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5601"/>
        <w:gridCol w:w="5456"/>
      </w:tblGrid>
      <w:tr w:rsidR="00CF6A71" w14:paraId="3A85CCE6" w14:textId="77777777" w:rsidTr="00D10EB2">
        <w:tc>
          <w:tcPr>
            <w:tcW w:w="5601" w:type="dxa"/>
          </w:tcPr>
          <w:p w14:paraId="1D2D1104" w14:textId="77777777" w:rsidR="00CF6A71" w:rsidRDefault="00CA6F4D" w:rsidP="00023963">
            <w:pPr>
              <w:pStyle w:val="Heading1"/>
              <w:outlineLvl w:val="0"/>
            </w:pPr>
            <w:bookmarkStart w:id="0" w:name="_Toc185150615"/>
            <w:r>
              <w:t>Colonial Origins to Autonomy</w:t>
            </w:r>
            <w:bookmarkEnd w:id="0"/>
          </w:p>
          <w:p w14:paraId="64F2919B" w14:textId="77777777" w:rsidR="00CA6F4D" w:rsidRDefault="00CA6F4D" w:rsidP="00772163">
            <w:pPr>
              <w:spacing w:after="0"/>
            </w:pPr>
            <w:r>
              <w:t>Constitution</w:t>
            </w:r>
          </w:p>
          <w:p w14:paraId="48C8C844" w14:textId="77777777" w:rsidR="00CA6F4D" w:rsidRDefault="00CA6F4D" w:rsidP="00CC6293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Statutes: Constitution</w:t>
            </w:r>
          </w:p>
          <w:p w14:paraId="59B7B430" w14:textId="77777777" w:rsidR="00CA6F4D" w:rsidRDefault="00CA6F4D" w:rsidP="00CC6293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Common Law provisions: judicial interpretations</w:t>
            </w:r>
            <w:r w:rsidR="00772163">
              <w:t xml:space="preserve"> which provide principles</w:t>
            </w:r>
          </w:p>
          <w:p w14:paraId="77888D52" w14:textId="77777777" w:rsidR="00CA6F4D" w:rsidRDefault="00CA6F4D" w:rsidP="00CC6293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Conventions/Customs/Practices</w:t>
            </w:r>
            <w:r w:rsidR="00772163">
              <w:t xml:space="preserve"> – unwritten practices, not justiciable</w:t>
            </w:r>
          </w:p>
          <w:p w14:paraId="4CA2749B" w14:textId="77777777" w:rsidR="00772163" w:rsidRPr="00CA6F4D" w:rsidRDefault="00772163" w:rsidP="00CC62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>
              <w:t>Values/Goals – not binding but useful for interpretation, not justiciable</w:t>
            </w:r>
          </w:p>
          <w:p w14:paraId="0F6034DB" w14:textId="06CEA751" w:rsidR="00772163" w:rsidRDefault="00772163" w:rsidP="00772163">
            <w:pPr>
              <w:spacing w:after="0" w:line="240" w:lineRule="auto"/>
            </w:pPr>
            <w:r>
              <w:t>Federal system</w:t>
            </w:r>
            <w:r w:rsidR="00A9630F">
              <w:t xml:space="preserve"> – (</w:t>
            </w:r>
            <w:r w:rsidR="00A9630F" w:rsidRPr="0044216C">
              <w:t>Federalism</w:t>
            </w:r>
            <w:r w:rsidR="00A9630F">
              <w:t>: In Preamble [7])</w:t>
            </w:r>
          </w:p>
          <w:p w14:paraId="78D8612A" w14:textId="77777777" w:rsidR="00772163" w:rsidRDefault="00772163" w:rsidP="00CC62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2"/>
            </w:pPr>
            <w:r>
              <w:t xml:space="preserve">Central Govt: some authority over entire geographic region and represents at international </w:t>
            </w:r>
          </w:p>
          <w:p w14:paraId="20147D86" w14:textId="77777777" w:rsidR="00772163" w:rsidRDefault="00772163" w:rsidP="00CC62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2"/>
            </w:pPr>
            <w:r>
              <w:t>Division of country into geographically identifiable regions or units (provinces, territories)</w:t>
            </w:r>
          </w:p>
          <w:p w14:paraId="4D203B7F" w14:textId="77777777" w:rsidR="00772163" w:rsidRDefault="00772163" w:rsidP="00CC62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2"/>
            </w:pPr>
            <w:r>
              <w:t>Legislative jurisdiction is divided btw central and regional govts</w:t>
            </w:r>
          </w:p>
          <w:p w14:paraId="68974B5B" w14:textId="77777777" w:rsidR="00772163" w:rsidRDefault="00772163" w:rsidP="00CC62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2"/>
            </w:pPr>
            <w:r>
              <w:t>Division of legislative jurisdiction is governed by rigid (can’t be amended unilaterally by one or the other level) and written constitution</w:t>
            </w:r>
          </w:p>
          <w:p w14:paraId="0F32C232" w14:textId="77777777" w:rsidR="00772163" w:rsidRDefault="00772163" w:rsidP="00CC62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2"/>
            </w:pPr>
            <w:r>
              <w:t xml:space="preserve">Rules to deal with conflicts between central and regional </w:t>
            </w:r>
          </w:p>
          <w:p w14:paraId="2950AD5D" w14:textId="77777777" w:rsidR="00772163" w:rsidRDefault="00772163" w:rsidP="00CC62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42"/>
            </w:pPr>
            <w:r>
              <w:t>Judicial review required (umpire – ex SCC)</w:t>
            </w:r>
          </w:p>
          <w:p w14:paraId="1717A147" w14:textId="4FD97E15" w:rsidR="00772163" w:rsidRDefault="00710B66" w:rsidP="00023963">
            <w:pPr>
              <w:pStyle w:val="Heading2"/>
              <w:outlineLvl w:val="1"/>
            </w:pPr>
            <w:bookmarkStart w:id="1" w:name="_Toc185150616"/>
            <w:r>
              <w:t xml:space="preserve">1. </w:t>
            </w:r>
            <w:r w:rsidR="00772163">
              <w:t>Royal Proclamation of 1763</w:t>
            </w:r>
            <w:bookmarkEnd w:id="1"/>
          </w:p>
          <w:p w14:paraId="0092E821" w14:textId="77777777" w:rsidR="00023963" w:rsidRDefault="00023963" w:rsidP="0002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Based on prerogative pwrs – not statute</w:t>
            </w:r>
          </w:p>
          <w:p w14:paraId="1EDFEA78" w14:textId="77777777" w:rsidR="00023963" w:rsidRDefault="00023963" w:rsidP="00023963">
            <w:pPr>
              <w:pStyle w:val="Heading3"/>
              <w:ind w:left="641" w:hanging="357"/>
              <w:outlineLvl w:val="2"/>
            </w:pPr>
            <w:bookmarkStart w:id="2" w:name="_Toc185150617"/>
            <w:r>
              <w:t>geographical regions defined and set</w:t>
            </w:r>
            <w:bookmarkEnd w:id="2"/>
            <w:r>
              <w:t xml:space="preserve"> </w:t>
            </w:r>
          </w:p>
          <w:p w14:paraId="0F32C514" w14:textId="77777777" w:rsidR="00023963" w:rsidRDefault="00023963" w:rsidP="0002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 w:rsidRPr="00023963">
              <w:rPr>
                <w:rFonts w:cs="Times"/>
                <w:color w:val="000000"/>
              </w:rPr>
              <w:t>not</w:t>
            </w:r>
            <w:r>
              <w:t xml:space="preserve"> a federal system – unitary states</w:t>
            </w:r>
          </w:p>
          <w:p w14:paraId="29BF5A2F" w14:textId="77777777" w:rsidR="00023963" w:rsidRDefault="00023963" w:rsidP="00023963">
            <w:pPr>
              <w:pStyle w:val="Heading3"/>
              <w:ind w:left="641" w:hanging="357"/>
              <w:outlineLvl w:val="2"/>
            </w:pPr>
            <w:bookmarkStart w:id="3" w:name="_Toc185150618"/>
            <w:r>
              <w:t>creation of legislative councils and courts (judicial) – 2 branches – English Common law</w:t>
            </w:r>
            <w:bookmarkEnd w:id="3"/>
          </w:p>
          <w:p w14:paraId="2CF38AF7" w14:textId="77777777" w:rsidR="00023963" w:rsidRDefault="00023963" w:rsidP="0002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 w:rsidRPr="00023963">
              <w:rPr>
                <w:rFonts w:cs="Times"/>
                <w:color w:val="000000"/>
              </w:rPr>
              <w:t>sets</w:t>
            </w:r>
            <w:r>
              <w:t xml:space="preserve"> up institutions of government</w:t>
            </w:r>
          </w:p>
          <w:p w14:paraId="1626E54F" w14:textId="77777777" w:rsidR="00023963" w:rsidRDefault="00023963" w:rsidP="0002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“</w:t>
            </w:r>
            <w:r w:rsidRPr="00023963">
              <w:rPr>
                <w:rFonts w:cs="Times"/>
                <w:color w:val="000000"/>
              </w:rPr>
              <w:t>summon</w:t>
            </w:r>
            <w:r>
              <w:t xml:space="preserve"> general  assemblies, in such Manner and Form…(p7)” – used to refer to procedural </w:t>
            </w:r>
          </w:p>
          <w:p w14:paraId="6D37D30A" w14:textId="77777777" w:rsidR="00023963" w:rsidRDefault="00023963" w:rsidP="0002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“</w:t>
            </w:r>
            <w:r w:rsidRPr="00023963">
              <w:rPr>
                <w:rFonts w:cs="Times"/>
                <w:color w:val="000000"/>
              </w:rPr>
              <w:t>public</w:t>
            </w:r>
            <w:r>
              <w:t xml:space="preserve"> peace, welfare, and good government” (p7) – present in constitution act 1867 – gives plenary legislative power, no other limitations on legislative powers, nothing is restricted or reserved – yet: later we need to cut it down to fit into a federal system</w:t>
            </w:r>
          </w:p>
          <w:p w14:paraId="11A805D5" w14:textId="77777777" w:rsidR="00023963" w:rsidRDefault="00023963" w:rsidP="00023963">
            <w:pPr>
              <w:pStyle w:val="Heading3"/>
              <w:ind w:left="641" w:hanging="357"/>
              <w:outlineLvl w:val="2"/>
            </w:pPr>
            <w:bookmarkStart w:id="4" w:name="_Toc185150619"/>
            <w:r>
              <w:t>rights given to aboriginals – for benefit and protection</w:t>
            </w:r>
            <w:bookmarkEnd w:id="4"/>
          </w:p>
          <w:p w14:paraId="75F47A7E" w14:textId="65C6D3C7" w:rsidR="00A11D54" w:rsidRPr="00023963" w:rsidRDefault="00710B66" w:rsidP="00A11D54">
            <w:pPr>
              <w:pStyle w:val="Heading2"/>
              <w:outlineLvl w:val="1"/>
              <w:rPr>
                <w:rFonts w:cs="Times"/>
                <w:color w:val="000000"/>
              </w:rPr>
            </w:pPr>
            <w:bookmarkStart w:id="5" w:name="_Toc185150620"/>
            <w:r>
              <w:rPr>
                <w:rFonts w:cs="Times"/>
                <w:color w:val="000000"/>
              </w:rPr>
              <w:t xml:space="preserve">2. </w:t>
            </w:r>
            <w:r w:rsidR="00A11D54">
              <w:rPr>
                <w:rFonts w:cs="Times"/>
                <w:color w:val="000000"/>
              </w:rPr>
              <w:t>Colonial Laws Validity Act 1865</w:t>
            </w:r>
            <w:bookmarkEnd w:id="5"/>
          </w:p>
          <w:p w14:paraId="3F0C23DE" w14:textId="77777777" w:rsidR="00A11D54" w:rsidRDefault="00A11D54" w:rsidP="00A11D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Imperial Statute</w:t>
            </w:r>
          </w:p>
          <w:p w14:paraId="4FC8CB4C" w14:textId="77777777" w:rsidR="00A11D54" w:rsidRDefault="00A11D54" w:rsidP="00A11D54">
            <w:pPr>
              <w:pStyle w:val="Heading3"/>
              <w:ind w:left="641" w:hanging="357"/>
              <w:outlineLvl w:val="2"/>
              <w:rPr>
                <w:rFonts w:cs="Times"/>
                <w:color w:val="000000"/>
              </w:rPr>
            </w:pPr>
            <w:bookmarkStart w:id="6" w:name="_Toc185150621"/>
            <w:r>
              <w:rPr>
                <w:rFonts w:cs="Times"/>
                <w:color w:val="000000"/>
              </w:rPr>
              <w:t xml:space="preserve">Gives </w:t>
            </w:r>
            <w:r w:rsidRPr="00023963">
              <w:t>jurisdiction</w:t>
            </w:r>
            <w:r>
              <w:rPr>
                <w:rFonts w:cs="Times"/>
                <w:color w:val="000000"/>
              </w:rPr>
              <w:t xml:space="preserve"> to draft an entrenched constitution</w:t>
            </w:r>
            <w:bookmarkEnd w:id="6"/>
          </w:p>
          <w:p w14:paraId="652BFFAB" w14:textId="77777777" w:rsidR="00CF6A71" w:rsidRPr="00A11D54" w:rsidRDefault="00A11D54" w:rsidP="00A11D54">
            <w:pPr>
              <w:pStyle w:val="Heading3"/>
              <w:ind w:left="641" w:hanging="357"/>
              <w:outlineLvl w:val="2"/>
              <w:rPr>
                <w:rFonts w:cs="Times"/>
                <w:color w:val="000000"/>
              </w:rPr>
            </w:pPr>
            <w:bookmarkStart w:id="7" w:name="_Toc185150622"/>
            <w:r>
              <w:rPr>
                <w:rFonts w:cs="Times"/>
                <w:color w:val="000000"/>
              </w:rPr>
              <w:t xml:space="preserve">Colonial </w:t>
            </w:r>
            <w:r w:rsidRPr="00023963">
              <w:t>statutes</w:t>
            </w:r>
            <w:r w:rsidR="009B326D">
              <w:rPr>
                <w:rFonts w:cs="Times"/>
                <w:color w:val="000000"/>
              </w:rPr>
              <w:t xml:space="preserve"> can modify English but not Imperial</w:t>
            </w:r>
            <w:bookmarkEnd w:id="7"/>
          </w:p>
        </w:tc>
        <w:tc>
          <w:tcPr>
            <w:tcW w:w="5456" w:type="dxa"/>
          </w:tcPr>
          <w:p w14:paraId="63FC33E3" w14:textId="17B76591" w:rsidR="00A11D54" w:rsidRDefault="00710B66" w:rsidP="00A11D54">
            <w:pPr>
              <w:pStyle w:val="Heading2"/>
              <w:outlineLvl w:val="1"/>
            </w:pPr>
            <w:bookmarkStart w:id="8" w:name="_Toc185150623"/>
            <w:r>
              <w:t xml:space="preserve">3. </w:t>
            </w:r>
            <w:r w:rsidR="00A11D54">
              <w:t xml:space="preserve">British </w:t>
            </w:r>
            <w:r w:rsidR="00A11D54" w:rsidRPr="00A11D54">
              <w:rPr>
                <w:rFonts w:cs="Times"/>
                <w:color w:val="000000"/>
              </w:rPr>
              <w:t>North</w:t>
            </w:r>
            <w:r w:rsidR="00A11D54">
              <w:t xml:space="preserve"> America Act 1867</w:t>
            </w:r>
            <w:bookmarkEnd w:id="8"/>
          </w:p>
          <w:p w14:paraId="5D5F7377" w14:textId="77777777" w:rsidR="00A11D54" w:rsidRDefault="00A11D54" w:rsidP="00A11D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Imperial Statute w/o amending procedures</w:t>
            </w:r>
          </w:p>
          <w:p w14:paraId="31DD7A91" w14:textId="77777777" w:rsidR="009B326D" w:rsidRDefault="00A11D54" w:rsidP="00A11D54">
            <w:pPr>
              <w:pStyle w:val="Heading3"/>
              <w:ind w:left="641" w:hanging="357"/>
              <w:outlineLvl w:val="2"/>
            </w:pPr>
            <w:bookmarkStart w:id="9" w:name="_Toc185150624"/>
            <w:r>
              <w:t>Legislative division between Prov and Fed</w:t>
            </w:r>
            <w:bookmarkEnd w:id="9"/>
          </w:p>
          <w:p w14:paraId="18B3DA74" w14:textId="78A34C59" w:rsidR="00A11D54" w:rsidRPr="00A11D54" w:rsidRDefault="009B326D" w:rsidP="00A11D54">
            <w:pPr>
              <w:pStyle w:val="Heading3"/>
              <w:ind w:left="641" w:hanging="357"/>
              <w:outlineLvl w:val="2"/>
            </w:pPr>
            <w:bookmarkStart w:id="10" w:name="_Toc185150625"/>
            <w:r>
              <w:t>Gives s92(14) and s96 courts</w:t>
            </w:r>
            <w:bookmarkEnd w:id="10"/>
          </w:p>
          <w:p w14:paraId="46D05C72" w14:textId="71C03135" w:rsidR="00A11D54" w:rsidRDefault="00710B66" w:rsidP="00A11D54">
            <w:pPr>
              <w:pStyle w:val="Heading2"/>
              <w:outlineLvl w:val="1"/>
            </w:pPr>
            <w:bookmarkStart w:id="11" w:name="_Toc183762439"/>
            <w:bookmarkStart w:id="12" w:name="_Toc185150626"/>
            <w:r>
              <w:t xml:space="preserve">4. </w:t>
            </w:r>
            <w:r w:rsidR="00A11D54">
              <w:t xml:space="preserve">Report: Dominion-Provincial Relations </w:t>
            </w:r>
            <w:r w:rsidR="00A11D54" w:rsidRPr="00A11D54">
              <w:rPr>
                <w:sz w:val="18"/>
                <w:szCs w:val="18"/>
              </w:rPr>
              <w:t>1867-1939</w:t>
            </w:r>
            <w:bookmarkEnd w:id="11"/>
            <w:bookmarkEnd w:id="12"/>
          </w:p>
          <w:p w14:paraId="4277661E" w14:textId="77777777" w:rsidR="00A11D54" w:rsidRDefault="00A11D54" w:rsidP="00A11D54">
            <w:pPr>
              <w:pStyle w:val="Heading3"/>
              <w:ind w:left="641" w:hanging="357"/>
              <w:outlineLvl w:val="2"/>
            </w:pPr>
            <w:bookmarkStart w:id="13" w:name="_Toc185150627"/>
            <w:r>
              <w:t>Objective of Conf: political and economical</w:t>
            </w:r>
            <w:bookmarkEnd w:id="13"/>
          </w:p>
          <w:p w14:paraId="79956B88" w14:textId="752CADAB" w:rsidR="00A11D54" w:rsidRDefault="00710B66" w:rsidP="00A11D54">
            <w:pPr>
              <w:pStyle w:val="Heading2"/>
              <w:outlineLvl w:val="1"/>
            </w:pPr>
            <w:bookmarkStart w:id="14" w:name="_Toc185150628"/>
            <w:r>
              <w:t xml:space="preserve">5. </w:t>
            </w:r>
            <w:r w:rsidR="00A11D54">
              <w:t>Statute of Westminster 1931</w:t>
            </w:r>
            <w:bookmarkEnd w:id="14"/>
          </w:p>
          <w:p w14:paraId="744B2A0D" w14:textId="77777777" w:rsidR="00A11D54" w:rsidRDefault="00A11D54" w:rsidP="00A11D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Imperial Statute directed at multiple dominions</w:t>
            </w:r>
          </w:p>
          <w:p w14:paraId="0299396D" w14:textId="77777777" w:rsidR="00A11D54" w:rsidRDefault="009B326D" w:rsidP="00A11D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Repeals Colonial</w:t>
            </w:r>
            <w:r w:rsidR="00A11D54">
              <w:t xml:space="preserve"> Laws Validity Act</w:t>
            </w:r>
          </w:p>
          <w:p w14:paraId="4B3CB216" w14:textId="77777777" w:rsidR="00A11D54" w:rsidRDefault="009B326D" w:rsidP="009B326D">
            <w:pPr>
              <w:pStyle w:val="Heading3"/>
              <w:ind w:left="641" w:hanging="357"/>
              <w:outlineLvl w:val="2"/>
            </w:pPr>
            <w:bookmarkStart w:id="15" w:name="_Toc185150629"/>
            <w:r>
              <w:t>Colonial Statutes can modify Imperial Statutes with exception of BNAA</w:t>
            </w:r>
            <w:bookmarkEnd w:id="15"/>
          </w:p>
          <w:p w14:paraId="7288C544" w14:textId="77777777" w:rsidR="00A11D54" w:rsidRDefault="00A11D54" w:rsidP="009B326D">
            <w:pPr>
              <w:pStyle w:val="Heading3"/>
              <w:ind w:left="641" w:hanging="357"/>
              <w:outlineLvl w:val="2"/>
            </w:pPr>
            <w:bookmarkStart w:id="16" w:name="_Toc185150630"/>
            <w:r>
              <w:t>Parliament</w:t>
            </w:r>
            <w:r w:rsidR="009B326D">
              <w:t xml:space="preserve"> can Legislate</w:t>
            </w:r>
            <w:r>
              <w:t xml:space="preserve"> extraterritorial</w:t>
            </w:r>
            <w:r w:rsidR="009B326D">
              <w:t>y</w:t>
            </w:r>
            <w:r>
              <w:t xml:space="preserve"> (Omission: Provinces)</w:t>
            </w:r>
            <w:bookmarkEnd w:id="16"/>
          </w:p>
          <w:p w14:paraId="0404B94B" w14:textId="4E0F7D38" w:rsidR="009B326D" w:rsidRDefault="00710B66" w:rsidP="009B326D">
            <w:pPr>
              <w:pStyle w:val="Heading2"/>
              <w:outlineLvl w:val="1"/>
            </w:pPr>
            <w:bookmarkStart w:id="17" w:name="_Toc183762441"/>
            <w:bookmarkStart w:id="18" w:name="_Toc185150631"/>
            <w:r>
              <w:t xml:space="preserve">6. </w:t>
            </w:r>
            <w:r w:rsidR="009B326D">
              <w:t>AG for Ontario v AG for Canada – 1947</w:t>
            </w:r>
            <w:bookmarkEnd w:id="17"/>
            <w:bookmarkEnd w:id="18"/>
          </w:p>
          <w:p w14:paraId="444521D3" w14:textId="77777777" w:rsidR="00A11D54" w:rsidRPr="00A11D54" w:rsidRDefault="009B326D" w:rsidP="009B326D">
            <w:pPr>
              <w:pStyle w:val="Heading3"/>
              <w:ind w:left="641" w:hanging="357"/>
              <w:outlineLvl w:val="2"/>
            </w:pPr>
            <w:bookmarkStart w:id="19" w:name="_Toc185150632"/>
            <w:r w:rsidRPr="009B326D">
              <w:rPr>
                <w:u w:val="single"/>
              </w:rPr>
              <w:t>Judicial Independence</w:t>
            </w:r>
            <w:r>
              <w:t>: SCC is highest court of appeal</w:t>
            </w:r>
            <w:bookmarkEnd w:id="19"/>
          </w:p>
          <w:p w14:paraId="2B2F829B" w14:textId="77777777" w:rsidR="009B326D" w:rsidRDefault="009B326D" w:rsidP="0002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Prior: had Crim but not Civ</w:t>
            </w:r>
          </w:p>
          <w:p w14:paraId="58B23DD0" w14:textId="77777777" w:rsidR="009B326D" w:rsidRDefault="009B326D" w:rsidP="0002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Legal Reason: have extraterritoriality</w:t>
            </w:r>
          </w:p>
          <w:p w14:paraId="48FA35AB" w14:textId="77777777" w:rsidR="009B326D" w:rsidRDefault="009B326D" w:rsidP="0002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Principle of self-governance</w:t>
            </w:r>
          </w:p>
          <w:p w14:paraId="41E9CA8C" w14:textId="77777777" w:rsidR="009B326D" w:rsidRDefault="009B326D" w:rsidP="0002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Principle of uniformity of Legal Decisions</w:t>
            </w:r>
          </w:p>
          <w:p w14:paraId="410C2624" w14:textId="4343B02D" w:rsidR="009B326D" w:rsidRDefault="00710B66" w:rsidP="009B326D">
            <w:pPr>
              <w:pStyle w:val="Heading2"/>
              <w:outlineLvl w:val="1"/>
            </w:pPr>
            <w:bookmarkStart w:id="20" w:name="_Toc183762442"/>
            <w:bookmarkStart w:id="21" w:name="_Toc185150633"/>
            <w:r>
              <w:t xml:space="preserve">7. </w:t>
            </w:r>
            <w:r w:rsidR="009B326D">
              <w:t>Ref re Amendm’t of the Const of Canada, 1982</w:t>
            </w:r>
            <w:bookmarkEnd w:id="20"/>
            <w:r w:rsidR="009B326D">
              <w:t xml:space="preserve"> (Patriation Reference)</w:t>
            </w:r>
            <w:bookmarkEnd w:id="21"/>
            <w:r w:rsidR="009B326D">
              <w:t xml:space="preserve"> </w:t>
            </w:r>
          </w:p>
          <w:p w14:paraId="0A1FFF49" w14:textId="77777777" w:rsidR="00023963" w:rsidRDefault="00656CB3" w:rsidP="00656CB3">
            <w:pPr>
              <w:pStyle w:val="Heading3"/>
              <w:ind w:left="641" w:hanging="357"/>
              <w:outlineLvl w:val="2"/>
              <w:rPr>
                <w:rFonts w:cs="Times"/>
                <w:color w:val="000000"/>
              </w:rPr>
            </w:pPr>
            <w:bookmarkStart w:id="22" w:name="_Toc185150634"/>
            <w:r w:rsidRPr="00656CB3">
              <w:t>Convention</w:t>
            </w:r>
            <w:r>
              <w:rPr>
                <w:rFonts w:cs="Times"/>
                <w:color w:val="000000"/>
              </w:rPr>
              <w:t xml:space="preserve"> can never become legally enforceable in common law</w:t>
            </w:r>
            <w:bookmarkEnd w:id="22"/>
          </w:p>
          <w:p w14:paraId="08913C95" w14:textId="2CC35C28" w:rsidR="00656CB3" w:rsidRPr="00656CB3" w:rsidRDefault="00656CB3" w:rsidP="00656CB3">
            <w:pPr>
              <w:pStyle w:val="Heading3"/>
              <w:ind w:left="641" w:hanging="357"/>
              <w:outlineLvl w:val="2"/>
              <w:rPr>
                <w:rFonts w:cs="Times"/>
                <w:color w:val="000000"/>
              </w:rPr>
            </w:pPr>
            <w:bookmarkStart w:id="23" w:name="_Toc185150635"/>
            <w:r w:rsidRPr="00656CB3">
              <w:rPr>
                <w:rFonts w:cs="Times"/>
                <w:color w:val="000000"/>
              </w:rPr>
              <w:t>But constitutionalty (sm C) includes conventions: Federal Principle is</w:t>
            </w:r>
            <w:r w:rsidR="002D3A41">
              <w:rPr>
                <w:rFonts w:cs="Times"/>
                <w:color w:val="000000"/>
              </w:rPr>
              <w:t xml:space="preserve"> in Preamble and is</w:t>
            </w:r>
            <w:r w:rsidRPr="00656CB3">
              <w:rPr>
                <w:rFonts w:cs="Times"/>
                <w:color w:val="000000"/>
              </w:rPr>
              <w:t xml:space="preserve"> Justiciable</w:t>
            </w:r>
            <w:bookmarkEnd w:id="23"/>
          </w:p>
          <w:p w14:paraId="46CDE849" w14:textId="458006FF" w:rsidR="00656CB3" w:rsidRDefault="00863328" w:rsidP="0002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F</w:t>
            </w:r>
            <w:r w:rsidR="00656CB3">
              <w:rPr>
                <w:rFonts w:cs="Times"/>
                <w:color w:val="000000"/>
              </w:rPr>
              <w:t xml:space="preserve">acts: amend BNAA to include Charter, Amending Procedures, Extend Prov leg jurisd </w:t>
            </w:r>
          </w:p>
          <w:p w14:paraId="64550F49" w14:textId="222C726A" w:rsidR="00023963" w:rsidRDefault="00863328" w:rsidP="0002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I</w:t>
            </w:r>
            <w:r w:rsidR="00656CB3">
              <w:rPr>
                <w:rFonts w:cs="Times"/>
                <w:color w:val="000000"/>
              </w:rPr>
              <w:t>ssue: can fed can do this unilaterally?</w:t>
            </w:r>
          </w:p>
          <w:p w14:paraId="2E384A66" w14:textId="69D5A945" w:rsidR="00023963" w:rsidRDefault="00863328" w:rsidP="0002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H</w:t>
            </w:r>
            <w:r w:rsidR="00656CB3">
              <w:rPr>
                <w:rFonts w:cs="Times"/>
                <w:color w:val="000000"/>
              </w:rPr>
              <w:t xml:space="preserve">eld: no, unilateral </w:t>
            </w:r>
            <w:r w:rsidR="00656CB3" w:rsidRPr="0094281C">
              <w:rPr>
                <w:rFonts w:ascii="Lucida Grande" w:hAnsi="Lucida Grande" w:cs="Lucida Grande"/>
                <w:b/>
                <w:color w:val="000000"/>
              </w:rPr>
              <w:t>Δ</w:t>
            </w:r>
            <w:r w:rsidR="00FD15C0">
              <w:rPr>
                <w:rFonts w:ascii="Lucida Grande" w:hAnsi="Lucida Grande" w:cs="Lucida Grande"/>
                <w:b/>
                <w:color w:val="000000"/>
              </w:rPr>
              <w:t xml:space="preserve"> </w:t>
            </w:r>
            <w:r w:rsidR="00656CB3">
              <w:rPr>
                <w:rFonts w:cs="Times"/>
                <w:color w:val="000000"/>
              </w:rPr>
              <w:t>would be against federalism</w:t>
            </w:r>
            <w:r w:rsidR="00D5176E">
              <w:rPr>
                <w:rFonts w:cs="Times"/>
                <w:color w:val="000000"/>
              </w:rPr>
              <w:t>, changes require substantial agreement</w:t>
            </w:r>
            <w:r w:rsidR="00656CB3">
              <w:rPr>
                <w:rFonts w:cs="Times"/>
                <w:color w:val="000000"/>
              </w:rPr>
              <w:t xml:space="preserve"> </w:t>
            </w:r>
          </w:p>
          <w:p w14:paraId="408AED97" w14:textId="16CA783B" w:rsidR="00D5176E" w:rsidRPr="006B21B7" w:rsidRDefault="00710B66" w:rsidP="00D5176E">
            <w:pPr>
              <w:pStyle w:val="Heading2"/>
              <w:outlineLvl w:val="1"/>
              <w:rPr>
                <w:rFonts w:cs="Times"/>
                <w:color w:val="000000"/>
              </w:rPr>
            </w:pPr>
            <w:bookmarkStart w:id="24" w:name="_Toc185150636"/>
            <w:r>
              <w:rPr>
                <w:rFonts w:cs="Times"/>
                <w:color w:val="000000"/>
              </w:rPr>
              <w:t xml:space="preserve">8. </w:t>
            </w:r>
            <w:r w:rsidR="00D5176E">
              <w:rPr>
                <w:rFonts w:cs="Times"/>
                <w:color w:val="000000"/>
              </w:rPr>
              <w:t>Constitution of 1982</w:t>
            </w:r>
            <w:bookmarkEnd w:id="24"/>
          </w:p>
          <w:p w14:paraId="2CC99F16" w14:textId="77777777" w:rsidR="00CF6A71" w:rsidRDefault="00D5176E" w:rsidP="00D5176E">
            <w:pPr>
              <w:pStyle w:val="Heading3"/>
              <w:ind w:left="641" w:hanging="357"/>
              <w:outlineLvl w:val="2"/>
              <w:rPr>
                <w:u w:val="single"/>
              </w:rPr>
            </w:pPr>
            <w:bookmarkStart w:id="25" w:name="_Toc185150637"/>
            <w:r w:rsidRPr="00D5176E">
              <w:rPr>
                <w:u w:val="single"/>
              </w:rPr>
              <w:t>Legislative Independence</w:t>
            </w:r>
            <w:bookmarkEnd w:id="25"/>
          </w:p>
          <w:p w14:paraId="4DE8D1AE" w14:textId="707326A7" w:rsidR="00716047" w:rsidRDefault="00710B66" w:rsidP="002D3A41">
            <w:pPr>
              <w:pStyle w:val="Heading2"/>
              <w:outlineLvl w:val="1"/>
            </w:pPr>
            <w:bookmarkStart w:id="26" w:name="_Toc185150638"/>
            <w:r>
              <w:rPr>
                <w:rFonts w:cs="Times"/>
                <w:color w:val="000000"/>
              </w:rPr>
              <w:t xml:space="preserve">9. </w:t>
            </w:r>
            <w:r w:rsidR="00716047" w:rsidRPr="002D3A41">
              <w:rPr>
                <w:rFonts w:cs="Times"/>
                <w:color w:val="000000"/>
              </w:rPr>
              <w:t>Ref</w:t>
            </w:r>
            <w:r w:rsidR="00716047">
              <w:t xml:space="preserve"> Re Secession of Quebec 1998</w:t>
            </w:r>
            <w:bookmarkEnd w:id="26"/>
          </w:p>
          <w:p w14:paraId="2097B1E0" w14:textId="77777777" w:rsidR="004B549A" w:rsidRDefault="004B549A" w:rsidP="002D3A41">
            <w:pPr>
              <w:pStyle w:val="Heading3"/>
              <w:ind w:left="641" w:hanging="357"/>
              <w:outlineLvl w:val="2"/>
            </w:pPr>
            <w:bookmarkStart w:id="27" w:name="_Toc185150639"/>
            <w:r>
              <w:t xml:space="preserve">Reference Power: statute gives executive ability to ask legal </w:t>
            </w:r>
            <w:r w:rsidRPr="002D3A41">
              <w:rPr>
                <w:rFonts w:cs="Times"/>
                <w:color w:val="000000"/>
              </w:rPr>
              <w:t>questions</w:t>
            </w:r>
            <w:r>
              <w:t xml:space="preserve"> if precise and provide enough info for court to answer</w:t>
            </w:r>
            <w:bookmarkEnd w:id="27"/>
          </w:p>
          <w:p w14:paraId="77C0CD02" w14:textId="7EF1169E" w:rsidR="002D3A41" w:rsidRPr="00716047" w:rsidRDefault="002D3A41" w:rsidP="002A1BD2">
            <w:pPr>
              <w:pStyle w:val="Heading3"/>
              <w:ind w:left="641" w:hanging="357"/>
              <w:outlineLvl w:val="2"/>
            </w:pPr>
            <w:bookmarkStart w:id="28" w:name="_Toc185150640"/>
            <w:r>
              <w:t>Principles</w:t>
            </w:r>
            <w:r w:rsidR="00A9630F">
              <w:t xml:space="preserve"> and Values Underlie Const - </w:t>
            </w:r>
            <w:r>
              <w:t xml:space="preserve"> cannot trump each other, may be unwritten:  Federalism, democracy, constitutionalism, rule of law, </w:t>
            </w:r>
            <w:r w:rsidRPr="002D3A41">
              <w:rPr>
                <w:rFonts w:cs="Times"/>
                <w:color w:val="000000"/>
              </w:rPr>
              <w:t>respect</w:t>
            </w:r>
            <w:r>
              <w:t xml:space="preserve"> for minority right</w:t>
            </w:r>
            <w:r w:rsidR="00C04D31">
              <w:t>s</w:t>
            </w:r>
            <w:r w:rsidR="00CE0AEA">
              <w:t xml:space="preserve"> </w:t>
            </w:r>
            <w:r w:rsidR="00CE0AEA" w:rsidRPr="002A1BD2">
              <w:t>(used all the time even if not as judicable</w:t>
            </w:r>
            <w:r w:rsidR="00CE0AEA">
              <w:t>)</w:t>
            </w:r>
            <w:bookmarkEnd w:id="28"/>
          </w:p>
        </w:tc>
      </w:tr>
      <w:tr w:rsidR="00D10EB2" w14:paraId="2B799552" w14:textId="77777777" w:rsidTr="00D10EB2">
        <w:tc>
          <w:tcPr>
            <w:tcW w:w="5601" w:type="dxa"/>
          </w:tcPr>
          <w:p w14:paraId="36004DF1" w14:textId="03C1A838" w:rsidR="00D10EB2" w:rsidRDefault="00FA07BB" w:rsidP="00FA07BB">
            <w:pPr>
              <w:pStyle w:val="Heading1"/>
              <w:outlineLvl w:val="0"/>
            </w:pPr>
            <w:bookmarkStart w:id="29" w:name="_Toc185150641"/>
            <w:r>
              <w:lastRenderedPageBreak/>
              <w:t>Separation of Powers &amp; Rule of Law</w:t>
            </w:r>
            <w:bookmarkEnd w:id="29"/>
          </w:p>
          <w:p w14:paraId="2D0856E4" w14:textId="41D2FF90" w:rsidR="00FA07BB" w:rsidRDefault="00A9630F" w:rsidP="00A963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I</w:t>
            </w:r>
            <w:r w:rsidR="00FA07BB">
              <w:t>nherited Judiciable Principles</w:t>
            </w:r>
          </w:p>
          <w:p w14:paraId="1EC61ADF" w14:textId="77777777" w:rsidR="00FA07BB" w:rsidRDefault="00FA07BB" w:rsidP="00CC62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Look at where they have been derived from</w:t>
            </w:r>
          </w:p>
          <w:p w14:paraId="7AC442B8" w14:textId="77777777" w:rsidR="00FA07BB" w:rsidRDefault="00FA07BB" w:rsidP="00CC62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42"/>
            </w:pPr>
            <w:r>
              <w:t>Look for some idea of how define and apply</w:t>
            </w:r>
          </w:p>
          <w:p w14:paraId="569D17AC" w14:textId="3713A93A" w:rsidR="00710B66" w:rsidRDefault="00FA07BB" w:rsidP="00710B66">
            <w:pPr>
              <w:spacing w:after="0" w:line="240" w:lineRule="auto"/>
            </w:pPr>
            <w:r w:rsidRPr="00710B66">
              <w:rPr>
                <w:b/>
              </w:rPr>
              <w:t>Rule of  Law</w:t>
            </w:r>
            <w:r>
              <w:t xml:space="preserve"> – defn and application varies</w:t>
            </w:r>
            <w:r w:rsidR="00BF2707">
              <w:t xml:space="preserve"> [13, 14]</w:t>
            </w:r>
          </w:p>
          <w:p w14:paraId="6349D794" w14:textId="0C8948BA" w:rsidR="00FA07BB" w:rsidRDefault="00FA07BB" w:rsidP="00A963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 xml:space="preserve"> </w:t>
            </w:r>
            <w:r w:rsidR="00710B66">
              <w:t>Characteristics [14]:</w:t>
            </w:r>
          </w:p>
          <w:p w14:paraId="4879ACC5" w14:textId="07AC1C0D" w:rsidR="00710B66" w:rsidRDefault="00710B66" w:rsidP="00CC629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law is supreme over government and individuals </w:t>
            </w:r>
          </w:p>
          <w:p w14:paraId="1A278C8D" w14:textId="5DC0CCB2" w:rsidR="00710B66" w:rsidRDefault="00710B66" w:rsidP="00CC629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requires the creation of positive laws that support normative order</w:t>
            </w:r>
          </w:p>
          <w:p w14:paraId="680E32D9" w14:textId="52D52AE2" w:rsidR="00710B66" w:rsidRDefault="00710B66" w:rsidP="00A963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Source: Preamble</w:t>
            </w:r>
          </w:p>
          <w:p w14:paraId="6125FEFD" w14:textId="77777777" w:rsidR="00DF4073" w:rsidRDefault="00DF4073" w:rsidP="00710B66">
            <w:pPr>
              <w:spacing w:after="0" w:line="240" w:lineRule="auto"/>
              <w:rPr>
                <w:b/>
              </w:rPr>
            </w:pPr>
          </w:p>
          <w:p w14:paraId="56DAFDE9" w14:textId="57F08D18" w:rsidR="00710B66" w:rsidRDefault="00FA07BB" w:rsidP="00710B66">
            <w:pPr>
              <w:spacing w:after="0" w:line="240" w:lineRule="auto"/>
            </w:pPr>
            <w:r w:rsidRPr="00710B66">
              <w:rPr>
                <w:b/>
              </w:rPr>
              <w:t>Separation of Powers</w:t>
            </w:r>
            <w:r>
              <w:t xml:space="preserve"> </w:t>
            </w:r>
            <w:r w:rsidR="00BF2707">
              <w:t>[10, 11, 12,15]</w:t>
            </w:r>
          </w:p>
          <w:p w14:paraId="60837BFB" w14:textId="11B368E7" w:rsidR="00FA07BB" w:rsidRDefault="00FA07BB" w:rsidP="00A963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Institutions of Gov</w:t>
            </w:r>
            <w:r w:rsidR="00A9630F">
              <w:t xml:space="preserve"> </w:t>
            </w:r>
          </w:p>
          <w:p w14:paraId="0D23B175" w14:textId="04C05752" w:rsidR="00A9630F" w:rsidRPr="002A1BD2" w:rsidRDefault="00DC6DC6" w:rsidP="00A963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 w:rsidRPr="002A1BD2">
              <w:t xml:space="preserve">Source: </w:t>
            </w:r>
            <w:r w:rsidR="00DF4073" w:rsidRPr="002A1BD2">
              <w:t xml:space="preserve">common law and </w:t>
            </w:r>
            <w:r w:rsidR="00A9630F" w:rsidRPr="002A1BD2">
              <w:t>preamble</w:t>
            </w:r>
            <w:r w:rsidRPr="002A1BD2">
              <w:t xml:space="preserve"> [15]</w:t>
            </w:r>
          </w:p>
          <w:p w14:paraId="55560C62" w14:textId="77777777" w:rsidR="00DF4073" w:rsidRDefault="00DF4073" w:rsidP="00BF2707">
            <w:pPr>
              <w:spacing w:after="0" w:line="240" w:lineRule="auto"/>
              <w:rPr>
                <w:b/>
              </w:rPr>
            </w:pPr>
          </w:p>
          <w:p w14:paraId="09B425A0" w14:textId="77777777" w:rsidR="00DF4073" w:rsidRDefault="00863328" w:rsidP="00BF2707">
            <w:pPr>
              <w:spacing w:after="0" w:line="240" w:lineRule="auto"/>
            </w:pPr>
            <w:r w:rsidRPr="00710B66">
              <w:rPr>
                <w:b/>
              </w:rPr>
              <w:t>Division of Powers</w:t>
            </w:r>
            <w:r>
              <w:t xml:space="preserve"> </w:t>
            </w:r>
          </w:p>
          <w:p w14:paraId="3F82A5F6" w14:textId="7700DFE8" w:rsidR="00DF4073" w:rsidRDefault="00863328" w:rsidP="00DF40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Fed v Prov</w:t>
            </w:r>
            <w:r w:rsidR="00DC6DC6">
              <w:t xml:space="preserve"> </w:t>
            </w:r>
          </w:p>
          <w:p w14:paraId="4593E21B" w14:textId="779AD019" w:rsidR="00DF4073" w:rsidRPr="002A1BD2" w:rsidRDefault="00DC6DC6" w:rsidP="00DF40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 w:rsidRPr="002A1BD2">
              <w:t>Source</w:t>
            </w:r>
            <w:r w:rsidR="00DF4073" w:rsidRPr="002A1BD2">
              <w:t>: federalism,</w:t>
            </w:r>
            <w:r w:rsidRPr="002A1BD2">
              <w:t xml:space="preserve"> 91 and 92</w:t>
            </w:r>
          </w:p>
          <w:p w14:paraId="247E313B" w14:textId="77777777" w:rsidR="00DF4073" w:rsidRPr="00DF4073" w:rsidRDefault="00DF4073" w:rsidP="00DF4073">
            <w:pPr>
              <w:pStyle w:val="ListParagraph"/>
              <w:spacing w:after="0" w:line="240" w:lineRule="auto"/>
              <w:ind w:left="175"/>
            </w:pPr>
          </w:p>
          <w:p w14:paraId="2F3827F9" w14:textId="0C9ECFDB" w:rsidR="00FA07BB" w:rsidRDefault="00710B66" w:rsidP="00FA07BB">
            <w:pPr>
              <w:pStyle w:val="Heading2"/>
              <w:outlineLvl w:val="1"/>
            </w:pPr>
            <w:bookmarkStart w:id="30" w:name="_Toc185150642"/>
            <w:r>
              <w:rPr>
                <w:rFonts w:cs="Times"/>
                <w:color w:val="000000"/>
              </w:rPr>
              <w:t xml:space="preserve">10. </w:t>
            </w:r>
            <w:r w:rsidR="00FA07BB" w:rsidRPr="00FA07BB">
              <w:rPr>
                <w:rFonts w:cs="Times"/>
                <w:color w:val="000000"/>
              </w:rPr>
              <w:t>Question</w:t>
            </w:r>
            <w:r w:rsidR="00FA07BB">
              <w:t xml:space="preserve"> of Prohibitions 1607</w:t>
            </w:r>
            <w:bookmarkEnd w:id="30"/>
          </w:p>
          <w:p w14:paraId="08BA5C21" w14:textId="77777777" w:rsidR="00FA07BB" w:rsidRDefault="00FA07BB" w:rsidP="00FA07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Limits on </w:t>
            </w:r>
            <w:r w:rsidRPr="00FA07BB">
              <w:rPr>
                <w:rFonts w:cs="Times"/>
                <w:color w:val="000000"/>
              </w:rPr>
              <w:t>King’s</w:t>
            </w:r>
            <w:r>
              <w:t xml:space="preserve"> powers</w:t>
            </w:r>
          </w:p>
          <w:p w14:paraId="17880515" w14:textId="77777777" w:rsidR="00FA07BB" w:rsidRDefault="00FA07BB" w:rsidP="00FA07BB">
            <w:pPr>
              <w:pStyle w:val="Heading3"/>
              <w:ind w:left="641" w:hanging="357"/>
              <w:outlineLvl w:val="2"/>
            </w:pPr>
            <w:bookmarkStart w:id="31" w:name="_Toc185150643"/>
            <w:r w:rsidRPr="00FA07BB">
              <w:rPr>
                <w:rFonts w:cs="Times"/>
                <w:color w:val="000000"/>
              </w:rPr>
              <w:t>Separation</w:t>
            </w:r>
            <w:r>
              <w:t xml:space="preserve"> of the Executive from Judicial</w:t>
            </w:r>
            <w:bookmarkEnd w:id="31"/>
          </w:p>
          <w:p w14:paraId="6BE72F92" w14:textId="4398A959" w:rsidR="00FA07BB" w:rsidRDefault="00710B66" w:rsidP="00FA07BB">
            <w:pPr>
              <w:pStyle w:val="Heading2"/>
              <w:outlineLvl w:val="1"/>
            </w:pPr>
            <w:bookmarkStart w:id="32" w:name="_Toc185150644"/>
            <w:r>
              <w:t xml:space="preserve">11. </w:t>
            </w:r>
            <w:r w:rsidR="00FA07BB" w:rsidRPr="00FA07BB">
              <w:t>Question of Royal Proclamation 1610</w:t>
            </w:r>
            <w:bookmarkEnd w:id="32"/>
          </w:p>
          <w:p w14:paraId="1A142F12" w14:textId="0DC26C3A" w:rsidR="00FA07BB" w:rsidRDefault="00FA07BB" w:rsidP="00FA07BB">
            <w:pPr>
              <w:pStyle w:val="Heading3"/>
              <w:ind w:left="641" w:hanging="357"/>
              <w:outlineLvl w:val="2"/>
            </w:pPr>
            <w:bookmarkStart w:id="33" w:name="_Toc185150645"/>
            <w:r>
              <w:t>Prerogative: matters in which no authority or precedent (it is not CL, statute or custom)</w:t>
            </w:r>
            <w:bookmarkEnd w:id="33"/>
          </w:p>
          <w:p w14:paraId="76BEA051" w14:textId="77777777" w:rsidR="00FA07BB" w:rsidRDefault="00FA07BB" w:rsidP="00FA07BB">
            <w:pPr>
              <w:pStyle w:val="Heading3"/>
              <w:ind w:left="641" w:hanging="357"/>
              <w:outlineLvl w:val="2"/>
            </w:pPr>
            <w:bookmarkStart w:id="34" w:name="_Toc185150646"/>
            <w:r>
              <w:t>Executive cannot legislate</w:t>
            </w:r>
            <w:bookmarkEnd w:id="34"/>
          </w:p>
          <w:p w14:paraId="39A6F80D" w14:textId="52A59C4A" w:rsidR="00FA07BB" w:rsidRDefault="00710B66" w:rsidP="00FA07BB">
            <w:pPr>
              <w:pStyle w:val="Heading2"/>
              <w:outlineLvl w:val="1"/>
            </w:pPr>
            <w:bookmarkStart w:id="35" w:name="_Toc185150647"/>
            <w:r>
              <w:t xml:space="preserve">12. </w:t>
            </w:r>
            <w:r w:rsidR="00FA07BB">
              <w:t>AG Canada v AG Ontario 1937(Labour Conventions)</w:t>
            </w:r>
            <w:bookmarkEnd w:id="35"/>
          </w:p>
          <w:p w14:paraId="474B3A85" w14:textId="44274A45" w:rsidR="00FA07BB" w:rsidRDefault="00863328" w:rsidP="008633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Facts: fed leg on labour following internat treaty</w:t>
            </w:r>
          </w:p>
          <w:p w14:paraId="65F13CC6" w14:textId="445858A8" w:rsidR="00863328" w:rsidRDefault="00863328" w:rsidP="008633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Prob with separation or div of powers?</w:t>
            </w:r>
          </w:p>
          <w:p w14:paraId="6C2F8E7B" w14:textId="337219BC" w:rsidR="00863328" w:rsidRDefault="00863328" w:rsidP="00863328">
            <w:pPr>
              <w:pStyle w:val="Heading3"/>
              <w:ind w:left="641" w:hanging="357"/>
              <w:outlineLvl w:val="2"/>
            </w:pPr>
            <w:bookmarkStart w:id="36" w:name="_Toc185150648"/>
            <w:r>
              <w:t xml:space="preserve">S </w:t>
            </w:r>
            <w:r w:rsidRPr="00863328">
              <w:rPr>
                <w:rFonts w:cs="Times"/>
                <w:color w:val="000000"/>
              </w:rPr>
              <w:t>132</w:t>
            </w:r>
            <w:r>
              <w:t xml:space="preserve"> – gives Exec power to make treaties but Leg job to implement them – otherwise distroy federalism</w:t>
            </w:r>
            <w:bookmarkEnd w:id="36"/>
          </w:p>
          <w:p w14:paraId="3B520149" w14:textId="77777777" w:rsidR="00863328" w:rsidRDefault="00863328" w:rsidP="00863328">
            <w:pPr>
              <w:pStyle w:val="Heading3"/>
              <w:ind w:left="641" w:hanging="357"/>
              <w:outlineLvl w:val="2"/>
            </w:pPr>
            <w:bookmarkStart w:id="37" w:name="_Toc185150649"/>
            <w:r>
              <w:t>S 91 – ‘treaty implementation’ fails as a POGG matter of national concern</w:t>
            </w:r>
            <w:bookmarkEnd w:id="37"/>
          </w:p>
          <w:p w14:paraId="588CFE13" w14:textId="36699E5F" w:rsidR="00863328" w:rsidRDefault="00710B66" w:rsidP="00863328">
            <w:pPr>
              <w:pStyle w:val="Heading2"/>
              <w:outlineLvl w:val="1"/>
            </w:pPr>
            <w:bookmarkStart w:id="38" w:name="_Toc185150650"/>
            <w:r>
              <w:t xml:space="preserve">13. </w:t>
            </w:r>
            <w:r w:rsidR="00863328">
              <w:t>Roncarelli v Duplessis 1959</w:t>
            </w:r>
            <w:bookmarkEnd w:id="38"/>
          </w:p>
          <w:p w14:paraId="714FC616" w14:textId="687511F4" w:rsidR="00863328" w:rsidRPr="00863328" w:rsidRDefault="00863328" w:rsidP="008633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Facts: Admin decision to revoke liquor licence due to religious connections to Jehovah witnesses</w:t>
            </w:r>
          </w:p>
          <w:p w14:paraId="795CABFF" w14:textId="77777777" w:rsidR="00863328" w:rsidRDefault="00863328" w:rsidP="00863328">
            <w:pPr>
              <w:pStyle w:val="Heading3"/>
              <w:ind w:left="641" w:hanging="357"/>
              <w:outlineLvl w:val="2"/>
            </w:pPr>
            <w:bookmarkStart w:id="39" w:name="_Toc185150651"/>
            <w:r>
              <w:t>Arbitrary discretion is inconsistent with RoL (justiciable) – administration needs to be impartial and have integerty</w:t>
            </w:r>
            <w:bookmarkEnd w:id="39"/>
          </w:p>
          <w:p w14:paraId="01B50EF0" w14:textId="6AA784C9" w:rsidR="00710B66" w:rsidRPr="00710B66" w:rsidRDefault="00710B66" w:rsidP="00DF4073">
            <w:pPr>
              <w:pStyle w:val="Heading3"/>
              <w:numPr>
                <w:ilvl w:val="0"/>
                <w:numId w:val="0"/>
              </w:numPr>
              <w:ind w:left="641"/>
              <w:outlineLvl w:val="2"/>
            </w:pPr>
          </w:p>
        </w:tc>
        <w:tc>
          <w:tcPr>
            <w:tcW w:w="5456" w:type="dxa"/>
          </w:tcPr>
          <w:p w14:paraId="44ADB664" w14:textId="77777777" w:rsidR="00DF4073" w:rsidRDefault="00DF4073" w:rsidP="00DF4073">
            <w:pPr>
              <w:pStyle w:val="Heading2"/>
              <w:outlineLvl w:val="1"/>
            </w:pPr>
            <w:bookmarkStart w:id="40" w:name="_Toc185150652"/>
            <w:r>
              <w:t>14. Re MN Language Rights Act 1985</w:t>
            </w:r>
            <w:bookmarkEnd w:id="40"/>
          </w:p>
          <w:p w14:paraId="573AEBB3" w14:textId="77777777" w:rsidR="00DF4073" w:rsidRDefault="00DF4073" w:rsidP="00DF40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Facts: MN bilingual in const, cannot unilaterally legislate to make Eng only</w:t>
            </w:r>
          </w:p>
          <w:p w14:paraId="0A7115E9" w14:textId="77777777" w:rsidR="00DF4073" w:rsidRDefault="00DF4073" w:rsidP="00DF40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Theory of Invalidity is retroactive, how preserve RoL when 2 parts are in conflict?</w:t>
            </w:r>
          </w:p>
          <w:p w14:paraId="2F6243FE" w14:textId="77777777" w:rsidR="00DF4073" w:rsidRDefault="00DF4073" w:rsidP="00DF40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Held: delay ruling to allow time to relegislate</w:t>
            </w:r>
          </w:p>
          <w:p w14:paraId="379E0835" w14:textId="67D73186" w:rsidR="00DF4073" w:rsidRDefault="00DF4073" w:rsidP="00DF4073">
            <w:pPr>
              <w:pStyle w:val="Heading3"/>
              <w:ind w:left="641" w:hanging="357"/>
              <w:outlineLvl w:val="2"/>
            </w:pPr>
            <w:bookmarkStart w:id="41" w:name="_Toc185150653"/>
            <w:r>
              <w:t>RoL:  Characteristics and Source; Theory of Invalidity</w:t>
            </w:r>
            <w:bookmarkEnd w:id="41"/>
          </w:p>
          <w:p w14:paraId="4A36E02E" w14:textId="77777777" w:rsidR="00D10EB2" w:rsidRDefault="00A9630F" w:rsidP="00A9630F">
            <w:pPr>
              <w:pStyle w:val="Heading2"/>
              <w:outlineLvl w:val="1"/>
            </w:pPr>
            <w:bookmarkStart w:id="42" w:name="_Toc185150654"/>
            <w:r>
              <w:t>15. Re Remuneration of Prov Court Judges 1997</w:t>
            </w:r>
            <w:bookmarkEnd w:id="42"/>
          </w:p>
          <w:p w14:paraId="38FDE882" w14:textId="77777777" w:rsidR="00A9630F" w:rsidRDefault="00A9630F" w:rsidP="00A963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decrease in salaries and court days result in violation to right to fair trial?</w:t>
            </w:r>
          </w:p>
          <w:p w14:paraId="7BFE0A26" w14:textId="116457A5" w:rsidR="00BF2707" w:rsidRDefault="00BF2707" w:rsidP="00A963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Holding: creates new constitutionally entrenched level of gov: Compensation Committee</w:t>
            </w:r>
          </w:p>
          <w:p w14:paraId="03DF5ED0" w14:textId="77777777" w:rsidR="00A9630F" w:rsidRDefault="00A9630F" w:rsidP="00A9630F">
            <w:pPr>
              <w:pStyle w:val="Heading3"/>
              <w:ind w:left="641" w:hanging="357"/>
              <w:outlineLvl w:val="2"/>
            </w:pPr>
            <w:bookmarkStart w:id="43" w:name="_Toc185150655"/>
            <w:r>
              <w:t>Judicial Independence source: preamble</w:t>
            </w:r>
            <w:bookmarkEnd w:id="43"/>
          </w:p>
          <w:p w14:paraId="2B450AF6" w14:textId="2320F4C1" w:rsidR="00BF2707" w:rsidRDefault="00BF2707" w:rsidP="00BF2707">
            <w:pPr>
              <w:pStyle w:val="Heading3"/>
              <w:ind w:left="641" w:hanging="357"/>
              <w:outlineLvl w:val="2"/>
            </w:pPr>
            <w:bookmarkStart w:id="44" w:name="_Toc185150656"/>
            <w:r>
              <w:t>Core characteristics of independence of judiciary</w:t>
            </w:r>
            <w:r w:rsidR="00CE0AEA">
              <w:t xml:space="preserve"> (it is unwritten principle)</w:t>
            </w:r>
            <w:r>
              <w:t xml:space="preserve"> – 1) security of tenure, 2) financial security and 3) administrative independence.</w:t>
            </w:r>
            <w:bookmarkEnd w:id="44"/>
          </w:p>
          <w:p w14:paraId="32A505DF" w14:textId="77777777" w:rsidR="00BF2707" w:rsidRDefault="00DC6DC6" w:rsidP="00DC6DC6">
            <w:pPr>
              <w:pStyle w:val="Heading1"/>
              <w:outlineLvl w:val="0"/>
            </w:pPr>
            <w:bookmarkStart w:id="45" w:name="_Toc185150657"/>
            <w:r>
              <w:t>Validity</w:t>
            </w:r>
            <w:bookmarkEnd w:id="45"/>
          </w:p>
          <w:p w14:paraId="17DD8BE5" w14:textId="6E64F4E3" w:rsidR="00DC6DC6" w:rsidRDefault="00DC6DC6" w:rsidP="00DC6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Judicial assessment of whether legislation within bounds of CA</w:t>
            </w:r>
            <w:r w:rsidR="008850C9">
              <w:t xml:space="preserve"> (Approach to Division of Powers Cases</w:t>
            </w:r>
          </w:p>
          <w:p w14:paraId="28A8881E" w14:textId="667ECF4A" w:rsidR="00DC6DC6" w:rsidRDefault="00DC6DC6" w:rsidP="00CC62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Interpret subsection or head of power relied upon</w:t>
            </w:r>
          </w:p>
          <w:p w14:paraId="2C5C3491" w14:textId="0B664B57" w:rsidR="008850C9" w:rsidRDefault="008850C9" w:rsidP="00885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Can use: precedents, federalism, unwritten principles and policies</w:t>
            </w:r>
          </w:p>
          <w:p w14:paraId="68B8EE01" w14:textId="77777777" w:rsidR="00DC6DC6" w:rsidRDefault="00DC6DC6" w:rsidP="00CC629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Characterize legislation and decide true matter</w:t>
            </w:r>
          </w:p>
          <w:p w14:paraId="32138FB8" w14:textId="457E49D5" w:rsidR="008850C9" w:rsidRDefault="008850C9" w:rsidP="00885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Need to find legislative intent: pith and substance</w:t>
            </w:r>
          </w:p>
          <w:p w14:paraId="66D6BDC2" w14:textId="77777777" w:rsidR="00DC6DC6" w:rsidRDefault="00DC6DC6" w:rsidP="00DC6DC6">
            <w:pPr>
              <w:pStyle w:val="Heading2"/>
              <w:outlineLvl w:val="1"/>
            </w:pPr>
            <w:bookmarkStart w:id="46" w:name="_Toc185150658"/>
            <w:r>
              <w:t>16. Edwards v AG Canada 1930</w:t>
            </w:r>
            <w:bookmarkEnd w:id="46"/>
          </w:p>
          <w:p w14:paraId="156FE7F3" w14:textId="0FC86031" w:rsidR="00DC6DC6" w:rsidRDefault="00DC6DC6" w:rsidP="00DC6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women a ‘person’ for senate appointments?</w:t>
            </w:r>
            <w:r w:rsidR="003D12F1">
              <w:t xml:space="preserve"> Yes.</w:t>
            </w:r>
          </w:p>
          <w:p w14:paraId="68C39AB5" w14:textId="77777777" w:rsidR="00DC6DC6" w:rsidRDefault="00DC6DC6" w:rsidP="00DC6D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Statutory Interp: Historical, Internal Evid from Act – both </w:t>
            </w:r>
            <w:r w:rsidR="008850C9">
              <w:t>inconclusive</w:t>
            </w:r>
          </w:p>
          <w:p w14:paraId="33099F43" w14:textId="2D68A8D0" w:rsidR="008850C9" w:rsidRDefault="008850C9" w:rsidP="008850C9">
            <w:pPr>
              <w:pStyle w:val="Heading3"/>
              <w:ind w:left="641" w:hanging="357"/>
              <w:outlineLvl w:val="2"/>
            </w:pPr>
            <w:bookmarkStart w:id="47" w:name="_Toc185150659"/>
            <w:r>
              <w:t>General Approach: Constitution is a living tree, large liberal interpretation</w:t>
            </w:r>
            <w:r w:rsidR="00CE0AEA">
              <w:t xml:space="preserve"> – relevant to all except tax which has not changed</w:t>
            </w:r>
            <w:bookmarkEnd w:id="47"/>
          </w:p>
          <w:p w14:paraId="1A0ACD7B" w14:textId="604786C2" w:rsidR="008850C9" w:rsidRPr="008850C9" w:rsidRDefault="008850C9" w:rsidP="008850C9"/>
        </w:tc>
      </w:tr>
    </w:tbl>
    <w:p w14:paraId="3A12611B" w14:textId="2B17BBFE" w:rsidR="00DF4073" w:rsidRDefault="00DF4073"/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DF4073" w14:paraId="4C46F940" w14:textId="77777777" w:rsidTr="00DF4073">
        <w:tc>
          <w:tcPr>
            <w:tcW w:w="5529" w:type="dxa"/>
          </w:tcPr>
          <w:p w14:paraId="576673B5" w14:textId="60D961D5" w:rsidR="00DF4073" w:rsidRDefault="00DF4073" w:rsidP="00DF4073">
            <w:pPr>
              <w:pStyle w:val="Heading1"/>
              <w:outlineLvl w:val="0"/>
            </w:pPr>
            <w:bookmarkStart w:id="48" w:name="_Toc185150660"/>
            <w:r>
              <w:t>POGG</w:t>
            </w:r>
            <w:bookmarkEnd w:id="48"/>
          </w:p>
          <w:p w14:paraId="1071CF5B" w14:textId="2C9ADAE2" w:rsidR="00DF4073" w:rsidRDefault="00DF4073" w:rsidP="00DF40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Historical Look</w:t>
            </w:r>
            <w:r w:rsidR="00CA4C43">
              <w:t xml:space="preserve">: </w:t>
            </w:r>
            <w:r w:rsidR="000D5F60">
              <w:t xml:space="preserve">Not a Head of Pwr - </w:t>
            </w:r>
            <w:r w:rsidR="00CA4C43">
              <w:t>was standard phrase in Imp docs but needs to be interp since in Const</w:t>
            </w:r>
          </w:p>
          <w:p w14:paraId="480DCBEF" w14:textId="7A14EE35" w:rsidR="00D57ED8" w:rsidRDefault="00D57ED8" w:rsidP="00D57E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 w:rsidRPr="00D57ED8">
              <w:rPr>
                <w:b/>
              </w:rPr>
              <w:t>National Concerns Branch</w:t>
            </w:r>
            <w:r>
              <w:t xml:space="preserve"> [23]:</w:t>
            </w:r>
          </w:p>
          <w:p w14:paraId="545568D7" w14:textId="77777777" w:rsidR="00D57ED8" w:rsidRDefault="00D57ED8" w:rsidP="00C222E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E390F">
              <w:rPr>
                <w:b/>
              </w:rPr>
              <w:t>Separate and Distinct</w:t>
            </w:r>
            <w:r>
              <w:t xml:space="preserve"> from Emergency Branch (main diff: temp nature of emergency)</w:t>
            </w:r>
          </w:p>
          <w:p w14:paraId="6BA3D1DA" w14:textId="77777777" w:rsidR="00D57ED8" w:rsidRDefault="00D57ED8" w:rsidP="00C222E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E390F">
              <w:rPr>
                <w:b/>
              </w:rPr>
              <w:t>New Matters</w:t>
            </w:r>
            <w:r>
              <w:t xml:space="preserve"> or Matters that have since become matters of national concern </w:t>
            </w:r>
          </w:p>
          <w:p w14:paraId="06B6788F" w14:textId="77777777" w:rsidR="00D57ED8" w:rsidRDefault="00D57ED8" w:rsidP="00C222E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Needs </w:t>
            </w:r>
            <w:r w:rsidRPr="008A1C59">
              <w:rPr>
                <w:b/>
              </w:rPr>
              <w:t>singleness, distinctness and indivisibility</w:t>
            </w:r>
            <w:r>
              <w:t xml:space="preserve"> that clearly distinguishes it from matters of prov concern </w:t>
            </w:r>
            <w:r w:rsidRPr="008A1C59">
              <w:rPr>
                <w:u w:val="single"/>
              </w:rPr>
              <w:t>and</w:t>
            </w:r>
            <w:r>
              <w:t xml:space="preserve"> a </w:t>
            </w:r>
            <w:r w:rsidRPr="008A1C59">
              <w:rPr>
                <w:b/>
              </w:rPr>
              <w:t>scale of impact</w:t>
            </w:r>
            <w:r>
              <w:t xml:space="preserve"> on prov jurisd that is reconcilable with the fundamental distb of leg power under the constitution [detrimental effect of this new head of pwr on federalism?].</w:t>
            </w:r>
          </w:p>
          <w:p w14:paraId="37165809" w14:textId="56681077" w:rsidR="00D57ED8" w:rsidRDefault="00D57ED8" w:rsidP="00C222E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E390F">
              <w:rPr>
                <w:b/>
              </w:rPr>
              <w:t>Provincial inability test</w:t>
            </w:r>
            <w:r>
              <w:t xml:space="preserve"> – could provs deal effectively with it?</w:t>
            </w:r>
            <w:r w:rsidR="00CE0AEA">
              <w:t xml:space="preserve"> [thinks about[17] in diff way]</w:t>
            </w:r>
          </w:p>
          <w:p w14:paraId="4DA8AC84" w14:textId="77777777" w:rsidR="00D57ED8" w:rsidRPr="00CC6293" w:rsidRDefault="00D57ED8" w:rsidP="00D57E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b/>
              </w:rPr>
            </w:pPr>
            <w:r w:rsidRPr="00CC6293">
              <w:rPr>
                <w:b/>
              </w:rPr>
              <w:t>Emergency Branch</w:t>
            </w:r>
          </w:p>
          <w:p w14:paraId="5AEF1B65" w14:textId="10035BFF" w:rsidR="00D57ED8" w:rsidRDefault="00D57ED8" w:rsidP="00CC62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2"/>
            </w:pPr>
            <w:r>
              <w:t>Judicially Reviewable: existence</w:t>
            </w:r>
            <w:r w:rsidR="00CC6293">
              <w:t xml:space="preserve"> [22] &amp; continu</w:t>
            </w:r>
            <w:r w:rsidR="00233552">
              <w:t>e</w:t>
            </w:r>
            <w:r>
              <w:t xml:space="preserve"> [19]</w:t>
            </w:r>
          </w:p>
          <w:p w14:paraId="2049A685" w14:textId="55952E95" w:rsidR="00D57ED8" w:rsidRDefault="00D57ED8" w:rsidP="00CC62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2"/>
            </w:pPr>
            <w:r>
              <w:t xml:space="preserve">Parl need only </w:t>
            </w:r>
            <w:r w:rsidR="009C42CF">
              <w:t xml:space="preserve">prove </w:t>
            </w:r>
            <w:r>
              <w:t>a rational</w:t>
            </w:r>
            <w:r w:rsidR="00CC6293">
              <w:t xml:space="preserve"> basis, low burden on state [</w:t>
            </w:r>
            <w:r w:rsidR="009C42CF">
              <w:t>22], heavy</w:t>
            </w:r>
            <w:r>
              <w:t xml:space="preserve"> burden on challenger</w:t>
            </w:r>
            <w:r w:rsidR="009C42CF">
              <w:t xml:space="preserve"> due to </w:t>
            </w:r>
            <w:r w:rsidR="009C42CF" w:rsidRPr="00EC7D1C">
              <w:rPr>
                <w:b/>
              </w:rPr>
              <w:t xml:space="preserve">deference </w:t>
            </w:r>
            <w:r w:rsidR="00EC7D1C">
              <w:rPr>
                <w:b/>
              </w:rPr>
              <w:t xml:space="preserve">to specialized knowledge of legislative </w:t>
            </w:r>
            <w:r>
              <w:t>[19</w:t>
            </w:r>
            <w:r w:rsidR="00EC7D1C">
              <w:t>&amp;22</w:t>
            </w:r>
            <w:r w:rsidR="00CC6293">
              <w:t>]</w:t>
            </w:r>
          </w:p>
          <w:p w14:paraId="4D2A039C" w14:textId="78284220" w:rsidR="00CC6293" w:rsidRDefault="00CC6293" w:rsidP="00CC62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2"/>
            </w:pPr>
            <w:r>
              <w:t>Extrinsic Evidence admissible/required [20]</w:t>
            </w:r>
          </w:p>
          <w:p w14:paraId="091B13E8" w14:textId="1A72CDAD" w:rsidR="00D57ED8" w:rsidRDefault="00CC6293" w:rsidP="00CC62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142"/>
            </w:pPr>
            <w:r>
              <w:t>Form [22 Dissent]:</w:t>
            </w:r>
          </w:p>
          <w:p w14:paraId="3B7DB6C4" w14:textId="6EC63F36" w:rsidR="00CC6293" w:rsidRDefault="00CC6293" w:rsidP="00C222E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Temporary </w:t>
            </w:r>
            <w:r w:rsidR="00233552">
              <w:t>(not conclusive)</w:t>
            </w:r>
          </w:p>
          <w:p w14:paraId="4D22F0D0" w14:textId="507D40B7" w:rsidR="00CC6293" w:rsidRDefault="00CC6293" w:rsidP="00C222E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Clearly indicate that it is an emergency</w:t>
            </w:r>
          </w:p>
          <w:p w14:paraId="4673F5E0" w14:textId="69AC6492" w:rsidR="00233552" w:rsidRDefault="00233552" w:rsidP="00C222E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Not too many exemptions</w:t>
            </w:r>
          </w:p>
          <w:p w14:paraId="3FEC78AE" w14:textId="43378CE6" w:rsidR="00DF4073" w:rsidRDefault="00CA4C43" w:rsidP="00CA4C43">
            <w:pPr>
              <w:pStyle w:val="Heading2"/>
              <w:outlineLvl w:val="1"/>
            </w:pPr>
            <w:bookmarkStart w:id="49" w:name="_Toc185150661"/>
            <w:r>
              <w:t xml:space="preserve">17. </w:t>
            </w:r>
            <w:r w:rsidR="00DF4073">
              <w:t>Russell v the Queen 1887</w:t>
            </w:r>
            <w:bookmarkEnd w:id="49"/>
          </w:p>
          <w:p w14:paraId="5C0D4ED3" w14:textId="2CC9EDAF" w:rsidR="00CA4C43" w:rsidRDefault="00CA4C43" w:rsidP="00CA4C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Facts: Conditional Legislation </w:t>
            </w:r>
            <w:r w:rsidR="00CC6293">
              <w:t xml:space="preserve">- </w:t>
            </w:r>
            <w:r>
              <w:t>so no delegation</w:t>
            </w:r>
          </w:p>
          <w:p w14:paraId="3B2DC301" w14:textId="24C48EC8" w:rsidR="00CA4C43" w:rsidRDefault="00CA4C43" w:rsidP="00CA4C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Issue: </w:t>
            </w:r>
            <w:r w:rsidR="003D12F1">
              <w:t xml:space="preserve">Fed </w:t>
            </w:r>
            <w:r>
              <w:t xml:space="preserve">Canada Temperance Act </w:t>
            </w:r>
            <w:r w:rsidR="003D12F1">
              <w:t>iv</w:t>
            </w:r>
            <w:r>
              <w:t>?</w:t>
            </w:r>
            <w:r w:rsidR="003D12F1">
              <w:t xml:space="preserve"> Yes.</w:t>
            </w:r>
          </w:p>
          <w:p w14:paraId="73784B2D" w14:textId="2EFE3721" w:rsidR="00CA4C43" w:rsidRDefault="00CA4C43" w:rsidP="00CA4C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Held: </w:t>
            </w:r>
            <w:r w:rsidR="001A3B3A">
              <w:t xml:space="preserve">IV - </w:t>
            </w:r>
            <w:r>
              <w:t>doesn’t fit under 92 heads so must be in POGG (may fit in s91 trade and commerce too)</w:t>
            </w:r>
          </w:p>
          <w:p w14:paraId="2F188E06" w14:textId="64C06034" w:rsidR="00CA4C43" w:rsidRDefault="00CA4C43" w:rsidP="00CA4C43">
            <w:pPr>
              <w:pStyle w:val="Heading3"/>
              <w:ind w:left="641" w:hanging="357"/>
              <w:outlineLvl w:val="2"/>
            </w:pPr>
            <w:bookmarkStart w:id="50" w:name="_Toc185150662"/>
            <w:r>
              <w:t>Scope of POGG as an umbrella – high point</w:t>
            </w:r>
            <w:bookmarkEnd w:id="50"/>
          </w:p>
          <w:p w14:paraId="54203AB0" w14:textId="0F275CC7" w:rsidR="00CA4C43" w:rsidRPr="00CA4C43" w:rsidRDefault="00CA4C43" w:rsidP="00CA4C43">
            <w:pPr>
              <w:pStyle w:val="Heading3"/>
              <w:ind w:left="641" w:hanging="357"/>
              <w:outlineLvl w:val="2"/>
            </w:pPr>
            <w:bookmarkStart w:id="51" w:name="_Toc185150663"/>
            <w:r>
              <w:t xml:space="preserve">Concepts: </w:t>
            </w:r>
            <w:r w:rsidRPr="00CE0AEA">
              <w:rPr>
                <w:u w:val="single"/>
              </w:rPr>
              <w:t>geographical distribution</w:t>
            </w:r>
            <w:r>
              <w:t>, need for uniformity, national interest, public interest</w:t>
            </w:r>
            <w:bookmarkEnd w:id="51"/>
          </w:p>
          <w:p w14:paraId="0A7B2E3B" w14:textId="021874A3" w:rsidR="00DF4073" w:rsidRDefault="00CA4C43" w:rsidP="00CA4C43">
            <w:pPr>
              <w:pStyle w:val="Heading2"/>
              <w:outlineLvl w:val="1"/>
            </w:pPr>
            <w:bookmarkStart w:id="52" w:name="_Toc185150664"/>
            <w:r>
              <w:t xml:space="preserve">18. </w:t>
            </w:r>
            <w:r w:rsidR="00DF4073">
              <w:t>AG Ontario v AG Canada 1896 (Local Prohibition)</w:t>
            </w:r>
            <w:bookmarkEnd w:id="52"/>
          </w:p>
          <w:p w14:paraId="7F3F47E9" w14:textId="18CF2588" w:rsidR="00CA4C43" w:rsidRDefault="00CA4C43" w:rsidP="001A3B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Prov leg</w:t>
            </w:r>
            <w:r w:rsidR="001A3B3A">
              <w:t>islation</w:t>
            </w:r>
            <w:r>
              <w:t xml:space="preserve"> to give </w:t>
            </w:r>
            <w:r w:rsidR="001A3B3A">
              <w:t>m</w:t>
            </w:r>
            <w:r w:rsidR="003D12F1">
              <w:t>unic pwr over liquor licensing i</w:t>
            </w:r>
            <w:r w:rsidR="001A3B3A">
              <w:t>v?</w:t>
            </w:r>
            <w:r w:rsidR="003D12F1">
              <w:t xml:space="preserve"> Yes.</w:t>
            </w:r>
          </w:p>
          <w:p w14:paraId="37C74C7E" w14:textId="05A31646" w:rsidR="001A3B3A" w:rsidRDefault="001A3B3A" w:rsidP="001A3B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Held: IV: beginning of narrowing of</w:t>
            </w:r>
            <w:bookmarkStart w:id="53" w:name="_GoBack"/>
            <w:bookmarkEnd w:id="53"/>
            <w:r>
              <w:t xml:space="preserve"> scope</w:t>
            </w:r>
          </w:p>
          <w:p w14:paraId="59B3C380" w14:textId="5695F4A7" w:rsidR="001A3B3A" w:rsidRPr="00CA4C43" w:rsidRDefault="001A3B3A" w:rsidP="001A3B3A">
            <w:pPr>
              <w:pStyle w:val="Heading3"/>
              <w:ind w:left="641" w:hanging="357"/>
              <w:outlineLvl w:val="2"/>
            </w:pPr>
            <w:bookmarkStart w:id="54" w:name="_Toc185150665"/>
            <w:r>
              <w:t>National Distb not enough, need to argue the nature of the matter &amp; Have to allocate to a spec</w:t>
            </w:r>
            <w:r w:rsidR="00DA0950">
              <w:t xml:space="preserve">ific head under 91 (not just </w:t>
            </w:r>
            <w:r>
              <w:t>examples of POGG)</w:t>
            </w:r>
            <w:bookmarkEnd w:id="54"/>
          </w:p>
          <w:p w14:paraId="7DCC4005" w14:textId="36629419" w:rsidR="009E390F" w:rsidRPr="009E390F" w:rsidRDefault="009E390F" w:rsidP="009C42CF">
            <w:pPr>
              <w:pStyle w:val="Heading3"/>
              <w:numPr>
                <w:ilvl w:val="0"/>
                <w:numId w:val="0"/>
              </w:numPr>
              <w:ind w:left="641"/>
              <w:outlineLvl w:val="2"/>
            </w:pPr>
          </w:p>
        </w:tc>
        <w:tc>
          <w:tcPr>
            <w:tcW w:w="5528" w:type="dxa"/>
          </w:tcPr>
          <w:p w14:paraId="0E4FD907" w14:textId="487D75A4" w:rsidR="00CC6293" w:rsidRDefault="009C42CF" w:rsidP="00CC6293">
            <w:pPr>
              <w:pStyle w:val="Heading2"/>
              <w:outlineLvl w:val="1"/>
            </w:pPr>
            <w:bookmarkStart w:id="55" w:name="_Toc185150666"/>
            <w:r>
              <w:t xml:space="preserve">19. Fort Frances </w:t>
            </w:r>
            <w:r w:rsidR="00CC6293">
              <w:t>v Manitoba Free Press 1923</w:t>
            </w:r>
            <w:bookmarkEnd w:id="55"/>
          </w:p>
          <w:p w14:paraId="28459C5D" w14:textId="41778011" w:rsidR="00CC6293" w:rsidRDefault="003D12F1" w:rsidP="00CC62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Fed War Measures act i</w:t>
            </w:r>
            <w:r w:rsidR="00CC6293">
              <w:t>v?</w:t>
            </w:r>
            <w:r>
              <w:t xml:space="preserve"> Yes.</w:t>
            </w:r>
          </w:p>
          <w:p w14:paraId="118C65D1" w14:textId="77777777" w:rsidR="00CC6293" w:rsidRDefault="00CC6293" w:rsidP="00CC62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Held: IV: Emergency branch includes war </w:t>
            </w:r>
          </w:p>
          <w:p w14:paraId="522AC815" w14:textId="77777777" w:rsidR="00CC6293" w:rsidRDefault="00CC6293" w:rsidP="00CC6293">
            <w:pPr>
              <w:pStyle w:val="Heading3"/>
              <w:ind w:left="641" w:hanging="357"/>
              <w:outlineLvl w:val="2"/>
            </w:pPr>
            <w:bookmarkStart w:id="56" w:name="_Toc185150667"/>
            <w:r>
              <w:t>POGG has emergency branch (War, Inflation, Intemperance ok so far)</w:t>
            </w:r>
            <w:bookmarkEnd w:id="56"/>
            <w:r>
              <w:t xml:space="preserve"> </w:t>
            </w:r>
          </w:p>
          <w:p w14:paraId="4E4AC091" w14:textId="77777777" w:rsidR="00CC6293" w:rsidRDefault="00CC6293" w:rsidP="00CC6293">
            <w:pPr>
              <w:pStyle w:val="Heading3"/>
              <w:ind w:left="641" w:hanging="357"/>
              <w:outlineLvl w:val="2"/>
            </w:pPr>
            <w:bookmarkStart w:id="57" w:name="_Toc185150668"/>
            <w:r>
              <w:t>Judicial Review as to whether Emergency still ongoing</w:t>
            </w:r>
            <w:bookmarkEnd w:id="57"/>
          </w:p>
          <w:p w14:paraId="04C23378" w14:textId="77777777" w:rsidR="00CC6293" w:rsidRDefault="00CC6293" w:rsidP="00CC6293">
            <w:pPr>
              <w:pStyle w:val="Heading2"/>
              <w:outlineLvl w:val="1"/>
            </w:pPr>
            <w:bookmarkStart w:id="58" w:name="_Toc185150669"/>
            <w:r>
              <w:t>20. AG Ontario v Canada Temperance Fed 1946</w:t>
            </w:r>
            <w:bookmarkEnd w:id="58"/>
          </w:p>
          <w:p w14:paraId="293D34DF" w14:textId="52E777A7" w:rsidR="00CC6293" w:rsidRDefault="00CC6293" w:rsidP="00CC62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</w:t>
            </w:r>
            <w:r w:rsidR="003D12F1">
              <w:t>ue: Fed Replacement Intemp Act i</w:t>
            </w:r>
            <w:r>
              <w:t>v?</w:t>
            </w:r>
            <w:r w:rsidR="003D12F1">
              <w:t xml:space="preserve"> Yes.</w:t>
            </w:r>
          </w:p>
          <w:p w14:paraId="2C222448" w14:textId="77777777" w:rsidR="00CC6293" w:rsidRDefault="00CC6293" w:rsidP="00CC62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Longer statue in place, harder to overturn</w:t>
            </w:r>
          </w:p>
          <w:p w14:paraId="34D6ACC2" w14:textId="77777777" w:rsidR="00CC6293" w:rsidRDefault="00CC6293" w:rsidP="00CC62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Denies Emergency Branch – not good law</w:t>
            </w:r>
          </w:p>
          <w:p w14:paraId="2AAE56B6" w14:textId="1214B942" w:rsidR="00CC6293" w:rsidRDefault="00CC6293" w:rsidP="00CC62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Held: IV, but as </w:t>
            </w:r>
            <w:r w:rsidR="009C42CF">
              <w:t>national concern, not emergency</w:t>
            </w:r>
            <w:r>
              <w:t xml:space="preserve"> </w:t>
            </w:r>
          </w:p>
          <w:p w14:paraId="7D413B7C" w14:textId="77777777" w:rsidR="00CC6293" w:rsidRPr="001A3B3A" w:rsidRDefault="00CC6293" w:rsidP="00CC6293">
            <w:pPr>
              <w:pStyle w:val="Heading3"/>
              <w:ind w:left="641" w:hanging="357"/>
              <w:outlineLvl w:val="2"/>
            </w:pPr>
            <w:bookmarkStart w:id="59" w:name="_Toc185150670"/>
            <w:r>
              <w:t>POGG is broader then emergency branch and new topics alone – Into of National Concern Branch</w:t>
            </w:r>
            <w:bookmarkEnd w:id="59"/>
          </w:p>
          <w:p w14:paraId="168A07CA" w14:textId="75747FEF" w:rsidR="00D57ED8" w:rsidRDefault="00CC6293" w:rsidP="00D57ED8">
            <w:pPr>
              <w:pStyle w:val="Heading2"/>
              <w:outlineLvl w:val="1"/>
            </w:pPr>
            <w:bookmarkStart w:id="60" w:name="_Toc185150671"/>
            <w:r>
              <w:t>21. Johannessen v Muni</w:t>
            </w:r>
            <w:r w:rsidR="00D57ED8">
              <w:t xml:space="preserve"> of West St Paul 1952</w:t>
            </w:r>
            <w:bookmarkEnd w:id="60"/>
          </w:p>
          <w:p w14:paraId="48599C83" w14:textId="0CFC9C69" w:rsidR="00D57ED8" w:rsidRDefault="003D12F1" w:rsidP="00D57E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Prov Leg re aerodomes iv</w:t>
            </w:r>
            <w:r w:rsidR="00D57ED8">
              <w:t>?</w:t>
            </w:r>
            <w:r>
              <w:t xml:space="preserve"> No.</w:t>
            </w:r>
          </w:p>
          <w:p w14:paraId="30D6160C" w14:textId="77777777" w:rsidR="00D57ED8" w:rsidRDefault="00D57ED8" w:rsidP="00D57E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Justify aero in Fed: Treaty, Movement btw Provs, Essential in opening the north</w:t>
            </w:r>
          </w:p>
          <w:p w14:paraId="201896A3" w14:textId="77777777" w:rsidR="00D57ED8" w:rsidRDefault="00D57ED8" w:rsidP="00D57E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Held: Municipal act is iv; but pith and substance is location of aerodomes and this is uv.</w:t>
            </w:r>
          </w:p>
          <w:p w14:paraId="6A57C19B" w14:textId="77777777" w:rsidR="00D57ED8" w:rsidRPr="00DA0950" w:rsidRDefault="00D57ED8" w:rsidP="00D57ED8">
            <w:pPr>
              <w:pStyle w:val="Heading3"/>
              <w:ind w:left="641" w:hanging="357"/>
              <w:outlineLvl w:val="2"/>
            </w:pPr>
            <w:bookmarkStart w:id="61" w:name="_Toc185150672"/>
            <w:r>
              <w:t>Aeronautics is subject matter of POGG, but will be debate as to whether there is room for Prov</w:t>
            </w:r>
            <w:bookmarkEnd w:id="61"/>
          </w:p>
          <w:p w14:paraId="43AB41B5" w14:textId="77777777" w:rsidR="00D57ED8" w:rsidRDefault="00D57ED8" w:rsidP="00D57ED8">
            <w:pPr>
              <w:pStyle w:val="Heading2"/>
              <w:outlineLvl w:val="1"/>
            </w:pPr>
            <w:bookmarkStart w:id="62" w:name="_Toc185150673"/>
            <w:r>
              <w:t>22. Ref Re Anti-Inflation Act 1976</w:t>
            </w:r>
            <w:bookmarkEnd w:id="62"/>
          </w:p>
          <w:p w14:paraId="1C0493E6" w14:textId="695D9EEB" w:rsidR="00D57ED8" w:rsidRDefault="003D12F1" w:rsidP="00D57E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Fed Anti Inflation iv</w:t>
            </w:r>
            <w:r w:rsidR="00D57ED8">
              <w:t>? (controls public and private sectors, voluntary prov public)</w:t>
            </w:r>
            <w:r>
              <w:t xml:space="preserve"> Yes.</w:t>
            </w:r>
          </w:p>
          <w:p w14:paraId="76AA9B8B" w14:textId="77777777" w:rsidR="00D57ED8" w:rsidRDefault="00D57ED8" w:rsidP="00D57ED8">
            <w:pPr>
              <w:spacing w:after="0" w:line="240" w:lineRule="auto"/>
              <w:ind w:left="454"/>
            </w:pPr>
            <w:r>
              <w:t>Analysis:</w:t>
            </w:r>
          </w:p>
          <w:p w14:paraId="0A1E1E28" w14:textId="77777777" w:rsidR="00D57ED8" w:rsidRDefault="00D57ED8" w:rsidP="00CC629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2"/>
            </w:pPr>
            <w:r>
              <w:t>Preamble: ‘serious’ taken to mean emergency but E thinks clearly aimed at nat conc</w:t>
            </w:r>
          </w:p>
          <w:p w14:paraId="4077A558" w14:textId="1B7B866B" w:rsidR="00D57ED8" w:rsidRDefault="00D57ED8" w:rsidP="00CC629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2"/>
            </w:pPr>
            <w:r>
              <w:t xml:space="preserve">Exclusion of Pub sector?: </w:t>
            </w:r>
            <w:r w:rsidR="009C42CF">
              <w:t>irrelavant</w:t>
            </w:r>
          </w:p>
          <w:p w14:paraId="490EFF61" w14:textId="77777777" w:rsidR="00D57ED8" w:rsidRDefault="00D57ED8" w:rsidP="00CC629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2"/>
            </w:pPr>
            <w:r>
              <w:t xml:space="preserve">Extrinsic Evidence must provide </w:t>
            </w:r>
            <w:r w:rsidRPr="00E32B06">
              <w:rPr>
                <w:b/>
              </w:rPr>
              <w:t>Rational Basis</w:t>
            </w:r>
            <w:r>
              <w:t xml:space="preserve"> – not a heavy burden on the crown</w:t>
            </w:r>
          </w:p>
          <w:p w14:paraId="5F6800FB" w14:textId="77777777" w:rsidR="00D57ED8" w:rsidRDefault="00D57ED8" w:rsidP="00CC629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2"/>
            </w:pPr>
            <w:r w:rsidRPr="00E32B06">
              <w:rPr>
                <w:b/>
              </w:rPr>
              <w:t>Reasonable</w:t>
            </w:r>
            <w:r>
              <w:t xml:space="preserve"> that goes beyond local concerns? (Quantum of proof most useful bit per E)</w:t>
            </w:r>
          </w:p>
          <w:p w14:paraId="33FA87BC" w14:textId="77777777" w:rsidR="00D57ED8" w:rsidRDefault="00D57ED8" w:rsidP="00D57E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Held: Inflation is a POGG emergency concern</w:t>
            </w:r>
          </w:p>
          <w:p w14:paraId="2D35F603" w14:textId="5742A40F" w:rsidR="00D57ED8" w:rsidRDefault="00D57ED8" w:rsidP="00D57ED8">
            <w:pPr>
              <w:pStyle w:val="Heading3"/>
              <w:ind w:left="641" w:hanging="357"/>
              <w:outlineLvl w:val="2"/>
            </w:pPr>
            <w:bookmarkStart w:id="63" w:name="_Toc185150674"/>
            <w:r>
              <w:t xml:space="preserve">Maj: Where crisis is unclear, evidence must only show </w:t>
            </w:r>
            <w:r w:rsidRPr="00E32B06">
              <w:rPr>
                <w:u w:val="single"/>
              </w:rPr>
              <w:t>Rational basis</w:t>
            </w:r>
            <w:r>
              <w:t xml:space="preserve"> for the leg and </w:t>
            </w:r>
            <w:r w:rsidRPr="00E32B06">
              <w:rPr>
                <w:u w:val="single"/>
              </w:rPr>
              <w:t>Reasonable</w:t>
            </w:r>
            <w:r>
              <w:rPr>
                <w:u w:val="single"/>
              </w:rPr>
              <w:t xml:space="preserve"> </w:t>
            </w:r>
            <w:r w:rsidR="00CC6293">
              <w:rPr>
                <w:u w:val="single"/>
              </w:rPr>
              <w:t>Quantum</w:t>
            </w:r>
            <w:r>
              <w:rPr>
                <w:u w:val="single"/>
              </w:rPr>
              <w:t xml:space="preserve"> of Proof</w:t>
            </w:r>
            <w:r>
              <w:t xml:space="preserve"> that goes beyond local concerns</w:t>
            </w:r>
            <w:bookmarkEnd w:id="63"/>
          </w:p>
          <w:p w14:paraId="0A2BAC35" w14:textId="0299975A" w:rsidR="00D57ED8" w:rsidRDefault="00D57ED8" w:rsidP="00D57ED8">
            <w:pPr>
              <w:pStyle w:val="Heading3"/>
              <w:ind w:left="641" w:hanging="357"/>
              <w:outlineLvl w:val="2"/>
            </w:pPr>
            <w:bookmarkStart w:id="64" w:name="_Toc185150675"/>
            <w:r>
              <w:t xml:space="preserve">Dissent: </w:t>
            </w:r>
            <w:r w:rsidR="00CC6293">
              <w:t>Does not fit Nat Concerns</w:t>
            </w:r>
            <w:r>
              <w:t xml:space="preserve"> &amp; Parliament may pre-empt emergency</w:t>
            </w:r>
            <w:r w:rsidR="00CC6293">
              <w:t xml:space="preserve"> &amp; Form of Emergency</w:t>
            </w:r>
            <w:bookmarkEnd w:id="64"/>
          </w:p>
          <w:p w14:paraId="7ED8629D" w14:textId="77777777" w:rsidR="009C42CF" w:rsidRDefault="009C42CF" w:rsidP="009C42CF">
            <w:pPr>
              <w:pStyle w:val="Heading2"/>
              <w:outlineLvl w:val="1"/>
            </w:pPr>
            <w:bookmarkStart w:id="65" w:name="_Toc185150676"/>
            <w:r>
              <w:t>23. R v Crown Zellerbach 1988</w:t>
            </w:r>
            <w:bookmarkEnd w:id="65"/>
          </w:p>
          <w:p w14:paraId="4E4C1194" w14:textId="29C8BA4B" w:rsidR="009C42CF" w:rsidRDefault="003D12F1" w:rsidP="009C42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Fed dumping law iv</w:t>
            </w:r>
            <w:r w:rsidR="009C42CF">
              <w:t xml:space="preserve"> in BC waters?</w:t>
            </w:r>
            <w:r>
              <w:t xml:space="preserve"> Yes.</w:t>
            </w:r>
          </w:p>
          <w:p w14:paraId="574B2E03" w14:textId="77777777" w:rsidR="009C42CF" w:rsidRDefault="009C42CF" w:rsidP="009C42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No causal connection between dumping and navigation or marine life: so not 91(10) or 91(12)</w:t>
            </w:r>
          </w:p>
          <w:p w14:paraId="7A30FB5C" w14:textId="77777777" w:rsidR="009C42CF" w:rsidRDefault="009C42CF" w:rsidP="009C42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Held: Subject matter: Marine Pollution is IV</w:t>
            </w:r>
          </w:p>
          <w:p w14:paraId="1FC10E1C" w14:textId="4427E332" w:rsidR="00DF4073" w:rsidRDefault="009C42CF" w:rsidP="009C42CF">
            <w:pPr>
              <w:pStyle w:val="Heading3"/>
              <w:ind w:left="641" w:hanging="357"/>
              <w:outlineLvl w:val="2"/>
            </w:pPr>
            <w:bookmarkStart w:id="66" w:name="_Toc185150677"/>
            <w:r>
              <w:t>Test for Scope of POGG National Concerns Branch</w:t>
            </w:r>
            <w:bookmarkEnd w:id="66"/>
          </w:p>
        </w:tc>
      </w:tr>
    </w:tbl>
    <w:p w14:paraId="5816A2BE" w14:textId="5E748A4C" w:rsidR="009C42CF" w:rsidRDefault="009C42CF">
      <w:pPr>
        <w:spacing w:after="0" w:line="240" w:lineRule="auto"/>
      </w:pP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9C42CF" w14:paraId="697F9498" w14:textId="77777777" w:rsidTr="009C42CF">
        <w:tc>
          <w:tcPr>
            <w:tcW w:w="5529" w:type="dxa"/>
          </w:tcPr>
          <w:p w14:paraId="39039BCF" w14:textId="64181CC8" w:rsidR="00863239" w:rsidRDefault="000D5F60" w:rsidP="00B64CBA">
            <w:pPr>
              <w:pStyle w:val="Heading1"/>
              <w:spacing w:before="0"/>
              <w:outlineLvl w:val="0"/>
            </w:pPr>
            <w:bookmarkStart w:id="67" w:name="_Toc185150678"/>
            <w:r>
              <w:t>Criminal s 91(27)</w:t>
            </w:r>
            <w:bookmarkEnd w:id="67"/>
          </w:p>
          <w:p w14:paraId="6D41E341" w14:textId="660A4E85" w:rsidR="00863239" w:rsidRDefault="00863239" w:rsidP="000D5F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 w:rsidRPr="00863239">
              <w:rPr>
                <w:b/>
              </w:rPr>
              <w:t>Form for Criminal Law</w:t>
            </w:r>
            <w:r>
              <w:t xml:space="preserve"> [24] :</w:t>
            </w:r>
          </w:p>
          <w:p w14:paraId="183C4F63" w14:textId="77777777" w:rsidR="00863239" w:rsidRDefault="00863239" w:rsidP="00C222E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Prohibition and Penalty</w:t>
            </w:r>
          </w:p>
          <w:p w14:paraId="0C12AAD8" w14:textId="357467C0" w:rsidR="00863239" w:rsidRDefault="00863239" w:rsidP="00C222E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Prohibition with view to public purpose: including but not restricted to: “peace, order, security, health, morality: ordinary but not exclusive ends served”</w:t>
            </w:r>
          </w:p>
          <w:p w14:paraId="1ADEE993" w14:textId="229E7C6E" w:rsidR="000D5F60" w:rsidRDefault="000D5F60" w:rsidP="000D5F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 w:rsidRPr="00863239">
              <w:rPr>
                <w:b/>
              </w:rPr>
              <w:t>Pith and Substance Approach</w:t>
            </w:r>
            <w:r w:rsidR="00D30EC4">
              <w:rPr>
                <w:b/>
              </w:rPr>
              <w:t xml:space="preserve"> </w:t>
            </w:r>
            <w:r w:rsidR="00D30EC4" w:rsidRPr="00D30EC4">
              <w:t>[25</w:t>
            </w:r>
            <w:r w:rsidR="0019351C">
              <w:t>, 29</w:t>
            </w:r>
            <w:r w:rsidR="00D30EC4" w:rsidRPr="00D30EC4">
              <w:t>]</w:t>
            </w:r>
            <w:r w:rsidRPr="00D30EC4">
              <w:t>:</w:t>
            </w:r>
          </w:p>
          <w:p w14:paraId="22777522" w14:textId="77777777" w:rsidR="000D5F60" w:rsidRDefault="000D5F60" w:rsidP="00C222E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Object and Purpose of Legislation (what aiming at)</w:t>
            </w:r>
          </w:p>
          <w:p w14:paraId="17B7F3F7" w14:textId="7E4E6ADF" w:rsidR="000D5F60" w:rsidRDefault="000D5F60" w:rsidP="000D5F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Leg history, ‘evil’ aimed at, form and content </w:t>
            </w:r>
          </w:p>
          <w:p w14:paraId="2166EEA4" w14:textId="425E9E86" w:rsidR="000D5F60" w:rsidRDefault="000D5F60" w:rsidP="00C222E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Effect</w:t>
            </w:r>
          </w:p>
          <w:p w14:paraId="4B0F03B9" w14:textId="5486AB5D" w:rsidR="000D5F60" w:rsidRDefault="000D5F60" w:rsidP="000D5F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Legal – always looks here</w:t>
            </w:r>
          </w:p>
          <w:p w14:paraId="4D68F1EA" w14:textId="60993987" w:rsidR="000D5F60" w:rsidRDefault="000D5F60" w:rsidP="000D5F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Practical – not always relevant</w:t>
            </w:r>
          </w:p>
          <w:p w14:paraId="42F44D07" w14:textId="313BD0EC" w:rsidR="000D5F60" w:rsidRDefault="000D5F60" w:rsidP="00C222E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Actual Intent/Motive</w:t>
            </w:r>
          </w:p>
          <w:p w14:paraId="0B5949CB" w14:textId="31004FA5" w:rsidR="001A3713" w:rsidRDefault="001A3713" w:rsidP="001A37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Relevant if Colourability</w:t>
            </w:r>
          </w:p>
          <w:p w14:paraId="254FA30E" w14:textId="575A8974" w:rsidR="00AB44F1" w:rsidRDefault="00AB44F1" w:rsidP="00AB4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 w:rsidRPr="00D30EC4">
              <w:rPr>
                <w:b/>
              </w:rPr>
              <w:t>Federal: 91 (27) Scope</w:t>
            </w:r>
            <w:r>
              <w:t>:</w:t>
            </w:r>
          </w:p>
          <w:p w14:paraId="534CF4F5" w14:textId="77777777" w:rsidR="00AB44F1" w:rsidRDefault="00AB44F1" w:rsidP="00AB4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extremely strong and reliable head for parliament</w:t>
            </w:r>
          </w:p>
          <w:p w14:paraId="4A5E2D33" w14:textId="77777777" w:rsidR="00AB44F1" w:rsidRDefault="00AB44F1" w:rsidP="00AB4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covers 1) creation of offences and 2) criminal procedure</w:t>
            </w:r>
          </w:p>
          <w:p w14:paraId="0610974E" w14:textId="2340A161" w:rsidR="00D30EC4" w:rsidRDefault="00D30EC4" w:rsidP="00AB4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Not frozen in time, can create new crimes [25]</w:t>
            </w:r>
          </w:p>
          <w:p w14:paraId="19F8E156" w14:textId="6FEA2EC1" w:rsidR="00AB44F1" w:rsidRDefault="00AB44F1" w:rsidP="00AB4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Elements</w:t>
            </w:r>
            <w:r w:rsidR="00776075">
              <w:t xml:space="preserve"> to justify: </w:t>
            </w:r>
            <w:r w:rsidR="00D30EC4">
              <w:t xml:space="preserve">1) Prohibition with </w:t>
            </w:r>
            <w:r>
              <w:t>penalty (form) for a 2) public purpose (substance)</w:t>
            </w:r>
            <w:r w:rsidR="00D30EC4">
              <w:t xml:space="preserve"> [25]</w:t>
            </w:r>
          </w:p>
          <w:p w14:paraId="017BBE97" w14:textId="034B4AC0" w:rsidR="00D30EC4" w:rsidRDefault="00D30EC4" w:rsidP="00AB4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Weakens: more exceptions you create [25]</w:t>
            </w:r>
          </w:p>
          <w:p w14:paraId="7BE9519E" w14:textId="0C150850" w:rsidR="00AB44F1" w:rsidRDefault="00AB44F1" w:rsidP="00AB4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Cases indicate that the SCC is prepped to be</w:t>
            </w:r>
            <w:r w:rsidRPr="00AB44F1">
              <w:t xml:space="preserve"> flexible </w:t>
            </w:r>
            <w:r>
              <w:t>in relation to the form (willing to find it when the form looks pretty regulatory)</w:t>
            </w:r>
            <w:r w:rsidR="00755E8C">
              <w:t xml:space="preserve"> [26]</w:t>
            </w:r>
          </w:p>
          <w:p w14:paraId="6EC81AD4" w14:textId="7AA8A2F7" w:rsidR="00AB44F1" w:rsidRDefault="00AB44F1" w:rsidP="00AB4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Also permissible to add public purposes</w:t>
            </w:r>
            <w:r w:rsidR="00755E8C">
              <w:t>, so plenary</w:t>
            </w:r>
            <w:r>
              <w:t xml:space="preserve"> </w:t>
            </w:r>
            <w:r w:rsidR="00755E8C">
              <w:t>[24, 26]</w:t>
            </w:r>
          </w:p>
          <w:p w14:paraId="73FC3FBC" w14:textId="4DBCFB87" w:rsidR="000D5F60" w:rsidRDefault="00863239" w:rsidP="00863239">
            <w:pPr>
              <w:pStyle w:val="Heading2"/>
              <w:outlineLvl w:val="1"/>
            </w:pPr>
            <w:bookmarkStart w:id="68" w:name="_Toc185150679"/>
            <w:r>
              <w:t xml:space="preserve">24. </w:t>
            </w:r>
            <w:r w:rsidR="001A3713">
              <w:t>Ref Dairy Industry Act 1949</w:t>
            </w:r>
            <w:bookmarkEnd w:id="68"/>
          </w:p>
          <w:p w14:paraId="3EDF9CD9" w14:textId="77777777" w:rsidR="001A3713" w:rsidRDefault="00863239" w:rsidP="00863239">
            <w:pPr>
              <w:pStyle w:val="Heading3"/>
              <w:ind w:left="641" w:hanging="357"/>
              <w:outlineLvl w:val="2"/>
            </w:pPr>
            <w:bookmarkStart w:id="69" w:name="_Toc185150680"/>
            <w:r>
              <w:t>Form of Criminal Law</w:t>
            </w:r>
            <w:bookmarkEnd w:id="69"/>
          </w:p>
          <w:p w14:paraId="12563E5D" w14:textId="77777777" w:rsidR="00863239" w:rsidRDefault="00863239" w:rsidP="00AB44F1">
            <w:pPr>
              <w:pStyle w:val="Heading2"/>
              <w:outlineLvl w:val="1"/>
            </w:pPr>
            <w:bookmarkStart w:id="70" w:name="_Toc185150681"/>
            <w:r>
              <w:t>25. RJR-MacDonald v Canada 1995</w:t>
            </w:r>
            <w:bookmarkEnd w:id="70"/>
          </w:p>
          <w:p w14:paraId="1F342C07" w14:textId="1DAC0094" w:rsidR="00AB44F1" w:rsidRDefault="00AB44F1" w:rsidP="00776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Fe</w:t>
            </w:r>
            <w:r w:rsidR="003D12F1">
              <w:t>d regulation of tobacco advert i</w:t>
            </w:r>
            <w:r>
              <w:t>v?</w:t>
            </w:r>
            <w:r w:rsidR="003D12F1">
              <w:t xml:space="preserve"> Yes</w:t>
            </w:r>
            <w:r w:rsidR="005900C1">
              <w:t>.</w:t>
            </w:r>
          </w:p>
          <w:p w14:paraId="021EAEF5" w14:textId="453F7CD7" w:rsidR="00AB44F1" w:rsidRDefault="00AB44F1" w:rsidP="00D30E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Diss: is crim law in pith and sub: penal sanctions, purpose cl shows directed at evil, no hidden intent likely</w:t>
            </w:r>
          </w:p>
          <w:p w14:paraId="02D83DEF" w14:textId="7A7F5B73" w:rsidR="00AB44F1" w:rsidRPr="00AB44F1" w:rsidRDefault="00AB44F1" w:rsidP="00D30EC4">
            <w:pPr>
              <w:pStyle w:val="Heading3"/>
              <w:ind w:left="641" w:hanging="357"/>
              <w:outlineLvl w:val="2"/>
            </w:pPr>
            <w:bookmarkStart w:id="71" w:name="_Toc185150682"/>
            <w:r>
              <w:t>Diss: Scope of Criminal Law</w:t>
            </w:r>
            <w:r w:rsidR="00D30EC4">
              <w:t>, Maj did not discuss this</w:t>
            </w:r>
            <w:bookmarkEnd w:id="71"/>
          </w:p>
          <w:p w14:paraId="3D4D0BAC" w14:textId="219A2E55" w:rsidR="00863239" w:rsidRDefault="00863239" w:rsidP="00D30EC4">
            <w:pPr>
              <w:pStyle w:val="Heading2"/>
              <w:outlineLvl w:val="1"/>
            </w:pPr>
            <w:bookmarkStart w:id="72" w:name="_Toc185150683"/>
            <w:r>
              <w:t>26. R v Hydro Quebec 1997</w:t>
            </w:r>
            <w:bookmarkEnd w:id="72"/>
          </w:p>
          <w:p w14:paraId="6133E171" w14:textId="44996F18" w:rsidR="00AB44F1" w:rsidRDefault="00D30EC4" w:rsidP="00D30E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</w:t>
            </w:r>
            <w:r w:rsidR="003D12F1">
              <w:t xml:space="preserve"> Interm order controlling PCBs i</w:t>
            </w:r>
            <w:r>
              <w:t>v?</w:t>
            </w:r>
            <w:r w:rsidR="003D12F1">
              <w:t xml:space="preserve"> Yes</w:t>
            </w:r>
            <w:r w:rsidR="005900C1">
              <w:t>.</w:t>
            </w:r>
          </w:p>
          <w:p w14:paraId="75EC1445" w14:textId="52D50EC1" w:rsidR="00755E8C" w:rsidRDefault="00755E8C" w:rsidP="00D30E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Diss for M: adds ‘Protection of Environment’ purp, would be too broad for POGG</w:t>
            </w:r>
            <w:r w:rsidR="003D12F1">
              <w:t xml:space="preserve"> (misappreh)</w:t>
            </w:r>
          </w:p>
          <w:p w14:paraId="6D24E7DE" w14:textId="4DF1E13D" w:rsidR="00755E8C" w:rsidRDefault="00755E8C" w:rsidP="00D30E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Diss – should consider whole picture: is regulatory</w:t>
            </w:r>
          </w:p>
          <w:p w14:paraId="112E7546" w14:textId="4F791952" w:rsidR="00755E8C" w:rsidRDefault="00B64CBA" w:rsidP="00D30E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Maj-only considers parts of leg, emerging realities</w:t>
            </w:r>
          </w:p>
          <w:p w14:paraId="3D571153" w14:textId="77777777" w:rsidR="00755E8C" w:rsidRDefault="00755E8C" w:rsidP="00755E8C">
            <w:pPr>
              <w:pStyle w:val="Heading3"/>
              <w:ind w:left="641" w:hanging="357"/>
              <w:outlineLvl w:val="2"/>
            </w:pPr>
            <w:bookmarkStart w:id="73" w:name="_Toc185150684"/>
            <w:r>
              <w:t>Protection of Environment is valid purpose for 92(27)</w:t>
            </w:r>
            <w:bookmarkEnd w:id="73"/>
          </w:p>
          <w:p w14:paraId="65308F19" w14:textId="4D47B419" w:rsidR="00755E8C" w:rsidRPr="00863239" w:rsidRDefault="00755E8C" w:rsidP="003D12F1">
            <w:pPr>
              <w:pStyle w:val="Heading3"/>
              <w:numPr>
                <w:ilvl w:val="0"/>
                <w:numId w:val="0"/>
              </w:numPr>
              <w:ind w:left="641"/>
              <w:outlineLvl w:val="2"/>
            </w:pPr>
          </w:p>
        </w:tc>
        <w:tc>
          <w:tcPr>
            <w:tcW w:w="5528" w:type="dxa"/>
          </w:tcPr>
          <w:p w14:paraId="69143966" w14:textId="78ED46F7" w:rsidR="00776075" w:rsidRDefault="00D30EC4" w:rsidP="00776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b/>
              </w:rPr>
              <w:t xml:space="preserve">Saving </w:t>
            </w:r>
            <w:r w:rsidR="00776075" w:rsidRPr="00D30EC4">
              <w:rPr>
                <w:b/>
              </w:rPr>
              <w:t>Provincial</w:t>
            </w:r>
            <w:r>
              <w:rPr>
                <w:b/>
              </w:rPr>
              <w:t xml:space="preserve"> Legislation</w:t>
            </w:r>
            <w:r w:rsidR="00776075" w:rsidRPr="00D30EC4">
              <w:rPr>
                <w:b/>
              </w:rPr>
              <w:t>:</w:t>
            </w:r>
            <w:r w:rsidR="00776075">
              <w:t xml:space="preserve"> some heads look crim: 92 (6, 13, 14, 15, 16)</w:t>
            </w:r>
          </w:p>
          <w:p w14:paraId="47EAF7AA" w14:textId="77777777" w:rsidR="00776075" w:rsidRDefault="00776075" w:rsidP="00776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Not always all available, the more the better</w:t>
            </w:r>
          </w:p>
          <w:p w14:paraId="1C2C0708" w14:textId="363BD8AF" w:rsidR="00776075" w:rsidRDefault="00776075" w:rsidP="00C222E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272"/>
            </w:pPr>
            <w:r>
              <w:t>Emphasize the property aspects</w:t>
            </w:r>
            <w:r w:rsidR="00F8667B">
              <w:t xml:space="preserve"> of l</w:t>
            </w:r>
            <w:r w:rsidR="002B5CE6">
              <w:t>egislation [29]</w:t>
            </w:r>
          </w:p>
          <w:p w14:paraId="60168250" w14:textId="13DD9D86" w:rsidR="00776075" w:rsidRDefault="00776075" w:rsidP="00C222E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272"/>
            </w:pPr>
            <w:r>
              <w:t>Emphasize local nature of the problem</w:t>
            </w:r>
            <w:r w:rsidR="00CE7A6B">
              <w:t xml:space="preserve"> [27</w:t>
            </w:r>
            <w:r w:rsidR="0019351C">
              <w:t>, 28</w:t>
            </w:r>
            <w:r w:rsidR="00CE7A6B">
              <w:t>]</w:t>
            </w:r>
          </w:p>
          <w:p w14:paraId="5A92310B" w14:textId="029203FA" w:rsidR="00776075" w:rsidRDefault="00776075" w:rsidP="00C222E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272"/>
            </w:pPr>
            <w:r>
              <w:t>Emphasize use of regulatory techniques (</w:t>
            </w:r>
            <w:r w:rsidR="00925FFC">
              <w:t>licensing</w:t>
            </w:r>
            <w:r w:rsidR="00317FCF">
              <w:t xml:space="preserve"> [28]</w:t>
            </w:r>
            <w:r>
              <w:t>, permits</w:t>
            </w:r>
            <w:r w:rsidR="00317FCF">
              <w:t xml:space="preserve"> [27]</w:t>
            </w:r>
            <w:r>
              <w:t>)</w:t>
            </w:r>
            <w:r w:rsidR="00317FCF">
              <w:t xml:space="preserve"> </w:t>
            </w:r>
          </w:p>
          <w:p w14:paraId="3570681C" w14:textId="34A8B66B" w:rsidR="00776075" w:rsidRDefault="00776075" w:rsidP="00C222E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272"/>
            </w:pPr>
            <w:r>
              <w:t>Deal with problem indi</w:t>
            </w:r>
            <w:r w:rsidR="0019351C">
              <w:t>rectly rather then directly ([28]</w:t>
            </w:r>
            <w:r>
              <w:t xml:space="preserve"> – charge the owner rather then the performer)</w:t>
            </w:r>
          </w:p>
          <w:p w14:paraId="3456D057" w14:textId="5B1AF514" w:rsidR="00776075" w:rsidRDefault="00776075" w:rsidP="00C222E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272"/>
            </w:pPr>
            <w:r>
              <w:t>Emphasize the prevention, deterrence, pre-emptive strike of crime</w:t>
            </w:r>
            <w:r w:rsidR="00CE7A6B">
              <w:t xml:space="preserve"> [27]</w:t>
            </w:r>
          </w:p>
          <w:p w14:paraId="01836F1A" w14:textId="0AD986EC" w:rsidR="00776075" w:rsidRDefault="00776075" w:rsidP="00C222E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272"/>
            </w:pPr>
            <w:r>
              <w:t>Don’t copy Crim Co</w:t>
            </w:r>
            <w:r w:rsidR="00317FCF">
              <w:t>de provisions [28 first time]</w:t>
            </w:r>
          </w:p>
          <w:p w14:paraId="2A49F597" w14:textId="77777777" w:rsidR="00776075" w:rsidRDefault="00776075" w:rsidP="00C222E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272"/>
            </w:pPr>
            <w:r>
              <w:t>Avoid harsh penalties (no case on this but court does say: not terribly heavy)</w:t>
            </w:r>
          </w:p>
          <w:p w14:paraId="725F5DB9" w14:textId="3438EC50" w:rsidR="00776075" w:rsidRDefault="00776075" w:rsidP="00C222E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272"/>
            </w:pPr>
            <w:r>
              <w:t>Merely complementary (</w:t>
            </w:r>
            <w:r w:rsidRPr="00EB7999">
              <w:rPr>
                <w:b/>
              </w:rPr>
              <w:t>never supplementary</w:t>
            </w:r>
            <w:r>
              <w:t>)</w:t>
            </w:r>
            <w:r w:rsidR="00CE7A6B">
              <w:t>[27]</w:t>
            </w:r>
          </w:p>
          <w:p w14:paraId="4F9B6C91" w14:textId="405BFD46" w:rsidR="00776075" w:rsidRDefault="00776075" w:rsidP="00C222E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272"/>
            </w:pPr>
            <w:r>
              <w:t xml:space="preserve">If necessary, concede that the prov had some moral concerns but that it is </w:t>
            </w:r>
            <w:r w:rsidR="0019351C">
              <w:t>not the primary purpose [28]</w:t>
            </w:r>
          </w:p>
          <w:p w14:paraId="18A0DD8E" w14:textId="77777777" w:rsidR="00776075" w:rsidRDefault="00776075" w:rsidP="00C222E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272"/>
            </w:pPr>
            <w:r>
              <w:t>Avoid discussing the real problem, don’t tell the media what you are really trying to do (no case)</w:t>
            </w:r>
          </w:p>
          <w:p w14:paraId="6E60531F" w14:textId="77777777" w:rsidR="00776075" w:rsidRDefault="00776075" w:rsidP="00C222E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272"/>
            </w:pPr>
            <w:r>
              <w:t>There may be certain crim offences that no matter how prov packages legislation, these will be very difficult to be upheld (no case – for example laws dealing with prostitution)</w:t>
            </w:r>
          </w:p>
          <w:p w14:paraId="2AE603B3" w14:textId="77777777" w:rsidR="00D30EC4" w:rsidRDefault="00D30EC4" w:rsidP="00D30EC4">
            <w:pPr>
              <w:pStyle w:val="Heading2"/>
              <w:outlineLvl w:val="1"/>
            </w:pPr>
            <w:bookmarkStart w:id="74" w:name="_Toc185150685"/>
            <w:r>
              <w:t>27. AG Canada v Dupond 1978</w:t>
            </w:r>
            <w:bookmarkEnd w:id="74"/>
          </w:p>
          <w:p w14:paraId="33BD97F9" w14:textId="62D54422" w:rsidR="00CE7A6B" w:rsidRDefault="00CE7A6B" w:rsidP="00CE7A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Issue: is mini-CC enacted by Montreal saved as a matter of local or </w:t>
            </w:r>
            <w:r w:rsidR="003D12F1">
              <w:t>private nature? Yes</w:t>
            </w:r>
          </w:p>
          <w:p w14:paraId="68424BDC" w14:textId="52651E66" w:rsidR="00CE7A6B" w:rsidRDefault="00CE7A6B" w:rsidP="00CE7A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Would now be a charter issue</w:t>
            </w:r>
          </w:p>
          <w:p w14:paraId="06CE900F" w14:textId="2AD65EB8" w:rsidR="00CE7A6B" w:rsidRPr="00CE7A6B" w:rsidRDefault="00CE7A6B" w:rsidP="00CE7A6B">
            <w:pPr>
              <w:pStyle w:val="Heading3"/>
              <w:ind w:left="641" w:hanging="357"/>
              <w:outlineLvl w:val="2"/>
            </w:pPr>
            <w:bookmarkStart w:id="75" w:name="_Toc185150686"/>
            <w:r>
              <w:t>Arguments 2, 3, 5, and 8 were successful</w:t>
            </w:r>
            <w:bookmarkEnd w:id="75"/>
          </w:p>
          <w:p w14:paraId="5528B029" w14:textId="77777777" w:rsidR="00D30EC4" w:rsidRDefault="00D30EC4" w:rsidP="00D30EC4">
            <w:pPr>
              <w:pStyle w:val="Heading2"/>
              <w:outlineLvl w:val="1"/>
            </w:pPr>
            <w:bookmarkStart w:id="76" w:name="_Toc185150687"/>
            <w:r>
              <w:t>28. Rio hotel v Liquor Licencing Board 1987</w:t>
            </w:r>
            <w:bookmarkEnd w:id="76"/>
          </w:p>
          <w:p w14:paraId="7CFC78AE" w14:textId="67A943BD" w:rsidR="00CE7A6B" w:rsidRDefault="00CE7A6B" w:rsidP="001935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Issue: </w:t>
            </w:r>
            <w:r w:rsidR="0019351C">
              <w:t>can</w:t>
            </w:r>
            <w:r w:rsidR="003D12F1">
              <w:t xml:space="preserve"> prov</w:t>
            </w:r>
            <w:r w:rsidR="0019351C">
              <w:t xml:space="preserve"> liquor licence include performer requirements?</w:t>
            </w:r>
            <w:r w:rsidR="003D12F1">
              <w:t xml:space="preserve">  Yes.</w:t>
            </w:r>
          </w:p>
          <w:p w14:paraId="23373D8A" w14:textId="1DD51D9C" w:rsidR="0019351C" w:rsidRDefault="0019351C" w:rsidP="001935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Initially a copy of CC – redrafted</w:t>
            </w:r>
          </w:p>
          <w:p w14:paraId="5F7DEA2E" w14:textId="00A472AF" w:rsidR="0019351C" w:rsidRDefault="0019351C" w:rsidP="001935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Cc would have charged performer</w:t>
            </w:r>
          </w:p>
          <w:p w14:paraId="1940897D" w14:textId="240A701E" w:rsidR="0019351C" w:rsidRPr="00CE7A6B" w:rsidRDefault="0019351C" w:rsidP="0019351C">
            <w:pPr>
              <w:pStyle w:val="Heading3"/>
              <w:ind w:left="641" w:hanging="357"/>
              <w:outlineLvl w:val="2"/>
            </w:pPr>
            <w:bookmarkStart w:id="77" w:name="_Toc185150688"/>
            <w:r>
              <w:t>Arguments 2, 3, 4, 6, 9, licencing is key</w:t>
            </w:r>
            <w:bookmarkEnd w:id="77"/>
          </w:p>
          <w:p w14:paraId="78D124E6" w14:textId="77777777" w:rsidR="009C42CF" w:rsidRDefault="00D30EC4" w:rsidP="0019351C">
            <w:pPr>
              <w:pStyle w:val="Heading2"/>
              <w:outlineLvl w:val="1"/>
            </w:pPr>
            <w:bookmarkStart w:id="78" w:name="_Toc185150689"/>
            <w:r>
              <w:t>29. Chatterjee v Ontario 2009</w:t>
            </w:r>
            <w:bookmarkEnd w:id="78"/>
          </w:p>
          <w:p w14:paraId="6DFD68D3" w14:textId="19BD374D" w:rsidR="0019351C" w:rsidRDefault="0019351C" w:rsidP="001935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Issue: forfeiture of property </w:t>
            </w:r>
            <w:r w:rsidR="003D12F1">
              <w:t>as a result of crim activities i</w:t>
            </w:r>
            <w:r>
              <w:t>v?</w:t>
            </w:r>
            <w:r w:rsidR="003D12F1">
              <w:t xml:space="preserve">  Yes.</w:t>
            </w:r>
          </w:p>
          <w:p w14:paraId="35184B19" w14:textId="77777777" w:rsidR="0019351C" w:rsidRDefault="0019351C" w:rsidP="001935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Courts into cooperative federalism</w:t>
            </w:r>
          </w:p>
          <w:p w14:paraId="4856C71E" w14:textId="77777777" w:rsidR="0019351C" w:rsidRDefault="0019351C" w:rsidP="001935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Pith and Substance before look to heads</w:t>
            </w:r>
          </w:p>
          <w:p w14:paraId="12030A59" w14:textId="292DA9BD" w:rsidR="002B5CE6" w:rsidRDefault="00F8667B" w:rsidP="00F866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Reasoning flawed: broader</w:t>
            </w:r>
            <w:r w:rsidR="002B5CE6">
              <w:t>, more likely not to be cr</w:t>
            </w:r>
            <w:r>
              <w:t xml:space="preserve">im, but broader: </w:t>
            </w:r>
            <w:r w:rsidR="002B5CE6">
              <w:t>more likely criminal procedure</w:t>
            </w:r>
            <w:r>
              <w:t xml:space="preserve"> is import</w:t>
            </w:r>
            <w:r w:rsidR="002B5CE6">
              <w:t xml:space="preserve"> to protect innocents.  </w:t>
            </w:r>
          </w:p>
          <w:p w14:paraId="23A9C52D" w14:textId="42FE0D3D" w:rsidR="002B5CE6" w:rsidRDefault="002B5CE6" w:rsidP="002B5CE6">
            <w:pPr>
              <w:pStyle w:val="Heading3"/>
              <w:ind w:left="641" w:hanging="357"/>
              <w:outlineLvl w:val="2"/>
            </w:pPr>
            <w:bookmarkStart w:id="79" w:name="_Toc185150690"/>
            <w:r>
              <w:t>Argument 1 is key</w:t>
            </w:r>
            <w:bookmarkEnd w:id="79"/>
          </w:p>
          <w:p w14:paraId="12EEAD6B" w14:textId="274EB85A" w:rsidR="00C83CB2" w:rsidRPr="0019351C" w:rsidRDefault="00C83CB2" w:rsidP="002B5CE6">
            <w:pPr>
              <w:pStyle w:val="Heading3"/>
              <w:ind w:left="641" w:hanging="357"/>
              <w:outlineLvl w:val="2"/>
            </w:pPr>
            <w:bookmarkStart w:id="80" w:name="_Toc185150691"/>
            <w:r>
              <w:t>Let stand whenever possible</w:t>
            </w:r>
            <w:r w:rsidR="002B5CE6">
              <w:t>, Like Double Aspect Doctrine</w:t>
            </w:r>
            <w:r>
              <w:t xml:space="preserve"> – attack merits on charter challenge later?</w:t>
            </w:r>
            <w:bookmarkEnd w:id="80"/>
          </w:p>
        </w:tc>
      </w:tr>
    </w:tbl>
    <w:p w14:paraId="4893D8AA" w14:textId="5BE73648" w:rsidR="00DF4073" w:rsidRDefault="00DF4073">
      <w:pPr>
        <w:spacing w:after="0" w:line="240" w:lineRule="auto"/>
      </w:pPr>
    </w:p>
    <w:tbl>
      <w:tblPr>
        <w:tblStyle w:val="TableGrid"/>
        <w:tblW w:w="11199" w:type="dxa"/>
        <w:tblInd w:w="-1168" w:type="dxa"/>
        <w:tblLook w:val="04A0" w:firstRow="1" w:lastRow="0" w:firstColumn="1" w:lastColumn="0" w:noHBand="0" w:noVBand="1"/>
      </w:tblPr>
      <w:tblGrid>
        <w:gridCol w:w="5532"/>
        <w:gridCol w:w="5667"/>
      </w:tblGrid>
      <w:tr w:rsidR="004E3E5F" w14:paraId="5F7E86DD" w14:textId="77777777" w:rsidTr="00A709B6">
        <w:tc>
          <w:tcPr>
            <w:tcW w:w="5532" w:type="dxa"/>
          </w:tcPr>
          <w:p w14:paraId="726834EB" w14:textId="63D79D85" w:rsidR="004E3E5F" w:rsidRDefault="004E3E5F" w:rsidP="00F54562">
            <w:pPr>
              <w:pStyle w:val="Heading1"/>
              <w:spacing w:before="0"/>
              <w:outlineLvl w:val="0"/>
            </w:pPr>
            <w:bookmarkStart w:id="81" w:name="_Toc185150692"/>
            <w:r>
              <w:t>Regulation of the Economy s 91(2)</w:t>
            </w:r>
            <w:bookmarkEnd w:id="81"/>
          </w:p>
          <w:p w14:paraId="7E3DA44D" w14:textId="73649C2B" w:rsidR="00707A54" w:rsidRDefault="00F54562" w:rsidP="00707A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Most difficult area to predict outcome – hard to divide</w:t>
            </w:r>
            <w:r w:rsidR="00707A54">
              <w:t xml:space="preserve"> a continuum</w:t>
            </w:r>
          </w:p>
          <w:p w14:paraId="4D377E9F" w14:textId="1DD522D3" w:rsidR="00707A54" w:rsidRPr="00707A54" w:rsidRDefault="00707A54" w:rsidP="00F545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b/>
              </w:rPr>
            </w:pPr>
            <w:r w:rsidRPr="00707A54">
              <w:rPr>
                <w:b/>
              </w:rPr>
              <w:t>Fed s 91(2)</w:t>
            </w:r>
          </w:p>
          <w:p w14:paraId="61AE742F" w14:textId="4606686F" w:rsidR="00707A54" w:rsidRDefault="00707A54" w:rsidP="00C222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601"/>
            </w:pPr>
            <w:r>
              <w:t>Complete certainty that it has 2 branches</w:t>
            </w:r>
            <w:r w:rsidR="00C4755B">
              <w:t xml:space="preserve"> [30]</w:t>
            </w:r>
            <w:r>
              <w:t xml:space="preserve">: </w:t>
            </w:r>
          </w:p>
          <w:p w14:paraId="73B2D311" w14:textId="1169D29F" w:rsidR="00707A54" w:rsidRDefault="00C35546" w:rsidP="00C222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42"/>
            </w:pPr>
            <w:r>
              <w:t>I</w:t>
            </w:r>
            <w:r w:rsidR="00707A54">
              <w:t>nternational</w:t>
            </w:r>
            <w:r>
              <w:t xml:space="preserve"> or</w:t>
            </w:r>
            <w:r w:rsidR="00707A54">
              <w:t xml:space="preserve"> inter prov trade </w:t>
            </w:r>
          </w:p>
          <w:p w14:paraId="00DED9FC" w14:textId="1C179AFB" w:rsidR="00707A54" w:rsidRDefault="00BB0896" w:rsidP="00C222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42"/>
            </w:pPr>
            <w:r>
              <w:t>G</w:t>
            </w:r>
            <w:r w:rsidR="00707A54">
              <w:t>eneral regulation of t&amp;c in the dominion</w:t>
            </w:r>
            <w:r>
              <w:t xml:space="preserve"> [35]</w:t>
            </w:r>
          </w:p>
          <w:p w14:paraId="4C219B6E" w14:textId="718A8995" w:rsidR="00BB0896" w:rsidRDefault="00BB0896" w:rsidP="00C222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26"/>
            </w:pPr>
            <w:r>
              <w:t>must be part of a general reg scheme</w:t>
            </w:r>
          </w:p>
          <w:p w14:paraId="4054B6A2" w14:textId="550D54C5" w:rsidR="00BB0896" w:rsidRDefault="00BB0896" w:rsidP="00C222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26"/>
            </w:pPr>
            <w:r>
              <w:t>scheme must be monitored by the continuing oversight of a regulatory agency</w:t>
            </w:r>
          </w:p>
          <w:p w14:paraId="0CEF3F5E" w14:textId="0E0A5EF9" w:rsidR="00BB0896" w:rsidRDefault="00BB0896" w:rsidP="00C222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26"/>
            </w:pPr>
            <w:r>
              <w:t xml:space="preserve">the legislation must be concerned with trade as a whole rather than with a particular industry </w:t>
            </w:r>
          </w:p>
          <w:p w14:paraId="515EBCCF" w14:textId="77777777" w:rsidR="00BB0896" w:rsidRDefault="00BB0896" w:rsidP="00C222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26"/>
            </w:pPr>
            <w:r>
              <w:t>legislation should be of a nature that the prov jointly or severally would be constitutionally incapable of enacting it</w:t>
            </w:r>
          </w:p>
          <w:p w14:paraId="1B5D2B15" w14:textId="147E9C07" w:rsidR="00BB0896" w:rsidRDefault="00BB0896" w:rsidP="00C222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26"/>
            </w:pPr>
            <w:r>
              <w:t>failure to include one or more prov would jeopardize the operation of scheme in other part of country</w:t>
            </w:r>
          </w:p>
          <w:p w14:paraId="005D3DA4" w14:textId="77777777" w:rsidR="00707A54" w:rsidRDefault="00707A54" w:rsidP="00C222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601"/>
            </w:pPr>
            <w:r>
              <w:t>Fact that now has 2 branches, does not mean the leg jurisdiction has been subtracted from the provs</w:t>
            </w:r>
          </w:p>
          <w:p w14:paraId="14126CB0" w14:textId="67D0487F" w:rsidR="00707A54" w:rsidRDefault="00707A54" w:rsidP="00C222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601"/>
            </w:pPr>
            <w:r>
              <w:t>Parl cannot reach way back into the early stages of production</w:t>
            </w:r>
            <w:r w:rsidR="00C4755B">
              <w:t xml:space="preserve"> [31]</w:t>
            </w:r>
            <w:r>
              <w:t xml:space="preserve"> (no contracts</w:t>
            </w:r>
            <w:r w:rsidR="00C4755B">
              <w:t xml:space="preserve"> [30]</w:t>
            </w:r>
            <w:r>
              <w:t>, no businesses</w:t>
            </w:r>
            <w:r w:rsidR="00C35546">
              <w:t>,</w:t>
            </w:r>
            <w:r>
              <w:t xml:space="preserve"> industries</w:t>
            </w:r>
            <w:r w:rsidR="00C4755B">
              <w:t xml:space="preserve"> [31]</w:t>
            </w:r>
            <w:r>
              <w:t>, professions in the provinc.)</w:t>
            </w:r>
          </w:p>
          <w:p w14:paraId="21E04C14" w14:textId="6A212ECB" w:rsidR="00707A54" w:rsidRDefault="00707A54" w:rsidP="00C222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601"/>
            </w:pPr>
            <w:r>
              <w:t>Cannot claim jurisdiction based on % of goods exported</w:t>
            </w:r>
            <w:r w:rsidR="00C4755B">
              <w:t xml:space="preserve"> [31]</w:t>
            </w:r>
          </w:p>
          <w:p w14:paraId="5DE3F666" w14:textId="5325AFA6" w:rsidR="00C35546" w:rsidRDefault="00707A54" w:rsidP="00C222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601"/>
            </w:pPr>
            <w:r>
              <w:t>Cannot claim jurisdiction based on geographical distribution of the problem alone.</w:t>
            </w:r>
            <w:r w:rsidR="007E7D4F">
              <w:t>[31]</w:t>
            </w:r>
          </w:p>
          <w:p w14:paraId="616F3F4E" w14:textId="23A634B5" w:rsidR="00707A54" w:rsidRDefault="00C35546" w:rsidP="00C222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601"/>
            </w:pPr>
            <w:r>
              <w:t>Cannot regulate industry by industry [34]</w:t>
            </w:r>
          </w:p>
          <w:p w14:paraId="22C302A0" w14:textId="06F51963" w:rsidR="004E3E5F" w:rsidRDefault="00F54562" w:rsidP="00707A54">
            <w:pPr>
              <w:pStyle w:val="Heading2"/>
              <w:outlineLvl w:val="1"/>
            </w:pPr>
            <w:bookmarkStart w:id="82" w:name="_Toc185150693"/>
            <w:r>
              <w:t xml:space="preserve">30. </w:t>
            </w:r>
            <w:r w:rsidR="004E3E5F">
              <w:t>Citizens Insurance v Parsons 1881</w:t>
            </w:r>
            <w:bookmarkEnd w:id="82"/>
          </w:p>
          <w:p w14:paraId="7CB85C22" w14:textId="4C52DCCA" w:rsidR="00E15E40" w:rsidRDefault="00C4755B" w:rsidP="00E15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Issue: </w:t>
            </w:r>
            <w:r w:rsidR="007E7D4F">
              <w:t xml:space="preserve">Prov </w:t>
            </w:r>
            <w:r>
              <w:t>Fire Insurance Act</w:t>
            </w:r>
            <w:r w:rsidR="007E7D4F">
              <w:t xml:space="preserve"> iv</w:t>
            </w:r>
            <w:r w:rsidR="00E15E40">
              <w:t>?  Yes.</w:t>
            </w:r>
          </w:p>
          <w:p w14:paraId="41D5A136" w14:textId="58E73A0A" w:rsidR="00E15E40" w:rsidRDefault="00E15E40" w:rsidP="00E15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If read 92(13) narrowly to exclude Ks, then fed could leg here and that would be too broad</w:t>
            </w:r>
          </w:p>
          <w:p w14:paraId="02F2B51D" w14:textId="018E50E9" w:rsidR="00C4755B" w:rsidRDefault="00C4755B" w:rsidP="00E15E40">
            <w:pPr>
              <w:pStyle w:val="Heading3"/>
              <w:ind w:left="641" w:hanging="357"/>
              <w:outlineLvl w:val="2"/>
            </w:pPr>
            <w:bookmarkStart w:id="83" w:name="_Toc185150694"/>
            <w:r>
              <w:t>Leading case for scope of 91(2): sets up two branches</w:t>
            </w:r>
            <w:bookmarkEnd w:id="83"/>
          </w:p>
          <w:p w14:paraId="39AA803A" w14:textId="53360584" w:rsidR="00E15E40" w:rsidRPr="00E15E40" w:rsidRDefault="00E15E40" w:rsidP="00E15E40">
            <w:pPr>
              <w:pStyle w:val="Heading3"/>
              <w:ind w:left="641" w:hanging="357"/>
              <w:outlineLvl w:val="2"/>
            </w:pPr>
            <w:bookmarkStart w:id="84" w:name="_Toc185150695"/>
            <w:r>
              <w:t>91(2) does not include regulation of contracts of particular business or trade</w:t>
            </w:r>
            <w:r w:rsidR="00C4755B">
              <w:t>, that is 92(13)</w:t>
            </w:r>
            <w:bookmarkEnd w:id="84"/>
          </w:p>
          <w:p w14:paraId="2C7BBC72" w14:textId="03DBAFD4" w:rsidR="004E3E5F" w:rsidRDefault="00F54562" w:rsidP="00C4755B">
            <w:pPr>
              <w:pStyle w:val="Heading2"/>
              <w:outlineLvl w:val="1"/>
            </w:pPr>
            <w:bookmarkStart w:id="85" w:name="_Toc185150696"/>
            <w:r>
              <w:t xml:space="preserve">31. </w:t>
            </w:r>
            <w:r w:rsidR="004E3E5F">
              <w:t>R v Eastern Terminal Elevator 1925</w:t>
            </w:r>
            <w:bookmarkEnd w:id="85"/>
          </w:p>
          <w:p w14:paraId="469DB5CD" w14:textId="77145762" w:rsidR="00C4755B" w:rsidRDefault="00C4755B" w:rsidP="00C475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Issue: </w:t>
            </w:r>
            <w:r w:rsidR="007E7D4F">
              <w:t xml:space="preserve">Fed </w:t>
            </w:r>
            <w:r>
              <w:t xml:space="preserve">Grain Act regulates locally, </w:t>
            </w:r>
            <w:r w:rsidR="007E7D4F">
              <w:t>interprov and internat iv</w:t>
            </w:r>
            <w:r>
              <w:t>?  No.</w:t>
            </w:r>
          </w:p>
          <w:p w14:paraId="459F7BD4" w14:textId="61C2E2E9" w:rsidR="00C4755B" w:rsidRDefault="00C4755B" w:rsidP="00C475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Cannot argue that high % is export, though relevant</w:t>
            </w:r>
          </w:p>
          <w:p w14:paraId="21981E85" w14:textId="553936B5" w:rsidR="00C4755B" w:rsidRDefault="00C4755B" w:rsidP="00C475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Since no prov can do it, can’t argue that fed must, cooperation is a charact of federalism (but [23]!?)</w:t>
            </w:r>
          </w:p>
          <w:p w14:paraId="0EF491E7" w14:textId="7D4B5B86" w:rsidR="00C4755B" w:rsidRDefault="00C4755B" w:rsidP="00C4755B">
            <w:pPr>
              <w:pStyle w:val="Heading3"/>
              <w:ind w:left="641" w:hanging="357"/>
              <w:outlineLvl w:val="2"/>
            </w:pPr>
            <w:bookmarkStart w:id="86" w:name="_Toc185150697"/>
            <w:r>
              <w:t>Parl cannot reach into early stages of production</w:t>
            </w:r>
            <w:bookmarkEnd w:id="86"/>
          </w:p>
          <w:p w14:paraId="7B5361EA" w14:textId="5866AFDF" w:rsidR="00F54562" w:rsidRDefault="00C4755B" w:rsidP="00BB0896">
            <w:pPr>
              <w:pStyle w:val="Heading3"/>
              <w:ind w:left="641" w:hanging="357"/>
              <w:outlineLvl w:val="2"/>
            </w:pPr>
            <w:bookmarkStart w:id="87" w:name="_Toc185150698"/>
            <w:r w:rsidRPr="00C51E60">
              <w:rPr>
                <w:u w:val="single"/>
              </w:rPr>
              <w:t>92(10</w:t>
            </w:r>
            <w:r>
              <w:t>) – engaged to declare works for Advantage of Canada</w:t>
            </w:r>
            <w:r w:rsidR="007E7D4F">
              <w:t xml:space="preserve"> (ownership not affected, physical item)</w:t>
            </w:r>
            <w:bookmarkEnd w:id="87"/>
          </w:p>
        </w:tc>
        <w:tc>
          <w:tcPr>
            <w:tcW w:w="5667" w:type="dxa"/>
          </w:tcPr>
          <w:p w14:paraId="0682EAEE" w14:textId="514DB339" w:rsidR="004E3E5F" w:rsidRDefault="00707A54" w:rsidP="00707A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b/>
              </w:rPr>
            </w:pPr>
            <w:r w:rsidRPr="00707A54">
              <w:rPr>
                <w:b/>
              </w:rPr>
              <w:t>Prov 92(13) and 92(16)</w:t>
            </w:r>
          </w:p>
          <w:p w14:paraId="677B6BD9" w14:textId="79873698" w:rsidR="00707A54" w:rsidRDefault="00707A54" w:rsidP="00C222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601"/>
            </w:pPr>
            <w:r>
              <w:t>Prov leg controls t</w:t>
            </w:r>
            <w:r w:rsidR="00AF2840">
              <w:t>he early stages of the process [31]</w:t>
            </w:r>
          </w:p>
          <w:p w14:paraId="04E5574D" w14:textId="04DD82AB" w:rsidR="00707A54" w:rsidRDefault="00707A54" w:rsidP="00C222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601"/>
            </w:pPr>
            <w:r>
              <w:t>Can have significant effects on interprov trade but they are indirect and constitutional as long as the prov does not seem to be aiming at interprov trade.</w:t>
            </w:r>
            <w:r w:rsidR="007E7D4F">
              <w:t xml:space="preserve"> – merely incidental [32</w:t>
            </w:r>
            <w:r w:rsidR="00C35546">
              <w:t xml:space="preserve"> but not 33</w:t>
            </w:r>
            <w:r w:rsidR="007E7D4F">
              <w:t>]</w:t>
            </w:r>
          </w:p>
          <w:p w14:paraId="0D3F4878" w14:textId="77777777" w:rsidR="007E7D4F" w:rsidRPr="007E7D4F" w:rsidRDefault="007E7D4F" w:rsidP="007E7D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b/>
              </w:rPr>
            </w:pPr>
            <w:r w:rsidRPr="007E7D4F">
              <w:rPr>
                <w:b/>
              </w:rPr>
              <w:t>General</w:t>
            </w:r>
          </w:p>
          <w:p w14:paraId="4FCBD44C" w14:textId="40EA8AD3" w:rsidR="007E7D4F" w:rsidRDefault="007E7D4F" w:rsidP="00C222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601"/>
            </w:pPr>
            <w:r>
              <w:t>Validity of the legislation (for all heads), is always going to turn on how the court characterizes the subject matter of the legislation so P&amp;S is a critical argument [32 as ex]</w:t>
            </w:r>
            <w:r w:rsidR="00C35546">
              <w:t xml:space="preserve"> [extrinsic 33]</w:t>
            </w:r>
          </w:p>
          <w:p w14:paraId="599C43FF" w14:textId="6D287228" w:rsidR="007E7D4F" w:rsidRDefault="007E7D4F" w:rsidP="00C222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601"/>
            </w:pPr>
            <w:r>
              <w:t>Both can argue the ancillary doctrine no matter what head of leg jurisdiction it is relying on</w:t>
            </w:r>
            <w:r w:rsidR="00AF2840">
              <w:t xml:space="preserve"> [35]</w:t>
            </w:r>
          </w:p>
          <w:p w14:paraId="640A91C5" w14:textId="06E100BB" w:rsidR="00307C5E" w:rsidRDefault="00307C5E" w:rsidP="00307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 w:rsidRPr="00307C5E">
              <w:rPr>
                <w:b/>
              </w:rPr>
              <w:t>Ancillary Doctrine</w:t>
            </w:r>
            <w:r w:rsidR="00EE51D1">
              <w:rPr>
                <w:b/>
              </w:rPr>
              <w:t xml:space="preserve"> </w:t>
            </w:r>
            <w:r>
              <w:rPr>
                <w:b/>
              </w:rPr>
              <w:t>[35]</w:t>
            </w:r>
            <w:r>
              <w:t>: approach when single provision</w:t>
            </w:r>
          </w:p>
          <w:p w14:paraId="7A79E1EA" w14:textId="314065A4" w:rsidR="00307C5E" w:rsidRDefault="00307C5E" w:rsidP="00C222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01"/>
            </w:pPr>
            <w:r>
              <w:t>Consider in isolation – prima facie uv? If yes:</w:t>
            </w:r>
          </w:p>
          <w:p w14:paraId="0E881A73" w14:textId="77777777" w:rsidR="00307C5E" w:rsidRDefault="00307C5E" w:rsidP="00C222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01"/>
            </w:pPr>
            <w:r>
              <w:t>Assessment of validity of rest of statute.  If valid:</w:t>
            </w:r>
          </w:p>
          <w:p w14:paraId="316A81AE" w14:textId="0BCA98F3" w:rsidR="00307C5E" w:rsidRDefault="00307C5E" w:rsidP="00C222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01"/>
            </w:pPr>
            <w:r>
              <w:t>Relationship and Encroachment</w:t>
            </w:r>
            <w:r w:rsidR="00EB7999">
              <w:t xml:space="preserve"> (forUV)/Effect (forIV)</w:t>
            </w:r>
          </w:p>
          <w:p w14:paraId="6D459A7E" w14:textId="5D4A707F" w:rsidR="00307C5E" w:rsidRDefault="00EB7999" w:rsidP="00307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Tiny effect: </w:t>
            </w:r>
            <w:r w:rsidR="00307C5E">
              <w:t>need functional relationship</w:t>
            </w:r>
          </w:p>
          <w:p w14:paraId="5AC1C421" w14:textId="778B182B" w:rsidR="00307C5E" w:rsidRDefault="00EB7999" w:rsidP="00307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Large effect</w:t>
            </w:r>
            <w:r w:rsidR="00307C5E">
              <w:t>: need necessary relationship</w:t>
            </w:r>
          </w:p>
          <w:p w14:paraId="66E1450F" w14:textId="77777777" w:rsidR="00BB0896" w:rsidRDefault="00BB0896" w:rsidP="00BB0896">
            <w:pPr>
              <w:pStyle w:val="Heading2"/>
              <w:outlineLvl w:val="1"/>
            </w:pPr>
            <w:bookmarkStart w:id="88" w:name="_Toc185150699"/>
            <w:r>
              <w:t>32. Carnation v QU Agri Board 1968</w:t>
            </w:r>
            <w:bookmarkEnd w:id="88"/>
          </w:p>
          <w:p w14:paraId="6B2341BD" w14:textId="77777777" w:rsidR="00BB0896" w:rsidRDefault="00BB0896" w:rsidP="00BB08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Prov Marketing Board sets prices but mostly exported, iv?  Yes</w:t>
            </w:r>
          </w:p>
          <w:p w14:paraId="429DE213" w14:textId="77777777" w:rsidR="00BB0896" w:rsidRDefault="00BB0896" w:rsidP="00BB08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E: Correctly decided but irreconcilable w nxt cases</w:t>
            </w:r>
          </w:p>
          <w:p w14:paraId="3DF6DAD4" w14:textId="77777777" w:rsidR="00BB0896" w:rsidRDefault="00BB0896" w:rsidP="00BB08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P&amp;S to protect farmers: out of prov effect is merely incidental</w:t>
            </w:r>
          </w:p>
          <w:p w14:paraId="4235CE62" w14:textId="77777777" w:rsidR="00BB0896" w:rsidRDefault="00BB0896" w:rsidP="00BB0896">
            <w:pPr>
              <w:pStyle w:val="Heading3"/>
              <w:ind w:left="641" w:hanging="357"/>
              <w:outlineLvl w:val="2"/>
            </w:pPr>
            <w:bookmarkStart w:id="89" w:name="_Toc185150700"/>
            <w:r>
              <w:t>Merely Incidental is not: trivial, it is :not controlling</w:t>
            </w:r>
            <w:bookmarkEnd w:id="89"/>
          </w:p>
          <w:p w14:paraId="5B77C5E6" w14:textId="76EB8DFF" w:rsidR="007E7D4F" w:rsidRDefault="00BB0896" w:rsidP="00BB0896">
            <w:pPr>
              <w:pStyle w:val="Heading3"/>
              <w:ind w:left="641" w:hanging="357"/>
              <w:outlineLvl w:val="2"/>
            </w:pPr>
            <w:bookmarkStart w:id="90" w:name="_Toc185150701"/>
            <w:r>
              <w:t>Goods moving out easier to control</w:t>
            </w:r>
            <w:bookmarkEnd w:id="90"/>
          </w:p>
          <w:p w14:paraId="7E6020DC" w14:textId="77777777" w:rsidR="007E7D4F" w:rsidRDefault="007E7D4F" w:rsidP="007E7D4F">
            <w:pPr>
              <w:pStyle w:val="Heading2"/>
              <w:outlineLvl w:val="1"/>
            </w:pPr>
            <w:bookmarkStart w:id="91" w:name="_Toc185150702"/>
            <w:r>
              <w:t>33. Burns Food v AG MN 1975</w:t>
            </w:r>
            <w:bookmarkEnd w:id="91"/>
          </w:p>
          <w:p w14:paraId="1CEFDD3A" w14:textId="686B17FB" w:rsidR="007E7D4F" w:rsidRDefault="007E7D4F" w:rsidP="007E7D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Prov Reg based on Marketing Act iv?</w:t>
            </w:r>
            <w:r w:rsidR="00C35546">
              <w:t xml:space="preserve"> No.</w:t>
            </w:r>
          </w:p>
          <w:p w14:paraId="19D10B65" w14:textId="6F83F89C" w:rsidR="00C35546" w:rsidRDefault="00C35546" w:rsidP="007E7D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Held: P&amp;S aimed at interprov trade</w:t>
            </w:r>
          </w:p>
          <w:p w14:paraId="30D4D1BF" w14:textId="77777777" w:rsidR="00C35546" w:rsidRDefault="00C35546" w:rsidP="007E7D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Dissent &amp; E: Hard to distinguish from [32]</w:t>
            </w:r>
          </w:p>
          <w:p w14:paraId="3B4F726E" w14:textId="77777777" w:rsidR="00C35546" w:rsidRDefault="00C35546" w:rsidP="00C35546">
            <w:pPr>
              <w:pStyle w:val="Heading3"/>
              <w:ind w:left="641" w:hanging="357"/>
              <w:outlineLvl w:val="2"/>
            </w:pPr>
            <w:bookmarkStart w:id="92" w:name="_Toc185150703"/>
            <w:r>
              <w:t>Key: Extrinsic Evid: press release aimed at SK Hogs</w:t>
            </w:r>
            <w:bookmarkEnd w:id="92"/>
          </w:p>
          <w:p w14:paraId="34E55F40" w14:textId="14AE7C26" w:rsidR="00C35546" w:rsidRPr="007E7D4F" w:rsidRDefault="00C35546" w:rsidP="00C35546">
            <w:pPr>
              <w:pStyle w:val="Heading3"/>
              <w:ind w:left="641" w:hanging="357"/>
              <w:outlineLvl w:val="2"/>
            </w:pPr>
            <w:bookmarkStart w:id="93" w:name="_Toc185150704"/>
            <w:r>
              <w:t>Harder to deal with products coming in</w:t>
            </w:r>
            <w:bookmarkEnd w:id="93"/>
            <w:r>
              <w:t xml:space="preserve"> </w:t>
            </w:r>
          </w:p>
          <w:p w14:paraId="00DC9D0B" w14:textId="77777777" w:rsidR="00707A54" w:rsidRDefault="007E7D4F" w:rsidP="007E7D4F">
            <w:pPr>
              <w:pStyle w:val="Heading2"/>
              <w:outlineLvl w:val="1"/>
            </w:pPr>
            <w:bookmarkStart w:id="94" w:name="_Toc185150705"/>
            <w:r>
              <w:t>34. Labatt v AG Canada 1980</w:t>
            </w:r>
            <w:bookmarkEnd w:id="94"/>
          </w:p>
          <w:p w14:paraId="23C1E459" w14:textId="77777777" w:rsidR="00C35546" w:rsidRDefault="00C35546" w:rsidP="00C35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Fed Food and Drug Act Recipe for Light Beer iv?  No.</w:t>
            </w:r>
          </w:p>
          <w:p w14:paraId="408569CD" w14:textId="77777777" w:rsidR="00C35546" w:rsidRDefault="00C35546" w:rsidP="00C35546">
            <w:pPr>
              <w:pStyle w:val="Heading3"/>
              <w:ind w:left="641" w:hanging="357"/>
              <w:outlineLvl w:val="2"/>
            </w:pPr>
            <w:bookmarkStart w:id="95" w:name="_Toc185150706"/>
            <w:r>
              <w:t>Maj: cannot regulate industry by industry</w:t>
            </w:r>
            <w:bookmarkEnd w:id="95"/>
          </w:p>
          <w:p w14:paraId="77890B35" w14:textId="77777777" w:rsidR="00C35546" w:rsidRDefault="00C35546" w:rsidP="00C35546">
            <w:pPr>
              <w:pStyle w:val="Heading3"/>
              <w:ind w:left="641" w:hanging="357"/>
              <w:outlineLvl w:val="2"/>
            </w:pPr>
            <w:bookmarkStart w:id="96" w:name="_Toc185150707"/>
            <w:r>
              <w:t>Diss: labeled it differently to fall under 91(2), so you can deacribe in diff way and argue</w:t>
            </w:r>
            <w:bookmarkEnd w:id="96"/>
          </w:p>
          <w:p w14:paraId="43D4A0EB" w14:textId="77777777" w:rsidR="00C35546" w:rsidRDefault="00C35546" w:rsidP="00C35546">
            <w:pPr>
              <w:pStyle w:val="Heading2"/>
              <w:outlineLvl w:val="1"/>
            </w:pPr>
            <w:bookmarkStart w:id="97" w:name="_Toc185150708"/>
            <w:r>
              <w:t>35. GM Canada v City National Leasing 1989</w:t>
            </w:r>
            <w:bookmarkEnd w:id="97"/>
          </w:p>
          <w:p w14:paraId="7B162081" w14:textId="77777777" w:rsidR="00C35546" w:rsidRDefault="00C35546" w:rsidP="00BB08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Fed</w:t>
            </w:r>
            <w:r w:rsidR="00BB0896">
              <w:t xml:space="preserve"> now Competition Act has a civil cause of action in normally crim act iv? Yes.</w:t>
            </w:r>
          </w:p>
          <w:p w14:paraId="50A1510B" w14:textId="77777777" w:rsidR="00BB0896" w:rsidRDefault="00BB0896" w:rsidP="00BB08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Civil usually falls into 92(13)</w:t>
            </w:r>
          </w:p>
          <w:p w14:paraId="48E049DD" w14:textId="4C40CDEA" w:rsidR="00BB0896" w:rsidRPr="00C35546" w:rsidRDefault="00BB0896" w:rsidP="00BB0896">
            <w:pPr>
              <w:pStyle w:val="Heading3"/>
              <w:ind w:left="641" w:hanging="357"/>
              <w:outlineLvl w:val="2"/>
            </w:pPr>
            <w:bookmarkStart w:id="98" w:name="_Toc185150709"/>
            <w:r>
              <w:t>Gives legal recipe for 2</w:t>
            </w:r>
            <w:r w:rsidRPr="00BB0896">
              <w:rPr>
                <w:vertAlign w:val="superscript"/>
              </w:rPr>
              <w:t>nd</w:t>
            </w:r>
            <w:r>
              <w:t xml:space="preserve"> branch</w:t>
            </w:r>
            <w:r w:rsidR="00AF2840">
              <w:t xml:space="preserve"> &amp; Ancillary Doc</w:t>
            </w:r>
            <w:bookmarkEnd w:id="98"/>
          </w:p>
        </w:tc>
      </w:tr>
      <w:tr w:rsidR="004E3E5F" w14:paraId="19074578" w14:textId="77777777" w:rsidTr="00A709B6">
        <w:tc>
          <w:tcPr>
            <w:tcW w:w="5532" w:type="dxa"/>
          </w:tcPr>
          <w:p w14:paraId="397D3402" w14:textId="49A7C9AC" w:rsidR="004E3E5F" w:rsidRDefault="004E3E5F" w:rsidP="00F54562">
            <w:pPr>
              <w:pStyle w:val="Heading1"/>
              <w:spacing w:before="0"/>
              <w:outlineLvl w:val="0"/>
            </w:pPr>
            <w:bookmarkStart w:id="99" w:name="_Toc185150710"/>
            <w:r>
              <w:t>Taxation</w:t>
            </w:r>
            <w:bookmarkEnd w:id="99"/>
            <w:r w:rsidR="00EE51D1">
              <w:t xml:space="preserve"> </w:t>
            </w:r>
          </w:p>
          <w:p w14:paraId="07022BDF" w14:textId="39157078" w:rsidR="00EE51D1" w:rsidRDefault="00EE51D1" w:rsidP="00EE5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b/>
              </w:rPr>
            </w:pPr>
            <w:r>
              <w:rPr>
                <w:b/>
              </w:rPr>
              <w:t xml:space="preserve">S 125 </w:t>
            </w:r>
            <w:r>
              <w:t>– no lands belonging to gov to be taxed</w:t>
            </w:r>
          </w:p>
          <w:p w14:paraId="0AEB4CFF" w14:textId="080E94D2" w:rsidR="00EE51D1" w:rsidRPr="00EE51D1" w:rsidRDefault="00EE51D1" w:rsidP="00EE5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b/>
              </w:rPr>
            </w:pPr>
            <w:r w:rsidRPr="00EE51D1">
              <w:rPr>
                <w:b/>
              </w:rPr>
              <w:t>Federal 91(3)</w:t>
            </w:r>
          </w:p>
          <w:p w14:paraId="326FEE6B" w14:textId="1A5FC513" w:rsidR="00EE51D1" w:rsidRDefault="00EE51D1" w:rsidP="00EE5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plenary power, only a prov prob</w:t>
            </w:r>
          </w:p>
          <w:p w14:paraId="67182924" w14:textId="24EF2F9C" w:rsidR="00EE51D1" w:rsidRDefault="00EE51D1" w:rsidP="00EE51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b/>
              </w:rPr>
            </w:pPr>
            <w:r w:rsidRPr="00EE51D1">
              <w:rPr>
                <w:b/>
              </w:rPr>
              <w:t>Provincial 92 (2, 9, a4)</w:t>
            </w:r>
          </w:p>
          <w:p w14:paraId="67D2211D" w14:textId="35C39BFC" w:rsidR="00EE51D1" w:rsidRDefault="00EE51D1" w:rsidP="00C222E0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601"/>
            </w:pPr>
            <w:r>
              <w:t>Is it the payment a tax (classification problem</w:t>
            </w:r>
            <w:r w:rsidR="001C672F">
              <w:t xml:space="preserve"> for court</w:t>
            </w:r>
            <w:r>
              <w:t>)</w:t>
            </w:r>
            <w:r w:rsidR="001C672F">
              <w:t xml:space="preserve"> [</w:t>
            </w:r>
            <w:r w:rsidR="00A372CD">
              <w:t>37]</w:t>
            </w:r>
          </w:p>
          <w:p w14:paraId="35543C5D" w14:textId="4E721F38" w:rsidR="00A372CD" w:rsidRDefault="00A372CD" w:rsidP="00A372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direct (income, sales, property</w:t>
            </w:r>
            <w:r w:rsidR="00A5442A">
              <w:t>, levied @estate[A]</w:t>
            </w:r>
            <w:r>
              <w:t>)</w:t>
            </w:r>
          </w:p>
          <w:p w14:paraId="66C0B7E8" w14:textId="309B0CBB" w:rsidR="00A372CD" w:rsidRDefault="00A372CD" w:rsidP="00A372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indirect (export, commodity, consumer)</w:t>
            </w:r>
          </w:p>
          <w:p w14:paraId="2C43DFE0" w14:textId="7F1428F1" w:rsidR="00A372CD" w:rsidRDefault="00A372CD" w:rsidP="00A372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hybrid (need to look carefully to decide)</w:t>
            </w:r>
          </w:p>
          <w:p w14:paraId="034D3EBD" w14:textId="40A554DE" w:rsidR="00EE51D1" w:rsidRDefault="00EE51D1" w:rsidP="00C222E0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601"/>
            </w:pPr>
            <w:r>
              <w:t>If yes, is it a direct tax? [defn 36]</w:t>
            </w:r>
          </w:p>
          <w:p w14:paraId="5D54D2DE" w14:textId="5AAF9022" w:rsidR="00683AB1" w:rsidRDefault="00EE51D1" w:rsidP="00683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 w:rsidRPr="00CE1923">
              <w:rPr>
                <w:b/>
              </w:rPr>
              <w:t>Direct tax</w:t>
            </w:r>
            <w:r>
              <w:t xml:space="preserve"> – one which is demanded from the very persons who it is i</w:t>
            </w:r>
            <w:r w:rsidR="00683AB1">
              <w:t>ntended or desired should pay</w:t>
            </w:r>
            <w:r>
              <w:t xml:space="preserve">.  </w:t>
            </w:r>
            <w:r w:rsidR="001C672F">
              <w:t>(rationale: clearer when taking $ and less need)</w:t>
            </w:r>
          </w:p>
          <w:p w14:paraId="090B3903" w14:textId="77777777" w:rsidR="00A709B6" w:rsidRDefault="00EE51D1" w:rsidP="00683A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 </w:t>
            </w:r>
            <w:r w:rsidRPr="00CE1923">
              <w:rPr>
                <w:b/>
              </w:rPr>
              <w:t xml:space="preserve">Indirect tax </w:t>
            </w:r>
            <w:r>
              <w:t xml:space="preserve">– which are demanded from one person in the expectation and intention that he shall indemnify himself at the expense of another; such are the excise or customs.” </w:t>
            </w:r>
          </w:p>
          <w:p w14:paraId="00ADC23D" w14:textId="5EBB46FB" w:rsidR="00EE51D1" w:rsidRDefault="00A709B6" w:rsidP="00A70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0"/>
            </w:pPr>
            <w:r>
              <w:t>Part of 92(9) Regulatory Scheme? [38]</w:t>
            </w:r>
            <w:r w:rsidR="00EE51D1">
              <w:t xml:space="preserve"> </w:t>
            </w:r>
          </w:p>
          <w:p w14:paraId="456C8D09" w14:textId="77777777" w:rsidR="00EE51D1" w:rsidRDefault="00EE51D1" w:rsidP="00C222E0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601"/>
            </w:pPr>
            <w:r>
              <w:t>If 1 and 2 are true, is it a tax in the province?</w:t>
            </w:r>
          </w:p>
          <w:p w14:paraId="706B6AD6" w14:textId="5B4BCB15" w:rsidR="00EE51D1" w:rsidRDefault="00EE51D1" w:rsidP="00C222E0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601"/>
            </w:pPr>
            <w:r>
              <w:t xml:space="preserve">If the levy is a tax, was the </w:t>
            </w:r>
            <w:r w:rsidR="00A709B6">
              <w:t>legislation enacted consistently with s53</w:t>
            </w:r>
            <w:r>
              <w:t xml:space="preserve"> (</w:t>
            </w:r>
            <w:r w:rsidR="00A709B6">
              <w:t>method of enactment matters but should not happen again</w:t>
            </w:r>
            <w:r>
              <w:t>)</w:t>
            </w:r>
            <w:r w:rsidR="00A709B6">
              <w:t xml:space="preserve"> [A]</w:t>
            </w:r>
          </w:p>
          <w:p w14:paraId="63EE790B" w14:textId="00DC365B" w:rsidR="00EE51D1" w:rsidRDefault="00EE51D1" w:rsidP="00C222E0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601"/>
            </w:pPr>
            <w:r>
              <w:t>Is the tax paye</w:t>
            </w:r>
            <w:r w:rsidR="00A709B6">
              <w:t>r entitled to immunity under</w:t>
            </w:r>
            <w:r>
              <w:t xml:space="preserve"> s125</w:t>
            </w:r>
            <w:r w:rsidR="00A709B6">
              <w:t xml:space="preserve"> [B]</w:t>
            </w:r>
          </w:p>
          <w:p w14:paraId="00F30FE6" w14:textId="69BF314B" w:rsidR="00EE51D1" w:rsidRPr="00EE51D1" w:rsidRDefault="00EE51D1" w:rsidP="00C222E0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601"/>
            </w:pPr>
            <w:r>
              <w:t>If statute fails on any one of these questions, and is found to be invalid and struck down and tax p</w:t>
            </w:r>
            <w:r w:rsidR="00A5442A">
              <w:t xml:space="preserve">ayer has been paying taxes, </w:t>
            </w:r>
            <w:r>
              <w:t xml:space="preserve">they </w:t>
            </w:r>
            <w:r w:rsidR="00A5442A">
              <w:t xml:space="preserve">can </w:t>
            </w:r>
            <w:r>
              <w:t>recover those improperly charged taxes.</w:t>
            </w:r>
            <w:r w:rsidR="00A5442A">
              <w:t xml:space="preserve"> [39]</w:t>
            </w:r>
          </w:p>
          <w:p w14:paraId="53876795" w14:textId="5B75BD40" w:rsidR="00A709B6" w:rsidRPr="00A709B6" w:rsidRDefault="00A709B6" w:rsidP="00A709B6">
            <w:pPr>
              <w:pStyle w:val="Heading3"/>
              <w:numPr>
                <w:ilvl w:val="0"/>
                <w:numId w:val="0"/>
              </w:numPr>
              <w:ind w:left="641"/>
              <w:outlineLvl w:val="2"/>
            </w:pPr>
          </w:p>
        </w:tc>
        <w:tc>
          <w:tcPr>
            <w:tcW w:w="5667" w:type="dxa"/>
          </w:tcPr>
          <w:p w14:paraId="5EEFEB19" w14:textId="77777777" w:rsidR="00A709B6" w:rsidRDefault="00A709B6" w:rsidP="00A709B6">
            <w:pPr>
              <w:pStyle w:val="Heading2"/>
              <w:outlineLvl w:val="1"/>
            </w:pPr>
            <w:bookmarkStart w:id="100" w:name="_Toc185150711"/>
            <w:r>
              <w:t>36. Bank of Toronto v Lambe 1887</w:t>
            </w:r>
            <w:bookmarkEnd w:id="100"/>
          </w:p>
          <w:p w14:paraId="351B0C87" w14:textId="77777777" w:rsidR="00A709B6" w:rsidRDefault="00A709B6" w:rsidP="00A70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QU tax on commercial ops iv 92(2)? Yes.</w:t>
            </w:r>
          </w:p>
          <w:p w14:paraId="69BC66D7" w14:textId="77777777" w:rsidR="00A709B6" w:rsidRDefault="00A709B6" w:rsidP="00A709B6">
            <w:pPr>
              <w:pStyle w:val="Heading3"/>
              <w:ind w:left="641" w:hanging="357"/>
              <w:outlineLvl w:val="2"/>
            </w:pPr>
            <w:bookmarkStart w:id="101" w:name="_Toc185150712"/>
            <w:r>
              <w:t>Meets defn of direct tax (trick is the application), mere physical presence within prov all needed, tax not limited to one type of business</w:t>
            </w:r>
            <w:bookmarkEnd w:id="101"/>
          </w:p>
          <w:p w14:paraId="7BC2311A" w14:textId="78926947" w:rsidR="00A709B6" w:rsidRDefault="00A709B6" w:rsidP="00A709B6">
            <w:pPr>
              <w:pStyle w:val="Heading2"/>
              <w:outlineLvl w:val="1"/>
            </w:pPr>
            <w:bookmarkStart w:id="102" w:name="_Toc185150713"/>
            <w:r>
              <w:t>37. Canadian Ind Gas and Oil v Gov of SK 1978</w:t>
            </w:r>
            <w:bookmarkEnd w:id="102"/>
            <w:r w:rsidR="00267CAA">
              <w:t xml:space="preserve"> </w:t>
            </w:r>
          </w:p>
          <w:p w14:paraId="63E29AF8" w14:textId="77777777" w:rsidR="00A709B6" w:rsidRDefault="00A709B6" w:rsidP="00A70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Prov Mineral Income Tax iv? No.</w:t>
            </w:r>
          </w:p>
          <w:p w14:paraId="076004EC" w14:textId="77777777" w:rsidR="00A709B6" w:rsidRDefault="00A709B6" w:rsidP="00A70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Maj labels as export tax so indirect, mostly based on ministerial discretion cl (no evidence used)</w:t>
            </w:r>
          </w:p>
          <w:p w14:paraId="09A989A2" w14:textId="77777777" w:rsidR="00A709B6" w:rsidRDefault="00A709B6" w:rsidP="00A70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Now have 92a4 so will never occur again</w:t>
            </w:r>
          </w:p>
          <w:p w14:paraId="4811D2A9" w14:textId="77777777" w:rsidR="00A709B6" w:rsidRDefault="00A709B6" w:rsidP="00A709B6">
            <w:pPr>
              <w:pStyle w:val="Heading3"/>
              <w:ind w:left="641" w:hanging="357"/>
              <w:outlineLvl w:val="2"/>
            </w:pPr>
            <w:bookmarkStart w:id="103" w:name="_Toc185150714"/>
            <w:r>
              <w:t>Dissent: Process for Classification based on historical</w:t>
            </w:r>
            <w:bookmarkEnd w:id="103"/>
          </w:p>
          <w:p w14:paraId="6ECB69D2" w14:textId="77777777" w:rsidR="00A709B6" w:rsidRDefault="00A709B6" w:rsidP="00A709B6">
            <w:pPr>
              <w:pStyle w:val="Heading3"/>
              <w:ind w:left="641" w:hanging="357"/>
              <w:outlineLvl w:val="2"/>
            </w:pPr>
            <w:bookmarkStart w:id="104" w:name="_Toc185150715"/>
            <w:r>
              <w:t>No matter what call(royalties), court decide true form</w:t>
            </w:r>
            <w:bookmarkEnd w:id="104"/>
          </w:p>
          <w:p w14:paraId="0CA7819F" w14:textId="77777777" w:rsidR="00A709B6" w:rsidRPr="00683AB1" w:rsidRDefault="00A709B6" w:rsidP="00A709B6">
            <w:pPr>
              <w:pStyle w:val="Heading3"/>
              <w:ind w:left="641" w:hanging="357"/>
              <w:outlineLvl w:val="2"/>
            </w:pPr>
            <w:bookmarkStart w:id="105" w:name="_Toc185150716"/>
            <w:r>
              <w:t>Presumes Legs have acted constitutionally, so burden of persuasion on claiment</w:t>
            </w:r>
            <w:bookmarkEnd w:id="105"/>
          </w:p>
          <w:p w14:paraId="4EEA2939" w14:textId="77777777" w:rsidR="00A709B6" w:rsidRDefault="00A709B6" w:rsidP="00A709B6">
            <w:pPr>
              <w:pStyle w:val="Heading2"/>
              <w:outlineLvl w:val="1"/>
            </w:pPr>
            <w:bookmarkStart w:id="106" w:name="_Toc185150717"/>
            <w:r>
              <w:t>38. Allard Contractors v Coquitlam 1993</w:t>
            </w:r>
            <w:bookmarkEnd w:id="106"/>
          </w:p>
          <w:p w14:paraId="083C5BE8" w14:textId="77777777" w:rsidR="00A709B6" w:rsidRDefault="00A709B6" w:rsidP="00A70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Munic Bylaw for grovel extraction iv? Yes.</w:t>
            </w:r>
          </w:p>
          <w:p w14:paraId="0E9E91DA" w14:textId="77777777" w:rsidR="00A709B6" w:rsidRDefault="00A709B6" w:rsidP="00A70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Are indirect commodity tax, but can tax per 92(9), found roads in another section of MB</w:t>
            </w:r>
          </w:p>
          <w:p w14:paraId="744DFF01" w14:textId="77777777" w:rsidR="00A709B6" w:rsidRDefault="00A709B6" w:rsidP="00A709B6">
            <w:pPr>
              <w:pStyle w:val="Heading3"/>
              <w:ind w:left="641" w:hanging="357"/>
              <w:outlineLvl w:val="2"/>
            </w:pPr>
            <w:bookmarkStart w:id="107" w:name="_Toc185150718"/>
            <w:r>
              <w:t>Scope of 92(9):</w:t>
            </w:r>
            <w:bookmarkEnd w:id="107"/>
            <w:r>
              <w:t xml:space="preserve"> </w:t>
            </w:r>
          </w:p>
          <w:p w14:paraId="6F3CCD02" w14:textId="77777777" w:rsidR="00A709B6" w:rsidRDefault="00A709B6" w:rsidP="00C222E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01"/>
            </w:pPr>
            <w:r>
              <w:t xml:space="preserve">May be indirect </w:t>
            </w:r>
          </w:p>
          <w:p w14:paraId="0A91CB7A" w14:textId="77777777" w:rsidR="00A709B6" w:rsidRDefault="00A709B6" w:rsidP="00C222E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01"/>
            </w:pPr>
            <w:r>
              <w:t xml:space="preserve">Must be related to Regulatory Scheme </w:t>
            </w:r>
          </w:p>
          <w:p w14:paraId="1637C3A4" w14:textId="77777777" w:rsidR="00A709B6" w:rsidRPr="00683AB1" w:rsidRDefault="00A709B6" w:rsidP="00C222E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01"/>
            </w:pPr>
            <w:r>
              <w:t>Reasonable connection btw cost of scheme and tax</w:t>
            </w:r>
          </w:p>
          <w:p w14:paraId="74592685" w14:textId="77777777" w:rsidR="00A709B6" w:rsidRDefault="00A709B6" w:rsidP="00A709B6">
            <w:pPr>
              <w:pStyle w:val="Heading2"/>
              <w:outlineLvl w:val="1"/>
            </w:pPr>
            <w:bookmarkStart w:id="108" w:name="_Toc185150719"/>
            <w:r>
              <w:t>39. Kingstreet Investments v NB 2007</w:t>
            </w:r>
            <w:bookmarkEnd w:id="108"/>
          </w:p>
          <w:p w14:paraId="1B27A226" w14:textId="77777777" w:rsidR="00A709B6" w:rsidRDefault="00A709B6" w:rsidP="00A70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If pay liquor tax and it is uv, reimbursed? Yes.  Gave leg time to sort out.</w:t>
            </w:r>
          </w:p>
          <w:p w14:paraId="5A843996" w14:textId="77777777" w:rsidR="00A709B6" w:rsidRDefault="00A709B6" w:rsidP="00A70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Tax found to be indirect – but indirect passed on so no deprivation, court found const right anyway</w:t>
            </w:r>
          </w:p>
          <w:p w14:paraId="1DA208A9" w14:textId="77777777" w:rsidR="00A709B6" w:rsidRDefault="00A709B6" w:rsidP="00A709B6">
            <w:pPr>
              <w:pStyle w:val="Heading3"/>
              <w:ind w:left="641" w:hanging="357"/>
              <w:outlineLvl w:val="2"/>
            </w:pPr>
            <w:bookmarkStart w:id="109" w:name="_Toc185150720"/>
            <w:r>
              <w:t>Justification for repayment of even indirect taxes is RoL – Gov cannot profit from constitutional wrongdoing</w:t>
            </w:r>
            <w:bookmarkEnd w:id="109"/>
          </w:p>
          <w:p w14:paraId="6C32F4B6" w14:textId="77777777" w:rsidR="00A709B6" w:rsidRDefault="00A709B6" w:rsidP="00A70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Rejection not defense as taxpayers expected to pay</w:t>
            </w:r>
          </w:p>
          <w:p w14:paraId="79E2E898" w14:textId="77777777" w:rsidR="00A709B6" w:rsidRDefault="00A709B6" w:rsidP="00A709B6">
            <w:pPr>
              <w:pStyle w:val="Heading2"/>
              <w:outlineLvl w:val="1"/>
            </w:pPr>
            <w:bookmarkStart w:id="110" w:name="_Toc185150721"/>
            <w:r>
              <w:t>a. Re Eurig Estate</w:t>
            </w:r>
            <w:bookmarkEnd w:id="110"/>
          </w:p>
          <w:p w14:paraId="11020070" w14:textId="77777777" w:rsidR="00A709B6" w:rsidRDefault="00A709B6" w:rsidP="00A70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Prov Regulation for Probate fees iv? No.</w:t>
            </w:r>
          </w:p>
          <w:p w14:paraId="14D78DD9" w14:textId="77777777" w:rsidR="00A709B6" w:rsidRDefault="00A709B6" w:rsidP="00A70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Fees were direct taxes, but improperly imposed</w:t>
            </w:r>
          </w:p>
          <w:p w14:paraId="2C698A69" w14:textId="77777777" w:rsidR="00A709B6" w:rsidRDefault="00A709B6" w:rsidP="00A70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s 53 applies to provs per s 90 (repealed in BC)</w:t>
            </w:r>
          </w:p>
          <w:p w14:paraId="67EFAA0B" w14:textId="77777777" w:rsidR="00A709B6" w:rsidRDefault="00A709B6" w:rsidP="00A709B6">
            <w:pPr>
              <w:pStyle w:val="Heading3"/>
              <w:ind w:left="641" w:hanging="357"/>
              <w:outlineLvl w:val="2"/>
            </w:pPr>
            <w:bookmarkStart w:id="111" w:name="_Toc185150722"/>
            <w:r>
              <w:t>s 53 limitation: No taxation without representation</w:t>
            </w:r>
            <w:bookmarkEnd w:id="111"/>
          </w:p>
          <w:p w14:paraId="705B6845" w14:textId="77777777" w:rsidR="00A709B6" w:rsidRDefault="00A709B6" w:rsidP="00A709B6">
            <w:pPr>
              <w:pStyle w:val="Heading2"/>
              <w:outlineLvl w:val="1"/>
            </w:pPr>
            <w:bookmarkStart w:id="112" w:name="_Toc185150723"/>
            <w:r>
              <w:t>b. West Bank First Nation v BC</w:t>
            </w:r>
            <w:bookmarkEnd w:id="112"/>
          </w:p>
          <w:p w14:paraId="7DBC1E11" w14:textId="77777777" w:rsidR="00A709B6" w:rsidRDefault="00A709B6" w:rsidP="00A70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WBFN tax crown corporation?  No.</w:t>
            </w:r>
          </w:p>
          <w:p w14:paraId="11246CA2" w14:textId="77777777" w:rsidR="00A709B6" w:rsidRDefault="00A709B6" w:rsidP="00A709B6">
            <w:pPr>
              <w:pStyle w:val="Heading3"/>
              <w:ind w:left="641" w:hanging="357"/>
              <w:outlineLvl w:val="2"/>
            </w:pPr>
            <w:bookmarkStart w:id="113" w:name="_Toc185150724"/>
            <w:r>
              <w:t>s 125 provides immunity only from taxes, can protect crown corporations</w:t>
            </w:r>
            <w:bookmarkEnd w:id="113"/>
            <w:r>
              <w:t xml:space="preserve"> </w:t>
            </w:r>
          </w:p>
          <w:p w14:paraId="1B0754EE" w14:textId="77777777" w:rsidR="004E3E5F" w:rsidRDefault="004E3E5F"/>
          <w:p w14:paraId="0C9DB3CC" w14:textId="08439AB4" w:rsidR="00A709B6" w:rsidRDefault="00A709B6"/>
        </w:tc>
      </w:tr>
      <w:tr w:rsidR="00A709B6" w14:paraId="72977380" w14:textId="77777777" w:rsidTr="00A709B6">
        <w:tc>
          <w:tcPr>
            <w:tcW w:w="5532" w:type="dxa"/>
          </w:tcPr>
          <w:p w14:paraId="2492B1C0" w14:textId="63252555" w:rsidR="00A709B6" w:rsidRDefault="00A709B6" w:rsidP="00A709B6">
            <w:pPr>
              <w:pStyle w:val="Heading1"/>
              <w:spacing w:before="0"/>
              <w:outlineLvl w:val="0"/>
            </w:pPr>
            <w:bookmarkStart w:id="114" w:name="_Toc185150725"/>
            <w:r>
              <w:t>Extraterritoriality</w:t>
            </w:r>
            <w:bookmarkEnd w:id="114"/>
          </w:p>
          <w:p w14:paraId="0054CEC4" w14:textId="77777777" w:rsidR="006E5395" w:rsidRDefault="006E5395" w:rsidP="006E53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Prov matter only per s 92 – why?</w:t>
            </w:r>
          </w:p>
          <w:p w14:paraId="508CE408" w14:textId="77777777" w:rsidR="006E5395" w:rsidRDefault="006E5395" w:rsidP="006E53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Watertight compartments: 1867</w:t>
            </w:r>
          </w:p>
          <w:p w14:paraId="4814F4E7" w14:textId="77777777" w:rsidR="006E5395" w:rsidRPr="006A3CEB" w:rsidRDefault="006E5395" w:rsidP="006E53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Fed limit removed in Statute of Westminister</w:t>
            </w:r>
          </w:p>
          <w:p w14:paraId="486C5DBC" w14:textId="77777777" w:rsidR="006E5395" w:rsidRPr="006E5395" w:rsidRDefault="006E5395" w:rsidP="006E5395">
            <w:pPr>
              <w:pStyle w:val="ListParagraph"/>
              <w:spacing w:after="0" w:line="240" w:lineRule="auto"/>
              <w:ind w:left="175"/>
            </w:pPr>
          </w:p>
          <w:p w14:paraId="48D62BFA" w14:textId="5E31D680" w:rsidR="006A3CEB" w:rsidRDefault="006A3CEB" w:rsidP="006A3C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 w:rsidRPr="006A3CEB">
              <w:rPr>
                <w:b/>
              </w:rPr>
              <w:t>validity</w:t>
            </w:r>
            <w:r w:rsidRPr="006A3CEB">
              <w:t xml:space="preserve"> of provincial legislation (is ultra vires if said to be dealing with matters outside of boundaries)</w:t>
            </w:r>
            <w:r w:rsidR="004C3617">
              <w:t xml:space="preserve"> </w:t>
            </w:r>
          </w:p>
          <w:p w14:paraId="49120898" w14:textId="5F5AD8D3" w:rsidR="004C3617" w:rsidRDefault="004C3617" w:rsidP="0083228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/>
            </w:pPr>
            <w:r>
              <w:t>Pith and Substance Test [40]</w:t>
            </w:r>
          </w:p>
          <w:p w14:paraId="5CF2FACE" w14:textId="0DBD5F72" w:rsidR="00B17B7A" w:rsidRDefault="00B17B7A" w:rsidP="00B17B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If tangible: where it is? [42]</w:t>
            </w:r>
          </w:p>
          <w:p w14:paraId="708CA3C6" w14:textId="565C381F" w:rsidR="00B17B7A" w:rsidRDefault="00B17B7A" w:rsidP="00B17B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If intangible</w:t>
            </w:r>
            <w:r w:rsidR="00FE427F">
              <w:t xml:space="preserve"> (contract rights, cause of action)</w:t>
            </w:r>
            <w:r>
              <w:t>: use meaningful connection test [42]</w:t>
            </w:r>
          </w:p>
          <w:p w14:paraId="3CEA46DF" w14:textId="42C277C2" w:rsidR="00C222E0" w:rsidRPr="006A3CEB" w:rsidRDefault="00C222E0" w:rsidP="00C222E0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lkj</w:t>
            </w:r>
          </w:p>
          <w:p w14:paraId="5B61F26E" w14:textId="3408DAD1" w:rsidR="006A3CEB" w:rsidRDefault="006A3CEB" w:rsidP="006A3C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 w:rsidRPr="006A3CEB">
              <w:rPr>
                <w:b/>
              </w:rPr>
              <w:t xml:space="preserve">applicability </w:t>
            </w:r>
            <w:r w:rsidRPr="006A3CEB">
              <w:t>of provincial legislation (can be argued that prov statute is valid but inapplicable)</w:t>
            </w:r>
            <w:r w:rsidR="00B17B7A">
              <w:t xml:space="preserve"> </w:t>
            </w:r>
          </w:p>
          <w:p w14:paraId="08CDCB67" w14:textId="71637E26" w:rsidR="004C3617" w:rsidRDefault="004C3617" w:rsidP="0083228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/>
            </w:pPr>
            <w:r>
              <w:t>Sufficient Connection Test</w:t>
            </w:r>
            <w:r w:rsidR="00B17B7A">
              <w:t xml:space="preserve"> [41]</w:t>
            </w:r>
            <w:r>
              <w:t xml:space="preserve">: </w:t>
            </w:r>
          </w:p>
          <w:p w14:paraId="17C62286" w14:textId="4821D3F2" w:rsidR="00FE427F" w:rsidRDefault="00FE427F" w:rsidP="00832289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1026"/>
            </w:pPr>
            <w:r>
              <w:t>Territorial limits on scope of prov leg authority prevent the application of the law of a prov to matters not sufficiently connected to it</w:t>
            </w:r>
          </w:p>
          <w:p w14:paraId="27272A66" w14:textId="77777777" w:rsidR="00FE427F" w:rsidRDefault="00FE427F" w:rsidP="00832289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1026"/>
            </w:pPr>
            <w:r>
              <w:t xml:space="preserve">What constitutes a </w:t>
            </w:r>
            <w:r w:rsidRPr="002366CB">
              <w:rPr>
                <w:b/>
              </w:rPr>
              <w:t>‘sufficient’ connection</w:t>
            </w:r>
            <w:r>
              <w:t xml:space="preserve"> depends on the relationship among the enacting jurisdiction, the subject matter of the legislation and the individual or entity sought to be regulated by it.   (important test!)</w:t>
            </w:r>
          </w:p>
          <w:p w14:paraId="24925BFB" w14:textId="54CCB3BE" w:rsidR="00FE427F" w:rsidRDefault="00FE427F" w:rsidP="00832289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1026"/>
            </w:pPr>
            <w:r>
              <w:t>The applicability of an otherwise competent prov leg to out-of-prov defendants is conditioned by the requirements of order and fairness that underlie our federal arrangements  (federalism is order and fairness)</w:t>
            </w:r>
          </w:p>
          <w:p w14:paraId="5D6E3C1A" w14:textId="4B81EE22" w:rsidR="00FE427F" w:rsidRDefault="00FE427F" w:rsidP="00832289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1026"/>
            </w:pPr>
            <w:r>
              <w:t>The principles of order and fairness being purposive, are applied flexibly according to the subject matter of the legislation.</w:t>
            </w:r>
          </w:p>
          <w:p w14:paraId="3B8C26A6" w14:textId="60A6C3D6" w:rsidR="004C3617" w:rsidRDefault="006E5395" w:rsidP="004C36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 w:rsidRPr="006E5395">
              <w:rPr>
                <w:b/>
              </w:rPr>
              <w:t>Principle of Sufficiency</w:t>
            </w:r>
          </w:p>
          <w:p w14:paraId="3FE79D10" w14:textId="24A10FC4" w:rsidR="006E5395" w:rsidRPr="0044216C" w:rsidRDefault="006E5395" w:rsidP="006E53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 w:rsidRPr="006E5395">
              <w:rPr>
                <w:b/>
              </w:rPr>
              <w:t>Principle of Order and Fairness</w:t>
            </w:r>
          </w:p>
          <w:p w14:paraId="554FCA6D" w14:textId="4E7F89D6" w:rsidR="0044216C" w:rsidRPr="0044216C" w:rsidRDefault="0044216C" w:rsidP="00D64703">
            <w:pPr>
              <w:spacing w:after="0" w:line="240" w:lineRule="auto"/>
              <w:ind w:left="454"/>
            </w:pPr>
          </w:p>
          <w:p w14:paraId="18947F7E" w14:textId="77777777" w:rsidR="00C222E0" w:rsidRDefault="00C222E0" w:rsidP="00C222E0">
            <w:pPr>
              <w:pStyle w:val="ListParagraph"/>
              <w:spacing w:after="0" w:line="240" w:lineRule="auto"/>
              <w:ind w:left="175"/>
            </w:pPr>
          </w:p>
          <w:p w14:paraId="07DCE8D4" w14:textId="5D9B1E61" w:rsidR="00B17B7A" w:rsidRPr="00B17B7A" w:rsidRDefault="00B17B7A" w:rsidP="00FE427F">
            <w:pPr>
              <w:pStyle w:val="Heading3"/>
              <w:numPr>
                <w:ilvl w:val="0"/>
                <w:numId w:val="0"/>
              </w:numPr>
              <w:ind w:left="641"/>
              <w:outlineLvl w:val="2"/>
            </w:pPr>
          </w:p>
        </w:tc>
        <w:tc>
          <w:tcPr>
            <w:tcW w:w="5667" w:type="dxa"/>
          </w:tcPr>
          <w:p w14:paraId="10430B21" w14:textId="77777777" w:rsidR="00FE427F" w:rsidRDefault="00FE427F" w:rsidP="00FE427F">
            <w:pPr>
              <w:pStyle w:val="Heading2"/>
              <w:outlineLvl w:val="1"/>
            </w:pPr>
            <w:bookmarkStart w:id="115" w:name="_Toc185150726"/>
            <w:r>
              <w:t>c. Thomas Equipment</w:t>
            </w:r>
            <w:bookmarkEnd w:id="115"/>
          </w:p>
          <w:p w14:paraId="770E995F" w14:textId="77777777" w:rsidR="00FE427F" w:rsidRDefault="00FE427F" w:rsidP="00FE4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Failure in NS to comply with AB leg</w:t>
            </w:r>
          </w:p>
          <w:p w14:paraId="061ECE0C" w14:textId="77777777" w:rsidR="00FE427F" w:rsidRPr="006A3CEB" w:rsidRDefault="00FE427F" w:rsidP="00FE4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Holds: failure to buy back (omission) deemed to be located in AB.  </w:t>
            </w:r>
          </w:p>
          <w:p w14:paraId="66D351A3" w14:textId="77777777" w:rsidR="00FE427F" w:rsidRDefault="00FE427F" w:rsidP="00FE427F">
            <w:pPr>
              <w:pStyle w:val="Heading2"/>
              <w:outlineLvl w:val="1"/>
            </w:pPr>
            <w:bookmarkStart w:id="116" w:name="_Toc185150727"/>
            <w:r>
              <w:t>40. Churchill Falls v AG Newfoundland 1984</w:t>
            </w:r>
            <w:bookmarkEnd w:id="116"/>
          </w:p>
          <w:p w14:paraId="53EFCBA8" w14:textId="77777777" w:rsidR="00FE427F" w:rsidRDefault="00FE427F" w:rsidP="00FE4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Prov Reversion Act iv?  No, colourable.</w:t>
            </w:r>
          </w:p>
          <w:p w14:paraId="3164C605" w14:textId="77777777" w:rsidR="00FE427F" w:rsidRDefault="00FE427F" w:rsidP="00FE4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Civil rights aimed at were not in prov</w:t>
            </w:r>
          </w:p>
          <w:p w14:paraId="020D8D6E" w14:textId="77777777" w:rsidR="00FE427F" w:rsidRDefault="00FE427F" w:rsidP="00FE4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Doesn’t give test for locating civil rights</w:t>
            </w:r>
          </w:p>
          <w:p w14:paraId="5CF75FBE" w14:textId="77777777" w:rsidR="00FE427F" w:rsidRDefault="00FE427F" w:rsidP="00FE4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Colourable based on extrinsic evidence</w:t>
            </w:r>
          </w:p>
          <w:p w14:paraId="1920F15E" w14:textId="77777777" w:rsidR="00FE427F" w:rsidRDefault="00FE427F" w:rsidP="00FE427F">
            <w:pPr>
              <w:pStyle w:val="Heading3"/>
              <w:ind w:left="641" w:hanging="357"/>
              <w:outlineLvl w:val="2"/>
            </w:pPr>
            <w:bookmarkStart w:id="117" w:name="_Toc185150728"/>
            <w:r>
              <w:t>Accepts Pith and Substance Approach for Validity</w:t>
            </w:r>
            <w:bookmarkEnd w:id="117"/>
          </w:p>
          <w:p w14:paraId="1FD85880" w14:textId="77777777" w:rsidR="00FE427F" w:rsidRDefault="00FE427F" w:rsidP="00FE427F">
            <w:pPr>
              <w:pStyle w:val="Heading3"/>
              <w:ind w:left="641" w:hanging="357"/>
              <w:outlineLvl w:val="2"/>
            </w:pPr>
            <w:bookmarkStart w:id="118" w:name="_Toc185150729"/>
            <w:r>
              <w:t>Incidental Extraterritorial effects are constitutionally irrelevant as long as they were not aimed at</w:t>
            </w:r>
            <w:bookmarkEnd w:id="118"/>
          </w:p>
          <w:p w14:paraId="3FEDE53F" w14:textId="7DF56B7A" w:rsidR="00FE427F" w:rsidRDefault="00FE427F" w:rsidP="00FE427F">
            <w:pPr>
              <w:pStyle w:val="Heading3"/>
              <w:ind w:left="641" w:hanging="357"/>
              <w:outlineLvl w:val="2"/>
            </w:pPr>
            <w:bookmarkStart w:id="119" w:name="_Toc185150730"/>
            <w:r>
              <w:t>Key is derogation of extra provincial rights (no worries about shareholders as they were paid out)</w:t>
            </w:r>
            <w:bookmarkEnd w:id="119"/>
          </w:p>
          <w:p w14:paraId="22E94ED9" w14:textId="77777777" w:rsidR="00FE427F" w:rsidRDefault="00FE427F" w:rsidP="00FE427F">
            <w:pPr>
              <w:pStyle w:val="Heading2"/>
              <w:outlineLvl w:val="1"/>
            </w:pPr>
            <w:bookmarkStart w:id="120" w:name="_Toc185150731"/>
            <w:r>
              <w:t>41. Unifund v Insurance Corp of BC 2003</w:t>
            </w:r>
            <w:bookmarkEnd w:id="120"/>
          </w:p>
          <w:p w14:paraId="6B82ABFA" w14:textId="77777777" w:rsidR="00FE427F" w:rsidRDefault="00FE427F" w:rsidP="00FE4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92(13), two valid insurance statutes, which one is applicable?</w:t>
            </w:r>
          </w:p>
          <w:p w14:paraId="0F0C8B29" w14:textId="77777777" w:rsidR="00FE427F" w:rsidRDefault="00FE427F" w:rsidP="00FE4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E: overkill, could have used stat interp, lots of issues with this case</w:t>
            </w:r>
          </w:p>
          <w:p w14:paraId="6F4368C0" w14:textId="77777777" w:rsidR="00FE427F" w:rsidRDefault="00FE427F" w:rsidP="00FE4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Held: BC: but an uncertain test to find location of restitution action, difficulty is knowing exact nexus: maximal or minimal</w:t>
            </w:r>
          </w:p>
          <w:p w14:paraId="08168B2F" w14:textId="77777777" w:rsidR="00FE427F" w:rsidRPr="00C222E0" w:rsidRDefault="00FE427F" w:rsidP="00FE427F">
            <w:pPr>
              <w:pStyle w:val="Heading3"/>
              <w:ind w:left="641" w:hanging="357"/>
              <w:outlineLvl w:val="2"/>
            </w:pPr>
            <w:bookmarkStart w:id="121" w:name="_Toc185150732"/>
            <w:r>
              <w:t>Gives Test of Applicability (Sufficient Connection) – unclear if applies to validity too, should apply generally to cases with single statute</w:t>
            </w:r>
            <w:bookmarkEnd w:id="121"/>
          </w:p>
          <w:p w14:paraId="63E6403F" w14:textId="77777777" w:rsidR="00FE427F" w:rsidRDefault="00FE427F" w:rsidP="00FE427F">
            <w:pPr>
              <w:pStyle w:val="Heading2"/>
              <w:outlineLvl w:val="1"/>
            </w:pPr>
            <w:bookmarkStart w:id="122" w:name="_Toc185150733"/>
            <w:r>
              <w:t>42. BC v Imperial Tobacco</w:t>
            </w:r>
            <w:bookmarkEnd w:id="122"/>
          </w:p>
          <w:p w14:paraId="133B973E" w14:textId="77777777" w:rsidR="00FE427F" w:rsidRDefault="00FE427F" w:rsidP="00FE4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Prov Tobacco damages and health care recovery act iv? Yes.</w:t>
            </w:r>
          </w:p>
          <w:p w14:paraId="7025DDA4" w14:textId="77777777" w:rsidR="00FE427F" w:rsidRDefault="00FE427F" w:rsidP="00FE4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Aimed at intangible cause of action, decided sufficiently connected with BC: distinct cause of action for BC for costs expended in BC</w:t>
            </w:r>
          </w:p>
          <w:p w14:paraId="77B4DEA7" w14:textId="77777777" w:rsidR="00FE427F" w:rsidRDefault="00FE427F" w:rsidP="00FE42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Does not look at location of other relationships</w:t>
            </w:r>
          </w:p>
          <w:p w14:paraId="40DCD300" w14:textId="70CE9318" w:rsidR="00A709B6" w:rsidRDefault="00FE427F" w:rsidP="00FE427F">
            <w:pPr>
              <w:pStyle w:val="Heading3"/>
              <w:ind w:left="641" w:hanging="357"/>
              <w:outlineLvl w:val="2"/>
            </w:pPr>
            <w:bookmarkStart w:id="123" w:name="_Toc185150734"/>
            <w:r>
              <w:t>Churchill falls remains test for determinin validity where statute territorially challenged</w:t>
            </w:r>
            <w:bookmarkEnd w:id="123"/>
          </w:p>
        </w:tc>
      </w:tr>
    </w:tbl>
    <w:p w14:paraId="4ECD0A7A" w14:textId="699C7A55" w:rsidR="0044216C" w:rsidRDefault="0044216C"/>
    <w:p w14:paraId="39F3F172" w14:textId="77777777" w:rsidR="00460279" w:rsidRDefault="0044216C">
      <w:pPr>
        <w:spacing w:after="0" w:line="240" w:lineRule="auto"/>
      </w:pPr>
      <w:r>
        <w:br w:type="page"/>
      </w:r>
    </w:p>
    <w:tbl>
      <w:tblPr>
        <w:tblStyle w:val="TableGrid"/>
        <w:tblW w:w="11057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460279" w14:paraId="202C440B" w14:textId="77777777" w:rsidTr="00173B60">
        <w:tc>
          <w:tcPr>
            <w:tcW w:w="5529" w:type="dxa"/>
          </w:tcPr>
          <w:p w14:paraId="5E8285FE" w14:textId="15753F32" w:rsidR="00460279" w:rsidRDefault="00460279" w:rsidP="00460279">
            <w:pPr>
              <w:pStyle w:val="Heading1"/>
              <w:spacing w:before="0"/>
              <w:outlineLvl w:val="0"/>
            </w:pPr>
            <w:r>
              <w:t>Inter Imm and Paramountcy</w:t>
            </w:r>
          </w:p>
          <w:p w14:paraId="505B4A79" w14:textId="3E42BEE5" w:rsidR="00460279" w:rsidRDefault="00460279" w:rsidP="004602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b/>
              </w:rPr>
              <w:t>3 Doctrines of Federalism</w:t>
            </w:r>
            <w:r>
              <w:t>: (in order!)</w:t>
            </w:r>
          </w:p>
          <w:p w14:paraId="42202B3B" w14:textId="0590243B" w:rsidR="00460279" w:rsidRPr="00AA0D81" w:rsidRDefault="00460279" w:rsidP="008322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 w:rsidRPr="00AA0D81">
              <w:rPr>
                <w:b/>
              </w:rPr>
              <w:t>Validity (div of Powers and extrater)</w:t>
            </w:r>
          </w:p>
          <w:p w14:paraId="4C08AD7E" w14:textId="77777777" w:rsidR="00460279" w:rsidRPr="00AA0D81" w:rsidRDefault="00460279" w:rsidP="008322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 w:rsidRPr="00AA0D81">
              <w:rPr>
                <w:b/>
              </w:rPr>
              <w:t>Applicability (IJI)</w:t>
            </w:r>
          </w:p>
          <w:p w14:paraId="05CAA4FB" w14:textId="733EB4FF" w:rsidR="00460279" w:rsidRPr="00AA0D81" w:rsidRDefault="00173B60" w:rsidP="008322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 w:rsidRPr="00AA0D81">
              <w:rPr>
                <w:b/>
              </w:rPr>
              <w:t>Operability (Paramountcy)</w:t>
            </w:r>
          </w:p>
          <w:p w14:paraId="672744BB" w14:textId="635B247E" w:rsidR="00460279" w:rsidRDefault="00460279" w:rsidP="004602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b/>
              </w:rPr>
              <w:t xml:space="preserve">Interjurisdictional Immunity </w:t>
            </w:r>
            <w:r w:rsidRPr="00D30EC4">
              <w:t>:</w:t>
            </w:r>
          </w:p>
          <w:p w14:paraId="71F82A9D" w14:textId="5B454657" w:rsidR="007F4D3E" w:rsidRDefault="007F4D3E" w:rsidP="007F4D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Concern with effect on fed entity not head of pwr</w:t>
            </w:r>
          </w:p>
          <w:p w14:paraId="0D17455D" w14:textId="47B28D5A" w:rsidR="00173B60" w:rsidRDefault="00173B60" w:rsidP="007F4D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 theoretically reciprocal [47]</w:t>
            </w:r>
          </w:p>
          <w:p w14:paraId="238156FE" w14:textId="3A93DA1A" w:rsidR="00460279" w:rsidRDefault="00460279" w:rsidP="00832289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Is it a Fed Entity?</w:t>
            </w:r>
          </w:p>
          <w:p w14:paraId="53D0BF68" w14:textId="5DC357F2" w:rsidR="00FB3C8E" w:rsidRDefault="00FB3C8E" w:rsidP="00FB3C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Fed works and undertakings</w:t>
            </w:r>
            <w:r w:rsidR="00A45A7C">
              <w:t xml:space="preserve"> [43] [E]</w:t>
            </w:r>
          </w:p>
          <w:p w14:paraId="0A4BEC2D" w14:textId="0DBAF3EB" w:rsidR="00FB3C8E" w:rsidRDefault="00FB3C8E" w:rsidP="00FB3C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Fed entities (post office</w:t>
            </w:r>
            <w:r w:rsidR="00B35838">
              <w:t>, banks [47])</w:t>
            </w:r>
            <w:r>
              <w:t>)</w:t>
            </w:r>
          </w:p>
          <w:p w14:paraId="1DB02356" w14:textId="697F3E1F" w:rsidR="00FB3C8E" w:rsidRDefault="00FB3C8E" w:rsidP="00FB3C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Fed persons (Aboriginal)</w:t>
            </w:r>
          </w:p>
          <w:p w14:paraId="41638FDE" w14:textId="5EAF298A" w:rsidR="00FB3C8E" w:rsidRDefault="00FB3C8E" w:rsidP="00FB3C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Fed incorporated companies </w:t>
            </w:r>
            <w:r w:rsidR="00A45A7C">
              <w:t>[D]</w:t>
            </w:r>
          </w:p>
          <w:p w14:paraId="26D873AF" w14:textId="00D98AF3" w:rsidR="00A45A7C" w:rsidRDefault="00A45A7C" w:rsidP="00FB3C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Fed Activities [F]</w:t>
            </w:r>
          </w:p>
          <w:p w14:paraId="5522F99A" w14:textId="3D65CE0E" w:rsidR="00460279" w:rsidRDefault="00460279" w:rsidP="00832289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Is Fed Entity immune from application of Prov law?</w:t>
            </w:r>
          </w:p>
          <w:p w14:paraId="0BDD306A" w14:textId="7CAA449E" w:rsidR="00A45A7C" w:rsidRDefault="00A45A7C" w:rsidP="0083228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884"/>
            </w:pPr>
            <w:r w:rsidRPr="00A45A7C">
              <w:rPr>
                <w:b/>
              </w:rPr>
              <w:t>Impairment of vital and essential</w:t>
            </w:r>
            <w:r>
              <w:t xml:space="preserve"> part of the undertaking as an ongoing concern [44] [47] [48]</w:t>
            </w:r>
          </w:p>
          <w:p w14:paraId="45BA7AF6" w14:textId="4F4CD288" w:rsidR="00173B60" w:rsidRDefault="00173B60" w:rsidP="00173B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8"/>
            </w:pPr>
            <w:r>
              <w:t>Still do not know the extent of ‘impair’</w:t>
            </w:r>
          </w:p>
          <w:p w14:paraId="27E59322" w14:textId="77777777" w:rsidR="00173B60" w:rsidRDefault="00173B60" w:rsidP="0083228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884"/>
            </w:pPr>
            <w:r>
              <w:t xml:space="preserve">Core of </w:t>
            </w:r>
            <w:r w:rsidRPr="005E2798">
              <w:t>head</w:t>
            </w:r>
            <w:r>
              <w:t xml:space="preserve"> of power impaired </w:t>
            </w:r>
          </w:p>
          <w:p w14:paraId="2D4A463C" w14:textId="4E061B02" w:rsidR="00173B60" w:rsidRDefault="00173B60" w:rsidP="00173B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8"/>
            </w:pPr>
            <w:r>
              <w:t>Need to identify the core of head of power</w:t>
            </w:r>
          </w:p>
          <w:p w14:paraId="33F31395" w14:textId="68490E8D" w:rsidR="00460279" w:rsidRDefault="00460279" w:rsidP="004602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b/>
              </w:rPr>
              <w:t>Paramountcy</w:t>
            </w:r>
            <w:r w:rsidR="00173B60">
              <w:rPr>
                <w:b/>
              </w:rPr>
              <w:t xml:space="preserve"> [48]</w:t>
            </w:r>
            <w:r>
              <w:t>:</w:t>
            </w:r>
          </w:p>
          <w:p w14:paraId="02FC55DC" w14:textId="513B843D" w:rsidR="00460279" w:rsidRDefault="00460279" w:rsidP="004602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Judge made solution </w:t>
            </w:r>
            <w:r w:rsidR="00173B60">
              <w:t>not in constitution [45</w:t>
            </w:r>
            <w:r w:rsidR="007F4D3E">
              <w:t>]</w:t>
            </w:r>
          </w:p>
          <w:p w14:paraId="2B47CF83" w14:textId="77777777" w:rsidR="00173B60" w:rsidRDefault="00173B60" w:rsidP="00832289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Valid Prov and Fed statute both apply?</w:t>
            </w:r>
          </w:p>
          <w:p w14:paraId="4EE72150" w14:textId="483837FF" w:rsidR="00173B60" w:rsidRDefault="00173B60" w:rsidP="00832289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Is there an operational conflict or frustration of purpose?</w:t>
            </w:r>
          </w:p>
          <w:p w14:paraId="07CF346C" w14:textId="7B2113B1" w:rsidR="00A45A7C" w:rsidRDefault="00173B60" w:rsidP="004602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rPr>
                <w:b/>
              </w:rPr>
              <w:t>Operational</w:t>
            </w:r>
            <w:r w:rsidR="00A45A7C" w:rsidRPr="00A45A7C">
              <w:rPr>
                <w:b/>
              </w:rPr>
              <w:t xml:space="preserve"> Conflict</w:t>
            </w:r>
            <w:r>
              <w:rPr>
                <w:b/>
              </w:rPr>
              <w:t>: test</w:t>
            </w:r>
            <w:r w:rsidR="00A45A7C" w:rsidRPr="00A45A7C">
              <w:rPr>
                <w:b/>
              </w:rPr>
              <w:t xml:space="preserve"> is when a citizen cannot comply with both acts</w:t>
            </w:r>
            <w:r w:rsidR="00A45A7C">
              <w:t xml:space="preserve"> [45]</w:t>
            </w:r>
          </w:p>
          <w:p w14:paraId="3EFD68A2" w14:textId="1AA3E818" w:rsidR="00173B60" w:rsidRDefault="00173B60" w:rsidP="004602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Frustration of Purpose: would applying the prov frustrate the purpose of the fed? [48]</w:t>
            </w:r>
          </w:p>
          <w:p w14:paraId="2576820F" w14:textId="69EB4E20" w:rsidR="00460279" w:rsidRDefault="00FB3C8E" w:rsidP="00460279">
            <w:pPr>
              <w:pStyle w:val="Heading2"/>
              <w:outlineLvl w:val="1"/>
            </w:pPr>
            <w:r>
              <w:t>d. John Deer v Horton</w:t>
            </w:r>
          </w:p>
          <w:p w14:paraId="4E684893" w14:textId="26F3AC85" w:rsidR="00460279" w:rsidRDefault="00FB3C8E" w:rsidP="00460279">
            <w:pPr>
              <w:pStyle w:val="Heading3"/>
              <w:ind w:left="641" w:hanging="357"/>
              <w:outlineLvl w:val="2"/>
            </w:pPr>
            <w:r>
              <w:t>IJI for Fed incorp Company justified on grounds of sterlizing fed head of power</w:t>
            </w:r>
          </w:p>
          <w:p w14:paraId="11B5190E" w14:textId="124E2A4E" w:rsidR="00460279" w:rsidRDefault="00FB3C8E" w:rsidP="00460279">
            <w:pPr>
              <w:pStyle w:val="Heading2"/>
              <w:outlineLvl w:val="1"/>
            </w:pPr>
            <w:r>
              <w:t xml:space="preserve">43. Winner v AG (ON) </w:t>
            </w:r>
          </w:p>
          <w:p w14:paraId="6B8EE5E8" w14:textId="305C76EF" w:rsidR="00460279" w:rsidRDefault="00460279" w:rsidP="004602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Fed regu</w:t>
            </w:r>
            <w:r w:rsidR="00FB3C8E">
              <w:t>lation of collecting bus passengers applic to fed entity undere 92(10)(a)? No</w:t>
            </w:r>
            <w:r>
              <w:t>.</w:t>
            </w:r>
          </w:p>
          <w:p w14:paraId="6416DB7B" w14:textId="73F6054E" w:rsidR="00460279" w:rsidRDefault="00FB3C8E" w:rsidP="004602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an undertaking is an arrangement (does not need to be underway yet)</w:t>
            </w:r>
          </w:p>
          <w:p w14:paraId="5BEEF498" w14:textId="6919180E" w:rsidR="00460279" w:rsidRPr="00AB44F1" w:rsidRDefault="00FB3C8E" w:rsidP="00460279">
            <w:pPr>
              <w:pStyle w:val="Heading3"/>
              <w:ind w:left="641" w:hanging="357"/>
              <w:outlineLvl w:val="2"/>
            </w:pPr>
            <w:r>
              <w:t>Works and Undertakings are Disjunctive; not job of Court to Split Undertakings, looks at operation in fact</w:t>
            </w:r>
          </w:p>
          <w:p w14:paraId="1C6D22EF" w14:textId="77777777" w:rsidR="00460279" w:rsidRPr="00863239" w:rsidRDefault="00460279" w:rsidP="00AA0D81">
            <w:pPr>
              <w:pStyle w:val="Heading3"/>
              <w:numPr>
                <w:ilvl w:val="0"/>
                <w:numId w:val="0"/>
              </w:numPr>
              <w:ind w:left="641"/>
              <w:outlineLvl w:val="2"/>
            </w:pPr>
          </w:p>
        </w:tc>
        <w:tc>
          <w:tcPr>
            <w:tcW w:w="5528" w:type="dxa"/>
          </w:tcPr>
          <w:p w14:paraId="2CDF4AF9" w14:textId="77777777" w:rsidR="005E2798" w:rsidRDefault="005E2798" w:rsidP="005E2798">
            <w:pPr>
              <w:pStyle w:val="Heading2"/>
              <w:outlineLvl w:val="1"/>
            </w:pPr>
            <w:r>
              <w:t>e. Westcoast Pipeline</w:t>
            </w:r>
          </w:p>
          <w:p w14:paraId="0D4BFFB6" w14:textId="77777777" w:rsidR="005E2798" w:rsidRDefault="005E2798" w:rsidP="005E27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Expansion of fed entity in prov iv fed? Yes.</w:t>
            </w:r>
          </w:p>
          <w:p w14:paraId="379DA702" w14:textId="04C855FC" w:rsidR="005E2798" w:rsidRDefault="005E2798" w:rsidP="005E27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single operation depends on how actually run, physical connection/ownership not sufficient: must be functionally integrated and subject to common management and central control</w:t>
            </w:r>
          </w:p>
          <w:p w14:paraId="711E2787" w14:textId="1913E265" w:rsidR="005E2798" w:rsidRDefault="005E2798" w:rsidP="009267F0">
            <w:pPr>
              <w:pStyle w:val="Heading3"/>
              <w:spacing w:line="240" w:lineRule="auto"/>
              <w:ind w:left="641" w:hanging="357"/>
              <w:outlineLvl w:val="2"/>
            </w:pPr>
            <w:r>
              <w:t>Federal Undertaking: 1) Part of single operation? 2) neces</w:t>
            </w:r>
            <w:r w:rsidR="009267F0">
              <w:t>sarily incidental to the fed work &amp;</w:t>
            </w:r>
            <w:r>
              <w:t xml:space="preserve"> undertaking?</w:t>
            </w:r>
          </w:p>
          <w:p w14:paraId="33F5FA9C" w14:textId="77777777" w:rsidR="005E2798" w:rsidRDefault="005E2798" w:rsidP="005E2798">
            <w:pPr>
              <w:pStyle w:val="Heading2"/>
              <w:outlineLvl w:val="1"/>
            </w:pPr>
            <w:r>
              <w:t xml:space="preserve">44. Bell Telephone 66 </w:t>
            </w:r>
          </w:p>
          <w:p w14:paraId="7E9BEF6F" w14:textId="77777777" w:rsidR="005E2798" w:rsidRDefault="005E2798" w:rsidP="005E27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Minimum wage control of fed entity iv prov? No, falls into 92(10)(a) exception.</w:t>
            </w:r>
          </w:p>
          <w:p w14:paraId="3F3D8171" w14:textId="14975A0D" w:rsidR="005E2798" w:rsidRDefault="005E2798" w:rsidP="005E27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wages is exclusive fed control</w:t>
            </w:r>
          </w:p>
          <w:p w14:paraId="71D5D915" w14:textId="78A5618F" w:rsidR="005E2798" w:rsidRDefault="005E2798" w:rsidP="009267F0">
            <w:pPr>
              <w:pStyle w:val="Heading3"/>
              <w:spacing w:line="240" w:lineRule="auto"/>
              <w:ind w:left="641" w:hanging="357"/>
              <w:outlineLvl w:val="2"/>
            </w:pPr>
            <w:r w:rsidRPr="007F4D3E">
              <w:t xml:space="preserve">Scope of 92(10)(a-c) – all matters with are a </w:t>
            </w:r>
            <w:r w:rsidRPr="007F4D3E">
              <w:rPr>
                <w:i w:val="0"/>
                <w:iCs w:val="0"/>
                <w:smallCaps w:val="0"/>
              </w:rPr>
              <w:t>v</w:t>
            </w:r>
            <w:r w:rsidRPr="007F4D3E">
              <w:t>ital part of the operation of an interprovincial</w:t>
            </w:r>
            <w:r>
              <w:t xml:space="preserve"> undertaking as a going concern; IJI does not require Fed legis</w:t>
            </w:r>
          </w:p>
          <w:p w14:paraId="5E8C1120" w14:textId="0AD0610E" w:rsidR="007F4D3E" w:rsidRDefault="007F4D3E" w:rsidP="007F4D3E">
            <w:pPr>
              <w:pStyle w:val="Heading2"/>
              <w:outlineLvl w:val="1"/>
            </w:pPr>
            <w:r>
              <w:t xml:space="preserve">45. Multiple Access v McCutcheon </w:t>
            </w:r>
          </w:p>
          <w:p w14:paraId="3E79DFA7" w14:textId="21155AF9" w:rsidR="007F4D3E" w:rsidRDefault="007F4D3E" w:rsidP="007F4D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Issue: ON securities act opera on fed entity? Yes. </w:t>
            </w:r>
          </w:p>
          <w:p w14:paraId="6485DA24" w14:textId="0D6657DC" w:rsidR="007F4D3E" w:rsidRDefault="007F4D3E" w:rsidP="007F4D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overlap is price of federalism</w:t>
            </w:r>
          </w:p>
          <w:p w14:paraId="7E0E7410" w14:textId="5D9DBECA" w:rsidR="007F4D3E" w:rsidRPr="007F4D3E" w:rsidRDefault="007F4D3E" w:rsidP="009267F0">
            <w:pPr>
              <w:pStyle w:val="Heading3"/>
              <w:spacing w:line="240" w:lineRule="auto"/>
              <w:ind w:left="641" w:hanging="357"/>
              <w:outlineLvl w:val="2"/>
            </w:pPr>
            <w:r>
              <w:t>Leading case on Paramountcy; conflict is narrow: if a cit cannot comply to both acts only</w:t>
            </w:r>
          </w:p>
          <w:p w14:paraId="298BFF73" w14:textId="6C577F1A" w:rsidR="007F4D3E" w:rsidRDefault="007F4D3E" w:rsidP="007F4D3E">
            <w:pPr>
              <w:pStyle w:val="Heading2"/>
              <w:outlineLvl w:val="1"/>
            </w:pPr>
            <w:r w:rsidRPr="002A1BD2">
              <w:t>46. Bell  Canada 88</w:t>
            </w:r>
          </w:p>
          <w:p w14:paraId="7AD3B7B7" w14:textId="0C739C67" w:rsidR="007F4D3E" w:rsidRDefault="007F4D3E" w:rsidP="007F4D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Issue: </w:t>
            </w:r>
            <w:r w:rsidR="009267F0">
              <w:t>QU Workers Comp Appl</w:t>
            </w:r>
            <w:r w:rsidR="00B35838">
              <w:t xml:space="preserve"> on fed entity</w:t>
            </w:r>
            <w:r>
              <w:t xml:space="preserve">? Yes. </w:t>
            </w:r>
          </w:p>
          <w:p w14:paraId="273BD8A0" w14:textId="2A4550CC" w:rsidR="007F4D3E" w:rsidRDefault="00B35838" w:rsidP="007F4D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classification of the statute as affecting an internal matter is key</w:t>
            </w:r>
          </w:p>
          <w:p w14:paraId="3DF23064" w14:textId="2FD756BA" w:rsidR="007F4D3E" w:rsidRPr="007F4D3E" w:rsidRDefault="00B35838" w:rsidP="009267F0">
            <w:pPr>
              <w:pStyle w:val="Heading3"/>
              <w:spacing w:line="240" w:lineRule="auto"/>
              <w:ind w:left="641" w:hanging="357"/>
              <w:outlineLvl w:val="2"/>
            </w:pPr>
            <w:r>
              <w:t>OLD RULE: Sufficient that Prov Touches on vital or essential part of fed undertaking as a going concern</w:t>
            </w:r>
          </w:p>
          <w:p w14:paraId="76A56A03" w14:textId="51E6E4FC" w:rsidR="00B35838" w:rsidRDefault="00B35838" w:rsidP="00B35838">
            <w:pPr>
              <w:pStyle w:val="Heading2"/>
              <w:outlineLvl w:val="1"/>
            </w:pPr>
            <w:r>
              <w:t>f. Borden Stake v Grail</w:t>
            </w:r>
          </w:p>
          <w:p w14:paraId="42E0E8C7" w14:textId="6CC036D3" w:rsidR="00B35838" w:rsidRDefault="00B35838" w:rsidP="00B35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Issue: Accidents at sea a matter for Prov maritime law? No. </w:t>
            </w:r>
          </w:p>
          <w:p w14:paraId="494F0584" w14:textId="40395EC8" w:rsidR="00B35838" w:rsidRDefault="00B35838" w:rsidP="00B35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moved IJI from entity to ‘core’ of head of power; maritime law demands uniformity</w:t>
            </w:r>
          </w:p>
          <w:p w14:paraId="77937004" w14:textId="6232C012" w:rsidR="00B35838" w:rsidRPr="007F4D3E" w:rsidRDefault="00B35838" w:rsidP="00B35838">
            <w:pPr>
              <w:pStyle w:val="Heading3"/>
              <w:ind w:left="641" w:hanging="357"/>
              <w:outlineLvl w:val="2"/>
            </w:pPr>
            <w:r>
              <w:t>IJI applies to Activities</w:t>
            </w:r>
          </w:p>
          <w:p w14:paraId="0643E37A" w14:textId="5B9567C6" w:rsidR="00B35838" w:rsidRDefault="00B35838" w:rsidP="00B35838">
            <w:pPr>
              <w:pStyle w:val="Heading2"/>
              <w:outlineLvl w:val="1"/>
            </w:pPr>
            <w:r>
              <w:t>47. Canadian Western Banks</w:t>
            </w:r>
          </w:p>
          <w:p w14:paraId="0B4FFCBF" w14:textId="77777777" w:rsidR="00C66404" w:rsidRDefault="00B35838" w:rsidP="00C664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Issue: </w:t>
            </w:r>
            <w:r w:rsidR="00A45A7C">
              <w:t>Fed Entity claim IJI for insurance leg</w:t>
            </w:r>
            <w:r>
              <w:t xml:space="preserve">? No. </w:t>
            </w:r>
          </w:p>
          <w:p w14:paraId="74E6558A" w14:textId="169FD68C" w:rsidR="00B35838" w:rsidRDefault="00A45A7C" w:rsidP="00C664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insurance is not a v&amp;e part of bank</w:t>
            </w:r>
          </w:p>
          <w:p w14:paraId="25AF7B4B" w14:textId="3D8D9C19" w:rsidR="00A45A7C" w:rsidRDefault="00B35838" w:rsidP="009267F0">
            <w:pPr>
              <w:pStyle w:val="Heading3"/>
              <w:spacing w:line="240" w:lineRule="auto"/>
              <w:ind w:left="641" w:hanging="357"/>
              <w:outlineLvl w:val="2"/>
            </w:pPr>
            <w:r>
              <w:t>IJI may be reciprocal</w:t>
            </w:r>
            <w:r w:rsidR="00A45A7C">
              <w:t>; Focus back on entity; paramountcy first as it is simpler (inconsistant)</w:t>
            </w:r>
          </w:p>
          <w:p w14:paraId="436C79C2" w14:textId="6A1A3E84" w:rsidR="00B35838" w:rsidRDefault="00A45A7C" w:rsidP="009267F0">
            <w:pPr>
              <w:pStyle w:val="Heading3"/>
              <w:spacing w:line="240" w:lineRule="auto"/>
              <w:ind w:left="641" w:hanging="357"/>
              <w:outlineLvl w:val="2"/>
            </w:pPr>
            <w:r>
              <w:t>New const princs: Don’t like Vacuums, Subsidiarity</w:t>
            </w:r>
          </w:p>
          <w:p w14:paraId="12973C2E" w14:textId="47277A19" w:rsidR="00A45A7C" w:rsidRPr="00A45A7C" w:rsidRDefault="00A45A7C" w:rsidP="009267F0">
            <w:pPr>
              <w:pStyle w:val="Heading3"/>
              <w:spacing w:line="240" w:lineRule="auto"/>
              <w:ind w:left="641" w:hanging="357"/>
              <w:outlineLvl w:val="2"/>
            </w:pPr>
            <w:r>
              <w:t>Limit to IJI: 1) Fed Entities 2)imp of vital &amp; essential</w:t>
            </w:r>
          </w:p>
          <w:p w14:paraId="41C4ED6B" w14:textId="74CED350" w:rsidR="00A45A7C" w:rsidRDefault="00A45A7C" w:rsidP="00A45A7C">
            <w:pPr>
              <w:pStyle w:val="Heading2"/>
              <w:outlineLvl w:val="1"/>
            </w:pPr>
            <w:r>
              <w:t>48. BC v LaFarge</w:t>
            </w:r>
          </w:p>
          <w:p w14:paraId="3AD4E77B" w14:textId="5E9AFDAC" w:rsidR="00A45A7C" w:rsidRDefault="00A45A7C" w:rsidP="00A45A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Fed Entity</w:t>
            </w:r>
            <w:r w:rsidR="00173B60">
              <w:t xml:space="preserve"> (VPA) impaired by </w:t>
            </w:r>
            <w:r>
              <w:t xml:space="preserve">? No. </w:t>
            </w:r>
          </w:p>
          <w:p w14:paraId="14C129B6" w14:textId="0CF68451" w:rsidR="00A45A7C" w:rsidRDefault="00173B60" w:rsidP="00A45A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IJI: not an v&amp;e part; both operational conflict and frustration of purpose</w:t>
            </w:r>
          </w:p>
          <w:p w14:paraId="17D34C8C" w14:textId="1E8E4B58" w:rsidR="00460279" w:rsidRPr="0019351C" w:rsidRDefault="009267F0" w:rsidP="009267F0">
            <w:pPr>
              <w:pStyle w:val="Heading3"/>
              <w:spacing w:line="240" w:lineRule="auto"/>
              <w:ind w:left="641" w:hanging="357"/>
              <w:outlineLvl w:val="2"/>
            </w:pPr>
            <w:r>
              <w:t>Defini</w:t>
            </w:r>
            <w:r w:rsidR="00173B60">
              <w:t xml:space="preserve"> of</w:t>
            </w:r>
            <w:r w:rsidR="00A45A7C">
              <w:t xml:space="preserve"> vital &amp; essential</w:t>
            </w:r>
            <w:r>
              <w:t xml:space="preserve">; </w:t>
            </w:r>
            <w:r w:rsidR="00173B60">
              <w:t>Current Paramountcy Test</w:t>
            </w:r>
          </w:p>
        </w:tc>
      </w:tr>
    </w:tbl>
    <w:p w14:paraId="330E0A5D" w14:textId="53ED1EEC" w:rsidR="00460279" w:rsidRDefault="00460279" w:rsidP="007919DE">
      <w:pPr>
        <w:pStyle w:val="Heading1"/>
      </w:pPr>
    </w:p>
    <w:tbl>
      <w:tblPr>
        <w:tblStyle w:val="TableGrid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454"/>
        <w:gridCol w:w="5455"/>
      </w:tblGrid>
      <w:tr w:rsidR="007919DE" w14:paraId="75BB99FA" w14:textId="77777777" w:rsidTr="007919DE">
        <w:tc>
          <w:tcPr>
            <w:tcW w:w="5454" w:type="dxa"/>
          </w:tcPr>
          <w:p w14:paraId="0D845F96" w14:textId="76AE2DEF" w:rsidR="007919DE" w:rsidRDefault="007919DE" w:rsidP="007919DE">
            <w:pPr>
              <w:pStyle w:val="Heading1"/>
              <w:outlineLvl w:val="0"/>
            </w:pPr>
            <w:r>
              <w:t>Aboriginal Peoples and Const</w:t>
            </w:r>
          </w:p>
          <w:p w14:paraId="2388CB03" w14:textId="2AD5B23F" w:rsidR="007919DE" w:rsidRDefault="00C66404" w:rsidP="00C664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 w:rsidRPr="00835429">
              <w:rPr>
                <w:b/>
              </w:rPr>
              <w:t>Provincial laws</w:t>
            </w:r>
            <w:r>
              <w:t xml:space="preserve"> </w:t>
            </w:r>
            <w:r w:rsidR="00835429" w:rsidRPr="00835429">
              <w:rPr>
                <w:b/>
              </w:rPr>
              <w:t>&amp; IJI</w:t>
            </w:r>
            <w:r w:rsidR="00835429">
              <w:t xml:space="preserve"> </w:t>
            </w:r>
            <w:r>
              <w:t>[50</w:t>
            </w:r>
            <w:r w:rsidR="007A13FC">
              <w:t>]</w:t>
            </w:r>
            <w:r>
              <w:t>:</w:t>
            </w:r>
          </w:p>
          <w:p w14:paraId="329E920D" w14:textId="3A6AE755" w:rsidR="00C66404" w:rsidRDefault="00832289" w:rsidP="0083228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00"/>
            </w:pPr>
            <w:r>
              <w:t>Validity: relation to head under 92 or 91(27)</w:t>
            </w:r>
          </w:p>
          <w:p w14:paraId="32397A27" w14:textId="42D8F9DC" w:rsidR="00832289" w:rsidRDefault="00832289" w:rsidP="0083228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00"/>
            </w:pPr>
            <w:r>
              <w:t>Applicable: s88 (Laws impairing status of Indians: incorporated by reference) and s35</w:t>
            </w:r>
          </w:p>
          <w:p w14:paraId="600104E3" w14:textId="3E92CB97" w:rsidR="00C66404" w:rsidRDefault="00832289" w:rsidP="0083228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00"/>
            </w:pPr>
            <w:r>
              <w:t>Operable: cannot conflict with Indian act</w:t>
            </w:r>
            <w:r w:rsidR="00E77F9A">
              <w:t xml:space="preserve"> [55]</w:t>
            </w:r>
          </w:p>
          <w:p w14:paraId="74BD11C4" w14:textId="051A0F3E" w:rsidR="00832289" w:rsidRDefault="00832289" w:rsidP="00832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 w:rsidRPr="00832289">
              <w:rPr>
                <w:b/>
              </w:rPr>
              <w:t>Insignificant</w:t>
            </w:r>
            <w:r>
              <w:t>: small effect/burden/interference acceptable</w:t>
            </w:r>
          </w:p>
          <w:p w14:paraId="5DCB0236" w14:textId="422483F6" w:rsidR="00832289" w:rsidRDefault="00832289" w:rsidP="00832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 w:rsidRPr="00832289">
              <w:rPr>
                <w:b/>
              </w:rPr>
              <w:t>Prima Facie infringement</w:t>
            </w:r>
            <w:r>
              <w:t>: impairing/meaningful diminution of treaty right unacceptable</w:t>
            </w:r>
          </w:p>
          <w:p w14:paraId="0C85A8EC" w14:textId="77777777" w:rsidR="00832289" w:rsidRDefault="00832289" w:rsidP="007A13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b/>
              </w:rPr>
            </w:pPr>
            <w:r>
              <w:rPr>
                <w:b/>
              </w:rPr>
              <w:t>Fed Law:</w:t>
            </w:r>
          </w:p>
          <w:p w14:paraId="7EAE1024" w14:textId="13252994" w:rsidR="00832289" w:rsidRPr="00832289" w:rsidRDefault="00832289" w:rsidP="000D6C9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00"/>
            </w:pPr>
            <w:r w:rsidRPr="00832289">
              <w:t>Validity: lots under 91(27)</w:t>
            </w:r>
          </w:p>
          <w:p w14:paraId="10FE0E6A" w14:textId="1342F93A" w:rsidR="00832289" w:rsidRPr="00832289" w:rsidRDefault="00832289" w:rsidP="000D6C9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00"/>
            </w:pPr>
            <w:r w:rsidRPr="00832289">
              <w:t xml:space="preserve">Applicability: </w:t>
            </w:r>
            <w:r w:rsidR="00E77F9A">
              <w:t xml:space="preserve">limited by </w:t>
            </w:r>
            <w:r w:rsidRPr="00832289">
              <w:t>s 35 only</w:t>
            </w:r>
          </w:p>
          <w:p w14:paraId="1B8E406B" w14:textId="77777777" w:rsidR="00EA1716" w:rsidRPr="00EA1716" w:rsidRDefault="00EA1716" w:rsidP="007A13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b/>
              </w:rPr>
            </w:pPr>
            <w:r w:rsidRPr="00EA1716">
              <w:rPr>
                <w:b/>
              </w:rPr>
              <w:t>Treaty</w:t>
            </w:r>
          </w:p>
          <w:p w14:paraId="3B49F90D" w14:textId="77777777" w:rsidR="00EA1716" w:rsidRDefault="00EA1716" w:rsidP="008322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00"/>
            </w:pPr>
            <w:r>
              <w:t>Interpret the treaty</w:t>
            </w:r>
          </w:p>
          <w:p w14:paraId="71C0F623" w14:textId="53C76A8E" w:rsidR="00EA1716" w:rsidRDefault="00832289" w:rsidP="008322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00"/>
            </w:pPr>
            <w:r>
              <w:t>Prov and Fed analysis</w:t>
            </w:r>
          </w:p>
          <w:p w14:paraId="5C2BCFCA" w14:textId="4E1F02DB" w:rsidR="007A13FC" w:rsidRDefault="00EA1716" w:rsidP="007A13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b/>
              </w:rPr>
              <w:t>Scope of 35</w:t>
            </w:r>
            <w:r w:rsidR="007A13FC">
              <w:t xml:space="preserve"> [51]:</w:t>
            </w:r>
            <w:r w:rsidR="00835429">
              <w:t xml:space="preserve"> (still being worked out)</w:t>
            </w:r>
          </w:p>
          <w:p w14:paraId="5B9D1F41" w14:textId="32303201" w:rsidR="007A13FC" w:rsidRDefault="007A13FC" w:rsidP="0083228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00"/>
            </w:pPr>
            <w:r>
              <w:t>Identify the right (hunt, fish, self gov)</w:t>
            </w:r>
          </w:p>
          <w:p w14:paraId="5BADC43D" w14:textId="1745DDB0" w:rsidR="00832289" w:rsidRDefault="00832289" w:rsidP="0083228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00"/>
            </w:pPr>
            <w:r>
              <w:t>Outline scope (sustenance, ceremony, commercial)</w:t>
            </w:r>
          </w:p>
          <w:p w14:paraId="16BD6420" w14:textId="4C7D21BD" w:rsidR="00EA1716" w:rsidRDefault="00EA1716" w:rsidP="00EA17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 w:rsidRPr="00EA1716">
              <w:rPr>
                <w:b/>
              </w:rPr>
              <w:t>Characterization</w:t>
            </w:r>
            <w:r>
              <w:t xml:space="preserve"> is key [52]: no too broad or specific</w:t>
            </w:r>
          </w:p>
          <w:p w14:paraId="5A452C8A" w14:textId="5F3DA9F3" w:rsidR="00832289" w:rsidRPr="00EA1716" w:rsidRDefault="00832289" w:rsidP="00832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 w:rsidRPr="00EA1716">
              <w:rPr>
                <w:b/>
              </w:rPr>
              <w:t>Van der Peet Test</w:t>
            </w:r>
            <w:r>
              <w:t xml:space="preserve">: element of a practice, custom or tradition </w:t>
            </w:r>
            <w:r w:rsidRPr="00835429">
              <w:rPr>
                <w:b/>
              </w:rPr>
              <w:t>integral to the distinct</w:t>
            </w:r>
            <w:r>
              <w:rPr>
                <w:b/>
              </w:rPr>
              <w:t xml:space="preserve"> </w:t>
            </w:r>
            <w:r w:rsidRPr="00835429">
              <w:rPr>
                <w:b/>
              </w:rPr>
              <w:t>culture</w:t>
            </w:r>
            <w:r>
              <w:rPr>
                <w:b/>
              </w:rPr>
              <w:t xml:space="preserve"> </w:t>
            </w:r>
            <w:r>
              <w:t>[52]</w:t>
            </w:r>
          </w:p>
          <w:p w14:paraId="6A48E098" w14:textId="31F70CB0" w:rsidR="007A13FC" w:rsidRDefault="007A13FC" w:rsidP="007A13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 w:rsidRPr="00835429">
              <w:rPr>
                <w:b/>
              </w:rPr>
              <w:t xml:space="preserve">Existing </w:t>
            </w:r>
            <w:r w:rsidR="00835429" w:rsidRPr="00835429">
              <w:rPr>
                <w:b/>
              </w:rPr>
              <w:t>at contact</w:t>
            </w:r>
            <w:r>
              <w:t>,</w:t>
            </w:r>
            <w:r w:rsidR="00832289">
              <w:t xml:space="preserve"> &amp; </w:t>
            </w:r>
            <w:r w:rsidR="00832289" w:rsidRPr="00832289">
              <w:rPr>
                <w:b/>
              </w:rPr>
              <w:t>not extinguished in 1982</w:t>
            </w:r>
            <w:r>
              <w:t xml:space="preserve"> can evolve, test of extinguishment requires explicit, regulated is not</w:t>
            </w:r>
          </w:p>
          <w:p w14:paraId="79F0A521" w14:textId="77777777" w:rsidR="007A13FC" w:rsidRDefault="007A13FC" w:rsidP="0083228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00"/>
            </w:pPr>
            <w:r>
              <w:t xml:space="preserve">Legislation have effect of interfering? </w:t>
            </w:r>
          </w:p>
          <w:p w14:paraId="62EFC25C" w14:textId="1FFBE764" w:rsidR="007A13FC" w:rsidRDefault="007A13FC" w:rsidP="007A13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reasonable, undue hardship, deny preferred means</w:t>
            </w:r>
          </w:p>
          <w:p w14:paraId="3B3C237F" w14:textId="3341C2C4" w:rsidR="007A13FC" w:rsidRDefault="007A13FC" w:rsidP="0083228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00"/>
            </w:pPr>
            <w:r>
              <w:t>Justification analysis</w:t>
            </w:r>
          </w:p>
          <w:p w14:paraId="73F1E8CD" w14:textId="55AAEE49" w:rsidR="007A13FC" w:rsidRDefault="007A13FC" w:rsidP="007A13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Valid leg purpose, little infring as possible, compensation avalib, consultation</w:t>
            </w:r>
          </w:p>
          <w:p w14:paraId="5A6E915D" w14:textId="5ECB7A99" w:rsidR="007A13FC" w:rsidRDefault="007A13FC" w:rsidP="007A13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Oakes + honour of the crown</w:t>
            </w:r>
          </w:p>
          <w:p w14:paraId="1859D33D" w14:textId="5DC0A3E6" w:rsidR="00835429" w:rsidRDefault="00835429" w:rsidP="008354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 w:rsidRPr="00EA1716">
              <w:rPr>
                <w:b/>
              </w:rPr>
              <w:t>Duty to consult</w:t>
            </w:r>
            <w:r w:rsidR="00EA1716">
              <w:rPr>
                <w:b/>
              </w:rPr>
              <w:t xml:space="preserve"> [53]</w:t>
            </w:r>
            <w:r>
              <w:t>:</w:t>
            </w:r>
          </w:p>
          <w:p w14:paraId="49099A0F" w14:textId="77777777" w:rsidR="00835429" w:rsidRDefault="00835429" w:rsidP="007A13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Crown duty (not private)</w:t>
            </w:r>
          </w:p>
          <w:p w14:paraId="040FB5D7" w14:textId="02B517B6" w:rsidR="00835429" w:rsidRDefault="00835429" w:rsidP="007A13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Standard: nego in good faith, meaningful disc</w:t>
            </w:r>
          </w:p>
          <w:p w14:paraId="7ADC2FD2" w14:textId="77777777" w:rsidR="00835429" w:rsidRDefault="00835429" w:rsidP="007A13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Source: </w:t>
            </w:r>
            <w:r w:rsidRPr="00EA1716">
              <w:rPr>
                <w:b/>
              </w:rPr>
              <w:t>honour of crown</w:t>
            </w:r>
          </w:p>
          <w:p w14:paraId="785B5ACF" w14:textId="18BE71B2" w:rsidR="00835429" w:rsidRDefault="00835429" w:rsidP="007A13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Whenever: crown </w:t>
            </w:r>
            <w:r w:rsidR="00832289">
              <w:t>knows</w:t>
            </w:r>
            <w:r>
              <w:t xml:space="preserve"> of claim and is contemplating conduct which may have an adverse effect on the claim –prop to the strength of the claim and the severity of the pot</w:t>
            </w:r>
            <w:r w:rsidR="00832289">
              <w:t>en</w:t>
            </w:r>
            <w:r>
              <w:t xml:space="preserve"> harm</w:t>
            </w:r>
          </w:p>
          <w:p w14:paraId="4429651E" w14:textId="6ED9506F" w:rsidR="00835429" w:rsidRDefault="00835429" w:rsidP="007A13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No veto, no duty to accommodate, no duty to reach agreement</w:t>
            </w:r>
          </w:p>
          <w:p w14:paraId="0F4183B5" w14:textId="7F51222F" w:rsidR="00EA1716" w:rsidRPr="00EA1716" w:rsidRDefault="00EA1716" w:rsidP="00E77F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 w:rsidRPr="00EA1716">
              <w:rPr>
                <w:b/>
              </w:rPr>
              <w:t>Fiduciary</w:t>
            </w:r>
            <w:r>
              <w:t xml:space="preserve"> </w:t>
            </w:r>
            <w:r w:rsidRPr="00EA1716">
              <w:rPr>
                <w:b/>
              </w:rPr>
              <w:t>Duty</w:t>
            </w:r>
            <w:r>
              <w:t xml:space="preserve"> – from honour of the crown [49]</w:t>
            </w:r>
          </w:p>
        </w:tc>
        <w:tc>
          <w:tcPr>
            <w:tcW w:w="5455" w:type="dxa"/>
          </w:tcPr>
          <w:p w14:paraId="41C934BF" w14:textId="77777777" w:rsidR="00832289" w:rsidRDefault="00832289" w:rsidP="00832289">
            <w:pPr>
              <w:pStyle w:val="Heading2"/>
              <w:outlineLvl w:val="1"/>
            </w:pPr>
          </w:p>
          <w:p w14:paraId="67D146C0" w14:textId="77777777" w:rsidR="00832289" w:rsidRDefault="00832289" w:rsidP="00832289">
            <w:pPr>
              <w:pStyle w:val="Heading2"/>
              <w:outlineLvl w:val="1"/>
            </w:pPr>
            <w:r>
              <w:t>49. Guerin v the Queen</w:t>
            </w:r>
          </w:p>
          <w:p w14:paraId="62941D06" w14:textId="77777777" w:rsidR="00832289" w:rsidRDefault="00832289" w:rsidP="00832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lands surrendered without full disclosure</w:t>
            </w:r>
          </w:p>
          <w:p w14:paraId="672A50E2" w14:textId="77777777" w:rsidR="00832289" w:rsidRDefault="00832289" w:rsidP="00832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Not a trust but a fid duty; unconscionability is test for breach</w:t>
            </w:r>
          </w:p>
          <w:p w14:paraId="5D6DE8E8" w14:textId="77777777" w:rsidR="00832289" w:rsidRPr="007919DE" w:rsidRDefault="00832289" w:rsidP="00832289">
            <w:pPr>
              <w:pStyle w:val="Heading3"/>
              <w:spacing w:line="240" w:lineRule="auto"/>
              <w:ind w:left="641" w:hanging="357"/>
              <w:outlineLvl w:val="2"/>
            </w:pPr>
            <w:r>
              <w:t>Crown owes Fiduciary duty based on relationship created by Indian act and honour of the crown; high standards expected when leasing lands</w:t>
            </w:r>
          </w:p>
          <w:p w14:paraId="5C8D0151" w14:textId="77777777" w:rsidR="00832289" w:rsidRDefault="00832289" w:rsidP="00832289">
            <w:pPr>
              <w:pStyle w:val="Heading2"/>
              <w:outlineLvl w:val="1"/>
            </w:pPr>
            <w:r>
              <w:t>50. Dick v the Queen</w:t>
            </w:r>
          </w:p>
          <w:p w14:paraId="287875FD" w14:textId="77777777" w:rsidR="00832289" w:rsidRDefault="00832289" w:rsidP="00832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BC wildlife act inapplic to fed peoples?</w:t>
            </w:r>
          </w:p>
          <w:p w14:paraId="30534487" w14:textId="77777777" w:rsidR="00832289" w:rsidRDefault="00832289" w:rsidP="00832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On CL – infringes on ‘indianness’ then inapplic</w:t>
            </w:r>
          </w:p>
          <w:p w14:paraId="0578ABD0" w14:textId="77777777" w:rsidR="00832289" w:rsidRDefault="00832289" w:rsidP="00832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Statutory interp removes IJI option </w:t>
            </w:r>
          </w:p>
          <w:p w14:paraId="016409F5" w14:textId="77777777" w:rsidR="00832289" w:rsidRDefault="00832289" w:rsidP="00832289">
            <w:pPr>
              <w:pStyle w:val="Heading3"/>
              <w:spacing w:line="240" w:lineRule="auto"/>
              <w:ind w:left="641" w:hanging="357"/>
              <w:outlineLvl w:val="2"/>
              <w:rPr>
                <w:b w:val="0"/>
              </w:rPr>
            </w:pPr>
            <w:r>
              <w:t xml:space="preserve">prov statute which impairs the status and capacity of a group of Indians is </w:t>
            </w:r>
            <w:r w:rsidRPr="00411A7C">
              <w:rPr>
                <w:b w:val="0"/>
              </w:rPr>
              <w:t>made applicable</w:t>
            </w:r>
            <w:r>
              <w:rPr>
                <w:b w:val="0"/>
              </w:rPr>
              <w:t xml:space="preserve"> by s88</w:t>
            </w:r>
            <w:r w:rsidRPr="00411A7C">
              <w:rPr>
                <w:b w:val="0"/>
              </w:rPr>
              <w:t>.</w:t>
            </w:r>
          </w:p>
          <w:p w14:paraId="75DEA2BD" w14:textId="77777777" w:rsidR="00832289" w:rsidRPr="00C66404" w:rsidRDefault="00832289" w:rsidP="00832289">
            <w:pPr>
              <w:pStyle w:val="Heading3"/>
              <w:spacing w:line="240" w:lineRule="auto"/>
              <w:ind w:left="641" w:hanging="357"/>
              <w:outlineLvl w:val="2"/>
            </w:pPr>
            <w:r w:rsidRPr="00C66404">
              <w:t>Fed may choose to waive IJI</w:t>
            </w:r>
            <w:r>
              <w:t xml:space="preserve"> for one of its entities/peop</w:t>
            </w:r>
          </w:p>
          <w:p w14:paraId="79162957" w14:textId="77777777" w:rsidR="00832289" w:rsidRDefault="00832289" w:rsidP="00832289">
            <w:pPr>
              <w:pStyle w:val="Heading2"/>
              <w:outlineLvl w:val="1"/>
            </w:pPr>
            <w:r>
              <w:t>g. R v Nil Tu’o  (BC) &amp; Native Child (ON)</w:t>
            </w:r>
          </w:p>
          <w:p w14:paraId="623CDD93" w14:textId="77777777" w:rsidR="00832289" w:rsidRPr="00C66404" w:rsidRDefault="00832289" w:rsidP="00832289">
            <w:pPr>
              <w:pStyle w:val="Heading3"/>
              <w:spacing w:line="240" w:lineRule="auto"/>
              <w:ind w:left="641" w:hanging="357"/>
              <w:outlineLvl w:val="2"/>
            </w:pPr>
            <w:r>
              <w:t>first nations organizations do not get IJI</w:t>
            </w:r>
          </w:p>
          <w:p w14:paraId="540D2AB1" w14:textId="77777777" w:rsidR="00832289" w:rsidRDefault="00832289" w:rsidP="00832289">
            <w:pPr>
              <w:pStyle w:val="Heading2"/>
              <w:outlineLvl w:val="1"/>
            </w:pPr>
            <w:r>
              <w:t>51. R v Sparrow</w:t>
            </w:r>
          </w:p>
          <w:p w14:paraId="182B9D6C" w14:textId="77777777" w:rsidR="00832289" w:rsidRDefault="00832289" w:rsidP="00832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scope of 35(1) and fed fisheries act</w:t>
            </w:r>
          </w:p>
          <w:p w14:paraId="5C42F8E5" w14:textId="77777777" w:rsidR="00832289" w:rsidRDefault="00832289" w:rsidP="00832289">
            <w:pPr>
              <w:pStyle w:val="Heading3"/>
              <w:spacing w:line="240" w:lineRule="auto"/>
              <w:ind w:left="641" w:hanging="357"/>
              <w:outlineLvl w:val="2"/>
            </w:pPr>
            <w:r>
              <w:t xml:space="preserve">S 35(1) does not guarantee absolute rights; but is a shield against </w:t>
            </w:r>
            <w:r w:rsidRPr="00835429">
              <w:rPr>
                <w:b w:val="0"/>
              </w:rPr>
              <w:t>both levels</w:t>
            </w:r>
            <w:r>
              <w:t xml:space="preserve"> of gov</w:t>
            </w:r>
          </w:p>
          <w:p w14:paraId="10536008" w14:textId="77777777" w:rsidR="00832289" w:rsidRPr="007C27E7" w:rsidRDefault="00832289" w:rsidP="00832289">
            <w:pPr>
              <w:pStyle w:val="Heading3"/>
              <w:spacing w:line="240" w:lineRule="auto"/>
              <w:ind w:left="641" w:hanging="357"/>
              <w:outlineLvl w:val="2"/>
            </w:pPr>
            <w:r>
              <w:t>S35(1) interpreted in broad purposeful way to incorp fid relationship</w:t>
            </w:r>
          </w:p>
          <w:p w14:paraId="6997C987" w14:textId="77777777" w:rsidR="00832289" w:rsidRDefault="00832289" w:rsidP="00832289">
            <w:pPr>
              <w:pStyle w:val="Heading2"/>
              <w:outlineLvl w:val="1"/>
            </w:pPr>
            <w:r>
              <w:t>52. R v Pamajewan</w:t>
            </w:r>
          </w:p>
          <w:p w14:paraId="7F1B29D7" w14:textId="77777777" w:rsidR="00832289" w:rsidRDefault="00832289" w:rsidP="00832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high stakes gambling self governance?</w:t>
            </w:r>
          </w:p>
          <w:p w14:paraId="5021093A" w14:textId="77777777" w:rsidR="00832289" w:rsidRDefault="00832289" w:rsidP="00832289">
            <w:pPr>
              <w:pStyle w:val="Heading3"/>
              <w:spacing w:line="240" w:lineRule="auto"/>
              <w:ind w:left="641" w:hanging="357"/>
              <w:outlineLvl w:val="2"/>
            </w:pPr>
            <w:r>
              <w:t>Self governance protected by s35</w:t>
            </w:r>
          </w:p>
          <w:p w14:paraId="1E6BD41C" w14:textId="77777777" w:rsidR="00832289" w:rsidRPr="00835429" w:rsidRDefault="00832289" w:rsidP="00832289">
            <w:pPr>
              <w:pStyle w:val="Heading3"/>
              <w:spacing w:line="240" w:lineRule="auto"/>
              <w:ind w:left="641" w:hanging="357"/>
              <w:outlineLvl w:val="2"/>
            </w:pPr>
            <w:r>
              <w:t>Characterization of issue and leading evidence re history of right is key</w:t>
            </w:r>
          </w:p>
          <w:p w14:paraId="29B4E813" w14:textId="77777777" w:rsidR="00832289" w:rsidRDefault="00832289" w:rsidP="00832289">
            <w:pPr>
              <w:pStyle w:val="Heading2"/>
              <w:outlineLvl w:val="1"/>
            </w:pPr>
            <w:r>
              <w:t>53. Haida Nation v BC</w:t>
            </w:r>
          </w:p>
          <w:p w14:paraId="1C37F9B2" w14:textId="77777777" w:rsidR="00832289" w:rsidRDefault="00832289" w:rsidP="00832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lease to forestry companies</w:t>
            </w:r>
          </w:p>
          <w:p w14:paraId="2A72DE82" w14:textId="77777777" w:rsidR="00832289" w:rsidRPr="00835429" w:rsidRDefault="00832289" w:rsidP="00832289">
            <w:pPr>
              <w:pStyle w:val="Heading3"/>
              <w:spacing w:line="240" w:lineRule="auto"/>
              <w:ind w:left="641" w:hanging="357"/>
              <w:outlineLvl w:val="2"/>
            </w:pPr>
            <w:r>
              <w:t>Honour of crown includes duty to consult</w:t>
            </w:r>
          </w:p>
          <w:p w14:paraId="13CEE796" w14:textId="77777777" w:rsidR="00832289" w:rsidRDefault="00832289" w:rsidP="00832289">
            <w:pPr>
              <w:pStyle w:val="Heading2"/>
              <w:outlineLvl w:val="1"/>
            </w:pPr>
            <w:r>
              <w:t>54. Beckman v Camacks First Nation</w:t>
            </w:r>
          </w:p>
          <w:p w14:paraId="03972E7A" w14:textId="77777777" w:rsidR="00832289" w:rsidRPr="00EA1716" w:rsidRDefault="00832289" w:rsidP="00832289">
            <w:pPr>
              <w:pStyle w:val="Heading3"/>
              <w:spacing w:line="240" w:lineRule="auto"/>
              <w:ind w:left="641" w:hanging="357"/>
              <w:outlineLvl w:val="2"/>
            </w:pPr>
            <w:r>
              <w:t>Cannot contract/treaty away duty to consult</w:t>
            </w:r>
          </w:p>
          <w:p w14:paraId="59DEAEA6" w14:textId="77777777" w:rsidR="00832289" w:rsidRDefault="00832289" w:rsidP="00832289">
            <w:pPr>
              <w:pStyle w:val="Heading2"/>
              <w:outlineLvl w:val="1"/>
            </w:pPr>
            <w:r>
              <w:t>55. R v Morris</w:t>
            </w:r>
          </w:p>
          <w:p w14:paraId="4EDEF636" w14:textId="77777777" w:rsidR="00832289" w:rsidRDefault="00832289" w:rsidP="00832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Treaty right to hunt trump wildlife act?</w:t>
            </w:r>
          </w:p>
          <w:p w14:paraId="5A9862A3" w14:textId="77777777" w:rsidR="00832289" w:rsidRDefault="00832289" w:rsidP="00832289">
            <w:pPr>
              <w:pStyle w:val="Heading3"/>
              <w:spacing w:line="240" w:lineRule="auto"/>
              <w:ind w:left="641" w:hanging="357"/>
              <w:outlineLvl w:val="2"/>
            </w:pPr>
            <w:r>
              <w:t>Interpretation Process:  Should be placed in its historical, political and cultural context – want to find the subjective intention</w:t>
            </w:r>
          </w:p>
          <w:p w14:paraId="5F66619C" w14:textId="653364E0" w:rsidR="007919DE" w:rsidRDefault="00832289" w:rsidP="007919DE">
            <w:pPr>
              <w:pStyle w:val="Heading3"/>
              <w:spacing w:line="240" w:lineRule="auto"/>
              <w:ind w:left="641" w:hanging="357"/>
              <w:outlineLvl w:val="2"/>
            </w:pPr>
            <w:r>
              <w:t>S88 protects treaty rights (more then 35 but not absolutely)</w:t>
            </w:r>
          </w:p>
        </w:tc>
      </w:tr>
      <w:tr w:rsidR="00E77F9A" w14:paraId="2F7908A3" w14:textId="77777777" w:rsidTr="007919DE">
        <w:tc>
          <w:tcPr>
            <w:tcW w:w="5454" w:type="dxa"/>
          </w:tcPr>
          <w:p w14:paraId="7FB1BFBC" w14:textId="328E8A73" w:rsidR="00E77F9A" w:rsidRDefault="00E77F9A" w:rsidP="007919DE">
            <w:pPr>
              <w:pStyle w:val="Heading1"/>
              <w:outlineLvl w:val="0"/>
            </w:pPr>
            <w:r>
              <w:t>Applicability: Charter</w:t>
            </w:r>
          </w:p>
          <w:p w14:paraId="51BEACCF" w14:textId="789F41B4" w:rsidR="002F2141" w:rsidRDefault="00E77F9A" w:rsidP="002F21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s 52: paramount over legislation which is inconsistent</w:t>
            </w:r>
          </w:p>
          <w:p w14:paraId="24D13EB8" w14:textId="1942692A" w:rsidR="00E77F9A" w:rsidRDefault="00E77F9A" w:rsidP="00E77F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 w:rsidRPr="00E77F9A">
              <w:rPr>
                <w:b/>
              </w:rPr>
              <w:t>Who</w:t>
            </w:r>
            <w:r>
              <w:t xml:space="preserve"> can take advantage – </w:t>
            </w:r>
            <w:r w:rsidRPr="00E77F9A">
              <w:rPr>
                <w:b/>
              </w:rPr>
              <w:t>wording of right</w:t>
            </w:r>
            <w:r>
              <w:t xml:space="preserve"> </w:t>
            </w:r>
          </w:p>
          <w:p w14:paraId="5ADF9CAA" w14:textId="77777777" w:rsidR="00E77F9A" w:rsidRDefault="00E77F9A" w:rsidP="00E77F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S2,7,9,10,11,24 – everyone</w:t>
            </w:r>
          </w:p>
          <w:p w14:paraId="4F8A1BFE" w14:textId="77777777" w:rsidR="00E77F9A" w:rsidRDefault="00E77F9A" w:rsidP="00E77F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S6 – every citizen and PR</w:t>
            </w:r>
          </w:p>
          <w:p w14:paraId="1BEBAEC0" w14:textId="195C26E4" w:rsidR="00E77F9A" w:rsidRDefault="00E77F9A" w:rsidP="00E77F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S15 – every indiv (not a corporation)</w:t>
            </w:r>
          </w:p>
          <w:p w14:paraId="0DE84AE4" w14:textId="3A47FBEC" w:rsidR="0013174B" w:rsidRDefault="00E77F9A" w:rsidP="00131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 w:rsidRPr="00E77F9A">
              <w:rPr>
                <w:b/>
              </w:rPr>
              <w:t>To whom</w:t>
            </w:r>
            <w:r>
              <w:t xml:space="preserve"> does it apply – </w:t>
            </w:r>
            <w:r w:rsidRPr="00E77F9A">
              <w:rPr>
                <w:b/>
              </w:rPr>
              <w:t>interpretation of s32</w:t>
            </w:r>
          </w:p>
          <w:p w14:paraId="152FCA40" w14:textId="0009291B" w:rsidR="00E77F9A" w:rsidRPr="00E77F9A" w:rsidRDefault="00E77F9A" w:rsidP="000D6C9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0"/>
            </w:pPr>
            <w:r w:rsidRPr="00E77F9A">
              <w:t>Best is to have the entity defined as gov – then all functions covered</w:t>
            </w:r>
            <w:r w:rsidR="002962F0">
              <w:t xml:space="preserve"> [59]</w:t>
            </w:r>
            <w:r w:rsidR="0081474C">
              <w:t xml:space="preserve"> – </w:t>
            </w:r>
            <w:r w:rsidR="0081474C" w:rsidRPr="0081474C">
              <w:rPr>
                <w:b/>
              </w:rPr>
              <w:t>Control Test</w:t>
            </w:r>
            <w:r w:rsidR="0081474C">
              <w:t xml:space="preserve"> [56]</w:t>
            </w:r>
          </w:p>
          <w:p w14:paraId="728890CF" w14:textId="6408A470" w:rsidR="00E77F9A" w:rsidRDefault="00E77F9A" w:rsidP="000D6C9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0"/>
            </w:pPr>
            <w:r w:rsidRPr="00E77F9A">
              <w:t>If not, then performing a government function</w:t>
            </w:r>
            <w:r w:rsidR="002F2141">
              <w:t xml:space="preserve"> [56,57,I]</w:t>
            </w:r>
          </w:p>
          <w:p w14:paraId="76986BF7" w14:textId="2D833676" w:rsidR="0013174B" w:rsidRDefault="0013174B" w:rsidP="00131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Some concerns about colourability</w:t>
            </w:r>
          </w:p>
          <w:p w14:paraId="3BF76385" w14:textId="5CB2BB52" w:rsidR="00E77F9A" w:rsidRDefault="00E77F9A" w:rsidP="000D6C9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0"/>
            </w:pPr>
            <w:r>
              <w:t>If so, court may divide functions and only some may be subject</w:t>
            </w:r>
            <w:r w:rsidR="002F2141">
              <w:t xml:space="preserve"> [J]</w:t>
            </w:r>
          </w:p>
          <w:p w14:paraId="0D4FABCB" w14:textId="77777777" w:rsidR="00E77F9A" w:rsidRDefault="00E77F9A" w:rsidP="00E77F9A">
            <w:pPr>
              <w:pStyle w:val="Heading2"/>
              <w:outlineLvl w:val="1"/>
            </w:pPr>
            <w:r>
              <w:t>h. Dolphin Delivery</w:t>
            </w:r>
          </w:p>
          <w:p w14:paraId="38B27F95" w14:textId="77777777" w:rsidR="00E77F9A" w:rsidRDefault="0013174B" w:rsidP="00131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Court injunction subject to charter?</w:t>
            </w:r>
          </w:p>
          <w:p w14:paraId="6489CD34" w14:textId="1BA58CD0" w:rsidR="0013174B" w:rsidRPr="00E77F9A" w:rsidRDefault="0013174B" w:rsidP="0013174B">
            <w:pPr>
              <w:pStyle w:val="Heading3"/>
              <w:spacing w:line="240" w:lineRule="auto"/>
              <w:ind w:left="641" w:hanging="357"/>
              <w:outlineLvl w:val="2"/>
            </w:pPr>
            <w:r>
              <w:t>Judiciary is gov but not subject to the charter</w:t>
            </w:r>
          </w:p>
          <w:p w14:paraId="447E47D0" w14:textId="77777777" w:rsidR="00E77F9A" w:rsidRDefault="00E77F9A" w:rsidP="00E77F9A">
            <w:pPr>
              <w:pStyle w:val="Heading2"/>
              <w:outlineLvl w:val="1"/>
            </w:pPr>
            <w:r>
              <w:t>56. McKinney v University of Guelph</w:t>
            </w:r>
          </w:p>
          <w:p w14:paraId="40B2945C" w14:textId="77777777" w:rsidR="00E77F9A" w:rsidRDefault="0013174B" w:rsidP="00131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charter apply to university?</w:t>
            </w:r>
          </w:p>
          <w:p w14:paraId="1DF260F8" w14:textId="24FB1AC8" w:rsidR="0013174B" w:rsidRDefault="0013174B" w:rsidP="00131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Yes lots of public $ and serving public purpose, but in this case academic freedom means they kept control</w:t>
            </w:r>
          </w:p>
          <w:p w14:paraId="503F26D3" w14:textId="21C14106" w:rsidR="0013174B" w:rsidRDefault="0013174B" w:rsidP="001317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Dissent: purposeful approach: Control, Government Function and Government Entity test</w:t>
            </w:r>
          </w:p>
          <w:p w14:paraId="2B7805A4" w14:textId="77777777" w:rsidR="0013174B" w:rsidRDefault="0013174B" w:rsidP="0013174B">
            <w:pPr>
              <w:pStyle w:val="Heading3"/>
              <w:spacing w:line="240" w:lineRule="auto"/>
              <w:ind w:left="641" w:hanging="357"/>
              <w:outlineLvl w:val="2"/>
            </w:pPr>
            <w:r>
              <w:t>charter protection only from gov (hospitals and universities are not government for some purposes)</w:t>
            </w:r>
          </w:p>
          <w:p w14:paraId="367D3A4C" w14:textId="77777777" w:rsidR="00631C66" w:rsidRDefault="00631C66" w:rsidP="00631C66">
            <w:pPr>
              <w:pStyle w:val="Heading2"/>
              <w:outlineLvl w:val="1"/>
            </w:pPr>
            <w:r>
              <w:t>57. Eldridge v BC</w:t>
            </w:r>
          </w:p>
          <w:p w14:paraId="1BE95596" w14:textId="46AB0D8C" w:rsidR="00631C66" w:rsidRDefault="00631C66" w:rsidP="00631C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challenge to discretion under legislation</w:t>
            </w:r>
          </w:p>
          <w:p w14:paraId="59F93164" w14:textId="2B3386CE" w:rsidR="00631C66" w:rsidRDefault="00631C66" w:rsidP="00631C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Lots of discretion, performing a gov function</w:t>
            </w:r>
          </w:p>
          <w:p w14:paraId="1F08CB81" w14:textId="03CBD582" w:rsidR="00631C66" w:rsidRDefault="00631C66" w:rsidP="00631C66">
            <w:pPr>
              <w:pStyle w:val="Heading3"/>
              <w:spacing w:line="240" w:lineRule="auto"/>
              <w:ind w:left="641" w:hanging="357"/>
              <w:outlineLvl w:val="2"/>
            </w:pPr>
            <w:r>
              <w:t>Even if entity itself</w:t>
            </w:r>
            <w:r w:rsidR="002962F0">
              <w:t xml:space="preserve"> (hospital)</w:t>
            </w:r>
            <w:r>
              <w:t xml:space="preserve"> if not gov, the delivery of gov programs by the entity is subject to a charter challenge</w:t>
            </w:r>
          </w:p>
          <w:p w14:paraId="6455F637" w14:textId="502D029D" w:rsidR="00FE1983" w:rsidRDefault="00FE1983" w:rsidP="00FE1983">
            <w:pPr>
              <w:pStyle w:val="Heading2"/>
              <w:outlineLvl w:val="1"/>
            </w:pPr>
            <w:r>
              <w:t>i. Pridgen v UofC</w:t>
            </w:r>
          </w:p>
          <w:p w14:paraId="2B6E0DEE" w14:textId="793DF420" w:rsidR="00FE1983" w:rsidRDefault="002962F0" w:rsidP="002962F0">
            <w:pPr>
              <w:pStyle w:val="Heading3"/>
              <w:spacing w:line="240" w:lineRule="auto"/>
              <w:ind w:left="641" w:hanging="357"/>
              <w:outlineLvl w:val="2"/>
            </w:pPr>
            <w:r>
              <w:t>Independent entity (university) subject to charter when delivering gov programs</w:t>
            </w:r>
          </w:p>
          <w:p w14:paraId="69CA13D4" w14:textId="77777777" w:rsidR="00FE1983" w:rsidRDefault="002962F0" w:rsidP="002962F0">
            <w:pPr>
              <w:pStyle w:val="Heading2"/>
              <w:outlineLvl w:val="1"/>
            </w:pPr>
            <w:r>
              <w:t>58. Vriend v Alberta</w:t>
            </w:r>
          </w:p>
          <w:p w14:paraId="3DCA983F" w14:textId="24BE613C" w:rsidR="002962F0" w:rsidRDefault="002962F0" w:rsidP="002962F0">
            <w:pPr>
              <w:pStyle w:val="Heading3"/>
              <w:spacing w:line="240" w:lineRule="auto"/>
              <w:ind w:left="641" w:hanging="357"/>
              <w:outlineLvl w:val="2"/>
            </w:pPr>
            <w:r>
              <w:t>omission can be challenged under charter</w:t>
            </w:r>
          </w:p>
          <w:p w14:paraId="4EA43973" w14:textId="77777777" w:rsidR="002962F0" w:rsidRDefault="002962F0" w:rsidP="002962F0">
            <w:pPr>
              <w:pStyle w:val="Heading2"/>
              <w:outlineLvl w:val="1"/>
            </w:pPr>
            <w:r>
              <w:t>59. Godbout v Lougueuil</w:t>
            </w:r>
          </w:p>
          <w:p w14:paraId="3C9B74E4" w14:textId="3CBEC7CE" w:rsidR="002962F0" w:rsidRDefault="002962F0" w:rsidP="00296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Issue: </w:t>
            </w:r>
            <w:r w:rsidR="002F2141">
              <w:t xml:space="preserve">internal </w:t>
            </w:r>
            <w:r>
              <w:t>city resolution subject to charter</w:t>
            </w:r>
          </w:p>
          <w:p w14:paraId="0D3CD7A8" w14:textId="39C5311F" w:rsidR="002962F0" w:rsidRPr="002962F0" w:rsidRDefault="002962F0" w:rsidP="002962F0">
            <w:pPr>
              <w:pStyle w:val="Heading3"/>
              <w:spacing w:line="240" w:lineRule="auto"/>
              <w:ind w:left="641" w:hanging="357"/>
              <w:outlineLvl w:val="2"/>
            </w:pPr>
            <w:r>
              <w:t>municipalities are gov; all activities of gov entity subject to charter</w:t>
            </w:r>
          </w:p>
          <w:p w14:paraId="7DEC4571" w14:textId="14A2E321" w:rsidR="002F2141" w:rsidRPr="002F2141" w:rsidRDefault="002F2141" w:rsidP="002F2141">
            <w:pPr>
              <w:pStyle w:val="Heading3"/>
              <w:numPr>
                <w:ilvl w:val="0"/>
                <w:numId w:val="0"/>
              </w:numPr>
              <w:spacing w:line="240" w:lineRule="auto"/>
              <w:outlineLvl w:val="2"/>
            </w:pPr>
          </w:p>
        </w:tc>
        <w:tc>
          <w:tcPr>
            <w:tcW w:w="5455" w:type="dxa"/>
          </w:tcPr>
          <w:p w14:paraId="3751A1F3" w14:textId="77777777" w:rsidR="002F2141" w:rsidRDefault="002F2141" w:rsidP="002F2141">
            <w:pPr>
              <w:pStyle w:val="Heading2"/>
              <w:outlineLvl w:val="1"/>
            </w:pPr>
          </w:p>
          <w:p w14:paraId="47F02C59" w14:textId="77777777" w:rsidR="002F2141" w:rsidRDefault="002F2141" w:rsidP="002F2141">
            <w:pPr>
              <w:pStyle w:val="Heading2"/>
              <w:outlineLvl w:val="1"/>
            </w:pPr>
            <w:r>
              <w:t>60. Grant and Torstar</w:t>
            </w:r>
          </w:p>
          <w:p w14:paraId="63E2377C" w14:textId="77777777" w:rsidR="002F2141" w:rsidRPr="002F2141" w:rsidRDefault="002F2141" w:rsidP="002F21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new common law defamation defence?</w:t>
            </w:r>
          </w:p>
          <w:p w14:paraId="78777220" w14:textId="77777777" w:rsidR="002F2141" w:rsidRDefault="002F2141" w:rsidP="002F2141">
            <w:pPr>
              <w:pStyle w:val="Heading3"/>
              <w:spacing w:line="240" w:lineRule="auto"/>
              <w:ind w:left="641" w:hanging="357"/>
              <w:outlineLvl w:val="2"/>
            </w:pPr>
            <w:r>
              <w:t>can use charter values to argue for changes to the common law or for a particular statutory interpretation (even if strike out on s32)</w:t>
            </w:r>
          </w:p>
          <w:p w14:paraId="19622CEA" w14:textId="77777777" w:rsidR="002F2141" w:rsidRDefault="002F2141" w:rsidP="002F2141">
            <w:pPr>
              <w:pStyle w:val="Heading2"/>
              <w:outlineLvl w:val="1"/>
            </w:pPr>
            <w:r>
              <w:t>j. Sagen v Vanoc</w:t>
            </w:r>
          </w:p>
          <w:p w14:paraId="6661C713" w14:textId="77777777" w:rsidR="002F2141" w:rsidRDefault="002F2141" w:rsidP="002F21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VANOC gov entity or delivering program?</w:t>
            </w:r>
          </w:p>
          <w:p w14:paraId="501F1B56" w14:textId="77777777" w:rsidR="002F2141" w:rsidRDefault="002F2141" w:rsidP="002F21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No control of choice of sports, that was done years before by IOC</w:t>
            </w:r>
          </w:p>
          <w:p w14:paraId="5468A09C" w14:textId="77777777" w:rsidR="002F2141" w:rsidRDefault="002F2141" w:rsidP="002F2141">
            <w:pPr>
              <w:pStyle w:val="Heading3"/>
              <w:spacing w:line="240" w:lineRule="auto"/>
              <w:ind w:left="641" w:hanging="357"/>
              <w:outlineLvl w:val="2"/>
            </w:pPr>
            <w:r>
              <w:t>Not gov policy until gov says so v colourability</w:t>
            </w:r>
          </w:p>
          <w:p w14:paraId="3893820B" w14:textId="77777777" w:rsidR="00E77F9A" w:rsidRDefault="002F2141" w:rsidP="002F2141">
            <w:pPr>
              <w:pStyle w:val="Heading3"/>
              <w:spacing w:line="240" w:lineRule="auto"/>
              <w:ind w:left="641" w:hanging="357"/>
              <w:outlineLvl w:val="2"/>
            </w:pPr>
            <w:r>
              <w:t>If performing gov function, may be broken down</w:t>
            </w:r>
          </w:p>
          <w:p w14:paraId="70EF9DCA" w14:textId="77777777" w:rsidR="001A07E9" w:rsidRDefault="001A07E9" w:rsidP="001A07E9">
            <w:pPr>
              <w:pStyle w:val="Heading1"/>
              <w:outlineLvl w:val="0"/>
            </w:pPr>
            <w:r>
              <w:t>Justification</w:t>
            </w:r>
          </w:p>
          <w:p w14:paraId="39FC95B2" w14:textId="77777777" w:rsidR="001A07E9" w:rsidRDefault="001A07E9" w:rsidP="001A07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Usual Process:</w:t>
            </w:r>
          </w:p>
          <w:p w14:paraId="7DA85D9C" w14:textId="01C61C25" w:rsidR="001A07E9" w:rsidRDefault="001A07E9" w:rsidP="000D6C9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00"/>
            </w:pPr>
            <w:r>
              <w:t>Establish scope and infringement (challenger)</w:t>
            </w:r>
          </w:p>
          <w:p w14:paraId="28326320" w14:textId="227BA39D" w:rsidR="001A07E9" w:rsidRDefault="001A07E9" w:rsidP="000D6C9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00"/>
            </w:pPr>
            <w:r>
              <w:t>Justify under s1 (gov)</w:t>
            </w:r>
          </w:p>
          <w:p w14:paraId="60B7BE19" w14:textId="23D67678" w:rsidR="001A07E9" w:rsidRPr="001A07E9" w:rsidRDefault="001A07E9" w:rsidP="001A07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b/>
              </w:rPr>
            </w:pPr>
            <w:r w:rsidRPr="001A07E9">
              <w:rPr>
                <w:b/>
              </w:rPr>
              <w:t>Oakes Test:</w:t>
            </w:r>
          </w:p>
          <w:p w14:paraId="5B3ACE83" w14:textId="392884BC" w:rsidR="001A07E9" w:rsidRDefault="001A07E9" w:rsidP="000D6C9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00"/>
            </w:pPr>
            <w:r>
              <w:t xml:space="preserve">Pressing and substantial  </w:t>
            </w:r>
            <w:r w:rsidR="009B4594">
              <w:t>(no shifting purpose [72]</w:t>
            </w:r>
            <w:r w:rsidR="00AD2D86">
              <w:t>; not too broad [25]</w:t>
            </w:r>
            <w:r w:rsidR="009B4594">
              <w:t>)</w:t>
            </w:r>
          </w:p>
          <w:p w14:paraId="0754FD70" w14:textId="249D21FE" w:rsidR="001A07E9" w:rsidRDefault="001A07E9" w:rsidP="000D6C9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00"/>
            </w:pPr>
            <w:r>
              <w:t>Rational connection</w:t>
            </w:r>
          </w:p>
          <w:p w14:paraId="46F9761A" w14:textId="1AEA871A" w:rsidR="001A07E9" w:rsidRDefault="001A07E9" w:rsidP="000D6C9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00"/>
            </w:pPr>
            <w:r>
              <w:t xml:space="preserve">Minimal impairment </w:t>
            </w:r>
            <w:r w:rsidR="009B4594">
              <w:t>(ind v state</w:t>
            </w:r>
            <w:r w:rsidR="009B4594" w:rsidRPr="006C3B77">
              <w:rPr>
                <w:rFonts w:ascii="Lucida Grande" w:hAnsi="Lucida Grande" w:cs="Lucida Grande"/>
                <w:b/>
                <w:color w:val="000000"/>
              </w:rPr>
              <w:t>Δ</w:t>
            </w:r>
            <w:r w:rsidR="00211933">
              <w:t>state v corp [71])</w:t>
            </w:r>
          </w:p>
          <w:p w14:paraId="21B9A475" w14:textId="44893B3B" w:rsidR="001A07E9" w:rsidRDefault="001A07E9" w:rsidP="000D6C9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00"/>
            </w:pPr>
            <w:r>
              <w:t>Proportionality</w:t>
            </w:r>
          </w:p>
          <w:p w14:paraId="33855554" w14:textId="77777777" w:rsidR="001A07E9" w:rsidRDefault="001A07E9" w:rsidP="000D6C98">
            <w:pPr>
              <w:pStyle w:val="Heading2"/>
              <w:outlineLvl w:val="1"/>
            </w:pPr>
            <w:r>
              <w:t>61. R v Nova Scotia Pharma</w:t>
            </w:r>
          </w:p>
          <w:p w14:paraId="66B774F1" w14:textId="10121705" w:rsidR="001A07E9" w:rsidRDefault="001A07E9" w:rsidP="001A07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‘unduly’ too vague? No.</w:t>
            </w:r>
          </w:p>
          <w:p w14:paraId="270E3791" w14:textId="6ADBE845" w:rsidR="001A07E9" w:rsidRDefault="001A07E9" w:rsidP="001A07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Tolerate a certain level; if too then not law</w:t>
            </w:r>
          </w:p>
          <w:p w14:paraId="116A996D" w14:textId="35016E8D" w:rsidR="001A07E9" w:rsidRDefault="001A07E9" w:rsidP="001A07E9">
            <w:pPr>
              <w:pStyle w:val="Heading3"/>
              <w:spacing w:line="240" w:lineRule="auto"/>
              <w:ind w:left="641" w:hanging="357"/>
              <w:outlineLvl w:val="2"/>
            </w:pPr>
            <w:r w:rsidRPr="0095231B">
              <w:t>test</w:t>
            </w:r>
            <w:r>
              <w:t xml:space="preserve"> for void for vagueness</w:t>
            </w:r>
            <w:r w:rsidR="00AD2D86">
              <w:t>: judicially understandable</w:t>
            </w:r>
          </w:p>
          <w:p w14:paraId="386B83F3" w14:textId="5C13B33E" w:rsidR="001A07E9" w:rsidRDefault="001A07E9" w:rsidP="001A07E9">
            <w:pPr>
              <w:pStyle w:val="Heading3"/>
              <w:spacing w:line="240" w:lineRule="auto"/>
              <w:ind w:left="641" w:hanging="357"/>
              <w:outlineLvl w:val="2"/>
            </w:pPr>
            <w:r w:rsidRPr="000D6C98">
              <w:rPr>
                <w:u w:val="single"/>
              </w:rPr>
              <w:t xml:space="preserve">Vagueness </w:t>
            </w:r>
            <w:r w:rsidR="000D6C98" w:rsidRPr="000D6C98">
              <w:rPr>
                <w:u w:val="single"/>
              </w:rPr>
              <w:t>as a Cause of Action</w:t>
            </w:r>
            <w:r w:rsidR="000D6C98">
              <w:t xml:space="preserve"> </w:t>
            </w:r>
            <w:r>
              <w:t xml:space="preserve">under s7; s1 (purport); s1 (too vague to be ‘prescribed by law’) </w:t>
            </w:r>
          </w:p>
          <w:p w14:paraId="03915CD9" w14:textId="476F112F" w:rsidR="001A07E9" w:rsidRPr="001A07E9" w:rsidRDefault="001A07E9" w:rsidP="001A07E9">
            <w:pPr>
              <w:pStyle w:val="Heading3"/>
              <w:spacing w:line="240" w:lineRule="auto"/>
              <w:ind w:left="641" w:hanging="357"/>
              <w:outlineLvl w:val="2"/>
            </w:pPr>
            <w:r>
              <w:t>source is rule of law: fair notice, limitation of enforcement discretion</w:t>
            </w:r>
          </w:p>
          <w:p w14:paraId="093218AE" w14:textId="77777777" w:rsidR="001A07E9" w:rsidRDefault="001A07E9" w:rsidP="000D6C98">
            <w:pPr>
              <w:pStyle w:val="Heading2"/>
              <w:outlineLvl w:val="1"/>
            </w:pPr>
            <w:r>
              <w:t>62. R v Oakes</w:t>
            </w:r>
          </w:p>
          <w:p w14:paraId="45286947" w14:textId="2B208D11" w:rsidR="001A07E9" w:rsidRDefault="001A07E9" w:rsidP="001A07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rvs onus in s8 of narco saved under s1? No</w:t>
            </w:r>
          </w:p>
          <w:p w14:paraId="1B58790A" w14:textId="5ED672BF" w:rsidR="001A07E9" w:rsidRDefault="001A07E9" w:rsidP="001A07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Must be guided by values and princ of free demo</w:t>
            </w:r>
          </w:p>
          <w:p w14:paraId="3A5BB0CB" w14:textId="6B3CECE2" w:rsidR="001A07E9" w:rsidRDefault="001A07E9" w:rsidP="001A07E9">
            <w:pPr>
              <w:pStyle w:val="Heading3"/>
              <w:spacing w:line="240" w:lineRule="auto"/>
              <w:ind w:left="641" w:hanging="357"/>
              <w:outlineLvl w:val="2"/>
            </w:pPr>
            <w:r>
              <w:t>S1: guarantees &amp; states justificatory criteria</w:t>
            </w:r>
          </w:p>
          <w:p w14:paraId="39B30568" w14:textId="77777777" w:rsidR="001A07E9" w:rsidRDefault="001A07E9" w:rsidP="000D6C98">
            <w:pPr>
              <w:pStyle w:val="Heading2"/>
              <w:outlineLvl w:val="1"/>
            </w:pPr>
            <w:r>
              <w:t>63. NFL (Treasury) v NAPE</w:t>
            </w:r>
          </w:p>
          <w:p w14:paraId="23E32F17" w14:textId="04CBA186" w:rsidR="001A07E9" w:rsidRDefault="001A07E9" w:rsidP="001A07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</w:t>
            </w:r>
            <w:r w:rsidR="000D6C98">
              <w:t xml:space="preserve"> inf to s15 saved under s1? Yes</w:t>
            </w:r>
          </w:p>
          <w:p w14:paraId="092E3ECD" w14:textId="29B1AE07" w:rsidR="000D6C98" w:rsidRDefault="000D6C98" w:rsidP="001A07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Overcame precedent</w:t>
            </w:r>
            <w:r w:rsidR="00FA0260">
              <w:t xml:space="preserve"> for delayed wage equal</w:t>
            </w:r>
          </w:p>
          <w:p w14:paraId="6FAD3C46" w14:textId="6BB6A2E4" w:rsidR="001A07E9" w:rsidRDefault="000D6C98" w:rsidP="000D6C98">
            <w:pPr>
              <w:pStyle w:val="Heading3"/>
              <w:spacing w:line="240" w:lineRule="auto"/>
              <w:ind w:left="641" w:hanging="357"/>
              <w:outlineLvl w:val="2"/>
            </w:pPr>
            <w:r>
              <w:t>Evidence crucial to s1 – if not, Judicial Notice</w:t>
            </w:r>
          </w:p>
          <w:p w14:paraId="63FE00A8" w14:textId="6A179544" w:rsidR="000D6C98" w:rsidRDefault="000D6C98" w:rsidP="000D6C98">
            <w:pPr>
              <w:pStyle w:val="Heading3"/>
              <w:spacing w:line="240" w:lineRule="auto"/>
              <w:ind w:left="641" w:hanging="357"/>
              <w:outlineLvl w:val="2"/>
            </w:pPr>
            <w:r>
              <w:t>Financial measure ‘sometimes’ justifiable (overturnes limit from renumeration ref)</w:t>
            </w:r>
          </w:p>
          <w:p w14:paraId="0212AC07" w14:textId="6D8496AF" w:rsidR="000D6C98" w:rsidRDefault="000D6C98" w:rsidP="000D6C98">
            <w:pPr>
              <w:pStyle w:val="Heading3"/>
              <w:spacing w:line="240" w:lineRule="auto"/>
              <w:ind w:left="641" w:hanging="357"/>
              <w:outlineLvl w:val="2"/>
            </w:pPr>
            <w:r>
              <w:t>Best if: short lived, exceptional crisis, context of financial emergency</w:t>
            </w:r>
          </w:p>
          <w:p w14:paraId="6C310426" w14:textId="0C667CDF" w:rsidR="000D6C98" w:rsidRPr="001A07E9" w:rsidRDefault="000D6C98" w:rsidP="000D6C98">
            <w:pPr>
              <w:pStyle w:val="Heading3"/>
              <w:spacing w:line="240" w:lineRule="auto"/>
              <w:ind w:left="641" w:hanging="357"/>
              <w:outlineLvl w:val="2"/>
            </w:pPr>
            <w:r>
              <w:t>May cover prov too.</w:t>
            </w:r>
          </w:p>
        </w:tc>
      </w:tr>
    </w:tbl>
    <w:p w14:paraId="672E018D" w14:textId="628B72A6" w:rsidR="0044216C" w:rsidRDefault="0044216C">
      <w:pPr>
        <w:spacing w:after="0" w:line="240" w:lineRule="auto"/>
      </w:pPr>
    </w:p>
    <w:tbl>
      <w:tblPr>
        <w:tblStyle w:val="TableGri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59"/>
        <w:gridCol w:w="5456"/>
      </w:tblGrid>
      <w:tr w:rsidR="00A07108" w14:paraId="3EA8F529" w14:textId="77777777" w:rsidTr="002B2DC6">
        <w:tc>
          <w:tcPr>
            <w:tcW w:w="5459" w:type="dxa"/>
          </w:tcPr>
          <w:p w14:paraId="1BBCD271" w14:textId="2667FF1C" w:rsidR="00A07108" w:rsidRDefault="00A07108" w:rsidP="00FA0260">
            <w:pPr>
              <w:pStyle w:val="Heading1"/>
              <w:outlineLvl w:val="0"/>
            </w:pPr>
            <w:r>
              <w:t>Remedies</w:t>
            </w:r>
          </w:p>
          <w:p w14:paraId="4DCC7EF2" w14:textId="3686A3DA" w:rsidR="00FA0260" w:rsidRDefault="00FA0260" w:rsidP="00FA02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Pre-1982</w:t>
            </w:r>
          </w:p>
          <w:p w14:paraId="67C1E2FD" w14:textId="0B7BEA75" w:rsidR="00FA0260" w:rsidRDefault="00FA0260" w:rsidP="00FA02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Decl of 1) Invali 2) Inapplica 3) Inoperability</w:t>
            </w:r>
          </w:p>
          <w:p w14:paraId="2BDE4F84" w14:textId="4CB7505D" w:rsidR="00FA0260" w:rsidRDefault="00FA0260" w:rsidP="00FA02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If ambiguous: read up or read down</w:t>
            </w:r>
          </w:p>
          <w:p w14:paraId="392ED777" w14:textId="0B7A23F3" w:rsidR="00FA0260" w:rsidRDefault="00FA0260" w:rsidP="00FA02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Post-1982</w:t>
            </w:r>
          </w:p>
          <w:p w14:paraId="2F92D8F3" w14:textId="3F4893F9" w:rsidR="00FA0260" w:rsidRDefault="00FA0260" w:rsidP="00FA026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00"/>
            </w:pPr>
            <w:r>
              <w:t>S24</w:t>
            </w:r>
          </w:p>
          <w:p w14:paraId="5E61877B" w14:textId="471A07E5" w:rsidR="00FA0260" w:rsidRDefault="00FA0260" w:rsidP="00FA02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Limited to Charter</w:t>
            </w:r>
          </w:p>
          <w:p w14:paraId="203BEE92" w14:textId="55784ECA" w:rsidR="00DF09A7" w:rsidRDefault="00DF09A7" w:rsidP="00DF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in cases of 1) gov action 2) which breaches  </w:t>
            </w:r>
          </w:p>
          <w:p w14:paraId="465EEBCE" w14:textId="1FD6FF9A" w:rsidR="00DF09A7" w:rsidRDefault="00DF09A7" w:rsidP="00DF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Remedies: all private law, but </w:t>
            </w:r>
            <w:r w:rsidRPr="005E5D78">
              <w:rPr>
                <w:b/>
              </w:rPr>
              <w:t>need to justify</w:t>
            </w:r>
            <w:r>
              <w:t xml:space="preserve"> [67]</w:t>
            </w:r>
          </w:p>
          <w:p w14:paraId="2F99C1F6" w14:textId="39EFD0F4" w:rsidR="00FA0260" w:rsidRDefault="00FA0260" w:rsidP="00FA026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00"/>
            </w:pPr>
            <w:r>
              <w:t>S52</w:t>
            </w:r>
          </w:p>
          <w:p w14:paraId="4CADC251" w14:textId="2158C49D" w:rsidR="00FA0260" w:rsidRDefault="00FA0260" w:rsidP="00FA02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Charter and Federalism</w:t>
            </w:r>
          </w:p>
          <w:p w14:paraId="1175787C" w14:textId="11C090B1" w:rsidR="00FD1005" w:rsidRDefault="00FD1005" w:rsidP="00FA02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Statute is unconstitutional</w:t>
            </w:r>
          </w:p>
          <w:p w14:paraId="657B892F" w14:textId="16186BD9" w:rsidR="00FA0260" w:rsidRDefault="00FA0260" w:rsidP="00FA02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Applies in almost all cases (usually </w:t>
            </w:r>
            <w:r w:rsidR="00DF09A7">
              <w:t>w/o 24</w:t>
            </w:r>
            <w:r>
              <w:t>)</w:t>
            </w:r>
          </w:p>
          <w:p w14:paraId="03D69C3B" w14:textId="41EE2073" w:rsidR="00DF09A7" w:rsidRDefault="00DF09A7" w:rsidP="00FA02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Remedies: same as old common law [64]</w:t>
            </w:r>
          </w:p>
          <w:p w14:paraId="72D20AD2" w14:textId="76AFEE11" w:rsidR="00A07108" w:rsidRDefault="00A07108" w:rsidP="00FD1005">
            <w:pPr>
              <w:pStyle w:val="Heading2"/>
              <w:outlineLvl w:val="1"/>
            </w:pPr>
            <w:r>
              <w:t>64. Schacter v Canada (92)</w:t>
            </w:r>
          </w:p>
          <w:p w14:paraId="152C364D" w14:textId="2CD1C7DD" w:rsidR="00FA0260" w:rsidRDefault="00FA0260" w:rsidP="00FA02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unemploy limited to adoptive valid? Yes</w:t>
            </w:r>
          </w:p>
          <w:p w14:paraId="001A2048" w14:textId="4697CEE3" w:rsidR="00FA0260" w:rsidRDefault="00FA0260" w:rsidP="00FA02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Gov conceded vio and this limited evidence</w:t>
            </w:r>
          </w:p>
          <w:p w14:paraId="48E8A984" w14:textId="20BBF8A2" w:rsidR="00FA0260" w:rsidRDefault="00FA0260" w:rsidP="00FA0260">
            <w:pPr>
              <w:pStyle w:val="Heading3"/>
              <w:spacing w:line="240" w:lineRule="auto"/>
              <w:ind w:left="641" w:hanging="357"/>
              <w:outlineLvl w:val="2"/>
            </w:pPr>
            <w:r>
              <w:t>Common Theme: respect Leg and sep of pwrs</w:t>
            </w:r>
          </w:p>
          <w:p w14:paraId="177CF880" w14:textId="3FF258A7" w:rsidR="00FD1005" w:rsidRDefault="00FD1005" w:rsidP="00FD1005">
            <w:pPr>
              <w:pStyle w:val="Heading3"/>
              <w:spacing w:line="240" w:lineRule="auto"/>
              <w:ind w:left="641" w:hanging="357"/>
              <w:outlineLvl w:val="2"/>
            </w:pPr>
            <w:r>
              <w:t>Approach: 1) define extent of inconsistancy 2)evaluate sev and reading in: least impact on leg obj 3) temp suspension of declaration? [pg649]</w:t>
            </w:r>
          </w:p>
          <w:p w14:paraId="351BBC03" w14:textId="6D804401" w:rsidR="00FD1005" w:rsidRPr="00FD1005" w:rsidRDefault="00FD1005" w:rsidP="00FD1005">
            <w:pPr>
              <w:pStyle w:val="Heading3"/>
              <w:spacing w:line="240" w:lineRule="auto"/>
              <w:ind w:left="641" w:hanging="357"/>
              <w:outlineLvl w:val="2"/>
            </w:pPr>
            <w:r>
              <w:t>Remedies under s52</w:t>
            </w:r>
            <w:r w:rsidRPr="00FD1005">
              <w:t xml:space="preserve"> : 1) severance </w:t>
            </w:r>
            <w:r>
              <w:t xml:space="preserve">if does not change intent </w:t>
            </w:r>
            <w:r w:rsidRPr="00FD1005">
              <w:t>2) reading in w</w:t>
            </w:r>
            <w:r>
              <w:t>here intent clear 3) striking down</w:t>
            </w:r>
          </w:p>
          <w:p w14:paraId="407D5B74" w14:textId="2021BEA0" w:rsidR="00A07108" w:rsidRDefault="00A07108" w:rsidP="00FD1005">
            <w:pPr>
              <w:pStyle w:val="Heading2"/>
              <w:outlineLvl w:val="1"/>
            </w:pPr>
            <w:r>
              <w:t>65. Vriend v AB (98)</w:t>
            </w:r>
          </w:p>
          <w:p w14:paraId="670E902E" w14:textId="7A1429F3" w:rsidR="00FD1005" w:rsidRDefault="00FD1005" w:rsidP="00FD10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HR statute excludes sex orient valid? No.</w:t>
            </w:r>
          </w:p>
          <w:p w14:paraId="729A4284" w14:textId="22F6A9E1" w:rsidR="00FD1005" w:rsidRDefault="00FD1005" w:rsidP="00FD10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Not intent but </w:t>
            </w:r>
          </w:p>
          <w:p w14:paraId="75572EB9" w14:textId="3F24DA47" w:rsidR="00DF09A7" w:rsidRPr="00FD1005" w:rsidRDefault="00DF09A7" w:rsidP="00DF09A7">
            <w:pPr>
              <w:pStyle w:val="Heading3"/>
              <w:spacing w:line="240" w:lineRule="auto"/>
              <w:ind w:left="641" w:hanging="357"/>
              <w:outlineLvl w:val="2"/>
            </w:pPr>
            <w:r>
              <w:t>Reading in less intrusive then striking down but becomes a constitutional principle that overrides parl</w:t>
            </w:r>
          </w:p>
          <w:p w14:paraId="02B6F173" w14:textId="619DC95D" w:rsidR="00A07108" w:rsidRDefault="00A07108" w:rsidP="00DF09A7">
            <w:pPr>
              <w:pStyle w:val="Heading2"/>
              <w:outlineLvl w:val="1"/>
            </w:pPr>
            <w:r>
              <w:t>66. R v Ferguson (08)</w:t>
            </w:r>
          </w:p>
          <w:p w14:paraId="037374ED" w14:textId="74D2CA57" w:rsidR="00DF09A7" w:rsidRDefault="00DF09A7" w:rsidP="00DF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Mand min warrant excep under s24? No.</w:t>
            </w:r>
          </w:p>
          <w:p w14:paraId="665DC31D" w14:textId="55A96DD4" w:rsidR="00DF09A7" w:rsidRDefault="00DF09A7" w:rsidP="00DF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Indiv exceptions would make 52 redundant, frustrates purpose and produces uncertainty</w:t>
            </w:r>
          </w:p>
          <w:p w14:paraId="66E073A0" w14:textId="49DF2082" w:rsidR="00DF09A7" w:rsidRDefault="00DF09A7" w:rsidP="0044216C">
            <w:pPr>
              <w:pStyle w:val="Heading3"/>
              <w:spacing w:line="240" w:lineRule="auto"/>
              <w:ind w:left="641" w:hanging="357"/>
              <w:outlineLvl w:val="2"/>
            </w:pPr>
            <w:r>
              <w:t>No individual charter execeptions under s24 to otherwise valid law</w:t>
            </w:r>
          </w:p>
          <w:p w14:paraId="6756D768" w14:textId="7D42D6F0" w:rsidR="00A07108" w:rsidRDefault="00A07108" w:rsidP="00DF09A7">
            <w:pPr>
              <w:pStyle w:val="Heading2"/>
              <w:outlineLvl w:val="1"/>
            </w:pPr>
            <w:r>
              <w:t>67. Vancouver v Ward (10)</w:t>
            </w:r>
          </w:p>
          <w:p w14:paraId="58C05F07" w14:textId="41AF5F7A" w:rsidR="00DF09A7" w:rsidRDefault="00DF09A7" w:rsidP="00DF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award of damages under s24?</w:t>
            </w:r>
            <w:r w:rsidR="005E5D78">
              <w:t xml:space="preserve"> Yes.</w:t>
            </w:r>
          </w:p>
          <w:p w14:paraId="3115F460" w14:textId="324CC644" w:rsidR="00DF09A7" w:rsidRDefault="00DF09A7" w:rsidP="00DF0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Incremental opening</w:t>
            </w:r>
          </w:p>
          <w:p w14:paraId="0D2AAC58" w14:textId="20CCA327" w:rsidR="00DF09A7" w:rsidRDefault="00DF09A7" w:rsidP="00DF09A7">
            <w:pPr>
              <w:pStyle w:val="Heading3"/>
              <w:spacing w:line="240" w:lineRule="auto"/>
              <w:ind w:left="641" w:hanging="357"/>
              <w:outlineLvl w:val="2"/>
            </w:pPr>
            <w:r>
              <w:t>Remedy of Charter Damages</w:t>
            </w:r>
            <w:r w:rsidR="00C96B67">
              <w:t xml:space="preserve"> under s24</w:t>
            </w:r>
            <w:r>
              <w:t xml:space="preserve"> 1) Proof of Charter Breach 2) Functional Justification (compensation, deterrence, vindication) 3) Countervailing Factors 4) Quantum of Damages</w:t>
            </w:r>
          </w:p>
          <w:p w14:paraId="5FFFEA86" w14:textId="71EEF2B0" w:rsidR="005E5D78" w:rsidRPr="005E5D78" w:rsidRDefault="00DF09A7" w:rsidP="005E5D78">
            <w:pPr>
              <w:pStyle w:val="Heading3"/>
              <w:spacing w:line="240" w:lineRule="auto"/>
              <w:ind w:left="641" w:hanging="357"/>
              <w:outlineLvl w:val="2"/>
            </w:pPr>
            <w:r>
              <w:t>Crim court not</w:t>
            </w:r>
            <w:r w:rsidRPr="00DF09A7">
              <w:rPr>
                <w:b w:val="0"/>
                <w:i w:val="0"/>
                <w:iCs w:val="0"/>
                <w:smallCaps w:val="0"/>
              </w:rPr>
              <w:t xml:space="preserve"> </w:t>
            </w:r>
            <w:r>
              <w:t>competent jurisd</w:t>
            </w:r>
          </w:p>
        </w:tc>
        <w:tc>
          <w:tcPr>
            <w:tcW w:w="5455" w:type="dxa"/>
          </w:tcPr>
          <w:p w14:paraId="0D10BDDF" w14:textId="77777777" w:rsidR="005E5D78" w:rsidRDefault="005E5D78" w:rsidP="005E5D78">
            <w:pPr>
              <w:pStyle w:val="Heading2"/>
              <w:outlineLvl w:val="1"/>
            </w:pPr>
            <w:r>
              <w:t>68. R v Conway (10)</w:t>
            </w:r>
          </w:p>
          <w:p w14:paraId="5650C96F" w14:textId="77777777" w:rsidR="005E5D78" w:rsidRDefault="005E5D78" w:rsidP="005E5D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is tribunal court of comp juris to award discharge? No.</w:t>
            </w:r>
          </w:p>
          <w:p w14:paraId="744C94B7" w14:textId="77777777" w:rsidR="005E5D78" w:rsidRDefault="005E5D78" w:rsidP="005E5D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Reviews Mills, Slaight, Cuddy Chicks cases</w:t>
            </w:r>
          </w:p>
          <w:p w14:paraId="0B5228CE" w14:textId="77777777" w:rsidR="005F1F14" w:rsidRDefault="005E5D78" w:rsidP="002B2DC6">
            <w:pPr>
              <w:pStyle w:val="Heading3"/>
              <w:spacing w:line="240" w:lineRule="auto"/>
              <w:ind w:left="641" w:hanging="357"/>
              <w:outlineLvl w:val="2"/>
            </w:pPr>
            <w:r>
              <w:t>Court of Competent Jurisdiction under s 35: 1) Grant charter remedies if can decide questions of law - Pwr to decide questions of law? (ex evaluate own enabling statute) 2) Statutory Mandate allow particular remedy? (legislative intent)</w:t>
            </w:r>
          </w:p>
          <w:p w14:paraId="046BF648" w14:textId="77777777" w:rsidR="000138C1" w:rsidRDefault="000138C1" w:rsidP="000138C1">
            <w:pPr>
              <w:pStyle w:val="Heading1"/>
              <w:outlineLvl w:val="0"/>
            </w:pPr>
            <w:r>
              <w:t>Access to Justice</w:t>
            </w:r>
          </w:p>
          <w:p w14:paraId="2794DC67" w14:textId="5D8DAB0E" w:rsidR="000138C1" w:rsidRDefault="000138C1" w:rsidP="000138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Charter is not last word, can use general justiciable princ like RoL</w:t>
            </w:r>
          </w:p>
          <w:p w14:paraId="4BF29581" w14:textId="648CCCED" w:rsidR="000138C1" w:rsidRDefault="000138C1" w:rsidP="000138C1">
            <w:pPr>
              <w:pStyle w:val="Heading2"/>
              <w:outlineLvl w:val="1"/>
            </w:pPr>
            <w:r>
              <w:t>77. BCGEU v BC</w:t>
            </w:r>
          </w:p>
          <w:p w14:paraId="6A852FB6" w14:textId="77777777" w:rsidR="000138C1" w:rsidRDefault="000138C1" w:rsidP="000138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strike in front of courthouse</w:t>
            </w:r>
          </w:p>
          <w:p w14:paraId="7787BCCF" w14:textId="0EECA132" w:rsidR="000138C1" w:rsidRDefault="000138C1" w:rsidP="000138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Commercial institutions are diff</w:t>
            </w:r>
          </w:p>
          <w:p w14:paraId="26F0C1AC" w14:textId="77777777" w:rsidR="000138C1" w:rsidRDefault="000138C1" w:rsidP="000138C1">
            <w:pPr>
              <w:pStyle w:val="Heading3"/>
              <w:spacing w:line="240" w:lineRule="auto"/>
              <w:ind w:left="641" w:hanging="357"/>
              <w:outlineLvl w:val="2"/>
            </w:pPr>
            <w:r>
              <w:t>Physical Access to justice is an aspect of the RoL</w:t>
            </w:r>
          </w:p>
          <w:p w14:paraId="089E7CB6" w14:textId="77777777" w:rsidR="000138C1" w:rsidRDefault="000138C1" w:rsidP="000138C1">
            <w:pPr>
              <w:pStyle w:val="Heading3"/>
              <w:spacing w:line="240" w:lineRule="auto"/>
              <w:ind w:left="641" w:hanging="357"/>
              <w:outlineLvl w:val="2"/>
            </w:pPr>
            <w:r>
              <w:t>No evidence in this case – yet justified</w:t>
            </w:r>
          </w:p>
          <w:p w14:paraId="43231913" w14:textId="77777777" w:rsidR="000138C1" w:rsidRDefault="000138C1" w:rsidP="000138C1">
            <w:pPr>
              <w:pStyle w:val="Heading2"/>
              <w:outlineLvl w:val="1"/>
            </w:pPr>
            <w:r>
              <w:t>78. Minister of Justice v Christie</w:t>
            </w:r>
          </w:p>
          <w:p w14:paraId="0A753663" w14:textId="77777777" w:rsidR="000138C1" w:rsidRDefault="000138C1" w:rsidP="000138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tax on legal services</w:t>
            </w:r>
          </w:p>
          <w:p w14:paraId="191DFBDA" w14:textId="77777777" w:rsidR="000138C1" w:rsidRDefault="000138C1" w:rsidP="000138C1">
            <w:pPr>
              <w:pStyle w:val="Heading3"/>
              <w:spacing w:line="240" w:lineRule="auto"/>
              <w:ind w:left="641" w:hanging="357"/>
              <w:outlineLvl w:val="2"/>
            </w:pPr>
            <w:r>
              <w:t>Reframing argument as seeking a positive right makes your case easier to defeat</w:t>
            </w:r>
          </w:p>
          <w:p w14:paraId="09C2106B" w14:textId="77777777" w:rsidR="000138C1" w:rsidRDefault="000138C1" w:rsidP="000138C1">
            <w:pPr>
              <w:pStyle w:val="Heading3"/>
              <w:spacing w:line="240" w:lineRule="auto"/>
              <w:ind w:left="641" w:hanging="357"/>
              <w:outlineLvl w:val="2"/>
            </w:pPr>
            <w:r>
              <w:t>Access to justice is not being freely, expansively and purposefully expanded by th</w:t>
            </w:r>
            <w:r w:rsidRPr="000138C1">
              <w:rPr>
                <w:b w:val="0"/>
                <w:i w:val="0"/>
                <w:iCs w:val="0"/>
                <w:smallCaps w:val="0"/>
              </w:rPr>
              <w:t>e</w:t>
            </w:r>
            <w:r>
              <w:t xml:space="preserve"> courts</w:t>
            </w:r>
          </w:p>
          <w:p w14:paraId="74FC8F31" w14:textId="77777777" w:rsidR="000138C1" w:rsidRDefault="000138C1" w:rsidP="000138C1">
            <w:pPr>
              <w:pStyle w:val="Heading2"/>
              <w:outlineLvl w:val="1"/>
            </w:pPr>
            <w:r>
              <w:t>Constitutional Questions Act</w:t>
            </w:r>
          </w:p>
          <w:p w14:paraId="181CB7FC" w14:textId="77777777" w:rsidR="000138C1" w:rsidRDefault="000138C1" w:rsidP="000138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 xml:space="preserve">S6 Reference Opinion is a Judgment/can be appealed </w:t>
            </w:r>
          </w:p>
          <w:p w14:paraId="0B8E2039" w14:textId="77777777" w:rsidR="000138C1" w:rsidRDefault="000138C1" w:rsidP="000138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S8&amp;9 AG should be notified</w:t>
            </w:r>
          </w:p>
          <w:p w14:paraId="264B4E36" w14:textId="77777777" w:rsidR="000138C1" w:rsidRDefault="000138C1" w:rsidP="000138C1">
            <w:pPr>
              <w:pStyle w:val="Heading2"/>
              <w:outlineLvl w:val="1"/>
            </w:pPr>
            <w:r>
              <w:t>79. Minister of Justice v Boroski</w:t>
            </w:r>
          </w:p>
          <w:p w14:paraId="2B2C1D2E" w14:textId="77777777" w:rsidR="000138C1" w:rsidRDefault="000138C1" w:rsidP="007003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Issue – how to get standing</w:t>
            </w:r>
          </w:p>
          <w:p w14:paraId="6C8D3B2D" w14:textId="071FCB33" w:rsidR="000138C1" w:rsidRDefault="000138C1" w:rsidP="007003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 xml:space="preserve">Progression: </w:t>
            </w:r>
            <w:r w:rsidR="00700380">
              <w:t>directory, regulatory, exculpatory</w:t>
            </w:r>
          </w:p>
          <w:p w14:paraId="5D4E8491" w14:textId="575B81BE" w:rsidR="000138C1" w:rsidRDefault="000138C1" w:rsidP="007003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 w:rsidRPr="00FF1D59">
              <w:rPr>
                <w:b/>
              </w:rPr>
              <w:t>Public Interest Standing</w:t>
            </w:r>
            <w:r>
              <w:t xml:space="preserve"> (decl of invalidity) </w:t>
            </w:r>
            <w:r w:rsidRPr="000138C1">
              <w:rPr>
                <w:b/>
              </w:rPr>
              <w:t>test</w:t>
            </w:r>
            <w:r>
              <w:t xml:space="preserve">: </w:t>
            </w:r>
          </w:p>
          <w:p w14:paraId="28408632" w14:textId="77777777" w:rsidR="000138C1" w:rsidRDefault="000138C1" w:rsidP="00507B7A">
            <w:pPr>
              <w:pStyle w:val="ListParagraph"/>
              <w:numPr>
                <w:ilvl w:val="2"/>
                <w:numId w:val="39"/>
              </w:numPr>
              <w:tabs>
                <w:tab w:val="left" w:pos="2088"/>
              </w:tabs>
              <w:spacing w:after="0" w:line="240" w:lineRule="auto"/>
              <w:ind w:left="387"/>
            </w:pPr>
            <w:r>
              <w:t xml:space="preserve">Must be a </w:t>
            </w:r>
            <w:r w:rsidRPr="000138C1">
              <w:rPr>
                <w:b/>
              </w:rPr>
              <w:t>serious issue</w:t>
            </w:r>
            <w:r>
              <w:t xml:space="preserve"> as to its invalidity</w:t>
            </w:r>
          </w:p>
          <w:p w14:paraId="293E5DE8" w14:textId="77777777" w:rsidR="000138C1" w:rsidRDefault="000138C1" w:rsidP="00507B7A">
            <w:pPr>
              <w:pStyle w:val="ListParagraph"/>
              <w:numPr>
                <w:ilvl w:val="2"/>
                <w:numId w:val="39"/>
              </w:numPr>
              <w:tabs>
                <w:tab w:val="left" w:pos="2088"/>
              </w:tabs>
              <w:spacing w:after="0" w:line="240" w:lineRule="auto"/>
              <w:ind w:left="387"/>
            </w:pPr>
            <w:r>
              <w:t xml:space="preserve">Affected by legislation directly </w:t>
            </w:r>
            <w:r w:rsidRPr="00FF4113">
              <w:rPr>
                <w:b/>
              </w:rPr>
              <w:t>or</w:t>
            </w:r>
            <w:r>
              <w:t xml:space="preserve"> genuine interest as a citizen</w:t>
            </w:r>
          </w:p>
          <w:p w14:paraId="58F6CA06" w14:textId="77777777" w:rsidR="000138C1" w:rsidRDefault="000138C1" w:rsidP="00507B7A">
            <w:pPr>
              <w:pStyle w:val="ListParagraph"/>
              <w:numPr>
                <w:ilvl w:val="2"/>
                <w:numId w:val="39"/>
              </w:numPr>
              <w:tabs>
                <w:tab w:val="left" w:pos="2088"/>
              </w:tabs>
              <w:spacing w:after="0" w:line="240" w:lineRule="auto"/>
              <w:ind w:left="387"/>
            </w:pPr>
            <w:r w:rsidRPr="000138C1">
              <w:rPr>
                <w:b/>
              </w:rPr>
              <w:t>No other reasonable or effective manner</w:t>
            </w:r>
            <w:r>
              <w:t xml:space="preserve"> of bringing the suit before the court</w:t>
            </w:r>
          </w:p>
          <w:p w14:paraId="77D4ED85" w14:textId="79D2E871" w:rsidR="000138C1" w:rsidRPr="000138C1" w:rsidRDefault="000138C1" w:rsidP="000138C1"/>
        </w:tc>
      </w:tr>
      <w:tr w:rsidR="002B2DC6" w14:paraId="1A78982F" w14:textId="77777777" w:rsidTr="002B2DC6">
        <w:tc>
          <w:tcPr>
            <w:tcW w:w="5454" w:type="dxa"/>
          </w:tcPr>
          <w:p w14:paraId="6A52835C" w14:textId="5668375D" w:rsidR="002B2DC6" w:rsidRDefault="002B2DC6" w:rsidP="009865F5">
            <w:pPr>
              <w:pStyle w:val="Heading1"/>
              <w:outlineLvl w:val="0"/>
            </w:pPr>
            <w:r>
              <w:t>2b – Freedom of Expression</w:t>
            </w:r>
          </w:p>
          <w:p w14:paraId="3A81ADC4" w14:textId="77777777" w:rsidR="00211933" w:rsidRDefault="00211933" w:rsidP="002119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Framework</w:t>
            </w:r>
          </w:p>
          <w:p w14:paraId="1CDE213E" w14:textId="77777777" w:rsidR="00211933" w:rsidRDefault="00211933" w:rsidP="009865F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00"/>
            </w:pPr>
            <w:r>
              <w:t>Activity within scope</w:t>
            </w:r>
          </w:p>
          <w:p w14:paraId="182B0440" w14:textId="08F96AA8" w:rsidR="009865F5" w:rsidRDefault="009865F5" w:rsidP="0098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Expresses meaning [71]</w:t>
            </w:r>
          </w:p>
          <w:p w14:paraId="4AD313BC" w14:textId="1EA8E92B" w:rsidR="009865F5" w:rsidRDefault="009865F5" w:rsidP="0098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Not violence [71]</w:t>
            </w:r>
          </w:p>
          <w:p w14:paraId="0109E00F" w14:textId="2DADB596" w:rsidR="009865F5" w:rsidRDefault="009865F5" w:rsidP="0098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Location where one would expect protection [73]</w:t>
            </w:r>
          </w:p>
          <w:p w14:paraId="107101D9" w14:textId="22E160C8" w:rsidR="009865F5" w:rsidRDefault="009865F5" w:rsidP="00507B7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310"/>
            </w:pPr>
            <w:r>
              <w:t xml:space="preserve">Historical or actual function </w:t>
            </w:r>
          </w:p>
          <w:p w14:paraId="72E554F3" w14:textId="0A00BB76" w:rsidR="009865F5" w:rsidRDefault="00B04EBA" w:rsidP="00507B7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310"/>
            </w:pPr>
            <w:r>
              <w:t>Undermine</w:t>
            </w:r>
            <w:r w:rsidR="009865F5">
              <w:t xml:space="preserve"> 2b values</w:t>
            </w:r>
          </w:p>
          <w:p w14:paraId="57E8E04C" w14:textId="029A6E72" w:rsidR="00B04EBA" w:rsidRDefault="00B04EBA" w:rsidP="00B04E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Positive Duty [75]</w:t>
            </w:r>
            <w:r w:rsidR="00746823">
              <w:t xml:space="preserve"> </w:t>
            </w:r>
            <w:r w:rsidR="0081474C">
              <w:t>Justifies sig burden on gov[76]</w:t>
            </w:r>
          </w:p>
          <w:p w14:paraId="1BF1AA90" w14:textId="6E613174" w:rsidR="00B04EBA" w:rsidRDefault="00B04EBA" w:rsidP="00507B7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310"/>
            </w:pPr>
            <w:r>
              <w:t>Claim grounded in freedoms not access to particular stat regime</w:t>
            </w:r>
          </w:p>
          <w:p w14:paraId="0FDAFA55" w14:textId="6D77AAD3" w:rsidR="00B04EBA" w:rsidRDefault="00B04EBA" w:rsidP="00507B7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310"/>
            </w:pPr>
            <w:r>
              <w:t>Exclusion from regime is substantial interference w/ freedom OR purpose was to interfere</w:t>
            </w:r>
          </w:p>
          <w:p w14:paraId="0AB8A421" w14:textId="687D4081" w:rsidR="00B04EBA" w:rsidRDefault="00B04EBA" w:rsidP="00507B7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310"/>
            </w:pPr>
            <w:r>
              <w:t>State is substantially responsible for the violation</w:t>
            </w:r>
          </w:p>
          <w:p w14:paraId="35323A78" w14:textId="7831068D" w:rsidR="00211933" w:rsidRDefault="00211933" w:rsidP="009865F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00"/>
            </w:pPr>
            <w:r>
              <w:t>Purp</w:t>
            </w:r>
            <w:r w:rsidR="00746823">
              <w:t>ose or effect an infringement?</w:t>
            </w:r>
            <w:r>
              <w:t xml:space="preserve"> </w:t>
            </w:r>
            <w:r w:rsidR="00746823">
              <w:t xml:space="preserve">2b </w:t>
            </w:r>
            <w:r>
              <w:t>values?</w:t>
            </w:r>
          </w:p>
          <w:p w14:paraId="1EAFDE36" w14:textId="01997BDA" w:rsidR="00211933" w:rsidRDefault="00211933" w:rsidP="002119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1) </w:t>
            </w:r>
            <w:r w:rsidR="009865F5">
              <w:t>truth finding</w:t>
            </w:r>
            <w:r>
              <w:t xml:space="preserve"> 2) </w:t>
            </w:r>
            <w:r w:rsidR="009865F5">
              <w:t>democratic discourse 3)</w:t>
            </w:r>
            <w:r>
              <w:t xml:space="preserve"> self fulfillment</w:t>
            </w:r>
            <w:r w:rsidR="00746823">
              <w:t xml:space="preserve"> [71]</w:t>
            </w:r>
          </w:p>
          <w:p w14:paraId="65D7632A" w14:textId="77777777" w:rsidR="00211933" w:rsidRDefault="00211933" w:rsidP="009865F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00"/>
            </w:pPr>
            <w:r>
              <w:t>s1 justification</w:t>
            </w:r>
          </w:p>
          <w:p w14:paraId="15CF5877" w14:textId="2AA1AEC3" w:rsidR="00B04EBA" w:rsidRDefault="009865F5" w:rsidP="002119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core v periphery – diff min imp</w:t>
            </w:r>
            <w:r w:rsidR="00AD2D86">
              <w:t xml:space="preserve"> [72&amp;74]</w:t>
            </w:r>
          </w:p>
          <w:p w14:paraId="1BF3FE90" w14:textId="77777777" w:rsidR="00211933" w:rsidRDefault="00211933" w:rsidP="00211933">
            <w:pPr>
              <w:pStyle w:val="Heading2"/>
              <w:outlineLvl w:val="1"/>
            </w:pPr>
            <w:r>
              <w:t>71. Irwin Toy</w:t>
            </w:r>
          </w:p>
          <w:p w14:paraId="3005CDED" w14:textId="77777777" w:rsidR="00211933" w:rsidRDefault="00211933" w:rsidP="002119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 ban advertising to children – saved by s1</w:t>
            </w:r>
          </w:p>
          <w:p w14:paraId="73A828AC" w14:textId="18C026C0" w:rsidR="00211933" w:rsidRDefault="00211933" w:rsidP="002119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Min imp diff when state v corp from state v indv</w:t>
            </w:r>
          </w:p>
          <w:p w14:paraId="2B62EF2D" w14:textId="77777777" w:rsidR="00211933" w:rsidRDefault="00211933" w:rsidP="00211933">
            <w:pPr>
              <w:pStyle w:val="Heading3"/>
              <w:spacing w:line="240" w:lineRule="auto"/>
              <w:ind w:left="641" w:hanging="357"/>
              <w:outlineLvl w:val="2"/>
            </w:pPr>
            <w:r>
              <w:t>Protecting a venerable group is strong objective</w:t>
            </w:r>
          </w:p>
          <w:p w14:paraId="7971C4A4" w14:textId="77777777" w:rsidR="00211933" w:rsidRDefault="00211933" w:rsidP="00211933">
            <w:pPr>
              <w:pStyle w:val="Heading3"/>
              <w:spacing w:line="240" w:lineRule="auto"/>
              <w:ind w:left="641" w:hanging="357"/>
              <w:outlineLvl w:val="2"/>
            </w:pPr>
            <w:r>
              <w:t>Dissent: absolute ban is not min imp (good argu)</w:t>
            </w:r>
          </w:p>
          <w:p w14:paraId="1C91AEC2" w14:textId="77777777" w:rsidR="00211933" w:rsidRDefault="00211933" w:rsidP="009B4594">
            <w:pPr>
              <w:pStyle w:val="Heading2"/>
              <w:outlineLvl w:val="1"/>
            </w:pPr>
            <w:r>
              <w:t>72. R v Butler</w:t>
            </w:r>
          </w:p>
          <w:p w14:paraId="44EB4419" w14:textId="238780C5" w:rsidR="00211933" w:rsidRDefault="00211933" w:rsidP="009B45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</w:t>
            </w:r>
            <w:r w:rsidR="009B4594">
              <w:t>: selling obscene material protect?–no save</w:t>
            </w:r>
          </w:p>
          <w:p w14:paraId="5663FD0D" w14:textId="78739141" w:rsidR="009B4594" w:rsidRDefault="009B4594" w:rsidP="009B4594">
            <w:pPr>
              <w:pStyle w:val="Heading3"/>
              <w:spacing w:line="240" w:lineRule="auto"/>
              <w:ind w:left="641" w:hanging="357"/>
              <w:outlineLvl w:val="2"/>
            </w:pPr>
            <w:r>
              <w:t xml:space="preserve">Vagueness argument – can be discussed in law so not </w:t>
            </w:r>
          </w:p>
          <w:p w14:paraId="56832FD8" w14:textId="3E116FC4" w:rsidR="009B4594" w:rsidRDefault="009B4594" w:rsidP="009B4594">
            <w:pPr>
              <w:pStyle w:val="Heading3"/>
              <w:spacing w:line="240" w:lineRule="auto"/>
              <w:ind w:left="641" w:hanging="357"/>
              <w:outlineLvl w:val="2"/>
            </w:pPr>
            <w:r>
              <w:t>Core: political, artistic; outside: commercial; periphery: obscene, violence; outside: violence – diff treatment in min imp/balance</w:t>
            </w:r>
          </w:p>
          <w:p w14:paraId="3DF97D95" w14:textId="77777777" w:rsidR="009B4594" w:rsidRDefault="009B4594" w:rsidP="009B4594">
            <w:pPr>
              <w:pStyle w:val="Heading3"/>
              <w:spacing w:line="240" w:lineRule="auto"/>
              <w:ind w:left="641" w:hanging="357"/>
              <w:outlineLvl w:val="2"/>
            </w:pPr>
            <w:r>
              <w:t>Tendency to protect: large lib interp</w:t>
            </w:r>
          </w:p>
          <w:p w14:paraId="27538CA1" w14:textId="77777777" w:rsidR="009B4594" w:rsidRDefault="009B4594" w:rsidP="009B4594">
            <w:pPr>
              <w:pStyle w:val="Heading2"/>
              <w:outlineLvl w:val="1"/>
            </w:pPr>
            <w:r>
              <w:t>73. Montreal v 2952-1366 Quebec</w:t>
            </w:r>
          </w:p>
          <w:p w14:paraId="68CB3DE5" w14:textId="77777777" w:rsidR="009B4594" w:rsidRDefault="009B4594" w:rsidP="0098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Issue: </w:t>
            </w:r>
            <w:r w:rsidR="009865F5">
              <w:t>noise bylaw</w:t>
            </w:r>
          </w:p>
          <w:p w14:paraId="6A4545DB" w14:textId="77777777" w:rsidR="009865F5" w:rsidRDefault="009865F5" w:rsidP="0098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No infring of 2b</w:t>
            </w:r>
          </w:p>
          <w:p w14:paraId="7C1C0FA2" w14:textId="1DD63C58" w:rsidR="009865F5" w:rsidRDefault="009865F5" w:rsidP="009865F5">
            <w:pPr>
              <w:pStyle w:val="Heading3"/>
              <w:spacing w:line="240" w:lineRule="auto"/>
              <w:ind w:left="641" w:hanging="357"/>
              <w:outlineLvl w:val="2"/>
            </w:pPr>
            <w:r>
              <w:t>Location test: Expect protection on streets</w:t>
            </w:r>
          </w:p>
          <w:p w14:paraId="3ED5C519" w14:textId="77777777" w:rsidR="009865F5" w:rsidRDefault="009865F5" w:rsidP="00AD2D86">
            <w:pPr>
              <w:pStyle w:val="Heading2"/>
              <w:outlineLvl w:val="1"/>
            </w:pPr>
            <w:r>
              <w:t>25. RJR MacDonald</w:t>
            </w:r>
          </w:p>
          <w:p w14:paraId="4C274237" w14:textId="37C572DB" w:rsidR="0081474C" w:rsidRPr="002E5F7D" w:rsidRDefault="00AD2D86" w:rsidP="0081474C">
            <w:pPr>
              <w:pStyle w:val="Heading3"/>
              <w:spacing w:line="240" w:lineRule="auto"/>
              <w:ind w:left="641" w:hanging="357"/>
              <w:outlineLvl w:val="2"/>
            </w:pPr>
            <w:r>
              <w:t>protection of heath too broad; prevent tobacco use better</w:t>
            </w:r>
          </w:p>
        </w:tc>
        <w:tc>
          <w:tcPr>
            <w:tcW w:w="5456" w:type="dxa"/>
          </w:tcPr>
          <w:p w14:paraId="7E69A29A" w14:textId="77777777" w:rsidR="0081474C" w:rsidRDefault="0081474C" w:rsidP="0081474C">
            <w:pPr>
              <w:pStyle w:val="Heading2"/>
              <w:outlineLvl w:val="1"/>
            </w:pPr>
            <w:r>
              <w:t>74. R v Bryan</w:t>
            </w:r>
          </w:p>
          <w:p w14:paraId="358FFB43" w14:textId="77777777" w:rsidR="0081474C" w:rsidRDefault="0081474C" w:rsidP="00814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election results</w:t>
            </w:r>
          </w:p>
          <w:p w14:paraId="6FA702FE" w14:textId="77777777" w:rsidR="0081474C" w:rsidRDefault="0081474C" w:rsidP="00814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Little evid, rely on commission</w:t>
            </w:r>
          </w:p>
          <w:p w14:paraId="752AB950" w14:textId="77777777" w:rsidR="0081474C" w:rsidRDefault="0081474C" w:rsidP="0081474C">
            <w:pPr>
              <w:pStyle w:val="Heading3"/>
              <w:spacing w:line="240" w:lineRule="auto"/>
              <w:ind w:left="641" w:hanging="357"/>
              <w:outlineLvl w:val="2"/>
            </w:pPr>
            <w:r>
              <w:t>Right to receive at perephery; not at protected</w:t>
            </w:r>
          </w:p>
          <w:p w14:paraId="031439C3" w14:textId="77777777" w:rsidR="0081474C" w:rsidRDefault="0081474C" w:rsidP="0081474C">
            <w:pPr>
              <w:pStyle w:val="Heading3"/>
              <w:spacing w:line="240" w:lineRule="auto"/>
              <w:ind w:left="641" w:hanging="357"/>
              <w:outlineLvl w:val="2"/>
            </w:pPr>
            <w:r>
              <w:t>Evidence: contextual factors, 1) nature of harm, ability to measure 2) vulnerability of group 3) subjective fear of harm 4) nature of activity = argue that court should be deferential/make room</w:t>
            </w:r>
          </w:p>
          <w:p w14:paraId="39F89F85" w14:textId="77777777" w:rsidR="0081474C" w:rsidRDefault="0081474C" w:rsidP="0081474C">
            <w:pPr>
              <w:pStyle w:val="Heading2"/>
              <w:outlineLvl w:val="1"/>
            </w:pPr>
            <w:r>
              <w:t>75. Baier v AB</w:t>
            </w:r>
          </w:p>
          <w:p w14:paraId="120C7535" w14:textId="77777777" w:rsidR="0081474C" w:rsidRDefault="0081474C" w:rsidP="00814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teachers cannot be trustee- not violation</w:t>
            </w:r>
          </w:p>
          <w:p w14:paraId="02F92C1A" w14:textId="77777777" w:rsidR="0081474C" w:rsidRDefault="0081474C" w:rsidP="00814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Prevent conflict of interest=valid leg obj</w:t>
            </w:r>
          </w:p>
          <w:p w14:paraId="2C1D9D9D" w14:textId="77777777" w:rsidR="0081474C" w:rsidRDefault="0081474C" w:rsidP="0081474C">
            <w:pPr>
              <w:pStyle w:val="Heading3"/>
              <w:spacing w:line="240" w:lineRule="auto"/>
              <w:ind w:left="641" w:hanging="357"/>
              <w:outlineLvl w:val="2"/>
            </w:pPr>
            <w:r>
              <w:t>Gov may have positive duty to give right to exp – test</w:t>
            </w:r>
          </w:p>
          <w:p w14:paraId="07346469" w14:textId="77777777" w:rsidR="0081474C" w:rsidRDefault="0081474C" w:rsidP="0081474C">
            <w:pPr>
              <w:pStyle w:val="Heading2"/>
              <w:outlineLvl w:val="1"/>
            </w:pPr>
            <w:r>
              <w:t>76. GVTA v CFS</w:t>
            </w:r>
          </w:p>
          <w:p w14:paraId="7FFCC87D" w14:textId="77777777" w:rsidR="0081474C" w:rsidRDefault="0081474C" w:rsidP="00814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political advts forbidden on bus- no save</w:t>
            </w:r>
          </w:p>
          <w:p w14:paraId="1FA45408" w14:textId="77777777" w:rsidR="0081474C" w:rsidRDefault="0081474C" w:rsidP="00814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Applicability, 2b, s1</w:t>
            </w:r>
          </w:p>
          <w:p w14:paraId="7E386AAE" w14:textId="77777777" w:rsidR="0081474C" w:rsidRDefault="0081474C" w:rsidP="0081474C">
            <w:pPr>
              <w:pStyle w:val="Heading3"/>
              <w:spacing w:line="240" w:lineRule="auto"/>
              <w:ind w:left="641" w:hanging="357"/>
              <w:outlineLvl w:val="2"/>
            </w:pPr>
            <w:r>
              <w:t>Bus and street ok locations - tho gov can justify changing use of location</w:t>
            </w:r>
          </w:p>
          <w:p w14:paraId="556182C1" w14:textId="77777777" w:rsidR="0081474C" w:rsidRDefault="0081474C" w:rsidP="0081474C">
            <w:pPr>
              <w:pStyle w:val="Heading3"/>
              <w:spacing w:line="240" w:lineRule="auto"/>
              <w:ind w:left="641" w:hanging="357"/>
              <w:outlineLvl w:val="2"/>
            </w:pPr>
            <w:r>
              <w:t>Not under inclusive since group not excluded</w:t>
            </w:r>
          </w:p>
          <w:p w14:paraId="18E21589" w14:textId="77777777" w:rsidR="0081474C" w:rsidRDefault="0081474C" w:rsidP="0081474C">
            <w:pPr>
              <w:pStyle w:val="Heading3"/>
              <w:spacing w:line="240" w:lineRule="auto"/>
              <w:ind w:left="641" w:hanging="357"/>
              <w:outlineLvl w:val="2"/>
            </w:pPr>
            <w:r>
              <w:t>‘policy’ may be ‘law’: intelligible, outward looking, avail to public</w:t>
            </w:r>
          </w:p>
          <w:p w14:paraId="3460E011" w14:textId="77777777" w:rsidR="0081474C" w:rsidRDefault="0081474C" w:rsidP="00814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Fails rat conn (rare) and min imp – no evid!</w:t>
            </w:r>
          </w:p>
          <w:p w14:paraId="0380C7F8" w14:textId="77777777" w:rsidR="0081474C" w:rsidRDefault="0081474C" w:rsidP="008147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 xml:space="preserve">S52 </w:t>
            </w:r>
            <w:r>
              <w:sym w:font="Wingdings" w:char="F0E0"/>
            </w:r>
            <w:r>
              <w:t>decl of invalidity</w:t>
            </w:r>
          </w:p>
          <w:p w14:paraId="1A5A1E64" w14:textId="77777777" w:rsidR="000138C1" w:rsidRDefault="000138C1" w:rsidP="000138C1">
            <w:pPr>
              <w:pStyle w:val="Heading1"/>
              <w:outlineLvl w:val="0"/>
            </w:pPr>
            <w:r>
              <w:t>2d – Freedom of Association</w:t>
            </w:r>
          </w:p>
          <w:p w14:paraId="0E4CA997" w14:textId="77777777" w:rsidR="000138C1" w:rsidRDefault="000138C1" w:rsidP="000138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Prior: was indiv right with no positive obligation</w:t>
            </w:r>
          </w:p>
          <w:p w14:paraId="2E12AF5E" w14:textId="77777777" w:rsidR="000138C1" w:rsidRDefault="000138C1" w:rsidP="000138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t>Scope – Derivative right to Collec Barg/strike [69]</w:t>
            </w:r>
          </w:p>
          <w:p w14:paraId="1DDE74C1" w14:textId="77777777" w:rsidR="000138C1" w:rsidRDefault="000138C1" w:rsidP="000138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00"/>
            </w:pPr>
            <w:r>
              <w:t>Substantial interference (how broad)</w:t>
            </w:r>
          </w:p>
          <w:p w14:paraId="7A31CE27" w14:textId="77777777" w:rsidR="000138C1" w:rsidRDefault="000138C1" w:rsidP="000138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00"/>
            </w:pPr>
            <w:r>
              <w:t xml:space="preserve">Process not outcome </w:t>
            </w:r>
          </w:p>
          <w:p w14:paraId="63BE974A" w14:textId="77777777" w:rsidR="000138C1" w:rsidRDefault="000138C1" w:rsidP="000138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00"/>
            </w:pPr>
            <w:r>
              <w:t>Meaningful, good faith bargaining (length)</w:t>
            </w:r>
          </w:p>
          <w:p w14:paraId="21BEEC18" w14:textId="77777777" w:rsidR="000138C1" w:rsidRDefault="000138C1" w:rsidP="000138C1">
            <w:pPr>
              <w:pStyle w:val="Heading2"/>
              <w:outlineLvl w:val="1"/>
            </w:pPr>
            <w:r>
              <w:t>69. Health Services</w:t>
            </w:r>
          </w:p>
          <w:p w14:paraId="34741203" w14:textId="77777777" w:rsidR="000138C1" w:rsidRDefault="000138C1" w:rsidP="000138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no consultation, act removed collec barg</w:t>
            </w:r>
          </w:p>
          <w:p w14:paraId="63E3C6E4" w14:textId="77777777" w:rsidR="000138C1" w:rsidRDefault="000138C1" w:rsidP="000138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Times have changed, internat law</w:t>
            </w:r>
          </w:p>
          <w:p w14:paraId="345215CF" w14:textId="77777777" w:rsidR="000138C1" w:rsidRDefault="000138C1" w:rsidP="000138C1">
            <w:pPr>
              <w:pStyle w:val="Heading3"/>
              <w:spacing w:line="240" w:lineRule="auto"/>
              <w:ind w:left="641" w:hanging="357"/>
              <w:outlineLvl w:val="2"/>
            </w:pPr>
            <w:r>
              <w:t>Charter values inform scope: human dignity, autonomy, enhancement of democracy</w:t>
            </w:r>
          </w:p>
          <w:p w14:paraId="4C1B7F24" w14:textId="77777777" w:rsidR="000138C1" w:rsidRDefault="000138C1" w:rsidP="000138C1">
            <w:pPr>
              <w:pStyle w:val="Heading2"/>
              <w:outlineLvl w:val="1"/>
            </w:pPr>
            <w:r>
              <w:t>70. ON v Fraser</w:t>
            </w:r>
          </w:p>
          <w:p w14:paraId="55E952DB" w14:textId="77777777" w:rsidR="000138C1" w:rsidRDefault="000138C1" w:rsidP="000138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Issue: Specific barg method leged</w:t>
            </w:r>
          </w:p>
          <w:p w14:paraId="731C8009" w14:textId="77777777" w:rsidR="000138C1" w:rsidRDefault="000138C1" w:rsidP="000138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/>
            </w:pPr>
            <w:r>
              <w:t>Premature case: should try it first, but divided</w:t>
            </w:r>
          </w:p>
          <w:p w14:paraId="2768C95D" w14:textId="77777777" w:rsidR="000138C1" w:rsidRDefault="000138C1" w:rsidP="000138C1">
            <w:pPr>
              <w:pStyle w:val="Heading3"/>
              <w:spacing w:line="240" w:lineRule="auto"/>
              <w:ind w:left="641" w:hanging="357"/>
              <w:outlineLvl w:val="2"/>
            </w:pPr>
            <w:r>
              <w:t>69 only guarantees process</w:t>
            </w:r>
          </w:p>
          <w:p w14:paraId="192423A8" w14:textId="7A01C46E" w:rsidR="002B2DC6" w:rsidRDefault="000138C1" w:rsidP="000138C1">
            <w:r>
              <w:t>Resp to Diss: freedom=right; not unworkable; academic criticism; History ok; Charter values inform; too soon to overturn 69</w:t>
            </w:r>
          </w:p>
        </w:tc>
      </w:tr>
    </w:tbl>
    <w:p w14:paraId="3B2A877C" w14:textId="6D2A4282" w:rsidR="00135BD8" w:rsidRDefault="00135BD8" w:rsidP="0044216C"/>
    <w:sectPr w:rsidR="00135BD8" w:rsidSect="00925FFC">
      <w:headerReference w:type="default" r:id="rId8"/>
      <w:headerReference w:type="first" r:id="rId9"/>
      <w:footerReference w:type="first" r:id="rId10"/>
      <w:pgSz w:w="12240" w:h="15840"/>
      <w:pgMar w:top="1135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62236" w14:textId="77777777" w:rsidR="002A1BD2" w:rsidRDefault="002A1BD2" w:rsidP="00FE427F">
      <w:pPr>
        <w:spacing w:after="0" w:line="240" w:lineRule="auto"/>
      </w:pPr>
      <w:r>
        <w:separator/>
      </w:r>
    </w:p>
  </w:endnote>
  <w:endnote w:type="continuationSeparator" w:id="0">
    <w:p w14:paraId="40B250B8" w14:textId="77777777" w:rsidR="002A1BD2" w:rsidRDefault="002A1BD2" w:rsidP="00FE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E48D" w14:textId="77777777" w:rsidR="00925FFC" w:rsidRDefault="00925FFC">
    <w:pPr>
      <w:pStyle w:val="Footer"/>
      <w:rPr>
        <w:sz w:val="18"/>
        <w:szCs w:val="18"/>
      </w:rPr>
    </w:pPr>
    <w:r w:rsidRPr="00925FFC">
      <w:rPr>
        <w:sz w:val="18"/>
        <w:szCs w:val="18"/>
      </w:rPr>
      <w:t xml:space="preserve">Note: </w:t>
    </w:r>
    <w:r>
      <w:rPr>
        <w:sz w:val="18"/>
        <w:szCs w:val="18"/>
      </w:rPr>
      <w:t xml:space="preserve">This is a highly condensed CAN for exam reference.  I recommend you first read it in conjunction with your notes.  </w:t>
    </w:r>
    <w:r w:rsidRPr="00925FFC">
      <w:rPr>
        <w:sz w:val="18"/>
        <w:szCs w:val="18"/>
      </w:rPr>
      <w:t>Authority for the proposition is indicated by [#] where # is a reference to the numbered case</w:t>
    </w:r>
    <w:r>
      <w:rPr>
        <w:sz w:val="18"/>
        <w:szCs w:val="18"/>
      </w:rPr>
      <w:t xml:space="preserve">.  </w:t>
    </w:r>
  </w:p>
  <w:p w14:paraId="54232CF2" w14:textId="0F4AB776" w:rsidR="00925FFC" w:rsidRPr="00925FFC" w:rsidRDefault="00925FFC">
    <w:pPr>
      <w:pStyle w:val="Footer"/>
      <w:rPr>
        <w:sz w:val="18"/>
        <w:szCs w:val="18"/>
      </w:rPr>
    </w:pPr>
    <w:r>
      <w:rPr>
        <w:sz w:val="18"/>
        <w:szCs w:val="18"/>
      </w:rPr>
      <w:t>Enjoy!  - Sarah McCalla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7C726" w14:textId="77777777" w:rsidR="002A1BD2" w:rsidRDefault="002A1BD2" w:rsidP="00FE427F">
      <w:pPr>
        <w:spacing w:after="0" w:line="240" w:lineRule="auto"/>
      </w:pPr>
      <w:r>
        <w:separator/>
      </w:r>
    </w:p>
  </w:footnote>
  <w:footnote w:type="continuationSeparator" w:id="0">
    <w:p w14:paraId="4FC243B2" w14:textId="77777777" w:rsidR="002A1BD2" w:rsidRDefault="002A1BD2" w:rsidP="00FE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DA57C" w14:textId="5891FBB3" w:rsidR="002A1BD2" w:rsidRPr="00925FFC" w:rsidRDefault="00925FFC" w:rsidP="00925FFC">
    <w:pPr>
      <w:pStyle w:val="Header"/>
    </w:pPr>
    <w:r>
      <w:tab/>
    </w:r>
    <w:r>
      <w:t xml:space="preserve">2011/2012 CAN – Law 100 Constitutional – Professor Edinger – </w:t>
    </w:r>
    <w:r w:rsidRPr="00FE427F">
      <w:rPr>
        <w:rFonts w:cs="Times New Roman"/>
      </w:rPr>
      <w:t xml:space="preserve">Page </w:t>
    </w:r>
    <w:r w:rsidRPr="00FE427F">
      <w:rPr>
        <w:rFonts w:cs="Times New Roman"/>
      </w:rPr>
      <w:fldChar w:fldCharType="begin"/>
    </w:r>
    <w:r w:rsidRPr="00FE427F">
      <w:rPr>
        <w:rFonts w:cs="Times New Roman"/>
      </w:rPr>
      <w:instrText xml:space="preserve"> PAGE </w:instrText>
    </w:r>
    <w:r w:rsidRPr="00FE427F">
      <w:rPr>
        <w:rFonts w:cs="Times New Roman"/>
      </w:rPr>
      <w:fldChar w:fldCharType="separate"/>
    </w:r>
    <w:r>
      <w:rPr>
        <w:rFonts w:cs="Times New Roman"/>
        <w:noProof/>
      </w:rPr>
      <w:t>12</w:t>
    </w:r>
    <w:r w:rsidRPr="00FE427F">
      <w:rPr>
        <w:rFonts w:cs="Times New Roman"/>
      </w:rPr>
      <w:fldChar w:fldCharType="end"/>
    </w:r>
    <w:r w:rsidRPr="00FE427F">
      <w:rPr>
        <w:rFonts w:cs="Times New Roman"/>
      </w:rPr>
      <w:t xml:space="preserve"> of </w:t>
    </w:r>
    <w:r w:rsidRPr="00FE427F">
      <w:rPr>
        <w:rFonts w:cs="Times New Roman"/>
      </w:rPr>
      <w:fldChar w:fldCharType="begin"/>
    </w:r>
    <w:r w:rsidRPr="00FE427F">
      <w:rPr>
        <w:rFonts w:cs="Times New Roman"/>
      </w:rPr>
      <w:instrText xml:space="preserve"> NUMPAGES </w:instrText>
    </w:r>
    <w:r w:rsidRPr="00FE427F">
      <w:rPr>
        <w:rFonts w:cs="Times New Roman"/>
      </w:rPr>
      <w:fldChar w:fldCharType="separate"/>
    </w:r>
    <w:r>
      <w:rPr>
        <w:rFonts w:cs="Times New Roman"/>
        <w:noProof/>
      </w:rPr>
      <w:t>12</w:t>
    </w:r>
    <w:r w:rsidRPr="00FE427F"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5C125" w14:textId="20D8B9FD" w:rsidR="00925FFC" w:rsidRDefault="00925FFC">
    <w:pPr>
      <w:pStyle w:val="Header"/>
    </w:pPr>
    <w:r>
      <w:tab/>
      <w:t>2011/2012 CAN – Law 100 Constitutional – Profe</w:t>
    </w:r>
    <w:r>
      <w:t>ssor Edinger –</w:t>
    </w:r>
    <w:r>
      <w:t xml:space="preserve"> </w:t>
    </w:r>
    <w:r w:rsidRPr="00FE427F">
      <w:rPr>
        <w:rFonts w:cs="Times New Roman"/>
      </w:rPr>
      <w:t xml:space="preserve">Page </w:t>
    </w:r>
    <w:r w:rsidRPr="00FE427F">
      <w:rPr>
        <w:rFonts w:cs="Times New Roman"/>
      </w:rPr>
      <w:fldChar w:fldCharType="begin"/>
    </w:r>
    <w:r w:rsidRPr="00FE427F">
      <w:rPr>
        <w:rFonts w:cs="Times New Roman"/>
      </w:rPr>
      <w:instrText xml:space="preserve"> PAGE </w:instrText>
    </w:r>
    <w:r w:rsidRPr="00FE427F">
      <w:rPr>
        <w:rFonts w:cs="Times New Roman"/>
      </w:rPr>
      <w:fldChar w:fldCharType="separate"/>
    </w:r>
    <w:r>
      <w:rPr>
        <w:rFonts w:cs="Times New Roman"/>
        <w:noProof/>
      </w:rPr>
      <w:t>1</w:t>
    </w:r>
    <w:r w:rsidRPr="00FE427F">
      <w:rPr>
        <w:rFonts w:cs="Times New Roman"/>
      </w:rPr>
      <w:fldChar w:fldCharType="end"/>
    </w:r>
    <w:r w:rsidRPr="00FE427F">
      <w:rPr>
        <w:rFonts w:cs="Times New Roman"/>
      </w:rPr>
      <w:t xml:space="preserve"> of </w:t>
    </w:r>
    <w:r w:rsidRPr="00FE427F">
      <w:rPr>
        <w:rFonts w:cs="Times New Roman"/>
      </w:rPr>
      <w:fldChar w:fldCharType="begin"/>
    </w:r>
    <w:r w:rsidRPr="00FE427F">
      <w:rPr>
        <w:rFonts w:cs="Times New Roman"/>
      </w:rPr>
      <w:instrText xml:space="preserve"> NUMPAGES </w:instrText>
    </w:r>
    <w:r w:rsidRPr="00FE427F">
      <w:rPr>
        <w:rFonts w:cs="Times New Roman"/>
      </w:rPr>
      <w:fldChar w:fldCharType="separate"/>
    </w:r>
    <w:r>
      <w:rPr>
        <w:rFonts w:cs="Times New Roman"/>
        <w:noProof/>
      </w:rPr>
      <w:t>1</w:t>
    </w:r>
    <w:r w:rsidRPr="00FE427F">
      <w:rPr>
        <w:rFonts w:cs="Times New Roman"/>
      </w:rPr>
      <w:fldChar w:fldCharType="end"/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996"/>
    <w:multiLevelType w:val="hybridMultilevel"/>
    <w:tmpl w:val="1B6C4ECE"/>
    <w:lvl w:ilvl="0" w:tplc="0409000F">
      <w:start w:val="1"/>
      <w:numFmt w:val="decimal"/>
      <w:lvlText w:val="%1."/>
      <w:lvlJc w:val="left"/>
      <w:pPr>
        <w:ind w:left="-1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854" w:hanging="360"/>
      </w:pPr>
    </w:lvl>
    <w:lvl w:ilvl="2" w:tplc="0409001B" w:tentative="1">
      <w:start w:val="1"/>
      <w:numFmt w:val="lowerRoman"/>
      <w:lvlText w:val="%3."/>
      <w:lvlJc w:val="right"/>
      <w:pPr>
        <w:ind w:left="-4134" w:hanging="180"/>
      </w:pPr>
    </w:lvl>
    <w:lvl w:ilvl="3" w:tplc="0409000F" w:tentative="1">
      <w:start w:val="1"/>
      <w:numFmt w:val="decimal"/>
      <w:lvlText w:val="%4."/>
      <w:lvlJc w:val="left"/>
      <w:pPr>
        <w:ind w:left="-3414" w:hanging="360"/>
      </w:pPr>
    </w:lvl>
    <w:lvl w:ilvl="4" w:tplc="04090019" w:tentative="1">
      <w:start w:val="1"/>
      <w:numFmt w:val="lowerLetter"/>
      <w:lvlText w:val="%5."/>
      <w:lvlJc w:val="left"/>
      <w:pPr>
        <w:ind w:left="-2694" w:hanging="360"/>
      </w:pPr>
    </w:lvl>
    <w:lvl w:ilvl="5" w:tplc="0409001B" w:tentative="1">
      <w:start w:val="1"/>
      <w:numFmt w:val="lowerRoman"/>
      <w:lvlText w:val="%6."/>
      <w:lvlJc w:val="right"/>
      <w:pPr>
        <w:ind w:left="-1974" w:hanging="180"/>
      </w:pPr>
    </w:lvl>
    <w:lvl w:ilvl="6" w:tplc="0409000F" w:tentative="1">
      <w:start w:val="1"/>
      <w:numFmt w:val="decimal"/>
      <w:lvlText w:val="%7."/>
      <w:lvlJc w:val="left"/>
      <w:pPr>
        <w:ind w:left="-1254" w:hanging="360"/>
      </w:pPr>
    </w:lvl>
    <w:lvl w:ilvl="7" w:tplc="04090019" w:tentative="1">
      <w:start w:val="1"/>
      <w:numFmt w:val="lowerLetter"/>
      <w:lvlText w:val="%8."/>
      <w:lvlJc w:val="left"/>
      <w:pPr>
        <w:ind w:left="-534" w:hanging="360"/>
      </w:pPr>
    </w:lvl>
    <w:lvl w:ilvl="8" w:tplc="0409001B" w:tentative="1">
      <w:start w:val="1"/>
      <w:numFmt w:val="lowerRoman"/>
      <w:lvlText w:val="%9."/>
      <w:lvlJc w:val="right"/>
      <w:pPr>
        <w:ind w:left="186" w:hanging="180"/>
      </w:pPr>
    </w:lvl>
  </w:abstractNum>
  <w:abstractNum w:abstractNumId="1">
    <w:nsid w:val="06A50ED4"/>
    <w:multiLevelType w:val="hybridMultilevel"/>
    <w:tmpl w:val="BCC44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44C9"/>
    <w:multiLevelType w:val="hybridMultilevel"/>
    <w:tmpl w:val="4484F32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07" w:hanging="360"/>
      </w:pPr>
    </w:lvl>
    <w:lvl w:ilvl="2" w:tplc="0409001B" w:tentative="1">
      <w:start w:val="1"/>
      <w:numFmt w:val="lowerRoman"/>
      <w:lvlText w:val="%3."/>
      <w:lvlJc w:val="right"/>
      <w:pPr>
        <w:ind w:left="-987" w:hanging="180"/>
      </w:pPr>
    </w:lvl>
    <w:lvl w:ilvl="3" w:tplc="0409000F" w:tentative="1">
      <w:start w:val="1"/>
      <w:numFmt w:val="decimal"/>
      <w:lvlText w:val="%4."/>
      <w:lvlJc w:val="left"/>
      <w:pPr>
        <w:ind w:left="-267" w:hanging="360"/>
      </w:pPr>
    </w:lvl>
    <w:lvl w:ilvl="4" w:tplc="04090019" w:tentative="1">
      <w:start w:val="1"/>
      <w:numFmt w:val="lowerLetter"/>
      <w:lvlText w:val="%5."/>
      <w:lvlJc w:val="left"/>
      <w:pPr>
        <w:ind w:left="453" w:hanging="360"/>
      </w:pPr>
    </w:lvl>
    <w:lvl w:ilvl="5" w:tplc="0409001B" w:tentative="1">
      <w:start w:val="1"/>
      <w:numFmt w:val="lowerRoman"/>
      <w:lvlText w:val="%6."/>
      <w:lvlJc w:val="right"/>
      <w:pPr>
        <w:ind w:left="1173" w:hanging="180"/>
      </w:pPr>
    </w:lvl>
    <w:lvl w:ilvl="6" w:tplc="0409000F" w:tentative="1">
      <w:start w:val="1"/>
      <w:numFmt w:val="decimal"/>
      <w:lvlText w:val="%7."/>
      <w:lvlJc w:val="left"/>
      <w:pPr>
        <w:ind w:left="1893" w:hanging="360"/>
      </w:pPr>
    </w:lvl>
    <w:lvl w:ilvl="7" w:tplc="04090019" w:tentative="1">
      <w:start w:val="1"/>
      <w:numFmt w:val="lowerLetter"/>
      <w:lvlText w:val="%8."/>
      <w:lvlJc w:val="left"/>
      <w:pPr>
        <w:ind w:left="2613" w:hanging="360"/>
      </w:pPr>
    </w:lvl>
    <w:lvl w:ilvl="8" w:tplc="0409001B" w:tentative="1">
      <w:start w:val="1"/>
      <w:numFmt w:val="lowerRoman"/>
      <w:lvlText w:val="%9."/>
      <w:lvlJc w:val="right"/>
      <w:pPr>
        <w:ind w:left="3333" w:hanging="180"/>
      </w:pPr>
    </w:lvl>
  </w:abstractNum>
  <w:abstractNum w:abstractNumId="3">
    <w:nsid w:val="0C9574C8"/>
    <w:multiLevelType w:val="hybridMultilevel"/>
    <w:tmpl w:val="FCBAF4D0"/>
    <w:lvl w:ilvl="0" w:tplc="8F9E085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B1BE7"/>
    <w:multiLevelType w:val="hybridMultilevel"/>
    <w:tmpl w:val="BCC44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82694"/>
    <w:multiLevelType w:val="hybridMultilevel"/>
    <w:tmpl w:val="6BBECF26"/>
    <w:lvl w:ilvl="0" w:tplc="8F9E085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B10D5"/>
    <w:multiLevelType w:val="hybridMultilevel"/>
    <w:tmpl w:val="BCC44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0E1"/>
    <w:multiLevelType w:val="hybridMultilevel"/>
    <w:tmpl w:val="BCC44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B1366"/>
    <w:multiLevelType w:val="hybridMultilevel"/>
    <w:tmpl w:val="5378B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514CE"/>
    <w:multiLevelType w:val="hybridMultilevel"/>
    <w:tmpl w:val="E1340B36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0">
    <w:nsid w:val="244C240B"/>
    <w:multiLevelType w:val="hybridMultilevel"/>
    <w:tmpl w:val="BCC44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D7C08"/>
    <w:multiLevelType w:val="hybridMultilevel"/>
    <w:tmpl w:val="49FA7EF2"/>
    <w:lvl w:ilvl="0" w:tplc="8F9E085E">
      <w:numFmt w:val="bullet"/>
      <w:lvlText w:val="-"/>
      <w:lvlJc w:val="left"/>
      <w:pPr>
        <w:ind w:left="4587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2">
    <w:nsid w:val="29E20F6D"/>
    <w:multiLevelType w:val="hybridMultilevel"/>
    <w:tmpl w:val="BCC44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0106F"/>
    <w:multiLevelType w:val="hybridMultilevel"/>
    <w:tmpl w:val="BCC44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C1EB2"/>
    <w:multiLevelType w:val="hybridMultilevel"/>
    <w:tmpl w:val="2C1818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07" w:hanging="360"/>
      </w:pPr>
    </w:lvl>
    <w:lvl w:ilvl="2" w:tplc="0409001B" w:tentative="1">
      <w:start w:val="1"/>
      <w:numFmt w:val="lowerRoman"/>
      <w:lvlText w:val="%3."/>
      <w:lvlJc w:val="right"/>
      <w:pPr>
        <w:ind w:left="-987" w:hanging="180"/>
      </w:pPr>
    </w:lvl>
    <w:lvl w:ilvl="3" w:tplc="0409000F" w:tentative="1">
      <w:start w:val="1"/>
      <w:numFmt w:val="decimal"/>
      <w:lvlText w:val="%4."/>
      <w:lvlJc w:val="left"/>
      <w:pPr>
        <w:ind w:left="-267" w:hanging="360"/>
      </w:pPr>
    </w:lvl>
    <w:lvl w:ilvl="4" w:tplc="04090019" w:tentative="1">
      <w:start w:val="1"/>
      <w:numFmt w:val="lowerLetter"/>
      <w:lvlText w:val="%5."/>
      <w:lvlJc w:val="left"/>
      <w:pPr>
        <w:ind w:left="453" w:hanging="360"/>
      </w:pPr>
    </w:lvl>
    <w:lvl w:ilvl="5" w:tplc="0409001B" w:tentative="1">
      <w:start w:val="1"/>
      <w:numFmt w:val="lowerRoman"/>
      <w:lvlText w:val="%6."/>
      <w:lvlJc w:val="right"/>
      <w:pPr>
        <w:ind w:left="1173" w:hanging="180"/>
      </w:pPr>
    </w:lvl>
    <w:lvl w:ilvl="6" w:tplc="0409000F" w:tentative="1">
      <w:start w:val="1"/>
      <w:numFmt w:val="decimal"/>
      <w:lvlText w:val="%7."/>
      <w:lvlJc w:val="left"/>
      <w:pPr>
        <w:ind w:left="1893" w:hanging="360"/>
      </w:pPr>
    </w:lvl>
    <w:lvl w:ilvl="7" w:tplc="04090019" w:tentative="1">
      <w:start w:val="1"/>
      <w:numFmt w:val="lowerLetter"/>
      <w:lvlText w:val="%8."/>
      <w:lvlJc w:val="left"/>
      <w:pPr>
        <w:ind w:left="2613" w:hanging="360"/>
      </w:pPr>
    </w:lvl>
    <w:lvl w:ilvl="8" w:tplc="0409001B" w:tentative="1">
      <w:start w:val="1"/>
      <w:numFmt w:val="lowerRoman"/>
      <w:lvlText w:val="%9."/>
      <w:lvlJc w:val="right"/>
      <w:pPr>
        <w:ind w:left="3333" w:hanging="180"/>
      </w:pPr>
    </w:lvl>
  </w:abstractNum>
  <w:abstractNum w:abstractNumId="15">
    <w:nsid w:val="32C32401"/>
    <w:multiLevelType w:val="hybridMultilevel"/>
    <w:tmpl w:val="E1340B36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6">
    <w:nsid w:val="36662533"/>
    <w:multiLevelType w:val="hybridMultilevel"/>
    <w:tmpl w:val="5EA6820A"/>
    <w:lvl w:ilvl="0" w:tplc="04090011">
      <w:start w:val="1"/>
      <w:numFmt w:val="decimal"/>
      <w:lvlText w:val="%1)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7">
    <w:nsid w:val="383D4215"/>
    <w:multiLevelType w:val="hybridMultilevel"/>
    <w:tmpl w:val="E1340B36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8">
    <w:nsid w:val="3C7F021F"/>
    <w:multiLevelType w:val="hybridMultilevel"/>
    <w:tmpl w:val="17AC7832"/>
    <w:lvl w:ilvl="0" w:tplc="51E4321A">
      <w:start w:val="1"/>
      <w:numFmt w:val="bullet"/>
      <w:pStyle w:val="Heading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B4533"/>
    <w:multiLevelType w:val="hybridMultilevel"/>
    <w:tmpl w:val="BCC44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63E99"/>
    <w:multiLevelType w:val="hybridMultilevel"/>
    <w:tmpl w:val="BCC44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9106A"/>
    <w:multiLevelType w:val="hybridMultilevel"/>
    <w:tmpl w:val="BCC44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91F34"/>
    <w:multiLevelType w:val="hybridMultilevel"/>
    <w:tmpl w:val="E1340B36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23">
    <w:nsid w:val="4A46288F"/>
    <w:multiLevelType w:val="hybridMultilevel"/>
    <w:tmpl w:val="5EA6820A"/>
    <w:lvl w:ilvl="0" w:tplc="04090011">
      <w:start w:val="1"/>
      <w:numFmt w:val="decimal"/>
      <w:lvlText w:val="%1)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24">
    <w:nsid w:val="4DC25AE4"/>
    <w:multiLevelType w:val="hybridMultilevel"/>
    <w:tmpl w:val="3CAAD5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07" w:hanging="360"/>
      </w:pPr>
    </w:lvl>
    <w:lvl w:ilvl="2" w:tplc="0409001B" w:tentative="1">
      <w:start w:val="1"/>
      <w:numFmt w:val="lowerRoman"/>
      <w:lvlText w:val="%3."/>
      <w:lvlJc w:val="right"/>
      <w:pPr>
        <w:ind w:left="-987" w:hanging="180"/>
      </w:pPr>
    </w:lvl>
    <w:lvl w:ilvl="3" w:tplc="0409000F" w:tentative="1">
      <w:start w:val="1"/>
      <w:numFmt w:val="decimal"/>
      <w:lvlText w:val="%4."/>
      <w:lvlJc w:val="left"/>
      <w:pPr>
        <w:ind w:left="-267" w:hanging="360"/>
      </w:pPr>
    </w:lvl>
    <w:lvl w:ilvl="4" w:tplc="04090019" w:tentative="1">
      <w:start w:val="1"/>
      <w:numFmt w:val="lowerLetter"/>
      <w:lvlText w:val="%5."/>
      <w:lvlJc w:val="left"/>
      <w:pPr>
        <w:ind w:left="453" w:hanging="360"/>
      </w:pPr>
    </w:lvl>
    <w:lvl w:ilvl="5" w:tplc="0409001B" w:tentative="1">
      <w:start w:val="1"/>
      <w:numFmt w:val="lowerRoman"/>
      <w:lvlText w:val="%6."/>
      <w:lvlJc w:val="right"/>
      <w:pPr>
        <w:ind w:left="1173" w:hanging="180"/>
      </w:pPr>
    </w:lvl>
    <w:lvl w:ilvl="6" w:tplc="0409000F" w:tentative="1">
      <w:start w:val="1"/>
      <w:numFmt w:val="decimal"/>
      <w:lvlText w:val="%7."/>
      <w:lvlJc w:val="left"/>
      <w:pPr>
        <w:ind w:left="1893" w:hanging="360"/>
      </w:pPr>
    </w:lvl>
    <w:lvl w:ilvl="7" w:tplc="04090019" w:tentative="1">
      <w:start w:val="1"/>
      <w:numFmt w:val="lowerLetter"/>
      <w:lvlText w:val="%8."/>
      <w:lvlJc w:val="left"/>
      <w:pPr>
        <w:ind w:left="2613" w:hanging="360"/>
      </w:pPr>
    </w:lvl>
    <w:lvl w:ilvl="8" w:tplc="0409001B" w:tentative="1">
      <w:start w:val="1"/>
      <w:numFmt w:val="lowerRoman"/>
      <w:lvlText w:val="%9."/>
      <w:lvlJc w:val="right"/>
      <w:pPr>
        <w:ind w:left="3333" w:hanging="180"/>
      </w:pPr>
    </w:lvl>
  </w:abstractNum>
  <w:abstractNum w:abstractNumId="25">
    <w:nsid w:val="50C27694"/>
    <w:multiLevelType w:val="hybridMultilevel"/>
    <w:tmpl w:val="E1340B36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26">
    <w:nsid w:val="58336F61"/>
    <w:multiLevelType w:val="hybridMultilevel"/>
    <w:tmpl w:val="748A723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D99098B"/>
    <w:multiLevelType w:val="hybridMultilevel"/>
    <w:tmpl w:val="A2925C74"/>
    <w:lvl w:ilvl="0" w:tplc="04090017">
      <w:start w:val="1"/>
      <w:numFmt w:val="lowerLetter"/>
      <w:lvlText w:val="%1)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28">
    <w:nsid w:val="65B9288B"/>
    <w:multiLevelType w:val="hybridMultilevel"/>
    <w:tmpl w:val="E1340B36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29">
    <w:nsid w:val="67ED3F80"/>
    <w:multiLevelType w:val="hybridMultilevel"/>
    <w:tmpl w:val="8B220490"/>
    <w:lvl w:ilvl="0" w:tplc="04090017">
      <w:start w:val="1"/>
      <w:numFmt w:val="lowerLetter"/>
      <w:lvlText w:val="%1)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30">
    <w:nsid w:val="68B81ABC"/>
    <w:multiLevelType w:val="hybridMultilevel"/>
    <w:tmpl w:val="E1340B36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31">
    <w:nsid w:val="6A7728E9"/>
    <w:multiLevelType w:val="hybridMultilevel"/>
    <w:tmpl w:val="4C06E640"/>
    <w:lvl w:ilvl="0" w:tplc="8F9E085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627DA"/>
    <w:multiLevelType w:val="hybridMultilevel"/>
    <w:tmpl w:val="E1340B36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33">
    <w:nsid w:val="6D8E26B8"/>
    <w:multiLevelType w:val="hybridMultilevel"/>
    <w:tmpl w:val="E1340B36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34">
    <w:nsid w:val="7115056E"/>
    <w:multiLevelType w:val="hybridMultilevel"/>
    <w:tmpl w:val="E1340B36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35">
    <w:nsid w:val="7B635A43"/>
    <w:multiLevelType w:val="hybridMultilevel"/>
    <w:tmpl w:val="FBE2C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707" w:hanging="360"/>
      </w:pPr>
    </w:lvl>
    <w:lvl w:ilvl="2" w:tplc="0409001B" w:tentative="1">
      <w:start w:val="1"/>
      <w:numFmt w:val="lowerRoman"/>
      <w:lvlText w:val="%3."/>
      <w:lvlJc w:val="right"/>
      <w:pPr>
        <w:ind w:left="-987" w:hanging="180"/>
      </w:pPr>
    </w:lvl>
    <w:lvl w:ilvl="3" w:tplc="0409000F" w:tentative="1">
      <w:start w:val="1"/>
      <w:numFmt w:val="decimal"/>
      <w:lvlText w:val="%4."/>
      <w:lvlJc w:val="left"/>
      <w:pPr>
        <w:ind w:left="-267" w:hanging="360"/>
      </w:pPr>
    </w:lvl>
    <w:lvl w:ilvl="4" w:tplc="04090019" w:tentative="1">
      <w:start w:val="1"/>
      <w:numFmt w:val="lowerLetter"/>
      <w:lvlText w:val="%5."/>
      <w:lvlJc w:val="left"/>
      <w:pPr>
        <w:ind w:left="453" w:hanging="360"/>
      </w:pPr>
    </w:lvl>
    <w:lvl w:ilvl="5" w:tplc="0409001B" w:tentative="1">
      <w:start w:val="1"/>
      <w:numFmt w:val="lowerRoman"/>
      <w:lvlText w:val="%6."/>
      <w:lvlJc w:val="right"/>
      <w:pPr>
        <w:ind w:left="1173" w:hanging="180"/>
      </w:pPr>
    </w:lvl>
    <w:lvl w:ilvl="6" w:tplc="0409000F" w:tentative="1">
      <w:start w:val="1"/>
      <w:numFmt w:val="decimal"/>
      <w:lvlText w:val="%7."/>
      <w:lvlJc w:val="left"/>
      <w:pPr>
        <w:ind w:left="1893" w:hanging="360"/>
      </w:pPr>
    </w:lvl>
    <w:lvl w:ilvl="7" w:tplc="04090019" w:tentative="1">
      <w:start w:val="1"/>
      <w:numFmt w:val="lowerLetter"/>
      <w:lvlText w:val="%8."/>
      <w:lvlJc w:val="left"/>
      <w:pPr>
        <w:ind w:left="2613" w:hanging="360"/>
      </w:pPr>
    </w:lvl>
    <w:lvl w:ilvl="8" w:tplc="0409001B" w:tentative="1">
      <w:start w:val="1"/>
      <w:numFmt w:val="lowerRoman"/>
      <w:lvlText w:val="%9."/>
      <w:lvlJc w:val="right"/>
      <w:pPr>
        <w:ind w:left="3333" w:hanging="180"/>
      </w:pPr>
    </w:lvl>
  </w:abstractNum>
  <w:abstractNum w:abstractNumId="36">
    <w:nsid w:val="7C4E0B49"/>
    <w:multiLevelType w:val="hybridMultilevel"/>
    <w:tmpl w:val="4876341A"/>
    <w:lvl w:ilvl="0" w:tplc="8F9E085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9087D"/>
    <w:multiLevelType w:val="hybridMultilevel"/>
    <w:tmpl w:val="2C1818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07" w:hanging="360"/>
      </w:pPr>
    </w:lvl>
    <w:lvl w:ilvl="2" w:tplc="0409001B" w:tentative="1">
      <w:start w:val="1"/>
      <w:numFmt w:val="lowerRoman"/>
      <w:lvlText w:val="%3."/>
      <w:lvlJc w:val="right"/>
      <w:pPr>
        <w:ind w:left="-987" w:hanging="180"/>
      </w:pPr>
    </w:lvl>
    <w:lvl w:ilvl="3" w:tplc="0409000F" w:tentative="1">
      <w:start w:val="1"/>
      <w:numFmt w:val="decimal"/>
      <w:lvlText w:val="%4."/>
      <w:lvlJc w:val="left"/>
      <w:pPr>
        <w:ind w:left="-267" w:hanging="360"/>
      </w:pPr>
    </w:lvl>
    <w:lvl w:ilvl="4" w:tplc="04090019" w:tentative="1">
      <w:start w:val="1"/>
      <w:numFmt w:val="lowerLetter"/>
      <w:lvlText w:val="%5."/>
      <w:lvlJc w:val="left"/>
      <w:pPr>
        <w:ind w:left="453" w:hanging="360"/>
      </w:pPr>
    </w:lvl>
    <w:lvl w:ilvl="5" w:tplc="0409001B" w:tentative="1">
      <w:start w:val="1"/>
      <w:numFmt w:val="lowerRoman"/>
      <w:lvlText w:val="%6."/>
      <w:lvlJc w:val="right"/>
      <w:pPr>
        <w:ind w:left="1173" w:hanging="180"/>
      </w:pPr>
    </w:lvl>
    <w:lvl w:ilvl="6" w:tplc="0409000F" w:tentative="1">
      <w:start w:val="1"/>
      <w:numFmt w:val="decimal"/>
      <w:lvlText w:val="%7."/>
      <w:lvlJc w:val="left"/>
      <w:pPr>
        <w:ind w:left="1893" w:hanging="360"/>
      </w:pPr>
    </w:lvl>
    <w:lvl w:ilvl="7" w:tplc="04090019" w:tentative="1">
      <w:start w:val="1"/>
      <w:numFmt w:val="lowerLetter"/>
      <w:lvlText w:val="%8."/>
      <w:lvlJc w:val="left"/>
      <w:pPr>
        <w:ind w:left="2613" w:hanging="360"/>
      </w:pPr>
    </w:lvl>
    <w:lvl w:ilvl="8" w:tplc="0409001B" w:tentative="1">
      <w:start w:val="1"/>
      <w:numFmt w:val="lowerRoman"/>
      <w:lvlText w:val="%9."/>
      <w:lvlJc w:val="right"/>
      <w:pPr>
        <w:ind w:left="3333" w:hanging="180"/>
      </w:pPr>
    </w:lvl>
  </w:abstractNum>
  <w:abstractNum w:abstractNumId="38">
    <w:nsid w:val="7DEF09F9"/>
    <w:multiLevelType w:val="hybridMultilevel"/>
    <w:tmpl w:val="BCC44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27"/>
  </w:num>
  <w:num w:numId="9">
    <w:abstractNumId w:val="38"/>
  </w:num>
  <w:num w:numId="10">
    <w:abstractNumId w:val="13"/>
  </w:num>
  <w:num w:numId="11">
    <w:abstractNumId w:val="6"/>
  </w:num>
  <w:num w:numId="12">
    <w:abstractNumId w:val="4"/>
  </w:num>
  <w:num w:numId="13">
    <w:abstractNumId w:val="5"/>
  </w:num>
  <w:num w:numId="14">
    <w:abstractNumId w:val="37"/>
  </w:num>
  <w:num w:numId="15">
    <w:abstractNumId w:val="2"/>
  </w:num>
  <w:num w:numId="16">
    <w:abstractNumId w:val="26"/>
  </w:num>
  <w:num w:numId="17">
    <w:abstractNumId w:val="14"/>
  </w:num>
  <w:num w:numId="18">
    <w:abstractNumId w:val="31"/>
  </w:num>
  <w:num w:numId="19">
    <w:abstractNumId w:val="24"/>
  </w:num>
  <w:num w:numId="20">
    <w:abstractNumId w:val="0"/>
  </w:num>
  <w:num w:numId="21">
    <w:abstractNumId w:val="35"/>
  </w:num>
  <w:num w:numId="22">
    <w:abstractNumId w:val="36"/>
  </w:num>
  <w:num w:numId="23">
    <w:abstractNumId w:val="21"/>
  </w:num>
  <w:num w:numId="24">
    <w:abstractNumId w:val="19"/>
  </w:num>
  <w:num w:numId="25">
    <w:abstractNumId w:val="20"/>
  </w:num>
  <w:num w:numId="26">
    <w:abstractNumId w:val="29"/>
  </w:num>
  <w:num w:numId="27">
    <w:abstractNumId w:val="25"/>
  </w:num>
  <w:num w:numId="28">
    <w:abstractNumId w:val="32"/>
  </w:num>
  <w:num w:numId="29">
    <w:abstractNumId w:val="17"/>
  </w:num>
  <w:num w:numId="30">
    <w:abstractNumId w:val="22"/>
  </w:num>
  <w:num w:numId="31">
    <w:abstractNumId w:val="34"/>
  </w:num>
  <w:num w:numId="32">
    <w:abstractNumId w:val="9"/>
  </w:num>
  <w:num w:numId="33">
    <w:abstractNumId w:val="15"/>
  </w:num>
  <w:num w:numId="34">
    <w:abstractNumId w:val="28"/>
  </w:num>
  <w:num w:numId="35">
    <w:abstractNumId w:val="33"/>
  </w:num>
  <w:num w:numId="36">
    <w:abstractNumId w:val="30"/>
  </w:num>
  <w:num w:numId="37">
    <w:abstractNumId w:val="23"/>
  </w:num>
  <w:num w:numId="38">
    <w:abstractNumId w:val="16"/>
  </w:num>
  <w:num w:numId="3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71"/>
    <w:rsid w:val="000138C1"/>
    <w:rsid w:val="00023963"/>
    <w:rsid w:val="00064658"/>
    <w:rsid w:val="000D5F60"/>
    <w:rsid w:val="000D6C98"/>
    <w:rsid w:val="0013174B"/>
    <w:rsid w:val="00135BD8"/>
    <w:rsid w:val="00173B60"/>
    <w:rsid w:val="0019351C"/>
    <w:rsid w:val="001A07E9"/>
    <w:rsid w:val="001A3713"/>
    <w:rsid w:val="001A3B3A"/>
    <w:rsid w:val="001C5CCC"/>
    <w:rsid w:val="001C672F"/>
    <w:rsid w:val="00211933"/>
    <w:rsid w:val="00220E3C"/>
    <w:rsid w:val="00233552"/>
    <w:rsid w:val="00267CAA"/>
    <w:rsid w:val="002962F0"/>
    <w:rsid w:val="002A1BD2"/>
    <w:rsid w:val="002B2DC6"/>
    <w:rsid w:val="002B5CE6"/>
    <w:rsid w:val="002D3A41"/>
    <w:rsid w:val="002E5F7D"/>
    <w:rsid w:val="002F2141"/>
    <w:rsid w:val="00307C5E"/>
    <w:rsid w:val="00317FCF"/>
    <w:rsid w:val="003D12F1"/>
    <w:rsid w:val="0044216C"/>
    <w:rsid w:val="00460279"/>
    <w:rsid w:val="004B549A"/>
    <w:rsid w:val="004C3617"/>
    <w:rsid w:val="004E3E5F"/>
    <w:rsid w:val="00507B7A"/>
    <w:rsid w:val="005900C1"/>
    <w:rsid w:val="005E2798"/>
    <w:rsid w:val="005E5D78"/>
    <w:rsid w:val="005F1F14"/>
    <w:rsid w:val="00631C66"/>
    <w:rsid w:val="00656CB3"/>
    <w:rsid w:val="00683AB1"/>
    <w:rsid w:val="006A3CEB"/>
    <w:rsid w:val="006E5395"/>
    <w:rsid w:val="00700380"/>
    <w:rsid w:val="00707A54"/>
    <w:rsid w:val="00710B66"/>
    <w:rsid w:val="00716047"/>
    <w:rsid w:val="007446D8"/>
    <w:rsid w:val="00746823"/>
    <w:rsid w:val="00755E8C"/>
    <w:rsid w:val="00772163"/>
    <w:rsid w:val="00776075"/>
    <w:rsid w:val="007919DE"/>
    <w:rsid w:val="007A13FC"/>
    <w:rsid w:val="007C27E7"/>
    <w:rsid w:val="007E7D4F"/>
    <w:rsid w:val="007F4D3E"/>
    <w:rsid w:val="008013DB"/>
    <w:rsid w:val="0081474C"/>
    <w:rsid w:val="00832289"/>
    <w:rsid w:val="00835429"/>
    <w:rsid w:val="00863239"/>
    <w:rsid w:val="00863328"/>
    <w:rsid w:val="008850C9"/>
    <w:rsid w:val="008F5FBC"/>
    <w:rsid w:val="00925FFC"/>
    <w:rsid w:val="009267F0"/>
    <w:rsid w:val="00957514"/>
    <w:rsid w:val="009865F5"/>
    <w:rsid w:val="009B326D"/>
    <w:rsid w:val="009B4594"/>
    <w:rsid w:val="009C42CF"/>
    <w:rsid w:val="009D7BD9"/>
    <w:rsid w:val="009E390F"/>
    <w:rsid w:val="00A07108"/>
    <w:rsid w:val="00A11D54"/>
    <w:rsid w:val="00A372CD"/>
    <w:rsid w:val="00A45A7C"/>
    <w:rsid w:val="00A5442A"/>
    <w:rsid w:val="00A709B6"/>
    <w:rsid w:val="00A9630F"/>
    <w:rsid w:val="00AA0D81"/>
    <w:rsid w:val="00AB44F1"/>
    <w:rsid w:val="00AD2D86"/>
    <w:rsid w:val="00AF2840"/>
    <w:rsid w:val="00B04EBA"/>
    <w:rsid w:val="00B17B7A"/>
    <w:rsid w:val="00B35838"/>
    <w:rsid w:val="00B64CBA"/>
    <w:rsid w:val="00BB0896"/>
    <w:rsid w:val="00BF2707"/>
    <w:rsid w:val="00C04D31"/>
    <w:rsid w:val="00C222E0"/>
    <w:rsid w:val="00C35546"/>
    <w:rsid w:val="00C4755B"/>
    <w:rsid w:val="00C51E60"/>
    <w:rsid w:val="00C66404"/>
    <w:rsid w:val="00C83CB2"/>
    <w:rsid w:val="00C91BF4"/>
    <w:rsid w:val="00C96B67"/>
    <w:rsid w:val="00CA4C43"/>
    <w:rsid w:val="00CA6F4D"/>
    <w:rsid w:val="00CC6293"/>
    <w:rsid w:val="00CE0AEA"/>
    <w:rsid w:val="00CE7A6B"/>
    <w:rsid w:val="00CF6A71"/>
    <w:rsid w:val="00D10EB2"/>
    <w:rsid w:val="00D30EC4"/>
    <w:rsid w:val="00D5176E"/>
    <w:rsid w:val="00D57ED8"/>
    <w:rsid w:val="00D64703"/>
    <w:rsid w:val="00D6554D"/>
    <w:rsid w:val="00DA0950"/>
    <w:rsid w:val="00DC6DC6"/>
    <w:rsid w:val="00DD35B3"/>
    <w:rsid w:val="00DF09A7"/>
    <w:rsid w:val="00DF4073"/>
    <w:rsid w:val="00E15E40"/>
    <w:rsid w:val="00E32B06"/>
    <w:rsid w:val="00E77F9A"/>
    <w:rsid w:val="00EA1716"/>
    <w:rsid w:val="00EA6AA8"/>
    <w:rsid w:val="00EB7999"/>
    <w:rsid w:val="00EC7D1C"/>
    <w:rsid w:val="00EE51D1"/>
    <w:rsid w:val="00F2324B"/>
    <w:rsid w:val="00F35430"/>
    <w:rsid w:val="00F54562"/>
    <w:rsid w:val="00F8667B"/>
    <w:rsid w:val="00FA0260"/>
    <w:rsid w:val="00FA07BB"/>
    <w:rsid w:val="00FA6A3A"/>
    <w:rsid w:val="00FB3C8E"/>
    <w:rsid w:val="00FD1005"/>
    <w:rsid w:val="00FD15C0"/>
    <w:rsid w:val="00FE1983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4F2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71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63"/>
    <w:pPr>
      <w:spacing w:before="24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A41"/>
    <w:pPr>
      <w:spacing w:before="60" w:after="0" w:line="271" w:lineRule="auto"/>
      <w:outlineLvl w:val="1"/>
    </w:pPr>
    <w:rPr>
      <w:smallCaps/>
      <w:sz w:val="2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963"/>
    <w:pPr>
      <w:numPr>
        <w:numId w:val="1"/>
      </w:numPr>
      <w:spacing w:before="60" w:after="0" w:line="271" w:lineRule="auto"/>
      <w:outlineLvl w:val="2"/>
    </w:pPr>
    <w:rPr>
      <w:b/>
      <w:i/>
      <w:iCs/>
      <w:smallCaps/>
      <w:spacing w:val="5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3A41"/>
    <w:rPr>
      <w:rFonts w:asciiTheme="majorHAnsi" w:eastAsiaTheme="majorEastAsia" w:hAnsiTheme="majorHAnsi" w:cstheme="majorBidi"/>
      <w:smallCaps/>
      <w:sz w:val="2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3963"/>
    <w:rPr>
      <w:rFonts w:asciiTheme="majorHAnsi" w:eastAsiaTheme="majorEastAsia" w:hAnsiTheme="majorHAnsi" w:cstheme="majorBidi"/>
      <w:b/>
      <w:i/>
      <w:iCs/>
      <w:smallCaps/>
      <w:spacing w:val="5"/>
      <w:sz w:val="20"/>
      <w:szCs w:val="26"/>
    </w:rPr>
  </w:style>
  <w:style w:type="paragraph" w:styleId="ListParagraph">
    <w:name w:val="List Paragraph"/>
    <w:basedOn w:val="Normal"/>
    <w:uiPriority w:val="34"/>
    <w:qFormat/>
    <w:rsid w:val="00CF6A71"/>
    <w:pPr>
      <w:ind w:left="720"/>
      <w:contextualSpacing/>
    </w:pPr>
  </w:style>
  <w:style w:type="table" w:styleId="TableGrid">
    <w:name w:val="Table Grid"/>
    <w:basedOn w:val="TableNormal"/>
    <w:uiPriority w:val="59"/>
    <w:rsid w:val="00CF6A71"/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23963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E42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7F"/>
    <w:rPr>
      <w:rFonts w:asciiTheme="majorHAnsi" w:eastAsiaTheme="majorEastAsia" w:hAnsiTheme="majorHAnsi" w:cstheme="maj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2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7F"/>
    <w:rPr>
      <w:rFonts w:asciiTheme="majorHAnsi" w:eastAsiaTheme="majorEastAsia" w:hAnsiTheme="majorHAnsi" w:cstheme="maj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4216C"/>
    <w:pPr>
      <w:spacing w:before="360" w:after="0"/>
    </w:pPr>
    <w:rPr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4216C"/>
    <w:pPr>
      <w:spacing w:before="240" w:after="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216C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216C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4216C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4216C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4216C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4216C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4216C"/>
    <w:pPr>
      <w:spacing w:after="0"/>
      <w:ind w:left="154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71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63"/>
    <w:pPr>
      <w:spacing w:before="24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A41"/>
    <w:pPr>
      <w:spacing w:before="60" w:after="0" w:line="271" w:lineRule="auto"/>
      <w:outlineLvl w:val="1"/>
    </w:pPr>
    <w:rPr>
      <w:smallCaps/>
      <w:sz w:val="2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963"/>
    <w:pPr>
      <w:numPr>
        <w:numId w:val="1"/>
      </w:numPr>
      <w:spacing w:before="60" w:after="0" w:line="271" w:lineRule="auto"/>
      <w:outlineLvl w:val="2"/>
    </w:pPr>
    <w:rPr>
      <w:b/>
      <w:i/>
      <w:iCs/>
      <w:smallCaps/>
      <w:spacing w:val="5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3A41"/>
    <w:rPr>
      <w:rFonts w:asciiTheme="majorHAnsi" w:eastAsiaTheme="majorEastAsia" w:hAnsiTheme="majorHAnsi" w:cstheme="majorBidi"/>
      <w:smallCaps/>
      <w:sz w:val="2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3963"/>
    <w:rPr>
      <w:rFonts w:asciiTheme="majorHAnsi" w:eastAsiaTheme="majorEastAsia" w:hAnsiTheme="majorHAnsi" w:cstheme="majorBidi"/>
      <w:b/>
      <w:i/>
      <w:iCs/>
      <w:smallCaps/>
      <w:spacing w:val="5"/>
      <w:sz w:val="20"/>
      <w:szCs w:val="26"/>
    </w:rPr>
  </w:style>
  <w:style w:type="paragraph" w:styleId="ListParagraph">
    <w:name w:val="List Paragraph"/>
    <w:basedOn w:val="Normal"/>
    <w:uiPriority w:val="34"/>
    <w:qFormat/>
    <w:rsid w:val="00CF6A71"/>
    <w:pPr>
      <w:ind w:left="720"/>
      <w:contextualSpacing/>
    </w:pPr>
  </w:style>
  <w:style w:type="table" w:styleId="TableGrid">
    <w:name w:val="Table Grid"/>
    <w:basedOn w:val="TableNormal"/>
    <w:uiPriority w:val="59"/>
    <w:rsid w:val="00CF6A71"/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23963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E42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7F"/>
    <w:rPr>
      <w:rFonts w:asciiTheme="majorHAnsi" w:eastAsiaTheme="majorEastAsia" w:hAnsiTheme="majorHAnsi" w:cstheme="maj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2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7F"/>
    <w:rPr>
      <w:rFonts w:asciiTheme="majorHAnsi" w:eastAsiaTheme="majorEastAsia" w:hAnsiTheme="majorHAnsi" w:cstheme="maj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4216C"/>
    <w:pPr>
      <w:spacing w:before="360" w:after="0"/>
    </w:pPr>
    <w:rPr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4216C"/>
    <w:pPr>
      <w:spacing w:before="240" w:after="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216C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216C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4216C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4216C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4216C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4216C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4216C"/>
    <w:pPr>
      <w:spacing w:after="0"/>
      <w:ind w:left="154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5547</Words>
  <Characters>31619</Characters>
  <Application>Microsoft Macintosh Word</Application>
  <DocSecurity>0</DocSecurity>
  <Lines>263</Lines>
  <Paragraphs>74</Paragraphs>
  <ScaleCrop>false</ScaleCrop>
  <Company/>
  <LinksUpToDate>false</LinksUpToDate>
  <CharactersWithSpaces>37092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54</cp:revision>
  <cp:lastPrinted>2012-04-04T02:26:00Z</cp:lastPrinted>
  <dcterms:created xsi:type="dcterms:W3CDTF">2011-11-30T23:00:00Z</dcterms:created>
  <dcterms:modified xsi:type="dcterms:W3CDTF">2013-10-31T15:44:00Z</dcterms:modified>
</cp:coreProperties>
</file>