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2BAC5" w14:textId="1AE16B79" w:rsidR="00C16865" w:rsidRPr="008010FC" w:rsidRDefault="009D7185" w:rsidP="007E3578">
      <w:pPr>
        <w:rPr>
          <w:rStyle w:val="Heading1Char"/>
          <w:rFonts w:asciiTheme="minorHAnsi" w:hAnsiTheme="minorHAnsi"/>
        </w:rPr>
      </w:pPr>
      <w:r w:rsidRPr="008010FC">
        <w:rPr>
          <w:rStyle w:val="Heading1Char"/>
          <w:rFonts w:asciiTheme="minorHAnsi" w:hAnsiTheme="minorHAnsi"/>
        </w:rPr>
        <w:t>(Federalism) CH 10 –</w:t>
      </w:r>
      <w:r w:rsidR="00BD27DB" w:rsidRPr="008010FC">
        <w:rPr>
          <w:rStyle w:val="Heading1Char"/>
          <w:rFonts w:asciiTheme="minorHAnsi" w:hAnsiTheme="minorHAnsi"/>
        </w:rPr>
        <w:t xml:space="preserve"> </w:t>
      </w:r>
      <w:proofErr w:type="spellStart"/>
      <w:r w:rsidR="00BD27DB" w:rsidRPr="008010FC">
        <w:rPr>
          <w:rStyle w:val="Heading1Char"/>
          <w:rFonts w:asciiTheme="minorHAnsi" w:hAnsiTheme="minorHAnsi"/>
        </w:rPr>
        <w:t>Prov</w:t>
      </w:r>
      <w:proofErr w:type="spellEnd"/>
      <w:r w:rsidR="00BD27DB" w:rsidRPr="008010FC">
        <w:rPr>
          <w:rStyle w:val="Heading1Char"/>
          <w:rFonts w:asciiTheme="minorHAnsi" w:hAnsiTheme="minorHAnsi"/>
        </w:rPr>
        <w:t xml:space="preserve"> &amp; Eco</w:t>
      </w:r>
      <w:r w:rsidR="000C53C6" w:rsidRPr="008010FC">
        <w:rPr>
          <w:rStyle w:val="Heading1Char"/>
          <w:rFonts w:asciiTheme="minorHAnsi" w:hAnsiTheme="minorHAnsi"/>
        </w:rPr>
        <w:t>n</w:t>
      </w:r>
      <w:r w:rsidR="00BD27DB" w:rsidRPr="008010FC">
        <w:rPr>
          <w:rStyle w:val="Heading1Char"/>
          <w:rFonts w:asciiTheme="minorHAnsi" w:hAnsiTheme="minorHAnsi"/>
        </w:rPr>
        <w:t xml:space="preserve"> R</w:t>
      </w:r>
      <w:r w:rsidR="00661DA0" w:rsidRPr="008010FC">
        <w:rPr>
          <w:rStyle w:val="Heading1Char"/>
          <w:rFonts w:asciiTheme="minorHAnsi" w:hAnsiTheme="minorHAnsi"/>
        </w:rPr>
        <w:t>egulation</w:t>
      </w:r>
      <w:r w:rsidR="00364E1F" w:rsidRPr="008010FC">
        <w:rPr>
          <w:rStyle w:val="Heading1Char"/>
          <w:rFonts w:asciiTheme="minorHAnsi" w:hAnsiTheme="minorHAnsi"/>
        </w:rPr>
        <w:t>:</w:t>
      </w:r>
    </w:p>
    <w:p w14:paraId="54E3CE80" w14:textId="66FD704E" w:rsidR="00364E1F" w:rsidRPr="008010FC" w:rsidRDefault="001B540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proofErr w:type="gramStart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Focuses mostly on </w:t>
      </w:r>
      <w:r w:rsidR="004D4B7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92(13</w:t>
      </w:r>
      <w:r w:rsidR="00DC0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property &amp; civil rights</w:t>
      </w:r>
      <w:r w:rsidR="004D4B7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 and </w:t>
      </w:r>
      <w:r w:rsidR="00DC0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91(2)</w:t>
      </w:r>
      <w:r w:rsidR="00882FA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</w:t>
      </w:r>
      <w:proofErr w:type="gramEnd"/>
      <w:r w:rsidR="00882FA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Power to regulate </w:t>
      </w:r>
      <w:proofErr w:type="spellStart"/>
      <w:r w:rsidR="00882FA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intraprov</w:t>
      </w:r>
      <w:proofErr w:type="spellEnd"/>
      <w:r w:rsidR="00882FA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882FA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trade</w:t>
      </w:r>
      <w:r w:rsidR="00882FA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:</w:t>
      </w:r>
      <w:r w:rsidR="00DB319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10AA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transactions </w:t>
      </w:r>
      <w:r w:rsidR="00935D8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in relation to goods &amp; services </w:t>
      </w:r>
      <w:r w:rsidR="00CE37E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that take place </w:t>
      </w:r>
      <w:r w:rsidR="00CE37E9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within</w:t>
      </w:r>
      <w:r w:rsidR="00CE37E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the </w:t>
      </w:r>
      <w:r w:rsidR="00AB1C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boundaries of the </w:t>
      </w:r>
      <w:proofErr w:type="spellStart"/>
      <w:r w:rsidR="00AB1C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AB1C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and presumptively </w:t>
      </w:r>
      <w:proofErr w:type="spellStart"/>
      <w:r w:rsidR="00AB1C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labour</w:t>
      </w:r>
      <w:proofErr w:type="spellEnd"/>
      <w:r w:rsidR="00AB1C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relationships (</w:t>
      </w:r>
      <w:r w:rsidR="00AB1C5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Snyder</w:t>
      </w:r>
      <w:r w:rsidR="00AB1C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 </w:t>
      </w:r>
      <w:r w:rsidR="001F2F2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–</w:t>
      </w:r>
      <w:r w:rsidR="00AB1C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F2F2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but </w:t>
      </w:r>
      <w:r w:rsidR="004B773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power to regulate </w:t>
      </w:r>
      <w:proofErr w:type="spellStart"/>
      <w:r w:rsidR="004B773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labour</w:t>
      </w:r>
      <w:proofErr w:type="spellEnd"/>
      <w:r w:rsidR="004B773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relations = /w </w:t>
      </w:r>
      <w:proofErr w:type="spellStart"/>
      <w:r w:rsidR="004B773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pwr</w:t>
      </w:r>
      <w:proofErr w:type="spellEnd"/>
      <w:r w:rsidR="004B773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to regulate the industry</w:t>
      </w:r>
      <w:r w:rsidR="004B773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55085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91(2): </w:t>
      </w:r>
      <w:r w:rsidR="00567EA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T&amp;C – </w:t>
      </w:r>
      <w:r w:rsidR="00567EA0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Natural Prods Marketing Ref</w:t>
      </w:r>
      <w:r w:rsidR="00567EA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= </w:t>
      </w:r>
      <w:r w:rsidR="0046307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revival of</w:t>
      </w:r>
      <w:r w:rsidR="00D212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91(2). </w:t>
      </w:r>
      <w:r w:rsidR="004057D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*</w:t>
      </w:r>
      <w:r w:rsidR="00D633F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Parsons</w:t>
      </w:r>
      <w:r w:rsidR="00D633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= </w:t>
      </w:r>
      <w:r w:rsidR="00D633F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  <w:u w:val="single"/>
        </w:rPr>
        <w:t>international trade</w:t>
      </w:r>
      <w:r w:rsidR="00D633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</w:t>
      </w:r>
      <w:proofErr w:type="spellStart"/>
      <w:r w:rsidR="00D633F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  <w:u w:val="single"/>
        </w:rPr>
        <w:t>interprov</w:t>
      </w:r>
      <w:proofErr w:type="spellEnd"/>
      <w:r w:rsidR="00D633F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  <w:u w:val="single"/>
        </w:rPr>
        <w:t xml:space="preserve">, </w:t>
      </w:r>
      <w:r w:rsidR="00D633F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but may also cover </w:t>
      </w:r>
      <w:r w:rsidR="00D633F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  <w:u w:val="single"/>
        </w:rPr>
        <w:t>general regulation of trade affecting the WHOLE dominion</w:t>
      </w:r>
      <w:r w:rsidR="00D633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24D5A0A2" w14:textId="77777777" w:rsidR="00337D9C" w:rsidRPr="008010FC" w:rsidRDefault="00337D9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32803EBE" w14:textId="5AF0C640" w:rsidR="00337D9C" w:rsidRPr="008010FC" w:rsidRDefault="00F96AE7" w:rsidP="007E3578">
      <w:pPr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Carnation Milk</w:t>
      </w:r>
      <w:r w:rsidR="00337D9C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:</w:t>
      </w:r>
      <w:r w:rsidR="00337D9C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337D9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- </w:t>
      </w:r>
      <w:r w:rsidR="002A08ED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How does </w:t>
      </w:r>
      <w:r w:rsidR="00BC4BE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court </w:t>
      </w:r>
      <w:r w:rsidR="00FD157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distinguish</w:t>
      </w:r>
      <w:r w:rsidR="00BC4BE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proofErr w:type="spellStart"/>
      <w:r w:rsidR="00FD157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interprov</w:t>
      </w:r>
      <w:proofErr w:type="spellEnd"/>
      <w:r w:rsidR="00FD157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proofErr w:type="spellStart"/>
      <w:r w:rsidR="00FD157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vs</w:t>
      </w:r>
      <w:proofErr w:type="spellEnd"/>
      <w:r w:rsidR="00FD157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intra</w:t>
      </w:r>
      <w:r w:rsidR="00767154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trade</w:t>
      </w:r>
      <w:r w:rsidR="00C1414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– </w:t>
      </w:r>
      <w:r w:rsidR="00C14147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test for </w:t>
      </w:r>
      <w:proofErr w:type="spellStart"/>
      <w:r w:rsidR="00FA3FA8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intraprov</w:t>
      </w:r>
      <w:proofErr w:type="spellEnd"/>
      <w:r w:rsidR="00FA3FA8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trade</w:t>
      </w:r>
    </w:p>
    <w:p w14:paraId="7CF3DB55" w14:textId="4B8A46BE" w:rsidR="00337D9C" w:rsidRPr="008010FC" w:rsidRDefault="00337D9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ab/>
        <w:t>-</w:t>
      </w:r>
      <w:r w:rsidR="00CE62F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F: </w:t>
      </w:r>
      <w:proofErr w:type="spellStart"/>
      <w:r w:rsidR="00602BF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Que’</w:t>
      </w:r>
      <w:r w:rsidR="00012C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</w:t>
      </w:r>
      <w:proofErr w:type="spellEnd"/>
      <w:r w:rsidR="00012C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Act enacted /w purpose </w:t>
      </w:r>
      <w:r w:rsidR="009426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of helping </w:t>
      </w:r>
      <w:proofErr w:type="spellStart"/>
      <w:r w:rsidR="009426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Que</w:t>
      </w:r>
      <w:proofErr w:type="spellEnd"/>
      <w:r w:rsidR="009426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9426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agri</w:t>
      </w:r>
      <w:proofErr w:type="spellEnd"/>
      <w:r w:rsidR="009426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producers </w:t>
      </w:r>
      <w:r w:rsidR="008A4FE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market their prods. </w:t>
      </w:r>
      <w:r w:rsidR="002134B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Act allows </w:t>
      </w:r>
      <w:r w:rsidR="00DD170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producers to come together, create producer plan, marketing board reviews. </w:t>
      </w:r>
      <w:r w:rsidR="005D617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Little guys competing and selling</w:t>
      </w:r>
      <w:r w:rsidR="00504B7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prod to Carnation milk </w:t>
      </w:r>
      <w:r w:rsidR="00F3054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(Act tries to give them some bargaining </w:t>
      </w:r>
      <w:proofErr w:type="spellStart"/>
      <w:r w:rsidR="00F3054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pwr</w:t>
      </w:r>
      <w:proofErr w:type="spellEnd"/>
      <w:r w:rsidR="00F3054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  <w:r w:rsidR="004F2EF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Disagreement </w:t>
      </w:r>
      <w:r w:rsidR="00D8087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on fair price of milk </w:t>
      </w:r>
      <w:r w:rsidR="0054308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with small group of local </w:t>
      </w:r>
      <w:r w:rsidR="00D8087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producers goes to review board. </w:t>
      </w:r>
      <w:r w:rsidR="008670E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Carnation </w:t>
      </w:r>
      <w:r w:rsidR="004F30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didn’t </w:t>
      </w:r>
      <w:r w:rsidR="0070606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want to pay </w:t>
      </w:r>
      <w:r w:rsidR="00A5759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so much, according to board, so use federalism argument -&gt; </w:t>
      </w:r>
      <w:r w:rsidR="00233644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most milk shipped </w:t>
      </w:r>
      <w:r w:rsidR="0078755B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outside of province</w:t>
      </w:r>
      <w:r w:rsidR="0078755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(</w:t>
      </w:r>
      <w:proofErr w:type="spellStart"/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interprov</w:t>
      </w:r>
      <w:proofErr w:type="spellEnd"/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)</w:t>
      </w:r>
      <w:proofErr w:type="gramStart"/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..</w:t>
      </w:r>
      <w:proofErr w:type="gramEnd"/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proofErr w:type="gramEnd"/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trying to regulate </w:t>
      </w:r>
      <w:proofErr w:type="spellStart"/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INTERprov</w:t>
      </w:r>
      <w:proofErr w:type="spellEnd"/>
      <w:r w:rsidR="003C131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trade. </w:t>
      </w:r>
      <w:r w:rsidR="003F627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Transactions themselves took place </w:t>
      </w:r>
      <w:r w:rsidR="003F627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solely</w:t>
      </w:r>
      <w:r w:rsidR="003F627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within </w:t>
      </w:r>
      <w:proofErr w:type="spellStart"/>
      <w:r w:rsidR="003F627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Que</w:t>
      </w:r>
      <w:proofErr w:type="spellEnd"/>
      <w:r w:rsidR="003F627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though. </w:t>
      </w:r>
    </w:p>
    <w:p w14:paraId="05BBC8A5" w14:textId="0245C168" w:rsidR="00F67579" w:rsidRPr="008010FC" w:rsidRDefault="00F67579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156D60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Rejection of </w:t>
      </w:r>
      <w:r w:rsidR="00156D60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purely geo test</w:t>
      </w:r>
      <w:r w:rsidR="00156D6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</w:t>
      </w:r>
      <w:r w:rsidR="003F627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if something takes place </w:t>
      </w:r>
      <w:r w:rsidR="006A02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WITHIN the </w:t>
      </w:r>
      <w:proofErr w:type="spellStart"/>
      <w:r w:rsidR="006A02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6A02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= </w:t>
      </w:r>
      <w:proofErr w:type="spellStart"/>
      <w:r w:rsidR="006A02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INTRAprov</w:t>
      </w:r>
      <w:proofErr w:type="spellEnd"/>
      <w:r w:rsidR="006A02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), for </w:t>
      </w:r>
      <w:r w:rsidR="0068575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 </w:t>
      </w:r>
      <w:r w:rsidR="00685758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 xml:space="preserve">test </w:t>
      </w:r>
      <w:r w:rsidR="009765D5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 xml:space="preserve">about </w:t>
      </w:r>
      <w:r w:rsidR="009765D5" w:rsidRPr="008010FC">
        <w:rPr>
          <w:rStyle w:val="Heading1Char"/>
          <w:rFonts w:asciiTheme="minorHAnsi" w:hAnsiTheme="minorHAnsi"/>
          <w:i/>
          <w:color w:val="auto"/>
          <w:sz w:val="24"/>
          <w:szCs w:val="24"/>
          <w:u w:val="single"/>
        </w:rPr>
        <w:t>AIM</w:t>
      </w:r>
      <w:r w:rsidR="00542E75" w:rsidRPr="008010FC">
        <w:rPr>
          <w:rStyle w:val="Heading1Char"/>
          <w:rFonts w:asciiTheme="minorHAnsi" w:hAnsiTheme="minorHAnsi"/>
          <w:i/>
          <w:color w:val="auto"/>
          <w:sz w:val="24"/>
          <w:szCs w:val="24"/>
          <w:u w:val="single"/>
        </w:rPr>
        <w:t xml:space="preserve"> of legislation</w:t>
      </w:r>
      <w:r w:rsidR="00D5486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it will be </w:t>
      </w:r>
      <w:r w:rsidR="00D5486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intra</w:t>
      </w:r>
      <w:r w:rsidR="00D5486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D5486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D5486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if it </w:t>
      </w:r>
      <w:r w:rsidR="001F270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is </w:t>
      </w:r>
      <w:r w:rsidR="001F270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aimed </w:t>
      </w:r>
      <w:r w:rsidR="00440D5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or directed at </w:t>
      </w:r>
      <w:r w:rsidR="00CF1190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trade within the province</w:t>
      </w:r>
      <w:r w:rsidR="00CF119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6738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and </w:t>
      </w:r>
      <w:r w:rsidR="006738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not</w:t>
      </w:r>
      <w:r w:rsidR="006738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at </w:t>
      </w:r>
      <w:proofErr w:type="spellStart"/>
      <w:r w:rsidR="006738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interprov</w:t>
      </w:r>
      <w:proofErr w:type="spellEnd"/>
      <w:r w:rsidR="006738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trade (can have incidental effects). </w:t>
      </w:r>
    </w:p>
    <w:p w14:paraId="1E4F3383" w14:textId="6B6A1B5C" w:rsidR="00FB531F" w:rsidRPr="008010FC" w:rsidRDefault="00FB531F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Decision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2D6EF7" w:rsidRPr="001D0B8B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leg is </w:t>
      </w:r>
      <w:r w:rsidR="002D6EF7" w:rsidRPr="001D0B8B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not </w:t>
      </w:r>
      <w:r w:rsidR="002D6EF7" w:rsidRPr="001D0B8B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aimed </w:t>
      </w:r>
      <w:r w:rsidR="00894D44" w:rsidRPr="001D0B8B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at </w:t>
      </w:r>
      <w:proofErr w:type="spellStart"/>
      <w:r w:rsidR="00894D44" w:rsidRPr="001D0B8B">
        <w:rPr>
          <w:rStyle w:val="Heading1Char"/>
          <w:rFonts w:asciiTheme="minorHAnsi" w:hAnsiTheme="minorHAnsi"/>
          <w:color w:val="auto"/>
          <w:sz w:val="24"/>
          <w:szCs w:val="24"/>
        </w:rPr>
        <w:t>interprov</w:t>
      </w:r>
      <w:proofErr w:type="spellEnd"/>
      <w:r w:rsidR="00894D44" w:rsidRPr="001D0B8B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and impact is incidental (</w:t>
      </w:r>
      <w:r w:rsidR="00240894" w:rsidRPr="00BE7108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 xml:space="preserve">not the P&amp;S of </w:t>
      </w:r>
      <w:r w:rsidR="00826492" w:rsidRPr="00BE7108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the legislation</w:t>
      </w:r>
      <w:r w:rsidR="0082649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  <w:r w:rsidR="00941D1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Carnation’s argument rejected. </w:t>
      </w:r>
      <w:r w:rsidR="0029025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4FFD32D0" w14:textId="77777777" w:rsidR="00473948" w:rsidRPr="008010FC" w:rsidRDefault="00473948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49C1C6B4" w14:textId="263B33C7" w:rsidR="001324FA" w:rsidRPr="00BF5491" w:rsidRDefault="001324FA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Manitoba Egg Reference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907324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Same test as Carnation but different result</w:t>
      </w:r>
      <w:r w:rsidR="00A37023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A37023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MB’s mirror </w:t>
      </w:r>
      <w:r w:rsidR="001D4696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of </w:t>
      </w:r>
      <w:proofErr w:type="spellStart"/>
      <w:r w:rsidR="001D4696">
        <w:rPr>
          <w:rStyle w:val="Heading1Char"/>
          <w:rFonts w:asciiTheme="minorHAnsi" w:hAnsiTheme="minorHAnsi"/>
          <w:i/>
          <w:color w:val="auto"/>
          <w:sz w:val="24"/>
          <w:szCs w:val="24"/>
        </w:rPr>
        <w:t>Que</w:t>
      </w:r>
      <w:proofErr w:type="spellEnd"/>
      <w:r w:rsidR="001D4696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scheme </w:t>
      </w:r>
      <w:r w:rsidR="009B1412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struck down b/c has AN </w:t>
      </w:r>
      <w:proofErr w:type="spellStart"/>
      <w:r w:rsidR="009B1412">
        <w:rPr>
          <w:rStyle w:val="Heading1Char"/>
          <w:rFonts w:asciiTheme="minorHAnsi" w:hAnsiTheme="minorHAnsi"/>
          <w:i/>
          <w:color w:val="auto"/>
          <w:sz w:val="24"/>
          <w:szCs w:val="24"/>
        </w:rPr>
        <w:t>interprov</w:t>
      </w:r>
      <w:proofErr w:type="spellEnd"/>
      <w:r w:rsidR="009B1412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AIM</w:t>
      </w:r>
      <w:r w:rsidR="00EF3752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– basically intentional</w:t>
      </w:r>
      <w:r w:rsidR="00BF5491">
        <w:rPr>
          <w:rStyle w:val="Heading1Char"/>
          <w:rFonts w:asciiTheme="minorHAnsi" w:hAnsiTheme="minorHAnsi"/>
          <w:i/>
          <w:color w:val="auto"/>
          <w:sz w:val="24"/>
          <w:szCs w:val="24"/>
        </w:rPr>
        <w:t>, (inconsistency /w P&amp;S doctrine</w:t>
      </w:r>
      <w:r w:rsidR="00BF5491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?) </w:t>
      </w:r>
    </w:p>
    <w:p w14:paraId="366E98B2" w14:textId="281B8475" w:rsidR="00907324" w:rsidRPr="008010FC" w:rsidRDefault="00907324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="00784AF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F: </w:t>
      </w:r>
      <w:proofErr w:type="spellStart"/>
      <w:r w:rsidR="00784AF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Que</w:t>
      </w:r>
      <w:proofErr w:type="spellEnd"/>
      <w:r w:rsidR="00784AF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C58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had more tasty chickens for less than </w:t>
      </w:r>
      <w:proofErr w:type="spellStart"/>
      <w:r w:rsidR="006C58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Ont</w:t>
      </w:r>
      <w:proofErr w:type="spellEnd"/>
      <w:r w:rsidR="006C58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B6403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and </w:t>
      </w:r>
      <w:proofErr w:type="spellStart"/>
      <w:r w:rsidR="00B6403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Ont</w:t>
      </w:r>
      <w:proofErr w:type="spellEnd"/>
      <w:r w:rsidR="00B6403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better eggs. </w:t>
      </w:r>
      <w:r w:rsidR="0045188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Both weary about accepting other’s </w:t>
      </w:r>
      <w:r w:rsidR="00025C3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product</w:t>
      </w:r>
      <w:r w:rsidR="00E40E1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but wanted access</w:t>
      </w:r>
      <w:r w:rsidR="00025C3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F6715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and </w:t>
      </w:r>
      <w:r w:rsidR="005E071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marketing </w:t>
      </w:r>
      <w:r w:rsidR="00D201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schemes set up </w:t>
      </w:r>
      <w:r w:rsidR="00F6715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that were essentially protectionist, but </w:t>
      </w:r>
      <w:r w:rsidR="00B064B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not obviously so. </w:t>
      </w:r>
      <w:r w:rsidR="008C7B1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MB good at producing BOTH,</w:t>
      </w:r>
      <w:r w:rsidR="00E40E1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wanted access to both markets. </w:t>
      </w:r>
      <w:proofErr w:type="gramStart"/>
      <w:r w:rsidR="00E40E1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ON &amp; QUE’s schemes made it </w:t>
      </w:r>
      <w:r w:rsidR="0036239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difficult</w:t>
      </w:r>
      <w:r w:rsidR="003623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for MB to get access.</w:t>
      </w:r>
      <w:proofErr w:type="gramEnd"/>
      <w:r w:rsidR="003623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15E9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Couldn’t get ruling on </w:t>
      </w:r>
      <w:r w:rsidR="0030531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constitutionality </w:t>
      </w:r>
      <w:r w:rsidR="0007126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of </w:t>
      </w:r>
      <w:r w:rsidR="00071268" w:rsidRPr="00EF3752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their</w:t>
      </w:r>
      <w:r w:rsidR="0007126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scheme, </w:t>
      </w:r>
      <w:r w:rsidR="00C4620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so MB enacted </w:t>
      </w:r>
      <w:r w:rsidR="0044717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mirror scheme</w:t>
      </w:r>
      <w:r w:rsidR="0044717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0733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for eggs </w:t>
      </w:r>
      <w:r w:rsidR="00DC0A7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like QUE’s </w:t>
      </w:r>
      <w:r w:rsidR="00B7512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and referred </w:t>
      </w:r>
      <w:r w:rsidR="00F137F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constitutionality. </w:t>
      </w:r>
      <w:r w:rsidR="0036549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SCC -&gt; </w:t>
      </w:r>
      <w:r w:rsidR="00365495" w:rsidRPr="00811DA6">
        <w:rPr>
          <w:rStyle w:val="Heading1Char"/>
          <w:rFonts w:asciiTheme="minorHAnsi" w:hAnsiTheme="minorHAnsi"/>
          <w:i/>
          <w:color w:val="auto"/>
          <w:sz w:val="24"/>
          <w:szCs w:val="24"/>
        </w:rPr>
        <w:t>strikes LEG DOWN</w:t>
      </w:r>
      <w:r w:rsidR="00494F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(implicit </w:t>
      </w:r>
      <w:proofErr w:type="spellStart"/>
      <w:r w:rsidR="00494F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uncon</w:t>
      </w:r>
      <w:proofErr w:type="spellEnd"/>
      <w:r w:rsidR="00494F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for other two regimes). </w:t>
      </w:r>
    </w:p>
    <w:p w14:paraId="3F932450" w14:textId="36C5B344" w:rsidR="00473948" w:rsidRPr="008010FC" w:rsidRDefault="00354529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="007952D0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="007952D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F43CB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doctrine the same as in </w:t>
      </w:r>
      <w:r w:rsidR="00F43CB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Carnation</w:t>
      </w:r>
      <w:r w:rsidR="00F43CB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</w:t>
      </w:r>
      <w:r w:rsidR="0080636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testing the AIM of leg), but result: </w:t>
      </w:r>
      <w:r w:rsidR="004C2B1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here, the leg really is aimed at </w:t>
      </w:r>
      <w:proofErr w:type="spellStart"/>
      <w:r w:rsidR="004C2B15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interprov</w:t>
      </w:r>
      <w:proofErr w:type="spellEnd"/>
      <w:r w:rsidR="004C2B1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trade in eggs</w:t>
      </w:r>
      <w:r w:rsidR="004C2B1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40A43148" w14:textId="4B6A228B" w:rsidR="00B51F29" w:rsidRPr="008010FC" w:rsidRDefault="000556C8" w:rsidP="007E3578">
      <w:r w:rsidRPr="008010FC">
        <w:t xml:space="preserve">*Note: </w:t>
      </w:r>
      <w:r w:rsidR="00EB1E63" w:rsidRPr="008010FC">
        <w:t xml:space="preserve">Judge says </w:t>
      </w:r>
      <w:r w:rsidR="00EB1E63" w:rsidRPr="008010FC">
        <w:rPr>
          <w:b/>
        </w:rPr>
        <w:t>PART</w:t>
      </w:r>
      <w:r w:rsidR="00EB1E63" w:rsidRPr="008010FC">
        <w:t xml:space="preserve"> of scheme directed at </w:t>
      </w:r>
      <w:proofErr w:type="spellStart"/>
      <w:r w:rsidR="00520FB7" w:rsidRPr="008010FC">
        <w:rPr>
          <w:u w:val="single"/>
        </w:rPr>
        <w:t>inter</w:t>
      </w:r>
      <w:r w:rsidR="00520FB7" w:rsidRPr="008010FC">
        <w:t>prov</w:t>
      </w:r>
      <w:proofErr w:type="spellEnd"/>
      <w:r w:rsidR="00520FB7" w:rsidRPr="008010FC">
        <w:t xml:space="preserve"> trade, </w:t>
      </w:r>
      <w:r w:rsidR="00CB013C" w:rsidRPr="008010FC">
        <w:t>not whole (</w:t>
      </w:r>
      <w:r w:rsidR="00CB013C" w:rsidRPr="008010FC">
        <w:rPr>
          <w:b/>
        </w:rPr>
        <w:t xml:space="preserve">A </w:t>
      </w:r>
      <w:r w:rsidR="00CB013C" w:rsidRPr="008010FC">
        <w:t xml:space="preserve">direct object)… </w:t>
      </w:r>
      <w:r w:rsidR="00191C57" w:rsidRPr="008010FC">
        <w:t xml:space="preserve">if that’s important, you don’t have to find that the entire </w:t>
      </w:r>
      <w:proofErr w:type="spellStart"/>
      <w:r w:rsidR="00191C57" w:rsidRPr="008010FC">
        <w:t>prov</w:t>
      </w:r>
      <w:proofErr w:type="spellEnd"/>
      <w:r w:rsidR="00191C57" w:rsidRPr="008010FC">
        <w:t xml:space="preserve"> leg </w:t>
      </w:r>
      <w:r w:rsidR="00AA349D" w:rsidRPr="008010FC">
        <w:t xml:space="preserve">is directed towards </w:t>
      </w:r>
      <w:proofErr w:type="spellStart"/>
      <w:r w:rsidR="0033502F" w:rsidRPr="008010FC">
        <w:rPr>
          <w:u w:val="single"/>
        </w:rPr>
        <w:t>inter</w:t>
      </w:r>
      <w:r w:rsidR="0033502F" w:rsidRPr="008010FC">
        <w:t>prov</w:t>
      </w:r>
      <w:proofErr w:type="spellEnd"/>
      <w:r w:rsidR="0033502F" w:rsidRPr="008010FC">
        <w:t xml:space="preserve">, and somewhat </w:t>
      </w:r>
      <w:r w:rsidR="0033502F" w:rsidRPr="008010FC">
        <w:rPr>
          <w:b/>
        </w:rPr>
        <w:t xml:space="preserve">inconsistent </w:t>
      </w:r>
      <w:r w:rsidR="0033502F" w:rsidRPr="008010FC">
        <w:t xml:space="preserve">with P&amp;S doctrine -&gt; </w:t>
      </w:r>
      <w:r w:rsidR="00A414E6" w:rsidRPr="008010FC">
        <w:t xml:space="preserve">Flipside of </w:t>
      </w:r>
      <w:r w:rsidR="00A414E6" w:rsidRPr="008010FC">
        <w:rPr>
          <w:i/>
        </w:rPr>
        <w:t>Eastern Terminal</w:t>
      </w:r>
      <w:r w:rsidR="00A414E6" w:rsidRPr="008010FC">
        <w:t xml:space="preserve"> (</w:t>
      </w:r>
      <w:r w:rsidR="00BA65AE" w:rsidRPr="008010FC">
        <w:t xml:space="preserve">going into </w:t>
      </w:r>
      <w:proofErr w:type="spellStart"/>
      <w:r w:rsidR="00D01AE5" w:rsidRPr="008010FC">
        <w:t>prov</w:t>
      </w:r>
      <w:proofErr w:type="spellEnd"/>
      <w:r w:rsidR="00D01AE5" w:rsidRPr="008010FC">
        <w:t xml:space="preserve"> leg &amp; looking at </w:t>
      </w:r>
      <w:r w:rsidR="00D01AE5" w:rsidRPr="008010FC">
        <w:rPr>
          <w:u w:val="single"/>
        </w:rPr>
        <w:t>problematic parts</w:t>
      </w:r>
      <w:r w:rsidR="00D01AE5" w:rsidRPr="008010FC">
        <w:t xml:space="preserve">). </w:t>
      </w:r>
    </w:p>
    <w:p w14:paraId="08397120" w14:textId="77777777" w:rsidR="00FF1749" w:rsidRPr="008010FC" w:rsidRDefault="00FF1749" w:rsidP="007E3578"/>
    <w:p w14:paraId="046E6A01" w14:textId="2C90FB67" w:rsidR="008C53AB" w:rsidRPr="008010FC" w:rsidRDefault="008C53AB" w:rsidP="007E3578">
      <w:r w:rsidRPr="008010FC">
        <w:rPr>
          <w:b/>
          <w:u w:val="single"/>
        </w:rPr>
        <w:t>Wyler’s Critiques</w:t>
      </w:r>
      <w:r w:rsidRPr="008010FC">
        <w:t xml:space="preserve">: </w:t>
      </w:r>
    </w:p>
    <w:p w14:paraId="2FDD4C2A" w14:textId="16528B36" w:rsidR="007E2604" w:rsidRPr="008010FC" w:rsidRDefault="00341E67" w:rsidP="007E3578">
      <w:pPr>
        <w:pStyle w:val="ListParagraph"/>
        <w:numPr>
          <w:ilvl w:val="0"/>
          <w:numId w:val="1"/>
        </w:numPr>
        <w:ind w:left="0" w:firstLine="0"/>
      </w:pPr>
      <w:r w:rsidRPr="008010FC">
        <w:lastRenderedPageBreak/>
        <w:t xml:space="preserve">Case shouldn’t be addressed on the </w:t>
      </w:r>
      <w:r w:rsidRPr="008010FC">
        <w:rPr>
          <w:i/>
        </w:rPr>
        <w:t>merits</w:t>
      </w:r>
      <w:r w:rsidRPr="008010FC">
        <w:t xml:space="preserve">, because “trumped-up” </w:t>
      </w:r>
      <w:r w:rsidR="00AC024E" w:rsidRPr="008010FC">
        <w:t>(not likely to get proper argument)</w:t>
      </w:r>
    </w:p>
    <w:p w14:paraId="7FB43432" w14:textId="0DEFD128" w:rsidR="00AC024E" w:rsidRPr="008010FC" w:rsidRDefault="009724A2" w:rsidP="007E3578">
      <w:pPr>
        <w:pStyle w:val="ListParagraph"/>
        <w:numPr>
          <w:ilvl w:val="0"/>
          <w:numId w:val="1"/>
        </w:numPr>
        <w:ind w:left="0" w:firstLine="0"/>
      </w:pPr>
      <w:r w:rsidRPr="008010FC">
        <w:t xml:space="preserve">Lack of evidentiary foundation </w:t>
      </w:r>
    </w:p>
    <w:p w14:paraId="2BD6F3EC" w14:textId="676BD137" w:rsidR="002F2690" w:rsidRPr="008010FC" w:rsidRDefault="002C6B62" w:rsidP="007E3578">
      <w:pPr>
        <w:pStyle w:val="ListParagraph"/>
        <w:numPr>
          <w:ilvl w:val="0"/>
          <w:numId w:val="1"/>
        </w:numPr>
        <w:ind w:left="0" w:firstLine="0"/>
      </w:pPr>
      <w:r w:rsidRPr="008010FC">
        <w:t xml:space="preserve">Since no difference (in aim) between MB and </w:t>
      </w:r>
      <w:proofErr w:type="spellStart"/>
      <w:r w:rsidR="00F22E6E" w:rsidRPr="008010FC">
        <w:t>Que</w:t>
      </w:r>
      <w:proofErr w:type="spellEnd"/>
      <w:r w:rsidR="00F22E6E" w:rsidRPr="008010FC">
        <w:t xml:space="preserve"> leg, </w:t>
      </w:r>
      <w:r w:rsidR="00827682" w:rsidRPr="008010FC">
        <w:t xml:space="preserve">what justifies </w:t>
      </w:r>
      <w:r w:rsidR="0022204D" w:rsidRPr="008010FC">
        <w:t xml:space="preserve">the court </w:t>
      </w:r>
      <w:r w:rsidR="006D22FE" w:rsidRPr="008010FC">
        <w:t xml:space="preserve">giving different results for them? </w:t>
      </w:r>
    </w:p>
    <w:p w14:paraId="7451A0DA" w14:textId="3987B9F7" w:rsidR="006B163A" w:rsidRPr="008010FC" w:rsidRDefault="00D671A2" w:rsidP="007E3578">
      <w:pPr>
        <w:pStyle w:val="ListParagraph"/>
        <w:numPr>
          <w:ilvl w:val="0"/>
          <w:numId w:val="1"/>
        </w:numPr>
        <w:ind w:left="0" w:firstLine="0"/>
      </w:pPr>
      <w:r w:rsidRPr="008010FC">
        <w:rPr>
          <w:b/>
        </w:rPr>
        <w:t xml:space="preserve">Coming out of Wyler Critique: </w:t>
      </w:r>
      <w:r w:rsidR="00397168" w:rsidRPr="008010FC">
        <w:t xml:space="preserve">The court is </w:t>
      </w:r>
      <w:r w:rsidR="00397168" w:rsidRPr="008010FC">
        <w:rPr>
          <w:b/>
        </w:rPr>
        <w:t>mal</w:t>
      </w:r>
      <w:r w:rsidR="005432A7" w:rsidRPr="008010FC">
        <w:rPr>
          <w:b/>
        </w:rPr>
        <w:t>-</w:t>
      </w:r>
      <w:r w:rsidR="00397168" w:rsidRPr="008010FC">
        <w:rPr>
          <w:b/>
        </w:rPr>
        <w:t xml:space="preserve">equipped </w:t>
      </w:r>
      <w:r w:rsidR="00397168" w:rsidRPr="008010FC">
        <w:t>to deal with federalism judicial review</w:t>
      </w:r>
      <w:r w:rsidR="00C23E1C" w:rsidRPr="008010FC">
        <w:t xml:space="preserve"> (policing 91/92)</w:t>
      </w:r>
      <w:r w:rsidR="00397168" w:rsidRPr="008010FC">
        <w:t xml:space="preserve">, and should stick to </w:t>
      </w:r>
      <w:r w:rsidR="00B609F2" w:rsidRPr="008010FC">
        <w:t xml:space="preserve">cases of </w:t>
      </w:r>
      <w:proofErr w:type="spellStart"/>
      <w:r w:rsidR="00B609F2" w:rsidRPr="008010FC">
        <w:t>paramountcy</w:t>
      </w:r>
      <w:proofErr w:type="spellEnd"/>
      <w:r w:rsidR="00B609F2" w:rsidRPr="008010FC">
        <w:t xml:space="preserve">. </w:t>
      </w:r>
      <w:r w:rsidR="005432A7" w:rsidRPr="008010FC">
        <w:t xml:space="preserve">*The worry is that </w:t>
      </w:r>
      <w:r w:rsidR="002D1584" w:rsidRPr="008010FC">
        <w:t>leg like MB’s</w:t>
      </w:r>
      <w:r w:rsidR="00BC16B0" w:rsidRPr="008010FC">
        <w:t xml:space="preserve"> (here)</w:t>
      </w:r>
      <w:r w:rsidR="002D1584" w:rsidRPr="008010FC">
        <w:t xml:space="preserve"> </w:t>
      </w:r>
      <w:r w:rsidR="002C7F74" w:rsidRPr="008010FC">
        <w:t xml:space="preserve">or like </w:t>
      </w:r>
      <w:proofErr w:type="spellStart"/>
      <w:r w:rsidR="002C7F74" w:rsidRPr="008010FC">
        <w:t>Que</w:t>
      </w:r>
      <w:proofErr w:type="spellEnd"/>
      <w:r w:rsidR="002C7F74" w:rsidRPr="008010FC">
        <w:t xml:space="preserve"> </w:t>
      </w:r>
      <w:r w:rsidR="00BC16B0" w:rsidRPr="008010FC">
        <w:t xml:space="preserve">did in </w:t>
      </w:r>
      <w:r w:rsidR="00BC16B0" w:rsidRPr="008010FC">
        <w:rPr>
          <w:i/>
        </w:rPr>
        <w:t>Carnation</w:t>
      </w:r>
      <w:r w:rsidR="00287F1D" w:rsidRPr="008010FC">
        <w:t xml:space="preserve"> </w:t>
      </w:r>
      <w:r w:rsidR="003653DE" w:rsidRPr="008010FC">
        <w:t xml:space="preserve">the spill-over impacts are on </w:t>
      </w:r>
      <w:r w:rsidR="00F36A34" w:rsidRPr="008010FC">
        <w:t>others who can’t vote in</w:t>
      </w:r>
      <w:r w:rsidR="00FA61AD" w:rsidRPr="008010FC">
        <w:t xml:space="preserve"> that province (raising costs), thus the courts should protect the </w:t>
      </w:r>
      <w:r w:rsidR="00FA61AD" w:rsidRPr="008010FC">
        <w:rPr>
          <w:b/>
        </w:rPr>
        <w:t>interests from outside</w:t>
      </w:r>
      <w:r w:rsidR="00FA61AD" w:rsidRPr="008010FC">
        <w:t xml:space="preserve">. </w:t>
      </w:r>
      <w:r w:rsidR="00695A40" w:rsidRPr="008010FC">
        <w:t xml:space="preserve">General philosophy: </w:t>
      </w:r>
      <w:r w:rsidR="00BA6DD1" w:rsidRPr="008010FC">
        <w:rPr>
          <w:i/>
        </w:rPr>
        <w:t>judicial restraint</w:t>
      </w:r>
      <w:r w:rsidR="00BA6DD1" w:rsidRPr="008010FC">
        <w:t xml:space="preserve">, </w:t>
      </w:r>
      <w:r w:rsidR="00BA6DD1" w:rsidRPr="008010FC">
        <w:rPr>
          <w:b/>
        </w:rPr>
        <w:t>except when</w:t>
      </w:r>
      <w:r w:rsidR="00BA6DD1" w:rsidRPr="008010FC">
        <w:t xml:space="preserve"> leg designed </w:t>
      </w:r>
      <w:r w:rsidR="00BA6DD1" w:rsidRPr="008010FC">
        <w:rPr>
          <w:u w:val="single"/>
        </w:rPr>
        <w:t>clearly</w:t>
      </w:r>
      <w:r w:rsidR="00BA6DD1" w:rsidRPr="008010FC">
        <w:t xml:space="preserve"> to protect </w:t>
      </w:r>
      <w:r w:rsidR="002530B4" w:rsidRPr="008010FC">
        <w:t xml:space="preserve">provinces own interest, then careful </w:t>
      </w:r>
      <w:r w:rsidR="00F43EED" w:rsidRPr="008010FC">
        <w:t>scrutiny</w:t>
      </w:r>
      <w:r w:rsidR="002530B4" w:rsidRPr="008010FC">
        <w:t xml:space="preserve">. </w:t>
      </w:r>
    </w:p>
    <w:p w14:paraId="1EB5868F" w14:textId="77777777" w:rsidR="00FF1749" w:rsidRPr="008010FC" w:rsidRDefault="00FF1749" w:rsidP="007E3578"/>
    <w:p w14:paraId="1CB3A433" w14:textId="5BA15A6B" w:rsidR="000D1680" w:rsidRPr="009157B1" w:rsidRDefault="00EA2D56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8010FC">
        <w:rPr>
          <w:rStyle w:val="Heading1Char"/>
          <w:rFonts w:asciiTheme="minorHAnsi" w:eastAsiaTheme="minorEastAsia" w:hAnsiTheme="minorHAnsi" w:cstheme="minorBidi"/>
          <w:bCs w:val="0"/>
          <w:color w:val="auto"/>
          <w:sz w:val="24"/>
          <w:szCs w:val="24"/>
          <w:highlight w:val="red"/>
        </w:rPr>
        <w:t>Agricultural Products Marketing Act Reference</w:t>
      </w: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: </w:t>
      </w:r>
      <w:r w:rsidR="000E1702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 xml:space="preserve">Court deciding NOT to interfere </w:t>
      </w:r>
      <w:r w:rsidR="009157B1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 xml:space="preserve">with </w:t>
      </w:r>
      <w:proofErr w:type="spellStart"/>
      <w:r w:rsidR="009157B1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>prov</w:t>
      </w:r>
      <w:proofErr w:type="spellEnd"/>
      <w:r w:rsidR="009157B1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>/fed cooperative scheme that was carefully drafted</w:t>
      </w:r>
    </w:p>
    <w:p w14:paraId="744A88FC" w14:textId="1E9FE793" w:rsidR="00F65180" w:rsidRPr="008010FC" w:rsidRDefault="00F65180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ab/>
        <w:t>-</w:t>
      </w:r>
      <w:r w:rsidR="00C7308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F: </w:t>
      </w:r>
      <w:r w:rsidR="0085635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feds &amp; </w:t>
      </w:r>
      <w:proofErr w:type="spellStart"/>
      <w:r w:rsidR="0085635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prov</w:t>
      </w:r>
      <w:proofErr w:type="spellEnd"/>
      <w:r w:rsidR="0085635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566E48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agreed </w:t>
      </w:r>
      <w:proofErr w:type="spellStart"/>
      <w:r w:rsidR="00B15C67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wrt</w:t>
      </w:r>
      <w:proofErr w:type="spellEnd"/>
      <w:r w:rsidR="00B15C67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many </w:t>
      </w:r>
      <w:proofErr w:type="spellStart"/>
      <w:r w:rsidR="00B15C67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agri</w:t>
      </w:r>
      <w:proofErr w:type="spellEnd"/>
      <w:r w:rsidR="00B15C67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prods </w:t>
      </w:r>
      <w:r w:rsidR="006D68D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(</w:t>
      </w:r>
      <w:proofErr w:type="spellStart"/>
      <w:r w:rsidR="006D68D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incl</w:t>
      </w:r>
      <w:proofErr w:type="spellEnd"/>
      <w:r w:rsidR="006D68D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eggs) </w:t>
      </w:r>
      <w:r w:rsidR="00341AC1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that Canada should be divided into various regional components and each </w:t>
      </w:r>
      <w:proofErr w:type="spellStart"/>
      <w:r w:rsidR="00341AC1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prov</w:t>
      </w:r>
      <w:proofErr w:type="spellEnd"/>
      <w:r w:rsidR="00341AC1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given a </w:t>
      </w:r>
      <w:r w:rsidR="00341AC1" w:rsidRPr="008010FC">
        <w:rPr>
          <w:rStyle w:val="Heading1Char"/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>production quot</w:t>
      </w:r>
      <w:r w:rsidR="00024D93" w:rsidRPr="008010FC">
        <w:rPr>
          <w:rStyle w:val="Heading1Char"/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>a</w:t>
      </w:r>
      <w:r w:rsidR="00767651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(on how many they can make). </w:t>
      </w:r>
      <w:r w:rsidR="000247FF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Feds </w:t>
      </w:r>
      <w:r w:rsidR="007C4EE8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put quotas on the </w:t>
      </w:r>
      <w:r w:rsidR="00DB6F9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individual </w:t>
      </w:r>
      <w:r w:rsidR="0055444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producers </w:t>
      </w:r>
      <w:r w:rsidR="000B005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+ global and, </w:t>
      </w:r>
      <w:proofErr w:type="spellStart"/>
      <w:r w:rsidR="000B005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prov</w:t>
      </w:r>
      <w:proofErr w:type="spellEnd"/>
      <w:r w:rsidR="000B005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puts quotas on ALL OF THOSE SAME individual </w:t>
      </w:r>
      <w:r w:rsidR="00DB6F9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producers</w:t>
      </w:r>
      <w:r w:rsidR="000B005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, on grounds of being in the prov</w:t>
      </w:r>
      <w:r w:rsidR="00DB6F9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. </w:t>
      </w:r>
      <w:r w:rsidR="00C82465" w:rsidRPr="008010FC">
        <w:rPr>
          <w:rStyle w:val="Heading1Char"/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>Challenge</w:t>
      </w:r>
      <w:r w:rsidR="00C82465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: </w:t>
      </w:r>
      <w:proofErr w:type="spellStart"/>
      <w:r w:rsidR="008240F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prov</w:t>
      </w:r>
      <w:proofErr w:type="spellEnd"/>
      <w:r w:rsidR="008240F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individual </w:t>
      </w:r>
      <w:r w:rsidR="00266022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quotas -&gt; </w:t>
      </w:r>
      <w:r w:rsidR="00A171F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you’re regulating </w:t>
      </w:r>
      <w:r w:rsidR="00145009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some products that might be </w:t>
      </w:r>
      <w:proofErr w:type="spellStart"/>
      <w:r w:rsidR="00145009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interprov</w:t>
      </w:r>
      <w:proofErr w:type="spellEnd"/>
      <w:r w:rsidR="00145009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/international. </w:t>
      </w:r>
    </w:p>
    <w:p w14:paraId="4C0CE569" w14:textId="25C9B7DA" w:rsidR="00E22A1D" w:rsidRPr="008010FC" w:rsidRDefault="001C7C85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>Reasons</w:t>
      </w: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: </w:t>
      </w:r>
      <w:r w:rsidR="0074027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judges have been telling </w:t>
      </w:r>
      <w:proofErr w:type="spellStart"/>
      <w:r w:rsidR="0074027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govts</w:t>
      </w:r>
      <w:proofErr w:type="spellEnd"/>
      <w:r w:rsidR="0074027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to </w:t>
      </w:r>
      <w:r w:rsidR="0074027A" w:rsidRPr="008010FC">
        <w:rPr>
          <w:rStyle w:val="Heading1Char"/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cooperate </w:t>
      </w:r>
      <w:r w:rsidR="00697700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and sort out </w:t>
      </w:r>
      <w:r w:rsidR="00573058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federalism issues together. If they were working on it for 40 years, </w:t>
      </w:r>
      <w:r w:rsidR="00D70F8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judges deferential here to the scheme (won’t say it’s </w:t>
      </w:r>
      <w:proofErr w:type="spellStart"/>
      <w:r w:rsidR="00D70F8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unconst</w:t>
      </w:r>
      <w:proofErr w:type="spellEnd"/>
      <w:r w:rsidR="00D70F8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). </w:t>
      </w:r>
    </w:p>
    <w:p w14:paraId="45D01B5F" w14:textId="77777777" w:rsidR="00E160C2" w:rsidRPr="008010FC" w:rsidRDefault="00E160C2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0E69FB3C" w14:textId="60B4FB7D" w:rsidR="00E160C2" w:rsidRPr="008010FC" w:rsidRDefault="003B080A" w:rsidP="007E3578">
      <w:pPr>
        <w:rPr>
          <w:rStyle w:val="Heading1Char"/>
          <w:rFonts w:asciiTheme="minorHAnsi" w:hAnsiTheme="minorHAnsi"/>
        </w:rPr>
      </w:pPr>
      <w:r w:rsidRPr="008010FC">
        <w:rPr>
          <w:rStyle w:val="Heading1Char"/>
          <w:rFonts w:asciiTheme="minorHAnsi" w:hAnsiTheme="minorHAnsi"/>
        </w:rPr>
        <w:t xml:space="preserve">CH 10 - </w:t>
      </w:r>
      <w:r w:rsidR="00E160C2" w:rsidRPr="008010FC">
        <w:rPr>
          <w:rStyle w:val="Heading1Char"/>
          <w:rFonts w:asciiTheme="minorHAnsi" w:hAnsiTheme="minorHAnsi"/>
        </w:rPr>
        <w:t xml:space="preserve">Natural Resources </w:t>
      </w:r>
    </w:p>
    <w:p w14:paraId="29B852D4" w14:textId="64A43AEB" w:rsidR="000B4BF0" w:rsidRPr="008010FC" w:rsidRDefault="00AC1D9E" w:rsidP="007E3578">
      <w:r w:rsidRPr="008010FC">
        <w:t xml:space="preserve">92A and others -&gt; </w:t>
      </w:r>
      <w:r w:rsidR="00B83DF7" w:rsidRPr="008010FC">
        <w:t xml:space="preserve">ownership </w:t>
      </w:r>
      <w:r w:rsidR="00A30860" w:rsidRPr="008010FC">
        <w:t xml:space="preserve">of </w:t>
      </w:r>
      <w:r w:rsidR="00136D48" w:rsidRPr="008010FC">
        <w:t xml:space="preserve">natural resources </w:t>
      </w:r>
      <w:r w:rsidR="00136D48" w:rsidRPr="008010FC">
        <w:rPr>
          <w:i/>
        </w:rPr>
        <w:t>specifically</w:t>
      </w:r>
      <w:r w:rsidR="00136D48" w:rsidRPr="008010FC">
        <w:t xml:space="preserve"> granted </w:t>
      </w:r>
      <w:r w:rsidR="00EE34BA" w:rsidRPr="008010FC">
        <w:t xml:space="preserve">(with exceptions) to </w:t>
      </w:r>
      <w:r w:rsidR="00EE34BA" w:rsidRPr="008010FC">
        <w:rPr>
          <w:u w:val="single"/>
        </w:rPr>
        <w:t>prov</w:t>
      </w:r>
      <w:r w:rsidR="00EE34BA" w:rsidRPr="008010FC">
        <w:t xml:space="preserve">. </w:t>
      </w:r>
    </w:p>
    <w:p w14:paraId="1F4E4FFB" w14:textId="77777777" w:rsidR="000B4BF0" w:rsidRPr="008010FC" w:rsidRDefault="000B4BF0" w:rsidP="007E3578"/>
    <w:p w14:paraId="0822A4AD" w14:textId="69AB3587" w:rsidR="009F0FDB" w:rsidRPr="008010FC" w:rsidRDefault="000B4BF0" w:rsidP="007E3578">
      <w:r w:rsidRPr="008010FC">
        <w:rPr>
          <w:u w:val="single"/>
        </w:rPr>
        <w:t>Context:</w:t>
      </w:r>
      <w:r w:rsidRPr="008010FC">
        <w:t xml:space="preserve"> </w:t>
      </w:r>
      <w:r w:rsidR="009C0397" w:rsidRPr="008010FC">
        <w:t xml:space="preserve">Canada producing a lot of </w:t>
      </w:r>
      <w:r w:rsidR="00142E8C" w:rsidRPr="008010FC">
        <w:t xml:space="preserve">own oil (Alta + </w:t>
      </w:r>
      <w:proofErr w:type="spellStart"/>
      <w:r w:rsidR="00142E8C" w:rsidRPr="008010FC">
        <w:t>Sask</w:t>
      </w:r>
      <w:proofErr w:type="spellEnd"/>
      <w:r w:rsidR="00142E8C" w:rsidRPr="008010FC">
        <w:t xml:space="preserve">) during dramatic increase. </w:t>
      </w:r>
      <w:proofErr w:type="spellStart"/>
      <w:r w:rsidR="00CF7161" w:rsidRPr="008010FC">
        <w:t>Sask</w:t>
      </w:r>
      <w:proofErr w:type="spellEnd"/>
      <w:r w:rsidR="00CF7161" w:rsidRPr="008010FC">
        <w:t xml:space="preserve"> </w:t>
      </w:r>
      <w:r w:rsidR="00351D15" w:rsidRPr="008010FC">
        <w:t xml:space="preserve">decided to make </w:t>
      </w:r>
      <w:r w:rsidR="007D64F1">
        <w:t xml:space="preserve">the manufacturers </w:t>
      </w:r>
      <w:r w:rsidR="00905140" w:rsidRPr="008010FC">
        <w:t xml:space="preserve">pay the </w:t>
      </w:r>
      <w:r w:rsidR="00905140" w:rsidRPr="008010FC">
        <w:rPr>
          <w:i/>
        </w:rPr>
        <w:t>whole</w:t>
      </w:r>
      <w:r w:rsidR="00905140" w:rsidRPr="008010FC">
        <w:t xml:space="preserve"> of the </w:t>
      </w:r>
      <w:r w:rsidR="00905140" w:rsidRPr="008010FC">
        <w:rPr>
          <w:i/>
        </w:rPr>
        <w:t>benefit</w:t>
      </w:r>
      <w:r w:rsidR="00905140" w:rsidRPr="008010FC">
        <w:t xml:space="preserve"> to </w:t>
      </w:r>
      <w:r w:rsidR="0040722A" w:rsidRPr="008010FC">
        <w:t xml:space="preserve">the </w:t>
      </w:r>
      <w:proofErr w:type="spellStart"/>
      <w:r w:rsidR="0040722A" w:rsidRPr="008010FC">
        <w:t>govt</w:t>
      </w:r>
      <w:proofErr w:type="spellEnd"/>
      <w:r w:rsidR="0040722A" w:rsidRPr="008010FC">
        <w:t xml:space="preserve"> through </w:t>
      </w:r>
      <w:r w:rsidR="00F75AAD" w:rsidRPr="008010FC">
        <w:t xml:space="preserve">leg saying -&gt; “if </w:t>
      </w:r>
      <w:proofErr w:type="spellStart"/>
      <w:r w:rsidR="00F642C5" w:rsidRPr="008010FC">
        <w:t>govt</w:t>
      </w:r>
      <w:proofErr w:type="spellEnd"/>
      <w:r w:rsidR="00F642C5" w:rsidRPr="008010FC">
        <w:t xml:space="preserve"> suspects producer </w:t>
      </w:r>
      <w:r w:rsidR="0004134A" w:rsidRPr="008010FC">
        <w:t>is selling at LESS THAN FAIR MARKET VALUE</w:t>
      </w:r>
      <w:proofErr w:type="gramStart"/>
      <w:r w:rsidR="0004134A" w:rsidRPr="008010FC">
        <w:t>..</w:t>
      </w:r>
      <w:proofErr w:type="gramEnd"/>
      <w:r w:rsidR="0004134A" w:rsidRPr="008010FC">
        <w:t xml:space="preserve"> </w:t>
      </w:r>
      <w:proofErr w:type="spellStart"/>
      <w:proofErr w:type="gramStart"/>
      <w:r w:rsidR="0004134A" w:rsidRPr="008010FC">
        <w:t>govt</w:t>
      </w:r>
      <w:proofErr w:type="spellEnd"/>
      <w:proofErr w:type="gramEnd"/>
      <w:r w:rsidR="0004134A" w:rsidRPr="008010FC">
        <w:t xml:space="preserve"> can replace the price with what they think it should be”. </w:t>
      </w:r>
    </w:p>
    <w:p w14:paraId="25EAABC8" w14:textId="77777777" w:rsidR="004A5CCB" w:rsidRPr="008010FC" w:rsidRDefault="004A5CCB" w:rsidP="007E3578"/>
    <w:p w14:paraId="36CCD480" w14:textId="24D80B6A" w:rsidR="004A5CCB" w:rsidRPr="009D149E" w:rsidRDefault="004A5CCB" w:rsidP="007E3578">
      <w:r w:rsidRPr="008010FC">
        <w:rPr>
          <w:b/>
          <w:highlight w:val="red"/>
        </w:rPr>
        <w:t>Canadian Industrial Gas and Oil Ltd. V Saskatchewan</w:t>
      </w:r>
      <w:r w:rsidRPr="008010FC">
        <w:t xml:space="preserve">: </w:t>
      </w:r>
      <w:r w:rsidR="009D149E">
        <w:rPr>
          <w:i/>
        </w:rPr>
        <w:t xml:space="preserve">Weakening </w:t>
      </w:r>
      <w:proofErr w:type="spellStart"/>
      <w:r w:rsidR="009D149E">
        <w:rPr>
          <w:i/>
        </w:rPr>
        <w:t>prov</w:t>
      </w:r>
      <w:proofErr w:type="spellEnd"/>
      <w:r w:rsidR="009D149E">
        <w:rPr>
          <w:i/>
        </w:rPr>
        <w:t xml:space="preserve"> powers, ended up affecting/being aimed at </w:t>
      </w:r>
      <w:proofErr w:type="spellStart"/>
      <w:r w:rsidR="009D149E">
        <w:rPr>
          <w:i/>
        </w:rPr>
        <w:t>internat</w:t>
      </w:r>
      <w:proofErr w:type="spellEnd"/>
      <w:r w:rsidR="009D149E">
        <w:rPr>
          <w:i/>
        </w:rPr>
        <w:t>/</w:t>
      </w:r>
      <w:proofErr w:type="spellStart"/>
      <w:r w:rsidR="009D149E">
        <w:rPr>
          <w:i/>
        </w:rPr>
        <w:t>interprov</w:t>
      </w:r>
      <w:proofErr w:type="spellEnd"/>
      <w:r w:rsidR="009D149E">
        <w:rPr>
          <w:i/>
        </w:rPr>
        <w:t xml:space="preserve"> trade</w:t>
      </w:r>
      <w:r w:rsidR="009D149E">
        <w:t xml:space="preserve"> </w:t>
      </w:r>
    </w:p>
    <w:p w14:paraId="5E17A2CC" w14:textId="4DC67DB9" w:rsidR="008C06F4" w:rsidRPr="008010FC" w:rsidRDefault="004E745C" w:rsidP="007E3578">
      <w:r w:rsidRPr="008010FC">
        <w:tab/>
        <w:t xml:space="preserve">-F: </w:t>
      </w:r>
      <w:r w:rsidR="00621526" w:rsidRPr="008010FC">
        <w:t xml:space="preserve">oil CO is </w:t>
      </w:r>
      <w:r w:rsidR="00BA72C6" w:rsidRPr="008010FC">
        <w:t xml:space="preserve">arguing against </w:t>
      </w:r>
      <w:proofErr w:type="spellStart"/>
      <w:r w:rsidR="008E5CE0" w:rsidRPr="008010FC">
        <w:t>const</w:t>
      </w:r>
      <w:proofErr w:type="spellEnd"/>
      <w:r w:rsidR="00FD4932" w:rsidRPr="008010FC">
        <w:t xml:space="preserve"> of ki</w:t>
      </w:r>
      <w:r w:rsidR="00962CB4">
        <w:t>c</w:t>
      </w:r>
      <w:r w:rsidR="00FD4932" w:rsidRPr="008010FC">
        <w:t xml:space="preserve">ker </w:t>
      </w:r>
      <w:proofErr w:type="spellStart"/>
      <w:r w:rsidR="00FD4932" w:rsidRPr="008010FC">
        <w:t>prov</w:t>
      </w:r>
      <w:proofErr w:type="spellEnd"/>
      <w:r w:rsidR="00FD4932" w:rsidRPr="008010FC">
        <w:t xml:space="preserve"> </w:t>
      </w:r>
      <w:r w:rsidR="004F64C5" w:rsidRPr="008010FC">
        <w:t xml:space="preserve">above, </w:t>
      </w:r>
      <w:r w:rsidR="00030C61" w:rsidRPr="008010FC">
        <w:t xml:space="preserve">and is tantamount to </w:t>
      </w:r>
      <w:proofErr w:type="spellStart"/>
      <w:r w:rsidR="00030C61" w:rsidRPr="008010FC">
        <w:t>prov</w:t>
      </w:r>
      <w:proofErr w:type="spellEnd"/>
      <w:r w:rsidR="00030C61" w:rsidRPr="008010FC">
        <w:t xml:space="preserve"> trying </w:t>
      </w:r>
      <w:r w:rsidR="00F70B7A" w:rsidRPr="008010FC">
        <w:t xml:space="preserve">regulate </w:t>
      </w:r>
      <w:proofErr w:type="spellStart"/>
      <w:r w:rsidR="00094971" w:rsidRPr="008010FC">
        <w:rPr>
          <w:i/>
        </w:rPr>
        <w:t>interprov</w:t>
      </w:r>
      <w:proofErr w:type="spellEnd"/>
      <w:r w:rsidR="00094971" w:rsidRPr="008010FC">
        <w:t xml:space="preserve"> and </w:t>
      </w:r>
      <w:proofErr w:type="spellStart"/>
      <w:r w:rsidR="00983862" w:rsidRPr="008010FC">
        <w:rPr>
          <w:i/>
        </w:rPr>
        <w:t>interprovtrade</w:t>
      </w:r>
      <w:proofErr w:type="spellEnd"/>
      <w:r w:rsidR="00983862" w:rsidRPr="008010FC">
        <w:t xml:space="preserve"> + </w:t>
      </w:r>
      <w:r w:rsidR="00220722" w:rsidRPr="008010FC">
        <w:rPr>
          <w:i/>
        </w:rPr>
        <w:t>indirect taxation</w:t>
      </w:r>
      <w:r w:rsidR="00220722" w:rsidRPr="008010FC">
        <w:t xml:space="preserve"> (can only do direct). </w:t>
      </w:r>
      <w:r w:rsidR="00425514" w:rsidRPr="008010FC">
        <w:t xml:space="preserve">*D tax = </w:t>
      </w:r>
      <w:r w:rsidR="00621FFF" w:rsidRPr="008010FC">
        <w:t xml:space="preserve">paid out of pocket by the entities </w:t>
      </w:r>
      <w:r w:rsidR="00DC2015" w:rsidRPr="008010FC">
        <w:t xml:space="preserve">against which the </w:t>
      </w:r>
      <w:r w:rsidR="008329DE" w:rsidRPr="008010FC">
        <w:t>tax is levied</w:t>
      </w:r>
      <w:r w:rsidR="00BB0C63" w:rsidRPr="008010FC">
        <w:t xml:space="preserve">, and </w:t>
      </w:r>
      <w:r w:rsidR="0064471C" w:rsidRPr="008010FC">
        <w:t xml:space="preserve">I is paid by some </w:t>
      </w:r>
      <w:r w:rsidR="0064471C" w:rsidRPr="008010FC">
        <w:rPr>
          <w:i/>
        </w:rPr>
        <w:t>third party</w:t>
      </w:r>
      <w:r w:rsidR="0064471C" w:rsidRPr="008010FC">
        <w:t xml:space="preserve"> </w:t>
      </w:r>
      <w:r w:rsidR="00B04B8B" w:rsidRPr="008010FC">
        <w:t xml:space="preserve">who bears the burden of it, </w:t>
      </w:r>
      <w:r w:rsidR="00313F15" w:rsidRPr="008010FC">
        <w:t xml:space="preserve">because party whom it is levied on just passes it on. </w:t>
      </w:r>
    </w:p>
    <w:p w14:paraId="444CCEAF" w14:textId="46B01057" w:rsidR="004E745C" w:rsidRPr="008010FC" w:rsidRDefault="008C06F4" w:rsidP="007E3578">
      <w:r w:rsidRPr="008010FC">
        <w:t>-</w:t>
      </w:r>
      <w:r w:rsidRPr="008010FC">
        <w:rPr>
          <w:b/>
        </w:rPr>
        <w:t xml:space="preserve">Analysis: </w:t>
      </w:r>
      <w:r w:rsidR="002E14BA" w:rsidRPr="008010FC">
        <w:rPr>
          <w:b/>
        </w:rPr>
        <w:t>Tax argument</w:t>
      </w:r>
      <w:r w:rsidR="002E14BA" w:rsidRPr="008010FC">
        <w:t xml:space="preserve"> -&gt; </w:t>
      </w:r>
      <w:r w:rsidR="00506673" w:rsidRPr="008010FC">
        <w:t xml:space="preserve">being levied against producers, </w:t>
      </w:r>
      <w:r w:rsidR="00EB719D" w:rsidRPr="008010FC">
        <w:t xml:space="preserve">but </w:t>
      </w:r>
      <w:r w:rsidR="005022BB" w:rsidRPr="008010FC">
        <w:t>being passed on to someone down the line (</w:t>
      </w:r>
      <w:r w:rsidR="00CD0209" w:rsidRPr="008010FC">
        <w:t xml:space="preserve">7-2 agreed </w:t>
      </w:r>
      <w:r w:rsidR="00414B1B" w:rsidRPr="008010FC">
        <w:t xml:space="preserve">it was indirect – </w:t>
      </w:r>
      <w:proofErr w:type="spellStart"/>
      <w:r w:rsidR="00414B1B" w:rsidRPr="008010FC">
        <w:t>unconst</w:t>
      </w:r>
      <w:proofErr w:type="spellEnd"/>
      <w:r w:rsidR="00414B1B" w:rsidRPr="008010FC">
        <w:t xml:space="preserve">). </w:t>
      </w:r>
      <w:r w:rsidR="00885C81" w:rsidRPr="008010FC">
        <w:rPr>
          <w:b/>
        </w:rPr>
        <w:t>91(2) argument</w:t>
      </w:r>
      <w:r w:rsidR="00885C81" w:rsidRPr="008010FC">
        <w:t xml:space="preserve">: </w:t>
      </w:r>
      <w:r w:rsidR="00AF4222" w:rsidRPr="008010FC">
        <w:rPr>
          <w:i/>
        </w:rPr>
        <w:t xml:space="preserve">leg is </w:t>
      </w:r>
      <w:r w:rsidR="00AF4222" w:rsidRPr="008010FC">
        <w:rPr>
          <w:i/>
          <w:u w:val="single"/>
        </w:rPr>
        <w:t xml:space="preserve">directly aimed at </w:t>
      </w:r>
      <w:r w:rsidR="008A2B60" w:rsidRPr="008010FC">
        <w:rPr>
          <w:i/>
          <w:u w:val="single"/>
        </w:rPr>
        <w:t>production of oil destined for export</w:t>
      </w:r>
      <w:r w:rsidR="00332FBE" w:rsidRPr="008010FC">
        <w:rPr>
          <w:i/>
          <w:u w:val="single"/>
        </w:rPr>
        <w:t xml:space="preserve"> (Carnation</w:t>
      </w:r>
      <w:r w:rsidR="00B27C4F" w:rsidRPr="008010FC">
        <w:rPr>
          <w:i/>
          <w:u w:val="single"/>
        </w:rPr>
        <w:t xml:space="preserve"> test</w:t>
      </w:r>
      <w:r w:rsidR="00332FBE" w:rsidRPr="008010FC">
        <w:rPr>
          <w:i/>
          <w:u w:val="single"/>
        </w:rPr>
        <w:t>)</w:t>
      </w:r>
      <w:r w:rsidR="00420FDC" w:rsidRPr="008010FC">
        <w:t xml:space="preserve"> </w:t>
      </w:r>
      <w:r w:rsidR="003B6EC3" w:rsidRPr="008010FC">
        <w:t xml:space="preserve">(regulating the export price) -&gt; </w:t>
      </w:r>
      <w:r w:rsidR="002706C2" w:rsidRPr="008010FC">
        <w:rPr>
          <w:b/>
        </w:rPr>
        <w:t>Carnation distinguished</w:t>
      </w:r>
      <w:r w:rsidR="002706C2" w:rsidRPr="008010FC">
        <w:t xml:space="preserve"> -&gt; </w:t>
      </w:r>
      <w:proofErr w:type="spellStart"/>
      <w:r w:rsidR="00AC4776" w:rsidRPr="008010FC">
        <w:t>Sask’s</w:t>
      </w:r>
      <w:proofErr w:type="spellEnd"/>
      <w:r w:rsidR="00AC4776" w:rsidRPr="008010FC">
        <w:t xml:space="preserve"> argument = </w:t>
      </w:r>
      <w:r w:rsidR="007A364C" w:rsidRPr="008010FC">
        <w:t xml:space="preserve">that </w:t>
      </w:r>
      <w:r w:rsidR="00D43A5C" w:rsidRPr="008010FC">
        <w:t xml:space="preserve">prod produced </w:t>
      </w:r>
      <w:r w:rsidR="00263FA2" w:rsidRPr="008010FC">
        <w:t xml:space="preserve">here and regulation affects price </w:t>
      </w:r>
      <w:r w:rsidR="00FA0E22" w:rsidRPr="008010FC">
        <w:t>in interest of protecti</w:t>
      </w:r>
      <w:r w:rsidR="00060B3D" w:rsidRPr="008010FC">
        <w:t xml:space="preserve">ng local producers, and some of it leaves, like </w:t>
      </w:r>
      <w:r w:rsidR="00060B3D" w:rsidRPr="008010FC">
        <w:rPr>
          <w:i/>
        </w:rPr>
        <w:t>Carnation</w:t>
      </w:r>
      <w:r w:rsidR="00060B3D" w:rsidRPr="008010FC">
        <w:t xml:space="preserve">. </w:t>
      </w:r>
      <w:r w:rsidR="00FB6C51" w:rsidRPr="008010FC">
        <w:rPr>
          <w:b/>
          <w:highlight w:val="blue"/>
        </w:rPr>
        <w:t>Distinction</w:t>
      </w:r>
      <w:proofErr w:type="gramStart"/>
      <w:r w:rsidR="00FB6C51" w:rsidRPr="008010FC">
        <w:rPr>
          <w:highlight w:val="blue"/>
        </w:rPr>
        <w:t>… ?</w:t>
      </w:r>
      <w:proofErr w:type="gramEnd"/>
      <w:r w:rsidR="00FB6C51" w:rsidRPr="008010FC">
        <w:rPr>
          <w:highlight w:val="blue"/>
        </w:rPr>
        <w:t>!</w:t>
      </w:r>
      <w:r w:rsidR="00FB6C51" w:rsidRPr="008010FC">
        <w:t xml:space="preserve"> – </w:t>
      </w:r>
      <w:proofErr w:type="gramStart"/>
      <w:r w:rsidR="00FB6C51" w:rsidRPr="008010FC">
        <w:rPr>
          <w:highlight w:val="blue"/>
        </w:rPr>
        <w:t>detrimental</w:t>
      </w:r>
      <w:proofErr w:type="gramEnd"/>
      <w:r w:rsidR="006E2976" w:rsidRPr="008010FC">
        <w:rPr>
          <w:highlight w:val="blue"/>
        </w:rPr>
        <w:t xml:space="preserve"> effect </w:t>
      </w:r>
      <w:r w:rsidR="00E23A57" w:rsidRPr="008010FC">
        <w:rPr>
          <w:highlight w:val="blue"/>
        </w:rPr>
        <w:t xml:space="preserve">on international or </w:t>
      </w:r>
      <w:proofErr w:type="spellStart"/>
      <w:r w:rsidR="00E23A57" w:rsidRPr="008010FC">
        <w:rPr>
          <w:highlight w:val="blue"/>
        </w:rPr>
        <w:t>interprov</w:t>
      </w:r>
      <w:proofErr w:type="spellEnd"/>
      <w:r w:rsidR="00E23A57" w:rsidRPr="008010FC">
        <w:rPr>
          <w:highlight w:val="blue"/>
        </w:rPr>
        <w:t xml:space="preserve"> trade.</w:t>
      </w:r>
      <w:r w:rsidR="00E23A57" w:rsidRPr="008010FC">
        <w:t xml:space="preserve"> </w:t>
      </w:r>
    </w:p>
    <w:p w14:paraId="6A2AE508" w14:textId="0AA1514E" w:rsidR="00E93318" w:rsidRPr="008010FC" w:rsidRDefault="00933569" w:rsidP="007E3578">
      <w:r w:rsidRPr="008010FC">
        <w:tab/>
        <w:t xml:space="preserve">-&gt; </w:t>
      </w:r>
      <w:r w:rsidRPr="008010FC">
        <w:rPr>
          <w:b/>
        </w:rPr>
        <w:t>Dixon in dissent</w:t>
      </w:r>
      <w:r w:rsidRPr="008010FC">
        <w:t xml:space="preserve">: uses the </w:t>
      </w:r>
      <w:r w:rsidRPr="008010FC">
        <w:rPr>
          <w:i/>
        </w:rPr>
        <w:t>US process</w:t>
      </w:r>
      <w:r w:rsidRPr="008010FC">
        <w:t xml:space="preserve"> instead </w:t>
      </w:r>
      <w:r w:rsidR="007D274A" w:rsidRPr="008010FC">
        <w:t>(</w:t>
      </w:r>
      <w:r w:rsidR="007D274A" w:rsidRPr="008010FC">
        <w:rPr>
          <w:b/>
        </w:rPr>
        <w:t>balancing</w:t>
      </w:r>
      <w:r w:rsidR="007D274A" w:rsidRPr="008010FC">
        <w:t xml:space="preserve">) rather than </w:t>
      </w:r>
      <w:r w:rsidR="00361CC5" w:rsidRPr="008010FC">
        <w:t xml:space="preserve">looking to </w:t>
      </w:r>
      <w:r w:rsidR="00361CC5" w:rsidRPr="008010FC">
        <w:rPr>
          <w:i/>
        </w:rPr>
        <w:t>AIM</w:t>
      </w:r>
      <w:r w:rsidR="00361CC5" w:rsidRPr="008010FC">
        <w:t xml:space="preserve"> of leg. </w:t>
      </w:r>
      <w:r w:rsidR="003958BB" w:rsidRPr="008010FC">
        <w:t xml:space="preserve">Weighing </w:t>
      </w:r>
      <w:proofErr w:type="spellStart"/>
      <w:r w:rsidR="00580BA6" w:rsidRPr="008010FC">
        <w:t>prov</w:t>
      </w:r>
      <w:proofErr w:type="spellEnd"/>
      <w:r w:rsidR="00580BA6" w:rsidRPr="008010FC">
        <w:t xml:space="preserve"> purpose </w:t>
      </w:r>
      <w:r w:rsidR="0037212F" w:rsidRPr="008010FC">
        <w:t xml:space="preserve">against </w:t>
      </w:r>
      <w:proofErr w:type="spellStart"/>
      <w:r w:rsidR="0037212F" w:rsidRPr="008010FC">
        <w:t>interprov</w:t>
      </w:r>
      <w:proofErr w:type="spellEnd"/>
      <w:r w:rsidR="0037212F" w:rsidRPr="008010FC">
        <w:t xml:space="preserve">/international trade. </w:t>
      </w:r>
    </w:p>
    <w:p w14:paraId="2B42F248" w14:textId="0AA1514E" w:rsidR="004A5CCB" w:rsidRPr="008010FC" w:rsidRDefault="004A5CCB" w:rsidP="007E3578"/>
    <w:p w14:paraId="6B3B49CD" w14:textId="77777777" w:rsidR="00497074" w:rsidRPr="008010FC" w:rsidRDefault="00497074" w:rsidP="007E3578"/>
    <w:p w14:paraId="6C287939" w14:textId="4B4640A1" w:rsidR="00A63F96" w:rsidRPr="009B4C60" w:rsidRDefault="001F60BF" w:rsidP="007E3578">
      <w:r w:rsidRPr="008010FC">
        <w:rPr>
          <w:b/>
          <w:highlight w:val="red"/>
        </w:rPr>
        <w:t xml:space="preserve">Central Canada Potash Co Ltd. </w:t>
      </w:r>
      <w:r w:rsidR="0099219F" w:rsidRPr="008010FC">
        <w:rPr>
          <w:b/>
          <w:highlight w:val="red"/>
        </w:rPr>
        <w:t xml:space="preserve">V </w:t>
      </w:r>
      <w:r w:rsidR="00883BC2" w:rsidRPr="008010FC">
        <w:rPr>
          <w:b/>
          <w:highlight w:val="red"/>
        </w:rPr>
        <w:t>Saskatchewan</w:t>
      </w:r>
      <w:r w:rsidR="00883BC2" w:rsidRPr="008010FC">
        <w:t xml:space="preserve">: </w:t>
      </w:r>
      <w:proofErr w:type="spellStart"/>
      <w:r w:rsidR="00A3695D">
        <w:rPr>
          <w:i/>
        </w:rPr>
        <w:t>Prov</w:t>
      </w:r>
      <w:proofErr w:type="spellEnd"/>
      <w:r w:rsidR="00A3695D">
        <w:rPr>
          <w:i/>
        </w:rPr>
        <w:t xml:space="preserve"> Regulating “export prices”</w:t>
      </w:r>
      <w:r w:rsidR="00A3695D">
        <w:t xml:space="preserve">, </w:t>
      </w:r>
      <w:r w:rsidR="00B050E6">
        <w:rPr>
          <w:i/>
        </w:rPr>
        <w:t xml:space="preserve">thus aiming at </w:t>
      </w:r>
      <w:proofErr w:type="spellStart"/>
      <w:r w:rsidR="00466FA4">
        <w:rPr>
          <w:i/>
        </w:rPr>
        <w:t>interprov</w:t>
      </w:r>
      <w:proofErr w:type="spellEnd"/>
      <w:r w:rsidR="00466FA4">
        <w:rPr>
          <w:i/>
        </w:rPr>
        <w:t>/</w:t>
      </w:r>
      <w:proofErr w:type="spellStart"/>
      <w:r w:rsidR="00466FA4">
        <w:rPr>
          <w:i/>
        </w:rPr>
        <w:t>internat</w:t>
      </w:r>
      <w:proofErr w:type="spellEnd"/>
      <w:r w:rsidR="00466FA4">
        <w:rPr>
          <w:i/>
        </w:rPr>
        <w:t xml:space="preserve"> </w:t>
      </w:r>
      <w:r w:rsidR="009B4C60">
        <w:rPr>
          <w:i/>
        </w:rPr>
        <w:t>trade 91(2)</w:t>
      </w:r>
    </w:p>
    <w:p w14:paraId="11A9B2B0" w14:textId="1CCE4DC3" w:rsidR="00817C1F" w:rsidRPr="008010FC" w:rsidRDefault="00BE4779" w:rsidP="007E3578">
      <w:r w:rsidRPr="008010FC">
        <w:t>-</w:t>
      </w:r>
      <w:r w:rsidR="005D6635" w:rsidRPr="008010FC">
        <w:t xml:space="preserve">F: </w:t>
      </w:r>
      <w:proofErr w:type="spellStart"/>
      <w:r w:rsidR="00D20714" w:rsidRPr="008010FC">
        <w:t>Sask</w:t>
      </w:r>
      <w:proofErr w:type="spellEnd"/>
      <w:r w:rsidR="00D20714" w:rsidRPr="008010FC">
        <w:t xml:space="preserve"> = major potash </w:t>
      </w:r>
      <w:r w:rsidR="00312D87" w:rsidRPr="008010FC">
        <w:t xml:space="preserve">producer, almost ALL consumed OUTSIDE of prov. </w:t>
      </w:r>
      <w:r w:rsidR="00F86326" w:rsidRPr="008010FC">
        <w:t xml:space="preserve">Responded to a problem </w:t>
      </w:r>
      <w:r w:rsidR="0011531A" w:rsidRPr="008010FC">
        <w:t xml:space="preserve">with </w:t>
      </w:r>
      <w:proofErr w:type="spellStart"/>
      <w:r w:rsidR="00677BDA" w:rsidRPr="008010FC">
        <w:t>reg</w:t>
      </w:r>
      <w:proofErr w:type="spellEnd"/>
      <w:r w:rsidR="00677BDA" w:rsidRPr="008010FC">
        <w:t xml:space="preserve"> regime: </w:t>
      </w:r>
      <w:r w:rsidR="00677BDA" w:rsidRPr="000F6C26">
        <w:rPr>
          <w:b/>
        </w:rPr>
        <w:t>1) Quotas</w:t>
      </w:r>
      <w:r w:rsidR="00677BDA" w:rsidRPr="008010FC">
        <w:t xml:space="preserve"> for </w:t>
      </w:r>
      <w:r w:rsidR="00677BDA" w:rsidRPr="008010FC">
        <w:rPr>
          <w:i/>
        </w:rPr>
        <w:t>individual</w:t>
      </w:r>
      <w:r w:rsidR="00677BDA" w:rsidRPr="008010FC">
        <w:t xml:space="preserve"> </w:t>
      </w:r>
      <w:r w:rsidR="00677BDA" w:rsidRPr="000F6C26">
        <w:t>producers</w:t>
      </w:r>
      <w:r w:rsidR="00677BDA" w:rsidRPr="000F6C26">
        <w:rPr>
          <w:b/>
        </w:rPr>
        <w:t xml:space="preserve"> 2) </w:t>
      </w:r>
      <w:r w:rsidR="00A6480B" w:rsidRPr="000F6C26">
        <w:rPr>
          <w:b/>
          <w:i/>
        </w:rPr>
        <w:t>minimum price</w:t>
      </w:r>
      <w:r w:rsidR="00A6480B" w:rsidRPr="008010FC">
        <w:t xml:space="preserve"> </w:t>
      </w:r>
      <w:r w:rsidR="00BD44CB" w:rsidRPr="008010FC">
        <w:t xml:space="preserve">(preserving </w:t>
      </w:r>
      <w:r w:rsidR="00484AD0" w:rsidRPr="008010FC">
        <w:t xml:space="preserve">industry = critical, whatever burden on international trade). </w:t>
      </w:r>
      <w:r w:rsidR="00825D53" w:rsidRPr="008010FC">
        <w:t>Certain producers challenged leg.</w:t>
      </w:r>
    </w:p>
    <w:p w14:paraId="34D2FA04" w14:textId="12DEF3F1" w:rsidR="00825D53" w:rsidRPr="008010FC" w:rsidRDefault="00825D53" w:rsidP="007E3578">
      <w:r w:rsidRPr="008010FC">
        <w:rPr>
          <w:b/>
        </w:rPr>
        <w:t>-Analysis</w:t>
      </w:r>
      <w:r w:rsidRPr="008010FC">
        <w:t xml:space="preserve">: </w:t>
      </w:r>
      <w:r w:rsidR="00503178" w:rsidRPr="008010FC">
        <w:t xml:space="preserve">STRUCK DOWN on basis of same test -&gt; </w:t>
      </w:r>
      <w:r w:rsidR="00804C30" w:rsidRPr="008010FC">
        <w:t xml:space="preserve">an attempt by Saks to </w:t>
      </w:r>
      <w:proofErr w:type="spellStart"/>
      <w:r w:rsidR="00804C30" w:rsidRPr="008010FC">
        <w:t>reg</w:t>
      </w:r>
      <w:proofErr w:type="spellEnd"/>
      <w:r w:rsidR="00804C30" w:rsidRPr="008010FC">
        <w:t xml:space="preserve"> price of prod moving ac</w:t>
      </w:r>
      <w:r w:rsidR="00020692" w:rsidRPr="008010FC">
        <w:t xml:space="preserve">ross </w:t>
      </w:r>
      <w:proofErr w:type="spellStart"/>
      <w:r w:rsidR="00020692" w:rsidRPr="008010FC">
        <w:t>prov</w:t>
      </w:r>
      <w:proofErr w:type="spellEnd"/>
      <w:r w:rsidR="00020692" w:rsidRPr="008010FC">
        <w:t xml:space="preserve"> + national boundaries (</w:t>
      </w:r>
      <w:r w:rsidR="00020692" w:rsidRPr="008010FC">
        <w:rPr>
          <w:b/>
        </w:rPr>
        <w:t>directly aimed</w:t>
      </w:r>
      <w:r w:rsidR="00020692" w:rsidRPr="008010FC">
        <w:t xml:space="preserve">) for export. </w:t>
      </w:r>
      <w:r w:rsidR="00111D3E" w:rsidRPr="008010FC">
        <w:rPr>
          <w:b/>
        </w:rPr>
        <w:t>Production</w:t>
      </w:r>
      <w:r w:rsidR="00111D3E" w:rsidRPr="008010FC">
        <w:t xml:space="preserve"> (</w:t>
      </w:r>
      <w:proofErr w:type="spellStart"/>
      <w:r w:rsidR="00111D3E" w:rsidRPr="008010FC">
        <w:t>vs</w:t>
      </w:r>
      <w:proofErr w:type="spellEnd"/>
      <w:r w:rsidR="00111D3E" w:rsidRPr="008010FC">
        <w:t xml:space="preserve"> marketing) = </w:t>
      </w:r>
      <w:r w:rsidR="00AB0D18" w:rsidRPr="008010FC">
        <w:rPr>
          <w:i/>
        </w:rPr>
        <w:t>LOCAL undertaking</w:t>
      </w:r>
      <w:r w:rsidR="00AB0D18" w:rsidRPr="008010FC">
        <w:t xml:space="preserve"> under 92(10), but </w:t>
      </w:r>
      <w:r w:rsidR="00572439" w:rsidRPr="008010FC">
        <w:t xml:space="preserve">not just regulation of establishing producer quotas here, but </w:t>
      </w:r>
      <w:r w:rsidR="00572439" w:rsidRPr="008010FC">
        <w:rPr>
          <w:i/>
        </w:rPr>
        <w:t>regulating export prices</w:t>
      </w:r>
      <w:r w:rsidR="00572439" w:rsidRPr="008010FC">
        <w:t xml:space="preserve"> </w:t>
      </w:r>
      <w:r w:rsidR="00570659" w:rsidRPr="008010FC">
        <w:t xml:space="preserve">(and hence </w:t>
      </w:r>
      <w:r w:rsidR="00F03EE5" w:rsidRPr="008010FC">
        <w:t xml:space="preserve">beyond </w:t>
      </w:r>
      <w:proofErr w:type="spellStart"/>
      <w:r w:rsidR="00F03EE5" w:rsidRPr="008010FC">
        <w:t>prov</w:t>
      </w:r>
      <w:proofErr w:type="spellEnd"/>
      <w:r w:rsidR="00F03EE5" w:rsidRPr="008010FC">
        <w:t xml:space="preserve"> </w:t>
      </w:r>
      <w:proofErr w:type="spellStart"/>
      <w:r w:rsidR="00F03EE5" w:rsidRPr="008010FC">
        <w:t>juris</w:t>
      </w:r>
      <w:proofErr w:type="spellEnd"/>
      <w:r w:rsidR="00F03EE5" w:rsidRPr="008010FC">
        <w:t xml:space="preserve">). </w:t>
      </w:r>
    </w:p>
    <w:p w14:paraId="5BB6EFD7" w14:textId="77777777" w:rsidR="00E160C2" w:rsidRPr="008010FC" w:rsidRDefault="00E160C2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68E8F107" w14:textId="29B5BF8F" w:rsidR="009F64EB" w:rsidRPr="008010FC" w:rsidRDefault="009D77D4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8010FC">
        <w:rPr>
          <w:rStyle w:val="Heading1Char"/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>CIGOL &amp; POTASH</w:t>
      </w: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: </w:t>
      </w:r>
    </w:p>
    <w:p w14:paraId="3754EEAE" w14:textId="010CA32F" w:rsidR="000A50D8" w:rsidRPr="008010FC" w:rsidRDefault="000A50D8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ab/>
        <w:t xml:space="preserve">-Distinction from </w:t>
      </w: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>Carnation</w:t>
      </w:r>
      <w:r w:rsidR="0011123B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– here they say leg is </w:t>
      </w:r>
      <w:r w:rsidR="0011123B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>DIRECTLY</w:t>
      </w:r>
      <w:r w:rsidR="0011123B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aimed at production of </w:t>
      </w:r>
      <w:r w:rsidR="00B20D10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oil destined for export (regulating price, </w:t>
      </w:r>
      <w:r w:rsidR="00C9607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since producer is compelled to take price for prod). </w:t>
      </w:r>
      <w:r w:rsidR="001A2AA6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*</w:t>
      </w:r>
      <w:proofErr w:type="gramStart"/>
      <w:r w:rsidR="00E04A1B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>no</w:t>
      </w:r>
      <w:proofErr w:type="gramEnd"/>
      <w:r w:rsidR="00E04A1B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 xml:space="preserve"> processing </w:t>
      </w:r>
      <w:r w:rsidR="00E04A1B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of the </w:t>
      </w:r>
      <w:r w:rsidR="00E04A1B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>raw material</w:t>
      </w:r>
      <w:r w:rsidR="00E04A1B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within the province. </w:t>
      </w:r>
    </w:p>
    <w:p w14:paraId="334FFAE7" w14:textId="672D0D58" w:rsidR="009763FA" w:rsidRPr="008010FC" w:rsidRDefault="009763FA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ab/>
        <w:t>-</w:t>
      </w:r>
      <w:r w:rsidR="00FD5721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If </w:t>
      </w:r>
      <w:r w:rsidR="00B37AD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case </w:t>
      </w:r>
      <w:proofErr w:type="gramStart"/>
      <w:r w:rsidR="00B37AD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was</w:t>
      </w:r>
      <w:proofErr w:type="gramEnd"/>
      <w:r w:rsidR="00B37AD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about PRODUCTION (</w:t>
      </w:r>
      <w:r w:rsidR="00B37AD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i/>
          <w:color w:val="auto"/>
          <w:sz w:val="24"/>
          <w:szCs w:val="24"/>
        </w:rPr>
        <w:t>Potash</w:t>
      </w:r>
      <w:r w:rsidR="00287E20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), </w:t>
      </w:r>
      <w:r w:rsidR="0027506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case would’ve been more likely to </w:t>
      </w:r>
      <w:r w:rsidR="00AE233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succeed. </w:t>
      </w:r>
    </w:p>
    <w:p w14:paraId="3CFE7326" w14:textId="77777777" w:rsidR="00073AB7" w:rsidRPr="008010FC" w:rsidRDefault="00073AB7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0894404A" w14:textId="198333A3" w:rsidR="00073AB7" w:rsidRPr="008010FC" w:rsidRDefault="00073AB7" w:rsidP="007E3578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-</w:t>
      </w:r>
      <w:r w:rsidR="00086169" w:rsidRPr="008010FC">
        <w:rPr>
          <w:rStyle w:val="Heading1Char"/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Amendments in 1981… </w:t>
      </w:r>
      <w:r w:rsidR="00DD02A8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Provisions -&gt; </w:t>
      </w:r>
      <w:r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109 gives minerals, etc. 92A: </w:t>
      </w:r>
      <w:r w:rsidR="00F16644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(1) non-renewable natura</w:t>
      </w:r>
      <w:r w:rsidR="00086FE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l re</w:t>
      </w:r>
      <w:r w:rsidR="004F4FB3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sources + forestry in prov. </w:t>
      </w:r>
      <w:r w:rsidR="00501AF2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Offers some reassurance to </w:t>
      </w:r>
      <w:proofErr w:type="spellStart"/>
      <w:r w:rsidR="00501AF2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prov</w:t>
      </w:r>
      <w:proofErr w:type="spellEnd"/>
      <w:r w:rsidR="00501AF2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leg </w:t>
      </w:r>
      <w:r w:rsidR="00D30DFA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(although already implicit) – unhappiness </w:t>
      </w:r>
      <w:r w:rsidR="00791E10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with CIGOL (2)</w:t>
      </w:r>
      <w:r w:rsidR="00776C06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– loop around </w:t>
      </w:r>
      <w:r w:rsidR="00BC4B3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regulation of </w:t>
      </w:r>
      <w:proofErr w:type="spellStart"/>
      <w:r w:rsidR="00BC4B3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interprov</w:t>
      </w:r>
      <w:proofErr w:type="spellEnd"/>
      <w:r w:rsidR="00BC4B3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trade in primary prod from things in (1) and (4) </w:t>
      </w:r>
      <w:r w:rsidR="00D34A55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–</w:t>
      </w:r>
      <w:r w:rsidR="00BC4B3C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D34A55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deals </w:t>
      </w:r>
      <w:r w:rsidR="00B65EA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with taxation. </w:t>
      </w:r>
      <w:proofErr w:type="spellStart"/>
      <w:r w:rsidR="00B65EA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Wrt</w:t>
      </w:r>
      <w:proofErr w:type="spellEnd"/>
      <w:r w:rsidR="00B65EA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to </w:t>
      </w:r>
      <w:r w:rsidR="00E74C1D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these prods, </w:t>
      </w:r>
      <w:r w:rsidR="00661742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allowing </w:t>
      </w:r>
      <w:r w:rsidR="00661742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u w:val="single"/>
        </w:rPr>
        <w:t>indirect</w:t>
      </w:r>
      <w:r w:rsidR="00661742" w:rsidRPr="008010FC"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taxes. </w:t>
      </w:r>
    </w:p>
    <w:p w14:paraId="7B4E38C6" w14:textId="77777777" w:rsidR="00C16865" w:rsidRPr="008010FC" w:rsidRDefault="00C16865" w:rsidP="007E3578">
      <w:pPr>
        <w:rPr>
          <w:rStyle w:val="Heading1Char"/>
          <w:rFonts w:asciiTheme="minorHAnsi" w:hAnsiTheme="minorHAnsi"/>
        </w:rPr>
      </w:pPr>
    </w:p>
    <w:p w14:paraId="052D32F0" w14:textId="3B555358" w:rsidR="00661DA0" w:rsidRPr="008010FC" w:rsidRDefault="00661DA0" w:rsidP="007E3578">
      <w:pPr>
        <w:rPr>
          <w:rStyle w:val="Heading1Char"/>
          <w:rFonts w:asciiTheme="minorHAnsi" w:hAnsiTheme="minorHAnsi"/>
        </w:rPr>
      </w:pPr>
      <w:r w:rsidRPr="008010FC">
        <w:rPr>
          <w:rStyle w:val="Heading1Char"/>
          <w:rFonts w:asciiTheme="minorHAnsi" w:hAnsiTheme="minorHAnsi"/>
        </w:rPr>
        <w:t xml:space="preserve">CH 10 </w:t>
      </w:r>
      <w:r w:rsidR="003F6497" w:rsidRPr="008010FC">
        <w:rPr>
          <w:rStyle w:val="Heading1Char"/>
          <w:rFonts w:asciiTheme="minorHAnsi" w:hAnsiTheme="minorHAnsi"/>
        </w:rPr>
        <w:t>–</w:t>
      </w:r>
      <w:r w:rsidRPr="008010FC">
        <w:rPr>
          <w:rStyle w:val="Heading1Char"/>
          <w:rFonts w:asciiTheme="minorHAnsi" w:hAnsiTheme="minorHAnsi"/>
        </w:rPr>
        <w:t xml:space="preserve"> Fe</w:t>
      </w:r>
      <w:r w:rsidR="003F6497" w:rsidRPr="008010FC">
        <w:rPr>
          <w:rStyle w:val="Heading1Char"/>
          <w:rFonts w:asciiTheme="minorHAnsi" w:hAnsiTheme="minorHAnsi"/>
        </w:rPr>
        <w:t xml:space="preserve">deral </w:t>
      </w:r>
      <w:proofErr w:type="spellStart"/>
      <w:r w:rsidR="003F6497" w:rsidRPr="008010FC">
        <w:rPr>
          <w:rStyle w:val="Heading1Char"/>
          <w:rFonts w:asciiTheme="minorHAnsi" w:hAnsiTheme="minorHAnsi"/>
        </w:rPr>
        <w:t>Pwr</w:t>
      </w:r>
      <w:proofErr w:type="spellEnd"/>
      <w:r w:rsidR="003F6497" w:rsidRPr="008010FC">
        <w:rPr>
          <w:rStyle w:val="Heading1Char"/>
          <w:rFonts w:asciiTheme="minorHAnsi" w:hAnsiTheme="minorHAnsi"/>
        </w:rPr>
        <w:t xml:space="preserve"> </w:t>
      </w:r>
      <w:r w:rsidR="00291ED3" w:rsidRPr="008010FC">
        <w:rPr>
          <w:rStyle w:val="Heading1Char"/>
          <w:rFonts w:asciiTheme="minorHAnsi" w:hAnsiTheme="minorHAnsi"/>
        </w:rPr>
        <w:t>&amp; Eco</w:t>
      </w:r>
      <w:r w:rsidR="002F63FD" w:rsidRPr="008010FC">
        <w:rPr>
          <w:rStyle w:val="Heading1Char"/>
          <w:rFonts w:asciiTheme="minorHAnsi" w:hAnsiTheme="minorHAnsi"/>
        </w:rPr>
        <w:t>n</w:t>
      </w:r>
      <w:r w:rsidR="00291ED3" w:rsidRPr="008010FC">
        <w:rPr>
          <w:rStyle w:val="Heading1Char"/>
          <w:rFonts w:asciiTheme="minorHAnsi" w:hAnsiTheme="minorHAnsi"/>
        </w:rPr>
        <w:t xml:space="preserve"> Reg</w:t>
      </w:r>
      <w:r w:rsidR="00D858E6" w:rsidRPr="008010FC">
        <w:rPr>
          <w:rStyle w:val="Heading1Char"/>
          <w:rFonts w:asciiTheme="minorHAnsi" w:hAnsiTheme="minorHAnsi"/>
        </w:rPr>
        <w:t xml:space="preserve">ulation </w:t>
      </w:r>
    </w:p>
    <w:p w14:paraId="7D3E5F97" w14:textId="45EFA6EB" w:rsidR="00661DA0" w:rsidRPr="008010FC" w:rsidRDefault="00BD107E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91(2) – 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Branch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535D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1: </w:t>
      </w:r>
      <w:proofErr w:type="spellStart"/>
      <w:r w:rsidR="002535D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reg</w:t>
      </w:r>
      <w:proofErr w:type="spellEnd"/>
      <w:r w:rsidR="002535D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of international &amp; </w:t>
      </w:r>
      <w:proofErr w:type="spellStart"/>
      <w:r w:rsidR="002535D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interprov</w:t>
      </w:r>
      <w:proofErr w:type="spellEnd"/>
      <w:r w:rsidR="002535D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trade</w:t>
      </w:r>
      <w:r w:rsidR="002535D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; </w:t>
      </w:r>
      <w:r w:rsidR="002535D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Branch</w:t>
      </w:r>
      <w:r w:rsidR="002535D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535D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2</w:t>
      </w:r>
      <w:r w:rsidR="002535D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proofErr w:type="spellStart"/>
      <w:r w:rsidR="00661D5D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reg</w:t>
      </w:r>
      <w:proofErr w:type="spellEnd"/>
      <w:r w:rsidR="00661D5D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of general trade over the WHOLE dominion</w:t>
      </w:r>
      <w:r w:rsidR="00A6048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(roots in </w:t>
      </w:r>
      <w:r w:rsidR="00A6048D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Parsons</w:t>
      </w:r>
      <w:r w:rsidR="00BD03B5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, JCPC</w:t>
      </w:r>
      <w:r w:rsidR="00A6048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  <w:r w:rsidR="000F6B9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SCC has </w:t>
      </w:r>
      <w:r w:rsidR="00BD03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allowed some extension via both </w:t>
      </w:r>
      <w:r w:rsidR="007229A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branches. </w:t>
      </w:r>
    </w:p>
    <w:p w14:paraId="6DD287F5" w14:textId="77777777" w:rsidR="0094085C" w:rsidRPr="008010FC" w:rsidRDefault="0094085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6487E1DD" w14:textId="77777777" w:rsidR="00287041" w:rsidRPr="008010FC" w:rsidRDefault="0094085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Main premises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</w:p>
    <w:p w14:paraId="10352F14" w14:textId="246E54FE" w:rsidR="00287041" w:rsidRPr="008010FC" w:rsidRDefault="00287041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-</w:t>
      </w:r>
      <w:r w:rsidR="0094085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766A2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Intra</w:t>
      </w:r>
      <w:r w:rsidR="00FD6C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FD6C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FD6C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</w:t>
      </w:r>
      <w:proofErr w:type="spellEnd"/>
      <w:r w:rsidR="000C0B5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(prov</w:t>
      </w:r>
      <w:r w:rsidR="00B81CE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isions</w:t>
      </w:r>
      <w:r w:rsidR="000C0B5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over resources +</w:t>
      </w:r>
      <w:r w:rsidR="00B81CE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local undertakings + property &amp; civil </w:t>
      </w:r>
      <w:proofErr w:type="spellStart"/>
      <w:r w:rsidR="00B81CE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irghts</w:t>
      </w:r>
      <w:proofErr w:type="spellEnd"/>
      <w:r w:rsidR="00B81CE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)</w:t>
      </w:r>
      <w:r w:rsidR="00FD6C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test = </w:t>
      </w:r>
      <w:r w:rsidR="00FD6C0A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Q of </w:t>
      </w:r>
      <w:r w:rsidR="00FD6C0A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AIM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8D10F31" w14:textId="77777777" w:rsidR="00287041" w:rsidRPr="008010FC" w:rsidRDefault="00287041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-</w:t>
      </w:r>
      <w:r w:rsidR="00FC47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Fed 91(2) branch = 2 parts.</w:t>
      </w:r>
    </w:p>
    <w:p w14:paraId="36CBDC54" w14:textId="3D5FF3B6" w:rsidR="00287041" w:rsidRPr="008010FC" w:rsidRDefault="00287041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-</w:t>
      </w:r>
      <w:r w:rsidR="00FC38E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1</w:t>
      </w:r>
      <w:r w:rsidR="00FC38E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vertAlign w:val="superscript"/>
        </w:rPr>
        <w:t>st</w:t>
      </w:r>
      <w:r w:rsidR="00FC38E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0D599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–</w:t>
      </w:r>
      <w:r w:rsidR="00FC38E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0D599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courts willing to </w:t>
      </w:r>
      <w:r w:rsidR="00766A2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trench on </w:t>
      </w:r>
      <w:proofErr w:type="spellStart"/>
      <w:r w:rsidR="00766A2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intraprov</w:t>
      </w:r>
      <w:proofErr w:type="spellEnd"/>
      <w:r w:rsidR="00766A2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35673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</w:t>
      </w:r>
      <w:proofErr w:type="spellEnd"/>
      <w:r w:rsidR="0035673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with </w:t>
      </w:r>
      <w:r w:rsidR="0035673D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Necessarily Incidental</w:t>
      </w:r>
      <w:r w:rsidR="0035673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recently </w:t>
      </w:r>
      <w:r w:rsidR="00EE404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(as long as </w:t>
      </w:r>
      <w:r w:rsidR="00EE404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primary aim</w:t>
      </w:r>
      <w:r w:rsidR="00EE404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036B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= </w:t>
      </w:r>
      <w:proofErr w:type="spellStart"/>
      <w:r w:rsidR="00036B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internat</w:t>
      </w:r>
      <w:proofErr w:type="spellEnd"/>
      <w:r w:rsidR="00036B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/</w:t>
      </w:r>
      <w:proofErr w:type="spellStart"/>
      <w:r w:rsidR="00036B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interprov</w:t>
      </w:r>
      <w:proofErr w:type="spellEnd"/>
      <w:r w:rsidR="00036B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 – unless </w:t>
      </w:r>
      <w:r w:rsidR="00036B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parallel</w:t>
      </w:r>
      <w:r w:rsidR="00036B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scheme (</w:t>
      </w:r>
      <w:r w:rsidR="00036BD9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DS</w:t>
      </w:r>
      <w:r w:rsidR="00036B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</w:p>
    <w:p w14:paraId="40B6BFCF" w14:textId="3AF668FD" w:rsidR="0094085C" w:rsidRPr="008010FC" w:rsidRDefault="00287041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-2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vertAlign w:val="superscript"/>
        </w:rPr>
        <w:t>nd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BD0AB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–</w:t>
      </w:r>
      <w:r w:rsidR="00FB1AC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BD0AB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trot out 5 </w:t>
      </w:r>
      <w:r w:rsidR="00BD0AB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indicia</w:t>
      </w:r>
      <w:r w:rsidR="00BD0AB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E2FA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and ask about </w:t>
      </w:r>
      <w:r w:rsidR="00727ADC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QUALITATIVE dif</w:t>
      </w:r>
      <w:r w:rsidR="00961C6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f </w:t>
      </w:r>
      <w:r w:rsidR="00FE2FA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5E3576C" w14:textId="77777777" w:rsidR="00FC7A29" w:rsidRPr="008010FC" w:rsidRDefault="00FC7A29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4D9D79BD" w14:textId="3B536ED1" w:rsidR="00FC7A29" w:rsidRPr="008010FC" w:rsidRDefault="00AB1DEF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 xml:space="preserve">Queen v </w:t>
      </w:r>
      <w:proofErr w:type="spellStart"/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Klass</w:t>
      </w:r>
      <w:r w:rsidR="00AC0913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e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n</w:t>
      </w:r>
      <w:proofErr w:type="spellEnd"/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(Eastern Terminal era) </w:t>
      </w:r>
      <w:r w:rsidR="00730E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–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30E83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FIRST BRANCH</w:t>
      </w:r>
      <w:r w:rsidR="00F032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6141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– </w:t>
      </w:r>
      <w:r w:rsidR="00D6141D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Trenching on </w:t>
      </w:r>
      <w:proofErr w:type="spellStart"/>
      <w:r w:rsidR="00D6141D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INTRAprov</w:t>
      </w:r>
      <w:proofErr w:type="spellEnd"/>
    </w:p>
    <w:p w14:paraId="22E58709" w14:textId="45135BCE" w:rsidR="00BF4DEC" w:rsidRPr="008010FC" w:rsidRDefault="006A1974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-F: </w:t>
      </w:r>
      <w:r w:rsidR="003108A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Wheat Board Act</w:t>
      </w:r>
      <w:r w:rsidR="003108A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55D8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–</w:t>
      </w:r>
      <w:r w:rsidR="00F00F1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55D8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comprehensive </w:t>
      </w:r>
      <w:proofErr w:type="spellStart"/>
      <w:r w:rsidR="000D334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</w:t>
      </w:r>
      <w:proofErr w:type="spellEnd"/>
      <w:r w:rsidR="000D334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scheme for Canada’s grain industry. </w:t>
      </w:r>
      <w:r w:rsidR="004926D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Some strict rules/</w:t>
      </w:r>
      <w:proofErr w:type="spellStart"/>
      <w:r w:rsidR="004926D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regs</w:t>
      </w:r>
      <w:proofErr w:type="spellEnd"/>
      <w:r w:rsidR="004926D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F467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on how much grain producers could deliver to the feed mills in their area. </w:t>
      </w:r>
      <w:r w:rsidR="00B84B9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Mr. L delivered </w:t>
      </w:r>
      <w:r w:rsidR="00A51D6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more </w:t>
      </w:r>
      <w:r w:rsidR="008A0A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grain</w:t>
      </w:r>
      <w:r w:rsidR="001C3D4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(w/o recording)</w:t>
      </w:r>
      <w:r w:rsidR="008A0A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to Mr. K’s </w:t>
      </w:r>
      <w:r w:rsidR="00D64E4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feed mill than allowed</w:t>
      </w:r>
      <w:r w:rsidR="00E52E0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and K prosecuted. </w:t>
      </w:r>
      <w:r w:rsidR="00A5373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Regime challenged </w:t>
      </w:r>
      <w:r w:rsidR="00471D7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on basis </w:t>
      </w:r>
      <w:r w:rsidR="00C4799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of attempt to regulate </w:t>
      </w:r>
      <w:proofErr w:type="spellStart"/>
      <w:r w:rsidR="00C4799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intraprov</w:t>
      </w:r>
      <w:proofErr w:type="spellEnd"/>
      <w:r w:rsidR="00C4799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trade</w:t>
      </w:r>
      <w:r w:rsidR="00C4799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(very local – more than </w:t>
      </w:r>
      <w:r w:rsidR="00C4799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Eastern </w:t>
      </w:r>
      <w:proofErr w:type="spellStart"/>
      <w:r w:rsidR="00C4799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Teriminal</w:t>
      </w:r>
      <w:proofErr w:type="spellEnd"/>
      <w:r w:rsidR="00C4799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</w:p>
    <w:p w14:paraId="18EC7DFB" w14:textId="6A366FCF" w:rsidR="006210DD" w:rsidRPr="008010FC" w:rsidRDefault="00B55AB7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8027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UNSUCCESSFUL CHALLENGE</w:t>
      </w:r>
      <w:r w:rsidR="00D6141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(leg upheld)</w:t>
      </w:r>
      <w:r w:rsidR="008027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 </w:t>
      </w:r>
      <w:r w:rsidR="007B5F5D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primary thrust </w:t>
      </w:r>
      <w:r w:rsidR="008027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of leg = </w:t>
      </w:r>
      <w:proofErr w:type="spellStart"/>
      <w:r w:rsidR="00C506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</w:t>
      </w:r>
      <w:proofErr w:type="spellEnd"/>
      <w:r w:rsidR="00C506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of INT/</w:t>
      </w:r>
      <w:proofErr w:type="spellStart"/>
      <w:r w:rsidR="00C506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INTERprov</w:t>
      </w:r>
      <w:proofErr w:type="spellEnd"/>
      <w:r w:rsidR="00C506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trade, and </w:t>
      </w:r>
      <w:r w:rsidR="00C50669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necessarily</w:t>
      </w:r>
      <w:r w:rsidR="00C0743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(?)</w:t>
      </w:r>
      <w:r w:rsidR="00C50669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incidental</w:t>
      </w:r>
      <w:r w:rsidR="00C506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A04F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impact. </w:t>
      </w:r>
      <w:r w:rsidR="009000A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Serious infringement justified, because </w:t>
      </w:r>
      <w:r w:rsidR="00970F1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otherwise </w:t>
      </w:r>
      <w:proofErr w:type="spellStart"/>
      <w:r w:rsidR="00AF122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reg</w:t>
      </w:r>
      <w:proofErr w:type="spellEnd"/>
      <w:r w:rsidR="00AF122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regime with</w:t>
      </w:r>
      <w:r w:rsidR="00970F19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91(2)</w:t>
      </w:r>
      <w:r w:rsidR="00AF122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proofErr w:type="spellStart"/>
      <w:r w:rsidR="00AF122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thurst</w:t>
      </w:r>
      <w:proofErr w:type="spellEnd"/>
      <w:r w:rsidR="00970F19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would be compromised</w:t>
      </w:r>
      <w:r w:rsidR="004A50B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</w:t>
      </w:r>
      <w:r w:rsidR="00077DD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such a scheme has to treaty </w:t>
      </w:r>
      <w:r w:rsidR="00077DD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all</w:t>
      </w:r>
      <w:r w:rsidR="00077DD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producers equally and fairly). </w:t>
      </w:r>
      <w:r w:rsidR="008D4D0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*Allowing 91(2) to </w:t>
      </w:r>
      <w:proofErr w:type="spellStart"/>
      <w:r w:rsidR="008D4D0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reg</w:t>
      </w:r>
      <w:proofErr w:type="spellEnd"/>
      <w:r w:rsidR="008D4D0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D4D0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INTRAprov</w:t>
      </w:r>
      <w:proofErr w:type="spellEnd"/>
      <w:r w:rsidR="008D4D0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trade</w:t>
      </w:r>
      <w:r w:rsidR="008D4D0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63D69C73" w14:textId="77777777" w:rsidR="006210DD" w:rsidRPr="008010FC" w:rsidRDefault="006210DD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00D1F289" w14:textId="07D66202" w:rsidR="009919D4" w:rsidRPr="00DC7233" w:rsidRDefault="009919D4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proofErr w:type="spellStart"/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Caloil</w:t>
      </w:r>
      <w:proofErr w:type="spell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DC7233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More trenching on </w:t>
      </w:r>
      <w:proofErr w:type="spellStart"/>
      <w:r w:rsidR="00DC7233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Prov</w:t>
      </w:r>
      <w:proofErr w:type="spellEnd"/>
      <w:r w:rsidR="00DC7233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using NI doctrine</w:t>
      </w:r>
      <w:r w:rsidR="00DC7233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76E35892" w14:textId="77777777" w:rsidR="00A36588" w:rsidRPr="008010FC" w:rsidRDefault="00AB3B67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="00DF5C8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F: </w:t>
      </w:r>
      <w:r w:rsidR="000320E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East Canada’s need for oil usually met by </w:t>
      </w:r>
      <w:r w:rsidR="00FD63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middle east, </w:t>
      </w:r>
      <w:r w:rsidR="00DB74B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and to protect </w:t>
      </w:r>
      <w:r w:rsidR="002A072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Alta + </w:t>
      </w:r>
      <w:proofErr w:type="spellStart"/>
      <w:r w:rsidR="002A072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Sask’s</w:t>
      </w:r>
      <w:proofErr w:type="spellEnd"/>
      <w:r w:rsidR="002A072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F228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oil market, line drawn right down </w:t>
      </w:r>
      <w:proofErr w:type="spellStart"/>
      <w:r w:rsidR="002F228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Que</w:t>
      </w:r>
      <w:proofErr w:type="spellEnd"/>
      <w:r w:rsidR="002F228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so </w:t>
      </w:r>
      <w:proofErr w:type="spellStart"/>
      <w:r w:rsidR="002F228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Ont</w:t>
      </w:r>
      <w:proofErr w:type="spellEnd"/>
      <w:r w:rsidR="002F228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getting from west and </w:t>
      </w:r>
      <w:r w:rsidR="001174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most of </w:t>
      </w:r>
      <w:proofErr w:type="spellStart"/>
      <w:r w:rsidR="001174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Que</w:t>
      </w:r>
      <w:proofErr w:type="spellEnd"/>
      <w:r w:rsidR="001174D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5706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from middle-east. </w:t>
      </w:r>
      <w:r w:rsidR="00D87FC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Imported </w:t>
      </w:r>
      <w:r w:rsidR="00FD18E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oil could not be sold west of the line. </w:t>
      </w:r>
      <w:r w:rsidR="00FA5FE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Division of powers challenge</w:t>
      </w:r>
      <w:r w:rsidR="0066373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</w:t>
      </w:r>
      <w:proofErr w:type="spellStart"/>
      <w:r w:rsidR="0066373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CalOil</w:t>
      </w:r>
      <w:proofErr w:type="spellEnd"/>
      <w:r w:rsidR="0066373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challenges on ground of </w:t>
      </w:r>
      <w:r w:rsidR="00900C5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attempt to </w:t>
      </w:r>
      <w:r w:rsidR="003B0A1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regulate </w:t>
      </w:r>
      <w:proofErr w:type="spellStart"/>
      <w:r w:rsidR="003B0A1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INTRAprov</w:t>
      </w:r>
      <w:proofErr w:type="spellEnd"/>
      <w:r w:rsidR="003B0A1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trade </w:t>
      </w:r>
      <w:r w:rsidR="00A3658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 oil.</w:t>
      </w:r>
    </w:p>
    <w:p w14:paraId="16E710DE" w14:textId="553261ED" w:rsidR="00AB3B67" w:rsidRPr="008010FC" w:rsidRDefault="00A36588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F618E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UN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SUC</w:t>
      </w:r>
      <w:r w:rsidR="00F618E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CESFUL challenge</w:t>
      </w:r>
      <w:r w:rsidR="0034442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leg UPHELD. </w:t>
      </w:r>
      <w:r w:rsidR="008D444B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Necessarily</w:t>
      </w:r>
      <w:r w:rsidR="00405692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(? </w:t>
      </w:r>
      <w:proofErr w:type="gramStart"/>
      <w:r w:rsidR="00405692">
        <w:rPr>
          <w:rStyle w:val="Heading1Char"/>
          <w:rFonts w:asciiTheme="minorHAnsi" w:hAnsiTheme="minorHAnsi"/>
          <w:color w:val="auto"/>
          <w:sz w:val="24"/>
          <w:szCs w:val="24"/>
        </w:rPr>
        <w:t>Or just incidental)</w:t>
      </w:r>
      <w:r w:rsidR="008D444B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incidental doctrine</w:t>
      </w:r>
      <w:r w:rsidR="008D444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</w:t>
      </w:r>
      <w:proofErr w:type="gramEnd"/>
      <w:r w:rsidR="008D444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96FA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Parliament </w:t>
      </w:r>
      <w:r w:rsidR="007D10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regulating oil industry in national interest</w:t>
      </w:r>
      <w:proofErr w:type="gramStart"/>
      <w:r w:rsidR="007D10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..</w:t>
      </w:r>
      <w:proofErr w:type="gramEnd"/>
      <w:r w:rsidR="007D10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gramStart"/>
      <w:r w:rsidR="007D10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would</w:t>
      </w:r>
      <w:proofErr w:type="gramEnd"/>
      <w:r w:rsidR="007D10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be </w:t>
      </w:r>
      <w:r w:rsidR="000E570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jeopardized</w:t>
      </w:r>
      <w:r w:rsidR="007D10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E42D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if they couldn’t control it. </w:t>
      </w:r>
      <w:r w:rsidR="00F16AF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(</w:t>
      </w:r>
      <w:proofErr w:type="spellStart"/>
      <w:r w:rsidR="00F16AF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Anglin</w:t>
      </w:r>
      <w:proofErr w:type="spellEnd"/>
      <w:r w:rsidR="00F16AF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approach not Duff) -&gt; use NI </w:t>
      </w:r>
      <w:r w:rsidR="00D73CB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to </w:t>
      </w:r>
      <w:r w:rsidR="00D73CB3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sustain</w:t>
      </w:r>
      <w:r w:rsidR="00D73CB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fed incursions </w:t>
      </w:r>
      <w:r w:rsidR="00CC783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</w:t>
      </w:r>
      <w:r w:rsidR="006873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 apparently exclusive </w:t>
      </w:r>
      <w:proofErr w:type="spellStart"/>
      <w:r w:rsidR="006873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6873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leg </w:t>
      </w:r>
      <w:proofErr w:type="spellStart"/>
      <w:r w:rsidR="006873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juris</w:t>
      </w:r>
      <w:proofErr w:type="spellEnd"/>
      <w:r w:rsidR="006873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06B8C5A" w14:textId="77777777" w:rsidR="00805D88" w:rsidRPr="008010FC" w:rsidRDefault="00805D88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38F3FE4F" w14:textId="0CE1A009" w:rsidR="00805D88" w:rsidRPr="008010FC" w:rsidRDefault="00805D88" w:rsidP="007E3578">
      <w:pPr>
        <w:tabs>
          <w:tab w:val="left" w:pos="2980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Dominion Stores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0B009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Destruction of </w:t>
      </w:r>
      <w:proofErr w:type="spellStart"/>
      <w:r w:rsidR="000B009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Prov</w:t>
      </w:r>
      <w:proofErr w:type="spellEnd"/>
      <w:r w:rsidR="000B009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proofErr w:type="spellStart"/>
      <w:r w:rsidR="000B009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Juris</w:t>
      </w:r>
      <w:proofErr w:type="spellEnd"/>
      <w:r w:rsidR="000B009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taken a step back</w:t>
      </w:r>
      <w:r w:rsidR="000B009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9EBB6E2" w14:textId="0E02633F" w:rsidR="002A6F9F" w:rsidRPr="008010FC" w:rsidRDefault="000D301D" w:rsidP="007E3578">
      <w:pPr>
        <w:tabs>
          <w:tab w:val="left" w:pos="0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="00B3416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F: </w:t>
      </w:r>
      <w:r w:rsidR="00766EE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validity of </w:t>
      </w:r>
      <w:r w:rsidR="002A6F9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fed leg in the </w:t>
      </w:r>
      <w:proofErr w:type="spellStart"/>
      <w:r w:rsidR="002A6F9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agri</w:t>
      </w:r>
      <w:proofErr w:type="spellEnd"/>
      <w:r w:rsidR="002A6F9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prod sector (grades &amp; names)</w:t>
      </w:r>
      <w:r w:rsidR="0003714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3C649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Parliament </w:t>
      </w:r>
      <w:r w:rsidR="00D1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helps </w:t>
      </w:r>
      <w:proofErr w:type="spellStart"/>
      <w:r w:rsidR="00D1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agri</w:t>
      </w:r>
      <w:proofErr w:type="spellEnd"/>
      <w:r w:rsidR="00D1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industry by </w:t>
      </w:r>
      <w:r w:rsidR="00FA341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putting diff quality names, so when they </w:t>
      </w:r>
      <w:r w:rsidR="0071544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move across provinces, you need to affix a label (to apples), o</w:t>
      </w:r>
      <w:r w:rsidR="00CD78B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 when you CHOOSE to – has to be right label</w:t>
      </w:r>
      <w:proofErr w:type="gramStart"/>
      <w:r w:rsidR="00CD78B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..</w:t>
      </w:r>
      <w:proofErr w:type="gramEnd"/>
      <w:r w:rsidR="00CD78B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DS </w:t>
      </w:r>
      <w:r w:rsidR="002C70F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sold bruised apples under “Canada extra fancy”</w:t>
      </w:r>
      <w:r w:rsidR="00CC4C0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proofErr w:type="spellStart"/>
      <w:r w:rsidR="008258E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</w:t>
      </w:r>
      <w:r w:rsidR="00CA165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nt</w:t>
      </w:r>
      <w:proofErr w:type="spellEnd"/>
      <w:r w:rsidR="00CA165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leg effectively mirrors Fed (bu</w:t>
      </w:r>
      <w:r w:rsidR="00846FD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 directed to sale within </w:t>
      </w:r>
      <w:proofErr w:type="spellStart"/>
      <w:r w:rsidR="00846FD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Ont</w:t>
      </w:r>
      <w:proofErr w:type="spellEnd"/>
      <w:r w:rsidR="00846FD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</w:t>
      </w:r>
      <w:r w:rsidR="00846FD8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compulsory</w:t>
      </w:r>
      <w:r w:rsidR="00846FD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</w:p>
    <w:p w14:paraId="3F28E043" w14:textId="254115E1" w:rsidR="00E414DB" w:rsidRPr="008010FC" w:rsidRDefault="00E414DB" w:rsidP="007E3578">
      <w:pPr>
        <w:tabs>
          <w:tab w:val="left" w:pos="0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F534C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SUCCESSFUL challenge (5-4) – following </w:t>
      </w:r>
      <w:proofErr w:type="spellStart"/>
      <w:r w:rsidR="00F534C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Klassen</w:t>
      </w:r>
      <w:proofErr w:type="spellEnd"/>
      <w:r w:rsidR="00F534C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&amp; </w:t>
      </w:r>
      <w:proofErr w:type="spellStart"/>
      <w:r w:rsidR="00F534C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Caloil</w:t>
      </w:r>
      <w:proofErr w:type="spellEnd"/>
      <w:r w:rsidR="00F534C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(ripe for NI). </w:t>
      </w:r>
      <w:r w:rsidR="001B719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Majority -&gt; </w:t>
      </w:r>
      <w:r w:rsidR="00F76A9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this is about regulating </w:t>
      </w:r>
      <w:proofErr w:type="spellStart"/>
      <w:r w:rsidR="00F76A9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intraprov</w:t>
      </w:r>
      <w:proofErr w:type="spellEnd"/>
      <w:r w:rsidR="00F76A9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proofErr w:type="spellStart"/>
      <w:r w:rsidR="00F76A9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trad</w:t>
      </w:r>
      <w:proofErr w:type="spellEnd"/>
      <w:r w:rsidR="005A031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, </w:t>
      </w:r>
      <w:r w:rsidR="005A031E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since province already </w:t>
      </w:r>
      <w:r w:rsidR="008D0EC7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aggressively exercised jurisdiction</w:t>
      </w:r>
      <w:r w:rsidR="008A654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prefer </w:t>
      </w:r>
      <w:r w:rsidR="00433C0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proofErr w:type="spellStart"/>
      <w:r w:rsidR="00433C0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433C0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route. </w:t>
      </w:r>
      <w:proofErr w:type="gramStart"/>
      <w:r w:rsidR="008C56D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Fed leg </w:t>
      </w:r>
      <w:r w:rsidR="00187C1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valid only for </w:t>
      </w:r>
      <w:proofErr w:type="spellStart"/>
      <w:r w:rsidR="00187C1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</w:t>
      </w:r>
      <w:r w:rsidR="00743AF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terprov</w:t>
      </w:r>
      <w:proofErr w:type="spellEnd"/>
      <w:r w:rsidR="00743AF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/internation</w:t>
      </w:r>
      <w:r w:rsidR="0033397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al movement, but otherwise not.</w:t>
      </w:r>
      <w:proofErr w:type="gramEnd"/>
      <w:r w:rsidR="0033397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0B0DB942" w14:textId="31727B51" w:rsidR="008174CF" w:rsidRPr="008010FC" w:rsidRDefault="008174CF" w:rsidP="007E3578">
      <w:pPr>
        <w:tabs>
          <w:tab w:val="left" w:pos="0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689C5D31" w14:textId="77777777" w:rsidR="0017032C" w:rsidRPr="008010FC" w:rsidRDefault="0017032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4C01D910" w14:textId="61B0FF5B" w:rsidR="005A30BD" w:rsidRPr="008010FC" w:rsidRDefault="005A30BD" w:rsidP="007E3578">
      <w:pPr>
        <w:rPr>
          <w:rStyle w:val="Heading1Char"/>
          <w:rFonts w:asciiTheme="minorHAnsi" w:hAnsiTheme="minorHAnsi"/>
        </w:rPr>
      </w:pPr>
      <w:r w:rsidRPr="008010FC">
        <w:rPr>
          <w:rStyle w:val="Heading1Char"/>
          <w:rFonts w:asciiTheme="minorHAnsi" w:hAnsiTheme="minorHAnsi"/>
        </w:rPr>
        <w:t xml:space="preserve">CH 10  - </w:t>
      </w:r>
      <w:r w:rsidR="00D13411" w:rsidRPr="008010FC">
        <w:rPr>
          <w:rStyle w:val="Heading1Char"/>
          <w:rFonts w:asciiTheme="minorHAnsi" w:hAnsiTheme="minorHAnsi"/>
        </w:rPr>
        <w:t xml:space="preserve">General Regulation of Trade </w:t>
      </w:r>
      <w:r w:rsidR="0071113C" w:rsidRPr="008010FC">
        <w:rPr>
          <w:rStyle w:val="Heading1Char"/>
          <w:rFonts w:asciiTheme="minorHAnsi" w:hAnsiTheme="minorHAnsi"/>
        </w:rPr>
        <w:t>92(1)</w:t>
      </w:r>
    </w:p>
    <w:p w14:paraId="410A5272" w14:textId="01E892C6" w:rsidR="00D13411" w:rsidRPr="008010FC" w:rsidRDefault="00D13411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073480E8" w14:textId="0441F7D6" w:rsidR="0071113C" w:rsidRPr="008010FC" w:rsidRDefault="00984F02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 xml:space="preserve">General </w:t>
      </w:r>
      <w:proofErr w:type="gramStart"/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Motors</w:t>
      </w:r>
      <w:proofErr w:type="gramEnd"/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 xml:space="preserve"> v City National Leasing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71113C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SECOND BRANCH REQS</w:t>
      </w:r>
    </w:p>
    <w:p w14:paraId="70188186" w14:textId="23CCD768" w:rsidR="00565FE7" w:rsidRPr="008010FC" w:rsidRDefault="00983F96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-F: </w:t>
      </w:r>
      <w:r w:rsidR="008228B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*Other part was about ancillary doctrine &amp;</w:t>
      </w:r>
      <w:r w:rsidR="00836CF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7554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Fed ant</w:t>
      </w:r>
      <w:r w:rsidR="008228B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i-c</w:t>
      </w:r>
      <w:r w:rsidR="0077554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ompetition </w:t>
      </w:r>
      <w:r w:rsidR="008228B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provision in </w:t>
      </w:r>
      <w:r w:rsidR="0077554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legislation allowing company to sue GM </w:t>
      </w:r>
      <w:r w:rsidR="00AE773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in civil court. </w:t>
      </w:r>
      <w:r w:rsidR="00A134D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Argument that </w:t>
      </w:r>
      <w:r w:rsidR="004017C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92(1) upholds </w:t>
      </w:r>
      <w:r w:rsidR="00F5404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impugned </w:t>
      </w:r>
      <w:r w:rsidR="00FB2E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provision. </w:t>
      </w:r>
      <w:r w:rsidR="00D87E4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(Have to ensure </w:t>
      </w:r>
      <w:r w:rsidR="00686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the WHOLE the impugned leg is a part of = VALID).</w:t>
      </w:r>
      <w:r w:rsidR="00565FE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5C284EDA" w14:textId="596DFDB1" w:rsidR="00A134D4" w:rsidRPr="008010FC" w:rsidRDefault="00A134D4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="00BF71E3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="00FB2E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BF71E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91(2) </w:t>
      </w:r>
      <w:r w:rsidR="00BB27C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test for</w:t>
      </w:r>
      <w:r w:rsidR="00BB27C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BF71E3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Second Branch</w:t>
      </w:r>
      <w:r w:rsidR="0061205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612059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1</w:t>
      </w:r>
      <w:r w:rsidR="0061205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4571B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Impugned legislation must be part</w:t>
      </w:r>
      <w:r w:rsidR="00287E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of a </w:t>
      </w:r>
      <w:r w:rsidR="00287EB5" w:rsidRPr="000B23A8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general regulatory</w:t>
      </w:r>
      <w:r w:rsidR="00287E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scheme</w:t>
      </w:r>
      <w:r w:rsidR="00156ED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(not prohibitory)</w:t>
      </w:r>
      <w:proofErr w:type="gramStart"/>
      <w:r w:rsidR="00287E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;</w:t>
      </w:r>
      <w:proofErr w:type="gramEnd"/>
      <w:r w:rsidR="00287E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87EB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2.</w:t>
      </w:r>
      <w:r w:rsidR="00287E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847D6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scheme must be monitored by continuing oversight of a </w:t>
      </w:r>
      <w:r w:rsidR="003737B5" w:rsidRPr="000B23A8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regulatory agency</w:t>
      </w:r>
      <w:proofErr w:type="gramStart"/>
      <w:r w:rsidR="003737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;</w:t>
      </w:r>
      <w:proofErr w:type="gramEnd"/>
      <w:r w:rsidR="003737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737B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3.</w:t>
      </w:r>
      <w:r w:rsidR="003737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Legislation must be concerned with </w:t>
      </w:r>
      <w:r w:rsidR="003737B5" w:rsidRPr="000B23A8">
        <w:rPr>
          <w:rStyle w:val="Heading1Char"/>
          <w:rFonts w:asciiTheme="minorHAnsi" w:hAnsiTheme="minorHAnsi"/>
          <w:color w:val="auto"/>
          <w:sz w:val="24"/>
          <w:szCs w:val="24"/>
        </w:rPr>
        <w:t>trade as a whole</w:t>
      </w:r>
      <w:r w:rsidR="003737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rather than a particular industry</w:t>
      </w:r>
      <w:proofErr w:type="gramStart"/>
      <w:r w:rsidR="003737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;</w:t>
      </w:r>
      <w:proofErr w:type="gramEnd"/>
      <w:r w:rsidR="003737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737B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4. </w:t>
      </w:r>
      <w:r w:rsidR="00817E1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Legislation </w:t>
      </w:r>
      <w:r w:rsidR="00C65DF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should be of a nature that the provinces jointly </w:t>
      </w:r>
      <w:r w:rsidR="00C8551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or severally would be </w:t>
      </w:r>
      <w:r w:rsidR="00655AEE" w:rsidRPr="000B23A8">
        <w:rPr>
          <w:rStyle w:val="Heading1Char"/>
          <w:rFonts w:asciiTheme="minorHAnsi" w:hAnsiTheme="minorHAnsi"/>
          <w:color w:val="auto"/>
          <w:sz w:val="24"/>
          <w:szCs w:val="24"/>
        </w:rPr>
        <w:t>constitutionally incapable</w:t>
      </w:r>
      <w:r w:rsidR="000B23A8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(*almost “politically”)</w:t>
      </w:r>
      <w:r w:rsidR="00655AE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163F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of enacting </w:t>
      </w:r>
      <w:r w:rsidR="002C02F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(like Crown </w:t>
      </w:r>
      <w:proofErr w:type="spellStart"/>
      <w:r w:rsidR="002C02F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Zellerbach</w:t>
      </w:r>
      <w:proofErr w:type="spellEnd"/>
      <w:r w:rsidR="002C02F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 </w:t>
      </w:r>
      <w:r w:rsidR="000E153F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5. </w:t>
      </w:r>
      <w:r w:rsidR="004E23A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Failure </w:t>
      </w:r>
      <w:r w:rsidR="001D46A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to include </w:t>
      </w:r>
      <w:r w:rsidR="007F38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one or more provinces or </w:t>
      </w:r>
      <w:r w:rsidR="00E35CF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localities</w:t>
      </w:r>
      <w:r w:rsidR="007F38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in a leg scheme would jeopardize the successful operation of the scheme in other parts of the country </w:t>
      </w:r>
    </w:p>
    <w:p w14:paraId="67CB5ECB" w14:textId="32A59A41" w:rsidR="007F386E" w:rsidRPr="00B749F3" w:rsidRDefault="007F386E" w:rsidP="007E3578">
      <w:pPr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*</w:t>
      </w:r>
      <w:proofErr w:type="gramStart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not</w:t>
      </w:r>
      <w:proofErr w:type="gram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supposed to be exhaustive: overriding </w:t>
      </w:r>
      <w:r w:rsidR="00BD675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consideration = whether </w:t>
      </w:r>
      <w:r w:rsidR="00BD675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what is being addressed in a federal enactment is </w:t>
      </w:r>
      <w:r w:rsidR="00BD675E" w:rsidRPr="00B749F3">
        <w:rPr>
          <w:rStyle w:val="Heading1Char"/>
          <w:rFonts w:asciiTheme="minorHAnsi" w:hAnsiTheme="minorHAnsi"/>
          <w:i/>
          <w:color w:val="auto"/>
          <w:sz w:val="24"/>
          <w:szCs w:val="24"/>
        </w:rPr>
        <w:t>GENUINELY a national econ concern and not just collection of local ones</w:t>
      </w:r>
      <w:r w:rsidR="00BD675E" w:rsidRPr="00B749F3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. </w:t>
      </w:r>
    </w:p>
    <w:p w14:paraId="2B3A0C93" w14:textId="25C991DE" w:rsidR="008A1F2D" w:rsidRPr="008010FC" w:rsidRDefault="008A1F2D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App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63221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Satisfies the regulatory aspects (</w:t>
      </w:r>
      <w:r w:rsidR="00F8293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agency, etc.); </w:t>
      </w:r>
      <w:r w:rsidR="00B0366F" w:rsidRPr="00B749F3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Directed at </w:t>
      </w:r>
      <w:r w:rsidR="00B0366F" w:rsidRPr="00B749F3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anti-comp</w:t>
      </w:r>
      <w:r w:rsidR="00B0366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behavior at large; </w:t>
      </w:r>
      <w:r w:rsidR="002B6D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*nothing really addressing #4</w:t>
      </w:r>
      <w:proofErr w:type="gramStart"/>
      <w:r w:rsidR="002B6D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..</w:t>
      </w:r>
      <w:proofErr w:type="gramEnd"/>
      <w:r w:rsidR="002B6D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gramStart"/>
      <w:r w:rsidR="002B6D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but</w:t>
      </w:r>
      <w:proofErr w:type="gramEnd"/>
      <w:r w:rsidR="002B6D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basically passes the criteria. </w:t>
      </w:r>
      <w:r w:rsidR="0049795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Thus,</w:t>
      </w:r>
      <w:r w:rsidR="0049795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9795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Act supported by 91(2)</w:t>
      </w:r>
      <w:r w:rsidR="0049795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second branch. </w:t>
      </w:r>
    </w:p>
    <w:p w14:paraId="314E2482" w14:textId="77777777" w:rsidR="00984F02" w:rsidRPr="008010FC" w:rsidRDefault="00984F02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05EA3C63" w14:textId="4CF84C37" w:rsidR="00984F02" w:rsidRPr="008010FC" w:rsidRDefault="00984F02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 xml:space="preserve">Reference re </w:t>
      </w:r>
      <w:r w:rsidR="002B0780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Securities Act</w:t>
      </w:r>
      <w:r w:rsidR="002B078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714AF3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Fed Securities Leg looked like it was to pass 91(2)</w:t>
      </w:r>
      <w:r w:rsidR="00714AF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2</w:t>
      </w:r>
      <w:r w:rsidR="00714AF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vertAlign w:val="superscript"/>
        </w:rPr>
        <w:t>nd</w:t>
      </w:r>
      <w:r w:rsidR="001C64B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branch but failed horribly – </w:t>
      </w:r>
      <w:r w:rsidR="001C64B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possibly an end to </w:t>
      </w:r>
      <w:r w:rsidR="00144D84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fed security scheme</w:t>
      </w:r>
      <w:r w:rsidR="00144D8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76340A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2</w:t>
      </w:r>
      <w:r w:rsidR="0076340A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  <w:vertAlign w:val="superscript"/>
        </w:rPr>
        <w:t>nd</w:t>
      </w:r>
      <w:r w:rsidR="0076340A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branch test </w:t>
      </w:r>
      <w:r w:rsidR="0076340A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not definitive</w:t>
      </w:r>
      <w:r w:rsidR="007634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just guide. </w:t>
      </w:r>
    </w:p>
    <w:p w14:paraId="51AA3F88" w14:textId="57F0E193" w:rsidR="009811C1" w:rsidRPr="008010FC" w:rsidRDefault="009811C1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="00BC4D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F: </w:t>
      </w:r>
      <w:r w:rsidR="001316A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Just bill introduced (referred for </w:t>
      </w:r>
      <w:proofErr w:type="spellStart"/>
      <w:r w:rsidR="001316A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const</w:t>
      </w:r>
      <w:proofErr w:type="spellEnd"/>
      <w:r w:rsidR="001316A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  <w:proofErr w:type="gramStart"/>
      <w:r w:rsidR="002A227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Sec </w:t>
      </w:r>
      <w:proofErr w:type="spellStart"/>
      <w:r w:rsidR="002A227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</w:t>
      </w:r>
      <w:proofErr w:type="spellEnd"/>
      <w:r w:rsidR="002A227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by each province</w:t>
      </w:r>
      <w:r w:rsidR="00B7667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so no uniform fed leg.</w:t>
      </w:r>
      <w:proofErr w:type="gramEnd"/>
      <w:r w:rsidR="00B7667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6E8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Fed leg would only apply to </w:t>
      </w:r>
      <w:r w:rsidR="008E123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provinces that opted in. </w:t>
      </w:r>
      <w:r w:rsidR="00F22D5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9-0 </w:t>
      </w:r>
      <w:r w:rsidR="00D86AA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for provinces. </w:t>
      </w:r>
      <w:r w:rsidR="00512E4D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Aspects that are national in character</w:t>
      </w:r>
      <w:r w:rsidR="00512E4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512E4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“systemic risk &amp; national databank”</w:t>
      </w:r>
      <w:r w:rsidR="00512E4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0A167D1F" w14:textId="0D022C87" w:rsidR="00367EEC" w:rsidRDefault="00367EE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B75E6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1. </w:t>
      </w:r>
      <w:proofErr w:type="spellStart"/>
      <w:r w:rsidR="00B75E6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</w:t>
      </w:r>
      <w:proofErr w:type="spellEnd"/>
      <w:r w:rsidR="00B75E6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scheme -&gt; yes 2. </w:t>
      </w:r>
      <w:proofErr w:type="spellStart"/>
      <w:proofErr w:type="gramStart"/>
      <w:r w:rsidR="003D3D7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Reg</w:t>
      </w:r>
      <w:proofErr w:type="spellEnd"/>
      <w:r w:rsidR="003D3D7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agency -&gt; yes.</w:t>
      </w:r>
      <w:proofErr w:type="gramEnd"/>
      <w:r w:rsidR="003D3D7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3. </w:t>
      </w:r>
      <w:r w:rsidR="004741A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Single trade or trade in general -&gt; </w:t>
      </w:r>
      <w:r w:rsidR="004741A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basically the regulation of a SINGLE TRADE</w:t>
      </w:r>
      <w:r w:rsidR="004741A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(buying, selling, moving capital)</w:t>
      </w:r>
      <w:r w:rsidR="00CA17B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despite some features </w:t>
      </w:r>
      <w:r w:rsidR="00D3552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that couldn’t be “direct” (SOME problems with “day-to-day” regulation that seems to belong to the PROVINCE).</w:t>
      </w:r>
      <w:r w:rsidR="00E14C8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831A3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4. </w:t>
      </w:r>
      <w:r w:rsidR="00C50B8F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Seem to have changed criteria for this</w:t>
      </w:r>
      <w:r w:rsidR="00C50B8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</w:t>
      </w:r>
      <w:r w:rsidR="00807AC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not just constitutional capacity of provinces </w:t>
      </w:r>
      <w:r w:rsidR="009C46F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(GM) but also about </w:t>
      </w:r>
      <w:r w:rsidR="009C46F8" w:rsidRPr="009C40DD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“political will</w:t>
      </w:r>
      <w:r w:rsidR="009C46F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” </w:t>
      </w:r>
      <w:r w:rsidR="00E7389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to stay together on the matter. </w:t>
      </w:r>
      <w:r w:rsidR="008E4A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 – is it beyond provinc</w:t>
      </w:r>
      <w:r w:rsidR="00612DC3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es capacity to act on their own (Argued that provinces are more than </w:t>
      </w:r>
      <w:proofErr w:type="spellStart"/>
      <w:r w:rsidR="00612DC3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capble</w:t>
      </w:r>
      <w:proofErr w:type="spellEnd"/>
      <w:r w:rsidR="00612DC3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with passport system + the opt-in clause shows that not all are necessary)</w:t>
      </w:r>
      <w:r w:rsidR="008E4A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5. </w:t>
      </w:r>
      <w:r w:rsidR="009378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Concern about province opting out -&gt; </w:t>
      </w:r>
      <w:r w:rsidR="006A6E53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might be negative </w:t>
      </w:r>
      <w:proofErr w:type="gramStart"/>
      <w:r w:rsidR="006A6E53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spill-over</w:t>
      </w:r>
      <w:proofErr w:type="gramEnd"/>
      <w:r w:rsidR="006A6E53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effects</w:t>
      </w:r>
      <w:r w:rsidR="006A6E5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…</w:t>
      </w:r>
      <w:r w:rsidR="005A120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“</w:t>
      </w:r>
      <w:r w:rsidR="005A120D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efficaciousness is not a relevant consideration</w:t>
      </w:r>
      <w:r w:rsidR="005A120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” </w:t>
      </w:r>
      <w:r w:rsidR="00DE596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in division of powers (consistency conflict). </w:t>
      </w:r>
    </w:p>
    <w:p w14:paraId="2D244811" w14:textId="75EC8E60" w:rsidR="009E74F2" w:rsidRDefault="009E74F2" w:rsidP="007E3578">
      <w:pPr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Fails because of 3-5: </w:t>
      </w:r>
    </w:p>
    <w:p w14:paraId="63ED6E3E" w14:textId="41E4FC4D" w:rsidR="009E74F2" w:rsidRDefault="009E74F2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-&gt;&gt;</w:t>
      </w:r>
      <w:r>
        <w:rPr>
          <w:rFonts w:eastAsia="Times New Roman" w:cs="Times New Roman"/>
        </w:rPr>
        <w:t xml:space="preserve">In sum, the proposed Act </w:t>
      </w:r>
      <w:r w:rsidRPr="00346153">
        <w:rPr>
          <w:rFonts w:eastAsia="Times New Roman" w:cs="Times New Roman"/>
          <w:b/>
        </w:rPr>
        <w:t>overreaches genuine national concerns</w:t>
      </w:r>
      <w:r>
        <w:rPr>
          <w:rFonts w:eastAsia="Times New Roman" w:cs="Times New Roman"/>
        </w:rPr>
        <w:t xml:space="preserve">. While the economic importance and pervasive character of the securities market may, in principle, support federal intervention that is qualitatively different from what the provinces can do, </w:t>
      </w:r>
      <w:r w:rsidRPr="00346153">
        <w:rPr>
          <w:rFonts w:eastAsia="Times New Roman" w:cs="Times New Roman"/>
          <w:b/>
        </w:rPr>
        <w:t xml:space="preserve">they do not justify a wholesale takeover </w:t>
      </w:r>
      <w:r>
        <w:rPr>
          <w:rFonts w:eastAsia="Times New Roman" w:cs="Times New Roman"/>
        </w:rPr>
        <w:t>of the regulation of the securities industry which is the ultimate consequence of the proposed federal legislation.</w:t>
      </w:r>
    </w:p>
    <w:p w14:paraId="67F40B68" w14:textId="28437492" w:rsidR="00656680" w:rsidRPr="008010FC" w:rsidRDefault="00291EA7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*Note: Dickson -&gt; 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Fed leg has to be </w:t>
      </w:r>
      <w:r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qualitatively diff from anything the provinces could individually/jointly enact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18668BB2" w14:textId="77777777" w:rsidR="00656680" w:rsidRPr="008010FC" w:rsidRDefault="00656680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1715849E" w14:textId="7391461F" w:rsidR="00F23918" w:rsidRPr="008010FC" w:rsidRDefault="00F23918" w:rsidP="007E3578">
      <w:pPr>
        <w:rPr>
          <w:rStyle w:val="Heading1Char"/>
          <w:rFonts w:asciiTheme="minorHAnsi" w:hAnsiTheme="minorHAnsi"/>
        </w:rPr>
      </w:pPr>
      <w:proofErr w:type="spellStart"/>
      <w:r w:rsidRPr="008010FC">
        <w:rPr>
          <w:rStyle w:val="Heading1Char"/>
          <w:rFonts w:asciiTheme="minorHAnsi" w:hAnsiTheme="minorHAnsi"/>
        </w:rPr>
        <w:t>Ch</w:t>
      </w:r>
      <w:proofErr w:type="spellEnd"/>
      <w:r w:rsidRPr="008010FC">
        <w:rPr>
          <w:rStyle w:val="Heading1Char"/>
          <w:rFonts w:asciiTheme="minorHAnsi" w:hAnsiTheme="minorHAnsi"/>
        </w:rPr>
        <w:t xml:space="preserve"> 11 – Criminal Law Power</w:t>
      </w:r>
      <w:r w:rsidR="00070C63" w:rsidRPr="008010FC">
        <w:rPr>
          <w:rStyle w:val="Heading1Char"/>
          <w:rFonts w:asciiTheme="minorHAnsi" w:hAnsiTheme="minorHAnsi"/>
        </w:rPr>
        <w:t xml:space="preserve"> 91(27)</w:t>
      </w:r>
    </w:p>
    <w:p w14:paraId="671B9581" w14:textId="4A4B8D63" w:rsidR="00F23918" w:rsidRPr="008010FC" w:rsidRDefault="008F4604" w:rsidP="007E3578">
      <w:proofErr w:type="spellStart"/>
      <w:r w:rsidRPr="008010FC">
        <w:t>Ch</w:t>
      </w:r>
      <w:proofErr w:type="spellEnd"/>
      <w:r w:rsidRPr="008010FC">
        <w:t xml:space="preserve"> 4 -&gt; </w:t>
      </w:r>
      <w:r w:rsidR="00AB1AAA" w:rsidRPr="008010FC">
        <w:t xml:space="preserve">Haldane’s “fixed domain” suggested </w:t>
      </w:r>
      <w:r w:rsidR="00AB1AAA" w:rsidRPr="008010FC">
        <w:rPr>
          <w:i/>
        </w:rPr>
        <w:t>narrow</w:t>
      </w:r>
      <w:r w:rsidR="00AB1AAA" w:rsidRPr="008010FC">
        <w:t xml:space="preserve"> role for 91(27). </w:t>
      </w:r>
      <w:r w:rsidR="00F23918" w:rsidRPr="008010FC">
        <w:t xml:space="preserve"> </w:t>
      </w:r>
      <w:r w:rsidR="007841CF" w:rsidRPr="008010FC">
        <w:rPr>
          <w:i/>
        </w:rPr>
        <w:t>PATA</w:t>
      </w:r>
      <w:r w:rsidR="003602C3">
        <w:t xml:space="preserve"> -&gt; no such</w:t>
      </w:r>
      <w:r w:rsidR="007841CF" w:rsidRPr="008010FC">
        <w:t xml:space="preserve"> thing as fixed domain. Formula: </w:t>
      </w:r>
      <w:r w:rsidR="000A10A9" w:rsidRPr="008010FC">
        <w:rPr>
          <w:b/>
        </w:rPr>
        <w:t>Prohibition + Penalty</w:t>
      </w:r>
      <w:r w:rsidR="000A10A9" w:rsidRPr="008010FC">
        <w:t xml:space="preserve">. </w:t>
      </w:r>
    </w:p>
    <w:p w14:paraId="067231C7" w14:textId="77777777" w:rsidR="00620B0C" w:rsidRPr="008010FC" w:rsidRDefault="00620B0C" w:rsidP="007E3578"/>
    <w:p w14:paraId="65EC43C8" w14:textId="76FC1192" w:rsidR="00620B0C" w:rsidRPr="008010FC" w:rsidRDefault="00620B0C" w:rsidP="007E3578">
      <w:r w:rsidRPr="008010FC">
        <w:rPr>
          <w:b/>
          <w:highlight w:val="red"/>
        </w:rPr>
        <w:t>Margarine Reference</w:t>
      </w:r>
      <w:r w:rsidRPr="008010FC">
        <w:t xml:space="preserve">: </w:t>
      </w:r>
      <w:r w:rsidR="00EE7749" w:rsidRPr="008010FC">
        <w:rPr>
          <w:i/>
        </w:rPr>
        <w:t>Adding 3</w:t>
      </w:r>
      <w:r w:rsidR="00EE7749" w:rsidRPr="008010FC">
        <w:rPr>
          <w:i/>
          <w:vertAlign w:val="superscript"/>
        </w:rPr>
        <w:t>rd</w:t>
      </w:r>
      <w:r w:rsidR="00EE7749" w:rsidRPr="008010FC">
        <w:rPr>
          <w:i/>
        </w:rPr>
        <w:t xml:space="preserve"> requirement to </w:t>
      </w:r>
      <w:r w:rsidR="00654FFF" w:rsidRPr="008010FC">
        <w:rPr>
          <w:i/>
        </w:rPr>
        <w:t xml:space="preserve">PATA </w:t>
      </w:r>
      <w:r w:rsidR="001420A4" w:rsidRPr="008010FC">
        <w:rPr>
          <w:i/>
        </w:rPr>
        <w:t>test for 91(27)</w:t>
      </w:r>
    </w:p>
    <w:p w14:paraId="6F2469C2" w14:textId="2CD47C5F" w:rsidR="00EE7749" w:rsidRPr="008010FC" w:rsidRDefault="00EE7749" w:rsidP="007E3578">
      <w:r w:rsidRPr="008010FC">
        <w:tab/>
        <w:t>-</w:t>
      </w:r>
      <w:r w:rsidR="00C12653" w:rsidRPr="008010FC">
        <w:t xml:space="preserve">F: </w:t>
      </w:r>
      <w:r w:rsidR="000D2FE5" w:rsidRPr="008010FC">
        <w:t xml:space="preserve">offence to sell &amp; produce margarine (NWF + QUE). </w:t>
      </w:r>
      <w:proofErr w:type="spellStart"/>
      <w:proofErr w:type="gramStart"/>
      <w:r w:rsidR="000D2FE5" w:rsidRPr="008010FC">
        <w:t>Marg</w:t>
      </w:r>
      <w:proofErr w:type="spellEnd"/>
      <w:r w:rsidR="000D2FE5" w:rsidRPr="008010FC">
        <w:t xml:space="preserve"> cutting into butter market.</w:t>
      </w:r>
      <w:proofErr w:type="gramEnd"/>
      <w:r w:rsidR="000D2FE5" w:rsidRPr="008010FC">
        <w:t xml:space="preserve"> </w:t>
      </w:r>
    </w:p>
    <w:p w14:paraId="1E5577B4" w14:textId="77814A2C" w:rsidR="00642A62" w:rsidRPr="008010FC" w:rsidRDefault="00642A62" w:rsidP="007E3578">
      <w:r w:rsidRPr="008010FC">
        <w:tab/>
        <w:t>-</w:t>
      </w:r>
      <w:r w:rsidRPr="008010FC">
        <w:rPr>
          <w:b/>
        </w:rPr>
        <w:t>Analysis</w:t>
      </w:r>
      <w:r w:rsidRPr="008010FC">
        <w:t xml:space="preserve">: </w:t>
      </w:r>
      <w:r w:rsidR="00E3170F" w:rsidRPr="008010FC">
        <w:t>import is</w:t>
      </w:r>
      <w:r w:rsidR="00BA55D6" w:rsidRPr="008010FC">
        <w:t xml:space="preserve"> fine (</w:t>
      </w:r>
      <w:proofErr w:type="spellStart"/>
      <w:r w:rsidR="00BA55D6" w:rsidRPr="008010FC">
        <w:t>intl</w:t>
      </w:r>
      <w:proofErr w:type="spellEnd"/>
      <w:r w:rsidR="00BA55D6" w:rsidRPr="008010FC">
        <w:t xml:space="preserve"> trade) but do</w:t>
      </w:r>
      <w:r w:rsidR="00CF7B0E" w:rsidRPr="008010FC">
        <w:t xml:space="preserve">mestic production/sale = </w:t>
      </w:r>
      <w:r w:rsidR="00CF7B0E" w:rsidRPr="008010FC">
        <w:rPr>
          <w:b/>
        </w:rPr>
        <w:t>invalid</w:t>
      </w:r>
      <w:r w:rsidR="00CF7B0E" w:rsidRPr="008010FC">
        <w:t xml:space="preserve">. </w:t>
      </w:r>
      <w:r w:rsidR="00252AC6" w:rsidRPr="008010FC">
        <w:t xml:space="preserve">Expansion of 91(27) to: prohibition, penalty + </w:t>
      </w:r>
      <w:r w:rsidR="00252AC6" w:rsidRPr="008010FC">
        <w:rPr>
          <w:b/>
          <w:i/>
        </w:rPr>
        <w:t xml:space="preserve">(substantive </w:t>
      </w:r>
      <w:proofErr w:type="spellStart"/>
      <w:r w:rsidR="00252AC6" w:rsidRPr="008010FC">
        <w:rPr>
          <w:b/>
          <w:i/>
        </w:rPr>
        <w:t>req</w:t>
      </w:r>
      <w:proofErr w:type="spellEnd"/>
      <w:r w:rsidR="00252AC6" w:rsidRPr="008010FC">
        <w:rPr>
          <w:b/>
          <w:i/>
        </w:rPr>
        <w:t>) typically criminal PURPOSE</w:t>
      </w:r>
      <w:r w:rsidR="00EC7227" w:rsidRPr="008010FC">
        <w:t xml:space="preserve"> (</w:t>
      </w:r>
      <w:proofErr w:type="spellStart"/>
      <w:r w:rsidR="00EC7227" w:rsidRPr="008010FC">
        <w:t>crim</w:t>
      </w:r>
      <w:proofErr w:type="spellEnd"/>
      <w:r w:rsidR="00EC7227" w:rsidRPr="008010FC">
        <w:t xml:space="preserve"> character) </w:t>
      </w:r>
      <w:r w:rsidR="00567177" w:rsidRPr="008010FC">
        <w:t>–</w:t>
      </w:r>
      <w:r w:rsidR="00EC7227" w:rsidRPr="008010FC">
        <w:t xml:space="preserve"> </w:t>
      </w:r>
      <w:r w:rsidR="00567177" w:rsidRPr="008010FC">
        <w:rPr>
          <w:b/>
        </w:rPr>
        <w:t xml:space="preserve">e.g. personal security, </w:t>
      </w:r>
      <w:r w:rsidR="00404786" w:rsidRPr="008010FC">
        <w:rPr>
          <w:b/>
        </w:rPr>
        <w:t xml:space="preserve">public safety, </w:t>
      </w:r>
      <w:r w:rsidR="00E21D1D" w:rsidRPr="008010FC">
        <w:rPr>
          <w:b/>
        </w:rPr>
        <w:t>public order</w:t>
      </w:r>
      <w:r w:rsidR="00E21D1D" w:rsidRPr="008010FC">
        <w:t xml:space="preserve">. </w:t>
      </w:r>
      <w:r w:rsidR="005024CF" w:rsidRPr="008010FC">
        <w:t xml:space="preserve">The P&amp;S of this leg is really </w:t>
      </w:r>
      <w:r w:rsidR="00183B46" w:rsidRPr="008010FC">
        <w:rPr>
          <w:b/>
          <w:i/>
        </w:rPr>
        <w:t xml:space="preserve">protecting the diary </w:t>
      </w:r>
      <w:r w:rsidR="00EB6F41" w:rsidRPr="008010FC">
        <w:rPr>
          <w:b/>
          <w:i/>
        </w:rPr>
        <w:t>industry</w:t>
      </w:r>
      <w:r w:rsidR="00EB6F41" w:rsidRPr="008010FC">
        <w:t xml:space="preserve">. </w:t>
      </w:r>
    </w:p>
    <w:p w14:paraId="19A37098" w14:textId="77777777" w:rsidR="001F15E8" w:rsidRPr="008010FC" w:rsidRDefault="001F15E8" w:rsidP="007E3578"/>
    <w:p w14:paraId="6446484A" w14:textId="77024D1A" w:rsidR="00656680" w:rsidRPr="008010FC" w:rsidRDefault="002218A1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RJR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BF276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Fed grounds here (charter </w:t>
      </w:r>
      <w:r w:rsidR="00A6410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FOE</w:t>
      </w:r>
      <w:r w:rsidR="009A700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), </w:t>
      </w:r>
      <w:r w:rsidR="009A700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prohibitions on </w:t>
      </w:r>
      <w:r w:rsidR="00533A3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advertising</w:t>
      </w:r>
    </w:p>
    <w:p w14:paraId="2E54D103" w14:textId="2E1DA313" w:rsidR="00533A36" w:rsidRPr="008010FC" w:rsidRDefault="00533A36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-F: </w:t>
      </w:r>
      <w:r w:rsidR="00E51E3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Tabaco Products Control Act</w:t>
      </w:r>
      <w:r w:rsidR="00E51E3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1988</w:t>
      </w:r>
      <w:r w:rsidR="00803B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at issue. </w:t>
      </w:r>
      <w:r w:rsidR="005D07E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Prohibited</w:t>
      </w:r>
      <w:r w:rsidR="00C3329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3329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1)</w:t>
      </w:r>
      <w:r w:rsidR="00C3329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C3329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Advt</w:t>
      </w:r>
      <w:proofErr w:type="spellEnd"/>
      <w:r w:rsidR="00C3329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promotion of T products </w:t>
      </w:r>
      <w:r w:rsidR="00C3329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2)</w:t>
      </w:r>
      <w:r w:rsidR="00C3329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67F0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r w:rsidR="00D67F0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SALE</w:t>
      </w:r>
      <w:r w:rsidR="00D67F0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of </w:t>
      </w:r>
      <w:r w:rsidR="00045BB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 products in </w:t>
      </w:r>
      <w:proofErr w:type="spellStart"/>
      <w:r w:rsidR="00045BB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pkgs</w:t>
      </w:r>
      <w:proofErr w:type="spellEnd"/>
      <w:r w:rsidR="00045BB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71FB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that did not have </w:t>
      </w:r>
      <w:r w:rsidR="00771FB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unattributed</w:t>
      </w:r>
      <w:r w:rsidR="007B732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health warning. </w:t>
      </w:r>
      <w:r w:rsidR="00D81AE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Challenge: </w:t>
      </w:r>
      <w:r w:rsidR="00AD481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industry falls within 92(13) – parliament trying to regulate </w:t>
      </w:r>
      <w:r w:rsidR="005951D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T industry. </w:t>
      </w:r>
    </w:p>
    <w:p w14:paraId="47EC2099" w14:textId="1E668E7B" w:rsidR="00E24532" w:rsidRPr="008010FC" w:rsidRDefault="00E24532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66219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Act is VALID</w:t>
      </w:r>
      <w:r w:rsidR="0066219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because </w:t>
      </w:r>
      <w:r w:rsidR="009274F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prohibition + </w:t>
      </w:r>
      <w:r w:rsidR="00FE0B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penalty + </w:t>
      </w:r>
      <w:r w:rsidR="00712BC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typically criminal public purpose -&gt; health</w:t>
      </w:r>
      <w:r w:rsidR="00712B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B328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*Narrower argument </w:t>
      </w:r>
      <w:r w:rsidR="0036398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e.g. against </w:t>
      </w:r>
      <w:r w:rsidR="0024611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fact that it’s not a </w:t>
      </w:r>
      <w:r w:rsidR="0024611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true</w:t>
      </w:r>
      <w:r w:rsidR="0024611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prohibition (foreign exemption). </w:t>
      </w:r>
      <w:r w:rsidR="004F52B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Apply basic test from </w:t>
      </w:r>
      <w:r w:rsidR="004F52BA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margarine</w:t>
      </w:r>
      <w:r w:rsidR="004F52B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</w:t>
      </w:r>
      <w:r w:rsidR="00884E6B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must pose a SIGNIFICANT, grave risk to one of those typical purposes</w:t>
      </w:r>
      <w:r w:rsidR="00B637D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(health, security, </w:t>
      </w:r>
      <w:proofErr w:type="gramStart"/>
      <w:r w:rsidR="00B637D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morality</w:t>
      </w:r>
      <w:proofErr w:type="gramEnd"/>
      <w:r w:rsidR="00B637D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  <w:proofErr w:type="gramStart"/>
      <w:r w:rsidR="00E5637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Without prohibition, </w:t>
      </w:r>
      <w:r w:rsidR="00E5637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danger likely to take place</w:t>
      </w:r>
      <w:r w:rsidR="0088017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</w:t>
      </w:r>
      <w:r w:rsidR="001F637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causation).</w:t>
      </w:r>
      <w:proofErr w:type="gramEnd"/>
      <w:r w:rsidR="001F637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77502B60" w14:textId="77777777" w:rsidR="00656680" w:rsidRPr="008010FC" w:rsidRDefault="00656680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599D02AD" w14:textId="0E4F997A" w:rsidR="00656680" w:rsidRPr="008010FC" w:rsidRDefault="0023026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R v Hydro-Quebec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12043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Valid </w:t>
      </w:r>
      <w:proofErr w:type="spellStart"/>
      <w:r w:rsidR="0012043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Crim</w:t>
      </w:r>
      <w:proofErr w:type="spellEnd"/>
      <w:r w:rsidR="0012043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Law </w:t>
      </w:r>
      <w:r w:rsidR="00ED17A4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on Toxic Substances</w:t>
      </w:r>
      <w:r w:rsidR="0005192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05192A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  <w:u w:val="single"/>
        </w:rPr>
        <w:t>Regulatory</w:t>
      </w:r>
      <w:r w:rsidR="0005192A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character</w:t>
      </w:r>
    </w:p>
    <w:p w14:paraId="33C275E9" w14:textId="359B99DC" w:rsidR="004D2907" w:rsidRPr="008010FC" w:rsidRDefault="008E5715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-F: Environmental Protection Act – deals /w </w:t>
      </w:r>
      <w:r w:rsidR="0018462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toxic substances </w:t>
      </w:r>
      <w:r w:rsidR="00743A6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released</w:t>
      </w:r>
      <w:r w:rsidR="0018462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into environ. </w:t>
      </w:r>
      <w:r w:rsidR="00830B6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H&amp;E m</w:t>
      </w:r>
      <w:r w:rsidR="007B603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inisters create lists (according to Act) </w:t>
      </w:r>
      <w:r w:rsidR="00E66C2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of toxic substance</w:t>
      </w:r>
      <w:r w:rsidR="004A5B3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order them in </w:t>
      </w:r>
      <w:r w:rsidR="004A5B39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priority</w:t>
      </w:r>
      <w:r w:rsidR="004A5B3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843DD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that can be released in to environment. </w:t>
      </w:r>
      <w:r w:rsidR="003E766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Pick potentially harmful ones -&gt; scientists </w:t>
      </w:r>
      <w:proofErr w:type="gramStart"/>
      <w:r w:rsidR="00187A9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determine</w:t>
      </w:r>
      <w:proofErr w:type="gramEnd"/>
      <w:r w:rsidR="00187A9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97C0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whether they </w:t>
      </w:r>
      <w:r w:rsidR="00297C0C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qualify </w:t>
      </w:r>
      <w:r w:rsidR="00297C0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as TOXIC. </w:t>
      </w:r>
      <w:r w:rsidR="00AB4F1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(Not necessarily on health but environment). </w:t>
      </w:r>
      <w:r w:rsidR="000F154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Ministers </w:t>
      </w:r>
      <w:r w:rsidR="004F6E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may </w:t>
      </w:r>
      <w:r w:rsidR="004F6E5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recommend</w:t>
      </w:r>
      <w:r w:rsidR="004F6E5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8B54E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adding a substance </w:t>
      </w:r>
      <w:r w:rsidR="005742A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to LIST of toxic substances. </w:t>
      </w:r>
      <w:proofErr w:type="gramStart"/>
      <w:r w:rsidR="00C855E3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Fundamentally </w:t>
      </w:r>
      <w:proofErr w:type="spellStart"/>
      <w:r w:rsidR="00C855E3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reg</w:t>
      </w:r>
      <w:proofErr w:type="spellEnd"/>
      <w:r w:rsidR="00C855E3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character</w:t>
      </w:r>
      <w:r w:rsidR="00CB78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</w:t>
      </w:r>
      <w:proofErr w:type="gramEnd"/>
      <w:r w:rsidR="00CB78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F51C1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Que</w:t>
      </w:r>
      <w:proofErr w:type="spellEnd"/>
      <w:r w:rsidR="00F51C1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hydro targeted </w:t>
      </w:r>
      <w:r w:rsidR="005346D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-&gt; releasing “toxic” sub -&gt; got </w:t>
      </w:r>
      <w:r w:rsidR="005346D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interim order</w:t>
      </w:r>
      <w:r w:rsidR="005346D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E125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(short-cut in Act). </w:t>
      </w:r>
      <w:proofErr w:type="spellStart"/>
      <w:r w:rsidR="009F771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Que</w:t>
      </w:r>
      <w:proofErr w:type="spellEnd"/>
      <w:r w:rsidR="009F771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Hydro challenge </w:t>
      </w:r>
      <w:r w:rsidR="008C164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because of </w:t>
      </w:r>
      <w:r w:rsidR="008C164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clearly </w:t>
      </w:r>
      <w:r w:rsidR="008C1641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REG character</w:t>
      </w:r>
      <w:r w:rsidR="0005192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2D6A6830" w14:textId="733B1FDB" w:rsidR="0005192A" w:rsidRPr="008010FC" w:rsidRDefault="0005192A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-Analysis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93749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5-4 </w:t>
      </w:r>
      <w:r w:rsidR="00D60D6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upholding -&gt; </w:t>
      </w:r>
      <w:r w:rsidR="00EF3CC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regulating “safety/health” </w:t>
      </w:r>
      <w:r w:rsidR="008D592B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or </w:t>
      </w:r>
      <w:r w:rsidR="008D592B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environment per se</w:t>
      </w:r>
      <w:r w:rsidR="008D592B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(typically criminal purpose)</w:t>
      </w:r>
      <w:r w:rsidR="008D592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6E6BC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“</w:t>
      </w:r>
      <w:proofErr w:type="spellStart"/>
      <w:r w:rsidR="006E6BC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Probhition</w:t>
      </w:r>
      <w:proofErr w:type="spellEnd"/>
      <w:r w:rsidR="006E6BC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 Aspect</w:t>
      </w:r>
      <w:r w:rsidR="006E6BC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” </w:t>
      </w:r>
      <w:r w:rsidR="00442D3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-&gt; </w:t>
      </w:r>
      <w:r w:rsidR="00BC7A3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said it was, DESPITE </w:t>
      </w:r>
      <w:r w:rsidR="00CD054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it being </w:t>
      </w:r>
      <w:r w:rsidR="00F614A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clearly </w:t>
      </w:r>
      <w:r w:rsidR="00F614A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regulatory. </w:t>
      </w:r>
    </w:p>
    <w:p w14:paraId="20D36319" w14:textId="36D36621" w:rsidR="00AB0B32" w:rsidRPr="008010FC" w:rsidRDefault="00AB0B32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-&gt; 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Dissent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5C2AF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Hogg -&gt; </w:t>
      </w:r>
      <w:r w:rsidR="00FE15B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“unless or until people DO something, no prohibition at all”</w:t>
      </w:r>
      <w:r w:rsidR="0064483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executive determining what is/is not criminal. </w:t>
      </w:r>
      <w:r w:rsidR="002073D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Exemption too (“equivalency provision”) </w:t>
      </w:r>
      <w:r w:rsidR="00515E3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-&gt; </w:t>
      </w:r>
      <w:r w:rsidR="0043707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if </w:t>
      </w:r>
      <w:proofErr w:type="spellStart"/>
      <w:r w:rsidR="00FD318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equiv</w:t>
      </w:r>
      <w:proofErr w:type="spellEnd"/>
      <w:r w:rsidR="00FD318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regimes = </w:t>
      </w:r>
      <w:r w:rsidR="00FD318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regulatory</w:t>
      </w:r>
      <w:r w:rsidR="00D47F1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63574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how can Fed leg by prohibitory </w:t>
      </w:r>
      <w:proofErr w:type="spellStart"/>
      <w:r w:rsidR="00DB336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crim</w:t>
      </w:r>
      <w:proofErr w:type="spellEnd"/>
      <w:r w:rsidR="00DB336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leg. Furth</w:t>
      </w:r>
      <w:r w:rsidR="003205F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er, how can </w:t>
      </w:r>
      <w:proofErr w:type="spellStart"/>
      <w:r w:rsidR="003205F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crim</w:t>
      </w:r>
      <w:proofErr w:type="spellEnd"/>
      <w:r w:rsidR="003205F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law only apply </w:t>
      </w:r>
      <w:r w:rsidR="00583A3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“optionally”? </w:t>
      </w:r>
    </w:p>
    <w:p w14:paraId="145C5FC9" w14:textId="758A845D" w:rsidR="00583A36" w:rsidRPr="008010FC" w:rsidRDefault="00583A36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*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Hesitation </w:t>
      </w:r>
      <w:r w:rsidR="00CA16E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of law encroaching on </w:t>
      </w:r>
      <w:proofErr w:type="spellStart"/>
      <w:r w:rsidR="00CA16E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prov</w:t>
      </w:r>
      <w:proofErr w:type="spellEnd"/>
      <w:r w:rsidR="00CA16E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right to legislate here</w:t>
      </w:r>
      <w:r w:rsidR="00CA16E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045F643" w14:textId="018F8DE7" w:rsidR="00DC473A" w:rsidRPr="008010FC" w:rsidRDefault="009B6999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="0068378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POGG -&gt; </w:t>
      </w:r>
      <w:r w:rsidR="00F27A2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using this </w:t>
      </w:r>
      <w:r w:rsidR="00F27A22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necessarily </w:t>
      </w:r>
      <w:r w:rsidR="00F27A22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rules out </w:t>
      </w:r>
      <w:proofErr w:type="spellStart"/>
      <w:r w:rsidR="003A732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prov</w:t>
      </w:r>
      <w:proofErr w:type="spellEnd"/>
      <w:r w:rsidR="003A732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legislating in the area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(hence prefer </w:t>
      </w:r>
      <w:proofErr w:type="spellStart"/>
      <w:r w:rsidR="00ED40A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crim</w:t>
      </w:r>
      <w:proofErr w:type="spellEnd"/>
      <w:r w:rsidR="00ED40A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law power, which DOESN’T). </w:t>
      </w:r>
    </w:p>
    <w:p w14:paraId="42150B80" w14:textId="73FFDE49" w:rsidR="00CB1221" w:rsidRPr="008010FC" w:rsidRDefault="003C678D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-&gt; </w:t>
      </w:r>
      <w:proofErr w:type="gramStart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justification</w:t>
      </w:r>
      <w:proofErr w:type="gram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of Majority: </w:t>
      </w:r>
      <w:r w:rsidR="00D96A9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unrealistic to approach </w:t>
      </w:r>
      <w:proofErr w:type="spellStart"/>
      <w:r w:rsidR="00D96A9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enviro</w:t>
      </w:r>
      <w:proofErr w:type="spellEnd"/>
      <w:r w:rsidR="00D96A9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concerns with *sledgehammer</w:t>
      </w:r>
      <w:r w:rsidR="00D96A9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.. </w:t>
      </w:r>
      <w:r w:rsidR="004D715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(</w:t>
      </w:r>
      <w:proofErr w:type="gramStart"/>
      <w:r w:rsidR="004D715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blanket</w:t>
      </w:r>
      <w:proofErr w:type="gramEnd"/>
      <w:r w:rsidR="004D715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prohibition) + </w:t>
      </w:r>
      <w:proofErr w:type="spellStart"/>
      <w:r w:rsidR="004D715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Laforest</w:t>
      </w:r>
      <w:proofErr w:type="spellEnd"/>
      <w:r w:rsidR="004D715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= environmentalist. </w:t>
      </w:r>
    </w:p>
    <w:p w14:paraId="7BE01E2E" w14:textId="77777777" w:rsidR="009C4CAB" w:rsidRPr="008010FC" w:rsidRDefault="009C4CAB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62FE35AC" w14:textId="6DF37334" w:rsidR="009C4CAB" w:rsidRPr="008010FC" w:rsidRDefault="002D6585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 xml:space="preserve">Assisted Human </w:t>
      </w:r>
      <w:r w:rsidR="00051DF5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Reproductive Act Reference</w:t>
      </w:r>
      <w:r w:rsidR="00051DF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7D1DB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Possible 4</w:t>
      </w:r>
      <w:r w:rsidR="007D1DB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  <w:vertAlign w:val="superscript"/>
        </w:rPr>
        <w:t>th</w:t>
      </w:r>
      <w:r w:rsidR="007D1DB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Requirement</w:t>
      </w:r>
      <w:r w:rsidR="007D1DB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AF4104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for 91(27)</w:t>
      </w:r>
      <w:r w:rsidR="00AF410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6A78CEBC" w14:textId="13DBC2F1" w:rsidR="00771017" w:rsidRPr="008010FC" w:rsidRDefault="00771017" w:rsidP="007E3578">
      <w:pPr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-F</w:t>
      </w:r>
      <w:r w:rsidR="00761F3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:</w:t>
      </w:r>
      <w:r w:rsidR="00761F3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highlight w:val="yellow"/>
        </w:rPr>
        <w:t xml:space="preserve"> (</w:t>
      </w:r>
      <w:r w:rsidR="002B176D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yellow"/>
        </w:rPr>
        <w:t>some controlled activities)</w:t>
      </w:r>
    </w:p>
    <w:p w14:paraId="6D1405D2" w14:textId="39F40286" w:rsidR="002B176D" w:rsidRPr="008010FC" w:rsidRDefault="002B176D" w:rsidP="007E3578">
      <w:pPr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ab/>
        <w:t>-</w:t>
      </w:r>
      <w:r w:rsidR="00900570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="00A4291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Unclear whether it modifies </w:t>
      </w:r>
      <w:r w:rsidR="006B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proofErr w:type="spellStart"/>
      <w:r w:rsidR="006B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crim</w:t>
      </w:r>
      <w:proofErr w:type="spellEnd"/>
      <w:r w:rsidR="006B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law power test</w:t>
      </w:r>
      <w:proofErr w:type="gramStart"/>
      <w:r w:rsidR="006B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..</w:t>
      </w:r>
      <w:proofErr w:type="gramEnd"/>
      <w:r w:rsidR="006B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gramStart"/>
      <w:r w:rsidR="006B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different</w:t>
      </w:r>
      <w:proofErr w:type="gramEnd"/>
      <w:r w:rsidR="006B278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outcomes. </w:t>
      </w:r>
      <w:r w:rsidR="00FB4C0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L&amp;D: </w:t>
      </w:r>
      <w:r w:rsidR="00D3029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try to make it </w:t>
      </w:r>
      <w:r w:rsidR="00D30293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st</w:t>
      </w:r>
      <w:r w:rsidR="002B0B9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ricter</w:t>
      </w:r>
      <w:proofErr w:type="gramStart"/>
      <w:r w:rsidR="005C582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..</w:t>
      </w:r>
      <w:proofErr w:type="gramEnd"/>
      <w:r w:rsidR="005C582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2060B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wrt</w:t>
      </w:r>
      <w:proofErr w:type="spellEnd"/>
      <w:proofErr w:type="gramEnd"/>
      <w:r w:rsidR="002060B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060B0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typically criminal purpose</w:t>
      </w:r>
      <w:r w:rsidR="00461C0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</w:t>
      </w:r>
      <w:r w:rsidR="00461C0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RJR</w:t>
      </w:r>
      <w:r w:rsidR="00461C0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 </w:t>
      </w:r>
      <w:r w:rsidR="001C067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–</w:t>
      </w:r>
      <w:r w:rsidR="00461C0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C067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the requirement of </w:t>
      </w:r>
      <w:r w:rsidR="00F57B81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a REAL EVIL and reasonable apprehension of harm</w:t>
      </w:r>
      <w:r w:rsidR="00F57B8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</w:t>
      </w:r>
      <w:r w:rsidR="00F57B8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CAUSATION. </w:t>
      </w:r>
      <w:r w:rsidR="00812FE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-&gt; </w:t>
      </w:r>
      <w:proofErr w:type="gramStart"/>
      <w:r w:rsidR="00812FE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on</w:t>
      </w:r>
      <w:proofErr w:type="gramEnd"/>
      <w:r w:rsidR="00812FE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the basis of this </w:t>
      </w:r>
      <w:r w:rsidR="000B31C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test some provisions would not have passed. </w:t>
      </w:r>
      <w:r w:rsidR="005F6F6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These things </w:t>
      </w:r>
      <w:r w:rsidR="005F6F6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may be at stake</w:t>
      </w:r>
      <w:r w:rsidR="005F6F6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but are not </w:t>
      </w:r>
      <w:r w:rsidR="003E274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</w:t>
      </w:r>
      <w:r w:rsidR="004250B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AL evil/reasonable APP of harm. </w:t>
      </w:r>
      <w:r w:rsidR="004250B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Makes it more substantive</w:t>
      </w:r>
      <w:r w:rsidR="008C6ECB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(battle for provinces </w:t>
      </w:r>
      <w:r w:rsidR="008C6ECB" w:rsidRPr="00F331D3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 xml:space="preserve">not </w:t>
      </w:r>
      <w:r w:rsidR="008C6ECB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to be fought on PROHBITORY ground). </w:t>
      </w:r>
    </w:p>
    <w:p w14:paraId="45364C2D" w14:textId="4A0D0689" w:rsidR="00187434" w:rsidRPr="008010FC" w:rsidRDefault="00187434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ab/>
        <w:t>-&gt;</w:t>
      </w:r>
      <w:proofErr w:type="spellStart"/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Machlach’s</w:t>
      </w:r>
      <w:proofErr w:type="spell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C226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understanding of </w:t>
      </w:r>
      <w:r w:rsidR="003C226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MORALITY</w:t>
      </w:r>
      <w:r w:rsidR="00E7471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in “typically public purpose” -&gt; </w:t>
      </w:r>
      <w:r w:rsidR="00F426D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central moral precepts</w:t>
      </w:r>
      <w:r w:rsidR="00F426D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</w:t>
      </w:r>
      <w:r w:rsidR="00F426D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there is a </w:t>
      </w:r>
      <w:r w:rsidR="001F1CED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consensus</w:t>
      </w:r>
      <w:r w:rsidR="00F426D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1F1CED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in society that engages fundamental moral importance</w:t>
      </w:r>
      <w:r w:rsidR="001F1CE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53CAF1B7" w14:textId="52D429FF" w:rsidR="0087703E" w:rsidRPr="008010FC" w:rsidRDefault="0087703E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-&gt; </w:t>
      </w:r>
      <w:r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Ancillary powers</w:t>
      </w:r>
      <w:r w:rsidR="0016249A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doctrine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acknowledges </w:t>
      </w:r>
      <w:r w:rsidR="003C285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she’s </w:t>
      </w:r>
      <w:proofErr w:type="gramStart"/>
      <w:r w:rsidR="003C285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suppose</w:t>
      </w:r>
      <w:proofErr w:type="gramEnd"/>
      <w:r w:rsidR="003C285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to look at </w:t>
      </w:r>
      <w:r w:rsidR="00106A7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GM framework (</w:t>
      </w:r>
      <w:r w:rsidR="002C6D6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impugned THEN whole), bu</w:t>
      </w:r>
      <w:r w:rsidR="002E7B1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 does it the other way around. </w:t>
      </w:r>
    </w:p>
    <w:p w14:paraId="729180D5" w14:textId="77777777" w:rsidR="00952004" w:rsidRPr="008010FC" w:rsidRDefault="00952004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769D8572" w14:textId="5EEC3725" w:rsidR="00AC044C" w:rsidRPr="008010FC" w:rsidRDefault="00AC044C" w:rsidP="007E3578">
      <w:pPr>
        <w:rPr>
          <w:rStyle w:val="Heading1Char"/>
          <w:rFonts w:asciiTheme="minorHAnsi" w:hAnsiTheme="minorHAnsi"/>
        </w:rPr>
      </w:pPr>
      <w:proofErr w:type="spellStart"/>
      <w:r w:rsidRPr="008010FC">
        <w:rPr>
          <w:rStyle w:val="Heading1Char"/>
          <w:rFonts w:asciiTheme="minorHAnsi" w:hAnsiTheme="minorHAnsi"/>
        </w:rPr>
        <w:t>C</w:t>
      </w:r>
      <w:r w:rsidR="00EE3993" w:rsidRPr="008010FC">
        <w:rPr>
          <w:rStyle w:val="Heading1Char"/>
          <w:rFonts w:asciiTheme="minorHAnsi" w:hAnsiTheme="minorHAnsi"/>
        </w:rPr>
        <w:t>h</w:t>
      </w:r>
      <w:proofErr w:type="spellEnd"/>
      <w:r w:rsidR="00EE3993" w:rsidRPr="008010FC">
        <w:rPr>
          <w:rStyle w:val="Heading1Char"/>
          <w:rFonts w:asciiTheme="minorHAnsi" w:hAnsiTheme="minorHAnsi"/>
        </w:rPr>
        <w:t xml:space="preserve"> 11 –The Province - Moral &amp; Public Order </w:t>
      </w:r>
    </w:p>
    <w:p w14:paraId="369F8771" w14:textId="355C77E3" w:rsidR="005B4250" w:rsidRPr="008010FC" w:rsidRDefault="00C65907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proofErr w:type="spellStart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Prov’s</w:t>
      </w:r>
      <w:proofErr w:type="spell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have </w:t>
      </w:r>
      <w:proofErr w:type="spellStart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signif</w:t>
      </w:r>
      <w:proofErr w:type="spell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authority in </w:t>
      </w:r>
      <w:proofErr w:type="spellStart"/>
      <w:r w:rsidR="00F6502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crim</w:t>
      </w:r>
      <w:proofErr w:type="spellEnd"/>
      <w:r w:rsidR="00F6502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law in few respects: 1. </w:t>
      </w:r>
      <w:r w:rsidR="00D96B5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Enforcement of </w:t>
      </w:r>
      <w:proofErr w:type="spellStart"/>
      <w:r w:rsidR="00D96B5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Crim</w:t>
      </w:r>
      <w:proofErr w:type="spellEnd"/>
      <w:r w:rsidR="00D96B5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Law</w:t>
      </w:r>
      <w:r w:rsidR="00D96B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(Fed </w:t>
      </w:r>
      <w:proofErr w:type="spellStart"/>
      <w:r w:rsidR="00D96B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Crim</w:t>
      </w:r>
      <w:proofErr w:type="spellEnd"/>
      <w:r w:rsidR="00D96B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 by </w:t>
      </w:r>
      <w:r w:rsidR="00D96B5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policing</w:t>
      </w:r>
      <w:r w:rsidR="00D96B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B267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–</w:t>
      </w:r>
      <w:r w:rsidR="00D96B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B267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est</w:t>
      </w:r>
      <w:proofErr w:type="spellEnd"/>
      <w:proofErr w:type="gramEnd"/>
      <w:r w:rsidR="00B267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priorities, handle prosecution. </w:t>
      </w:r>
      <w:r w:rsidR="00F940A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2. </w:t>
      </w:r>
      <w:r w:rsidR="00CD035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Allowances in Fed criminal conduct</w:t>
      </w:r>
      <w:r w:rsidR="00CD035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</w:t>
      </w:r>
      <w:r w:rsidR="00BA0E5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prohibiting conduct in fed leg, but</w:t>
      </w:r>
      <w:r w:rsidR="00943FA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subject to </w:t>
      </w:r>
      <w:proofErr w:type="spellStart"/>
      <w:r w:rsidR="00943FA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prov</w:t>
      </w:r>
      <w:proofErr w:type="spellEnd"/>
      <w:r w:rsidR="00943FA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01181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regulation (e.g. lotteries)</w:t>
      </w:r>
      <w:r w:rsidR="0001181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94176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3.</w:t>
      </w:r>
      <w:r w:rsidR="0094176F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5B4250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Enactment of their own </w:t>
      </w:r>
      <w:proofErr w:type="spellStart"/>
      <w:r w:rsidR="005B4250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prov</w:t>
      </w:r>
      <w:proofErr w:type="spellEnd"/>
      <w:r w:rsidR="005B4250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leg in the area</w:t>
      </w:r>
      <w:r w:rsidR="005B425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73848C8" w14:textId="77777777" w:rsidR="00B61DB4" w:rsidRPr="008010FC" w:rsidRDefault="002B176D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4401"/>
      </w:tblGrid>
      <w:tr w:rsidR="00B61DB4" w:rsidRPr="008010FC" w14:paraId="562C0820" w14:textId="77777777" w:rsidTr="00B13BB1">
        <w:tc>
          <w:tcPr>
            <w:tcW w:w="4788" w:type="dxa"/>
          </w:tcPr>
          <w:p w14:paraId="154CE6F1" w14:textId="77777777" w:rsidR="00B61DB4" w:rsidRPr="008010FC" w:rsidRDefault="00B61DB4" w:rsidP="007E3578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  <w:b/>
              </w:rPr>
              <w:t>Valid</w:t>
            </w:r>
          </w:p>
        </w:tc>
        <w:tc>
          <w:tcPr>
            <w:tcW w:w="4788" w:type="dxa"/>
          </w:tcPr>
          <w:p w14:paraId="42446D90" w14:textId="77777777" w:rsidR="00B61DB4" w:rsidRPr="008010FC" w:rsidRDefault="00B61DB4" w:rsidP="007E3578">
            <w:pPr>
              <w:pStyle w:val="NoteLevel1"/>
              <w:numPr>
                <w:ilvl w:val="0"/>
                <w:numId w:val="0"/>
              </w:numPr>
              <w:tabs>
                <w:tab w:val="left" w:pos="1680"/>
              </w:tabs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  <w:b/>
              </w:rPr>
              <w:t>Invalid</w:t>
            </w:r>
          </w:p>
        </w:tc>
      </w:tr>
      <w:tr w:rsidR="00B61DB4" w:rsidRPr="008010FC" w14:paraId="48D75D36" w14:textId="77777777" w:rsidTr="00B13BB1">
        <w:tc>
          <w:tcPr>
            <w:tcW w:w="4788" w:type="dxa"/>
          </w:tcPr>
          <w:p w14:paraId="72409328" w14:textId="77777777" w:rsidR="00B61DB4" w:rsidRPr="008010FC" w:rsidRDefault="00B61DB4" w:rsidP="007E3578">
            <w:pPr>
              <w:pStyle w:val="NoteLevel1"/>
              <w:numPr>
                <w:ilvl w:val="3"/>
                <w:numId w:val="3"/>
              </w:numPr>
              <w:ind w:left="0" w:firstLine="0"/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</w:rPr>
              <w:t xml:space="preserve">Part of regulatory/licensing scheme </w:t>
            </w:r>
          </w:p>
          <w:p w14:paraId="325A5613" w14:textId="77777777" w:rsidR="00B61DB4" w:rsidRPr="008010FC" w:rsidRDefault="00B61DB4" w:rsidP="007E3578">
            <w:pPr>
              <w:pStyle w:val="NoteLevel1"/>
              <w:numPr>
                <w:ilvl w:val="3"/>
                <w:numId w:val="3"/>
              </w:numPr>
              <w:ind w:left="0" w:firstLine="0"/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</w:rPr>
              <w:t xml:space="preserve">Preventative (instead of punitive – </w:t>
            </w:r>
            <w:proofErr w:type="spellStart"/>
            <w:r w:rsidRPr="008010FC">
              <w:rPr>
                <w:rFonts w:asciiTheme="minorHAnsi" w:hAnsiTheme="minorHAnsi"/>
                <w:i/>
              </w:rPr>
              <w:t>Dupont</w:t>
            </w:r>
            <w:proofErr w:type="spellEnd"/>
            <w:r w:rsidRPr="008010FC">
              <w:rPr>
                <w:rFonts w:asciiTheme="minorHAnsi" w:hAnsiTheme="minorHAnsi"/>
                <w:i/>
              </w:rPr>
              <w:t>, and the Nova Scotia</w:t>
            </w:r>
            <w:r w:rsidRPr="008010FC">
              <w:rPr>
                <w:rFonts w:asciiTheme="minorHAnsi" w:hAnsiTheme="minorHAnsi"/>
              </w:rPr>
              <w:t>).</w:t>
            </w:r>
          </w:p>
          <w:p w14:paraId="4EA4EA26" w14:textId="77777777" w:rsidR="00B61DB4" w:rsidRPr="008010FC" w:rsidRDefault="00B61DB4" w:rsidP="007E3578">
            <w:pPr>
              <w:pStyle w:val="NoteLevel1"/>
              <w:numPr>
                <w:ilvl w:val="3"/>
                <w:numId w:val="3"/>
              </w:numPr>
              <w:ind w:left="0" w:firstLine="0"/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</w:rPr>
              <w:t xml:space="preserve">Property </w:t>
            </w:r>
            <w:r w:rsidRPr="008010FC">
              <w:rPr>
                <w:rFonts w:asciiTheme="minorHAnsi" w:hAnsiTheme="minorHAnsi"/>
                <w:i/>
              </w:rPr>
              <w:t>(</w:t>
            </w:r>
            <w:proofErr w:type="spellStart"/>
            <w:r w:rsidRPr="008010FC">
              <w:rPr>
                <w:rFonts w:asciiTheme="minorHAnsi" w:hAnsiTheme="minorHAnsi"/>
                <w:i/>
              </w:rPr>
              <w:t>Mcneal</w:t>
            </w:r>
            <w:proofErr w:type="spellEnd"/>
            <w:r w:rsidRPr="008010FC">
              <w:rPr>
                <w:rFonts w:asciiTheme="minorHAnsi" w:hAnsiTheme="minorHAnsi"/>
                <w:i/>
              </w:rPr>
              <w:t>, Dawson</w:t>
            </w:r>
            <w:r w:rsidRPr="008010FC">
              <w:rPr>
                <w:rFonts w:asciiTheme="minorHAnsi" w:hAnsiTheme="minorHAnsi"/>
              </w:rPr>
              <w:t xml:space="preserve">) </w:t>
            </w:r>
          </w:p>
          <w:p w14:paraId="27B78614" w14:textId="77777777" w:rsidR="00B61DB4" w:rsidRPr="008010FC" w:rsidRDefault="00B61DB4" w:rsidP="007E3578">
            <w:pPr>
              <w:pStyle w:val="NoteLevel1"/>
              <w:numPr>
                <w:ilvl w:val="3"/>
                <w:numId w:val="3"/>
              </w:numPr>
              <w:ind w:left="0" w:firstLine="0"/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</w:rPr>
              <w:t>Civil Consequences (</w:t>
            </w:r>
            <w:proofErr w:type="spellStart"/>
            <w:r w:rsidRPr="008010FC">
              <w:rPr>
                <w:rFonts w:asciiTheme="minorHAnsi" w:hAnsiTheme="minorHAnsi"/>
                <w:i/>
              </w:rPr>
              <w:t>Chattergy</w:t>
            </w:r>
            <w:proofErr w:type="spellEnd"/>
            <w:proofErr w:type="gramStart"/>
            <w:r w:rsidRPr="008010FC">
              <w:rPr>
                <w:rFonts w:asciiTheme="minorHAnsi" w:hAnsiTheme="minorHAnsi"/>
              </w:rPr>
              <w:t xml:space="preserve">)  </w:t>
            </w:r>
            <w:proofErr w:type="gramEnd"/>
          </w:p>
        </w:tc>
        <w:tc>
          <w:tcPr>
            <w:tcW w:w="4788" w:type="dxa"/>
          </w:tcPr>
          <w:p w14:paraId="469F71AD" w14:textId="77777777" w:rsidR="00B61DB4" w:rsidRPr="008010FC" w:rsidRDefault="00B61DB4" w:rsidP="007E3578">
            <w:pPr>
              <w:pStyle w:val="NoteLevel1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</w:rPr>
              <w:t>Severe penalty</w:t>
            </w:r>
          </w:p>
          <w:p w14:paraId="6DD8CD77" w14:textId="4544AE33" w:rsidR="00B61DB4" w:rsidRPr="008010FC" w:rsidRDefault="00B61DB4" w:rsidP="007E3578">
            <w:pPr>
              <w:pStyle w:val="NoteLevel1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</w:rPr>
              <w:t xml:space="preserve">Targeting individuals, relying on CC language </w:t>
            </w:r>
            <w:r w:rsidR="008048A5" w:rsidRPr="008010FC">
              <w:rPr>
                <w:rFonts w:asciiTheme="minorHAnsi" w:hAnsiTheme="minorHAnsi"/>
              </w:rPr>
              <w:t>(</w:t>
            </w:r>
            <w:proofErr w:type="spellStart"/>
            <w:r w:rsidR="008048A5" w:rsidRPr="008010FC">
              <w:rPr>
                <w:rFonts w:asciiTheme="minorHAnsi" w:hAnsiTheme="minorHAnsi"/>
                <w:i/>
              </w:rPr>
              <w:t>Morgentaller</w:t>
            </w:r>
            <w:proofErr w:type="spellEnd"/>
            <w:r w:rsidR="008048A5" w:rsidRPr="008010FC">
              <w:rPr>
                <w:rFonts w:asciiTheme="minorHAnsi" w:hAnsiTheme="minorHAnsi"/>
              </w:rPr>
              <w:t>)</w:t>
            </w:r>
          </w:p>
          <w:p w14:paraId="314F4358" w14:textId="77777777" w:rsidR="00B61DB4" w:rsidRPr="008010FC" w:rsidRDefault="00B61DB4" w:rsidP="007E3578">
            <w:pPr>
              <w:pStyle w:val="NoteLevel1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</w:rPr>
            </w:pPr>
            <w:r w:rsidRPr="008010FC">
              <w:rPr>
                <w:rFonts w:asciiTheme="minorHAnsi" w:hAnsiTheme="minorHAnsi"/>
              </w:rPr>
              <w:t xml:space="preserve">Free-standing offence </w:t>
            </w:r>
          </w:p>
        </w:tc>
      </w:tr>
    </w:tbl>
    <w:p w14:paraId="4A1469D3" w14:textId="48412BC0" w:rsidR="002B176D" w:rsidRPr="008010FC" w:rsidRDefault="002B176D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0C85E69D" w14:textId="73B3D437" w:rsidR="004D715F" w:rsidRPr="008010FC" w:rsidRDefault="001C102B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McNeal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proofErr w:type="spellStart"/>
      <w:r w:rsidR="0000308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00308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censor board… </w:t>
      </w:r>
      <w:r w:rsidR="00C3477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preventing t</w:t>
      </w:r>
      <w:r w:rsidR="00A4698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he screening of obscene movies. </w:t>
      </w:r>
      <w:r w:rsidR="00D858B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777C89FA" w14:textId="79314384" w:rsidR="00656680" w:rsidRPr="008010FC" w:rsidRDefault="00D1300F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proofErr w:type="spellStart"/>
      <w:r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Dupont</w:t>
      </w:r>
      <w:proofErr w:type="spellEnd"/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: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7053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Leg to stop protests -&gt; </w:t>
      </w:r>
      <w:r w:rsidR="008C6E6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seen as preventative? </w:t>
      </w:r>
      <w:r w:rsidR="00284AB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Harm = possible breach of peace. </w:t>
      </w:r>
    </w:p>
    <w:p w14:paraId="6965A276" w14:textId="73A7FE4A" w:rsidR="00652A7A" w:rsidRPr="008010FC" w:rsidRDefault="00652A7A" w:rsidP="007E3578">
      <w:pPr>
        <w:pStyle w:val="NoteLevel1"/>
        <w:rPr>
          <w:rFonts w:asciiTheme="minorHAnsi" w:hAnsiTheme="minorHAnsi"/>
        </w:rPr>
      </w:pPr>
      <w:r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Dawson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proofErr w:type="spellStart"/>
      <w:r w:rsidRPr="008010FC">
        <w:rPr>
          <w:rFonts w:asciiTheme="minorHAnsi" w:hAnsiTheme="minorHAnsi"/>
        </w:rPr>
        <w:t>Prov</w:t>
      </w:r>
      <w:proofErr w:type="spellEnd"/>
      <w:r w:rsidRPr="008010FC">
        <w:rPr>
          <w:rFonts w:asciiTheme="minorHAnsi" w:hAnsiTheme="minorHAnsi"/>
        </w:rPr>
        <w:t xml:space="preserve"> leg saying that if a particular piece of property </w:t>
      </w:r>
      <w:proofErr w:type="gramStart"/>
      <w:r w:rsidRPr="008010FC">
        <w:rPr>
          <w:rFonts w:asciiTheme="minorHAnsi" w:hAnsiTheme="minorHAnsi"/>
        </w:rPr>
        <w:t>was</w:t>
      </w:r>
      <w:proofErr w:type="gramEnd"/>
      <w:r w:rsidRPr="008010FC">
        <w:rPr>
          <w:rFonts w:asciiTheme="minorHAnsi" w:hAnsiTheme="minorHAnsi"/>
        </w:rPr>
        <w:t xml:space="preserve"> being used for prostitution it would be under sanctions</w:t>
      </w:r>
      <w:r w:rsidR="00307C1F" w:rsidRPr="008010FC">
        <w:rPr>
          <w:rFonts w:asciiTheme="minorHAnsi" w:hAnsiTheme="minorHAnsi"/>
        </w:rPr>
        <w:t>. *</w:t>
      </w:r>
      <w:r w:rsidR="00F356BF" w:rsidRPr="008010FC">
        <w:rPr>
          <w:rFonts w:asciiTheme="minorHAnsi" w:hAnsiTheme="minorHAnsi"/>
        </w:rPr>
        <w:t xml:space="preserve">Freedom of expression (McNeal) + </w:t>
      </w:r>
      <w:r w:rsidR="00AA2010" w:rsidRPr="008010FC">
        <w:rPr>
          <w:rFonts w:asciiTheme="minorHAnsi" w:hAnsiTheme="minorHAnsi"/>
        </w:rPr>
        <w:t xml:space="preserve">Assembly/speech this case </w:t>
      </w:r>
      <w:r w:rsidR="009D131E" w:rsidRPr="008010FC">
        <w:rPr>
          <w:rFonts w:asciiTheme="minorHAnsi" w:hAnsiTheme="minorHAnsi"/>
        </w:rPr>
        <w:t xml:space="preserve">-&gt; </w:t>
      </w:r>
      <w:r w:rsidR="009D131E" w:rsidRPr="008010FC">
        <w:rPr>
          <w:rFonts w:asciiTheme="minorHAnsi" w:hAnsiTheme="minorHAnsi"/>
          <w:i/>
        </w:rPr>
        <w:t>province must be careful</w:t>
      </w:r>
      <w:r w:rsidR="009D131E" w:rsidRPr="008010FC">
        <w:rPr>
          <w:rFonts w:asciiTheme="minorHAnsi" w:hAnsiTheme="minorHAnsi"/>
        </w:rPr>
        <w:t xml:space="preserve"> </w:t>
      </w:r>
      <w:r w:rsidR="000D5BD8" w:rsidRPr="008010FC">
        <w:rPr>
          <w:rFonts w:asciiTheme="minorHAnsi" w:hAnsiTheme="minorHAnsi"/>
        </w:rPr>
        <w:t xml:space="preserve">when trenching on </w:t>
      </w:r>
      <w:r w:rsidR="000D5BD8" w:rsidRPr="008010FC">
        <w:rPr>
          <w:rFonts w:asciiTheme="minorHAnsi" w:hAnsiTheme="minorHAnsi"/>
          <w:u w:val="single"/>
        </w:rPr>
        <w:t>fundamental freedom</w:t>
      </w:r>
      <w:r w:rsidR="000D5BD8" w:rsidRPr="008010FC">
        <w:rPr>
          <w:rFonts w:asciiTheme="minorHAnsi" w:hAnsiTheme="minorHAnsi"/>
        </w:rPr>
        <w:t xml:space="preserve">. </w:t>
      </w:r>
    </w:p>
    <w:p w14:paraId="286D620B" w14:textId="294029EC" w:rsidR="00652A7A" w:rsidRPr="00BE21C7" w:rsidRDefault="00652A7A" w:rsidP="007E3578">
      <w:pPr>
        <w:pStyle w:val="NoteLevel1"/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proofErr w:type="spellStart"/>
      <w:r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Chattergy</w:t>
      </w:r>
      <w:proofErr w:type="spell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proofErr w:type="spellStart"/>
      <w:r w:rsidR="009C0E0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9C0E0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forfeiture law upheld. Right to prevent crime </w:t>
      </w:r>
      <w:r w:rsidR="007278F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(even if sometimes penal)</w:t>
      </w:r>
      <w:proofErr w:type="gramStart"/>
      <w:r w:rsidR="003A62A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…which</w:t>
      </w:r>
      <w:proofErr w:type="gramEnd"/>
      <w:r w:rsidR="003A62A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would’ve affected mainly </w:t>
      </w:r>
      <w:proofErr w:type="spellStart"/>
      <w:r w:rsidR="003A62A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3A62A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interests anyways. </w:t>
      </w:r>
    </w:p>
    <w:p w14:paraId="40B7A848" w14:textId="32A97928" w:rsidR="00BE21C7" w:rsidRPr="008010FC" w:rsidRDefault="00BE21C7" w:rsidP="007E3578">
      <w:pPr>
        <w:pStyle w:val="NoteLevel1"/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proofErr w:type="spellStart"/>
      <w:r>
        <w:rPr>
          <w:rStyle w:val="Heading1Char"/>
          <w:rFonts w:asciiTheme="minorHAnsi" w:hAnsiTheme="minorHAnsi"/>
          <w:i/>
          <w:color w:val="auto"/>
          <w:sz w:val="24"/>
          <w:szCs w:val="24"/>
        </w:rPr>
        <w:t>WestenDrop</w:t>
      </w:r>
      <w:proofErr w:type="spellEnd"/>
      <w:r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: </w:t>
      </w:r>
    </w:p>
    <w:p w14:paraId="05925DC7" w14:textId="77777777" w:rsidR="009868CE" w:rsidRPr="008010FC" w:rsidRDefault="009868CE" w:rsidP="007E3578">
      <w:pPr>
        <w:pStyle w:val="NoteLevel1"/>
        <w:rPr>
          <w:rFonts w:asciiTheme="minorHAnsi" w:hAnsiTheme="minorHAnsi"/>
        </w:rPr>
      </w:pPr>
    </w:p>
    <w:p w14:paraId="382C4DF1" w14:textId="3048BBB9" w:rsidR="008523E1" w:rsidRPr="008010FC" w:rsidRDefault="008523E1" w:rsidP="007E3578">
      <w:pPr>
        <w:tabs>
          <w:tab w:val="left" w:pos="1373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*</w:t>
      </w:r>
      <w:proofErr w:type="spellStart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Provs</w:t>
      </w:r>
      <w:proofErr w:type="spell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should be careful about </w:t>
      </w:r>
      <w:r w:rsidR="00736A0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filling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in “no-go zone”</w:t>
      </w:r>
      <w:r w:rsidR="00736A0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or void in federal regime (e.g. Abortion in </w:t>
      </w:r>
      <w:proofErr w:type="spellStart"/>
      <w:r w:rsidR="00736A0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Morgentaller</w:t>
      </w:r>
      <w:proofErr w:type="spellEnd"/>
      <w:r w:rsidR="00736A0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</w:p>
    <w:p w14:paraId="7FC62192" w14:textId="77777777" w:rsidR="00656680" w:rsidRPr="008010FC" w:rsidRDefault="00656680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6F02D1A7" w14:textId="0CCE700B" w:rsidR="00656680" w:rsidRPr="008010FC" w:rsidRDefault="00194AEE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proofErr w:type="gramStart"/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Lesson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C1220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no guarantees in this area, just </w:t>
      </w:r>
      <w:r w:rsidR="00AA1DE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need to attach attractive “</w:t>
      </w:r>
      <w:proofErr w:type="spellStart"/>
      <w:r w:rsidR="00AA1DE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AA1DE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-looking”/valid looking criteria to pass through AG.</w:t>
      </w:r>
      <w:proofErr w:type="gramEnd"/>
      <w:r w:rsidR="00AA1DE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A61272A" w14:textId="77777777" w:rsidR="007C6400" w:rsidRPr="008010FC" w:rsidRDefault="007C6400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1C283BDE" w14:textId="0EA40A91" w:rsidR="007C6400" w:rsidRPr="008010FC" w:rsidRDefault="00ED54B3" w:rsidP="007E3578">
      <w:pPr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darkGreen"/>
        </w:rPr>
        <w:t>**** SUPPLAMENT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</w:p>
    <w:p w14:paraId="5A31D7FF" w14:textId="77777777" w:rsidR="00656680" w:rsidRPr="008010FC" w:rsidRDefault="00656680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24656855" w14:textId="73F42CFE" w:rsidR="004B0CFF" w:rsidRPr="008010FC" w:rsidRDefault="004B0CFF" w:rsidP="007E3578">
      <w:pPr>
        <w:rPr>
          <w:rStyle w:val="Heading1Char"/>
          <w:rFonts w:asciiTheme="minorHAnsi" w:hAnsiTheme="minorHAnsi"/>
        </w:rPr>
      </w:pPr>
      <w:proofErr w:type="spellStart"/>
      <w:r w:rsidRPr="008010FC">
        <w:rPr>
          <w:rStyle w:val="Heading1Char"/>
          <w:rFonts w:asciiTheme="minorHAnsi" w:hAnsiTheme="minorHAnsi"/>
        </w:rPr>
        <w:t>C</w:t>
      </w:r>
      <w:r w:rsidR="00004BB7" w:rsidRPr="008010FC">
        <w:rPr>
          <w:rStyle w:val="Heading1Char"/>
          <w:rFonts w:asciiTheme="minorHAnsi" w:hAnsiTheme="minorHAnsi"/>
        </w:rPr>
        <w:t>h</w:t>
      </w:r>
      <w:proofErr w:type="spellEnd"/>
      <w:r w:rsidR="00004BB7" w:rsidRPr="008010FC">
        <w:rPr>
          <w:rStyle w:val="Heading1Char"/>
          <w:rFonts w:asciiTheme="minorHAnsi" w:hAnsiTheme="minorHAnsi"/>
        </w:rPr>
        <w:t xml:space="preserve"> 9</w:t>
      </w:r>
      <w:r w:rsidRPr="008010FC">
        <w:rPr>
          <w:rStyle w:val="Heading1Char"/>
          <w:rFonts w:asciiTheme="minorHAnsi" w:hAnsiTheme="minorHAnsi"/>
        </w:rPr>
        <w:t xml:space="preserve"> – </w:t>
      </w:r>
      <w:r w:rsidR="00004BB7" w:rsidRPr="008010FC">
        <w:rPr>
          <w:rStyle w:val="Heading1Char"/>
          <w:rFonts w:asciiTheme="minorHAnsi" w:hAnsiTheme="minorHAnsi"/>
        </w:rPr>
        <w:t>POGG</w:t>
      </w:r>
      <w:r w:rsidR="00891B8A" w:rsidRPr="008010FC">
        <w:rPr>
          <w:rStyle w:val="Heading1Char"/>
          <w:rFonts w:asciiTheme="minorHAnsi" w:hAnsiTheme="minorHAnsi"/>
        </w:rPr>
        <w:t xml:space="preserve"> </w:t>
      </w:r>
    </w:p>
    <w:p w14:paraId="37813C54" w14:textId="0AD75756" w:rsidR="00891B8A" w:rsidRPr="008010FC" w:rsidRDefault="00F80E72" w:rsidP="007E3578">
      <w:pPr>
        <w:rPr>
          <w:rStyle w:val="Heading1Char"/>
          <w:rFonts w:asciiTheme="minorHAnsi" w:hAnsiTheme="minorHAnsi"/>
          <w:b w:val="0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Left off with </w:t>
      </w:r>
      <w:r w:rsidR="0085102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Duff’s understanding in </w:t>
      </w:r>
      <w:r w:rsidR="00851029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Natural Products Marketing Ref</w:t>
      </w:r>
      <w:r w:rsidR="0085102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</w:t>
      </w:r>
      <w:r w:rsidR="005B348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limited POGG to </w:t>
      </w:r>
      <w:r w:rsidR="005B348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national </w:t>
      </w:r>
      <w:r w:rsidR="008C21DC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emergency</w:t>
      </w:r>
      <w:r w:rsidR="008C21D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</w:t>
      </w:r>
      <w:r w:rsidR="004B3A1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read Watson’s </w:t>
      </w:r>
      <w:r w:rsidR="00C806E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national concern </w:t>
      </w:r>
      <w:r w:rsidR="009C630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as just </w:t>
      </w:r>
      <w:r w:rsidR="00E264D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first step to building </w:t>
      </w:r>
      <w:r w:rsidR="00E264D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emergency</w:t>
      </w:r>
      <w:r w:rsidR="00E264D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  <w:r w:rsidR="00FF72C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Next, </w:t>
      </w:r>
      <w:r w:rsidR="00FF72CE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Inflation Act Ref</w:t>
      </w:r>
      <w:r w:rsidR="00FF72C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</w:t>
      </w:r>
      <w:r w:rsidR="001845F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opened up to </w:t>
      </w:r>
      <w:r w:rsidR="002865C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independence</w:t>
      </w:r>
      <w:r w:rsidR="007B55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/importance of </w:t>
      </w:r>
      <w:r w:rsidR="007B55F2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national concern branch</w:t>
      </w:r>
      <w:r w:rsidR="007B55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(2</w:t>
      </w:r>
      <w:r w:rsidR="007B55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vertAlign w:val="superscript"/>
        </w:rPr>
        <w:t>nd</w:t>
      </w:r>
      <w:proofErr w:type="gramStart"/>
      <w:r w:rsidR="007B55F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)</w:t>
      </w:r>
      <w:r w:rsidR="00AF62E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..</w:t>
      </w:r>
      <w:proofErr w:type="gramEnd"/>
      <w:r w:rsidR="00AF62E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AF62EF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Johanesen</w:t>
      </w:r>
      <w:proofErr w:type="spellEnd"/>
      <w:r w:rsidR="00AF62E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</w:t>
      </w:r>
      <w:r w:rsidR="003C66B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all of Aeronautics falls under “national concern” branch</w:t>
      </w:r>
      <w:r w:rsidR="003C66B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340D2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Then </w:t>
      </w:r>
      <w:r w:rsidR="0049762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Jones</w:t>
      </w:r>
      <w:r w:rsidR="0049762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case -&gt; </w:t>
      </w:r>
      <w:r w:rsidR="00A21D6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upheld </w:t>
      </w:r>
      <w:r w:rsidR="00A2759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Fed Statute of Languages Act on </w:t>
      </w:r>
      <w:r w:rsidR="00C24572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“gap/residual branch”. </w:t>
      </w:r>
    </w:p>
    <w:p w14:paraId="0739B5B9" w14:textId="77777777" w:rsidR="001F1FE3" w:rsidRPr="008010FC" w:rsidRDefault="001F1FE3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4BFD35B3" w14:textId="27EF14B6" w:rsidR="001F1FE3" w:rsidRPr="008010FC" w:rsidRDefault="008E0300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Inflation Act</w:t>
      </w:r>
      <w:r w:rsidR="000F633A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 xml:space="preserve"> </w:t>
      </w:r>
      <w:r w:rsidR="00B47177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Reference</w:t>
      </w:r>
      <w:r w:rsidR="000F63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3A5F24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Court on use of </w:t>
      </w:r>
      <w:r w:rsidR="003A5F24" w:rsidRPr="008010FC">
        <w:rPr>
          <w:rStyle w:val="Heading1Char"/>
          <w:rFonts w:asciiTheme="minorHAnsi" w:hAnsiTheme="minorHAnsi"/>
          <w:i/>
          <w:color w:val="auto"/>
          <w:sz w:val="24"/>
          <w:szCs w:val="24"/>
          <w:u w:val="single"/>
        </w:rPr>
        <w:t>national emergency branch</w:t>
      </w:r>
      <w:r w:rsidR="003A5F2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BA20E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br/>
        <w:t xml:space="preserve">F: </w:t>
      </w:r>
      <w:r w:rsidR="00A3051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SCC decides to </w:t>
      </w:r>
      <w:r w:rsidR="00DD1AE1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UPHOLD </w:t>
      </w:r>
      <w:r w:rsidR="0026476E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fed </w:t>
      </w:r>
      <w:r w:rsidR="002D5604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legislation</w:t>
      </w:r>
      <w:r w:rsidR="002647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dealing with effects of inflation</w:t>
      </w:r>
      <w:r w:rsidR="002D560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, despite effect on provinces</w:t>
      </w:r>
      <w:r w:rsidR="006B261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(e.g. </w:t>
      </w:r>
      <w:r w:rsidR="005663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wage controls, </w:t>
      </w:r>
      <w:r w:rsidR="0056182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provinces if opted-in)</w:t>
      </w:r>
      <w:r w:rsidR="002D560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on the basis of the </w:t>
      </w:r>
      <w:r w:rsidR="002D5604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emergency branch</w:t>
      </w:r>
      <w:r w:rsidR="002D560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of POGG. </w:t>
      </w:r>
      <w:r w:rsidR="00EF526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Feds were uncertain, so pitched </w:t>
      </w:r>
      <w:r w:rsidR="007A1C2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leg based on </w:t>
      </w:r>
      <w:r w:rsidR="0095179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“</w:t>
      </w:r>
      <w:r w:rsidR="00951792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national concern”</w:t>
      </w:r>
      <w:r w:rsidR="0095179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7161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(leg history/text </w:t>
      </w:r>
      <w:r w:rsidR="00C9206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shows). </w:t>
      </w:r>
    </w:p>
    <w:p w14:paraId="66DED572" w14:textId="406BEC44" w:rsidR="006B0E8D" w:rsidRPr="008010FC" w:rsidRDefault="006B0E8D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7201E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only 1 point of disagreement (#7)</w:t>
      </w:r>
    </w:p>
    <w:p w14:paraId="37F83BFD" w14:textId="7EA1A46C" w:rsidR="00920707" w:rsidRPr="008010FC" w:rsidRDefault="007201E2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1. </w:t>
      </w:r>
      <w:r w:rsidR="00A2323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National </w:t>
      </w:r>
      <w:r w:rsidR="00A2323F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emergency</w:t>
      </w:r>
      <w:r w:rsidR="00A2323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branch is </w:t>
      </w:r>
      <w:r w:rsidR="00A2323F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 xml:space="preserve">separate </w:t>
      </w:r>
      <w:r w:rsidR="00A2323F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from </w:t>
      </w:r>
      <w:r w:rsidR="00B5750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national </w:t>
      </w:r>
      <w:r w:rsidR="00B57500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concern</w:t>
      </w:r>
      <w:r w:rsidR="00B5750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</w:t>
      </w:r>
      <w:r w:rsidR="006337E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gap</w:t>
      </w:r>
      <w:r w:rsidR="006337E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branch. </w:t>
      </w:r>
      <w:r w:rsidR="0092070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</w:p>
    <w:p w14:paraId="41914F72" w14:textId="2D97E248" w:rsidR="00920707" w:rsidRPr="008010FC" w:rsidRDefault="00920707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2. </w:t>
      </w:r>
      <w:r w:rsidR="00B04C3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For emergency branch</w:t>
      </w:r>
      <w:r w:rsidR="00B04C3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, “emergencies” can arise in </w:t>
      </w:r>
      <w:proofErr w:type="gramStart"/>
      <w:r w:rsidR="00B04C36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peace time</w:t>
      </w:r>
      <w:proofErr w:type="gramEnd"/>
    </w:p>
    <w:p w14:paraId="6FC46B04" w14:textId="6993255F" w:rsidR="00914BAB" w:rsidRPr="008010FC" w:rsidRDefault="00B04C36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3. </w:t>
      </w:r>
      <w:r w:rsidR="00CE664E" w:rsidRPr="00954FC9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  <w:u w:val="single"/>
        </w:rPr>
        <w:t>Serious economic problems</w:t>
      </w:r>
      <w:r w:rsidR="00CE664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914BA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can qualify as </w:t>
      </w:r>
      <w:r w:rsidR="00914BAB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national emergencies</w:t>
      </w:r>
      <w:r w:rsidR="00914BA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14BA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="00914BA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="00914BA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4. </w:t>
      </w:r>
      <w:r w:rsidR="00BB3DCD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National emergency</w:t>
      </w:r>
      <w:r w:rsidR="00BB3DC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branch </w:t>
      </w:r>
      <w:r w:rsidR="0032502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allows </w:t>
      </w:r>
      <w:r w:rsidR="004A658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parliament to </w:t>
      </w:r>
      <w:r w:rsidR="004A658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PREVENT</w:t>
      </w:r>
      <w:r w:rsidR="004A658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deal </w:t>
      </w:r>
      <w:r w:rsidR="004A6587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after the fact</w:t>
      </w:r>
      <w:r w:rsidR="004A658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743E7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with </w:t>
      </w:r>
      <w:r w:rsidR="00E27B7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emergencies already arisen </w:t>
      </w:r>
      <w:r w:rsidR="007176F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(</w:t>
      </w:r>
      <w:r w:rsidR="007176F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Eastern </w:t>
      </w:r>
      <w:proofErr w:type="gramStart"/>
      <w:r w:rsidR="007176FE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Terminal</w:t>
      </w:r>
      <w:r w:rsidR="007176F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)</w:t>
      </w:r>
      <w:proofErr w:type="gramEnd"/>
      <w:r w:rsidR="007176F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BFEB5E4" w14:textId="3AACD7B0" w:rsidR="00B43533" w:rsidRPr="008010FC" w:rsidRDefault="00B43533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5. </w:t>
      </w:r>
      <w:r w:rsidR="008C6F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All that is required = </w:t>
      </w:r>
      <w:r w:rsidR="008C6F69" w:rsidRPr="003D5C0F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RATIONAL BASIS</w:t>
      </w:r>
      <w:r w:rsidR="008C6F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for </w:t>
      </w:r>
      <w:proofErr w:type="spellStart"/>
      <w:r w:rsidR="008C6F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govt’s</w:t>
      </w:r>
      <w:proofErr w:type="spellEnd"/>
      <w:r w:rsidR="008C6F6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belief in a </w:t>
      </w:r>
      <w:r w:rsidR="008C6F69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national emergency</w:t>
      </w:r>
      <w:r w:rsidR="009E5A4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65A30968" w14:textId="52511E3E" w:rsidR="009E5A45" w:rsidRPr="008010FC" w:rsidRDefault="009E5A45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6. </w:t>
      </w:r>
      <w:r w:rsidR="00F03487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Legislation has to exist for as long as the threat</w:t>
      </w:r>
      <w:r w:rsidR="00F0348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(temporary). </w:t>
      </w:r>
    </w:p>
    <w:p w14:paraId="1CDFD73E" w14:textId="107A20A9" w:rsidR="00F03487" w:rsidRPr="008010FC" w:rsidRDefault="00F03487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**7. </w:t>
      </w:r>
      <w:r w:rsidR="008927A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Difference of opinion -&gt; </w:t>
      </w:r>
      <w:r w:rsidR="00C2319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Betts: </w:t>
      </w:r>
      <w:r w:rsidR="00EB30B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legislation has to </w:t>
      </w:r>
      <w:r w:rsidR="0023060F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make </w:t>
      </w:r>
      <w:r w:rsidR="0023060F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clear unmistakable signal </w:t>
      </w:r>
      <w:r w:rsidR="00745CFB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to judiciary it is using the </w:t>
      </w:r>
      <w:proofErr w:type="spellStart"/>
      <w:r w:rsidR="00745CFB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nat</w:t>
      </w:r>
      <w:proofErr w:type="spellEnd"/>
      <w:r w:rsidR="00745CFB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emergency branch</w:t>
      </w:r>
      <w:r w:rsidR="00FC371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</w:t>
      </w:r>
      <w:r w:rsidR="003A36B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other 7 = satisfied /w </w:t>
      </w:r>
      <w:r w:rsidR="00CE58C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any signal. </w:t>
      </w:r>
    </w:p>
    <w:p w14:paraId="2DF71CAE" w14:textId="77777777" w:rsidR="00531EA4" w:rsidRPr="008010FC" w:rsidRDefault="008D7A7C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-&gt; </w:t>
      </w:r>
      <w:r w:rsidR="00595F8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B’s 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Strictness because </w:t>
      </w:r>
      <w:r w:rsidR="000C7003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emergency power = pro-</w:t>
      </w:r>
      <w:proofErr w:type="spellStart"/>
      <w:r w:rsidR="000C7003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tanto</w:t>
      </w:r>
      <w:proofErr w:type="spellEnd"/>
      <w:r w:rsidR="000C7003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CC6688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amendment of the constitution</w:t>
      </w:r>
      <w:r w:rsidR="00AB4E2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(invading </w:t>
      </w:r>
      <w:proofErr w:type="spellStart"/>
      <w:r w:rsidR="002023C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2023C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2023C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juris</w:t>
      </w:r>
      <w:proofErr w:type="spellEnd"/>
      <w:r w:rsidR="002023C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at will). </w:t>
      </w:r>
      <w:r w:rsidR="00595F8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br/>
      </w:r>
      <w:r w:rsidR="00595F8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br/>
      </w:r>
      <w:r w:rsidR="00531EA4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green"/>
        </w:rPr>
        <w:t>Emergencies Act</w:t>
      </w:r>
      <w:r w:rsidR="00531EA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</w:p>
    <w:p w14:paraId="312B700F" w14:textId="6FAFECB8" w:rsidR="008D7A7C" w:rsidRPr="005A0F33" w:rsidRDefault="00531EA4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-&gt; </w:t>
      </w:r>
      <w:r w:rsidR="00220D64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1988 Parliament </w:t>
      </w:r>
      <w:r w:rsidR="00B1265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imposed </w:t>
      </w:r>
      <w:proofErr w:type="spellStart"/>
      <w:r w:rsidR="00B1265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req</w:t>
      </w:r>
      <w:proofErr w:type="spellEnd"/>
      <w:r w:rsidR="00B1265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CD57F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on cabinet to issue a </w:t>
      </w:r>
      <w:r w:rsidR="00CD57F1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declaration</w:t>
      </w:r>
      <w:r w:rsidR="00CD57F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that it was using the </w:t>
      </w:r>
      <w:r w:rsidR="00CD57F1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national emergency branch</w:t>
      </w:r>
      <w:r w:rsidR="00CD57F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(Betts winning war</w:t>
      </w:r>
      <w:r w:rsidR="007D6C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  <w:r w:rsidR="007D6C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br/>
      </w:r>
      <w:r w:rsidR="00595F8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br/>
      </w:r>
      <w:r w:rsidR="007D6C5A"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Inflation Act Reference</w:t>
      </w:r>
      <w:r w:rsidR="007D6C5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C130E9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NATIONAL </w:t>
      </w:r>
      <w:r w:rsidR="002353E7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CONCERN BRANCH</w:t>
      </w:r>
      <w:r w:rsidR="0030301B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</w:t>
      </w:r>
      <w:r w:rsidR="0030301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–</w:t>
      </w:r>
      <w:r w:rsidR="000B2591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touching on property &amp; civil rights</w:t>
      </w:r>
      <w:r w:rsidR="009153B0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, inflation </w:t>
      </w:r>
      <w:r w:rsidR="005A0F33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act fails -&gt; not a new matter, old aggregate + too destructive of </w:t>
      </w:r>
      <w:proofErr w:type="spellStart"/>
      <w:r w:rsidR="005A0F33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prov</w:t>
      </w:r>
      <w:proofErr w:type="spellEnd"/>
      <w:r w:rsidR="005A0F33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power</w:t>
      </w:r>
      <w:r w:rsidR="005A0F33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E5789CC" w14:textId="66909110" w:rsidR="00D44FDF" w:rsidRPr="008010FC" w:rsidRDefault="00D44FDF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="0074695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F: since Betts rejected emergency branch, </w:t>
      </w:r>
      <w:r w:rsidR="007301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turned to NC (</w:t>
      </w:r>
      <w:proofErr w:type="spellStart"/>
      <w:r w:rsidR="007301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nat</w:t>
      </w:r>
      <w:proofErr w:type="spellEnd"/>
      <w:r w:rsidR="0073010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concern). </w:t>
      </w:r>
      <w:r w:rsidR="006A0F2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Also rejects </w:t>
      </w:r>
      <w:r w:rsidR="00BF0AE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national concern </w:t>
      </w:r>
      <w:r w:rsidR="006D5A9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branch here. </w:t>
      </w:r>
    </w:p>
    <w:p w14:paraId="6D035806" w14:textId="6DB21D44" w:rsidR="00B63075" w:rsidRPr="008010FC" w:rsidRDefault="00830F79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-</w:t>
      </w:r>
      <w:r w:rsidR="00F34EA4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**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Betts’ test</w:t>
      </w:r>
      <w:r w:rsidR="00C7686F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 </w:t>
      </w:r>
      <w:r w:rsidR="00C7686F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for NATIONAL CONCERN</w:t>
      </w:r>
      <w:r w:rsidR="00C7686F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: 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 </w:t>
      </w:r>
    </w:p>
    <w:p w14:paraId="42697DC4" w14:textId="5FBB18A2" w:rsidR="00830F79" w:rsidRPr="008010FC" w:rsidRDefault="007771CD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1. 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Characteri</w:t>
      </w:r>
      <w:r w:rsidR="001A24BD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zation process </w:t>
      </w:r>
      <w:r w:rsidR="00D05B2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– </w:t>
      </w:r>
      <w:r w:rsidR="00FA11E2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identifying the matter or P&amp;S</w:t>
      </w:r>
      <w:r w:rsidR="00FA11E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 </w:t>
      </w:r>
      <w:proofErr w:type="gramStart"/>
      <w:r w:rsidR="00D05B2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look</w:t>
      </w:r>
      <w:proofErr w:type="gramEnd"/>
      <w:r w:rsidR="00D05B2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B6307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in the ways it invades </w:t>
      </w:r>
      <w:proofErr w:type="spellStart"/>
      <w:r w:rsidR="00B6307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B6307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B6307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juris</w:t>
      </w:r>
      <w:proofErr w:type="spellEnd"/>
      <w:r w:rsidR="00B6307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(e.g. profit margins, wages, etc. in private sector – property </w:t>
      </w:r>
      <w:r w:rsidR="00FA11E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&amp; civil rights).</w:t>
      </w:r>
    </w:p>
    <w:p w14:paraId="3246BC6D" w14:textId="7DA64F65" w:rsidR="00B63075" w:rsidRPr="008010FC" w:rsidRDefault="00B63075" w:rsidP="007E3578">
      <w:pPr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2. </w:t>
      </w:r>
      <w:r w:rsidR="00FA11E2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Allocation </w:t>
      </w:r>
      <w:r w:rsidR="008B628F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of matter to right head of power</w:t>
      </w:r>
      <w:r w:rsidR="008B628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6A7A5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takes places with an </w:t>
      </w:r>
      <w:r w:rsidR="006A7A5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eye to 91/92</w:t>
      </w:r>
      <w:r w:rsidR="006A7A5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– context. </w:t>
      </w:r>
      <w:r w:rsidR="00D36D8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*Real danger in taking </w:t>
      </w:r>
      <w:r w:rsidR="00D36D82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general concepts like </w:t>
      </w:r>
      <w:r w:rsidR="00D36D82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inflation</w:t>
      </w:r>
      <w:r w:rsidR="00D36D8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using them to </w:t>
      </w:r>
      <w:r w:rsidR="00D36D82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characterize</w:t>
      </w:r>
      <w:r w:rsidR="00D36D8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legislation. </w:t>
      </w:r>
      <w:r w:rsidR="0067176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Definition is skewed</w:t>
      </w:r>
      <w:r w:rsidR="005665E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5665E9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too large &amp; amorphous</w:t>
      </w:r>
      <w:r w:rsidR="000F6B9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</w:t>
      </w:r>
      <w:r w:rsidR="005C3F7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unfair to </w:t>
      </w:r>
      <w:proofErr w:type="spellStart"/>
      <w:r w:rsidR="009A15B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9A15B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autonomy. </w:t>
      </w:r>
    </w:p>
    <w:p w14:paraId="7040BE10" w14:textId="6CBA0BBA" w:rsidR="00F772C1" w:rsidRPr="008010FC" w:rsidRDefault="00F772C1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ab/>
        <w:t>-Lesson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773D65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characterization</w:t>
      </w:r>
      <w:r w:rsidR="00773D6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D669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process = </w:t>
      </w:r>
      <w:r w:rsidR="007433A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crucial step in </w:t>
      </w:r>
      <w:r w:rsidR="007433A5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validity</w:t>
      </w:r>
      <w:r w:rsidR="007433A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-&gt; not mechanical and has to be informed by </w:t>
      </w:r>
      <w:r w:rsidR="0059573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r w:rsidR="0059573C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balance</w:t>
      </w:r>
      <w:r w:rsidR="0059573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of powers. </w:t>
      </w:r>
    </w:p>
    <w:p w14:paraId="68769211" w14:textId="73EA7A6D" w:rsidR="00B63075" w:rsidRPr="008010FC" w:rsidRDefault="00F67FCE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3. </w:t>
      </w:r>
      <w:r w:rsidR="004E1695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Doctrine of Nat Concern</w:t>
      </w:r>
      <w:r w:rsidR="004E169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B81998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Has to be a </w:t>
      </w:r>
      <w:r w:rsidR="00B81998" w:rsidRPr="00907DB8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NEW </w:t>
      </w:r>
      <w:r w:rsidR="00EB20DF" w:rsidRPr="00907DB8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MATTER </w:t>
      </w:r>
      <w:r w:rsidR="00EB20DF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that is n</w:t>
      </w:r>
      <w:r w:rsidR="00EB20DF" w:rsidRPr="00907DB8">
        <w:rPr>
          <w:rStyle w:val="Heading1Char"/>
          <w:rFonts w:asciiTheme="minorHAnsi" w:hAnsiTheme="minorHAnsi"/>
          <w:i/>
          <w:color w:val="auto"/>
          <w:sz w:val="24"/>
          <w:szCs w:val="24"/>
        </w:rPr>
        <w:t>ot an AGGREGATE, but a degree of UNITY</w:t>
      </w:r>
      <w:r w:rsidR="00EB20DF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that makes it </w:t>
      </w:r>
      <w:r w:rsidR="00EB20DF" w:rsidRPr="00907DB8">
        <w:rPr>
          <w:rStyle w:val="Heading1Char"/>
          <w:rFonts w:asciiTheme="minorHAnsi" w:hAnsiTheme="minorHAnsi"/>
          <w:i/>
          <w:color w:val="auto"/>
          <w:sz w:val="24"/>
          <w:szCs w:val="24"/>
          <w:u w:val="single"/>
        </w:rPr>
        <w:t>indivisible</w:t>
      </w:r>
      <w:r w:rsidR="00EB20DF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, </w:t>
      </w:r>
      <w:r w:rsidR="00B629D0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one which makes it </w:t>
      </w:r>
      <w:r w:rsidR="002510FD" w:rsidRPr="0079273F">
        <w:rPr>
          <w:rStyle w:val="Heading1Char"/>
          <w:rFonts w:asciiTheme="minorHAnsi" w:hAnsiTheme="minorHAnsi"/>
          <w:i/>
          <w:color w:val="auto"/>
          <w:sz w:val="24"/>
          <w:szCs w:val="24"/>
        </w:rPr>
        <w:t>distinct</w:t>
      </w:r>
      <w:r w:rsidR="002510FD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F61C47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from PROVINCIAL </w:t>
      </w:r>
      <w:r w:rsidR="00280C8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matters</w:t>
      </w:r>
      <w:r w:rsidR="00280C8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845F3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Ultimately: </w:t>
      </w:r>
      <w:r w:rsidR="0001416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need to decide whether this will be compatible </w:t>
      </w:r>
      <w:r w:rsidR="00D3471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with </w:t>
      </w:r>
      <w:r w:rsidR="004119E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our sense of </w:t>
      </w:r>
      <w:r w:rsidR="00BD1B7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Canadian</w:t>
      </w:r>
      <w:r w:rsidR="00B625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federalism (</w:t>
      </w:r>
      <w:r w:rsidR="00B6256E" w:rsidRPr="002E3ABE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 xml:space="preserve">minimal invasion on </w:t>
      </w:r>
      <w:proofErr w:type="spellStart"/>
      <w:r w:rsidR="00B6256E" w:rsidRPr="002E3ABE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prov</w:t>
      </w:r>
      <w:proofErr w:type="spellEnd"/>
      <w:r w:rsidR="00B6256E" w:rsidRPr="002E3ABE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proofErr w:type="spellStart"/>
      <w:r w:rsidR="00B6256E" w:rsidRPr="002E3ABE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juris</w:t>
      </w:r>
      <w:proofErr w:type="spellEnd"/>
      <w:r w:rsidR="00B6256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</w:p>
    <w:p w14:paraId="79E324E8" w14:textId="1FE29104" w:rsidR="00513A76" w:rsidRPr="008010FC" w:rsidRDefault="00513A76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DC5E09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-&gt; </w:t>
      </w:r>
      <w:r w:rsidR="00345C7D" w:rsidRPr="00DC5E09">
        <w:rPr>
          <w:rStyle w:val="Heading1Char"/>
          <w:rFonts w:asciiTheme="minorHAnsi" w:hAnsiTheme="minorHAnsi"/>
          <w:color w:val="auto"/>
          <w:sz w:val="24"/>
          <w:szCs w:val="24"/>
        </w:rPr>
        <w:t>B’s conclusion</w:t>
      </w:r>
      <w:r w:rsidR="00345C7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5D615E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containment of inflation </w:t>
      </w:r>
      <w:r w:rsidR="00CE53C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is actually an old subject matter with an a</w:t>
      </w:r>
      <w:r w:rsidR="00B868C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ggregate of subjects/divisible + would render </w:t>
      </w:r>
      <w:proofErr w:type="spellStart"/>
      <w:r w:rsidR="00B868C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B868C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power USELESS. </w:t>
      </w:r>
    </w:p>
    <w:p w14:paraId="4664B0E1" w14:textId="77777777" w:rsidR="00B868CD" w:rsidRPr="008010FC" w:rsidRDefault="00B868CD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51E201CC" w14:textId="57E3EE19" w:rsidR="00B868CD" w:rsidRPr="008010FC" w:rsidRDefault="004E2218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 xml:space="preserve">Crown </w:t>
      </w:r>
      <w:proofErr w:type="spellStart"/>
      <w:r w:rsidRPr="008010FC">
        <w:rPr>
          <w:rStyle w:val="Heading1Char"/>
          <w:rFonts w:asciiTheme="minorHAnsi" w:hAnsiTheme="minorHAnsi"/>
          <w:color w:val="auto"/>
          <w:sz w:val="24"/>
          <w:szCs w:val="24"/>
          <w:highlight w:val="red"/>
        </w:rPr>
        <w:t>Zellerbach</w:t>
      </w:r>
      <w:proofErr w:type="spellEnd"/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AD306C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>National Concern branch further defined</w:t>
      </w:r>
      <w:r w:rsidR="00BD4302" w:rsidRPr="008010F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(#4 added)</w:t>
      </w:r>
      <w:r w:rsidR="00AD306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55EC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– </w:t>
      </w:r>
      <w:r w:rsidR="00355EC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applied to a </w:t>
      </w:r>
      <w:proofErr w:type="spellStart"/>
      <w:r w:rsidR="00355EC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prov</w:t>
      </w:r>
      <w:proofErr w:type="spellEnd"/>
      <w:r w:rsidR="00355ECC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undertaking</w:t>
      </w:r>
      <w:r w:rsidR="00355EC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3352316" w14:textId="56C3D2F1" w:rsidR="00AD306C" w:rsidRPr="008010FC" w:rsidRDefault="00AD306C" w:rsidP="007E3578">
      <w:pPr>
        <w:tabs>
          <w:tab w:val="left" w:pos="0"/>
          <w:tab w:val="left" w:pos="720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-F: </w:t>
      </w:r>
      <w:r w:rsidR="00034D0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Forestry CO (CZ) </w:t>
      </w:r>
      <w:r w:rsidR="003219F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regulated by BC, digging around in water. </w:t>
      </w:r>
      <w:proofErr w:type="spellStart"/>
      <w:r w:rsidR="003219F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3219F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owns </w:t>
      </w:r>
      <w:proofErr w:type="gramStart"/>
      <w:r w:rsidR="003219F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sea bed</w:t>
      </w:r>
      <w:proofErr w:type="gramEnd"/>
      <w:r w:rsidR="00E2595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676DE8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FEDERAL</w:t>
      </w:r>
      <w:r w:rsidR="00676DE8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charges laid </w:t>
      </w:r>
      <w:r w:rsidR="00215DA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for not having permit </w:t>
      </w:r>
      <w:r w:rsidR="005E2D86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under </w:t>
      </w:r>
      <w:r w:rsidR="005E2D86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Ocean Dumping Control Act</w:t>
      </w:r>
      <w:r w:rsidR="001B063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311253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Prevents </w:t>
      </w:r>
      <w:r w:rsidR="00882DF7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dumping of anything </w:t>
      </w:r>
      <w:r w:rsidR="0042089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in salt water, not just internal (territorial) sea. </w:t>
      </w:r>
      <w:proofErr w:type="spellStart"/>
      <w:r w:rsidR="00495A3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Const</w:t>
      </w:r>
      <w:proofErr w:type="spellEnd"/>
      <w:r w:rsidR="00495A30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challenge </w:t>
      </w:r>
      <w:r w:rsidR="00D57A2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based on </w:t>
      </w:r>
      <w:r w:rsidR="00B13BB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interfering with </w:t>
      </w:r>
      <w:proofErr w:type="spellStart"/>
      <w:r w:rsidR="00B13BB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prov</w:t>
      </w:r>
      <w:proofErr w:type="spellEnd"/>
      <w:r w:rsidR="00B13BB1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undertaking. </w:t>
      </w:r>
    </w:p>
    <w:p w14:paraId="73BA6935" w14:textId="3C57A51B" w:rsidR="007F22BA" w:rsidRPr="00C40FCD" w:rsidRDefault="007F22BA" w:rsidP="007E3578">
      <w:pPr>
        <w:tabs>
          <w:tab w:val="left" w:pos="0"/>
          <w:tab w:val="left" w:pos="720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>-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Analysis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UNSUCCESSFUL</w:t>
      </w:r>
      <w:r w:rsidR="00355EC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(</w:t>
      </w:r>
      <w:r w:rsidR="00355ECC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valid </w:t>
      </w:r>
      <w:r w:rsidR="00355EC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on basis of </w:t>
      </w:r>
      <w:r w:rsidR="00355ECC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national concern branch</w:t>
      </w:r>
      <w:r w:rsidR="009A382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). </w:t>
      </w:r>
      <w:proofErr w:type="spellStart"/>
      <w:r w:rsidR="002400DA" w:rsidRPr="008010FC">
        <w:rPr>
          <w:rStyle w:val="Heading1Char"/>
          <w:rFonts w:asciiTheme="minorHAnsi" w:hAnsiTheme="minorHAnsi"/>
          <w:color w:val="auto"/>
          <w:sz w:val="24"/>
          <w:szCs w:val="24"/>
        </w:rPr>
        <w:t>LaDain</w:t>
      </w:r>
      <w:proofErr w:type="spellEnd"/>
      <w:r w:rsidR="002A517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adding 4</w:t>
      </w:r>
      <w:r w:rsidR="002A517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vertAlign w:val="superscript"/>
        </w:rPr>
        <w:t>th</w:t>
      </w:r>
      <w:r w:rsidR="002A517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step: </w:t>
      </w:r>
      <w:r w:rsidR="009F3902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4. </w:t>
      </w:r>
      <w:r w:rsidR="00AD429C" w:rsidRPr="008010FC">
        <w:rPr>
          <w:rStyle w:val="Heading1Char"/>
          <w:rFonts w:asciiTheme="minorHAnsi" w:hAnsiTheme="minorHAnsi"/>
          <w:color w:val="auto"/>
          <w:sz w:val="24"/>
          <w:szCs w:val="24"/>
          <w:u w:val="single"/>
        </w:rPr>
        <w:t>Provincial Inability Test</w:t>
      </w:r>
      <w:r w:rsidR="00AD429C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215B4D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Q: what would be the effect on EXTRA-PROVINCIAL interests </w:t>
      </w:r>
      <w:r w:rsidR="00242B88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of a </w:t>
      </w:r>
      <w:proofErr w:type="spellStart"/>
      <w:r w:rsidR="00242B88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prov</w:t>
      </w:r>
      <w:proofErr w:type="spellEnd"/>
      <w:r w:rsidR="00242B88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failure to deal effectively with the </w:t>
      </w:r>
      <w:r w:rsidR="00284DC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control/</w:t>
      </w:r>
      <w:proofErr w:type="spellStart"/>
      <w:r w:rsidR="00284DC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reg</w:t>
      </w:r>
      <w:proofErr w:type="spellEnd"/>
      <w:r w:rsidR="00284DC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of the </w:t>
      </w:r>
      <w:proofErr w:type="spellStart"/>
      <w:r w:rsidR="00284DC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intraprovincial</w:t>
      </w:r>
      <w:proofErr w:type="spellEnd"/>
      <w:r w:rsidR="00284DCB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5A0E8F" w:rsidRPr="008010FC">
        <w:rPr>
          <w:rStyle w:val="Heading1Char"/>
          <w:rFonts w:asciiTheme="minorHAnsi" w:hAnsiTheme="minorHAnsi"/>
          <w:b w:val="0"/>
          <w:i/>
          <w:color w:val="auto"/>
          <w:sz w:val="24"/>
          <w:szCs w:val="24"/>
        </w:rPr>
        <w:t>matter</w:t>
      </w:r>
      <w:r w:rsidR="005A0E8F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C35536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(“</w:t>
      </w:r>
      <w:proofErr w:type="gramStart"/>
      <w:r w:rsidR="00C35536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political</w:t>
      </w:r>
      <w:proofErr w:type="gramEnd"/>
      <w:r w:rsidR="00C35536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inability”) </w:t>
      </w:r>
      <w:r w:rsidR="00C40FCD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-&gt;</w:t>
      </w:r>
      <w:r w:rsidR="00C40FCD" w:rsidRPr="00C40FCD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a way to prove </w:t>
      </w:r>
      <w:proofErr w:type="spellStart"/>
      <w:r w:rsidR="00C40FCD" w:rsidRPr="00C40FCD">
        <w:rPr>
          <w:rStyle w:val="Heading1Char"/>
          <w:rFonts w:asciiTheme="minorHAnsi" w:hAnsiTheme="minorHAnsi"/>
          <w:color w:val="auto"/>
          <w:sz w:val="24"/>
          <w:szCs w:val="24"/>
        </w:rPr>
        <w:t>singlessness</w:t>
      </w:r>
      <w:proofErr w:type="spellEnd"/>
      <w:r w:rsidR="00C40FCD" w:rsidRPr="00C40FCD">
        <w:rPr>
          <w:rStyle w:val="Heading1Char"/>
          <w:rFonts w:asciiTheme="minorHAnsi" w:hAnsiTheme="minorHAnsi"/>
          <w:color w:val="auto"/>
          <w:sz w:val="24"/>
          <w:szCs w:val="24"/>
        </w:rPr>
        <w:t>/indivisibility/distinctiveness.</w:t>
      </w:r>
      <w:r w:rsidR="00C40FCD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50E93557" w14:textId="74436499" w:rsidR="003300BF" w:rsidRPr="008010FC" w:rsidRDefault="003300BF" w:rsidP="007E3578">
      <w:pPr>
        <w:tabs>
          <w:tab w:val="left" w:pos="0"/>
          <w:tab w:val="left" w:pos="720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-Application: </w:t>
      </w:r>
      <w:r w:rsidR="00952DD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*fresh &amp; salt-water distinction</w:t>
      </w:r>
      <w:proofErr w:type="gramStart"/>
      <w:r w:rsidR="00952DD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..</w:t>
      </w:r>
      <w:proofErr w:type="gramEnd"/>
      <w:r w:rsidR="00952DD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D65D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Distinctiveness</w:t>
      </w:r>
      <w:r w:rsidR="00952DD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+ </w:t>
      </w:r>
      <w:r w:rsidR="009D65DD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indivisibility</w:t>
      </w:r>
      <w:r w:rsidR="00952DDB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but didn’t really apply </w:t>
      </w:r>
      <w:r w:rsidR="00360FE9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rest. </w:t>
      </w:r>
    </w:p>
    <w:p w14:paraId="4202080E" w14:textId="028E15BB" w:rsidR="001F1FE3" w:rsidRPr="008010FC" w:rsidRDefault="003F1872" w:rsidP="007E3578">
      <w:pPr>
        <w:tabs>
          <w:tab w:val="left" w:pos="0"/>
          <w:tab w:val="left" w:pos="720"/>
        </w:tabs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ab/>
        <w:t xml:space="preserve">-&gt; 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  <w:u w:val="single"/>
        </w:rPr>
        <w:t>Dissent</w:t>
      </w:r>
      <w:r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709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– </w:t>
      </w:r>
      <w:proofErr w:type="spellStart"/>
      <w:r w:rsidR="009709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LaForest</w:t>
      </w:r>
      <w:proofErr w:type="spellEnd"/>
      <w:r w:rsidR="0097090A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not a fan of “rules, tests and principles” </w:t>
      </w:r>
      <w:r w:rsidR="004B1E65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-&gt; </w:t>
      </w:r>
      <w:r w:rsidR="00D351F4" w:rsidRPr="008010FC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handcuffing. </w:t>
      </w:r>
    </w:p>
    <w:p w14:paraId="0022788B" w14:textId="77777777" w:rsidR="00D85F10" w:rsidRPr="008010FC" w:rsidRDefault="00D85F10" w:rsidP="007E3578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14:paraId="56E7D8A7" w14:textId="43780BB5" w:rsidR="008F59FA" w:rsidRPr="008010FC" w:rsidRDefault="002776E7" w:rsidP="007E3578">
      <w:r w:rsidRPr="008010FC">
        <w:rPr>
          <w:rStyle w:val="Heading1Char"/>
          <w:rFonts w:asciiTheme="minorHAnsi" w:hAnsiTheme="minorHAnsi"/>
        </w:rPr>
        <w:t>Charter of Rights &amp; Freedoms</w:t>
      </w:r>
      <w:r w:rsidRPr="008010FC">
        <w:t xml:space="preserve">: </w:t>
      </w:r>
    </w:p>
    <w:p w14:paraId="1B047B26" w14:textId="77777777" w:rsidR="00EC7660" w:rsidRPr="008010FC" w:rsidRDefault="006D2C23" w:rsidP="007E3578">
      <w:pPr>
        <w:rPr>
          <w:u w:val="single"/>
        </w:rPr>
      </w:pPr>
      <w:r w:rsidRPr="008010FC">
        <w:rPr>
          <w:u w:val="single"/>
        </w:rPr>
        <w:t xml:space="preserve">General info: </w:t>
      </w:r>
    </w:p>
    <w:p w14:paraId="772BD369" w14:textId="52C197D3" w:rsidR="00EC7660" w:rsidRPr="008010FC" w:rsidRDefault="006D2C23" w:rsidP="007E3578">
      <w:r w:rsidRPr="008010FC">
        <w:rPr>
          <w:b/>
        </w:rPr>
        <w:t xml:space="preserve">1. What kinds of rights &amp; freedoms does the </w:t>
      </w:r>
      <w:r w:rsidRPr="008010FC">
        <w:rPr>
          <w:b/>
          <w:i/>
        </w:rPr>
        <w:t>Charter</w:t>
      </w:r>
      <w:r w:rsidRPr="008010FC">
        <w:rPr>
          <w:b/>
        </w:rPr>
        <w:t xml:space="preserve"> protect</w:t>
      </w:r>
      <w:proofErr w:type="gramStart"/>
      <w:r w:rsidR="006B58AA" w:rsidRPr="008010FC">
        <w:t>?:</w:t>
      </w:r>
      <w:proofErr w:type="gramEnd"/>
      <w:r w:rsidR="006B58AA" w:rsidRPr="008010FC">
        <w:t xml:space="preserve"> </w:t>
      </w:r>
      <w:r w:rsidR="0043773F" w:rsidRPr="008010FC">
        <w:rPr>
          <w:i/>
        </w:rPr>
        <w:t xml:space="preserve">Equality, fundamental freedoms, legal rights, democratic rights, </w:t>
      </w:r>
      <w:r w:rsidR="0043773F" w:rsidRPr="008010FC">
        <w:rPr>
          <w:i/>
          <w:u w:val="single"/>
        </w:rPr>
        <w:t>rights not subject to override</w:t>
      </w:r>
      <w:r w:rsidR="0043773F" w:rsidRPr="008010FC">
        <w:t xml:space="preserve"> (e.g. minority language rights, </w:t>
      </w:r>
      <w:r w:rsidR="00814AAB" w:rsidRPr="008010FC">
        <w:t>mobility rights, language)</w:t>
      </w:r>
      <w:r w:rsidR="00A73175" w:rsidRPr="008010FC">
        <w:t xml:space="preserve"> </w:t>
      </w:r>
      <w:r w:rsidR="00A73175" w:rsidRPr="008010FC">
        <w:sym w:font="Wingdings" w:char="F0E0"/>
      </w:r>
      <w:r w:rsidR="00A73175" w:rsidRPr="008010FC">
        <w:t xml:space="preserve"> </w:t>
      </w:r>
      <w:r w:rsidR="00A73175" w:rsidRPr="008010FC">
        <w:rPr>
          <w:b/>
        </w:rPr>
        <w:t>s33</w:t>
      </w:r>
      <w:r w:rsidR="00A73175" w:rsidRPr="008010FC">
        <w:t xml:space="preserve">: override. </w:t>
      </w:r>
    </w:p>
    <w:p w14:paraId="11E678C7" w14:textId="6E8B5E47" w:rsidR="00EC7660" w:rsidRPr="008010FC" w:rsidRDefault="00814AAB" w:rsidP="007E3578">
      <w:r w:rsidRPr="008010FC">
        <w:t xml:space="preserve"> </w:t>
      </w:r>
      <w:r w:rsidR="006948F5" w:rsidRPr="008010FC">
        <w:rPr>
          <w:b/>
        </w:rPr>
        <w:t xml:space="preserve">2. </w:t>
      </w:r>
      <w:r w:rsidR="00EC7660" w:rsidRPr="008010FC">
        <w:rPr>
          <w:b/>
        </w:rPr>
        <w:t>Who can claim benefit to the rights &amp; freedoms</w:t>
      </w:r>
      <w:proofErr w:type="gramStart"/>
      <w:r w:rsidR="00EC7660" w:rsidRPr="008010FC">
        <w:t>?:</w:t>
      </w:r>
      <w:proofErr w:type="gramEnd"/>
      <w:r w:rsidR="00EC7660" w:rsidRPr="008010FC">
        <w:t xml:space="preserve"> </w:t>
      </w:r>
      <w:r w:rsidR="00A66170" w:rsidRPr="008010FC">
        <w:t>Sometimes “everyone”, sometimes “EVERY CITIZEN”</w:t>
      </w:r>
      <w:r w:rsidR="00A36A7F" w:rsidRPr="008010FC">
        <w:t xml:space="preserve">, sometimes </w:t>
      </w:r>
      <w:r w:rsidR="0003440A" w:rsidRPr="008010FC">
        <w:t xml:space="preserve">actual people, not corporations. </w:t>
      </w:r>
    </w:p>
    <w:p w14:paraId="3F8AAC5F" w14:textId="33E447E7" w:rsidR="00E9073B" w:rsidRPr="008010FC" w:rsidRDefault="001E16FD" w:rsidP="007E3578">
      <w:r w:rsidRPr="008010FC">
        <w:rPr>
          <w:b/>
        </w:rPr>
        <w:t xml:space="preserve">3. </w:t>
      </w:r>
      <w:r w:rsidR="00E9073B" w:rsidRPr="008010FC">
        <w:rPr>
          <w:b/>
        </w:rPr>
        <w:t>Against whom can those rights/freedoms be invoked</w:t>
      </w:r>
      <w:r w:rsidR="00E9073B" w:rsidRPr="008010FC">
        <w:t xml:space="preserve">? </w:t>
      </w:r>
      <w:proofErr w:type="gramStart"/>
      <w:r w:rsidR="00AF2DA4" w:rsidRPr="008010FC">
        <w:t xml:space="preserve">The government &amp; </w:t>
      </w:r>
      <w:r w:rsidR="009942BB" w:rsidRPr="008010FC">
        <w:t>government officials.</w:t>
      </w:r>
      <w:proofErr w:type="gramEnd"/>
      <w:r w:rsidR="009942BB" w:rsidRPr="008010FC">
        <w:t xml:space="preserve"> S32: </w:t>
      </w:r>
      <w:r w:rsidR="006549EC" w:rsidRPr="008010FC">
        <w:t xml:space="preserve">applies </w:t>
      </w:r>
      <w:proofErr w:type="spellStart"/>
      <w:proofErr w:type="gramStart"/>
      <w:r w:rsidR="001861E5" w:rsidRPr="008010FC">
        <w:t>vis</w:t>
      </w:r>
      <w:proofErr w:type="spellEnd"/>
      <w:proofErr w:type="gramEnd"/>
      <w:r w:rsidR="001861E5" w:rsidRPr="008010FC">
        <w:t xml:space="preserve"> a </w:t>
      </w:r>
      <w:proofErr w:type="spellStart"/>
      <w:r w:rsidR="001861E5" w:rsidRPr="008010FC">
        <w:t>vis</w:t>
      </w:r>
      <w:proofErr w:type="spellEnd"/>
      <w:r w:rsidR="001861E5" w:rsidRPr="008010FC">
        <w:t xml:space="preserve"> Parliament and </w:t>
      </w:r>
      <w:proofErr w:type="spellStart"/>
      <w:r w:rsidR="001861E5" w:rsidRPr="008010FC">
        <w:t>Prov</w:t>
      </w:r>
      <w:proofErr w:type="spellEnd"/>
      <w:r w:rsidR="001861E5" w:rsidRPr="008010FC">
        <w:t xml:space="preserve"> Leg. </w:t>
      </w:r>
      <w:proofErr w:type="gramStart"/>
      <w:r w:rsidR="00EA6FC5" w:rsidRPr="008010FC">
        <w:rPr>
          <w:i/>
        </w:rPr>
        <w:t xml:space="preserve">Executive + </w:t>
      </w:r>
      <w:r w:rsidR="000449DE" w:rsidRPr="008010FC">
        <w:rPr>
          <w:i/>
        </w:rPr>
        <w:t>Legislative</w:t>
      </w:r>
      <w:r w:rsidR="000449DE" w:rsidRPr="008010FC">
        <w:t>.</w:t>
      </w:r>
      <w:proofErr w:type="gramEnd"/>
      <w:r w:rsidR="000449DE" w:rsidRPr="008010FC">
        <w:t xml:space="preserve"> Judiciary: </w:t>
      </w:r>
      <w:r w:rsidR="00EB09BD" w:rsidRPr="008010FC">
        <w:rPr>
          <w:i/>
        </w:rPr>
        <w:t>can take it into account</w:t>
      </w:r>
      <w:r w:rsidR="00EB09BD" w:rsidRPr="008010FC">
        <w:t xml:space="preserve"> </w:t>
      </w:r>
      <w:r w:rsidR="003D677B" w:rsidRPr="008010FC">
        <w:t xml:space="preserve">but won’t directly </w:t>
      </w:r>
      <w:r w:rsidR="002D2274" w:rsidRPr="008010FC">
        <w:t xml:space="preserve">apply to CL (exception for </w:t>
      </w:r>
      <w:proofErr w:type="spellStart"/>
      <w:r w:rsidR="002D2274" w:rsidRPr="008010FC">
        <w:t>crim</w:t>
      </w:r>
      <w:proofErr w:type="spellEnd"/>
      <w:r w:rsidR="002D2274" w:rsidRPr="008010FC">
        <w:t xml:space="preserve"> + some </w:t>
      </w:r>
      <w:r w:rsidR="007B27AC" w:rsidRPr="008010FC">
        <w:t xml:space="preserve">procedural?) </w:t>
      </w:r>
    </w:p>
    <w:p w14:paraId="53783158" w14:textId="519E9A9D" w:rsidR="0017521C" w:rsidRPr="008010FC" w:rsidRDefault="0017521C" w:rsidP="007E3578">
      <w:r w:rsidRPr="008010FC">
        <w:rPr>
          <w:b/>
        </w:rPr>
        <w:t xml:space="preserve">4. </w:t>
      </w:r>
      <w:r w:rsidR="00EF2EDD" w:rsidRPr="008010FC">
        <w:rPr>
          <w:b/>
        </w:rPr>
        <w:t>What limits on those rights and freedoms</w:t>
      </w:r>
      <w:r w:rsidR="00EF2EDD" w:rsidRPr="008010FC">
        <w:t xml:space="preserve">? </w:t>
      </w:r>
      <w:proofErr w:type="gramStart"/>
      <w:r w:rsidR="00287CC8" w:rsidRPr="008010FC">
        <w:t>S1</w:t>
      </w:r>
      <w:r w:rsidR="003E1086" w:rsidRPr="008010FC">
        <w:t xml:space="preserve">, 33, 25 (can’t take away rights of aboriginal rights or treaties – have can’t use charter to impinge </w:t>
      </w:r>
      <w:r w:rsidR="00171C10" w:rsidRPr="008010FC">
        <w:t xml:space="preserve">on </w:t>
      </w:r>
      <w:proofErr w:type="spellStart"/>
      <w:r w:rsidR="00171C10" w:rsidRPr="008010FC">
        <w:t>aborig</w:t>
      </w:r>
      <w:proofErr w:type="spellEnd"/>
      <w:r w:rsidR="00171C10" w:rsidRPr="008010FC">
        <w:t xml:space="preserve"> treaty rights), </w:t>
      </w:r>
      <w:r w:rsidR="006C0F29" w:rsidRPr="008010FC">
        <w:t xml:space="preserve">s7 </w:t>
      </w:r>
      <w:r w:rsidR="0053214D" w:rsidRPr="008010FC">
        <w:t xml:space="preserve">(qualifier ‘unless consistent /w POFJ), </w:t>
      </w:r>
      <w:r w:rsidR="003C2B56" w:rsidRPr="008010FC">
        <w:t>s8 (</w:t>
      </w:r>
      <w:r w:rsidR="006C4603" w:rsidRPr="008010FC">
        <w:t>“</w:t>
      </w:r>
      <w:r w:rsidR="006C4603" w:rsidRPr="008010FC">
        <w:rPr>
          <w:i/>
        </w:rPr>
        <w:t>unreasonable</w:t>
      </w:r>
      <w:r w:rsidR="006C4603" w:rsidRPr="008010FC">
        <w:t>” S&amp;S).</w:t>
      </w:r>
      <w:proofErr w:type="gramEnd"/>
      <w:r w:rsidR="006C4603" w:rsidRPr="008010FC">
        <w:t xml:space="preserve"> </w:t>
      </w:r>
    </w:p>
    <w:p w14:paraId="7C98B207" w14:textId="0E1C4569" w:rsidR="00225068" w:rsidRPr="008010FC" w:rsidRDefault="00225068" w:rsidP="007E3578">
      <w:r w:rsidRPr="008010FC">
        <w:rPr>
          <w:b/>
        </w:rPr>
        <w:t xml:space="preserve">5. </w:t>
      </w:r>
      <w:r w:rsidR="008E7867" w:rsidRPr="008010FC">
        <w:rPr>
          <w:b/>
        </w:rPr>
        <w:t xml:space="preserve">What institutions are given authority to adjudicate claims under the </w:t>
      </w:r>
      <w:r w:rsidR="008E7867" w:rsidRPr="008010FC">
        <w:rPr>
          <w:b/>
          <w:i/>
        </w:rPr>
        <w:t>Charter</w:t>
      </w:r>
      <w:r w:rsidR="008E7867" w:rsidRPr="008010FC">
        <w:rPr>
          <w:b/>
        </w:rPr>
        <w:t xml:space="preserve">? </w:t>
      </w:r>
      <w:proofErr w:type="gramStart"/>
      <w:r w:rsidR="008E7867" w:rsidRPr="008010FC">
        <w:t>S24(</w:t>
      </w:r>
      <w:proofErr w:type="gramEnd"/>
      <w:r w:rsidR="008E7867" w:rsidRPr="008010FC">
        <w:t xml:space="preserve">1) “court of </w:t>
      </w:r>
      <w:r w:rsidR="00195B34" w:rsidRPr="008010FC">
        <w:t xml:space="preserve">competent jurisdiction” </w:t>
      </w:r>
      <w:r w:rsidR="008E7867" w:rsidRPr="008010FC">
        <w:t xml:space="preserve"> </w:t>
      </w:r>
      <w:r w:rsidR="000B0612" w:rsidRPr="008010FC">
        <w:t xml:space="preserve">-- </w:t>
      </w:r>
      <w:r w:rsidR="000B0612" w:rsidRPr="008010FC">
        <w:rPr>
          <w:i/>
        </w:rPr>
        <w:t>very generous</w:t>
      </w:r>
      <w:r w:rsidR="000B0612" w:rsidRPr="008010FC">
        <w:t xml:space="preserve"> to include some tribunals, as long as they are authorized to decide Q’s of law under enabling statute. </w:t>
      </w:r>
    </w:p>
    <w:p w14:paraId="5563DFF7" w14:textId="1D1778C2" w:rsidR="00E56CD7" w:rsidRPr="008010FC" w:rsidRDefault="00E56CD7" w:rsidP="007E3578">
      <w:r w:rsidRPr="008010FC">
        <w:rPr>
          <w:b/>
        </w:rPr>
        <w:t xml:space="preserve">6. </w:t>
      </w:r>
      <w:r w:rsidR="001A5BD7" w:rsidRPr="008010FC">
        <w:rPr>
          <w:b/>
        </w:rPr>
        <w:t>What remedies can be obtained of a violation of a right or freedom</w:t>
      </w:r>
      <w:r w:rsidR="001A5BD7" w:rsidRPr="008010FC">
        <w:t xml:space="preserve">? </w:t>
      </w:r>
      <w:r w:rsidR="004C5983" w:rsidRPr="008010FC">
        <w:t xml:space="preserve">52(1) </w:t>
      </w:r>
      <w:r w:rsidR="000533F9" w:rsidRPr="008010FC">
        <w:t>–</w:t>
      </w:r>
      <w:r w:rsidR="004C5983" w:rsidRPr="008010FC">
        <w:t xml:space="preserve"> </w:t>
      </w:r>
      <w:r w:rsidR="000533F9" w:rsidRPr="008010FC">
        <w:t xml:space="preserve">“no force or effect” clause to the extent of the </w:t>
      </w:r>
      <w:r w:rsidR="00A14B8E" w:rsidRPr="008010FC">
        <w:t xml:space="preserve">inconsistency, if cannot be saved by s1 </w:t>
      </w:r>
      <w:r w:rsidR="000533F9" w:rsidRPr="008010FC">
        <w:t>(</w:t>
      </w:r>
      <w:r w:rsidR="00B217A8" w:rsidRPr="008010FC">
        <w:t>reading down, reading-</w:t>
      </w:r>
      <w:proofErr w:type="gramStart"/>
      <w:r w:rsidR="00B217A8" w:rsidRPr="008010FC">
        <w:t>in ..</w:t>
      </w:r>
      <w:proofErr w:type="gramEnd"/>
      <w:r w:rsidR="00B217A8" w:rsidRPr="008010FC">
        <w:t xml:space="preserve"> e.g. </w:t>
      </w:r>
      <w:proofErr w:type="spellStart"/>
      <w:r w:rsidR="00B217A8" w:rsidRPr="008010FC">
        <w:rPr>
          <w:i/>
        </w:rPr>
        <w:t>Vriend</w:t>
      </w:r>
      <w:proofErr w:type="spellEnd"/>
      <w:r w:rsidR="00B217A8" w:rsidRPr="008010FC">
        <w:t xml:space="preserve"> (unusual). </w:t>
      </w:r>
      <w:r w:rsidR="00D25EBF" w:rsidRPr="008010FC">
        <w:t xml:space="preserve">24(2): authorizes trial courts </w:t>
      </w:r>
      <w:r w:rsidR="001462B6" w:rsidRPr="008010FC">
        <w:t>to rule out</w:t>
      </w:r>
      <w:r w:rsidR="008F252E" w:rsidRPr="008010FC">
        <w:t>/exclude</w:t>
      </w:r>
      <w:r w:rsidR="001462B6" w:rsidRPr="008010FC">
        <w:t xml:space="preserve"> evidence as inconsistent with </w:t>
      </w:r>
      <w:r w:rsidR="008F252E" w:rsidRPr="008010FC">
        <w:t xml:space="preserve">the charter (disrepute); (1) </w:t>
      </w:r>
      <w:r w:rsidR="009A0CE6" w:rsidRPr="008010FC">
        <w:rPr>
          <w:u w:val="single"/>
        </w:rPr>
        <w:t>more general</w:t>
      </w:r>
      <w:r w:rsidR="009A0CE6" w:rsidRPr="008010FC">
        <w:t xml:space="preserve"> -&gt; </w:t>
      </w:r>
      <w:r w:rsidR="00991179" w:rsidRPr="008010FC">
        <w:rPr>
          <w:b/>
        </w:rPr>
        <w:t xml:space="preserve">whatever </w:t>
      </w:r>
      <w:r w:rsidR="00CF796D" w:rsidRPr="008010FC">
        <w:rPr>
          <w:b/>
        </w:rPr>
        <w:t>remedy court considered just in the circumstances</w:t>
      </w:r>
      <w:r w:rsidR="00CF796D" w:rsidRPr="008010FC">
        <w:t xml:space="preserve"> (e.g. prohibito</w:t>
      </w:r>
      <w:r w:rsidR="003E3172" w:rsidRPr="008010FC">
        <w:t>ry injunctions, MONETARY comp).</w:t>
      </w:r>
    </w:p>
    <w:p w14:paraId="28806E97" w14:textId="7F56D5BE" w:rsidR="003E3172" w:rsidRPr="008010FC" w:rsidRDefault="003E3172" w:rsidP="007E3578">
      <w:r w:rsidRPr="008010FC">
        <w:rPr>
          <w:b/>
        </w:rPr>
        <w:t>7.</w:t>
      </w:r>
      <w:r w:rsidR="00B76874" w:rsidRPr="008010FC">
        <w:t xml:space="preserve"> </w:t>
      </w:r>
      <w:r w:rsidR="00B76874" w:rsidRPr="008010FC">
        <w:rPr>
          <w:b/>
        </w:rPr>
        <w:t xml:space="preserve">What guidance does the </w:t>
      </w:r>
      <w:r w:rsidR="00B76874" w:rsidRPr="008010FC">
        <w:rPr>
          <w:b/>
          <w:i/>
        </w:rPr>
        <w:t>Charter</w:t>
      </w:r>
      <w:r w:rsidR="00B76874" w:rsidRPr="008010FC">
        <w:rPr>
          <w:b/>
        </w:rPr>
        <w:t xml:space="preserve"> provide for interpretation</w:t>
      </w:r>
      <w:r w:rsidR="00B76874" w:rsidRPr="008010FC">
        <w:t xml:space="preserve">? </w:t>
      </w:r>
      <w:r w:rsidR="00DB5C26" w:rsidRPr="008010FC">
        <w:t xml:space="preserve">S25-31. </w:t>
      </w:r>
      <w:r w:rsidR="007E7430" w:rsidRPr="008010FC">
        <w:t>E.</w:t>
      </w:r>
      <w:r w:rsidR="007061FF" w:rsidRPr="008010FC">
        <w:t>g. 27 (</w:t>
      </w:r>
      <w:proofErr w:type="spellStart"/>
      <w:r w:rsidR="007061FF" w:rsidRPr="008010FC">
        <w:rPr>
          <w:i/>
        </w:rPr>
        <w:t>Keegstra</w:t>
      </w:r>
      <w:proofErr w:type="spellEnd"/>
      <w:r w:rsidR="007061FF" w:rsidRPr="008010FC">
        <w:rPr>
          <w:i/>
        </w:rPr>
        <w:t>)</w:t>
      </w:r>
      <w:r w:rsidR="007061FF" w:rsidRPr="008010FC">
        <w:t xml:space="preserve"> -&gt; </w:t>
      </w:r>
      <w:r w:rsidR="005638E8" w:rsidRPr="008010FC">
        <w:t xml:space="preserve">“in manner consistent </w:t>
      </w:r>
      <w:r w:rsidR="004C77B5" w:rsidRPr="008010FC">
        <w:t xml:space="preserve">with </w:t>
      </w:r>
      <w:r w:rsidR="004C77B5" w:rsidRPr="008010FC">
        <w:rPr>
          <w:i/>
        </w:rPr>
        <w:t>multicultural heritage</w:t>
      </w:r>
      <w:r w:rsidR="004C77B5" w:rsidRPr="008010FC">
        <w:t xml:space="preserve">, equally guaranteed to male &amp; female, etc. </w:t>
      </w:r>
    </w:p>
    <w:p w14:paraId="75FE2D98" w14:textId="77777777" w:rsidR="00767407" w:rsidRPr="008010FC" w:rsidRDefault="00767407" w:rsidP="007E3578">
      <w:pPr>
        <w:rPr>
          <w:b/>
        </w:rPr>
      </w:pPr>
    </w:p>
    <w:p w14:paraId="33281A47" w14:textId="001A3DEE" w:rsidR="00767407" w:rsidRPr="008010FC" w:rsidRDefault="00A17378" w:rsidP="007E3578">
      <w:pPr>
        <w:pStyle w:val="Heading1"/>
        <w:spacing w:before="0"/>
        <w:rPr>
          <w:rFonts w:asciiTheme="minorHAnsi" w:hAnsiTheme="minorHAnsi"/>
        </w:rPr>
      </w:pPr>
      <w:r w:rsidRPr="008010FC">
        <w:rPr>
          <w:rFonts w:asciiTheme="minorHAnsi" w:hAnsiTheme="minorHAnsi"/>
        </w:rPr>
        <w:t xml:space="preserve">Charter Analysis FRAMEWORK </w:t>
      </w:r>
    </w:p>
    <w:p w14:paraId="022B60B9" w14:textId="77777777" w:rsidR="00A17378" w:rsidRPr="008010FC" w:rsidRDefault="00A17378" w:rsidP="007E3578"/>
    <w:p w14:paraId="487B88BA" w14:textId="18CC2A6E" w:rsidR="005A38C3" w:rsidRPr="008010FC" w:rsidRDefault="005A38C3" w:rsidP="007E3578">
      <w:pPr>
        <w:rPr>
          <w:u w:val="single"/>
        </w:rPr>
      </w:pPr>
      <w:r w:rsidRPr="008010FC">
        <w:rPr>
          <w:b/>
          <w:highlight w:val="green"/>
          <w:u w:val="single"/>
        </w:rPr>
        <w:t>Preliminary Issues</w:t>
      </w:r>
      <w:r w:rsidRPr="008010FC">
        <w:rPr>
          <w:highlight w:val="green"/>
          <w:u w:val="single"/>
        </w:rPr>
        <w:t>:</w:t>
      </w:r>
      <w:r w:rsidRPr="008010FC">
        <w:rPr>
          <w:u w:val="single"/>
        </w:rPr>
        <w:t xml:space="preserve"> </w:t>
      </w:r>
    </w:p>
    <w:p w14:paraId="2C4D1DEC" w14:textId="77777777" w:rsidR="0023445B" w:rsidRPr="008010FC" w:rsidRDefault="0023445B" w:rsidP="007E3578">
      <w:pPr>
        <w:rPr>
          <w:u w:val="single"/>
        </w:rPr>
      </w:pPr>
    </w:p>
    <w:p w14:paraId="599E45DA" w14:textId="363E2145" w:rsidR="00EB0C5C" w:rsidRPr="008010FC" w:rsidRDefault="00EB0C5C" w:rsidP="007E3578">
      <w:r w:rsidRPr="008010FC">
        <w:rPr>
          <w:highlight w:val="yellow"/>
        </w:rPr>
        <w:t xml:space="preserve">2. </w:t>
      </w:r>
      <w:r w:rsidR="008F2F28" w:rsidRPr="008010FC">
        <w:rPr>
          <w:b/>
          <w:highlight w:val="yellow"/>
        </w:rPr>
        <w:t>Does the Charter even a</w:t>
      </w:r>
      <w:r w:rsidRPr="008010FC">
        <w:rPr>
          <w:b/>
          <w:highlight w:val="yellow"/>
        </w:rPr>
        <w:t>pply</w:t>
      </w:r>
      <w:r w:rsidRPr="008010FC">
        <w:rPr>
          <w:highlight w:val="yellow"/>
        </w:rPr>
        <w:t>?</w:t>
      </w:r>
      <w:r w:rsidRPr="008010FC">
        <w:t xml:space="preserve"> </w:t>
      </w:r>
    </w:p>
    <w:p w14:paraId="4D1117DD" w14:textId="66FEB739" w:rsidR="000B6600" w:rsidRPr="008010FC" w:rsidRDefault="000B1AF7" w:rsidP="007E3578">
      <w:r w:rsidRPr="008010FC">
        <w:rPr>
          <w:b/>
        </w:rPr>
        <w:br/>
      </w:r>
      <w:r w:rsidR="00E97F31" w:rsidRPr="008010FC">
        <w:rPr>
          <w:b/>
          <w:u w:val="single"/>
        </w:rPr>
        <w:t xml:space="preserve">A. </w:t>
      </w:r>
      <w:r w:rsidRPr="008010FC">
        <w:rPr>
          <w:b/>
          <w:u w:val="single"/>
        </w:rPr>
        <w:t xml:space="preserve">ENTITIES THAT ARE CLEARLY </w:t>
      </w:r>
      <w:r w:rsidR="00747A9A" w:rsidRPr="008010FC">
        <w:rPr>
          <w:b/>
          <w:u w:val="single"/>
        </w:rPr>
        <w:t>GOVERNMENTAL</w:t>
      </w:r>
      <w:r w:rsidR="00747A9A" w:rsidRPr="008010FC">
        <w:rPr>
          <w:b/>
        </w:rPr>
        <w:t xml:space="preserve"> 32(1): </w:t>
      </w:r>
      <w:proofErr w:type="spellStart"/>
      <w:r w:rsidR="00747A9A" w:rsidRPr="008010FC">
        <w:rPr>
          <w:b/>
        </w:rPr>
        <w:t>prov</w:t>
      </w:r>
      <w:proofErr w:type="spellEnd"/>
      <w:r w:rsidR="00747A9A" w:rsidRPr="008010FC">
        <w:rPr>
          <w:b/>
        </w:rPr>
        <w:t>, fed legs, executive</w:t>
      </w:r>
      <w:r w:rsidR="00747A9A" w:rsidRPr="008010FC">
        <w:t xml:space="preserve"> </w:t>
      </w:r>
      <w:r w:rsidR="00747A9A" w:rsidRPr="008010FC">
        <w:rPr>
          <w:b/>
        </w:rPr>
        <w:t>and admin branches.</w:t>
      </w:r>
      <w:r w:rsidR="00747A9A" w:rsidRPr="008010FC">
        <w:t xml:space="preserve"> </w:t>
      </w:r>
    </w:p>
    <w:p w14:paraId="6F0CC086" w14:textId="2E84566B" w:rsidR="00C10CC1" w:rsidRPr="008010FC" w:rsidRDefault="007F624C" w:rsidP="007E3578">
      <w:r w:rsidRPr="008010FC">
        <w:t xml:space="preserve">-&gt; </w:t>
      </w:r>
      <w:proofErr w:type="gramStart"/>
      <w:r w:rsidRPr="008010FC">
        <w:t>everything</w:t>
      </w:r>
      <w:proofErr w:type="gramEnd"/>
      <w:r w:rsidRPr="008010FC">
        <w:t xml:space="preserve"> they do/don’t do is caught under charter. </w:t>
      </w:r>
      <w:r w:rsidR="007A0295" w:rsidRPr="008010FC">
        <w:br/>
      </w:r>
      <w:r w:rsidR="007A0295" w:rsidRPr="008010FC">
        <w:br/>
      </w:r>
      <w:proofErr w:type="spellStart"/>
      <w:r w:rsidR="003F1CD5" w:rsidRPr="008010FC">
        <w:rPr>
          <w:b/>
          <w:highlight w:val="red"/>
        </w:rPr>
        <w:t>Vriend</w:t>
      </w:r>
      <w:proofErr w:type="spellEnd"/>
      <w:r w:rsidR="003F1CD5" w:rsidRPr="008010FC">
        <w:t xml:space="preserve">: </w:t>
      </w:r>
      <w:r w:rsidR="003F1CD5" w:rsidRPr="008010FC">
        <w:rPr>
          <w:i/>
          <w:u w:val="single"/>
        </w:rPr>
        <w:t>Action or inaction</w:t>
      </w:r>
      <w:r w:rsidR="003F1CD5" w:rsidRPr="008010FC">
        <w:t xml:space="preserve">? </w:t>
      </w:r>
    </w:p>
    <w:p w14:paraId="3E22309E" w14:textId="77777777" w:rsidR="008D36F9" w:rsidRPr="008010FC" w:rsidRDefault="002A5097" w:rsidP="007E3578">
      <w:r w:rsidRPr="008010FC">
        <w:t>-</w:t>
      </w:r>
      <w:r w:rsidR="00D1065A" w:rsidRPr="008010FC">
        <w:t xml:space="preserve">Applies </w:t>
      </w:r>
      <w:r w:rsidR="00290893" w:rsidRPr="008010FC">
        <w:t xml:space="preserve">to government </w:t>
      </w:r>
      <w:r w:rsidR="009D5345" w:rsidRPr="008010FC">
        <w:t>(</w:t>
      </w:r>
      <w:proofErr w:type="spellStart"/>
      <w:r w:rsidR="009D5345" w:rsidRPr="008010FC">
        <w:t>prov</w:t>
      </w:r>
      <w:proofErr w:type="spellEnd"/>
      <w:r w:rsidR="009D5345" w:rsidRPr="008010FC">
        <w:t xml:space="preserve"> and fed leg, or executive/admin) </w:t>
      </w:r>
      <w:proofErr w:type="spellStart"/>
      <w:r w:rsidR="00C227AC" w:rsidRPr="008010FC">
        <w:t>wrt</w:t>
      </w:r>
      <w:proofErr w:type="spellEnd"/>
      <w:r w:rsidR="00C227AC" w:rsidRPr="008010FC">
        <w:t xml:space="preserve"> to </w:t>
      </w:r>
      <w:r w:rsidR="00C227AC" w:rsidRPr="008010FC">
        <w:rPr>
          <w:b/>
        </w:rPr>
        <w:t xml:space="preserve">a) functions they </w:t>
      </w:r>
      <w:r w:rsidR="00C525EE" w:rsidRPr="008010FC">
        <w:rPr>
          <w:b/>
        </w:rPr>
        <w:t>perform</w:t>
      </w:r>
      <w:r w:rsidR="00C227AC" w:rsidRPr="008010FC">
        <w:t xml:space="preserve"> and </w:t>
      </w:r>
      <w:r w:rsidR="00C227AC" w:rsidRPr="008010FC">
        <w:rPr>
          <w:b/>
          <w:u w:val="single"/>
        </w:rPr>
        <w:t>b)</w:t>
      </w:r>
      <w:r w:rsidR="00C227AC" w:rsidRPr="008010FC">
        <w:rPr>
          <w:u w:val="single"/>
        </w:rPr>
        <w:t xml:space="preserve"> </w:t>
      </w:r>
      <w:r w:rsidR="00A627F5" w:rsidRPr="008010FC">
        <w:rPr>
          <w:b/>
          <w:u w:val="single"/>
        </w:rPr>
        <w:t>inaction as well as action</w:t>
      </w:r>
      <w:r w:rsidR="00575837" w:rsidRPr="008010FC">
        <w:rPr>
          <w:b/>
          <w:u w:val="single"/>
        </w:rPr>
        <w:t xml:space="preserve"> (</w:t>
      </w:r>
      <w:proofErr w:type="spellStart"/>
      <w:r w:rsidR="00575837" w:rsidRPr="008010FC">
        <w:rPr>
          <w:b/>
          <w:i/>
          <w:u w:val="single"/>
        </w:rPr>
        <w:t>Vriend</w:t>
      </w:r>
      <w:proofErr w:type="spellEnd"/>
      <w:r w:rsidR="00575837" w:rsidRPr="008010FC">
        <w:rPr>
          <w:b/>
          <w:u w:val="single"/>
        </w:rPr>
        <w:t>)</w:t>
      </w:r>
      <w:r w:rsidR="00A627F5" w:rsidRPr="008010FC">
        <w:rPr>
          <w:u w:val="single"/>
        </w:rPr>
        <w:t>.</w:t>
      </w:r>
      <w:r w:rsidR="00A627F5" w:rsidRPr="008010FC">
        <w:t xml:space="preserve"> </w:t>
      </w:r>
      <w:r w:rsidR="000F4A6E" w:rsidRPr="008010FC">
        <w:t xml:space="preserve">So some rights </w:t>
      </w:r>
      <w:r w:rsidR="004D045B" w:rsidRPr="008010FC">
        <w:t xml:space="preserve">may </w:t>
      </w:r>
      <w:r w:rsidR="00C516A9" w:rsidRPr="008010FC">
        <w:rPr>
          <w:i/>
        </w:rPr>
        <w:t>constrain</w:t>
      </w:r>
      <w:r w:rsidR="00C516A9" w:rsidRPr="008010FC">
        <w:t xml:space="preserve"> governments, but other can </w:t>
      </w:r>
      <w:r w:rsidR="00A96371" w:rsidRPr="008010FC">
        <w:rPr>
          <w:b/>
        </w:rPr>
        <w:t>impose obligations</w:t>
      </w:r>
      <w:r w:rsidR="00A96371" w:rsidRPr="008010FC">
        <w:t xml:space="preserve"> on them to do something they weren’t going to do (e.g. </w:t>
      </w:r>
      <w:r w:rsidR="005C0BF2" w:rsidRPr="008010FC">
        <w:t>include “</w:t>
      </w:r>
      <w:r w:rsidR="00AB3261" w:rsidRPr="008010FC">
        <w:t>sexual orientation”</w:t>
      </w:r>
      <w:r w:rsidR="006303B8" w:rsidRPr="008010FC">
        <w:t xml:space="preserve"> in </w:t>
      </w:r>
      <w:proofErr w:type="spellStart"/>
      <w:r w:rsidR="006303B8" w:rsidRPr="008010FC">
        <w:t>HRleg</w:t>
      </w:r>
      <w:proofErr w:type="spellEnd"/>
      <w:r w:rsidR="006303B8" w:rsidRPr="008010FC">
        <w:t xml:space="preserve"> – “</w:t>
      </w:r>
      <w:r w:rsidR="006303B8" w:rsidRPr="008010FC">
        <w:rPr>
          <w:b/>
        </w:rPr>
        <w:t>reading-in”</w:t>
      </w:r>
      <w:r w:rsidR="006303B8" w:rsidRPr="008010FC">
        <w:t>)</w:t>
      </w:r>
      <w:r w:rsidR="00AB3261" w:rsidRPr="008010FC">
        <w:t xml:space="preserve">. </w:t>
      </w:r>
      <w:r w:rsidR="00D71D5B" w:rsidRPr="008010FC">
        <w:t>*</w:t>
      </w:r>
      <w:proofErr w:type="spellStart"/>
      <w:r w:rsidR="00442E3A" w:rsidRPr="008010FC">
        <w:rPr>
          <w:b/>
        </w:rPr>
        <w:t>Underinclusiveness</w:t>
      </w:r>
      <w:proofErr w:type="spellEnd"/>
      <w:r w:rsidR="00442E3A" w:rsidRPr="008010FC">
        <w:t xml:space="preserve">: </w:t>
      </w:r>
      <w:r w:rsidR="00503AA7" w:rsidRPr="008010FC">
        <w:t xml:space="preserve">at issue here, also in </w:t>
      </w:r>
      <w:proofErr w:type="spellStart"/>
      <w:r w:rsidR="00503AA7" w:rsidRPr="008010FC">
        <w:rPr>
          <w:b/>
          <w:i/>
          <w:highlight w:val="red"/>
        </w:rPr>
        <w:t>Dunnmore</w:t>
      </w:r>
      <w:proofErr w:type="spellEnd"/>
      <w:r w:rsidR="00A71520" w:rsidRPr="008010FC">
        <w:t xml:space="preserve">. </w:t>
      </w:r>
      <w:r w:rsidR="00780D09" w:rsidRPr="008010FC">
        <w:t xml:space="preserve">Note: </w:t>
      </w:r>
      <w:r w:rsidR="0039658B" w:rsidRPr="008010FC">
        <w:rPr>
          <w:b/>
        </w:rPr>
        <w:t>b)</w:t>
      </w:r>
      <w:r w:rsidR="0039658B" w:rsidRPr="008010FC">
        <w:t xml:space="preserve"> should not be construed as </w:t>
      </w:r>
      <w:r w:rsidR="0039658B" w:rsidRPr="008010FC">
        <w:rPr>
          <w:i/>
        </w:rPr>
        <w:t>contingent</w:t>
      </w:r>
      <w:r w:rsidR="0039658B" w:rsidRPr="008010FC">
        <w:t xml:space="preserve"> </w:t>
      </w:r>
      <w:r w:rsidR="00A85A33" w:rsidRPr="008010FC">
        <w:t xml:space="preserve">on the court’s willingness to </w:t>
      </w:r>
      <w:r w:rsidR="00851822" w:rsidRPr="008010FC">
        <w:t>construe whatever freedom there mig</w:t>
      </w:r>
      <w:r w:rsidR="004B7FC1" w:rsidRPr="008010FC">
        <w:t xml:space="preserve">ht as imposing positive </w:t>
      </w:r>
      <w:proofErr w:type="spellStart"/>
      <w:r w:rsidR="004B7FC1" w:rsidRPr="008010FC">
        <w:t>obligs</w:t>
      </w:r>
      <w:proofErr w:type="spellEnd"/>
      <w:r w:rsidR="004B7FC1" w:rsidRPr="008010FC">
        <w:t xml:space="preserve"> </w:t>
      </w:r>
      <w:r w:rsidR="004B7FC1" w:rsidRPr="008010FC">
        <w:sym w:font="Wingdings" w:char="F0E0"/>
      </w:r>
      <w:r w:rsidR="004B7FC1" w:rsidRPr="008010FC">
        <w:t xml:space="preserve"> separate </w:t>
      </w:r>
      <w:r w:rsidR="0087500B" w:rsidRPr="008010FC">
        <w:t xml:space="preserve">what interests </w:t>
      </w:r>
      <w:r w:rsidR="00B31AEC" w:rsidRPr="008010FC">
        <w:t xml:space="preserve">the right </w:t>
      </w:r>
      <w:r w:rsidR="005E5C87" w:rsidRPr="008010FC">
        <w:t xml:space="preserve">protects </w:t>
      </w:r>
      <w:r w:rsidR="005315BA" w:rsidRPr="008010FC">
        <w:t xml:space="preserve">from the application to government. </w:t>
      </w:r>
      <w:r w:rsidR="0072073D" w:rsidRPr="008010FC">
        <w:br/>
      </w:r>
    </w:p>
    <w:p w14:paraId="54D4014E" w14:textId="54C7E64A" w:rsidR="00057A2D" w:rsidRPr="008010FC" w:rsidRDefault="00E97F31" w:rsidP="007E3578">
      <w:pPr>
        <w:rPr>
          <w:u w:val="single"/>
        </w:rPr>
      </w:pPr>
      <w:r w:rsidRPr="008010FC">
        <w:rPr>
          <w:b/>
          <w:u w:val="single"/>
        </w:rPr>
        <w:t xml:space="preserve">B. </w:t>
      </w:r>
      <w:r w:rsidR="00C70971" w:rsidRPr="008010FC">
        <w:rPr>
          <w:b/>
          <w:u w:val="single"/>
        </w:rPr>
        <w:t>Three part approach</w:t>
      </w:r>
      <w:r w:rsidR="00EA1834" w:rsidRPr="008010FC">
        <w:rPr>
          <w:u w:val="single"/>
        </w:rPr>
        <w:t xml:space="preserve"> </w:t>
      </w:r>
      <w:r w:rsidR="00EA1834" w:rsidRPr="008010FC">
        <w:rPr>
          <w:b/>
          <w:u w:val="single"/>
        </w:rPr>
        <w:t xml:space="preserve">for entities NOT OBVIOUSLY caught by </w:t>
      </w:r>
      <w:r w:rsidR="00470CE0" w:rsidRPr="008010FC">
        <w:rPr>
          <w:b/>
          <w:u w:val="single"/>
        </w:rPr>
        <w:t>32(1)</w:t>
      </w:r>
      <w:r w:rsidR="00470CE0" w:rsidRPr="008010FC">
        <w:rPr>
          <w:u w:val="single"/>
        </w:rPr>
        <w:t>:</w:t>
      </w:r>
    </w:p>
    <w:p w14:paraId="7766271A" w14:textId="31199F80" w:rsidR="00057A2D" w:rsidRPr="008010FC" w:rsidRDefault="00057A2D" w:rsidP="007E3578">
      <w:r w:rsidRPr="008010FC">
        <w:t xml:space="preserve">-&gt; Not everything </w:t>
      </w:r>
      <w:r w:rsidR="00583252" w:rsidRPr="008010FC">
        <w:t xml:space="preserve">these entities do is necessarily governmental. </w:t>
      </w:r>
    </w:p>
    <w:p w14:paraId="465C5FBE" w14:textId="24F6FB5F" w:rsidR="002E271C" w:rsidRPr="008010FC" w:rsidRDefault="006E744E" w:rsidP="007E3578">
      <w:r w:rsidRPr="008010FC">
        <w:br/>
      </w:r>
      <w:r w:rsidR="00CB74EC" w:rsidRPr="008010FC">
        <w:t xml:space="preserve">1. </w:t>
      </w:r>
      <w:r w:rsidR="00BC3471" w:rsidRPr="008010FC">
        <w:rPr>
          <w:b/>
        </w:rPr>
        <w:t xml:space="preserve">CONTROL: </w:t>
      </w:r>
      <w:r w:rsidR="00485F79" w:rsidRPr="008010FC">
        <w:rPr>
          <w:i/>
          <w:u w:val="single"/>
        </w:rPr>
        <w:t xml:space="preserve">Any </w:t>
      </w:r>
      <w:proofErr w:type="gramStart"/>
      <w:r w:rsidR="00485F79" w:rsidRPr="008010FC">
        <w:rPr>
          <w:i/>
          <w:u w:val="single"/>
        </w:rPr>
        <w:t>entity</w:t>
      </w:r>
      <w:proofErr w:type="gramEnd"/>
      <w:r w:rsidR="00485F79" w:rsidRPr="008010FC">
        <w:rPr>
          <w:i/>
        </w:rPr>
        <w:t xml:space="preserve"> </w:t>
      </w:r>
      <w:r w:rsidR="00BC010F" w:rsidRPr="008010FC">
        <w:rPr>
          <w:i/>
        </w:rPr>
        <w:t xml:space="preserve">that the government can be said to </w:t>
      </w:r>
      <w:r w:rsidR="00BC010F" w:rsidRPr="008010FC">
        <w:rPr>
          <w:b/>
          <w:i/>
          <w:u w:val="single"/>
        </w:rPr>
        <w:t>control</w:t>
      </w:r>
      <w:r w:rsidR="00BC010F" w:rsidRPr="008010FC">
        <w:rPr>
          <w:i/>
        </w:rPr>
        <w:t xml:space="preserve"> </w:t>
      </w:r>
      <w:r w:rsidR="0078331E" w:rsidRPr="008010FC">
        <w:rPr>
          <w:i/>
        </w:rPr>
        <w:t xml:space="preserve">should be </w:t>
      </w:r>
      <w:proofErr w:type="spellStart"/>
      <w:r w:rsidR="0078331E" w:rsidRPr="008010FC">
        <w:rPr>
          <w:i/>
        </w:rPr>
        <w:t>govt</w:t>
      </w:r>
      <w:proofErr w:type="spellEnd"/>
      <w:r w:rsidR="0078331E" w:rsidRPr="008010FC">
        <w:rPr>
          <w:i/>
        </w:rPr>
        <w:t xml:space="preserve"> for purposes of charter</w:t>
      </w:r>
      <w:r w:rsidR="0078331E" w:rsidRPr="008010FC">
        <w:t xml:space="preserve"> (</w:t>
      </w:r>
      <w:r w:rsidR="0078331E" w:rsidRPr="008010FC">
        <w:rPr>
          <w:b/>
        </w:rPr>
        <w:t xml:space="preserve">general </w:t>
      </w:r>
      <w:proofErr w:type="spellStart"/>
      <w:r w:rsidR="0078331E" w:rsidRPr="008010FC">
        <w:rPr>
          <w:b/>
        </w:rPr>
        <w:t>df</w:t>
      </w:r>
      <w:proofErr w:type="spellEnd"/>
      <w:r w:rsidR="0078331E" w:rsidRPr="008010FC">
        <w:rPr>
          <w:b/>
        </w:rPr>
        <w:t xml:space="preserve"> of control</w:t>
      </w:r>
      <w:r w:rsidR="006E0CE4" w:rsidRPr="008010FC">
        <w:t xml:space="preserve">) –e.g. </w:t>
      </w:r>
      <w:r w:rsidR="00440416" w:rsidRPr="008010FC">
        <w:t xml:space="preserve">appointing </w:t>
      </w:r>
      <w:r w:rsidR="00BC5560" w:rsidRPr="008010FC">
        <w:t xml:space="preserve">board of directors. </w:t>
      </w:r>
      <w:proofErr w:type="gramStart"/>
      <w:r w:rsidR="00BC5560" w:rsidRPr="008010FC">
        <w:t xml:space="preserve">Matter of </w:t>
      </w:r>
      <w:r w:rsidR="00BC5560" w:rsidRPr="008010FC">
        <w:rPr>
          <w:b/>
        </w:rPr>
        <w:t>degree</w:t>
      </w:r>
      <w:r w:rsidR="00BC5560" w:rsidRPr="008010FC">
        <w:t>.</w:t>
      </w:r>
      <w:proofErr w:type="gramEnd"/>
      <w:r w:rsidR="00BC5560" w:rsidRPr="008010FC">
        <w:t xml:space="preserve"> </w:t>
      </w:r>
    </w:p>
    <w:p w14:paraId="2AFE5580" w14:textId="77777777" w:rsidR="000A6E66" w:rsidRPr="008010FC" w:rsidRDefault="002E271C" w:rsidP="007E3578">
      <w:r w:rsidRPr="008010FC">
        <w:tab/>
      </w:r>
      <w:proofErr w:type="spellStart"/>
      <w:r w:rsidR="007C25C9" w:rsidRPr="008010FC">
        <w:rPr>
          <w:b/>
          <w:highlight w:val="red"/>
        </w:rPr>
        <w:t>McInney</w:t>
      </w:r>
      <w:proofErr w:type="spellEnd"/>
      <w:r w:rsidR="007C25C9" w:rsidRPr="008010FC">
        <w:t xml:space="preserve">: </w:t>
      </w:r>
      <w:r w:rsidR="0056225B" w:rsidRPr="008010FC">
        <w:rPr>
          <w:i/>
        </w:rPr>
        <w:t xml:space="preserve">Restricted </w:t>
      </w:r>
      <w:proofErr w:type="spellStart"/>
      <w:proofErr w:type="gramStart"/>
      <w:r w:rsidR="000A6E66" w:rsidRPr="008010FC">
        <w:rPr>
          <w:i/>
        </w:rPr>
        <w:t>df</w:t>
      </w:r>
      <w:proofErr w:type="spellEnd"/>
      <w:proofErr w:type="gramEnd"/>
      <w:r w:rsidR="000A6E66" w:rsidRPr="008010FC">
        <w:rPr>
          <w:i/>
        </w:rPr>
        <w:t xml:space="preserve"> of control</w:t>
      </w:r>
    </w:p>
    <w:p w14:paraId="7D05D7F7" w14:textId="6EAD75A9" w:rsidR="00F50254" w:rsidRPr="008010FC" w:rsidRDefault="000A6E66" w:rsidP="007E3578">
      <w:r w:rsidRPr="008010FC">
        <w:tab/>
        <w:t>-</w:t>
      </w:r>
      <w:r w:rsidR="00E421D2" w:rsidRPr="008010FC">
        <w:t xml:space="preserve">Test for control -&gt; </w:t>
      </w:r>
      <w:r w:rsidR="00750A7F" w:rsidRPr="008010FC">
        <w:rPr>
          <w:b/>
          <w:u w:val="single"/>
        </w:rPr>
        <w:t>ROUTINE &amp; REGULAR</w:t>
      </w:r>
      <w:r w:rsidR="003A2823" w:rsidRPr="008010FC">
        <w:t xml:space="preserve">. </w:t>
      </w:r>
      <w:r w:rsidR="00333DA6" w:rsidRPr="008010FC">
        <w:t xml:space="preserve">University </w:t>
      </w:r>
      <w:r w:rsidR="00333DA6" w:rsidRPr="008010FC">
        <w:rPr>
          <w:u w:val="single"/>
        </w:rPr>
        <w:t>not</w:t>
      </w:r>
      <w:r w:rsidR="00333DA6" w:rsidRPr="008010FC">
        <w:t xml:space="preserve"> government </w:t>
      </w:r>
      <w:r w:rsidR="00022842" w:rsidRPr="008010FC">
        <w:t xml:space="preserve">because </w:t>
      </w:r>
      <w:r w:rsidR="00374745" w:rsidRPr="008010FC">
        <w:t xml:space="preserve">not </w:t>
      </w:r>
      <w:r w:rsidR="0030708D" w:rsidRPr="008010FC">
        <w:t>subject</w:t>
      </w:r>
      <w:r w:rsidR="00374745" w:rsidRPr="008010FC">
        <w:t xml:space="preserve"> to </w:t>
      </w:r>
      <w:r w:rsidR="006F62F3" w:rsidRPr="008010FC">
        <w:t>routine &amp; regul</w:t>
      </w:r>
      <w:r w:rsidR="00643513" w:rsidRPr="008010FC">
        <w:t>ar contro</w:t>
      </w:r>
      <w:r w:rsidR="00F13816" w:rsidRPr="008010FC">
        <w:t xml:space="preserve">l (lot of independence). </w:t>
      </w:r>
      <w:proofErr w:type="gramStart"/>
      <w:r w:rsidR="00F13816" w:rsidRPr="008010FC">
        <w:t>(</w:t>
      </w:r>
      <w:proofErr w:type="spellStart"/>
      <w:r w:rsidR="003942BF" w:rsidRPr="008010FC">
        <w:rPr>
          <w:b/>
          <w:highlight w:val="red"/>
        </w:rPr>
        <w:t>Stoffman</w:t>
      </w:r>
      <w:proofErr w:type="spellEnd"/>
      <w:r w:rsidR="003942BF" w:rsidRPr="008010FC">
        <w:rPr>
          <w:b/>
          <w:highlight w:val="red"/>
        </w:rPr>
        <w:t xml:space="preserve"> v </w:t>
      </w:r>
      <w:r w:rsidR="00F13816" w:rsidRPr="008010FC">
        <w:rPr>
          <w:b/>
          <w:highlight w:val="red"/>
        </w:rPr>
        <w:t>VGH</w:t>
      </w:r>
      <w:r w:rsidR="00F13816" w:rsidRPr="008010FC">
        <w:t xml:space="preserve"> – </w:t>
      </w:r>
      <w:r w:rsidR="003942BF" w:rsidRPr="008010FC">
        <w:t xml:space="preserve">Hospital, </w:t>
      </w:r>
      <w:r w:rsidR="00F13816" w:rsidRPr="008010FC">
        <w:t>also same result as universities).</w:t>
      </w:r>
      <w:proofErr w:type="gramEnd"/>
      <w:r w:rsidR="00F13816" w:rsidRPr="008010FC">
        <w:t xml:space="preserve"> </w:t>
      </w:r>
    </w:p>
    <w:p w14:paraId="68D50C55" w14:textId="77777777" w:rsidR="00B623F1" w:rsidRPr="008010FC" w:rsidRDefault="00F50254" w:rsidP="007E3578">
      <w:r w:rsidRPr="008010FC">
        <w:tab/>
      </w:r>
      <w:r w:rsidRPr="008010FC">
        <w:rPr>
          <w:b/>
          <w:highlight w:val="red"/>
        </w:rPr>
        <w:t>Douglas College</w:t>
      </w:r>
      <w:r w:rsidRPr="008010FC">
        <w:t xml:space="preserve">: </w:t>
      </w:r>
      <w:r w:rsidR="00B623F1" w:rsidRPr="008010FC">
        <w:rPr>
          <w:i/>
        </w:rPr>
        <w:t>Same test, different result</w:t>
      </w:r>
    </w:p>
    <w:p w14:paraId="7A646172" w14:textId="77777777" w:rsidR="00447F6B" w:rsidRPr="008010FC" w:rsidRDefault="00B623F1" w:rsidP="007E3578">
      <w:r w:rsidRPr="008010FC">
        <w:tab/>
        <w:t>-</w:t>
      </w:r>
      <w:r w:rsidR="00F00C90" w:rsidRPr="008010FC">
        <w:t xml:space="preserve">The community college </w:t>
      </w:r>
      <w:r w:rsidR="009F310D" w:rsidRPr="008010FC">
        <w:rPr>
          <w:i/>
        </w:rPr>
        <w:t>was</w:t>
      </w:r>
      <w:r w:rsidR="009F310D" w:rsidRPr="008010FC">
        <w:t xml:space="preserve"> government because </w:t>
      </w:r>
      <w:r w:rsidR="00F41D21" w:rsidRPr="008010FC">
        <w:t xml:space="preserve">there was sufficiently regular/routine control exercised over the </w:t>
      </w:r>
      <w:r w:rsidR="00244F30" w:rsidRPr="008010FC">
        <w:t xml:space="preserve">college, unlike in </w:t>
      </w:r>
      <w:proofErr w:type="spellStart"/>
      <w:r w:rsidR="00244F30" w:rsidRPr="008010FC">
        <w:t>McInney</w:t>
      </w:r>
      <w:proofErr w:type="spellEnd"/>
      <w:r w:rsidR="00244F30" w:rsidRPr="008010FC">
        <w:t xml:space="preserve">. </w:t>
      </w:r>
    </w:p>
    <w:p w14:paraId="4DAFC065" w14:textId="77777777" w:rsidR="00E37129" w:rsidRPr="008010FC" w:rsidRDefault="00DD71AC" w:rsidP="007E3578">
      <w:r w:rsidRPr="008010FC">
        <w:tab/>
      </w:r>
      <w:r w:rsidR="004C32BA" w:rsidRPr="008010FC">
        <w:rPr>
          <w:b/>
          <w:highlight w:val="red"/>
        </w:rPr>
        <w:t>Greater Vancouver Transport Authority</w:t>
      </w:r>
      <w:r w:rsidR="004C32BA" w:rsidRPr="008010FC">
        <w:t xml:space="preserve">: </w:t>
      </w:r>
      <w:r w:rsidR="00E37129" w:rsidRPr="008010FC">
        <w:rPr>
          <w:i/>
        </w:rPr>
        <w:t>Different test for control</w:t>
      </w:r>
    </w:p>
    <w:p w14:paraId="43E9F7A9" w14:textId="1D5BE51A" w:rsidR="005C1CA3" w:rsidRPr="008010FC" w:rsidRDefault="00E37129" w:rsidP="007E3578">
      <w:r w:rsidRPr="008010FC">
        <w:tab/>
        <w:t>-</w:t>
      </w:r>
      <w:r w:rsidR="008D7D96" w:rsidRPr="008010FC">
        <w:t xml:space="preserve">Accepts </w:t>
      </w:r>
      <w:r w:rsidR="00031F19" w:rsidRPr="008010FC">
        <w:rPr>
          <w:b/>
          <w:u w:val="single"/>
        </w:rPr>
        <w:t>SUBSTANTIAL CONTROL</w:t>
      </w:r>
      <w:r w:rsidR="00031F19" w:rsidRPr="008010FC">
        <w:t xml:space="preserve"> </w:t>
      </w:r>
      <w:r w:rsidR="00F9282E" w:rsidRPr="008010FC">
        <w:t xml:space="preserve">test. </w:t>
      </w:r>
      <w:r w:rsidR="00444598" w:rsidRPr="008010FC">
        <w:t xml:space="preserve">Looking at statute that creates </w:t>
      </w:r>
      <w:r w:rsidR="009057E7" w:rsidRPr="008010FC">
        <w:t>body in Q</w:t>
      </w:r>
      <w:proofErr w:type="gramStart"/>
      <w:r w:rsidR="009057E7" w:rsidRPr="008010FC">
        <w:t>..</w:t>
      </w:r>
      <w:proofErr w:type="gramEnd"/>
      <w:r w:rsidR="009057E7" w:rsidRPr="008010FC">
        <w:t xml:space="preserve"> </w:t>
      </w:r>
      <w:proofErr w:type="gramStart"/>
      <w:r w:rsidR="00AD61D7" w:rsidRPr="008010FC">
        <w:t>is</w:t>
      </w:r>
      <w:proofErr w:type="gramEnd"/>
      <w:r w:rsidR="00AD61D7" w:rsidRPr="008010FC">
        <w:t xml:space="preserve"> it direct or indirect? </w:t>
      </w:r>
      <w:proofErr w:type="gramStart"/>
      <w:r w:rsidR="00B71B3A" w:rsidRPr="008010FC">
        <w:t>Any additional control apart from statutory authority?</w:t>
      </w:r>
      <w:proofErr w:type="gramEnd"/>
      <w:r w:rsidR="00B71B3A" w:rsidRPr="008010FC">
        <w:t xml:space="preserve"> </w:t>
      </w:r>
      <w:proofErr w:type="gramStart"/>
      <w:r w:rsidR="0054552D">
        <w:t xml:space="preserve">(GV – deemed </w:t>
      </w:r>
      <w:r w:rsidR="0054552D">
        <w:rPr>
          <w:b/>
        </w:rPr>
        <w:t>agent</w:t>
      </w:r>
      <w:r w:rsidR="0054552D">
        <w:t xml:space="preserve"> of </w:t>
      </w:r>
      <w:proofErr w:type="spellStart"/>
      <w:r w:rsidR="0054552D">
        <w:t>govt</w:t>
      </w:r>
      <w:proofErr w:type="spellEnd"/>
      <w:r w:rsidR="0054552D">
        <w:t>).</w:t>
      </w:r>
      <w:proofErr w:type="gramEnd"/>
      <w:r w:rsidR="0054552D">
        <w:t xml:space="preserve"> </w:t>
      </w:r>
      <w:r w:rsidR="004010E6" w:rsidRPr="008010FC">
        <w:br/>
      </w:r>
    </w:p>
    <w:p w14:paraId="2B0E1B7D" w14:textId="28F8D791" w:rsidR="00902571" w:rsidRPr="008010FC" w:rsidRDefault="00902571" w:rsidP="007E3578">
      <w:r w:rsidRPr="008010FC">
        <w:t xml:space="preserve">2. </w:t>
      </w:r>
      <w:r w:rsidR="00BC3471" w:rsidRPr="008010FC">
        <w:rPr>
          <w:b/>
        </w:rPr>
        <w:t xml:space="preserve">GOVT FUNCTIONS: </w:t>
      </w:r>
      <w:r w:rsidR="008B2CDC" w:rsidRPr="008010FC">
        <w:rPr>
          <w:u w:val="single"/>
        </w:rPr>
        <w:t>An entity</w:t>
      </w:r>
      <w:r w:rsidR="008B2CDC" w:rsidRPr="008010FC">
        <w:t xml:space="preserve"> performing </w:t>
      </w:r>
      <w:r w:rsidR="008B2CDC" w:rsidRPr="008010FC">
        <w:rPr>
          <w:b/>
          <w:u w:val="single"/>
        </w:rPr>
        <w:t>quintessentially government functions</w:t>
      </w:r>
      <w:r w:rsidR="00780A02" w:rsidRPr="008010FC">
        <w:t xml:space="preserve"> </w:t>
      </w:r>
      <w:r w:rsidR="00DD7C6B" w:rsidRPr="008010FC">
        <w:t xml:space="preserve"> </w:t>
      </w:r>
    </w:p>
    <w:p w14:paraId="78914BC1" w14:textId="4DD08BCE" w:rsidR="000600AC" w:rsidRPr="008010FC" w:rsidRDefault="000600AC" w:rsidP="007E3578">
      <w:r w:rsidRPr="008010FC">
        <w:tab/>
        <w:t>-</w:t>
      </w:r>
      <w:proofErr w:type="spellStart"/>
      <w:r w:rsidR="00780A02" w:rsidRPr="008010FC">
        <w:rPr>
          <w:b/>
          <w:highlight w:val="red"/>
        </w:rPr>
        <w:t>McInney</w:t>
      </w:r>
      <w:proofErr w:type="spellEnd"/>
      <w:r w:rsidR="00780A02" w:rsidRPr="008010FC">
        <w:t xml:space="preserve">: </w:t>
      </w:r>
      <w:r w:rsidR="00742C25" w:rsidRPr="008010FC">
        <w:t>e</w:t>
      </w:r>
      <w:r w:rsidR="00780A02" w:rsidRPr="008010FC">
        <w:t>.g. power of taxation with municipality, election by people</w:t>
      </w:r>
      <w:r w:rsidR="001E6B5E" w:rsidRPr="008010FC">
        <w:t xml:space="preserve">, COERCION, etc. </w:t>
      </w:r>
      <w:r w:rsidR="00780A02" w:rsidRPr="008010FC">
        <w:t xml:space="preserve">(you can’t get them on basis of control, and not named in 32(1)), but if you find </w:t>
      </w:r>
      <w:r w:rsidR="00780A02" w:rsidRPr="008010FC">
        <w:rPr>
          <w:b/>
          <w:i/>
        </w:rPr>
        <w:t>basically</w:t>
      </w:r>
      <w:r w:rsidR="00780A02" w:rsidRPr="008010FC">
        <w:rPr>
          <w:b/>
        </w:rPr>
        <w:t xml:space="preserve"> </w:t>
      </w:r>
      <w:proofErr w:type="spellStart"/>
      <w:r w:rsidR="00780A02" w:rsidRPr="008010FC">
        <w:rPr>
          <w:b/>
        </w:rPr>
        <w:t>govt</w:t>
      </w:r>
      <w:proofErr w:type="spellEnd"/>
      <w:r w:rsidR="00780A02" w:rsidRPr="008010FC">
        <w:rPr>
          <w:b/>
        </w:rPr>
        <w:t xml:space="preserve"> function</w:t>
      </w:r>
      <w:r w:rsidR="00780A02" w:rsidRPr="008010FC">
        <w:t xml:space="preserve"> = </w:t>
      </w:r>
      <w:proofErr w:type="spellStart"/>
      <w:r w:rsidR="00780A02" w:rsidRPr="008010FC">
        <w:t>govt</w:t>
      </w:r>
      <w:proofErr w:type="spellEnd"/>
      <w:r w:rsidR="00780A02" w:rsidRPr="008010FC">
        <w:t xml:space="preserve"> for purposes of charter.</w:t>
      </w:r>
      <w:r w:rsidR="001E6B5E" w:rsidRPr="008010FC">
        <w:t xml:space="preserve"> </w:t>
      </w:r>
    </w:p>
    <w:p w14:paraId="75C232D1" w14:textId="77777777" w:rsidR="0055071B" w:rsidRPr="008010FC" w:rsidRDefault="00F9536C" w:rsidP="007E3578">
      <w:pPr>
        <w:rPr>
          <w:b/>
        </w:rPr>
      </w:pPr>
      <w:r w:rsidRPr="008010FC">
        <w:tab/>
        <w:t>-</w:t>
      </w:r>
      <w:proofErr w:type="spellStart"/>
      <w:r w:rsidR="00E82791" w:rsidRPr="008010FC">
        <w:rPr>
          <w:b/>
          <w:highlight w:val="magenta"/>
        </w:rPr>
        <w:t>Gobou</w:t>
      </w:r>
      <w:proofErr w:type="spellEnd"/>
      <w:r w:rsidR="00742C25" w:rsidRPr="008010FC">
        <w:rPr>
          <w:b/>
        </w:rPr>
        <w:t xml:space="preserve">: </w:t>
      </w:r>
      <w:r w:rsidR="00742C25" w:rsidRPr="008010FC">
        <w:rPr>
          <w:i/>
        </w:rPr>
        <w:t xml:space="preserve">decision </w:t>
      </w:r>
      <w:r w:rsidR="0036518B" w:rsidRPr="008010FC">
        <w:rPr>
          <w:i/>
        </w:rPr>
        <w:t xml:space="preserve">on whether applies to </w:t>
      </w:r>
      <w:r w:rsidR="0036518B" w:rsidRPr="008010FC">
        <w:rPr>
          <w:b/>
          <w:i/>
        </w:rPr>
        <w:t>municipalities</w:t>
      </w:r>
      <w:r w:rsidR="0036518B" w:rsidRPr="008010FC">
        <w:rPr>
          <w:b/>
        </w:rPr>
        <w:t xml:space="preserve"> </w:t>
      </w:r>
    </w:p>
    <w:p w14:paraId="2BFFA5A0" w14:textId="6E7ED5B4" w:rsidR="00D21A4D" w:rsidRPr="008010FC" w:rsidRDefault="0055071B" w:rsidP="007E3578">
      <w:r w:rsidRPr="008010FC">
        <w:t>-</w:t>
      </w:r>
      <w:r w:rsidR="00AE4285" w:rsidRPr="008010FC">
        <w:t>Entities like the town (</w:t>
      </w:r>
      <w:r w:rsidR="00893B6C" w:rsidRPr="008010FC">
        <w:t xml:space="preserve">enacting a by-law preventing councilors from living outside of the city) </w:t>
      </w:r>
      <w:r w:rsidR="009471BE" w:rsidRPr="008010FC">
        <w:t xml:space="preserve">are </w:t>
      </w:r>
      <w:r w:rsidR="009471BE" w:rsidRPr="008010FC">
        <w:rPr>
          <w:b/>
        </w:rPr>
        <w:t>by their nature</w:t>
      </w:r>
      <w:r w:rsidR="009471BE" w:rsidRPr="008010FC">
        <w:t xml:space="preserve"> </w:t>
      </w:r>
      <w:proofErr w:type="spellStart"/>
      <w:r w:rsidR="009471BE" w:rsidRPr="008010FC">
        <w:t>govt’l</w:t>
      </w:r>
      <w:proofErr w:type="spellEnd"/>
      <w:r w:rsidR="009471BE" w:rsidRPr="008010FC">
        <w:t xml:space="preserve">, because </w:t>
      </w:r>
      <w:r w:rsidR="0013715C" w:rsidRPr="008010FC">
        <w:t xml:space="preserve">of ability to </w:t>
      </w:r>
      <w:r w:rsidR="0013715C" w:rsidRPr="008010FC">
        <w:rPr>
          <w:u w:val="single"/>
        </w:rPr>
        <w:t>enforce law of general application</w:t>
      </w:r>
      <w:r w:rsidR="0013715C" w:rsidRPr="008010FC">
        <w:t xml:space="preserve">, </w:t>
      </w:r>
      <w:r w:rsidR="00B962B7" w:rsidRPr="008010FC">
        <w:t xml:space="preserve">coercive laws, etc. </w:t>
      </w:r>
    </w:p>
    <w:p w14:paraId="2C848D70" w14:textId="5B74B1F2" w:rsidR="00B962B7" w:rsidRPr="008010FC" w:rsidRDefault="007613E1" w:rsidP="007E3578">
      <w:pPr>
        <w:tabs>
          <w:tab w:val="left" w:pos="926"/>
        </w:tabs>
      </w:pPr>
      <w:r w:rsidRPr="008010FC">
        <w:tab/>
      </w:r>
    </w:p>
    <w:p w14:paraId="5945EA35" w14:textId="0A0EEAF2" w:rsidR="00DD7C6B" w:rsidRPr="008010FC" w:rsidRDefault="00DD7C6B" w:rsidP="007E3578">
      <w:r w:rsidRPr="008010FC">
        <w:t xml:space="preserve">3. </w:t>
      </w:r>
      <w:r w:rsidR="00BC3471" w:rsidRPr="008010FC">
        <w:rPr>
          <w:b/>
        </w:rPr>
        <w:t xml:space="preserve">STAT AUTHORITY: </w:t>
      </w:r>
      <w:r w:rsidR="00AD6BC0" w:rsidRPr="008010FC">
        <w:t xml:space="preserve">When </w:t>
      </w:r>
      <w:r w:rsidR="00AD6BC0" w:rsidRPr="008010FC">
        <w:rPr>
          <w:u w:val="single"/>
        </w:rPr>
        <w:t>an entity</w:t>
      </w:r>
      <w:r w:rsidR="00AD6BC0" w:rsidRPr="008010FC">
        <w:t xml:space="preserve"> acts </w:t>
      </w:r>
      <w:r w:rsidR="00AD6BC0" w:rsidRPr="008010FC">
        <w:rPr>
          <w:b/>
          <w:u w:val="single"/>
        </w:rPr>
        <w:t>pursuant to statutory authority</w:t>
      </w:r>
      <w:r w:rsidR="00D50BFF" w:rsidRPr="008010FC">
        <w:t xml:space="preserve">. </w:t>
      </w:r>
      <w:r w:rsidR="0045572B" w:rsidRPr="008010FC">
        <w:t xml:space="preserve">Many entities used to further public interest, </w:t>
      </w:r>
      <w:r w:rsidR="00837BEB" w:rsidRPr="008010FC">
        <w:t xml:space="preserve">and some need a lot of </w:t>
      </w:r>
      <w:r w:rsidR="00837BEB" w:rsidRPr="008010FC">
        <w:rPr>
          <w:u w:val="single"/>
        </w:rPr>
        <w:t>independence</w:t>
      </w:r>
      <w:r w:rsidR="004B775B" w:rsidRPr="008010FC">
        <w:t xml:space="preserve">, but </w:t>
      </w:r>
      <w:r w:rsidR="00E138F7" w:rsidRPr="008010FC">
        <w:t xml:space="preserve">charter will only apply to them </w:t>
      </w:r>
      <w:r w:rsidR="00B16963" w:rsidRPr="008010FC">
        <w:t xml:space="preserve">when they </w:t>
      </w:r>
      <w:r w:rsidR="006D41CA" w:rsidRPr="008010FC">
        <w:t xml:space="preserve">are acting in accordance with the statutory authority. </w:t>
      </w:r>
    </w:p>
    <w:p w14:paraId="655953E5" w14:textId="2EF47639" w:rsidR="00D641D9" w:rsidRPr="008010FC" w:rsidRDefault="00307571" w:rsidP="007E3578">
      <w:r w:rsidRPr="008010FC">
        <w:tab/>
        <w:t>-</w:t>
      </w:r>
      <w:proofErr w:type="spellStart"/>
      <w:r w:rsidR="006C6B8F" w:rsidRPr="008010FC">
        <w:rPr>
          <w:b/>
          <w:highlight w:val="red"/>
        </w:rPr>
        <w:t>Slaight</w:t>
      </w:r>
      <w:proofErr w:type="spellEnd"/>
      <w:r w:rsidR="006C6B8F" w:rsidRPr="008010FC">
        <w:rPr>
          <w:highlight w:val="red"/>
        </w:rPr>
        <w:t xml:space="preserve"> </w:t>
      </w:r>
      <w:r w:rsidR="006C6B8F" w:rsidRPr="008010FC">
        <w:rPr>
          <w:b/>
          <w:highlight w:val="red"/>
        </w:rPr>
        <w:t>Communications</w:t>
      </w:r>
      <w:r w:rsidR="006C6B8F" w:rsidRPr="008010FC">
        <w:t xml:space="preserve">: </w:t>
      </w:r>
    </w:p>
    <w:p w14:paraId="7368301C" w14:textId="68976915" w:rsidR="00D641D9" w:rsidRPr="008010FC" w:rsidRDefault="00D641D9" w:rsidP="007E3578">
      <w:r w:rsidRPr="008010FC">
        <w:t>-</w:t>
      </w:r>
      <w:r w:rsidR="00AB7304" w:rsidRPr="008010FC">
        <w:t xml:space="preserve">Can’t say arbitrator would be under </w:t>
      </w:r>
      <w:r w:rsidR="009F580C" w:rsidRPr="008010FC">
        <w:t xml:space="preserve">“routine </w:t>
      </w:r>
      <w:proofErr w:type="spellStart"/>
      <w:r w:rsidR="009F580C" w:rsidRPr="008010FC">
        <w:t>reg</w:t>
      </w:r>
      <w:proofErr w:type="spellEnd"/>
      <w:r w:rsidR="009F580C" w:rsidRPr="008010FC">
        <w:t xml:space="preserve">/substantial/direct ctrl” </w:t>
      </w:r>
      <w:r w:rsidR="0040512B" w:rsidRPr="008010FC">
        <w:t xml:space="preserve">of </w:t>
      </w:r>
      <w:proofErr w:type="spellStart"/>
      <w:r w:rsidR="0040512B" w:rsidRPr="008010FC">
        <w:t>govt</w:t>
      </w:r>
      <w:proofErr w:type="spellEnd"/>
      <w:r w:rsidR="0040512B" w:rsidRPr="008010FC">
        <w:t xml:space="preserve">, but </w:t>
      </w:r>
      <w:r w:rsidR="00CD3C87" w:rsidRPr="008010FC">
        <w:rPr>
          <w:b/>
        </w:rPr>
        <w:t>high degree of independence doesn’</w:t>
      </w:r>
      <w:r w:rsidR="0007032C" w:rsidRPr="008010FC">
        <w:rPr>
          <w:b/>
        </w:rPr>
        <w:t>t immunize one from charter scrutiny</w:t>
      </w:r>
      <w:r w:rsidR="0007032C" w:rsidRPr="008010FC">
        <w:t xml:space="preserve">. </w:t>
      </w:r>
      <w:r w:rsidR="00793D36" w:rsidRPr="008010FC">
        <w:t xml:space="preserve">All of arbitrator’s powers </w:t>
      </w:r>
      <w:r w:rsidR="00D2576A" w:rsidRPr="008010FC">
        <w:t xml:space="preserve">come from </w:t>
      </w:r>
      <w:r w:rsidR="008F5B99" w:rsidRPr="008010FC">
        <w:t xml:space="preserve">statute (decisions, orders), and engage in </w:t>
      </w:r>
      <w:r w:rsidR="008F5B99" w:rsidRPr="008010FC">
        <w:rPr>
          <w:b/>
        </w:rPr>
        <w:t xml:space="preserve">statutory compulsion pursuant to </w:t>
      </w:r>
      <w:r w:rsidR="009B7634" w:rsidRPr="008010FC">
        <w:rPr>
          <w:b/>
        </w:rPr>
        <w:t>statutory authority</w:t>
      </w:r>
      <w:r w:rsidR="009B7634" w:rsidRPr="008010FC">
        <w:t xml:space="preserve">. </w:t>
      </w:r>
    </w:p>
    <w:p w14:paraId="0841982E" w14:textId="38529F31" w:rsidR="002A5097" w:rsidRPr="008010FC" w:rsidRDefault="0072073D" w:rsidP="007E3578">
      <w:r w:rsidRPr="008010FC">
        <w:br/>
      </w:r>
      <w:r w:rsidR="00F16E7D" w:rsidRPr="008010FC">
        <w:rPr>
          <w:b/>
          <w:u w:val="single"/>
        </w:rPr>
        <w:t xml:space="preserve">C. </w:t>
      </w:r>
      <w:r w:rsidR="00B14BBA" w:rsidRPr="008010FC">
        <w:rPr>
          <w:b/>
          <w:u w:val="single"/>
        </w:rPr>
        <w:t>DOES NOT APPLY TO PRIVATE ACTORS</w:t>
      </w:r>
      <w:r w:rsidR="00B14BBA" w:rsidRPr="008010FC">
        <w:t xml:space="preserve">: </w:t>
      </w:r>
    </w:p>
    <w:p w14:paraId="426B3C70" w14:textId="08DA1745" w:rsidR="005B6AA6" w:rsidRPr="008010FC" w:rsidRDefault="00517A48" w:rsidP="007E3578">
      <w:r w:rsidRPr="008010FC">
        <w:tab/>
      </w:r>
    </w:p>
    <w:p w14:paraId="3943B6EE" w14:textId="0DD81172" w:rsidR="00C734BF" w:rsidRPr="008010FC" w:rsidRDefault="0044109F" w:rsidP="007E3578">
      <w:pPr>
        <w:rPr>
          <w:i/>
        </w:rPr>
      </w:pPr>
      <w:r w:rsidRPr="008010FC">
        <w:rPr>
          <w:b/>
          <w:highlight w:val="red"/>
        </w:rPr>
        <w:t>Dolphin Delivery</w:t>
      </w:r>
      <w:r w:rsidRPr="008010FC">
        <w:t xml:space="preserve">: </w:t>
      </w:r>
      <w:r w:rsidR="006C19DD" w:rsidRPr="008010FC">
        <w:rPr>
          <w:i/>
        </w:rPr>
        <w:t>private actors</w:t>
      </w:r>
      <w:r w:rsidR="00F505DF" w:rsidRPr="008010FC">
        <w:rPr>
          <w:i/>
        </w:rPr>
        <w:t xml:space="preserve">, </w:t>
      </w:r>
      <w:r w:rsidR="00F505DF" w:rsidRPr="008010FC">
        <w:rPr>
          <w:b/>
          <w:i/>
        </w:rPr>
        <w:t>INDIRECT application to COURTS</w:t>
      </w:r>
    </w:p>
    <w:p w14:paraId="0C067CB5" w14:textId="6A271C5E" w:rsidR="00B32D17" w:rsidRPr="008010FC" w:rsidRDefault="00B32D17" w:rsidP="007E3578">
      <w:r w:rsidRPr="008010FC">
        <w:t>-</w:t>
      </w:r>
      <w:r w:rsidR="008D0757" w:rsidRPr="008010FC">
        <w:t xml:space="preserve">Rooted in </w:t>
      </w:r>
      <w:proofErr w:type="spellStart"/>
      <w:r w:rsidR="008D0757" w:rsidRPr="008010FC">
        <w:rPr>
          <w:i/>
        </w:rPr>
        <w:t>Mcinney</w:t>
      </w:r>
      <w:proofErr w:type="spellEnd"/>
      <w:r w:rsidR="008D0757" w:rsidRPr="008010FC">
        <w:t xml:space="preserve">: </w:t>
      </w:r>
      <w:r w:rsidR="001E205A" w:rsidRPr="008010FC">
        <w:t xml:space="preserve">lots of </w:t>
      </w:r>
      <w:r w:rsidR="00A3614A" w:rsidRPr="008010FC">
        <w:t xml:space="preserve">policy reasons </w:t>
      </w:r>
      <w:r w:rsidR="00AB6F4C" w:rsidRPr="008010FC">
        <w:t xml:space="preserve">as to why it should never apply to private actors. </w:t>
      </w:r>
      <w:r w:rsidR="00012517" w:rsidRPr="008010FC">
        <w:t xml:space="preserve">Actors that neither fall under A) or B) by virtue of becoming </w:t>
      </w:r>
      <w:proofErr w:type="spellStart"/>
      <w:r w:rsidR="00012517" w:rsidRPr="008010FC">
        <w:t>govt</w:t>
      </w:r>
      <w:proofErr w:type="spellEnd"/>
      <w:r w:rsidR="00012517" w:rsidRPr="008010FC">
        <w:t xml:space="preserve">, </w:t>
      </w:r>
      <w:r w:rsidR="00964112" w:rsidRPr="008010FC">
        <w:t xml:space="preserve">even if they serve “public purposes” </w:t>
      </w:r>
      <w:r w:rsidR="008A00A5">
        <w:t xml:space="preserve">(not enough) </w:t>
      </w:r>
      <w:r w:rsidR="00964112" w:rsidRPr="008010FC">
        <w:t xml:space="preserve">will still </w:t>
      </w:r>
      <w:proofErr w:type="gramStart"/>
      <w:r w:rsidR="00964112" w:rsidRPr="008010FC">
        <w:t>be</w:t>
      </w:r>
      <w:proofErr w:type="gramEnd"/>
      <w:r w:rsidR="00964112" w:rsidRPr="008010FC">
        <w:t xml:space="preserve"> </w:t>
      </w:r>
      <w:r w:rsidR="00C937E0" w:rsidRPr="008010FC">
        <w:t xml:space="preserve">“private actors”. </w:t>
      </w:r>
    </w:p>
    <w:p w14:paraId="55D0851C" w14:textId="0483A6D7" w:rsidR="00852D37" w:rsidRPr="008010FC" w:rsidRDefault="00852D37" w:rsidP="007E3578">
      <w:r w:rsidRPr="008010FC">
        <w:t>-</w:t>
      </w:r>
      <w:r w:rsidRPr="008010FC">
        <w:rPr>
          <w:b/>
        </w:rPr>
        <w:t>Doesn’t apply</w:t>
      </w:r>
      <w:r w:rsidR="00BC4E60" w:rsidRPr="008010FC">
        <w:rPr>
          <w:b/>
        </w:rPr>
        <w:t xml:space="preserve"> directly</w:t>
      </w:r>
      <w:r w:rsidRPr="008010FC">
        <w:rPr>
          <w:b/>
        </w:rPr>
        <w:t xml:space="preserve"> to courts</w:t>
      </w:r>
      <w:r w:rsidRPr="008010FC">
        <w:t xml:space="preserve">: </w:t>
      </w:r>
    </w:p>
    <w:p w14:paraId="2409595D" w14:textId="6D79B4EF" w:rsidR="008D2330" w:rsidRPr="008010FC" w:rsidRDefault="00852D37" w:rsidP="0038177F">
      <w:pPr>
        <w:ind w:firstLine="720"/>
      </w:pPr>
      <w:r w:rsidRPr="008010FC">
        <w:rPr>
          <w:b/>
        </w:rPr>
        <w:t>-</w:t>
      </w:r>
      <w:r w:rsidR="00BA39E9" w:rsidRPr="008010FC">
        <w:rPr>
          <w:b/>
        </w:rPr>
        <w:t xml:space="preserve">1. </w:t>
      </w:r>
      <w:r w:rsidR="007E3B0F" w:rsidRPr="008010FC">
        <w:rPr>
          <w:b/>
        </w:rPr>
        <w:t>Textual Support</w:t>
      </w:r>
      <w:r w:rsidR="007E3B0F" w:rsidRPr="008010FC">
        <w:t xml:space="preserve">: </w:t>
      </w:r>
      <w:r w:rsidR="005C5E95" w:rsidRPr="008010FC">
        <w:t xml:space="preserve">you can see leg and exec branch in text of 32(1), but not judiciary </w:t>
      </w:r>
    </w:p>
    <w:p w14:paraId="40C74703" w14:textId="674CA4A1" w:rsidR="005C5E95" w:rsidRPr="008010FC" w:rsidRDefault="005C5E95" w:rsidP="007E3578">
      <w:r w:rsidRPr="008010FC">
        <w:tab/>
        <w:t>-</w:t>
      </w:r>
      <w:r w:rsidR="00BA39E9" w:rsidRPr="008010FC">
        <w:rPr>
          <w:b/>
        </w:rPr>
        <w:t xml:space="preserve">2. </w:t>
      </w:r>
      <w:r w:rsidR="009C77D7" w:rsidRPr="008010FC">
        <w:rPr>
          <w:b/>
        </w:rPr>
        <w:t>Different roles</w:t>
      </w:r>
      <w:r w:rsidR="00FD37B5" w:rsidRPr="008010FC">
        <w:t xml:space="preserve">: applies to bodies </w:t>
      </w:r>
      <w:r w:rsidR="00FD0B4F" w:rsidRPr="008010FC">
        <w:t xml:space="preserve">that can </w:t>
      </w:r>
      <w:r w:rsidR="00FD0B4F" w:rsidRPr="008010FC">
        <w:rPr>
          <w:i/>
        </w:rPr>
        <w:t>threaten individual rights &amp; freedom</w:t>
      </w:r>
      <w:r w:rsidR="00FD0B4F" w:rsidRPr="008010FC">
        <w:t xml:space="preserve"> (not courts – “neutral arbiters”) </w:t>
      </w:r>
    </w:p>
    <w:p w14:paraId="7D594074" w14:textId="5A106B99" w:rsidR="004A3A29" w:rsidRPr="008010FC" w:rsidRDefault="004A3A29" w:rsidP="007E3578">
      <w:r w:rsidRPr="008010FC">
        <w:tab/>
        <w:t>-</w:t>
      </w:r>
      <w:r w:rsidR="00BA39E9" w:rsidRPr="008010FC">
        <w:rPr>
          <w:b/>
        </w:rPr>
        <w:t xml:space="preserve">3. </w:t>
      </w:r>
      <w:r w:rsidR="004C2787" w:rsidRPr="008010FC">
        <w:rPr>
          <w:b/>
        </w:rPr>
        <w:t>Inconsistent</w:t>
      </w:r>
      <w:r w:rsidR="004C2787" w:rsidRPr="008010FC">
        <w:t>: it doesn’</w:t>
      </w:r>
      <w:r w:rsidR="00C356D5" w:rsidRPr="008010FC">
        <w:t xml:space="preserve">t apply to private actors. If </w:t>
      </w:r>
      <w:r w:rsidR="006D28B3" w:rsidRPr="008010FC">
        <w:t xml:space="preserve">it could be applied by parties against the CL, when being used in context of </w:t>
      </w:r>
      <w:r w:rsidR="006D28B3" w:rsidRPr="008010FC">
        <w:rPr>
          <w:i/>
        </w:rPr>
        <w:t>private</w:t>
      </w:r>
      <w:r w:rsidR="006D28B3" w:rsidRPr="008010FC">
        <w:t xml:space="preserve"> dispute, </w:t>
      </w:r>
      <w:r w:rsidR="00CA263C" w:rsidRPr="008010FC">
        <w:t xml:space="preserve">the court will then be </w:t>
      </w:r>
      <w:r w:rsidR="00E80EE0" w:rsidRPr="008010FC">
        <w:t xml:space="preserve">found applying the charter to PRIVATE ACTORS. </w:t>
      </w:r>
    </w:p>
    <w:p w14:paraId="6506D44B" w14:textId="77777777" w:rsidR="00532A93" w:rsidRPr="008010FC" w:rsidRDefault="0057660E" w:rsidP="007E3578">
      <w:r w:rsidRPr="008010FC">
        <w:rPr>
          <w:b/>
        </w:rPr>
        <w:t xml:space="preserve">-However, </w:t>
      </w:r>
      <w:r w:rsidR="000806A8" w:rsidRPr="008010FC">
        <w:rPr>
          <w:b/>
        </w:rPr>
        <w:t xml:space="preserve">courts will take into account </w:t>
      </w:r>
      <w:r w:rsidR="007145D8" w:rsidRPr="008010FC">
        <w:rPr>
          <w:b/>
        </w:rPr>
        <w:t>consistency of CL with “CHARTER VALUES”</w:t>
      </w:r>
      <w:r w:rsidR="007145D8" w:rsidRPr="008010FC">
        <w:t xml:space="preserve"> -&gt; </w:t>
      </w:r>
      <w:r w:rsidR="0084041B" w:rsidRPr="008010FC">
        <w:t>framed as rights instead of values (</w:t>
      </w:r>
      <w:r w:rsidR="0084041B" w:rsidRPr="008010FC">
        <w:rPr>
          <w:b/>
          <w:i/>
        </w:rPr>
        <w:t xml:space="preserve">Hill v Scientology, </w:t>
      </w:r>
      <w:proofErr w:type="spellStart"/>
      <w:r w:rsidR="0084041B" w:rsidRPr="008010FC">
        <w:rPr>
          <w:b/>
          <w:i/>
        </w:rPr>
        <w:t>Saloturo</w:t>
      </w:r>
      <w:proofErr w:type="spellEnd"/>
      <w:r w:rsidR="0084041B" w:rsidRPr="008010FC">
        <w:rPr>
          <w:b/>
          <w:i/>
        </w:rPr>
        <w:t>, Pepsi Cola</w:t>
      </w:r>
      <w:r w:rsidR="00532A93" w:rsidRPr="008010FC">
        <w:t xml:space="preserve">). </w:t>
      </w:r>
    </w:p>
    <w:p w14:paraId="09F48C93" w14:textId="05972165" w:rsidR="00327573" w:rsidRPr="008010FC" w:rsidRDefault="00532A93" w:rsidP="007E3578">
      <w:r w:rsidRPr="008010FC">
        <w:tab/>
      </w:r>
      <w:r w:rsidR="005E1306" w:rsidRPr="008010FC">
        <w:br/>
      </w:r>
      <w:r w:rsidR="005E1306" w:rsidRPr="008010FC">
        <w:rPr>
          <w:b/>
        </w:rPr>
        <w:t xml:space="preserve">Difference between consistency with “values” </w:t>
      </w:r>
      <w:proofErr w:type="spellStart"/>
      <w:r w:rsidR="005E1306" w:rsidRPr="008010FC">
        <w:rPr>
          <w:b/>
        </w:rPr>
        <w:t>vs</w:t>
      </w:r>
      <w:proofErr w:type="spellEnd"/>
      <w:r w:rsidR="005E1306" w:rsidRPr="008010FC">
        <w:rPr>
          <w:b/>
        </w:rPr>
        <w:t xml:space="preserve"> </w:t>
      </w:r>
      <w:r w:rsidR="00047138" w:rsidRPr="008010FC">
        <w:rPr>
          <w:b/>
        </w:rPr>
        <w:t>direct charter attack</w:t>
      </w:r>
      <w:r w:rsidR="00047138" w:rsidRPr="008010FC">
        <w:t xml:space="preserve">: </w:t>
      </w:r>
      <w:r w:rsidR="005E1306" w:rsidRPr="008010FC">
        <w:br/>
      </w:r>
      <w:r w:rsidRPr="008010FC">
        <w:t xml:space="preserve">-Implies that </w:t>
      </w:r>
      <w:r w:rsidR="00CC2EE1" w:rsidRPr="008010FC">
        <w:t xml:space="preserve">DIRECT application doesn’t matter </w:t>
      </w:r>
      <w:r w:rsidR="00BB4B75" w:rsidRPr="008010FC">
        <w:rPr>
          <w:i/>
        </w:rPr>
        <w:t xml:space="preserve">that </w:t>
      </w:r>
      <w:r w:rsidR="00BB4B75" w:rsidRPr="008010FC">
        <w:t xml:space="preserve">much (it may cause a bit of a difference though </w:t>
      </w:r>
      <w:r w:rsidR="003A10BA" w:rsidRPr="008010FC">
        <w:t>–</w:t>
      </w:r>
      <w:r w:rsidR="00BB4B75" w:rsidRPr="008010FC">
        <w:t xml:space="preserve"> </w:t>
      </w:r>
      <w:r w:rsidR="003A10BA" w:rsidRPr="008010FC">
        <w:t>“consistency with values”</w:t>
      </w:r>
      <w:r w:rsidR="00096A5E" w:rsidRPr="008010FC">
        <w:t xml:space="preserve"> = </w:t>
      </w:r>
      <w:r w:rsidR="00096A5E" w:rsidRPr="008010FC">
        <w:rPr>
          <w:u w:val="single"/>
        </w:rPr>
        <w:t xml:space="preserve">significantly </w:t>
      </w:r>
      <w:r w:rsidR="007A1BD3" w:rsidRPr="008010FC">
        <w:rPr>
          <w:u w:val="single"/>
        </w:rPr>
        <w:t>l</w:t>
      </w:r>
      <w:r w:rsidR="00096A5E" w:rsidRPr="008010FC">
        <w:rPr>
          <w:u w:val="single"/>
        </w:rPr>
        <w:t>oose</w:t>
      </w:r>
      <w:r w:rsidR="007A1BD3" w:rsidRPr="008010FC">
        <w:rPr>
          <w:u w:val="single"/>
        </w:rPr>
        <w:t>r</w:t>
      </w:r>
      <w:r w:rsidR="00096A5E" w:rsidRPr="008010FC">
        <w:rPr>
          <w:u w:val="single"/>
        </w:rPr>
        <w:t xml:space="preserve"> </w:t>
      </w:r>
      <w:r w:rsidR="0067737D" w:rsidRPr="008010FC">
        <w:rPr>
          <w:u w:val="single"/>
        </w:rPr>
        <w:t>standard</w:t>
      </w:r>
      <w:r w:rsidR="0067737D" w:rsidRPr="008010FC">
        <w:t xml:space="preserve"> to hold court against). </w:t>
      </w:r>
    </w:p>
    <w:p w14:paraId="2B56672B" w14:textId="77777777" w:rsidR="00745312" w:rsidRPr="008010FC" w:rsidRDefault="00327573" w:rsidP="007E3578">
      <w:r w:rsidRPr="008010FC">
        <w:t>-</w:t>
      </w:r>
      <w:r w:rsidR="00B83641" w:rsidRPr="008010FC">
        <w:t xml:space="preserve">Charter values: </w:t>
      </w:r>
      <w:r w:rsidR="009B376D" w:rsidRPr="008010FC">
        <w:rPr>
          <w:i/>
        </w:rPr>
        <w:t>no shifting burden</w:t>
      </w:r>
      <w:r w:rsidR="009B376D" w:rsidRPr="008010FC">
        <w:t xml:space="preserve"> (onto </w:t>
      </w:r>
      <w:r w:rsidR="00745312" w:rsidRPr="008010FC">
        <w:t xml:space="preserve">other party upon proving infringement). </w:t>
      </w:r>
    </w:p>
    <w:p w14:paraId="07213015" w14:textId="77777777" w:rsidR="002674E7" w:rsidRPr="008010FC" w:rsidRDefault="00745312" w:rsidP="007E3578">
      <w:r w:rsidRPr="008010FC">
        <w:t>-</w:t>
      </w:r>
      <w:r w:rsidR="00C5095D" w:rsidRPr="008010FC">
        <w:t xml:space="preserve">Far more relaxed inquiry: </w:t>
      </w:r>
      <w:r w:rsidR="000524A0" w:rsidRPr="008010FC">
        <w:t xml:space="preserve">don’t have to go through </w:t>
      </w:r>
      <w:r w:rsidR="000524A0" w:rsidRPr="008010FC">
        <w:rPr>
          <w:i/>
        </w:rPr>
        <w:t>Oakes</w:t>
      </w:r>
      <w:r w:rsidR="000524A0" w:rsidRPr="008010FC">
        <w:t xml:space="preserve"> steps.</w:t>
      </w:r>
    </w:p>
    <w:p w14:paraId="39DE3DD3" w14:textId="77777777" w:rsidR="00FE1AFB" w:rsidRPr="008010FC" w:rsidRDefault="002674E7" w:rsidP="007E3578">
      <w:r w:rsidRPr="008010FC">
        <w:tab/>
        <w:t xml:space="preserve">-&gt; Possible that </w:t>
      </w:r>
      <w:r w:rsidR="00027B58" w:rsidRPr="008010FC">
        <w:t xml:space="preserve">they won’t </w:t>
      </w:r>
      <w:r w:rsidR="006F6445" w:rsidRPr="008010FC">
        <w:t xml:space="preserve">be more scrutinizing in one </w:t>
      </w:r>
      <w:r w:rsidR="002B1E73" w:rsidRPr="008010FC">
        <w:t xml:space="preserve">and not the other. </w:t>
      </w:r>
      <w:r w:rsidR="00027B58" w:rsidRPr="008010FC">
        <w:t xml:space="preserve"> </w:t>
      </w:r>
      <w:r w:rsidR="00033379" w:rsidRPr="008010FC">
        <w:br/>
      </w:r>
    </w:p>
    <w:p w14:paraId="4FBFEEC9" w14:textId="7B66DDE9" w:rsidR="00292F7B" w:rsidRPr="008010FC" w:rsidRDefault="00292F7B" w:rsidP="007E3578">
      <w:r w:rsidRPr="008010FC">
        <w:rPr>
          <w:b/>
          <w:highlight w:val="red"/>
        </w:rPr>
        <w:t xml:space="preserve">BCGEU + </w:t>
      </w:r>
      <w:proofErr w:type="spellStart"/>
      <w:r w:rsidRPr="008010FC">
        <w:rPr>
          <w:b/>
          <w:highlight w:val="red"/>
        </w:rPr>
        <w:t>Rahey</w:t>
      </w:r>
      <w:proofErr w:type="spellEnd"/>
      <w:r w:rsidRPr="008010FC">
        <w:t xml:space="preserve">: </w:t>
      </w:r>
      <w:r w:rsidR="00902591" w:rsidRPr="008010FC">
        <w:rPr>
          <w:i/>
        </w:rPr>
        <w:t>limited application to CL</w:t>
      </w:r>
    </w:p>
    <w:p w14:paraId="4E1D05E6" w14:textId="0C511F56" w:rsidR="005F1EAB" w:rsidRPr="008010FC" w:rsidRDefault="00292F7B" w:rsidP="007E3578">
      <w:r w:rsidRPr="008010FC">
        <w:tab/>
        <w:t>-</w:t>
      </w:r>
      <w:r w:rsidR="00BD02D0" w:rsidRPr="008010FC">
        <w:rPr>
          <w:i/>
        </w:rPr>
        <w:t>Charter</w:t>
      </w:r>
      <w:r w:rsidR="00BD02D0" w:rsidRPr="008010FC">
        <w:t xml:space="preserve"> will apply </w:t>
      </w:r>
      <w:r w:rsidR="00BD02D0" w:rsidRPr="008010FC">
        <w:rPr>
          <w:b/>
        </w:rPr>
        <w:t>directly</w:t>
      </w:r>
      <w:r w:rsidR="00BD02D0" w:rsidRPr="008010FC">
        <w:t xml:space="preserve"> to the courts </w:t>
      </w:r>
      <w:r w:rsidR="00CE1304" w:rsidRPr="008010FC">
        <w:t xml:space="preserve">in </w:t>
      </w:r>
      <w:r w:rsidR="00CE1304" w:rsidRPr="008010FC">
        <w:rPr>
          <w:b/>
        </w:rPr>
        <w:t>CRIMINAL/QUASI-CRIMINAL disputes and</w:t>
      </w:r>
      <w:r w:rsidR="00B76044" w:rsidRPr="008010FC">
        <w:rPr>
          <w:b/>
        </w:rPr>
        <w:t xml:space="preserve"> when</w:t>
      </w:r>
      <w:r w:rsidR="00CE1304" w:rsidRPr="008010FC">
        <w:rPr>
          <w:b/>
        </w:rPr>
        <w:t xml:space="preserve"> presiding over</w:t>
      </w:r>
      <w:r w:rsidR="00B76044" w:rsidRPr="008010FC">
        <w:rPr>
          <w:b/>
        </w:rPr>
        <w:t xml:space="preserve"> PUBLIC FUNCTIONS</w:t>
      </w:r>
      <w:r w:rsidR="00CE1304" w:rsidRPr="008010FC">
        <w:t xml:space="preserve">. </w:t>
      </w:r>
      <w:r w:rsidR="00033379" w:rsidRPr="008010FC">
        <w:br/>
      </w:r>
    </w:p>
    <w:p w14:paraId="790C4314" w14:textId="73D19E09" w:rsidR="00941C21" w:rsidRPr="008010FC" w:rsidRDefault="00D54E43" w:rsidP="007E3578">
      <w:r w:rsidRPr="008010FC">
        <w:rPr>
          <w:b/>
        </w:rPr>
        <w:t>P</w:t>
      </w:r>
      <w:r w:rsidR="009F565B" w:rsidRPr="008010FC">
        <w:rPr>
          <w:b/>
        </w:rPr>
        <w:t xml:space="preserve">roblems with charter not applying to </w:t>
      </w:r>
      <w:r w:rsidR="00A46BCE" w:rsidRPr="008010FC">
        <w:rPr>
          <w:b/>
        </w:rPr>
        <w:t>private actors</w:t>
      </w:r>
      <w:r w:rsidR="00A46BCE" w:rsidRPr="008010FC">
        <w:t xml:space="preserve">: </w:t>
      </w:r>
    </w:p>
    <w:p w14:paraId="4988C034" w14:textId="4E9D998E" w:rsidR="00AF2626" w:rsidRPr="008010FC" w:rsidRDefault="0037105E" w:rsidP="007E3578">
      <w:r w:rsidRPr="008010FC">
        <w:tab/>
        <w:t>-</w:t>
      </w:r>
      <w:proofErr w:type="gramStart"/>
      <w:r w:rsidRPr="008010FC">
        <w:t>a</w:t>
      </w:r>
      <w:proofErr w:type="gramEnd"/>
      <w:r w:rsidRPr="008010FC">
        <w:t xml:space="preserve">) </w:t>
      </w:r>
      <w:r w:rsidR="0014754D" w:rsidRPr="008010FC">
        <w:t xml:space="preserve">Irony of </w:t>
      </w:r>
      <w:proofErr w:type="spellStart"/>
      <w:r w:rsidR="0014754D" w:rsidRPr="008010FC">
        <w:t>Que</w:t>
      </w:r>
      <w:proofErr w:type="spellEnd"/>
      <w:r w:rsidR="0014754D" w:rsidRPr="008010FC">
        <w:t xml:space="preserve"> </w:t>
      </w:r>
      <w:r w:rsidR="009A4B4C" w:rsidRPr="008010FC">
        <w:t>(all civil law) – who didn’</w:t>
      </w:r>
      <w:r w:rsidR="00E62B81" w:rsidRPr="008010FC">
        <w:t xml:space="preserve">t want Charter is now </w:t>
      </w:r>
      <w:proofErr w:type="spellStart"/>
      <w:r w:rsidR="009603C5" w:rsidRPr="008010FC">
        <w:t>prov</w:t>
      </w:r>
      <w:proofErr w:type="spellEnd"/>
      <w:r w:rsidR="009603C5" w:rsidRPr="008010FC">
        <w:t xml:space="preserve"> </w:t>
      </w:r>
      <w:r w:rsidR="00E62B81" w:rsidRPr="008010FC">
        <w:t xml:space="preserve">with </w:t>
      </w:r>
      <w:r w:rsidR="00256475" w:rsidRPr="008010FC">
        <w:t xml:space="preserve">Charter applying to the most. </w:t>
      </w:r>
    </w:p>
    <w:p w14:paraId="5C61D4A0" w14:textId="11E46F53" w:rsidR="00C04185" w:rsidRPr="008010FC" w:rsidRDefault="00C04185" w:rsidP="007E3578">
      <w:r w:rsidRPr="008010FC">
        <w:tab/>
        <w:t>-</w:t>
      </w:r>
      <w:proofErr w:type="gramStart"/>
      <w:r w:rsidRPr="008010FC">
        <w:t>b</w:t>
      </w:r>
      <w:proofErr w:type="gramEnd"/>
      <w:r w:rsidRPr="008010FC">
        <w:t xml:space="preserve">) </w:t>
      </w:r>
      <w:r w:rsidR="00BF122A" w:rsidRPr="008010FC">
        <w:t xml:space="preserve">52(1) – Constitution is SUPREME law.. </w:t>
      </w:r>
      <w:proofErr w:type="gramStart"/>
      <w:r w:rsidR="00BF122A" w:rsidRPr="008010FC">
        <w:t>and</w:t>
      </w:r>
      <w:proofErr w:type="gramEnd"/>
      <w:r w:rsidR="00BF122A" w:rsidRPr="008010FC">
        <w:t xml:space="preserve"> “</w:t>
      </w:r>
      <w:r w:rsidR="00BF122A" w:rsidRPr="008010FC">
        <w:rPr>
          <w:b/>
        </w:rPr>
        <w:t>any law</w:t>
      </w:r>
      <w:r w:rsidR="00BF122A" w:rsidRPr="008010FC">
        <w:t xml:space="preserve"> that is inconsistent”.. </w:t>
      </w:r>
      <w:proofErr w:type="gramStart"/>
      <w:r w:rsidR="00940A8E" w:rsidRPr="008010FC">
        <w:t>does</w:t>
      </w:r>
      <w:proofErr w:type="gramEnd"/>
      <w:r w:rsidR="00940A8E" w:rsidRPr="008010FC">
        <w:t xml:space="preserve"> that not include CL? </w:t>
      </w:r>
    </w:p>
    <w:p w14:paraId="23F53AFB" w14:textId="64C6FB73" w:rsidR="00940A8E" w:rsidRPr="008010FC" w:rsidRDefault="00940A8E" w:rsidP="007E3578">
      <w:r w:rsidRPr="008010FC">
        <w:tab/>
        <w:t>-</w:t>
      </w:r>
      <w:proofErr w:type="gramStart"/>
      <w:r w:rsidRPr="008010FC">
        <w:t>c</w:t>
      </w:r>
      <w:proofErr w:type="gramEnd"/>
      <w:r w:rsidRPr="008010FC">
        <w:t xml:space="preserve">) </w:t>
      </w:r>
      <w:r w:rsidR="003F2AD2" w:rsidRPr="008010FC">
        <w:t xml:space="preserve">Legal-rights in </w:t>
      </w:r>
      <w:r w:rsidR="003F2AD2" w:rsidRPr="008010FC">
        <w:rPr>
          <w:i/>
        </w:rPr>
        <w:t>Charter</w:t>
      </w:r>
      <w:r w:rsidR="003F2AD2" w:rsidRPr="008010FC">
        <w:t xml:space="preserve">: it’s the courts who oversee </w:t>
      </w:r>
      <w:r w:rsidR="00715490" w:rsidRPr="008010FC">
        <w:t xml:space="preserve">“fair trials” </w:t>
      </w:r>
    </w:p>
    <w:p w14:paraId="76D50252" w14:textId="28B1553B" w:rsidR="00715490" w:rsidRPr="008010FC" w:rsidRDefault="00D54E43" w:rsidP="007E3578">
      <w:r w:rsidRPr="008010FC">
        <w:tab/>
        <w:t>-</w:t>
      </w:r>
      <w:proofErr w:type="gramStart"/>
      <w:r w:rsidRPr="008010FC">
        <w:t>d</w:t>
      </w:r>
      <w:proofErr w:type="gramEnd"/>
      <w:r w:rsidRPr="008010FC">
        <w:t>)</w:t>
      </w:r>
      <w:r w:rsidR="0019250A" w:rsidRPr="008010FC">
        <w:t xml:space="preserve">US Bill of Rights: no problem </w:t>
      </w:r>
      <w:r w:rsidR="00FE321C" w:rsidRPr="008010FC">
        <w:t xml:space="preserve">making decision to apply to CL </w:t>
      </w:r>
      <w:r w:rsidR="009406DB" w:rsidRPr="008010FC">
        <w:t xml:space="preserve">(and Euro Convention). </w:t>
      </w:r>
    </w:p>
    <w:p w14:paraId="5562D79D" w14:textId="77777777" w:rsidR="00136E5C" w:rsidRPr="008010FC" w:rsidRDefault="00136E5C" w:rsidP="007E3578"/>
    <w:p w14:paraId="489C61D3" w14:textId="1363A718" w:rsidR="00136E5C" w:rsidRPr="008010FC" w:rsidRDefault="00136E5C" w:rsidP="007E3578">
      <w:r w:rsidRPr="008010FC">
        <w:rPr>
          <w:b/>
          <w:u w:val="single"/>
        </w:rPr>
        <w:t xml:space="preserve">D. PRIVATE ACTORS IMPLEMENTING </w:t>
      </w:r>
      <w:r w:rsidR="00490488" w:rsidRPr="008010FC">
        <w:rPr>
          <w:b/>
          <w:u w:val="single"/>
        </w:rPr>
        <w:t>PROGRAMS/POLICIES OF PROV/FEDS</w:t>
      </w:r>
      <w:r w:rsidR="00490488" w:rsidRPr="008010FC">
        <w:t>:</w:t>
      </w:r>
    </w:p>
    <w:p w14:paraId="2730BA31" w14:textId="77777777" w:rsidR="00490488" w:rsidRPr="008010FC" w:rsidRDefault="00490488" w:rsidP="007E3578"/>
    <w:p w14:paraId="2B70A22B" w14:textId="15010CFD" w:rsidR="001310B9" w:rsidRPr="008010FC" w:rsidRDefault="00792FFD" w:rsidP="007E3578">
      <w:r w:rsidRPr="008010FC">
        <w:rPr>
          <w:b/>
          <w:highlight w:val="red"/>
        </w:rPr>
        <w:t>Eldridge</w:t>
      </w:r>
      <w:r w:rsidRPr="008010FC">
        <w:t xml:space="preserve">: </w:t>
      </w:r>
      <w:r w:rsidR="000319E0" w:rsidRPr="008010FC">
        <w:rPr>
          <w:i/>
        </w:rPr>
        <w:t xml:space="preserve">adding onto </w:t>
      </w:r>
      <w:proofErr w:type="spellStart"/>
      <w:r w:rsidR="004F5084" w:rsidRPr="008010FC">
        <w:rPr>
          <w:i/>
        </w:rPr>
        <w:t>Stoffman</w:t>
      </w:r>
      <w:proofErr w:type="spellEnd"/>
      <w:r w:rsidR="004F5084" w:rsidRPr="008010FC">
        <w:rPr>
          <w:i/>
        </w:rPr>
        <w:t xml:space="preserve"> v VGH</w:t>
      </w:r>
    </w:p>
    <w:p w14:paraId="645BF650" w14:textId="62FB7603" w:rsidR="004F5084" w:rsidRPr="008010FC" w:rsidRDefault="004F5084" w:rsidP="007E3578">
      <w:r w:rsidRPr="008010FC">
        <w:t>-</w:t>
      </w:r>
      <w:r w:rsidR="00DE5D8F" w:rsidRPr="008010FC">
        <w:t xml:space="preserve">Case leaves </w:t>
      </w:r>
      <w:proofErr w:type="spellStart"/>
      <w:r w:rsidR="006952EC" w:rsidRPr="008010FC">
        <w:rPr>
          <w:i/>
        </w:rPr>
        <w:t>Stoffman</w:t>
      </w:r>
      <w:proofErr w:type="spellEnd"/>
      <w:r w:rsidR="006952EC" w:rsidRPr="008010FC">
        <w:t xml:space="preserve"> in tact (that hospital </w:t>
      </w:r>
      <w:r w:rsidR="008102EF" w:rsidRPr="008010FC">
        <w:t>wasn’</w:t>
      </w:r>
      <w:r w:rsidR="00856274" w:rsidRPr="008010FC">
        <w:t xml:space="preserve">t governmental), but adds </w:t>
      </w:r>
      <w:r w:rsidR="00332EFB" w:rsidRPr="008010FC">
        <w:t xml:space="preserve">that </w:t>
      </w:r>
      <w:r w:rsidR="00C26742" w:rsidRPr="008010FC">
        <w:t xml:space="preserve">if a </w:t>
      </w:r>
      <w:r w:rsidR="00C26742" w:rsidRPr="008010FC">
        <w:rPr>
          <w:b/>
        </w:rPr>
        <w:t xml:space="preserve">private actor implements a specific program on behalf of </w:t>
      </w:r>
      <w:proofErr w:type="spellStart"/>
      <w:r w:rsidR="00C26742" w:rsidRPr="008010FC">
        <w:rPr>
          <w:b/>
        </w:rPr>
        <w:t>govt</w:t>
      </w:r>
      <w:proofErr w:type="spellEnd"/>
      <w:r w:rsidR="00477147" w:rsidRPr="008010FC">
        <w:t xml:space="preserve">, it can be considered government </w:t>
      </w:r>
      <w:r w:rsidR="00477147" w:rsidRPr="008010FC">
        <w:rPr>
          <w:b/>
        </w:rPr>
        <w:t xml:space="preserve">only insofar as </w:t>
      </w:r>
      <w:r w:rsidR="00535C41" w:rsidRPr="008010FC">
        <w:rPr>
          <w:b/>
        </w:rPr>
        <w:t>the service is being delivered</w:t>
      </w:r>
      <w:r w:rsidR="00535C41" w:rsidRPr="008010FC">
        <w:t xml:space="preserve">. </w:t>
      </w:r>
      <w:r w:rsidR="001B1A34" w:rsidRPr="008010FC">
        <w:t>(</w:t>
      </w:r>
      <w:proofErr w:type="gramStart"/>
      <w:r w:rsidR="001518B6" w:rsidRPr="008010FC">
        <w:t>s15</w:t>
      </w:r>
      <w:proofErr w:type="gramEnd"/>
      <w:r w:rsidR="001518B6" w:rsidRPr="008010FC">
        <w:t xml:space="preserve"> claim based </w:t>
      </w:r>
      <w:r w:rsidR="00960D4D" w:rsidRPr="008010FC">
        <w:t xml:space="preserve">on </w:t>
      </w:r>
      <w:proofErr w:type="spellStart"/>
      <w:r w:rsidR="00960D4D" w:rsidRPr="008010FC">
        <w:t>underinclusion</w:t>
      </w:r>
      <w:proofErr w:type="spellEnd"/>
      <w:r w:rsidR="00960D4D" w:rsidRPr="008010FC">
        <w:t xml:space="preserve"> of </w:t>
      </w:r>
      <w:r w:rsidR="0079036F" w:rsidRPr="008010FC">
        <w:t xml:space="preserve">patients needing interpreters). </w:t>
      </w:r>
    </w:p>
    <w:p w14:paraId="1E19A878" w14:textId="77777777" w:rsidR="00A753B5" w:rsidRPr="008010FC" w:rsidRDefault="00A753B5" w:rsidP="007E3578"/>
    <w:p w14:paraId="4BF672BC" w14:textId="187668F5" w:rsidR="00136E5C" w:rsidRPr="008010FC" w:rsidRDefault="00A753B5" w:rsidP="007E3578">
      <w:r w:rsidRPr="008010FC">
        <w:rPr>
          <w:b/>
        </w:rPr>
        <w:t xml:space="preserve">ABCA* - </w:t>
      </w:r>
      <w:proofErr w:type="spellStart"/>
      <w:r w:rsidRPr="008010FC">
        <w:rPr>
          <w:b/>
        </w:rPr>
        <w:t>UofC</w:t>
      </w:r>
      <w:proofErr w:type="spellEnd"/>
      <w:r w:rsidRPr="008010FC">
        <w:t xml:space="preserve">: </w:t>
      </w:r>
      <w:r w:rsidR="00BA571C" w:rsidRPr="008010FC">
        <w:t>applie</w:t>
      </w:r>
      <w:r w:rsidR="00882E49" w:rsidRPr="008010FC">
        <w:t>d</w:t>
      </w:r>
      <w:r w:rsidR="00BA571C" w:rsidRPr="008010FC">
        <w:t xml:space="preserve"> to university as well, insofar as </w:t>
      </w:r>
      <w:r w:rsidR="00361520" w:rsidRPr="008010FC">
        <w:t xml:space="preserve">they were implementing </w:t>
      </w:r>
      <w:r w:rsidR="006451F6" w:rsidRPr="008010FC">
        <w:t>specifi</w:t>
      </w:r>
      <w:r w:rsidR="007D3C75" w:rsidRPr="008010FC">
        <w:t xml:space="preserve">c policy or program on behalf of </w:t>
      </w:r>
      <w:proofErr w:type="spellStart"/>
      <w:r w:rsidR="007D3C75" w:rsidRPr="008010FC">
        <w:t>govt</w:t>
      </w:r>
      <w:proofErr w:type="spellEnd"/>
      <w:r w:rsidR="007D3C75" w:rsidRPr="008010FC">
        <w:t xml:space="preserve"> -&gt; “providing post-secondary to Albertans” (freedom of expression </w:t>
      </w:r>
      <w:r w:rsidR="001D44F6" w:rsidRPr="008010FC">
        <w:t xml:space="preserve">engaged). </w:t>
      </w:r>
    </w:p>
    <w:p w14:paraId="5742B64F" w14:textId="77777777" w:rsidR="00C10CC1" w:rsidRPr="008010FC" w:rsidRDefault="00C10CC1" w:rsidP="007E3578"/>
    <w:p w14:paraId="4778B969" w14:textId="22230196" w:rsidR="008F2F28" w:rsidRPr="008010FC" w:rsidRDefault="008F2F28" w:rsidP="007E3578">
      <w:pPr>
        <w:pStyle w:val="ListParagraph"/>
        <w:numPr>
          <w:ilvl w:val="0"/>
          <w:numId w:val="1"/>
        </w:numPr>
        <w:ind w:left="0" w:firstLine="0"/>
        <w:rPr>
          <w:highlight w:val="yellow"/>
        </w:rPr>
      </w:pPr>
      <w:r w:rsidRPr="008010FC">
        <w:rPr>
          <w:b/>
          <w:highlight w:val="yellow"/>
        </w:rPr>
        <w:t>Does the claimant have standing</w:t>
      </w:r>
      <w:r w:rsidRPr="008010FC">
        <w:rPr>
          <w:highlight w:val="yellow"/>
        </w:rPr>
        <w:t xml:space="preserve">? </w:t>
      </w:r>
    </w:p>
    <w:p w14:paraId="1E282955" w14:textId="77777777" w:rsidR="00C47BAE" w:rsidRPr="008010FC" w:rsidRDefault="00C47BAE" w:rsidP="007E3578"/>
    <w:p w14:paraId="18C52127" w14:textId="51AC9954" w:rsidR="00C47BAE" w:rsidRPr="008010FC" w:rsidRDefault="00C47BAE" w:rsidP="007E3578">
      <w:r w:rsidRPr="008010FC">
        <w:t xml:space="preserve">Either </w:t>
      </w:r>
      <w:r w:rsidRPr="008010FC">
        <w:rPr>
          <w:b/>
        </w:rPr>
        <w:t>DIRECTLY affected</w:t>
      </w:r>
      <w:proofErr w:type="gramStart"/>
      <w:r w:rsidRPr="008010FC">
        <w:t>..</w:t>
      </w:r>
      <w:proofErr w:type="gramEnd"/>
      <w:r w:rsidRPr="008010FC">
        <w:t xml:space="preserve"> </w:t>
      </w:r>
      <w:r w:rsidR="003E1998" w:rsidRPr="008010FC">
        <w:rPr>
          <w:b/>
          <w:u w:val="single"/>
        </w:rPr>
        <w:t>Or</w:t>
      </w:r>
      <w:r w:rsidRPr="008010FC">
        <w:t xml:space="preserve"> </w:t>
      </w:r>
      <w:r w:rsidRPr="008010FC">
        <w:rPr>
          <w:b/>
        </w:rPr>
        <w:t>Public Interest</w:t>
      </w:r>
      <w:r w:rsidRPr="008010FC">
        <w:t xml:space="preserve"> </w:t>
      </w:r>
      <w:r w:rsidRPr="008010FC">
        <w:rPr>
          <w:b/>
        </w:rPr>
        <w:t xml:space="preserve">Standing: </w:t>
      </w:r>
    </w:p>
    <w:p w14:paraId="4AD24CAC" w14:textId="53632B93" w:rsidR="00C47BAE" w:rsidRPr="008010FC" w:rsidRDefault="00C47BAE" w:rsidP="007E3578">
      <w:r w:rsidRPr="008010FC">
        <w:rPr>
          <w:b/>
        </w:rPr>
        <w:t>1.</w:t>
      </w:r>
      <w:r w:rsidRPr="008010FC">
        <w:t xml:space="preserve"> </w:t>
      </w:r>
      <w:proofErr w:type="gramStart"/>
      <w:r w:rsidRPr="008010FC">
        <w:t>is</w:t>
      </w:r>
      <w:proofErr w:type="gramEnd"/>
      <w:r w:rsidRPr="008010FC">
        <w:t xml:space="preserve"> the claimant raising SERIOUS </w:t>
      </w:r>
      <w:proofErr w:type="spellStart"/>
      <w:r w:rsidRPr="008010FC">
        <w:t>constitional</w:t>
      </w:r>
      <w:proofErr w:type="spellEnd"/>
      <w:r w:rsidRPr="008010FC">
        <w:t xml:space="preserve"> Q (something with legs to it?) </w:t>
      </w:r>
      <w:r w:rsidRPr="008010FC">
        <w:rPr>
          <w:b/>
        </w:rPr>
        <w:t>2.</w:t>
      </w:r>
      <w:r w:rsidRPr="008010FC">
        <w:t xml:space="preserve"> Does the party seeking PIS have a </w:t>
      </w:r>
      <w:r w:rsidRPr="008010FC">
        <w:rPr>
          <w:i/>
        </w:rPr>
        <w:t>genuine</w:t>
      </w:r>
      <w:r w:rsidRPr="008010FC">
        <w:t xml:space="preserve"> interest in area in Q</w:t>
      </w:r>
      <w:proofErr w:type="gramStart"/>
      <w:r w:rsidRPr="008010FC">
        <w:t>..</w:t>
      </w:r>
      <w:proofErr w:type="gramEnd"/>
      <w:r w:rsidRPr="008010FC">
        <w:t xml:space="preserve"> </w:t>
      </w:r>
      <w:proofErr w:type="gramStart"/>
      <w:r w:rsidRPr="005C0E81">
        <w:rPr>
          <w:b/>
          <w:u w:val="single"/>
        </w:rPr>
        <w:t>or</w:t>
      </w:r>
      <w:proofErr w:type="gramEnd"/>
      <w:r w:rsidRPr="005C0E81">
        <w:rPr>
          <w:b/>
          <w:u w:val="single"/>
        </w:rPr>
        <w:t xml:space="preserve"> </w:t>
      </w:r>
      <w:r w:rsidRPr="008010FC">
        <w:t>is it org DIRECLTY affected (usually the genuine)</w:t>
      </w:r>
      <w:r w:rsidRPr="008010FC">
        <w:rPr>
          <w:b/>
        </w:rPr>
        <w:t xml:space="preserve"> 3.</w:t>
      </w:r>
      <w:r w:rsidRPr="008010FC">
        <w:t xml:space="preserve"> Whether or not THIS proceeding is a </w:t>
      </w:r>
      <w:r w:rsidRPr="008010FC">
        <w:rPr>
          <w:i/>
        </w:rPr>
        <w:t xml:space="preserve">reasonable way for this kind of </w:t>
      </w:r>
      <w:proofErr w:type="spellStart"/>
      <w:r w:rsidRPr="008010FC">
        <w:rPr>
          <w:i/>
        </w:rPr>
        <w:t>const</w:t>
      </w:r>
      <w:proofErr w:type="spellEnd"/>
      <w:r w:rsidRPr="008010FC">
        <w:rPr>
          <w:i/>
        </w:rPr>
        <w:t xml:space="preserve"> challenge to be launched</w:t>
      </w:r>
      <w:r w:rsidR="003E1998" w:rsidRPr="008010FC">
        <w:rPr>
          <w:i/>
        </w:rPr>
        <w:t xml:space="preserve"> </w:t>
      </w:r>
      <w:r w:rsidR="003E1998" w:rsidRPr="008010FC">
        <w:t xml:space="preserve">(relaxed </w:t>
      </w:r>
      <w:r w:rsidR="00C64FA3" w:rsidRPr="008010FC">
        <w:t xml:space="preserve">by recent case). </w:t>
      </w:r>
    </w:p>
    <w:p w14:paraId="6D7AE6EE" w14:textId="77777777" w:rsidR="00F4440D" w:rsidRPr="008010FC" w:rsidRDefault="00F4440D" w:rsidP="007E3578"/>
    <w:p w14:paraId="6FF6665D" w14:textId="77777777" w:rsidR="00214A1D" w:rsidRPr="008010FC" w:rsidRDefault="00C23698" w:rsidP="007E3578">
      <w:r w:rsidRPr="008010FC">
        <w:rPr>
          <w:b/>
          <w:highlight w:val="green"/>
          <w:u w:val="single"/>
        </w:rPr>
        <w:t>Merits First Stage</w:t>
      </w:r>
      <w:r w:rsidRPr="008010FC">
        <w:t xml:space="preserve">: </w:t>
      </w:r>
    </w:p>
    <w:p w14:paraId="0493BBA9" w14:textId="29B69EC5" w:rsidR="003E5BB5" w:rsidRPr="008010FC" w:rsidRDefault="003E5BB5" w:rsidP="007E3578">
      <w:r w:rsidRPr="008010FC">
        <w:t>*</w:t>
      </w:r>
      <w:r w:rsidRPr="008010FC">
        <w:rPr>
          <w:b/>
        </w:rPr>
        <w:t xml:space="preserve">Burden on Claimant </w:t>
      </w:r>
      <w:r w:rsidR="00711EA9" w:rsidRPr="008010FC">
        <w:t xml:space="preserve">to satisfy infringement in s1. </w:t>
      </w:r>
    </w:p>
    <w:p w14:paraId="3292FF8A" w14:textId="77777777" w:rsidR="003E5BB5" w:rsidRPr="008010FC" w:rsidRDefault="003E5BB5" w:rsidP="007E3578"/>
    <w:p w14:paraId="056BB80F" w14:textId="77777777" w:rsidR="00FA3114" w:rsidRPr="008010FC" w:rsidRDefault="00214A1D" w:rsidP="007E3578">
      <w:r w:rsidRPr="008010FC">
        <w:rPr>
          <w:highlight w:val="yellow"/>
        </w:rPr>
        <w:t xml:space="preserve">1. </w:t>
      </w:r>
      <w:r w:rsidRPr="008010FC">
        <w:rPr>
          <w:b/>
          <w:highlight w:val="yellow"/>
        </w:rPr>
        <w:t xml:space="preserve">Is the claimant’s interest </w:t>
      </w:r>
      <w:r w:rsidRPr="008010FC">
        <w:rPr>
          <w:b/>
          <w:highlight w:val="yellow"/>
          <w:u w:val="single"/>
        </w:rPr>
        <w:t xml:space="preserve">protected </w:t>
      </w:r>
      <w:r w:rsidRPr="008010FC">
        <w:rPr>
          <w:b/>
          <w:highlight w:val="yellow"/>
        </w:rPr>
        <w:t xml:space="preserve">by the </w:t>
      </w:r>
      <w:r w:rsidRPr="008010FC">
        <w:rPr>
          <w:b/>
          <w:i/>
          <w:highlight w:val="yellow"/>
        </w:rPr>
        <w:t>Charter</w:t>
      </w:r>
      <w:r w:rsidRPr="008010FC">
        <w:rPr>
          <w:b/>
          <w:highlight w:val="yellow"/>
        </w:rPr>
        <w:t xml:space="preserve"> right/freedom being invoked?</w:t>
      </w:r>
      <w:r w:rsidRPr="008010FC">
        <w:rPr>
          <w:b/>
        </w:rPr>
        <w:t xml:space="preserve"> </w:t>
      </w:r>
    </w:p>
    <w:p w14:paraId="4315033F" w14:textId="73D38AF4" w:rsidR="004A4C4C" w:rsidRPr="008010FC" w:rsidRDefault="000E2EA5" w:rsidP="007E3578">
      <w:pPr>
        <w:rPr>
          <w:u w:val="single"/>
        </w:rPr>
      </w:pPr>
      <w:r w:rsidRPr="008010FC">
        <w:tab/>
      </w:r>
      <w:r w:rsidR="00B750F2">
        <w:t xml:space="preserve">(IGNORE </w:t>
      </w:r>
      <w:r w:rsidR="006D1061">
        <w:t xml:space="preserve">B/C WHOLE FIRST STAGE = </w:t>
      </w:r>
      <w:r w:rsidR="001B596F">
        <w:rPr>
          <w:i/>
        </w:rPr>
        <w:t>IRWIN TOY</w:t>
      </w:r>
      <w:r w:rsidR="001B596F">
        <w:t>)</w:t>
      </w:r>
    </w:p>
    <w:p w14:paraId="063E6DEE" w14:textId="1080DA23" w:rsidR="00F4440D" w:rsidRPr="008010FC" w:rsidRDefault="00F4440D" w:rsidP="007E3578">
      <w:pPr>
        <w:rPr>
          <w:u w:val="single"/>
        </w:rPr>
      </w:pPr>
      <w:r w:rsidRPr="008010FC">
        <w:rPr>
          <w:u w:val="single"/>
        </w:rPr>
        <w:t xml:space="preserve"> </w:t>
      </w:r>
    </w:p>
    <w:p w14:paraId="13A195D3" w14:textId="1B5C8309" w:rsidR="007402C9" w:rsidRPr="008010FC" w:rsidRDefault="005920A6" w:rsidP="007E3578">
      <w:r w:rsidRPr="008010FC">
        <w:rPr>
          <w:highlight w:val="yellow"/>
        </w:rPr>
        <w:t xml:space="preserve">2. </w:t>
      </w:r>
      <w:r w:rsidRPr="008010FC">
        <w:rPr>
          <w:b/>
          <w:highlight w:val="yellow"/>
        </w:rPr>
        <w:t xml:space="preserve">If so, </w:t>
      </w:r>
      <w:r w:rsidR="006C336D" w:rsidRPr="008010FC">
        <w:rPr>
          <w:b/>
          <w:highlight w:val="yellow"/>
        </w:rPr>
        <w:t xml:space="preserve">has the right/freedom </w:t>
      </w:r>
      <w:r w:rsidR="00FC14E0" w:rsidRPr="008010FC">
        <w:rPr>
          <w:b/>
          <w:highlight w:val="yellow"/>
        </w:rPr>
        <w:t xml:space="preserve">been </w:t>
      </w:r>
      <w:r w:rsidR="00FC14E0" w:rsidRPr="008010FC">
        <w:rPr>
          <w:b/>
          <w:highlight w:val="yellow"/>
          <w:u w:val="single"/>
        </w:rPr>
        <w:t>infringed</w:t>
      </w:r>
      <w:r w:rsidR="00FC14E0" w:rsidRPr="008010FC">
        <w:rPr>
          <w:b/>
          <w:highlight w:val="yellow"/>
        </w:rPr>
        <w:t xml:space="preserve"> </w:t>
      </w:r>
      <w:r w:rsidR="00F61385" w:rsidRPr="008010FC">
        <w:rPr>
          <w:b/>
          <w:highlight w:val="yellow"/>
        </w:rPr>
        <w:t>by the impugned governmental action</w:t>
      </w:r>
      <w:r w:rsidR="00F61385" w:rsidRPr="008010FC">
        <w:t xml:space="preserve"> </w:t>
      </w:r>
    </w:p>
    <w:p w14:paraId="04CCCFE5" w14:textId="77777777" w:rsidR="002F18E8" w:rsidRDefault="002F18E8" w:rsidP="007E3578"/>
    <w:p w14:paraId="07E1340C" w14:textId="3BDF6906" w:rsidR="00881602" w:rsidRPr="008010FC" w:rsidRDefault="00E65164" w:rsidP="007E3578">
      <w:r w:rsidRPr="008010FC">
        <w:rPr>
          <w:b/>
          <w:highlight w:val="red"/>
        </w:rPr>
        <w:t>Big M Drug Mart</w:t>
      </w:r>
      <w:r w:rsidRPr="008010FC">
        <w:t>:</w:t>
      </w:r>
      <w:r w:rsidR="00291490" w:rsidRPr="008010FC">
        <w:rPr>
          <w:i/>
        </w:rPr>
        <w:t xml:space="preserve"> When has the charter right been infringed</w:t>
      </w:r>
      <w:r w:rsidR="00291490" w:rsidRPr="008010FC">
        <w:t xml:space="preserve">? </w:t>
      </w:r>
    </w:p>
    <w:p w14:paraId="08378A7E" w14:textId="2F722DB6" w:rsidR="00E65164" w:rsidRPr="008010FC" w:rsidRDefault="0089435C" w:rsidP="007E3578">
      <w:pPr>
        <w:rPr>
          <w:b/>
        </w:rPr>
      </w:pPr>
      <w:r w:rsidRPr="008010FC">
        <w:tab/>
      </w:r>
      <w:r w:rsidR="00E65164" w:rsidRPr="008010FC">
        <w:rPr>
          <w:highlight w:val="blue"/>
        </w:rPr>
        <w:t>-</w:t>
      </w:r>
      <w:r w:rsidRPr="008010FC">
        <w:rPr>
          <w:b/>
          <w:highlight w:val="blue"/>
          <w:u w:val="single"/>
        </w:rPr>
        <w:t>PURPOSE</w:t>
      </w:r>
      <w:r w:rsidRPr="008010FC">
        <w:rPr>
          <w:b/>
        </w:rPr>
        <w:t>: -</w:t>
      </w:r>
      <w:r w:rsidR="00BF3663" w:rsidRPr="008010FC">
        <w:t xml:space="preserve">Charter </w:t>
      </w:r>
      <w:r w:rsidR="00814F2F" w:rsidRPr="008010FC">
        <w:t>challenge c</w:t>
      </w:r>
      <w:r w:rsidR="00BF3663" w:rsidRPr="008010FC">
        <w:t xml:space="preserve">an be invoked </w:t>
      </w:r>
      <w:r w:rsidR="00E418A9" w:rsidRPr="008010FC">
        <w:t xml:space="preserve">upon basis of infringement by </w:t>
      </w:r>
      <w:r w:rsidR="00E418A9" w:rsidRPr="008010FC">
        <w:rPr>
          <w:b/>
        </w:rPr>
        <w:t>bad purpose</w:t>
      </w:r>
      <w:r w:rsidR="00E418A9" w:rsidRPr="008010FC">
        <w:t xml:space="preserve"> or </w:t>
      </w:r>
      <w:r w:rsidR="00B95953" w:rsidRPr="008010FC">
        <w:rPr>
          <w:b/>
        </w:rPr>
        <w:t>bad effects</w:t>
      </w:r>
      <w:r w:rsidR="00BF5AB7" w:rsidRPr="008010FC">
        <w:t xml:space="preserve"> (</w:t>
      </w:r>
      <w:r w:rsidR="001A77E4" w:rsidRPr="008010FC">
        <w:rPr>
          <w:i/>
        </w:rPr>
        <w:t>Lord’s Day Act</w:t>
      </w:r>
      <w:r w:rsidR="001A77E4" w:rsidRPr="008010FC">
        <w:t xml:space="preserve"> -&gt; </w:t>
      </w:r>
      <w:r w:rsidR="00EB09D2" w:rsidRPr="008010FC">
        <w:t xml:space="preserve">purpose = </w:t>
      </w:r>
      <w:r w:rsidR="006916B2" w:rsidRPr="008010FC">
        <w:rPr>
          <w:u w:val="single"/>
        </w:rPr>
        <w:t xml:space="preserve">forcing </w:t>
      </w:r>
      <w:r w:rsidR="000627DE" w:rsidRPr="008010FC">
        <w:rPr>
          <w:u w:val="single"/>
        </w:rPr>
        <w:t>people to abide by Christian beliefs &amp; practice</w:t>
      </w:r>
      <w:r w:rsidR="000627DE" w:rsidRPr="008010FC">
        <w:t xml:space="preserve"> – argued </w:t>
      </w:r>
      <w:r w:rsidR="00A544D1" w:rsidRPr="008010FC">
        <w:t xml:space="preserve">secular). </w:t>
      </w:r>
    </w:p>
    <w:p w14:paraId="1FBBBEE9" w14:textId="43626F23" w:rsidR="007B006A" w:rsidRPr="008010FC" w:rsidRDefault="0089435C" w:rsidP="007E3578">
      <w:r w:rsidRPr="008010FC">
        <w:tab/>
      </w:r>
      <w:r w:rsidR="007B006A" w:rsidRPr="008010FC">
        <w:t>-</w:t>
      </w:r>
      <w:r w:rsidR="007B006A" w:rsidRPr="008010FC">
        <w:rPr>
          <w:b/>
        </w:rPr>
        <w:t>Bad purpose</w:t>
      </w:r>
      <w:r w:rsidR="007B006A" w:rsidRPr="008010FC">
        <w:t xml:space="preserve">: </w:t>
      </w:r>
      <w:r w:rsidR="00E71646" w:rsidRPr="008010FC">
        <w:rPr>
          <w:i/>
        </w:rPr>
        <w:t>illegitimate, invalid, not consonant with guarantees in charter</w:t>
      </w:r>
      <w:r w:rsidR="0069084F" w:rsidRPr="008010FC">
        <w:t xml:space="preserve"> (or </w:t>
      </w:r>
      <w:proofErr w:type="spellStart"/>
      <w:r w:rsidR="0069084F" w:rsidRPr="008010FC">
        <w:rPr>
          <w:i/>
        </w:rPr>
        <w:t>Bulter</w:t>
      </w:r>
      <w:proofErr w:type="spellEnd"/>
      <w:r w:rsidR="0069084F" w:rsidRPr="008010FC">
        <w:t xml:space="preserve">: </w:t>
      </w:r>
      <w:r w:rsidR="00836C6C" w:rsidRPr="008010FC">
        <w:t xml:space="preserve">forcing </w:t>
      </w:r>
      <w:r w:rsidR="00851899" w:rsidRPr="008010FC">
        <w:t xml:space="preserve">society to adopt </w:t>
      </w:r>
      <w:r w:rsidR="007F0F16" w:rsidRPr="008010FC">
        <w:t xml:space="preserve">majoritarian views of sexuality). </w:t>
      </w:r>
      <w:r w:rsidR="00690452" w:rsidRPr="008010FC">
        <w:t xml:space="preserve">Some purposes are “sufficiently bad” to warrant </w:t>
      </w:r>
      <w:r w:rsidR="00DF16EC" w:rsidRPr="008010FC">
        <w:t xml:space="preserve">infringement. </w:t>
      </w:r>
    </w:p>
    <w:p w14:paraId="751F5A18" w14:textId="064FEEF3" w:rsidR="008023D9" w:rsidRPr="008010FC" w:rsidRDefault="0089435C" w:rsidP="007E3578">
      <w:r w:rsidRPr="008010FC">
        <w:tab/>
      </w:r>
      <w:r w:rsidR="00985B35" w:rsidRPr="008010FC">
        <w:t>-</w:t>
      </w:r>
      <w:r w:rsidR="00F80315" w:rsidRPr="008010FC">
        <w:rPr>
          <w:b/>
        </w:rPr>
        <w:t xml:space="preserve">Leg’s </w:t>
      </w:r>
      <w:r w:rsidR="00985B35" w:rsidRPr="008010FC">
        <w:rPr>
          <w:b/>
        </w:rPr>
        <w:t>Purpose</w:t>
      </w:r>
      <w:r w:rsidR="00B904B5" w:rsidRPr="008010FC">
        <w:rPr>
          <w:b/>
        </w:rPr>
        <w:t xml:space="preserve"> cannot be shifting</w:t>
      </w:r>
      <w:r w:rsidR="00B904B5" w:rsidRPr="008010FC">
        <w:t xml:space="preserve">: </w:t>
      </w:r>
      <w:r w:rsidR="009A633D" w:rsidRPr="008010FC">
        <w:t>(cannot be the</w:t>
      </w:r>
      <w:r w:rsidR="00603C29" w:rsidRPr="008010FC">
        <w:t xml:space="preserve"> secular one because original was </w:t>
      </w:r>
      <w:r w:rsidR="00BA5DB1" w:rsidRPr="008010FC">
        <w:t xml:space="preserve">religious) </w:t>
      </w:r>
      <w:r w:rsidR="00BA5DB1" w:rsidRPr="008010FC">
        <w:sym w:font="Wingdings" w:char="F0E0"/>
      </w:r>
      <w:r w:rsidR="00BA5DB1" w:rsidRPr="008010FC">
        <w:t xml:space="preserve"> </w:t>
      </w:r>
      <w:proofErr w:type="spellStart"/>
      <w:r w:rsidR="00F1225F" w:rsidRPr="008010FC">
        <w:t>i</w:t>
      </w:r>
      <w:proofErr w:type="spellEnd"/>
      <w:r w:rsidR="00F1225F" w:rsidRPr="008010FC">
        <w:t xml:space="preserve">) practically </w:t>
      </w:r>
      <w:r w:rsidR="00FF1222" w:rsidRPr="008010FC">
        <w:t xml:space="preserve">difficult; ii) </w:t>
      </w:r>
      <w:r w:rsidR="005E661C" w:rsidRPr="008010FC">
        <w:t>wou</w:t>
      </w:r>
      <w:r w:rsidR="008023D9" w:rsidRPr="008010FC">
        <w:t xml:space="preserve">ld upset parliamentary intention. </w:t>
      </w:r>
      <w:r w:rsidR="008023D9" w:rsidRPr="008010FC">
        <w:rPr>
          <w:b/>
        </w:rPr>
        <w:t>However</w:t>
      </w:r>
      <w:r w:rsidR="008023D9" w:rsidRPr="008010FC">
        <w:t xml:space="preserve">, </w:t>
      </w:r>
      <w:proofErr w:type="spellStart"/>
      <w:r w:rsidR="00D04DE9" w:rsidRPr="008010FC">
        <w:rPr>
          <w:i/>
          <w:u w:val="single"/>
        </w:rPr>
        <w:t>Bulter</w:t>
      </w:r>
      <w:proofErr w:type="spellEnd"/>
      <w:r w:rsidR="00274C33" w:rsidRPr="008010FC">
        <w:rPr>
          <w:u w:val="single"/>
        </w:rPr>
        <w:t xml:space="preserve"> </w:t>
      </w:r>
      <w:r w:rsidR="00274C33" w:rsidRPr="008010FC">
        <w:t xml:space="preserve">allows </w:t>
      </w:r>
      <w:r w:rsidR="002705B2" w:rsidRPr="008010FC">
        <w:t xml:space="preserve">for our </w:t>
      </w:r>
      <w:r w:rsidR="002705B2" w:rsidRPr="008010FC">
        <w:rPr>
          <w:b/>
        </w:rPr>
        <w:t>understanding</w:t>
      </w:r>
      <w:r w:rsidR="002705B2" w:rsidRPr="008010FC">
        <w:t xml:space="preserve"> </w:t>
      </w:r>
      <w:r w:rsidR="00F53F8B" w:rsidRPr="008010FC">
        <w:t xml:space="preserve">of </w:t>
      </w:r>
      <w:r w:rsidR="00FB1B95" w:rsidRPr="008010FC">
        <w:t xml:space="preserve">the purpose to change (e.g. </w:t>
      </w:r>
      <w:r w:rsidR="00E7134D" w:rsidRPr="008010FC">
        <w:t xml:space="preserve">‘harm’). </w:t>
      </w:r>
    </w:p>
    <w:p w14:paraId="33E71328" w14:textId="77777777" w:rsidR="007768A4" w:rsidRPr="008010FC" w:rsidRDefault="009C0C38" w:rsidP="007E3578">
      <w:r w:rsidRPr="008010FC">
        <w:tab/>
      </w:r>
      <w:r w:rsidRPr="008010FC">
        <w:rPr>
          <w:b/>
        </w:rPr>
        <w:t>-</w:t>
      </w:r>
      <w:r w:rsidR="00093986" w:rsidRPr="008010FC">
        <w:rPr>
          <w:b/>
          <w:highlight w:val="blue"/>
        </w:rPr>
        <w:t>EFFECTS</w:t>
      </w:r>
      <w:r w:rsidRPr="008010FC">
        <w:t xml:space="preserve">: </w:t>
      </w:r>
      <w:r w:rsidR="00646635" w:rsidRPr="008010FC">
        <w:t>-</w:t>
      </w:r>
      <w:r w:rsidR="00646635" w:rsidRPr="008010FC">
        <w:rPr>
          <w:i/>
        </w:rPr>
        <w:t xml:space="preserve">RARELY </w:t>
      </w:r>
      <w:r w:rsidR="00646635" w:rsidRPr="008010FC">
        <w:t xml:space="preserve">found that governments have relied on </w:t>
      </w:r>
      <w:r w:rsidR="00BF4531" w:rsidRPr="008010FC">
        <w:rPr>
          <w:u w:val="single"/>
        </w:rPr>
        <w:t>bad purpose</w:t>
      </w:r>
      <w:r w:rsidR="008F3A95" w:rsidRPr="008010FC">
        <w:t xml:space="preserve"> (although </w:t>
      </w:r>
      <w:r w:rsidR="006A2EF9" w:rsidRPr="008010FC">
        <w:t xml:space="preserve">they did in Big M + Butler) -&gt; once they </w:t>
      </w:r>
      <w:r w:rsidR="001908F8" w:rsidRPr="008010FC">
        <w:t xml:space="preserve">found this could happen, they eliminated infringements of this sort. </w:t>
      </w:r>
    </w:p>
    <w:p w14:paraId="1BA4C317" w14:textId="77777777" w:rsidR="00FA56CF" w:rsidRPr="008010FC" w:rsidRDefault="007768A4" w:rsidP="007E3578">
      <w:r w:rsidRPr="008010FC">
        <w:tab/>
        <w:t>-</w:t>
      </w:r>
      <w:r w:rsidRPr="008010FC">
        <w:rPr>
          <w:b/>
        </w:rPr>
        <w:t>Direct or indirect</w:t>
      </w:r>
      <w:r w:rsidR="00344111" w:rsidRPr="008010FC">
        <w:t xml:space="preserve">: </w:t>
      </w:r>
      <w:r w:rsidR="00915C54" w:rsidRPr="008010FC">
        <w:t xml:space="preserve">could be direct sanction as well as </w:t>
      </w:r>
      <w:r w:rsidR="00ED34CC" w:rsidRPr="008010FC">
        <w:rPr>
          <w:b/>
        </w:rPr>
        <w:t xml:space="preserve">deterring </w:t>
      </w:r>
      <w:r w:rsidR="00ED34CC" w:rsidRPr="008010FC">
        <w:t xml:space="preserve">someone from doing something, or limiting options. </w:t>
      </w:r>
    </w:p>
    <w:p w14:paraId="737AF43B" w14:textId="20837D00" w:rsidR="009C0C38" w:rsidRPr="008010FC" w:rsidRDefault="00FA56CF" w:rsidP="007E3578">
      <w:r w:rsidRPr="008010FC">
        <w:tab/>
        <w:t>-</w:t>
      </w:r>
      <w:r w:rsidR="00F73656" w:rsidRPr="008010FC">
        <w:rPr>
          <w:b/>
        </w:rPr>
        <w:t>Harmful effects more than trivial</w:t>
      </w:r>
      <w:r w:rsidR="00813620" w:rsidRPr="008010FC">
        <w:t xml:space="preserve">: can’t be insubstantial </w:t>
      </w:r>
      <w:r w:rsidR="005A0E0C" w:rsidRPr="008010FC">
        <w:t>(</w:t>
      </w:r>
      <w:r w:rsidR="008A0312" w:rsidRPr="008010FC">
        <w:rPr>
          <w:b/>
          <w:highlight w:val="red"/>
        </w:rPr>
        <w:t>Edwards Books</w:t>
      </w:r>
      <w:r w:rsidR="0045506F" w:rsidRPr="008010FC">
        <w:rPr>
          <w:b/>
        </w:rPr>
        <w:t xml:space="preserve"> – </w:t>
      </w:r>
      <w:r w:rsidR="0045506F" w:rsidRPr="008010FC">
        <w:t>case based on</w:t>
      </w:r>
      <w:r w:rsidR="0045506F" w:rsidRPr="008010FC">
        <w:rPr>
          <w:b/>
        </w:rPr>
        <w:t xml:space="preserve"> </w:t>
      </w:r>
      <w:r w:rsidR="00B5693D" w:rsidRPr="008010FC">
        <w:t xml:space="preserve">EFFECTS, not </w:t>
      </w:r>
      <w:r w:rsidR="005051C3" w:rsidRPr="008010FC">
        <w:t>purpose</w:t>
      </w:r>
      <w:r w:rsidR="00B25F21" w:rsidRPr="008010FC">
        <w:t>,</w:t>
      </w:r>
      <w:r w:rsidR="004D5A80" w:rsidRPr="008010FC">
        <w:t xml:space="preserve"> like Big M,</w:t>
      </w:r>
      <w:r w:rsidR="00B25F21" w:rsidRPr="008010FC">
        <w:t xml:space="preserve"> since better purpose</w:t>
      </w:r>
      <w:r w:rsidR="008A0312" w:rsidRPr="008010FC">
        <w:t xml:space="preserve">) </w:t>
      </w:r>
    </w:p>
    <w:p w14:paraId="38FD6964" w14:textId="2A78D7F9" w:rsidR="007402C9" w:rsidRPr="008010FC" w:rsidRDefault="001522D3" w:rsidP="007E3578">
      <w:r w:rsidRPr="008010FC">
        <w:rPr>
          <w:b/>
        </w:rPr>
        <w:t>Freedom of Expression</w:t>
      </w:r>
      <w:r w:rsidRPr="008010FC">
        <w:t xml:space="preserve"> </w:t>
      </w:r>
    </w:p>
    <w:p w14:paraId="0BED97F6" w14:textId="77777777" w:rsidR="00206CF0" w:rsidRPr="008010FC" w:rsidRDefault="00206CF0" w:rsidP="007E3578"/>
    <w:p w14:paraId="34EB6BB2" w14:textId="1DAAB52F" w:rsidR="00206CF0" w:rsidRDefault="00E019B8" w:rsidP="007E3578">
      <w:r>
        <w:rPr>
          <w:b/>
        </w:rPr>
        <w:t>***</w:t>
      </w:r>
      <w:r w:rsidR="00580C7E">
        <w:rPr>
          <w:b/>
        </w:rPr>
        <w:t>FREEDOM OF EXPRESSION</w:t>
      </w:r>
      <w:r w:rsidR="00206CF0" w:rsidRPr="008010FC">
        <w:t xml:space="preserve"> </w:t>
      </w:r>
      <w:r w:rsidR="008452F0" w:rsidRPr="008010FC">
        <w:t>–</w:t>
      </w:r>
      <w:r w:rsidR="00206CF0" w:rsidRPr="008010FC">
        <w:t xml:space="preserve"> </w:t>
      </w:r>
      <w:r w:rsidR="008452F0" w:rsidRPr="008010FC">
        <w:rPr>
          <w:b/>
          <w:i/>
          <w:highlight w:val="red"/>
        </w:rPr>
        <w:t>Irwin Toy</w:t>
      </w:r>
      <w:r w:rsidR="008452F0" w:rsidRPr="008010FC">
        <w:rPr>
          <w:b/>
          <w:highlight w:val="red"/>
        </w:rPr>
        <w:t xml:space="preserve"> </w:t>
      </w:r>
      <w:r w:rsidR="008F4733" w:rsidRPr="008010FC">
        <w:rPr>
          <w:b/>
          <w:i/>
          <w:highlight w:val="red"/>
        </w:rPr>
        <w:t>Framework</w:t>
      </w:r>
      <w:r w:rsidR="008F4733" w:rsidRPr="008010FC">
        <w:t xml:space="preserve"> </w:t>
      </w:r>
      <w:r w:rsidR="00EB2308" w:rsidRPr="008010FC">
        <w:t>(</w:t>
      </w:r>
      <w:r w:rsidR="00EB2308" w:rsidRPr="008010FC">
        <w:rPr>
          <w:b/>
        </w:rPr>
        <w:t>Restrict</w:t>
      </w:r>
      <w:r w:rsidR="00BA057B">
        <w:rPr>
          <w:b/>
        </w:rPr>
        <w:t>ion</w:t>
      </w:r>
      <w:r>
        <w:t>)***</w:t>
      </w:r>
    </w:p>
    <w:p w14:paraId="15AAFC75" w14:textId="5ADDC5C8" w:rsidR="00AF0474" w:rsidRPr="008010FC" w:rsidRDefault="001D5DE0" w:rsidP="007E3578">
      <w:r>
        <w:t xml:space="preserve">*Takes up MERITS I. for FOE question. </w:t>
      </w:r>
    </w:p>
    <w:p w14:paraId="7ABA2BF6" w14:textId="77777777" w:rsidR="00EB3863" w:rsidRPr="008010FC" w:rsidRDefault="00EB3863" w:rsidP="007E3578"/>
    <w:p w14:paraId="5F08E032" w14:textId="6C6ABB1C" w:rsidR="00EB3863" w:rsidRPr="004E02E1" w:rsidRDefault="002155C7" w:rsidP="007E3578">
      <w:pPr>
        <w:numPr>
          <w:ilvl w:val="0"/>
          <w:numId w:val="8"/>
        </w:numPr>
        <w:ind w:left="0" w:firstLine="0"/>
        <w:rPr>
          <w:u w:val="single"/>
        </w:rPr>
      </w:pPr>
      <w:r>
        <w:rPr>
          <w:u w:val="single"/>
        </w:rPr>
        <w:t xml:space="preserve">Is </w:t>
      </w:r>
      <w:r w:rsidR="00EB3863" w:rsidRPr="004E02E1">
        <w:rPr>
          <w:u w:val="single"/>
        </w:rPr>
        <w:t xml:space="preserve">the claimant’s activity </w:t>
      </w:r>
      <w:r w:rsidR="00EB3863" w:rsidRPr="004E02E1">
        <w:rPr>
          <w:b/>
          <w:u w:val="single"/>
        </w:rPr>
        <w:t>protected</w:t>
      </w:r>
      <w:r w:rsidR="00EB3863" w:rsidRPr="004E02E1">
        <w:rPr>
          <w:u w:val="single"/>
        </w:rPr>
        <w:t xml:space="preserve"> by s. 2(b)?</w:t>
      </w:r>
    </w:p>
    <w:p w14:paraId="728DC44A" w14:textId="77777777" w:rsidR="00EB3863" w:rsidRPr="008010FC" w:rsidRDefault="00EB3863" w:rsidP="007E3578"/>
    <w:p w14:paraId="43B03AD3" w14:textId="6D7F72AD" w:rsidR="00EB3863" w:rsidRDefault="00EB3863" w:rsidP="007E3578">
      <w:pPr>
        <w:pStyle w:val="ListParagraph"/>
        <w:numPr>
          <w:ilvl w:val="0"/>
          <w:numId w:val="10"/>
        </w:numPr>
        <w:ind w:left="0" w:firstLine="0"/>
      </w:pPr>
      <w:r w:rsidRPr="004E02E1">
        <w:rPr>
          <w:u w:val="single"/>
        </w:rPr>
        <w:t xml:space="preserve">Does the claimant’s activity constitute an </w:t>
      </w:r>
      <w:r w:rsidRPr="004E02E1">
        <w:rPr>
          <w:b/>
          <w:u w:val="single"/>
        </w:rPr>
        <w:t>attempt to convey meaning</w:t>
      </w:r>
      <w:r w:rsidRPr="008010FC">
        <w:t>?</w:t>
      </w:r>
    </w:p>
    <w:p w14:paraId="6FB3369B" w14:textId="00143C08" w:rsidR="00087193" w:rsidRPr="00341D86" w:rsidRDefault="00087193" w:rsidP="00087193">
      <w:pPr>
        <w:ind w:left="720"/>
      </w:pPr>
      <w:r>
        <w:sym w:font="Wingdings" w:char="F0E0"/>
      </w:r>
      <w:r>
        <w:t xml:space="preserve"> American </w:t>
      </w:r>
      <w:r w:rsidR="00FC6AE7">
        <w:t xml:space="preserve">distinction between </w:t>
      </w:r>
      <w:r w:rsidR="00FC6AE7">
        <w:rPr>
          <w:b/>
        </w:rPr>
        <w:t xml:space="preserve">speech </w:t>
      </w:r>
      <w:proofErr w:type="spellStart"/>
      <w:r w:rsidR="00FC6AE7">
        <w:rPr>
          <w:b/>
        </w:rPr>
        <w:t>vs</w:t>
      </w:r>
      <w:proofErr w:type="spellEnd"/>
      <w:r w:rsidR="00FC6AE7">
        <w:rPr>
          <w:b/>
        </w:rPr>
        <w:t xml:space="preserve"> conduct</w:t>
      </w:r>
      <w:r w:rsidR="00FC6AE7">
        <w:t xml:space="preserve"> (because no s1 – conduct not protected)</w:t>
      </w:r>
      <w:proofErr w:type="gramStart"/>
      <w:r w:rsidR="00FC6AE7">
        <w:t>.</w:t>
      </w:r>
      <w:r w:rsidR="00316622">
        <w:rPr>
          <w:b/>
        </w:rPr>
        <w:t>REJECTION</w:t>
      </w:r>
      <w:proofErr w:type="gramEnd"/>
      <w:r w:rsidR="00316622">
        <w:rPr>
          <w:b/>
        </w:rPr>
        <w:t xml:space="preserve"> OF THIS DISTINCTION</w:t>
      </w:r>
      <w:r w:rsidR="00341D86">
        <w:t xml:space="preserve"> (</w:t>
      </w:r>
      <w:r w:rsidR="00341D86" w:rsidRPr="004F6DBC">
        <w:rPr>
          <w:b/>
          <w:highlight w:val="red"/>
        </w:rPr>
        <w:t>Ford</w:t>
      </w:r>
      <w:r w:rsidR="004F6DBC" w:rsidRPr="004F6DBC">
        <w:rPr>
          <w:b/>
          <w:highlight w:val="red"/>
        </w:rPr>
        <w:t xml:space="preserve"> + Dolphin</w:t>
      </w:r>
      <w:r w:rsidR="00341D86">
        <w:t xml:space="preserve">). </w:t>
      </w:r>
    </w:p>
    <w:p w14:paraId="5C0C79BA" w14:textId="575B0C65" w:rsidR="0087149C" w:rsidRDefault="0087149C" w:rsidP="00087193">
      <w:pPr>
        <w:ind w:left="720"/>
      </w:pPr>
      <w:r>
        <w:sym w:font="Wingdings" w:char="F0E0"/>
      </w:r>
      <w:r>
        <w:t xml:space="preserve"> </w:t>
      </w:r>
      <w:r>
        <w:rPr>
          <w:b/>
        </w:rPr>
        <w:t>Commercial expression</w:t>
      </w:r>
      <w:r>
        <w:t xml:space="preserve"> is protected</w:t>
      </w:r>
      <w:r w:rsidR="00022FFD">
        <w:t xml:space="preserve"> (</w:t>
      </w:r>
      <w:proofErr w:type="gramStart"/>
      <w:r w:rsidR="00022FFD" w:rsidRPr="00022FFD">
        <w:rPr>
          <w:b/>
          <w:highlight w:val="red"/>
        </w:rPr>
        <w:t>Ford</w:t>
      </w:r>
      <w:r w:rsidR="00836C91">
        <w:t xml:space="preserve"> )</w:t>
      </w:r>
      <w:proofErr w:type="gramEnd"/>
      <w:r w:rsidR="00836C91">
        <w:t xml:space="preserve"> – advertising </w:t>
      </w:r>
      <w:r w:rsidR="003807B7">
        <w:t xml:space="preserve">serves important </w:t>
      </w:r>
      <w:r w:rsidR="003807B7">
        <w:rPr>
          <w:i/>
        </w:rPr>
        <w:t>economic</w:t>
      </w:r>
      <w:r w:rsidR="003807B7">
        <w:t xml:space="preserve"> purpose </w:t>
      </w:r>
      <w:r w:rsidR="0028379F">
        <w:t>(</w:t>
      </w:r>
      <w:r w:rsidR="00F941F9">
        <w:t>self-</w:t>
      </w:r>
      <w:r w:rsidR="00B47893">
        <w:t>realization</w:t>
      </w:r>
      <w:r w:rsidR="00F941F9">
        <w:t xml:space="preserve">). </w:t>
      </w:r>
    </w:p>
    <w:p w14:paraId="0CA812D0" w14:textId="418110F9" w:rsidR="0067467F" w:rsidRPr="00B5047A" w:rsidRDefault="000D5238" w:rsidP="00D954CC">
      <w:pPr>
        <w:ind w:left="720"/>
      </w:pPr>
      <w:r>
        <w:sym w:font="Wingdings" w:char="F0E0"/>
      </w:r>
      <w:r>
        <w:t xml:space="preserve"> </w:t>
      </w:r>
      <w:r w:rsidR="008726F9">
        <w:t>Canadian co</w:t>
      </w:r>
      <w:r w:rsidR="008C0FE8">
        <w:t>urts want to g</w:t>
      </w:r>
      <w:r w:rsidR="004D4664">
        <w:t>ive 2(b) a very extended reach (</w:t>
      </w:r>
      <w:r w:rsidR="00D954CC">
        <w:t xml:space="preserve">we have s1). </w:t>
      </w:r>
      <w:r w:rsidR="00610567">
        <w:rPr>
          <w:i/>
        </w:rPr>
        <w:t xml:space="preserve">Prima facie, </w:t>
      </w:r>
      <w:r w:rsidR="00610567">
        <w:rPr>
          <w:b/>
          <w:i/>
        </w:rPr>
        <w:t xml:space="preserve">any non-violent </w:t>
      </w:r>
      <w:r w:rsidR="00D6010B">
        <w:rPr>
          <w:b/>
          <w:i/>
        </w:rPr>
        <w:t xml:space="preserve">expression </w:t>
      </w:r>
      <w:r w:rsidR="00D6010B">
        <w:rPr>
          <w:i/>
        </w:rPr>
        <w:t>is protected</w:t>
      </w:r>
      <w:r w:rsidR="00B5047A">
        <w:t xml:space="preserve"> (</w:t>
      </w:r>
      <w:r w:rsidR="00B5047A" w:rsidRPr="00B5047A">
        <w:rPr>
          <w:b/>
          <w:highlight w:val="red"/>
        </w:rPr>
        <w:t>Dolphin Delivery</w:t>
      </w:r>
      <w:r w:rsidR="00B5047A">
        <w:t>)</w:t>
      </w:r>
      <w:r w:rsidR="00DE4E12">
        <w:t xml:space="preserve">, and includes </w:t>
      </w:r>
      <w:r w:rsidR="0055612E">
        <w:t xml:space="preserve">“conduct” (e.g. </w:t>
      </w:r>
      <w:r w:rsidR="00C90E98">
        <w:t xml:space="preserve">parking </w:t>
      </w:r>
      <w:r w:rsidR="009372BE">
        <w:t xml:space="preserve">a car in no-park zone as protest). </w:t>
      </w:r>
    </w:p>
    <w:p w14:paraId="5ACD98E0" w14:textId="77777777" w:rsidR="00EB3863" w:rsidRPr="008010FC" w:rsidRDefault="00EB3863" w:rsidP="007E3578"/>
    <w:p w14:paraId="1C6EBC9E" w14:textId="77C48F1A" w:rsidR="00EB3863" w:rsidRPr="004E02E1" w:rsidRDefault="00EB3863" w:rsidP="007E3578">
      <w:pPr>
        <w:pStyle w:val="ListParagraph"/>
        <w:numPr>
          <w:ilvl w:val="0"/>
          <w:numId w:val="10"/>
        </w:numPr>
        <w:ind w:left="0" w:firstLine="0"/>
        <w:rPr>
          <w:u w:val="single"/>
        </w:rPr>
      </w:pPr>
      <w:r w:rsidRPr="004E02E1">
        <w:rPr>
          <w:u w:val="single"/>
        </w:rPr>
        <w:t xml:space="preserve">If so, is it </w:t>
      </w:r>
      <w:r w:rsidRPr="004E02E1">
        <w:rPr>
          <w:b/>
          <w:u w:val="single"/>
        </w:rPr>
        <w:t>non-violent</w:t>
      </w:r>
      <w:r w:rsidRPr="004E02E1">
        <w:rPr>
          <w:u w:val="single"/>
        </w:rPr>
        <w:t xml:space="preserve"> in form?</w:t>
      </w:r>
    </w:p>
    <w:p w14:paraId="6349D53F" w14:textId="64E97C92" w:rsidR="007E3578" w:rsidRDefault="006D4220" w:rsidP="007E3578">
      <w:pPr>
        <w:ind w:left="720"/>
      </w:pPr>
      <w:r>
        <w:sym w:font="Wingdings" w:char="F0E0"/>
      </w:r>
      <w:r>
        <w:t xml:space="preserve"> </w:t>
      </w:r>
      <w:proofErr w:type="gramStart"/>
      <w:r w:rsidR="003D7052">
        <w:t>really</w:t>
      </w:r>
      <w:proofErr w:type="gramEnd"/>
      <w:r w:rsidR="003D7052">
        <w:t xml:space="preserve"> about </w:t>
      </w:r>
      <w:r w:rsidR="00B864D2" w:rsidRPr="001B7724">
        <w:rPr>
          <w:b/>
        </w:rPr>
        <w:t>manner</w:t>
      </w:r>
      <w:r w:rsidR="003D7052">
        <w:t xml:space="preserve"> in which the activity has taken </w:t>
      </w:r>
      <w:r w:rsidR="00651E73">
        <w:t xml:space="preserve">place. </w:t>
      </w:r>
    </w:p>
    <w:p w14:paraId="377986FE" w14:textId="77777777" w:rsidR="00EB3863" w:rsidRPr="004E02E1" w:rsidRDefault="00EB3863" w:rsidP="007E3578">
      <w:pPr>
        <w:rPr>
          <w:u w:val="single"/>
        </w:rPr>
      </w:pPr>
    </w:p>
    <w:p w14:paraId="4C3C9869" w14:textId="14B7C5ED" w:rsidR="00EB3863" w:rsidRPr="004E02E1" w:rsidRDefault="00FE52F3" w:rsidP="007E3578">
      <w:pPr>
        <w:rPr>
          <w:u w:val="single"/>
        </w:rPr>
      </w:pPr>
      <w:r w:rsidRPr="004E02E1">
        <w:rPr>
          <w:u w:val="single"/>
        </w:rPr>
        <w:t xml:space="preserve">2. </w:t>
      </w:r>
      <w:r w:rsidR="00EB3863" w:rsidRPr="004E02E1">
        <w:rPr>
          <w:u w:val="single"/>
        </w:rPr>
        <w:t xml:space="preserve">If so, has the government </w:t>
      </w:r>
      <w:r w:rsidR="00EB3863" w:rsidRPr="004E02E1">
        <w:rPr>
          <w:b/>
          <w:u w:val="single"/>
        </w:rPr>
        <w:t>infringed</w:t>
      </w:r>
      <w:r w:rsidR="00EB3863" w:rsidRPr="004E02E1">
        <w:rPr>
          <w:u w:val="single"/>
        </w:rPr>
        <w:t xml:space="preserve"> on that protected interest?</w:t>
      </w:r>
    </w:p>
    <w:p w14:paraId="4BAFE1B0" w14:textId="77777777" w:rsidR="00EB3863" w:rsidRPr="008010FC" w:rsidRDefault="00EB3863" w:rsidP="007E3578"/>
    <w:p w14:paraId="35720C35" w14:textId="76026B33" w:rsidR="00EB3863" w:rsidRPr="004E02E1" w:rsidRDefault="00EB3863" w:rsidP="007E3578">
      <w:pPr>
        <w:pStyle w:val="ListParagraph"/>
        <w:numPr>
          <w:ilvl w:val="0"/>
          <w:numId w:val="9"/>
        </w:numPr>
        <w:ind w:left="0" w:firstLine="0"/>
        <w:rPr>
          <w:u w:val="single"/>
        </w:rPr>
      </w:pPr>
      <w:r w:rsidRPr="004E02E1">
        <w:rPr>
          <w:u w:val="single"/>
        </w:rPr>
        <w:t>Is the restriction “</w:t>
      </w:r>
      <w:r w:rsidRPr="004E02E1">
        <w:rPr>
          <w:b/>
          <w:u w:val="single"/>
        </w:rPr>
        <w:t>tied to content</w:t>
      </w:r>
      <w:r w:rsidRPr="004E02E1">
        <w:rPr>
          <w:u w:val="single"/>
        </w:rPr>
        <w:t xml:space="preserve">” (in which case the infringement is said to be </w:t>
      </w:r>
      <w:r w:rsidR="002D4551" w:rsidRPr="004E02E1">
        <w:rPr>
          <w:u w:val="single"/>
        </w:rPr>
        <w:t>*</w:t>
      </w:r>
      <w:r w:rsidRPr="00760E83">
        <w:rPr>
          <w:b/>
          <w:u w:val="single"/>
        </w:rPr>
        <w:t>purpose-based</w:t>
      </w:r>
      <w:r w:rsidRPr="004E02E1">
        <w:rPr>
          <w:u w:val="single"/>
        </w:rPr>
        <w:t>)?</w:t>
      </w:r>
    </w:p>
    <w:p w14:paraId="7E4DE414" w14:textId="0DB8D7BA" w:rsidR="0013606C" w:rsidRPr="00683228" w:rsidRDefault="00B324F0" w:rsidP="00B324F0">
      <w:pPr>
        <w:pStyle w:val="ListParagraph"/>
        <w:ind w:left="0" w:firstLine="720"/>
      </w:pPr>
      <w:r>
        <w:sym w:font="Wingdings" w:char="F0E0"/>
      </w:r>
      <w:r>
        <w:t xml:space="preserve"> </w:t>
      </w:r>
      <w:r w:rsidR="00FE7737">
        <w:t xml:space="preserve">The </w:t>
      </w:r>
      <w:r w:rsidR="003155D1">
        <w:t xml:space="preserve">restriction attacks the </w:t>
      </w:r>
      <w:r w:rsidR="006D4220">
        <w:rPr>
          <w:b/>
        </w:rPr>
        <w:t>subject matter</w:t>
      </w:r>
      <w:r w:rsidR="00E223AB">
        <w:rPr>
          <w:b/>
        </w:rPr>
        <w:t>/message</w:t>
      </w:r>
      <w:r w:rsidR="0066270E">
        <w:t xml:space="preserve"> </w:t>
      </w:r>
      <w:r w:rsidR="00EE6960">
        <w:t xml:space="preserve">being conveyed (rather than the </w:t>
      </w:r>
      <w:r w:rsidR="00EE6960" w:rsidRPr="00056EA3">
        <w:rPr>
          <w:u w:val="single"/>
        </w:rPr>
        <w:t>time, manner, place</w:t>
      </w:r>
      <w:r w:rsidR="00EE6960">
        <w:t xml:space="preserve"> – like </w:t>
      </w:r>
      <w:r w:rsidR="00951E1B">
        <w:t>American distinction</w:t>
      </w:r>
      <w:r w:rsidR="00981389">
        <w:t xml:space="preserve"> (higher hurdle for CONTENT</w:t>
      </w:r>
      <w:r w:rsidR="00330871">
        <w:t xml:space="preserve"> – compelling purpose</w:t>
      </w:r>
      <w:r w:rsidR="001D246D">
        <w:t>, clear and present danger</w:t>
      </w:r>
      <w:r w:rsidR="00981389">
        <w:t>)</w:t>
      </w:r>
      <w:r w:rsidR="00951E1B">
        <w:t xml:space="preserve"> which we have </w:t>
      </w:r>
      <w:r w:rsidR="009A081A">
        <w:t xml:space="preserve">chosen to abandon </w:t>
      </w:r>
      <w:r w:rsidR="00FC0A96">
        <w:t>likely because of S1</w:t>
      </w:r>
      <w:r w:rsidR="00981389">
        <w:t xml:space="preserve"> </w:t>
      </w:r>
      <w:r w:rsidR="00E81749">
        <w:sym w:font="Wingdings" w:char="F0E0"/>
      </w:r>
      <w:r w:rsidR="00E81749">
        <w:t xml:space="preserve"> </w:t>
      </w:r>
      <w:r w:rsidR="00E81749" w:rsidRPr="00E81749">
        <w:rPr>
          <w:b/>
          <w:highlight w:val="red"/>
        </w:rPr>
        <w:t>Dolphin Delivery</w:t>
      </w:r>
      <w:r w:rsidR="00683228">
        <w:t xml:space="preserve">). </w:t>
      </w:r>
    </w:p>
    <w:p w14:paraId="722C96CC" w14:textId="0F7E6B1E" w:rsidR="00FE52F3" w:rsidRDefault="002E221F" w:rsidP="00417002">
      <w:pPr>
        <w:pStyle w:val="ListParagraph"/>
        <w:ind w:left="0" w:firstLine="720"/>
      </w:pPr>
      <w:r>
        <w:sym w:font="Wingdings" w:char="F0E0"/>
      </w:r>
      <w:r>
        <w:t xml:space="preserve"> Distinction </w:t>
      </w:r>
      <w:r w:rsidR="00FA30C8">
        <w:t xml:space="preserve">is not in line with </w:t>
      </w:r>
      <w:r w:rsidR="00BD70F1">
        <w:t>how you use</w:t>
      </w:r>
      <w:r w:rsidR="00DB32FB">
        <w:t xml:space="preserve"> </w:t>
      </w:r>
      <w:r w:rsidR="007E1028">
        <w:rPr>
          <w:b/>
        </w:rPr>
        <w:t xml:space="preserve">purpose-based </w:t>
      </w:r>
      <w:r w:rsidR="00D6799C">
        <w:t xml:space="preserve">infringements are in </w:t>
      </w:r>
      <w:r w:rsidR="00D6799C">
        <w:rPr>
          <w:i/>
        </w:rPr>
        <w:t>BIG M</w:t>
      </w:r>
      <w:r w:rsidR="00AD0899">
        <w:t xml:space="preserve"> (</w:t>
      </w:r>
      <w:r w:rsidR="009324F2">
        <w:t xml:space="preserve">purpose of </w:t>
      </w:r>
      <w:proofErr w:type="spellStart"/>
      <w:r w:rsidR="009324F2">
        <w:t>govt</w:t>
      </w:r>
      <w:proofErr w:type="spellEnd"/>
      <w:r w:rsidR="009324F2">
        <w:t xml:space="preserve"> in Irwin Toy -&gt; </w:t>
      </w:r>
      <w:r w:rsidR="00DE6F30">
        <w:t>technically, to protect vulnerable kids from advertising</w:t>
      </w:r>
      <w:r w:rsidR="006424F0">
        <w:t>, but here, if</w:t>
      </w:r>
      <w:r w:rsidR="008C29CF">
        <w:t xml:space="preserve"> infringement</w:t>
      </w:r>
      <w:r w:rsidR="006424F0">
        <w:t xml:space="preserve"> </w:t>
      </w:r>
      <w:r w:rsidR="00440B78">
        <w:t xml:space="preserve">attaches to conduct, </w:t>
      </w:r>
      <w:r w:rsidR="008C29CF">
        <w:t xml:space="preserve">it will be “purpose-based”. </w:t>
      </w:r>
    </w:p>
    <w:p w14:paraId="2FA2F2B0" w14:textId="29934800" w:rsidR="008958A3" w:rsidRPr="00D6799C" w:rsidRDefault="008958A3" w:rsidP="00417002">
      <w:pPr>
        <w:pStyle w:val="ListParagraph"/>
        <w:ind w:left="0" w:firstLine="720"/>
      </w:pPr>
      <w:r>
        <w:sym w:font="Wingdings" w:char="F0E0"/>
      </w:r>
      <w:r>
        <w:t xml:space="preserve"> Better if you are challenger for infringement to fall here, </w:t>
      </w:r>
      <w:r w:rsidR="00106882">
        <w:t xml:space="preserve">because it’s harder to prove you further one of three rationales in b) </w:t>
      </w:r>
    </w:p>
    <w:p w14:paraId="734B1CFA" w14:textId="77777777" w:rsidR="00EB3863" w:rsidRPr="008010FC" w:rsidRDefault="00EB3863" w:rsidP="007E3578"/>
    <w:p w14:paraId="23A386DA" w14:textId="056E372E" w:rsidR="00EB3863" w:rsidRPr="004E02E1" w:rsidRDefault="00EB3863" w:rsidP="007E3578">
      <w:pPr>
        <w:pStyle w:val="ListParagraph"/>
        <w:numPr>
          <w:ilvl w:val="0"/>
          <w:numId w:val="9"/>
        </w:numPr>
        <w:ind w:left="0" w:firstLine="0"/>
        <w:rPr>
          <w:u w:val="single"/>
        </w:rPr>
      </w:pPr>
      <w:r w:rsidRPr="004E02E1">
        <w:rPr>
          <w:u w:val="single"/>
        </w:rPr>
        <w:t xml:space="preserve">If not, does the protected activity </w:t>
      </w:r>
      <w:r w:rsidRPr="004E02E1">
        <w:rPr>
          <w:b/>
          <w:u w:val="single"/>
        </w:rPr>
        <w:t>further</w:t>
      </w:r>
      <w:r w:rsidRPr="004E02E1">
        <w:rPr>
          <w:u w:val="single"/>
        </w:rPr>
        <w:t xml:space="preserve"> </w:t>
      </w:r>
      <w:r w:rsidRPr="004E02E1">
        <w:rPr>
          <w:b/>
          <w:u w:val="single"/>
        </w:rPr>
        <w:t>at least one of the three rationales</w:t>
      </w:r>
      <w:r w:rsidRPr="004E02E1">
        <w:rPr>
          <w:u w:val="single"/>
        </w:rPr>
        <w:t xml:space="preserve"> for protecting freedom of expression (in which case the infringement is said to be </w:t>
      </w:r>
      <w:r w:rsidR="005507E1" w:rsidRPr="004E02E1">
        <w:rPr>
          <w:u w:val="single"/>
        </w:rPr>
        <w:t>*</w:t>
      </w:r>
      <w:r w:rsidRPr="00364938">
        <w:rPr>
          <w:b/>
          <w:u w:val="single"/>
        </w:rPr>
        <w:t>effects-based</w:t>
      </w:r>
      <w:r w:rsidRPr="004E02E1">
        <w:rPr>
          <w:u w:val="single"/>
        </w:rPr>
        <w:t>)</w:t>
      </w:r>
    </w:p>
    <w:p w14:paraId="6D8D952D" w14:textId="4D947A4E" w:rsidR="00A56167" w:rsidRDefault="00A56167" w:rsidP="00A56167">
      <w:pPr>
        <w:ind w:left="720"/>
      </w:pPr>
      <w:r>
        <w:sym w:font="Wingdings" w:char="F0E0"/>
      </w:r>
      <w:r>
        <w:t xml:space="preserve"> </w:t>
      </w:r>
      <w:proofErr w:type="gramStart"/>
      <w:r w:rsidR="00B4359C">
        <w:t xml:space="preserve">Democracy, </w:t>
      </w:r>
      <w:r w:rsidR="009F457C">
        <w:t>truth and knowledge, self-realization.</w:t>
      </w:r>
      <w:proofErr w:type="gramEnd"/>
      <w:r w:rsidR="009F457C">
        <w:t xml:space="preserve"> </w:t>
      </w:r>
    </w:p>
    <w:p w14:paraId="3CCBB472" w14:textId="70C11980" w:rsidR="004A3BFE" w:rsidRDefault="004A3BFE" w:rsidP="00A56167">
      <w:pPr>
        <w:ind w:left="720"/>
      </w:pPr>
      <w:r>
        <w:sym w:font="Wingdings" w:char="F0E0"/>
      </w:r>
      <w:r>
        <w:t xml:space="preserve"> </w:t>
      </w:r>
      <w:r w:rsidR="005500E5">
        <w:t xml:space="preserve">Example of an </w:t>
      </w:r>
      <w:r w:rsidR="005500E5">
        <w:rPr>
          <w:b/>
        </w:rPr>
        <w:t>effects-based</w:t>
      </w:r>
      <w:r w:rsidR="005500E5">
        <w:t xml:space="preserve"> infringement: </w:t>
      </w:r>
      <w:r w:rsidR="00AB63C7">
        <w:rPr>
          <w:i/>
        </w:rPr>
        <w:t>anti-noise by-law</w:t>
      </w:r>
      <w:r w:rsidR="00AB63C7">
        <w:t xml:space="preserve">, or </w:t>
      </w:r>
      <w:r w:rsidR="00547857">
        <w:rPr>
          <w:i/>
        </w:rPr>
        <w:t>prohibition against pamphlets in airports</w:t>
      </w:r>
      <w:r w:rsidR="002C3692">
        <w:t xml:space="preserve"> (not about the content)????? </w:t>
      </w:r>
    </w:p>
    <w:p w14:paraId="7A2551BD" w14:textId="04BDACAF" w:rsidR="00EE37DE" w:rsidRPr="00547857" w:rsidRDefault="00EE37DE" w:rsidP="00A56167">
      <w:pPr>
        <w:ind w:left="720"/>
      </w:pPr>
      <w:r>
        <w:tab/>
      </w:r>
      <w:r>
        <w:tab/>
      </w:r>
    </w:p>
    <w:p w14:paraId="53791F8D" w14:textId="77777777" w:rsidR="00EB3863" w:rsidRPr="008010FC" w:rsidRDefault="00EB3863" w:rsidP="007E3578"/>
    <w:p w14:paraId="19302AE7" w14:textId="1E345088" w:rsidR="00DD0F0D" w:rsidRDefault="00DD0F0D" w:rsidP="007E3578">
      <w:r w:rsidRPr="00DD0F0D">
        <w:rPr>
          <w:b/>
        </w:rPr>
        <w:t>Application</w:t>
      </w:r>
      <w:r>
        <w:t xml:space="preserve">: </w:t>
      </w:r>
    </w:p>
    <w:p w14:paraId="53A93A74" w14:textId="774F802F" w:rsidR="00DD0F0D" w:rsidRDefault="00A3163B" w:rsidP="007E3578">
      <w:r>
        <w:tab/>
        <w:t xml:space="preserve">-F: </w:t>
      </w:r>
      <w:proofErr w:type="spellStart"/>
      <w:r w:rsidR="0082107F">
        <w:t>govt</w:t>
      </w:r>
      <w:proofErr w:type="spellEnd"/>
      <w:r w:rsidR="0082107F">
        <w:t xml:space="preserve"> restricting </w:t>
      </w:r>
      <w:r w:rsidR="00C90AE1">
        <w:t xml:space="preserve">advertising </w:t>
      </w:r>
      <w:r w:rsidR="004D5E41">
        <w:t xml:space="preserve">of products to children in </w:t>
      </w:r>
      <w:proofErr w:type="spellStart"/>
      <w:r w:rsidR="004D5E41">
        <w:t>Que</w:t>
      </w:r>
      <w:proofErr w:type="spellEnd"/>
      <w:r w:rsidR="004E2F65">
        <w:t xml:space="preserve"> up to 13</w:t>
      </w:r>
      <w:r w:rsidR="004D5E41">
        <w:t xml:space="preserve">. Reason -&gt; inability of children to </w:t>
      </w:r>
      <w:r w:rsidR="00866B92">
        <w:t xml:space="preserve">distinguish between </w:t>
      </w:r>
      <w:r w:rsidR="00192487">
        <w:t>fa</w:t>
      </w:r>
      <w:r w:rsidR="0013388E">
        <w:t xml:space="preserve">ct &amp; fiction, so easily misled (aim of leg). </w:t>
      </w:r>
      <w:r w:rsidR="00562145">
        <w:t xml:space="preserve">Evidence: </w:t>
      </w:r>
      <w:r w:rsidR="00C761D0">
        <w:t xml:space="preserve">decent amount, but nothing to make it </w:t>
      </w:r>
      <w:r w:rsidR="00C761D0">
        <w:rPr>
          <w:u w:val="single"/>
        </w:rPr>
        <w:t>obvious</w:t>
      </w:r>
      <w:r w:rsidR="00D8089F">
        <w:t xml:space="preserve"> (stronger for younger children). </w:t>
      </w:r>
      <w:r w:rsidR="00966EF3">
        <w:t xml:space="preserve">Fed Challenge + FOE 2(b). </w:t>
      </w:r>
      <w:r w:rsidR="00933CBC">
        <w:t xml:space="preserve">Interest = </w:t>
      </w:r>
      <w:r w:rsidR="00933CBC">
        <w:rPr>
          <w:i/>
        </w:rPr>
        <w:t>wanting to be able to advertise to kids</w:t>
      </w:r>
      <w:r w:rsidR="00933CBC">
        <w:t xml:space="preserve">, </w:t>
      </w:r>
      <w:proofErr w:type="spellStart"/>
      <w:r w:rsidR="00933CBC">
        <w:t>Claiment</w:t>
      </w:r>
      <w:proofErr w:type="spellEnd"/>
      <w:r w:rsidR="00933CBC">
        <w:t xml:space="preserve"> = Irwin Toy. </w:t>
      </w:r>
    </w:p>
    <w:p w14:paraId="18AE71C6" w14:textId="7A68AF02" w:rsidR="00933CBC" w:rsidRDefault="00DB3034" w:rsidP="007E3578">
      <w:r>
        <w:tab/>
        <w:t>-</w:t>
      </w:r>
      <w:r>
        <w:rPr>
          <w:b/>
        </w:rPr>
        <w:t>Framework</w:t>
      </w:r>
      <w:r>
        <w:t xml:space="preserve">: </w:t>
      </w:r>
      <w:r w:rsidR="00DD6BEC">
        <w:t xml:space="preserve">1. a) </w:t>
      </w:r>
      <w:proofErr w:type="gramStart"/>
      <w:r w:rsidR="007847E5">
        <w:t>yes</w:t>
      </w:r>
      <w:proofErr w:type="gramEnd"/>
      <w:r w:rsidR="007847E5">
        <w:t xml:space="preserve">, basically saying “buy my toys” </w:t>
      </w:r>
      <w:r w:rsidR="001C0D07">
        <w:t xml:space="preserve">b.) </w:t>
      </w:r>
      <w:proofErr w:type="gramStart"/>
      <w:r w:rsidR="0067467F">
        <w:t>not</w:t>
      </w:r>
      <w:proofErr w:type="gramEnd"/>
      <w:r w:rsidR="0067467F">
        <w:t xml:space="preserve"> bringing ab</w:t>
      </w:r>
      <w:r w:rsidR="005E643D">
        <w:t xml:space="preserve">out message in a violent manner. </w:t>
      </w:r>
      <w:r w:rsidR="00C3178F">
        <w:t xml:space="preserve">2. </w:t>
      </w:r>
      <w:proofErr w:type="gramStart"/>
      <w:r w:rsidR="00C3178F">
        <w:t>a</w:t>
      </w:r>
      <w:proofErr w:type="gramEnd"/>
      <w:r w:rsidR="00C3178F">
        <w:t xml:space="preserve">) </w:t>
      </w:r>
      <w:r w:rsidR="00C3178F">
        <w:rPr>
          <w:b/>
        </w:rPr>
        <w:t>easily determined that restriction was based on “content”</w:t>
      </w:r>
      <w:r w:rsidR="00C3178F">
        <w:t xml:space="preserve"> and hence </w:t>
      </w:r>
      <w:r w:rsidR="0078151B">
        <w:t xml:space="preserve">purpose-based (since CPA </w:t>
      </w:r>
      <w:r w:rsidR="00B5218B">
        <w:t xml:space="preserve">explicitly </w:t>
      </w:r>
      <w:r w:rsidR="00DA71D8">
        <w:t xml:space="preserve">set out to target </w:t>
      </w:r>
      <w:r w:rsidR="00C906A4">
        <w:t>“</w:t>
      </w:r>
      <w:r w:rsidR="00DA71D8">
        <w:t xml:space="preserve">advertising directed at children under 13”) </w:t>
      </w:r>
    </w:p>
    <w:p w14:paraId="124B1F06" w14:textId="77777777" w:rsidR="0082095E" w:rsidRDefault="002418E2" w:rsidP="007E3578">
      <w:r>
        <w:tab/>
      </w:r>
      <w:r w:rsidR="00752627">
        <w:tab/>
        <w:t xml:space="preserve">*-&gt; </w:t>
      </w:r>
      <w:proofErr w:type="gramStart"/>
      <w:r w:rsidR="00752627">
        <w:t>problem</w:t>
      </w:r>
      <w:proofErr w:type="gramEnd"/>
      <w:r w:rsidR="00752627">
        <w:t xml:space="preserve"> in reasoning here (</w:t>
      </w:r>
      <w:r w:rsidR="006C2165">
        <w:t xml:space="preserve">backwards contrapositive). </w:t>
      </w:r>
    </w:p>
    <w:p w14:paraId="69E9D0D6" w14:textId="77777777" w:rsidR="0082095E" w:rsidRDefault="0082095E" w:rsidP="007E3578"/>
    <w:p w14:paraId="340498BE" w14:textId="631FDCD7" w:rsidR="0051220D" w:rsidRDefault="00374F1D" w:rsidP="007E3578">
      <w:r>
        <w:rPr>
          <w:b/>
        </w:rPr>
        <w:t xml:space="preserve">***COMPELLED EXPRESSION </w:t>
      </w:r>
      <w:r w:rsidR="0051220D" w:rsidRPr="0051220D">
        <w:rPr>
          <w:b/>
          <w:highlight w:val="red"/>
        </w:rPr>
        <w:t>RJR &amp; JTI</w:t>
      </w:r>
      <w:r w:rsidR="0051220D">
        <w:t xml:space="preserve"> </w:t>
      </w:r>
      <w:r w:rsidR="0051220D">
        <w:rPr>
          <w:b/>
        </w:rPr>
        <w:t>***</w:t>
      </w:r>
      <w:r w:rsidR="0051220D">
        <w:t xml:space="preserve"> </w:t>
      </w:r>
      <w:r w:rsidR="00705A47">
        <w:t xml:space="preserve">IN PLACE OF </w:t>
      </w:r>
    </w:p>
    <w:p w14:paraId="2C1BF0D8" w14:textId="77777777" w:rsidR="004151BE" w:rsidRDefault="004151BE" w:rsidP="007E3578">
      <w:pPr>
        <w:rPr>
          <w:highlight w:val="green"/>
          <w:u w:val="single"/>
        </w:rPr>
      </w:pPr>
    </w:p>
    <w:p w14:paraId="534701DC" w14:textId="13A61CF9" w:rsidR="00180701" w:rsidRDefault="00AC51D5" w:rsidP="007E3578">
      <w:r w:rsidRPr="0051220D">
        <w:rPr>
          <w:b/>
          <w:highlight w:val="red"/>
        </w:rPr>
        <w:t>RJR</w:t>
      </w:r>
      <w:r w:rsidR="008010C3">
        <w:rPr>
          <w:highlight w:val="red"/>
        </w:rPr>
        <w:t>:</w:t>
      </w:r>
      <w:r w:rsidR="008010C3">
        <w:t xml:space="preserve"> </w:t>
      </w:r>
      <w:r w:rsidR="00FC6F57">
        <w:rPr>
          <w:i/>
        </w:rPr>
        <w:t>Unattributed health warning</w:t>
      </w:r>
      <w:r w:rsidR="005E7A96">
        <w:rPr>
          <w:i/>
        </w:rPr>
        <w:t>s</w:t>
      </w:r>
      <w:r w:rsidR="00FC6F57">
        <w:rPr>
          <w:i/>
        </w:rPr>
        <w:t xml:space="preserve">, </w:t>
      </w:r>
      <w:r w:rsidR="009858E6">
        <w:rPr>
          <w:i/>
        </w:rPr>
        <w:t xml:space="preserve">(failed) </w:t>
      </w:r>
      <w:r w:rsidR="00180701">
        <w:rPr>
          <w:i/>
        </w:rPr>
        <w:t>compelled expression</w:t>
      </w:r>
      <w:r w:rsidR="003A046B">
        <w:rPr>
          <w:i/>
        </w:rPr>
        <w:t xml:space="preserve"> by </w:t>
      </w:r>
      <w:proofErr w:type="spellStart"/>
      <w:r w:rsidR="003A046B">
        <w:rPr>
          <w:i/>
        </w:rPr>
        <w:t>govt</w:t>
      </w:r>
      <w:proofErr w:type="spellEnd"/>
      <w:r w:rsidR="00481B7A">
        <w:rPr>
          <w:i/>
        </w:rPr>
        <w:t xml:space="preserve">, </w:t>
      </w:r>
    </w:p>
    <w:p w14:paraId="0E318847" w14:textId="10718498" w:rsidR="00AC51D5" w:rsidRDefault="00180701" w:rsidP="007E3578">
      <w:r>
        <w:t>-</w:t>
      </w:r>
      <w:r w:rsidR="002025B3">
        <w:t xml:space="preserve">Courts accept that </w:t>
      </w:r>
      <w:r w:rsidR="002025B3">
        <w:rPr>
          <w:b/>
        </w:rPr>
        <w:t>new framework</w:t>
      </w:r>
      <w:r w:rsidR="002025B3">
        <w:t xml:space="preserve"> needed </w:t>
      </w:r>
      <w:r w:rsidR="00784882">
        <w:t xml:space="preserve">for analyzing </w:t>
      </w:r>
      <w:r w:rsidR="004402D8">
        <w:t xml:space="preserve">the violation of 2(b) by government </w:t>
      </w:r>
      <w:r w:rsidR="00A863CB">
        <w:t xml:space="preserve">requiring you to </w:t>
      </w:r>
      <w:r w:rsidR="00033076">
        <w:t xml:space="preserve">express something you didn’t want to say. </w:t>
      </w:r>
      <w:r w:rsidR="00D050DB">
        <w:t xml:space="preserve">Two different approaches: </w:t>
      </w:r>
    </w:p>
    <w:p w14:paraId="06A8AFEB" w14:textId="7BE7B0CB" w:rsidR="00D050DB" w:rsidRDefault="00D050DB" w:rsidP="007E3578">
      <w:r>
        <w:rPr>
          <w:b/>
        </w:rPr>
        <w:t xml:space="preserve">1. </w:t>
      </w:r>
      <w:proofErr w:type="spellStart"/>
      <w:r w:rsidR="00CC7392">
        <w:rPr>
          <w:b/>
        </w:rPr>
        <w:t>Laforest</w:t>
      </w:r>
      <w:proofErr w:type="spellEnd"/>
      <w:r w:rsidR="00CC7392">
        <w:t xml:space="preserve">: </w:t>
      </w:r>
      <w:r w:rsidR="006C79A5">
        <w:t xml:space="preserve">only compelled expression that meets critical test Q: </w:t>
      </w:r>
      <w:r w:rsidR="00FD54E7">
        <w:rPr>
          <w:i/>
        </w:rPr>
        <w:t xml:space="preserve">whether or not third parties would attribute </w:t>
      </w:r>
      <w:r w:rsidR="00920E88">
        <w:rPr>
          <w:i/>
        </w:rPr>
        <w:t xml:space="preserve">the compelled expression to the person </w:t>
      </w:r>
      <w:r w:rsidR="00940875">
        <w:rPr>
          <w:i/>
        </w:rPr>
        <w:t xml:space="preserve">who is compelled </w:t>
      </w:r>
      <w:r w:rsidR="005879E9">
        <w:rPr>
          <w:i/>
        </w:rPr>
        <w:t>against their wishes</w:t>
      </w:r>
      <w:r w:rsidR="005879E9">
        <w:t xml:space="preserve">. </w:t>
      </w:r>
      <w:r w:rsidR="000B6EC6">
        <w:t xml:space="preserve">(Here: </w:t>
      </w:r>
      <w:r w:rsidR="0014279D">
        <w:t>is “Peter Jackson</w:t>
      </w:r>
      <w:r w:rsidR="00F3693D">
        <w:t xml:space="preserve">’s saying </w:t>
      </w:r>
      <w:r w:rsidR="00CF2C3B">
        <w:t xml:space="preserve">this product may kill me?” or </w:t>
      </w:r>
      <w:r w:rsidR="008B06FF">
        <w:t xml:space="preserve">“Looks like </w:t>
      </w:r>
      <w:proofErr w:type="spellStart"/>
      <w:r w:rsidR="008B06FF">
        <w:t>govt</w:t>
      </w:r>
      <w:proofErr w:type="spellEnd"/>
      <w:r w:rsidR="008B06FF">
        <w:t xml:space="preserve"> forced them”) </w:t>
      </w:r>
    </w:p>
    <w:p w14:paraId="25687202" w14:textId="1C1C5E2A" w:rsidR="007A22AE" w:rsidRPr="006832E6" w:rsidRDefault="007A22AE" w:rsidP="007E3578">
      <w:pPr>
        <w:rPr>
          <w:highlight w:val="green"/>
          <w:u w:val="single"/>
        </w:rPr>
      </w:pPr>
      <w:r>
        <w:rPr>
          <w:b/>
        </w:rPr>
        <w:t xml:space="preserve">2. </w:t>
      </w:r>
      <w:proofErr w:type="spellStart"/>
      <w:r w:rsidR="007F45E0">
        <w:rPr>
          <w:b/>
        </w:rPr>
        <w:t>McLachlin</w:t>
      </w:r>
      <w:proofErr w:type="spellEnd"/>
      <w:r w:rsidR="007F45E0">
        <w:t xml:space="preserve">: </w:t>
      </w:r>
      <w:r w:rsidR="001F4DD9">
        <w:t>Given</w:t>
      </w:r>
      <w:r w:rsidR="004F19FF">
        <w:t xml:space="preserve"> what is </w:t>
      </w:r>
      <w:r w:rsidR="00511553">
        <w:t xml:space="preserve">possible for you to express in a certain context, </w:t>
      </w:r>
      <w:r w:rsidR="00507BF2">
        <w:t xml:space="preserve">the Q is: </w:t>
      </w:r>
      <w:r w:rsidR="00507BF2">
        <w:rPr>
          <w:i/>
        </w:rPr>
        <w:t>whether the party being compelled will be able to COUNTERACT the compelled expressio</w:t>
      </w:r>
      <w:r w:rsidR="00D44D1F">
        <w:rPr>
          <w:i/>
        </w:rPr>
        <w:t>n</w:t>
      </w:r>
      <w:r w:rsidR="00D44D1F">
        <w:t xml:space="preserve">. Are they still able to </w:t>
      </w:r>
      <w:r w:rsidR="006832E6">
        <w:rPr>
          <w:b/>
          <w:i/>
        </w:rPr>
        <w:t>effectively</w:t>
      </w:r>
      <w:r w:rsidR="006832E6">
        <w:t xml:space="preserve"> express their own views? </w:t>
      </w:r>
    </w:p>
    <w:p w14:paraId="08D95980" w14:textId="77777777" w:rsidR="00D43042" w:rsidRDefault="00454091" w:rsidP="007E3578">
      <w:r>
        <w:rPr>
          <w:b/>
        </w:rPr>
        <w:t xml:space="preserve">Note: </w:t>
      </w:r>
      <w:r>
        <w:t>*</w:t>
      </w:r>
      <w:r w:rsidR="00314DAD">
        <w:t xml:space="preserve">CORPORATE ENTITY factor. </w:t>
      </w:r>
      <w:r w:rsidR="001668BD">
        <w:t xml:space="preserve"> </w:t>
      </w:r>
    </w:p>
    <w:p w14:paraId="3EA4152F" w14:textId="5BEEB5B8" w:rsidR="007E64D0" w:rsidRPr="00C7175F" w:rsidRDefault="007E64D0" w:rsidP="007E3578">
      <w:r>
        <w:t xml:space="preserve">*Note: </w:t>
      </w:r>
      <w:r w:rsidR="00491BE1">
        <w:t xml:space="preserve">3 types of </w:t>
      </w:r>
      <w:r w:rsidR="00FE0F60">
        <w:t>advertising</w:t>
      </w:r>
      <w:r w:rsidR="00491BE1">
        <w:t xml:space="preserve"> </w:t>
      </w:r>
      <w:r w:rsidR="00FE0F60">
        <w:t xml:space="preserve">(brand, Lifestyle, </w:t>
      </w:r>
      <w:r w:rsidR="00F23574">
        <w:t xml:space="preserve">information -&gt; </w:t>
      </w:r>
      <w:r w:rsidR="000D70CA">
        <w:t xml:space="preserve">Brand + Information = okay, and </w:t>
      </w:r>
      <w:proofErr w:type="spellStart"/>
      <w:r w:rsidR="000D70CA">
        <w:t>govt</w:t>
      </w:r>
      <w:proofErr w:type="spellEnd"/>
      <w:r w:rsidR="000D70CA">
        <w:t xml:space="preserve"> failed at </w:t>
      </w:r>
      <w:r w:rsidR="00C7175F">
        <w:rPr>
          <w:b/>
        </w:rPr>
        <w:t>minimal impairment</w:t>
      </w:r>
      <w:r w:rsidR="00A979E4">
        <w:rPr>
          <w:b/>
        </w:rPr>
        <w:t xml:space="preserve">). </w:t>
      </w:r>
    </w:p>
    <w:p w14:paraId="156FF049" w14:textId="409BEC5A" w:rsidR="00A43003" w:rsidRPr="00AC7FBE" w:rsidRDefault="00D43042" w:rsidP="00D43042">
      <w:pPr>
        <w:ind w:firstLine="720"/>
        <w:rPr>
          <w:highlight w:val="green"/>
        </w:rPr>
      </w:pPr>
      <w:r>
        <w:t>-&gt;</w:t>
      </w:r>
      <w:r w:rsidRPr="00E22847">
        <w:rPr>
          <w:b/>
        </w:rPr>
        <w:t>JTI</w:t>
      </w:r>
      <w:r>
        <w:t xml:space="preserve">: </w:t>
      </w:r>
      <w:r w:rsidRPr="00E22847">
        <w:rPr>
          <w:u w:val="single"/>
        </w:rPr>
        <w:t>attributed</w:t>
      </w:r>
      <w:r>
        <w:t xml:space="preserve"> health warnings (</w:t>
      </w:r>
      <w:r w:rsidR="00E22847">
        <w:t xml:space="preserve">much bigger, but </w:t>
      </w:r>
      <w:proofErr w:type="spellStart"/>
      <w:r w:rsidR="00E22847">
        <w:t>govt</w:t>
      </w:r>
      <w:proofErr w:type="spellEnd"/>
      <w:r w:rsidR="00E22847">
        <w:t xml:space="preserve"> came up with more nuanced, better supporting evidence, etc.)</w:t>
      </w:r>
      <w:proofErr w:type="gramStart"/>
      <w:r w:rsidR="00E22847">
        <w:t>..</w:t>
      </w:r>
      <w:proofErr w:type="gramEnd"/>
      <w:r w:rsidR="00E22847">
        <w:t xml:space="preserve"> </w:t>
      </w:r>
      <w:r w:rsidR="001522D3" w:rsidRPr="008010FC">
        <w:rPr>
          <w:b/>
          <w:highlight w:val="green"/>
          <w:u w:val="single"/>
        </w:rPr>
        <w:br/>
      </w:r>
      <w:r w:rsidR="001522D3" w:rsidRPr="008010FC">
        <w:rPr>
          <w:b/>
          <w:highlight w:val="green"/>
          <w:u w:val="single"/>
        </w:rPr>
        <w:br/>
      </w:r>
      <w:r w:rsidR="00A43003" w:rsidRPr="008010FC">
        <w:rPr>
          <w:b/>
          <w:highlight w:val="green"/>
          <w:u w:val="single"/>
        </w:rPr>
        <w:t>Merits Second Stage</w:t>
      </w:r>
      <w:r w:rsidR="00A43003" w:rsidRPr="008010FC">
        <w:t xml:space="preserve">: </w:t>
      </w:r>
    </w:p>
    <w:p w14:paraId="30CD8E8F" w14:textId="77777777" w:rsidR="00A43003" w:rsidRPr="008010FC" w:rsidRDefault="00A43003" w:rsidP="007E3578"/>
    <w:p w14:paraId="4DA48AF1" w14:textId="05F01753" w:rsidR="00A43003" w:rsidRPr="008010FC" w:rsidRDefault="00A43003" w:rsidP="007E3578">
      <w:pPr>
        <w:rPr>
          <w:b/>
        </w:rPr>
      </w:pPr>
      <w:r w:rsidRPr="008010FC">
        <w:rPr>
          <w:b/>
          <w:highlight w:val="yellow"/>
        </w:rPr>
        <w:t>1. Is the infringement “prescribed by law”?</w:t>
      </w:r>
    </w:p>
    <w:p w14:paraId="72F65B4C" w14:textId="77777777" w:rsidR="00A43003" w:rsidRPr="008010FC" w:rsidRDefault="00A43003" w:rsidP="007E3578"/>
    <w:p w14:paraId="25B90D7A" w14:textId="1B566750" w:rsidR="00A43003" w:rsidRPr="008010FC" w:rsidRDefault="00A43003" w:rsidP="007E3578">
      <w:pPr>
        <w:pStyle w:val="ListParagraph"/>
        <w:numPr>
          <w:ilvl w:val="0"/>
          <w:numId w:val="5"/>
        </w:numPr>
        <w:ind w:left="0" w:firstLine="0"/>
        <w:rPr>
          <w:highlight w:val="yellow"/>
        </w:rPr>
      </w:pPr>
      <w:r w:rsidRPr="008010FC">
        <w:rPr>
          <w:highlight w:val="yellow"/>
        </w:rPr>
        <w:t xml:space="preserve">If </w:t>
      </w:r>
      <w:proofErr w:type="gramStart"/>
      <w:r w:rsidRPr="008010FC">
        <w:rPr>
          <w:highlight w:val="yellow"/>
        </w:rPr>
        <w:t xml:space="preserve">the impugned governmental </w:t>
      </w:r>
      <w:r w:rsidRPr="008010FC">
        <w:rPr>
          <w:b/>
          <w:highlight w:val="yellow"/>
        </w:rPr>
        <w:t>action was taken by a government official</w:t>
      </w:r>
      <w:r w:rsidRPr="008010FC">
        <w:rPr>
          <w:highlight w:val="yellow"/>
        </w:rPr>
        <w:t xml:space="preserve"> or other subordinate body</w:t>
      </w:r>
      <w:proofErr w:type="gramEnd"/>
      <w:r w:rsidRPr="008010FC">
        <w:rPr>
          <w:highlight w:val="yellow"/>
        </w:rPr>
        <w:t xml:space="preserve">, was there a </w:t>
      </w:r>
      <w:r w:rsidRPr="008010FC">
        <w:rPr>
          <w:b/>
          <w:highlight w:val="yellow"/>
          <w:u w:val="single"/>
        </w:rPr>
        <w:t>legal basis</w:t>
      </w:r>
      <w:r w:rsidRPr="008010FC">
        <w:rPr>
          <w:highlight w:val="yellow"/>
        </w:rPr>
        <w:t xml:space="preserve"> for that action?</w:t>
      </w:r>
    </w:p>
    <w:p w14:paraId="2FDC913D" w14:textId="18F8A316" w:rsidR="006B5034" w:rsidRPr="008010FC" w:rsidRDefault="00742EE5" w:rsidP="007E3578">
      <w:pPr>
        <w:pStyle w:val="ListParagraph"/>
        <w:ind w:left="0"/>
      </w:pPr>
      <w:proofErr w:type="spellStart"/>
      <w:r w:rsidRPr="008010FC">
        <w:rPr>
          <w:b/>
          <w:highlight w:val="red"/>
        </w:rPr>
        <w:t>Slaight</w:t>
      </w:r>
      <w:proofErr w:type="spellEnd"/>
      <w:r w:rsidRPr="008010FC">
        <w:rPr>
          <w:b/>
          <w:highlight w:val="red"/>
        </w:rPr>
        <w:t xml:space="preserve"> Communications</w:t>
      </w:r>
      <w:r w:rsidRPr="008010FC">
        <w:t xml:space="preserve">: </w:t>
      </w:r>
      <w:r w:rsidR="00727437" w:rsidRPr="008010FC">
        <w:rPr>
          <w:i/>
        </w:rPr>
        <w:t xml:space="preserve">Compelled expression </w:t>
      </w:r>
      <w:r w:rsidR="00A82269" w:rsidRPr="008010FC">
        <w:rPr>
          <w:i/>
        </w:rPr>
        <w:t>–</w:t>
      </w:r>
      <w:r w:rsidR="00727437" w:rsidRPr="008010FC">
        <w:rPr>
          <w:i/>
        </w:rPr>
        <w:t xml:space="preserve"> </w:t>
      </w:r>
      <w:proofErr w:type="spellStart"/>
      <w:r w:rsidR="00A82269" w:rsidRPr="008010FC">
        <w:rPr>
          <w:i/>
        </w:rPr>
        <w:t>PbyL</w:t>
      </w:r>
      <w:proofErr w:type="spellEnd"/>
      <w:r w:rsidR="00A82269" w:rsidRPr="008010FC">
        <w:rPr>
          <w:i/>
        </w:rPr>
        <w:t xml:space="preserve"> in civil cases</w:t>
      </w:r>
      <w:r w:rsidR="003D6118" w:rsidRPr="008010FC">
        <w:rPr>
          <w:i/>
        </w:rPr>
        <w:t xml:space="preserve">, indirect </w:t>
      </w:r>
      <w:proofErr w:type="spellStart"/>
      <w:r w:rsidR="003D6118" w:rsidRPr="008010FC">
        <w:rPr>
          <w:i/>
        </w:rPr>
        <w:t>vs</w:t>
      </w:r>
      <w:proofErr w:type="spellEnd"/>
      <w:r w:rsidR="003D6118" w:rsidRPr="008010FC">
        <w:rPr>
          <w:i/>
        </w:rPr>
        <w:t xml:space="preserve"> direct authorization</w:t>
      </w:r>
    </w:p>
    <w:p w14:paraId="596A4ECC" w14:textId="2B5FC5B7" w:rsidR="00B7719E" w:rsidRPr="008010FC" w:rsidRDefault="00200897" w:rsidP="007E3578">
      <w:r w:rsidRPr="008010FC">
        <w:tab/>
      </w:r>
      <w:r w:rsidRPr="008010FC">
        <w:tab/>
        <w:t>-</w:t>
      </w:r>
      <w:r w:rsidR="003F0048" w:rsidRPr="008010FC">
        <w:t xml:space="preserve">F: </w:t>
      </w:r>
      <w:r w:rsidR="00C36B88" w:rsidRPr="008010FC">
        <w:t xml:space="preserve">wrongful </w:t>
      </w:r>
      <w:r w:rsidR="008C2895" w:rsidRPr="008010FC">
        <w:t xml:space="preserve">dismissal led arbitrator to </w:t>
      </w:r>
      <w:r w:rsidR="008C2895" w:rsidRPr="008010FC">
        <w:rPr>
          <w:b/>
        </w:rPr>
        <w:t>compel expression</w:t>
      </w:r>
      <w:r w:rsidR="008C2895" w:rsidRPr="008010FC">
        <w:t xml:space="preserve"> </w:t>
      </w:r>
      <w:r w:rsidR="00D340FC" w:rsidRPr="008010FC">
        <w:t xml:space="preserve">(write certain content in </w:t>
      </w:r>
      <w:r w:rsidR="00E10F28" w:rsidRPr="008010FC">
        <w:t xml:space="preserve">ref letter). </w:t>
      </w:r>
      <w:r w:rsidR="00821E26" w:rsidRPr="008010FC">
        <w:t xml:space="preserve"> </w:t>
      </w:r>
      <w:r w:rsidR="002938A6" w:rsidRPr="008010FC">
        <w:t xml:space="preserve">2(b) argued by employer. </w:t>
      </w:r>
    </w:p>
    <w:p w14:paraId="343A6120" w14:textId="428C3FBD" w:rsidR="008F6311" w:rsidRPr="008010FC" w:rsidRDefault="00353B9C" w:rsidP="007E3578">
      <w:r w:rsidRPr="008010FC">
        <w:tab/>
      </w:r>
      <w:r w:rsidRPr="008010FC">
        <w:tab/>
        <w:t>-</w:t>
      </w:r>
      <w:r w:rsidR="00F931CD" w:rsidRPr="008010FC">
        <w:t>The arbitrator is acting pur</w:t>
      </w:r>
      <w:r w:rsidR="00847A49" w:rsidRPr="008010FC">
        <w:t>suant to the statutory power “</w:t>
      </w:r>
      <w:r w:rsidR="00847A49" w:rsidRPr="008010FC">
        <w:rPr>
          <w:i/>
        </w:rPr>
        <w:t>create what remedies are necessary in the circumstances”</w:t>
      </w:r>
      <w:r w:rsidR="00847A49" w:rsidRPr="008010FC">
        <w:t xml:space="preserve"> </w:t>
      </w:r>
      <w:r w:rsidR="00626069" w:rsidRPr="008010FC">
        <w:t>–</w:t>
      </w:r>
      <w:r w:rsidR="00CD3373" w:rsidRPr="008010FC">
        <w:t xml:space="preserve"> this compelled expression = </w:t>
      </w:r>
      <w:r w:rsidR="00CD3373" w:rsidRPr="008010FC">
        <w:rPr>
          <w:b/>
        </w:rPr>
        <w:t>implicit</w:t>
      </w:r>
      <w:r w:rsidR="00CD3373" w:rsidRPr="008010FC">
        <w:t xml:space="preserve"> from general power. </w:t>
      </w:r>
      <w:r w:rsidR="00932B04" w:rsidRPr="008010FC">
        <w:rPr>
          <w:u w:val="single"/>
        </w:rPr>
        <w:t xml:space="preserve">Court </w:t>
      </w:r>
      <w:r w:rsidR="00727437" w:rsidRPr="008010FC">
        <w:rPr>
          <w:u w:val="single"/>
        </w:rPr>
        <w:t>agrees this</w:t>
      </w:r>
      <w:r w:rsidR="00B808BE" w:rsidRPr="008010FC">
        <w:rPr>
          <w:u w:val="single"/>
        </w:rPr>
        <w:t xml:space="preserve"> non-specific authorization by law</w:t>
      </w:r>
      <w:r w:rsidR="00727437" w:rsidRPr="008010FC">
        <w:rPr>
          <w:u w:val="single"/>
        </w:rPr>
        <w:t xml:space="preserve"> can still be </w:t>
      </w:r>
      <w:proofErr w:type="spellStart"/>
      <w:r w:rsidR="00727437" w:rsidRPr="008010FC">
        <w:rPr>
          <w:u w:val="single"/>
        </w:rPr>
        <w:t>P</w:t>
      </w:r>
      <w:r w:rsidR="00556D9B" w:rsidRPr="008010FC">
        <w:rPr>
          <w:u w:val="single"/>
        </w:rPr>
        <w:t>byL</w:t>
      </w:r>
      <w:proofErr w:type="spellEnd"/>
      <w:r w:rsidR="00556D9B" w:rsidRPr="008010FC">
        <w:rPr>
          <w:u w:val="single"/>
        </w:rPr>
        <w:t xml:space="preserve">, possibly because </w:t>
      </w:r>
      <w:r w:rsidR="00556D9B" w:rsidRPr="008010FC">
        <w:rPr>
          <w:b/>
          <w:u w:val="single"/>
        </w:rPr>
        <w:t>CIVIL case</w:t>
      </w:r>
      <w:r w:rsidR="00556D9B" w:rsidRPr="008010FC">
        <w:t xml:space="preserve">, whereas </w:t>
      </w:r>
      <w:r w:rsidR="00B808BE" w:rsidRPr="008010FC">
        <w:t xml:space="preserve">it </w:t>
      </w:r>
      <w:proofErr w:type="spellStart"/>
      <w:r w:rsidR="00727479" w:rsidRPr="008010FC">
        <w:rPr>
          <w:b/>
          <w:i/>
          <w:highlight w:val="red"/>
        </w:rPr>
        <w:t>Therens</w:t>
      </w:r>
      <w:proofErr w:type="spellEnd"/>
      <w:r w:rsidR="00727479" w:rsidRPr="008010FC">
        <w:rPr>
          <w:b/>
        </w:rPr>
        <w:t xml:space="preserve"> </w:t>
      </w:r>
      <w:r w:rsidR="00F01F1D" w:rsidRPr="008010FC">
        <w:t>(</w:t>
      </w:r>
      <w:proofErr w:type="spellStart"/>
      <w:r w:rsidR="00F01F1D" w:rsidRPr="008010FC">
        <w:t>crim</w:t>
      </w:r>
      <w:proofErr w:type="spellEnd"/>
      <w:r w:rsidR="00F01F1D" w:rsidRPr="008010FC">
        <w:t xml:space="preserve">), </w:t>
      </w:r>
      <w:r w:rsidR="00675CE3" w:rsidRPr="008010FC">
        <w:rPr>
          <w:b/>
        </w:rPr>
        <w:t xml:space="preserve">not satisfied unless </w:t>
      </w:r>
      <w:r w:rsidR="00675CE3" w:rsidRPr="008010FC">
        <w:rPr>
          <w:b/>
          <w:i/>
        </w:rPr>
        <w:t>specific authority</w:t>
      </w:r>
      <w:r w:rsidR="00675CE3" w:rsidRPr="008010FC">
        <w:t xml:space="preserve"> </w:t>
      </w:r>
      <w:r w:rsidR="00CE51C9" w:rsidRPr="008010FC">
        <w:t xml:space="preserve">(or </w:t>
      </w:r>
      <w:r w:rsidR="007A75D9" w:rsidRPr="008010FC">
        <w:t xml:space="preserve">language making it impossible to construe otherwise). </w:t>
      </w:r>
      <w:r w:rsidR="00347EA5" w:rsidRPr="008010FC">
        <w:t xml:space="preserve">Reason for </w:t>
      </w:r>
      <w:proofErr w:type="spellStart"/>
      <w:r w:rsidR="00347EA5" w:rsidRPr="008010FC">
        <w:t>PbyL</w:t>
      </w:r>
      <w:proofErr w:type="spellEnd"/>
      <w:r w:rsidR="00347EA5" w:rsidRPr="008010FC">
        <w:t xml:space="preserve"> </w:t>
      </w:r>
      <w:r w:rsidR="00654ED4" w:rsidRPr="008010FC">
        <w:t>(</w:t>
      </w:r>
      <w:proofErr w:type="spellStart"/>
      <w:r w:rsidR="00654ED4" w:rsidRPr="008010FC">
        <w:rPr>
          <w:i/>
        </w:rPr>
        <w:t>Therens</w:t>
      </w:r>
      <w:proofErr w:type="spellEnd"/>
      <w:r w:rsidR="00654ED4" w:rsidRPr="008010FC">
        <w:t xml:space="preserve">) = </w:t>
      </w:r>
      <w:r w:rsidR="001101A4" w:rsidRPr="008010FC">
        <w:rPr>
          <w:b/>
        </w:rPr>
        <w:t>rule of law</w:t>
      </w:r>
      <w:r w:rsidR="001101A4" w:rsidRPr="008010FC">
        <w:t xml:space="preserve">. </w:t>
      </w:r>
    </w:p>
    <w:p w14:paraId="1975FC3F" w14:textId="77777777" w:rsidR="00125F2D" w:rsidRPr="008010FC" w:rsidRDefault="00125F2D" w:rsidP="007E3578"/>
    <w:p w14:paraId="1AA64FAA" w14:textId="14CAC8F6" w:rsidR="00A43003" w:rsidRPr="008010FC" w:rsidRDefault="00125F2D" w:rsidP="007E3578">
      <w:pPr>
        <w:rPr>
          <w:b/>
        </w:rPr>
      </w:pPr>
      <w:r w:rsidRPr="008010FC">
        <w:rPr>
          <w:b/>
        </w:rPr>
        <w:t>O</w:t>
      </w:r>
      <w:r w:rsidR="00A43003" w:rsidRPr="008010FC">
        <w:rPr>
          <w:b/>
        </w:rPr>
        <w:t>r</w:t>
      </w:r>
    </w:p>
    <w:p w14:paraId="36F53F01" w14:textId="77777777" w:rsidR="00125F2D" w:rsidRPr="008010FC" w:rsidRDefault="00125F2D" w:rsidP="007E3578">
      <w:pPr>
        <w:rPr>
          <w:b/>
        </w:rPr>
      </w:pPr>
    </w:p>
    <w:p w14:paraId="182CBB2B" w14:textId="48A8CE0C" w:rsidR="00A43003" w:rsidRPr="008010FC" w:rsidRDefault="00A43003" w:rsidP="007E3578">
      <w:pPr>
        <w:pStyle w:val="ListParagraph"/>
        <w:numPr>
          <w:ilvl w:val="0"/>
          <w:numId w:val="5"/>
        </w:numPr>
        <w:ind w:left="0" w:firstLine="0"/>
        <w:rPr>
          <w:highlight w:val="yellow"/>
        </w:rPr>
      </w:pPr>
      <w:r w:rsidRPr="008010FC">
        <w:rPr>
          <w:highlight w:val="yellow"/>
        </w:rPr>
        <w:t xml:space="preserve">If the impugned governmental action is legislation, </w:t>
      </w:r>
      <w:r w:rsidRPr="008010FC">
        <w:rPr>
          <w:b/>
          <w:highlight w:val="yellow"/>
        </w:rPr>
        <w:t xml:space="preserve">is that legislation reasonably/sufficiently precise </w:t>
      </w:r>
      <w:r w:rsidRPr="008010FC">
        <w:rPr>
          <w:highlight w:val="yellow"/>
        </w:rPr>
        <w:t>in its wording?</w:t>
      </w:r>
    </w:p>
    <w:p w14:paraId="0B8B8F7F" w14:textId="5A039253" w:rsidR="00584ED2" w:rsidRPr="008010FC" w:rsidRDefault="00E06316" w:rsidP="007E3578">
      <w:pPr>
        <w:pStyle w:val="ListParagraph"/>
        <w:ind w:left="0"/>
      </w:pPr>
      <w:r w:rsidRPr="008010FC">
        <w:rPr>
          <w:b/>
          <w:highlight w:val="red"/>
        </w:rPr>
        <w:t>Irwin Toy</w:t>
      </w:r>
      <w:r w:rsidRPr="008010FC">
        <w:t xml:space="preserve">: </w:t>
      </w:r>
      <w:proofErr w:type="spellStart"/>
      <w:r w:rsidR="00A84ADE" w:rsidRPr="008010FC">
        <w:rPr>
          <w:i/>
        </w:rPr>
        <w:t>PbyL</w:t>
      </w:r>
      <w:proofErr w:type="spellEnd"/>
      <w:r w:rsidR="00A84ADE" w:rsidRPr="008010FC">
        <w:rPr>
          <w:i/>
        </w:rPr>
        <w:t xml:space="preserve"> </w:t>
      </w:r>
      <w:r w:rsidR="00976AEB" w:rsidRPr="008010FC">
        <w:rPr>
          <w:i/>
        </w:rPr>
        <w:t>test for LEGISLATION</w:t>
      </w:r>
      <w:r w:rsidR="00976AEB" w:rsidRPr="008010FC">
        <w:t xml:space="preserve"> – easy </w:t>
      </w:r>
    </w:p>
    <w:p w14:paraId="673BD9FB" w14:textId="492EB901" w:rsidR="00790EE0" w:rsidRPr="008010FC" w:rsidRDefault="00790EE0" w:rsidP="007E3578">
      <w:pPr>
        <w:pStyle w:val="ListParagraph"/>
        <w:ind w:left="0"/>
      </w:pPr>
      <w:r w:rsidRPr="008010FC">
        <w:t>-</w:t>
      </w:r>
      <w:r w:rsidR="002D17D1" w:rsidRPr="008010FC">
        <w:t xml:space="preserve">Legislation cannot be </w:t>
      </w:r>
      <w:r w:rsidR="002D17D1" w:rsidRPr="008010FC">
        <w:rPr>
          <w:b/>
        </w:rPr>
        <w:t>unduly vague</w:t>
      </w:r>
      <w:proofErr w:type="gramStart"/>
      <w:r w:rsidR="00671AD1" w:rsidRPr="008010FC">
        <w:t>..</w:t>
      </w:r>
      <w:proofErr w:type="gramEnd"/>
      <w:r w:rsidR="00671AD1" w:rsidRPr="008010FC">
        <w:t xml:space="preserve"> </w:t>
      </w:r>
      <w:proofErr w:type="gramStart"/>
      <w:r w:rsidR="00671AD1" w:rsidRPr="008010FC">
        <w:t>has</w:t>
      </w:r>
      <w:proofErr w:type="gramEnd"/>
      <w:r w:rsidR="00671AD1" w:rsidRPr="008010FC">
        <w:t xml:space="preserve"> to have </w:t>
      </w:r>
      <w:r w:rsidR="00671AD1" w:rsidRPr="008010FC">
        <w:rPr>
          <w:i/>
        </w:rPr>
        <w:t>REASONALBE</w:t>
      </w:r>
      <w:r w:rsidR="004A2661" w:rsidRPr="008010FC">
        <w:t xml:space="preserve"> amount of precision. </w:t>
      </w:r>
      <w:r w:rsidR="00531FC6" w:rsidRPr="008010FC">
        <w:rPr>
          <w:b/>
          <w:i/>
        </w:rPr>
        <w:t>Intelligible standard</w:t>
      </w:r>
      <w:r w:rsidR="00531FC6" w:rsidRPr="008010FC">
        <w:t xml:space="preserve"> – allowing judiciary to do its </w:t>
      </w:r>
      <w:r w:rsidR="00EC6092" w:rsidRPr="008010FC">
        <w:t xml:space="preserve">work with their tools </w:t>
      </w:r>
      <w:r w:rsidR="00A25368" w:rsidRPr="008010FC">
        <w:t>(</w:t>
      </w:r>
      <w:r w:rsidR="00E31569" w:rsidRPr="008010FC">
        <w:t xml:space="preserve">very forgiving). </w:t>
      </w:r>
    </w:p>
    <w:p w14:paraId="24AF8146" w14:textId="4E0BA3B6" w:rsidR="005F7F8A" w:rsidRPr="008010FC" w:rsidRDefault="00EB59A0" w:rsidP="007E3578">
      <w:pPr>
        <w:pStyle w:val="ListParagraph"/>
        <w:ind w:left="0"/>
      </w:pPr>
      <w:r w:rsidRPr="008010FC">
        <w:rPr>
          <w:b/>
        </w:rPr>
        <w:t>*</w:t>
      </w:r>
      <w:r w:rsidR="00E05CFC" w:rsidRPr="008010FC">
        <w:rPr>
          <w:b/>
        </w:rPr>
        <w:t>Vagueness</w:t>
      </w:r>
      <w:r w:rsidR="00322F6B" w:rsidRPr="008010FC">
        <w:t xml:space="preserve">: courts prefer to deal with it </w:t>
      </w:r>
      <w:r w:rsidR="004C0F1A" w:rsidRPr="008010FC">
        <w:t xml:space="preserve">in actual </w:t>
      </w:r>
      <w:r w:rsidR="004C0F1A" w:rsidRPr="008010FC">
        <w:rPr>
          <w:i/>
        </w:rPr>
        <w:t>Oakes Test</w:t>
      </w:r>
      <w:r w:rsidR="004C0F1A" w:rsidRPr="008010FC">
        <w:rPr>
          <w:b/>
        </w:rPr>
        <w:t xml:space="preserve"> (min impairment stage</w:t>
      </w:r>
      <w:r w:rsidR="00114187" w:rsidRPr="008010FC">
        <w:t xml:space="preserve"> – </w:t>
      </w:r>
      <w:r w:rsidR="00114187" w:rsidRPr="008010FC">
        <w:rPr>
          <w:b/>
          <w:i/>
          <w:highlight w:val="red"/>
        </w:rPr>
        <w:t xml:space="preserve">Taylor </w:t>
      </w:r>
      <w:r w:rsidR="00114187" w:rsidRPr="008010FC">
        <w:rPr>
          <w:b/>
          <w:highlight w:val="red"/>
        </w:rPr>
        <w:t xml:space="preserve">and </w:t>
      </w:r>
      <w:r w:rsidR="00114187" w:rsidRPr="008010FC">
        <w:rPr>
          <w:b/>
          <w:i/>
          <w:highlight w:val="red"/>
        </w:rPr>
        <w:t>Osborne</w:t>
      </w:r>
      <w:r w:rsidR="004240C4" w:rsidRPr="008010FC">
        <w:t xml:space="preserve">). </w:t>
      </w:r>
    </w:p>
    <w:p w14:paraId="164DAE5F" w14:textId="0A1F4693" w:rsidR="00086139" w:rsidRPr="008010FC" w:rsidRDefault="00086139" w:rsidP="007E3578">
      <w:pPr>
        <w:pStyle w:val="ListParagraph"/>
        <w:ind w:left="0"/>
      </w:pPr>
      <w:r w:rsidRPr="008010FC">
        <w:rPr>
          <w:b/>
        </w:rPr>
        <w:tab/>
      </w:r>
      <w:r w:rsidRPr="008010FC">
        <w:t xml:space="preserve">-&gt; </w:t>
      </w:r>
      <w:r w:rsidRPr="008010FC">
        <w:rPr>
          <w:b/>
        </w:rPr>
        <w:t>Reason for low standard</w:t>
      </w:r>
      <w:r w:rsidRPr="008010FC">
        <w:t xml:space="preserve">: </w:t>
      </w:r>
      <w:r w:rsidR="00763FCF" w:rsidRPr="008010FC">
        <w:t xml:space="preserve">government’s function has </w:t>
      </w:r>
      <w:r w:rsidR="0065742B" w:rsidRPr="008010FC">
        <w:t xml:space="preserve">expanded </w:t>
      </w:r>
      <w:r w:rsidR="0052020C" w:rsidRPr="008010FC">
        <w:t xml:space="preserve">drastically (involved in much more) and hence it has </w:t>
      </w:r>
      <w:r w:rsidR="00E90195" w:rsidRPr="008010FC">
        <w:t xml:space="preserve">to </w:t>
      </w:r>
      <w:r w:rsidR="00E82A42" w:rsidRPr="008010FC">
        <w:t xml:space="preserve">legislation in relatively </w:t>
      </w:r>
      <w:r w:rsidR="00E82A42" w:rsidRPr="008010FC">
        <w:rPr>
          <w:i/>
        </w:rPr>
        <w:t>GENERAL</w:t>
      </w:r>
      <w:r w:rsidR="00E82A42" w:rsidRPr="008010FC">
        <w:t xml:space="preserve"> terms – rethinking </w:t>
      </w:r>
      <w:r w:rsidR="00E82A42" w:rsidRPr="008010FC">
        <w:rPr>
          <w:u w:val="single"/>
        </w:rPr>
        <w:t>rule of law</w:t>
      </w:r>
      <w:r w:rsidR="00E82A42" w:rsidRPr="008010FC">
        <w:t xml:space="preserve">, </w:t>
      </w:r>
      <w:r w:rsidR="008A5A93" w:rsidRPr="008010FC">
        <w:t xml:space="preserve">thus, lots of sympathy for tolerant approach </w:t>
      </w:r>
      <w:r w:rsidR="00BE634B" w:rsidRPr="008010FC">
        <w:t>(</w:t>
      </w:r>
      <w:r w:rsidR="00BE634B" w:rsidRPr="008010FC">
        <w:rPr>
          <w:b/>
          <w:i/>
          <w:highlight w:val="red"/>
        </w:rPr>
        <w:t xml:space="preserve">Osborne + NS </w:t>
      </w:r>
      <w:proofErr w:type="spellStart"/>
      <w:r w:rsidR="00E01350" w:rsidRPr="008010FC">
        <w:rPr>
          <w:b/>
          <w:i/>
          <w:highlight w:val="red"/>
        </w:rPr>
        <w:t>Pharma</w:t>
      </w:r>
      <w:proofErr w:type="spellEnd"/>
      <w:r w:rsidR="00E01350" w:rsidRPr="008010FC">
        <w:t xml:space="preserve">). </w:t>
      </w:r>
    </w:p>
    <w:p w14:paraId="4DB3E022" w14:textId="77777777" w:rsidR="00A43003" w:rsidRPr="008010FC" w:rsidRDefault="00A43003" w:rsidP="007E3578"/>
    <w:p w14:paraId="08AA6321" w14:textId="4604641F" w:rsidR="00A43003" w:rsidRPr="008010FC" w:rsidRDefault="00A43003" w:rsidP="007E3578">
      <w:pPr>
        <w:rPr>
          <w:b/>
        </w:rPr>
      </w:pPr>
      <w:r w:rsidRPr="008010FC">
        <w:rPr>
          <w:b/>
          <w:highlight w:val="yellow"/>
        </w:rPr>
        <w:t>2.</w:t>
      </w:r>
      <w:r w:rsidRPr="008010FC">
        <w:rPr>
          <w:highlight w:val="yellow"/>
        </w:rPr>
        <w:t xml:space="preserve"> </w:t>
      </w:r>
      <w:r w:rsidRPr="008010FC">
        <w:rPr>
          <w:b/>
          <w:highlight w:val="yellow"/>
        </w:rPr>
        <w:t>If so, is the infringement reasonable/demonstrably justified?</w:t>
      </w:r>
      <w:r w:rsidR="003C7D83" w:rsidRPr="008010FC">
        <w:rPr>
          <w:b/>
        </w:rPr>
        <w:t xml:space="preserve"> </w:t>
      </w:r>
      <w:r w:rsidR="003C7D83" w:rsidRPr="008010FC">
        <w:rPr>
          <w:b/>
          <w:i/>
        </w:rPr>
        <w:t>(</w:t>
      </w:r>
      <w:r w:rsidR="003C7D83" w:rsidRPr="008010FC">
        <w:rPr>
          <w:b/>
          <w:i/>
          <w:highlight w:val="red"/>
        </w:rPr>
        <w:t>Oakes</w:t>
      </w:r>
      <w:r w:rsidR="003C7D83" w:rsidRPr="008010FC">
        <w:rPr>
          <w:b/>
          <w:highlight w:val="red"/>
        </w:rPr>
        <w:t>)</w:t>
      </w:r>
    </w:p>
    <w:p w14:paraId="0BA99640" w14:textId="77777777" w:rsidR="00A43003" w:rsidRPr="008010FC" w:rsidRDefault="00A43003" w:rsidP="007E3578"/>
    <w:p w14:paraId="3C7ABA19" w14:textId="77777777" w:rsidR="00500B1C" w:rsidRDefault="00500B1C" w:rsidP="00500B1C">
      <w:r w:rsidRPr="008010FC">
        <w:t xml:space="preserve">* Second Stage, is to be undertaken with a high degree of sensitivity to the specific </w:t>
      </w:r>
      <w:r w:rsidRPr="008010FC">
        <w:rPr>
          <w:b/>
        </w:rPr>
        <w:t xml:space="preserve">legislative and factual </w:t>
      </w:r>
      <w:r w:rsidRPr="008010FC">
        <w:rPr>
          <w:b/>
          <w:u w:val="single"/>
        </w:rPr>
        <w:t>context</w:t>
      </w:r>
      <w:r w:rsidRPr="008010FC">
        <w:rPr>
          <w:u w:val="single"/>
        </w:rPr>
        <w:t xml:space="preserve"> </w:t>
      </w:r>
      <w:r w:rsidRPr="008010FC">
        <w:t xml:space="preserve">out of which the case has arisen. How much, if any, </w:t>
      </w:r>
      <w:r w:rsidRPr="008010FC">
        <w:rPr>
          <w:b/>
          <w:u w:val="single"/>
        </w:rPr>
        <w:t>deference</w:t>
      </w:r>
      <w:r w:rsidRPr="008010FC">
        <w:t xml:space="preserve"> to the other branches of government the court shows at that Second Stage will depend on its assessment of that context. </w:t>
      </w:r>
    </w:p>
    <w:p w14:paraId="4B421C76" w14:textId="77777777" w:rsidR="00500B1C" w:rsidRDefault="00500B1C" w:rsidP="00500B1C">
      <w:r w:rsidRPr="008010FC">
        <w:rPr>
          <w:b/>
          <w:highlight w:val="red"/>
        </w:rPr>
        <w:t xml:space="preserve">Hunter v </w:t>
      </w:r>
      <w:proofErr w:type="spellStart"/>
      <w:r w:rsidRPr="008010FC">
        <w:rPr>
          <w:b/>
          <w:highlight w:val="red"/>
        </w:rPr>
        <w:t>Southam</w:t>
      </w:r>
      <w:proofErr w:type="spellEnd"/>
      <w:r w:rsidRPr="008010FC">
        <w:t xml:space="preserve">: </w:t>
      </w:r>
      <w:r w:rsidRPr="008010FC">
        <w:rPr>
          <w:i/>
        </w:rPr>
        <w:t>when looking at claimant’s charter right</w:t>
      </w:r>
      <w:r w:rsidRPr="008010FC">
        <w:t xml:space="preserve">, </w:t>
      </w:r>
      <w:r w:rsidRPr="008010FC">
        <w:rPr>
          <w:i/>
        </w:rPr>
        <w:t xml:space="preserve">the courts take a </w:t>
      </w:r>
      <w:r w:rsidRPr="008010FC">
        <w:rPr>
          <w:b/>
          <w:i/>
          <w:u w:val="single"/>
        </w:rPr>
        <w:t xml:space="preserve">purposive + generous &amp; broad </w:t>
      </w:r>
      <w:proofErr w:type="gramStart"/>
      <w:r w:rsidRPr="008010FC">
        <w:rPr>
          <w:b/>
          <w:i/>
          <w:u w:val="single"/>
        </w:rPr>
        <w:t xml:space="preserve">approach </w:t>
      </w:r>
      <w:r w:rsidRPr="008010FC">
        <w:rPr>
          <w:u w:val="single"/>
        </w:rPr>
        <w:t xml:space="preserve"> </w:t>
      </w:r>
      <w:r w:rsidRPr="008010FC">
        <w:t>to</w:t>
      </w:r>
      <w:proofErr w:type="gramEnd"/>
      <w:r w:rsidRPr="008010FC">
        <w:t xml:space="preserve"> interpreting the right (search &amp; seizure). Text is your starting point (or Big M -&gt; protecting freedom of religion). Courts must </w:t>
      </w:r>
      <w:r w:rsidRPr="008010FC">
        <w:rPr>
          <w:i/>
        </w:rPr>
        <w:t>construe</w:t>
      </w:r>
      <w:r w:rsidRPr="008010FC">
        <w:t xml:space="preserve"> the right in a way that protects the interest behind it.</w:t>
      </w:r>
      <w:r w:rsidRPr="008010FC">
        <w:tab/>
      </w:r>
    </w:p>
    <w:p w14:paraId="7E3EEC63" w14:textId="77777777" w:rsidR="00500B1C" w:rsidRDefault="00500B1C" w:rsidP="007E3578">
      <w:pPr>
        <w:rPr>
          <w:b/>
        </w:rPr>
      </w:pPr>
    </w:p>
    <w:p w14:paraId="4EFF8AC0" w14:textId="77777777" w:rsidR="00500B1C" w:rsidRDefault="00500B1C" w:rsidP="007E3578">
      <w:pPr>
        <w:rPr>
          <w:b/>
        </w:rPr>
      </w:pPr>
    </w:p>
    <w:p w14:paraId="143E4F9F" w14:textId="4B774833" w:rsidR="00C419E4" w:rsidRPr="008010FC" w:rsidRDefault="00885FC5" w:rsidP="007E3578">
      <w:r w:rsidRPr="008010FC">
        <w:rPr>
          <w:b/>
        </w:rPr>
        <w:t>a.</w:t>
      </w:r>
      <w:r w:rsidRPr="008010FC">
        <w:t xml:space="preserve"> </w:t>
      </w:r>
      <w:r w:rsidR="00C419E4" w:rsidRPr="008010FC">
        <w:t xml:space="preserve">Before the actual analysis, need </w:t>
      </w:r>
      <w:r w:rsidR="0062681B" w:rsidRPr="008010FC">
        <w:rPr>
          <w:b/>
          <w:u w:val="single"/>
        </w:rPr>
        <w:t>CONTEXT</w:t>
      </w:r>
      <w:r w:rsidR="00C419E4" w:rsidRPr="008010FC">
        <w:t xml:space="preserve">: </w:t>
      </w:r>
    </w:p>
    <w:p w14:paraId="1BC1D90E" w14:textId="3130B8B9" w:rsidR="00C419E4" w:rsidRPr="008010FC" w:rsidRDefault="00C419E4" w:rsidP="007E3578">
      <w:r w:rsidRPr="008010FC">
        <w:tab/>
      </w:r>
      <w:r w:rsidR="004B04CB" w:rsidRPr="008010FC">
        <w:rPr>
          <w:b/>
          <w:highlight w:val="red"/>
        </w:rPr>
        <w:t>Edmonton Journal</w:t>
      </w:r>
      <w:r w:rsidR="004B04CB" w:rsidRPr="008010FC">
        <w:t xml:space="preserve">: </w:t>
      </w:r>
    </w:p>
    <w:p w14:paraId="3250E59E" w14:textId="2AFC3050" w:rsidR="007D2BF3" w:rsidRPr="008010FC" w:rsidRDefault="007D2BF3" w:rsidP="007E3578">
      <w:r w:rsidRPr="008010FC">
        <w:tab/>
        <w:t xml:space="preserve">-F: about publication of </w:t>
      </w:r>
      <w:r w:rsidR="006B6ECC" w:rsidRPr="008010FC">
        <w:t xml:space="preserve">matrimonial dispute in court, </w:t>
      </w:r>
      <w:r w:rsidR="00A03564" w:rsidRPr="008010FC">
        <w:t xml:space="preserve">(freedom of press). </w:t>
      </w:r>
    </w:p>
    <w:p w14:paraId="2210764F" w14:textId="5B0AF62A" w:rsidR="005774FB" w:rsidRDefault="005256B5" w:rsidP="007E3578">
      <w:r w:rsidRPr="008010FC">
        <w:tab/>
        <w:t>-</w:t>
      </w:r>
      <w:r w:rsidR="006A30B2" w:rsidRPr="008010FC">
        <w:rPr>
          <w:b/>
        </w:rPr>
        <w:t xml:space="preserve">Court is ultimately sensitive to </w:t>
      </w:r>
      <w:r w:rsidR="006A30B2" w:rsidRPr="008010FC">
        <w:rPr>
          <w:b/>
          <w:u w:val="single"/>
        </w:rPr>
        <w:t>context</w:t>
      </w:r>
      <w:r w:rsidR="00BF31B9" w:rsidRPr="008010FC">
        <w:rPr>
          <w:b/>
        </w:rPr>
        <w:t xml:space="preserve"> of the </w:t>
      </w:r>
      <w:r w:rsidR="00F228E4" w:rsidRPr="008010FC">
        <w:rPr>
          <w:b/>
        </w:rPr>
        <w:t>freedom/right</w:t>
      </w:r>
      <w:r w:rsidR="00526F4B" w:rsidRPr="008010FC">
        <w:rPr>
          <w:b/>
        </w:rPr>
        <w:t xml:space="preserve"> </w:t>
      </w:r>
      <w:r w:rsidR="00526F4B" w:rsidRPr="008010FC">
        <w:t>(unlike American direction)</w:t>
      </w:r>
      <w:r w:rsidR="00F228E4" w:rsidRPr="008010FC">
        <w:t xml:space="preserve"> -&gt; </w:t>
      </w:r>
      <w:r w:rsidR="00732DE3" w:rsidRPr="008010FC">
        <w:t>makes a difference to the result of</w:t>
      </w:r>
      <w:r w:rsidR="003C4C0E" w:rsidRPr="008010FC">
        <w:t xml:space="preserve"> balancing</w:t>
      </w:r>
      <w:r w:rsidR="00732DE3" w:rsidRPr="008010FC">
        <w:t xml:space="preserve"> s1 analysis </w:t>
      </w:r>
      <w:r w:rsidR="00E1314D" w:rsidRPr="008010FC">
        <w:t xml:space="preserve">to analyze FOE as </w:t>
      </w:r>
      <w:r w:rsidR="00E715D7" w:rsidRPr="008010FC">
        <w:t xml:space="preserve">in the abstract, or FOE to </w:t>
      </w:r>
      <w:r w:rsidR="009216F3" w:rsidRPr="008010FC">
        <w:t xml:space="preserve">talk about “salacious </w:t>
      </w:r>
      <w:r w:rsidR="00B4552E" w:rsidRPr="008010FC">
        <w:t xml:space="preserve">details of a marriage”. </w:t>
      </w:r>
    </w:p>
    <w:p w14:paraId="0578DDB0" w14:textId="08DD6E06" w:rsidR="00FB24DB" w:rsidRPr="008010FC" w:rsidRDefault="00FB24DB" w:rsidP="007E3578">
      <w:r>
        <w:tab/>
        <w:t xml:space="preserve">-&gt; </w:t>
      </w:r>
      <w:proofErr w:type="gramStart"/>
      <w:r>
        <w:t>may</w:t>
      </w:r>
      <w:proofErr w:type="gramEnd"/>
      <w:r>
        <w:t xml:space="preserve"> also apply to the </w:t>
      </w:r>
      <w:r w:rsidRPr="001E3520">
        <w:rPr>
          <w:b/>
        </w:rPr>
        <w:t>objective of the government</w:t>
      </w:r>
      <w:r>
        <w:t xml:space="preserve"> </w:t>
      </w:r>
    </w:p>
    <w:p w14:paraId="6311C106" w14:textId="77777777" w:rsidR="00215E28" w:rsidRPr="008010FC" w:rsidRDefault="00215E28" w:rsidP="007E3578">
      <w:bookmarkStart w:id="0" w:name="_GoBack"/>
      <w:bookmarkEnd w:id="0"/>
    </w:p>
    <w:p w14:paraId="3103CD77" w14:textId="4A278D7E" w:rsidR="00457361" w:rsidRPr="008010FC" w:rsidRDefault="009F5AB3" w:rsidP="007E3578">
      <w:r w:rsidRPr="008010FC">
        <w:rPr>
          <w:b/>
        </w:rPr>
        <w:t>b.</w:t>
      </w:r>
      <w:r w:rsidRPr="008010FC">
        <w:t xml:space="preserve"> </w:t>
      </w:r>
      <w:r w:rsidR="00457361" w:rsidRPr="008010FC">
        <w:t xml:space="preserve">Also need to consider level of </w:t>
      </w:r>
      <w:r w:rsidR="00E84EA4" w:rsidRPr="008010FC">
        <w:rPr>
          <w:b/>
          <w:u w:val="single"/>
        </w:rPr>
        <w:t>DEFERENCE</w:t>
      </w:r>
      <w:r w:rsidR="00457361" w:rsidRPr="008010FC">
        <w:rPr>
          <w:b/>
        </w:rPr>
        <w:t xml:space="preserve"> </w:t>
      </w:r>
      <w:r w:rsidR="00457361" w:rsidRPr="008010FC">
        <w:t xml:space="preserve">required: </w:t>
      </w:r>
    </w:p>
    <w:p w14:paraId="4C5FDE8F" w14:textId="1CC8A113" w:rsidR="00C06531" w:rsidRPr="008010FC" w:rsidRDefault="00C06531" w:rsidP="007E3578">
      <w:r w:rsidRPr="008010FC">
        <w:tab/>
      </w:r>
      <w:r w:rsidR="00857133" w:rsidRPr="008010FC">
        <w:rPr>
          <w:b/>
          <w:highlight w:val="red"/>
        </w:rPr>
        <w:t>Edwards Books</w:t>
      </w:r>
      <w:r w:rsidR="00857133" w:rsidRPr="008010FC">
        <w:t xml:space="preserve">: </w:t>
      </w:r>
    </w:p>
    <w:p w14:paraId="081F7785" w14:textId="447A6EFD" w:rsidR="00187DB9" w:rsidRPr="008010FC" w:rsidRDefault="00187DB9" w:rsidP="007E3578">
      <w:r w:rsidRPr="008010FC">
        <w:tab/>
        <w:t>-</w:t>
      </w:r>
      <w:r w:rsidR="00C709E9" w:rsidRPr="008010FC">
        <w:t>Courts unlikely to strike down leg p</w:t>
      </w:r>
      <w:r w:rsidR="00BB1926" w:rsidRPr="008010FC">
        <w:t xml:space="preserve">rotecting </w:t>
      </w:r>
      <w:r w:rsidR="00BB1926" w:rsidRPr="008010FC">
        <w:rPr>
          <w:b/>
          <w:i/>
        </w:rPr>
        <w:t>VULNERABLE</w:t>
      </w:r>
      <w:r w:rsidR="00BB1926" w:rsidRPr="008010FC">
        <w:rPr>
          <w:i/>
        </w:rPr>
        <w:t xml:space="preserve"> Canadians </w:t>
      </w:r>
      <w:r w:rsidR="004B219F" w:rsidRPr="008010FC">
        <w:t xml:space="preserve">by infringing on </w:t>
      </w:r>
      <w:r w:rsidR="004B219F" w:rsidRPr="008010FC">
        <w:rPr>
          <w:i/>
        </w:rPr>
        <w:t>Charter</w:t>
      </w:r>
      <w:r w:rsidR="00F751BE" w:rsidRPr="008010FC">
        <w:t xml:space="preserve"> rights, especially where regulating </w:t>
      </w:r>
      <w:r w:rsidR="00F751BE" w:rsidRPr="008010FC">
        <w:rPr>
          <w:i/>
        </w:rPr>
        <w:t>business activity</w:t>
      </w:r>
      <w:r w:rsidR="00F751BE" w:rsidRPr="008010FC">
        <w:t xml:space="preserve">, </w:t>
      </w:r>
      <w:r w:rsidR="00E81814" w:rsidRPr="008010FC">
        <w:t>and had given the matter a “</w:t>
      </w:r>
      <w:r w:rsidR="00E81814" w:rsidRPr="008010FC">
        <w:rPr>
          <w:u w:val="single"/>
        </w:rPr>
        <w:t>great deal of thought</w:t>
      </w:r>
      <w:r w:rsidR="00E81814" w:rsidRPr="008010FC">
        <w:t xml:space="preserve">”. </w:t>
      </w:r>
    </w:p>
    <w:p w14:paraId="3E60E0CB" w14:textId="49218EA0" w:rsidR="00291E40" w:rsidRPr="008010FC" w:rsidRDefault="00504323" w:rsidP="007E3578">
      <w:r w:rsidRPr="008010FC">
        <w:tab/>
      </w:r>
      <w:r w:rsidR="006A4ED9" w:rsidRPr="008010FC">
        <w:rPr>
          <w:b/>
          <w:highlight w:val="red"/>
        </w:rPr>
        <w:t>Irwin Toy</w:t>
      </w:r>
      <w:r w:rsidR="006A4ED9" w:rsidRPr="008010FC">
        <w:rPr>
          <w:i/>
        </w:rPr>
        <w:t xml:space="preserve">: </w:t>
      </w:r>
    </w:p>
    <w:p w14:paraId="3DC8D85F" w14:textId="6A65A16C" w:rsidR="0020752E" w:rsidRPr="008010FC" w:rsidRDefault="0020752E" w:rsidP="007E3578">
      <w:r w:rsidRPr="008010FC">
        <w:tab/>
        <w:t>-</w:t>
      </w:r>
      <w:r w:rsidR="002437B1" w:rsidRPr="008010FC">
        <w:t xml:space="preserve">Tried to </w:t>
      </w:r>
      <w:r w:rsidR="00433F2B" w:rsidRPr="008010FC">
        <w:t xml:space="preserve">force </w:t>
      </w:r>
      <w:r w:rsidR="00DF12BB" w:rsidRPr="008010FC">
        <w:t>legislation in</w:t>
      </w:r>
      <w:r w:rsidR="002D7B91" w:rsidRPr="008010FC">
        <w:t xml:space="preserve">to two categories: </w:t>
      </w:r>
      <w:r w:rsidR="002D7B91" w:rsidRPr="008010FC">
        <w:rPr>
          <w:b/>
        </w:rPr>
        <w:t>a)</w:t>
      </w:r>
      <w:r w:rsidR="002D7B91" w:rsidRPr="008010FC">
        <w:t xml:space="preserve"> </w:t>
      </w:r>
      <w:r w:rsidR="00AF2D35" w:rsidRPr="008010FC">
        <w:rPr>
          <w:b/>
        </w:rPr>
        <w:t>state as mediator = HIGH deference</w:t>
      </w:r>
      <w:r w:rsidR="00AF2D35" w:rsidRPr="008010FC">
        <w:t xml:space="preserve"> </w:t>
      </w:r>
      <w:r w:rsidR="003F27D4">
        <w:t>(</w:t>
      </w:r>
      <w:proofErr w:type="spellStart"/>
      <w:r w:rsidR="00FE5BC7">
        <w:t>govt</w:t>
      </w:r>
      <w:proofErr w:type="spellEnd"/>
      <w:r w:rsidR="00FE5BC7">
        <w:t xml:space="preserve"> striking balance between different interest groups/</w:t>
      </w:r>
      <w:proofErr w:type="spellStart"/>
      <w:r w:rsidR="00FE5BC7">
        <w:t>individauls</w:t>
      </w:r>
      <w:proofErr w:type="spellEnd"/>
      <w:r w:rsidR="00FE5BC7">
        <w:t xml:space="preserve">, </w:t>
      </w:r>
      <w:r w:rsidR="00436907">
        <w:t xml:space="preserve">with incomplete social science, and </w:t>
      </w:r>
      <w:r w:rsidR="000C572D">
        <w:t xml:space="preserve">possibly vulnerable </w:t>
      </w:r>
      <w:r w:rsidR="00F23E90">
        <w:t xml:space="preserve">groups) </w:t>
      </w:r>
      <w:r w:rsidR="00AF2D35" w:rsidRPr="008010FC">
        <w:t xml:space="preserve">or </w:t>
      </w:r>
      <w:r w:rsidR="00AF2D35" w:rsidRPr="008010FC">
        <w:rPr>
          <w:b/>
        </w:rPr>
        <w:t xml:space="preserve">b) state as single </w:t>
      </w:r>
      <w:r w:rsidR="00F74B79" w:rsidRPr="008010FC">
        <w:rPr>
          <w:b/>
        </w:rPr>
        <w:t>antagonist = LOW deference</w:t>
      </w:r>
      <w:r w:rsidR="00F74B79" w:rsidRPr="008010FC">
        <w:t xml:space="preserve">. </w:t>
      </w:r>
      <w:r w:rsidR="008F6B2A" w:rsidRPr="008010FC">
        <w:t xml:space="preserve">But bi-furcated approach can break down, even in </w:t>
      </w:r>
      <w:proofErr w:type="spellStart"/>
      <w:r w:rsidR="008F6B2A" w:rsidRPr="008010FC">
        <w:t>crim</w:t>
      </w:r>
      <w:proofErr w:type="spellEnd"/>
      <w:r w:rsidR="008F6B2A" w:rsidRPr="008010FC">
        <w:t xml:space="preserve">, where state can be characterized </w:t>
      </w:r>
      <w:r w:rsidR="00E11A5E" w:rsidRPr="008010FC">
        <w:t>as mediating between different interests in society (</w:t>
      </w:r>
      <w:r w:rsidR="00E11A5E" w:rsidRPr="008010FC">
        <w:rPr>
          <w:b/>
          <w:highlight w:val="red"/>
        </w:rPr>
        <w:t>RJR</w:t>
      </w:r>
      <w:r w:rsidR="00E11A5E" w:rsidRPr="008010FC">
        <w:t xml:space="preserve">). </w:t>
      </w:r>
    </w:p>
    <w:p w14:paraId="5B2D7821" w14:textId="1357942A" w:rsidR="002A40EC" w:rsidRPr="008010FC" w:rsidRDefault="002A40EC" w:rsidP="007E3578">
      <w:r w:rsidRPr="008010FC">
        <w:tab/>
      </w:r>
      <w:r w:rsidRPr="008010FC">
        <w:rPr>
          <w:b/>
          <w:highlight w:val="red"/>
        </w:rPr>
        <w:t>Thompson Newspaper</w:t>
      </w:r>
      <w:r w:rsidRPr="008010FC">
        <w:t xml:space="preserve">: </w:t>
      </w:r>
    </w:p>
    <w:p w14:paraId="4081DEB8" w14:textId="3F7B8187" w:rsidR="00F81AC5" w:rsidRPr="008010FC" w:rsidRDefault="00F81AC5" w:rsidP="007E3578">
      <w:r w:rsidRPr="008010FC">
        <w:tab/>
        <w:t>-</w:t>
      </w:r>
      <w:r w:rsidR="005420C7" w:rsidRPr="008010FC">
        <w:t xml:space="preserve">Since </w:t>
      </w:r>
      <w:r w:rsidR="005420C7" w:rsidRPr="008010FC">
        <w:rPr>
          <w:b/>
        </w:rPr>
        <w:t>RJR</w:t>
      </w:r>
      <w:r w:rsidR="005420C7" w:rsidRPr="008010FC">
        <w:t xml:space="preserve"> -&gt; </w:t>
      </w:r>
      <w:r w:rsidR="00D976A7" w:rsidRPr="008010FC">
        <w:rPr>
          <w:b/>
          <w:u w:val="single"/>
        </w:rPr>
        <w:t xml:space="preserve">Dealing with </w:t>
      </w:r>
      <w:r w:rsidR="009E06C6" w:rsidRPr="008010FC">
        <w:rPr>
          <w:b/>
          <w:u w:val="single"/>
        </w:rPr>
        <w:t xml:space="preserve">deference as part of </w:t>
      </w:r>
      <w:r w:rsidR="00E4477E" w:rsidRPr="008010FC">
        <w:rPr>
          <w:b/>
          <w:u w:val="single"/>
        </w:rPr>
        <w:t>contextualized approach</w:t>
      </w:r>
      <w:r w:rsidR="00E4477E" w:rsidRPr="008010FC">
        <w:t xml:space="preserve">: </w:t>
      </w:r>
      <w:r w:rsidR="00FF715A" w:rsidRPr="008010FC">
        <w:t xml:space="preserve">many contextual factors can go in to </w:t>
      </w:r>
      <w:r w:rsidR="000C3FCD" w:rsidRPr="008010FC">
        <w:t xml:space="preserve">determining deference -&gt; </w:t>
      </w:r>
      <w:r w:rsidR="00364D2D" w:rsidRPr="008010FC">
        <w:t xml:space="preserve">e.g. </w:t>
      </w:r>
      <w:proofErr w:type="spellStart"/>
      <w:r w:rsidR="007E75E0" w:rsidRPr="008010FC">
        <w:t>prot</w:t>
      </w:r>
      <w:proofErr w:type="spellEnd"/>
      <w:r w:rsidR="007E75E0" w:rsidRPr="008010FC">
        <w:t xml:space="preserve"> of vulnerable groups, </w:t>
      </w:r>
      <w:r w:rsidR="007270FB" w:rsidRPr="008010FC">
        <w:t xml:space="preserve">immediate apprehension </w:t>
      </w:r>
      <w:r w:rsidR="005C7FE9" w:rsidRPr="008010FC">
        <w:t xml:space="preserve">of </w:t>
      </w:r>
      <w:r w:rsidR="00EC66E2" w:rsidRPr="008010FC">
        <w:t xml:space="preserve">harm </w:t>
      </w:r>
      <w:r w:rsidR="007401A3" w:rsidRPr="008010FC">
        <w:t xml:space="preserve">of a group, </w:t>
      </w:r>
      <w:r w:rsidR="00086098" w:rsidRPr="008010FC">
        <w:t xml:space="preserve">ability to </w:t>
      </w:r>
      <w:r w:rsidR="00086098" w:rsidRPr="008010FC">
        <w:rPr>
          <w:b/>
        </w:rPr>
        <w:t>produce scientific evidence</w:t>
      </w:r>
      <w:r w:rsidR="004241E1" w:rsidRPr="008010FC">
        <w:rPr>
          <w:b/>
        </w:rPr>
        <w:t xml:space="preserve">, </w:t>
      </w:r>
      <w:r w:rsidR="004241E1" w:rsidRPr="008010FC">
        <w:t xml:space="preserve">and relative </w:t>
      </w:r>
      <w:r w:rsidR="004241E1" w:rsidRPr="008010FC">
        <w:rPr>
          <w:b/>
        </w:rPr>
        <w:t>importance</w:t>
      </w:r>
      <w:r w:rsidR="004241E1" w:rsidRPr="008010FC">
        <w:t xml:space="preserve"> of right/interest at stake. </w:t>
      </w:r>
      <w:r w:rsidR="009962F3" w:rsidRPr="008010FC">
        <w:t>*</w:t>
      </w:r>
      <w:r w:rsidR="009962F3" w:rsidRPr="008010FC">
        <w:rPr>
          <w:b/>
        </w:rPr>
        <w:t>Other</w:t>
      </w:r>
      <w:r w:rsidR="009962F3" w:rsidRPr="008010FC">
        <w:t xml:space="preserve">: </w:t>
      </w:r>
      <w:r w:rsidR="00C81E53" w:rsidRPr="008010FC">
        <w:t xml:space="preserve">action taken by </w:t>
      </w:r>
      <w:r w:rsidR="00A92F68" w:rsidRPr="008010FC">
        <w:t xml:space="preserve">executive </w:t>
      </w:r>
      <w:proofErr w:type="spellStart"/>
      <w:r w:rsidR="00A92F68" w:rsidRPr="008010FC">
        <w:t>vs</w:t>
      </w:r>
      <w:proofErr w:type="spellEnd"/>
      <w:r w:rsidR="00A92F68" w:rsidRPr="008010FC">
        <w:t xml:space="preserve"> leg? </w:t>
      </w:r>
      <w:r w:rsidR="00E911F1" w:rsidRPr="008010FC">
        <w:t xml:space="preserve">Foreign relations implicated? </w:t>
      </w:r>
      <w:r w:rsidR="00C65D0B" w:rsidRPr="008010FC">
        <w:t xml:space="preserve">Does the </w:t>
      </w:r>
      <w:r w:rsidR="004D53F9" w:rsidRPr="008010FC">
        <w:t xml:space="preserve">judiciary know better than others in the area? </w:t>
      </w:r>
      <w:r w:rsidR="00E319ED" w:rsidRPr="008010FC">
        <w:t xml:space="preserve">Hasty </w:t>
      </w:r>
      <w:r w:rsidR="00274771" w:rsidRPr="008010FC">
        <w:t xml:space="preserve">action? </w:t>
      </w:r>
      <w:r w:rsidR="00B40AA2" w:rsidRPr="008010FC">
        <w:t>Number of different grou</w:t>
      </w:r>
      <w:r w:rsidR="0036641D" w:rsidRPr="008010FC">
        <w:t xml:space="preserve">ps whose interest being taken into account? </w:t>
      </w:r>
      <w:r w:rsidR="00B40AA2" w:rsidRPr="008010FC">
        <w:t xml:space="preserve"> </w:t>
      </w:r>
    </w:p>
    <w:p w14:paraId="44AE399D" w14:textId="77777777" w:rsidR="0060129D" w:rsidRPr="008010FC" w:rsidRDefault="0060129D" w:rsidP="007E3578"/>
    <w:p w14:paraId="6AE51BA4" w14:textId="38E1A781" w:rsidR="0060129D" w:rsidRPr="008010FC" w:rsidRDefault="005F4963" w:rsidP="007E3578">
      <w:r w:rsidRPr="008010FC">
        <w:rPr>
          <w:b/>
        </w:rPr>
        <w:t xml:space="preserve">c. </w:t>
      </w:r>
      <w:r w:rsidR="005A4D80" w:rsidRPr="008010FC">
        <w:rPr>
          <w:b/>
        </w:rPr>
        <w:t>(** For FREEDOM OF EXPERSSION</w:t>
      </w:r>
      <w:r w:rsidR="005A4D80" w:rsidRPr="008010FC">
        <w:t xml:space="preserve">) </w:t>
      </w:r>
      <w:proofErr w:type="gramStart"/>
      <w:r w:rsidR="005A4D80" w:rsidRPr="0067066B">
        <w:rPr>
          <w:u w:val="single"/>
        </w:rPr>
        <w:t>The</w:t>
      </w:r>
      <w:proofErr w:type="gramEnd"/>
      <w:r w:rsidR="005A4D80" w:rsidRPr="0067066B">
        <w:rPr>
          <w:u w:val="single"/>
        </w:rPr>
        <w:t xml:space="preserve"> purposes behind FOE:</w:t>
      </w:r>
    </w:p>
    <w:p w14:paraId="30B8B417" w14:textId="04F9E92D" w:rsidR="005A4D80" w:rsidRPr="008010FC" w:rsidRDefault="005A4D80" w:rsidP="007E3578">
      <w:r w:rsidRPr="008010FC">
        <w:tab/>
      </w:r>
      <w:proofErr w:type="spellStart"/>
      <w:r w:rsidR="00D76955" w:rsidRPr="008010FC">
        <w:rPr>
          <w:b/>
          <w:highlight w:val="red"/>
        </w:rPr>
        <w:t>Keegstra</w:t>
      </w:r>
      <w:proofErr w:type="spellEnd"/>
      <w:r w:rsidR="00D76955" w:rsidRPr="008010FC">
        <w:t xml:space="preserve">: </w:t>
      </w:r>
      <w:r w:rsidR="00B722D9" w:rsidRPr="008010FC">
        <w:rPr>
          <w:i/>
        </w:rPr>
        <w:t xml:space="preserve">three </w:t>
      </w:r>
      <w:r w:rsidR="001E35B4" w:rsidRPr="008010FC">
        <w:rPr>
          <w:i/>
        </w:rPr>
        <w:t>rationales</w:t>
      </w:r>
      <w:r w:rsidR="008501E1" w:rsidRPr="008010FC">
        <w:rPr>
          <w:i/>
        </w:rPr>
        <w:t xml:space="preserve"> behind FOE</w:t>
      </w:r>
    </w:p>
    <w:p w14:paraId="797BE5DB" w14:textId="77777777" w:rsidR="00627AF6" w:rsidRPr="008010FC" w:rsidRDefault="00737E58" w:rsidP="007E3578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</w:pPr>
      <w:r w:rsidRPr="008010FC">
        <w:rPr>
          <w:b/>
        </w:rPr>
        <w:t>Democratic Self-Government</w:t>
      </w:r>
      <w:r w:rsidRPr="008010FC">
        <w:t xml:space="preserve">: can’t have full democracy without </w:t>
      </w:r>
      <w:r w:rsidR="00627AF6" w:rsidRPr="008010FC">
        <w:t>it</w:t>
      </w:r>
    </w:p>
    <w:p w14:paraId="7F08EF85" w14:textId="208E43A5" w:rsidR="00BA32BB" w:rsidRPr="008010FC" w:rsidRDefault="00BA32BB" w:rsidP="007E3578">
      <w:pPr>
        <w:pStyle w:val="ListParagraph"/>
        <w:numPr>
          <w:ilvl w:val="1"/>
          <w:numId w:val="7"/>
        </w:numPr>
        <w:tabs>
          <w:tab w:val="left" w:pos="0"/>
        </w:tabs>
        <w:ind w:left="0" w:firstLine="0"/>
      </w:pPr>
      <w:r w:rsidRPr="008010FC">
        <w:t xml:space="preserve">This is predominant. Political speech carries great weight. </w:t>
      </w:r>
      <w:r w:rsidR="002F1C20" w:rsidRPr="008010FC">
        <w:t xml:space="preserve">“Free flow of ideas” sounds </w:t>
      </w:r>
      <w:r w:rsidR="00BF2553" w:rsidRPr="008010FC">
        <w:t xml:space="preserve">wide, but </w:t>
      </w:r>
      <w:r w:rsidR="00660041" w:rsidRPr="008010FC">
        <w:rPr>
          <w:b/>
        </w:rPr>
        <w:t>SCOPE IS LIMITED</w:t>
      </w:r>
      <w:r w:rsidR="003E5495" w:rsidRPr="008010FC">
        <w:t xml:space="preserve"> here: </w:t>
      </w:r>
      <w:r w:rsidR="00617741" w:rsidRPr="008010FC">
        <w:t xml:space="preserve">only </w:t>
      </w:r>
      <w:r w:rsidR="00403981" w:rsidRPr="008010FC">
        <w:t xml:space="preserve">a </w:t>
      </w:r>
      <w:r w:rsidR="00403981" w:rsidRPr="008010FC">
        <w:rPr>
          <w:i/>
        </w:rPr>
        <w:t>narrow</w:t>
      </w:r>
      <w:r w:rsidR="00403981" w:rsidRPr="008010FC">
        <w:t xml:space="preserve"> sector of FOE. </w:t>
      </w:r>
    </w:p>
    <w:p w14:paraId="732F4DB0" w14:textId="77777777" w:rsidR="006D040F" w:rsidRPr="008010FC" w:rsidRDefault="008E3B0C" w:rsidP="007E3578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</w:pPr>
      <w:r w:rsidRPr="008010FC">
        <w:rPr>
          <w:b/>
        </w:rPr>
        <w:t xml:space="preserve">Advancement of truth  &amp; knowledge: </w:t>
      </w:r>
      <w:r w:rsidR="006D040F" w:rsidRPr="008010FC">
        <w:t xml:space="preserve">marketplace of ideas to uncover truth </w:t>
      </w:r>
    </w:p>
    <w:p w14:paraId="477C7E38" w14:textId="6046A2FE" w:rsidR="00CD2DDA" w:rsidRPr="008010FC" w:rsidRDefault="002C1489" w:rsidP="007E3578">
      <w:pPr>
        <w:pStyle w:val="ListParagraph"/>
        <w:numPr>
          <w:ilvl w:val="1"/>
          <w:numId w:val="7"/>
        </w:numPr>
        <w:tabs>
          <w:tab w:val="left" w:pos="0"/>
        </w:tabs>
        <w:ind w:left="0" w:firstLine="0"/>
      </w:pPr>
      <w:r w:rsidRPr="008010FC">
        <w:t xml:space="preserve">History suggests marketplace </w:t>
      </w:r>
      <w:r w:rsidRPr="008010FC">
        <w:rPr>
          <w:b/>
        </w:rPr>
        <w:t>may not work</w:t>
      </w:r>
      <w:r w:rsidRPr="008010FC">
        <w:t xml:space="preserve"> in fact</w:t>
      </w:r>
      <w:r w:rsidR="00024EF6" w:rsidRPr="008010FC">
        <w:t>, as we always hope</w:t>
      </w:r>
    </w:p>
    <w:p w14:paraId="0368A320" w14:textId="4BF0E24A" w:rsidR="00024EF6" w:rsidRPr="008010FC" w:rsidRDefault="003C535C" w:rsidP="007E3578">
      <w:pPr>
        <w:pStyle w:val="ListParagraph"/>
        <w:numPr>
          <w:ilvl w:val="1"/>
          <w:numId w:val="7"/>
        </w:numPr>
        <w:tabs>
          <w:tab w:val="left" w:pos="0"/>
        </w:tabs>
        <w:ind w:left="0" w:firstLine="0"/>
      </w:pPr>
      <w:r w:rsidRPr="008010FC">
        <w:t xml:space="preserve">There is a fair amount of </w:t>
      </w:r>
      <w:r w:rsidR="00352228" w:rsidRPr="008010FC">
        <w:t xml:space="preserve">expression that </w:t>
      </w:r>
      <w:r w:rsidR="00751C4D" w:rsidRPr="008010FC">
        <w:t xml:space="preserve">can’t meaningfully speak to </w:t>
      </w:r>
      <w:r w:rsidR="00873148" w:rsidRPr="008010FC">
        <w:rPr>
          <w:u w:val="single"/>
        </w:rPr>
        <w:t>truth &amp; knowledge</w:t>
      </w:r>
      <w:r w:rsidR="00873148" w:rsidRPr="008010FC">
        <w:t xml:space="preserve">. </w:t>
      </w:r>
    </w:p>
    <w:p w14:paraId="557C7D2A" w14:textId="1F3220A9" w:rsidR="008501E1" w:rsidRPr="008010FC" w:rsidRDefault="004F17D4" w:rsidP="007E3578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</w:pPr>
      <w:r w:rsidRPr="008010FC">
        <w:rPr>
          <w:b/>
        </w:rPr>
        <w:t>Promotion of individual self-realization</w:t>
      </w:r>
      <w:r w:rsidRPr="008010FC">
        <w:t xml:space="preserve">: </w:t>
      </w:r>
      <w:r w:rsidR="00D334E7" w:rsidRPr="008010FC">
        <w:t>allows each individual to realize his/her full potential</w:t>
      </w:r>
      <w:r w:rsidR="0017383D" w:rsidRPr="008010FC">
        <w:t xml:space="preserve">. </w:t>
      </w:r>
      <w:r w:rsidR="009B6580" w:rsidRPr="008010FC">
        <w:t xml:space="preserve">Origins in other people as well as themselves participating. </w:t>
      </w:r>
      <w:r w:rsidR="001E35B4" w:rsidRPr="008010FC">
        <w:tab/>
      </w:r>
    </w:p>
    <w:p w14:paraId="1747A79D" w14:textId="16F37BD8" w:rsidR="00B11D42" w:rsidRPr="008010FC" w:rsidRDefault="00A979D3" w:rsidP="007E3578">
      <w:pPr>
        <w:pStyle w:val="ListParagraph"/>
        <w:numPr>
          <w:ilvl w:val="1"/>
          <w:numId w:val="7"/>
        </w:numPr>
        <w:tabs>
          <w:tab w:val="left" w:pos="0"/>
        </w:tabs>
        <w:ind w:left="0" w:firstLine="0"/>
      </w:pPr>
      <w:r w:rsidRPr="008010FC">
        <w:t xml:space="preserve">Loose &amp; amorphous – hard to rule anything out </w:t>
      </w:r>
    </w:p>
    <w:p w14:paraId="4786BC52" w14:textId="1FE81CC8" w:rsidR="00A979D3" w:rsidRDefault="00C3788E" w:rsidP="007E3578">
      <w:pPr>
        <w:pStyle w:val="ListParagraph"/>
        <w:numPr>
          <w:ilvl w:val="1"/>
          <w:numId w:val="7"/>
        </w:numPr>
        <w:tabs>
          <w:tab w:val="left" w:pos="0"/>
        </w:tabs>
        <w:ind w:left="0" w:firstLine="0"/>
      </w:pPr>
      <w:r w:rsidRPr="008010FC">
        <w:t>Connection</w:t>
      </w:r>
      <w:r w:rsidR="00BB0FFE" w:rsidRPr="008010FC">
        <w:t xml:space="preserve"> </w:t>
      </w:r>
      <w:r w:rsidRPr="008010FC">
        <w:t>between</w:t>
      </w:r>
      <w:r w:rsidR="00BB0FFE" w:rsidRPr="008010FC">
        <w:t xml:space="preserve"> FOE and </w:t>
      </w:r>
      <w:r w:rsidRPr="008010FC">
        <w:t xml:space="preserve">self-realization? </w:t>
      </w:r>
    </w:p>
    <w:p w14:paraId="26A4F32F" w14:textId="37394769" w:rsidR="00C3788E" w:rsidRDefault="006C3AED" w:rsidP="007E3578">
      <w:pPr>
        <w:pStyle w:val="ListParagraph"/>
        <w:numPr>
          <w:ilvl w:val="1"/>
          <w:numId w:val="7"/>
        </w:numPr>
        <w:tabs>
          <w:tab w:val="left" w:pos="0"/>
        </w:tabs>
        <w:ind w:left="0" w:firstLine="0"/>
      </w:pPr>
      <w:r>
        <w:rPr>
          <w:b/>
        </w:rPr>
        <w:t xml:space="preserve">Note: </w:t>
      </w:r>
      <w:r>
        <w:t xml:space="preserve">fact of being a </w:t>
      </w:r>
      <w:r>
        <w:rPr>
          <w:b/>
        </w:rPr>
        <w:t>CORPORATE</w:t>
      </w:r>
      <w:r w:rsidR="0047204C">
        <w:t xml:space="preserve"> entity changes things -&gt; </w:t>
      </w:r>
      <w:r w:rsidR="004467CB">
        <w:t xml:space="preserve">self-realization would only be on part of consumer/audience, whereas </w:t>
      </w:r>
      <w:r w:rsidR="000833DB">
        <w:t xml:space="preserve">with </w:t>
      </w:r>
      <w:r w:rsidR="00BE518A">
        <w:t>people (</w:t>
      </w:r>
      <w:r w:rsidR="003D01D9">
        <w:t xml:space="preserve">maybe groups too), </w:t>
      </w:r>
      <w:r w:rsidR="009F0CA9">
        <w:t xml:space="preserve">both can have </w:t>
      </w:r>
      <w:r w:rsidR="00190564">
        <w:t xml:space="preserve">it </w:t>
      </w:r>
      <w:r w:rsidR="0094781C">
        <w:t>af</w:t>
      </w:r>
      <w:r w:rsidR="00704B49">
        <w:t xml:space="preserve">fected. </w:t>
      </w:r>
    </w:p>
    <w:p w14:paraId="77F083A8" w14:textId="1AF0FD5E" w:rsidR="002A1E07" w:rsidRDefault="002A1E07" w:rsidP="002A1E07">
      <w:pPr>
        <w:pStyle w:val="ListParagraph"/>
        <w:tabs>
          <w:tab w:val="left" w:pos="0"/>
        </w:tabs>
        <w:ind w:left="0"/>
      </w:pPr>
      <w:r>
        <w:rPr>
          <w:i/>
        </w:rPr>
        <w:tab/>
      </w:r>
      <w:proofErr w:type="gramStart"/>
      <w:r>
        <w:rPr>
          <w:i/>
        </w:rPr>
        <w:t xml:space="preserve">Three rationales </w:t>
      </w:r>
      <w:r>
        <w:t>relevant throughout s1 analysis (particularly min impair + costs &amp; benefits).</w:t>
      </w:r>
      <w:proofErr w:type="gramEnd"/>
    </w:p>
    <w:p w14:paraId="29B0607D" w14:textId="77777777" w:rsidR="00A6741C" w:rsidRDefault="00A6741C" w:rsidP="00A6741C">
      <w:pPr>
        <w:pStyle w:val="ListParagraph"/>
        <w:tabs>
          <w:tab w:val="left" w:pos="0"/>
        </w:tabs>
        <w:ind w:left="0"/>
        <w:rPr>
          <w:b/>
        </w:rPr>
      </w:pPr>
    </w:p>
    <w:p w14:paraId="6E725361" w14:textId="59AEF49D" w:rsidR="00A6741C" w:rsidRDefault="000B4982" w:rsidP="00A6741C">
      <w:pPr>
        <w:pStyle w:val="ListParagraph"/>
        <w:tabs>
          <w:tab w:val="left" w:pos="0"/>
        </w:tabs>
        <w:ind w:left="0"/>
      </w:pPr>
      <w:r>
        <w:rPr>
          <w:b/>
        </w:rPr>
        <w:t xml:space="preserve">Other things to note </w:t>
      </w:r>
      <w:r w:rsidR="00571169">
        <w:rPr>
          <w:b/>
        </w:rPr>
        <w:t>during s1 analysis</w:t>
      </w:r>
      <w:r w:rsidR="00571169">
        <w:t xml:space="preserve">: </w:t>
      </w:r>
    </w:p>
    <w:p w14:paraId="24688B26" w14:textId="5C9D1E2A" w:rsidR="00571169" w:rsidRDefault="00571169" w:rsidP="00A6741C">
      <w:pPr>
        <w:pStyle w:val="ListParagraph"/>
        <w:tabs>
          <w:tab w:val="left" w:pos="0"/>
        </w:tabs>
        <w:ind w:left="0"/>
      </w:pPr>
      <w:r>
        <w:t>-</w:t>
      </w:r>
      <w:r w:rsidR="009A4492">
        <w:t xml:space="preserve">Profit-motivation will not adversely affect </w:t>
      </w:r>
      <w:r w:rsidR="00460D45">
        <w:t xml:space="preserve">a charter claim </w:t>
      </w:r>
      <w:r w:rsidR="002A1E0D">
        <w:t>(</w:t>
      </w:r>
      <w:r w:rsidR="002A1E0D" w:rsidRPr="002A1E0D">
        <w:rPr>
          <w:b/>
          <w:highlight w:val="red"/>
        </w:rPr>
        <w:t>RJR</w:t>
      </w:r>
      <w:r w:rsidR="002A1E0D">
        <w:t xml:space="preserve">) (not according to </w:t>
      </w:r>
      <w:proofErr w:type="spellStart"/>
      <w:r w:rsidR="007815CB">
        <w:t>LaForest</w:t>
      </w:r>
      <w:proofErr w:type="spellEnd"/>
      <w:r w:rsidR="007815CB">
        <w:t xml:space="preserve"> in dissent</w:t>
      </w:r>
      <w:r w:rsidR="002A0594">
        <w:t xml:space="preserve">: </w:t>
      </w:r>
      <w:r w:rsidR="00B12966">
        <w:t xml:space="preserve">advertising </w:t>
      </w:r>
      <w:proofErr w:type="spellStart"/>
      <w:r w:rsidR="00B12966">
        <w:t>tabac</w:t>
      </w:r>
      <w:proofErr w:type="spellEnd"/>
      <w:r w:rsidR="00B12966">
        <w:t xml:space="preserve"> has nothing to do with the three rationales</w:t>
      </w:r>
      <w:r w:rsidR="007815CB">
        <w:t xml:space="preserve">) </w:t>
      </w:r>
    </w:p>
    <w:p w14:paraId="63727534" w14:textId="50A1B57F" w:rsidR="00015F4D" w:rsidRDefault="00487401" w:rsidP="00A6741C">
      <w:pPr>
        <w:pStyle w:val="ListParagraph"/>
        <w:tabs>
          <w:tab w:val="left" w:pos="0"/>
        </w:tabs>
        <w:ind w:left="0"/>
      </w:pPr>
      <w:r>
        <w:tab/>
        <w:t>-</w:t>
      </w:r>
      <w:r w:rsidR="005D1AF1">
        <w:t xml:space="preserve">Majority: if profit became a negative, </w:t>
      </w:r>
      <w:r w:rsidR="00DA1D3D">
        <w:t>it will have undesirable effects e</w:t>
      </w:r>
      <w:r w:rsidR="00626441">
        <w:t xml:space="preserve">lsewhere (e.g. authors, movies, </w:t>
      </w:r>
      <w:proofErr w:type="spellStart"/>
      <w:r w:rsidR="00626441">
        <w:t>etc</w:t>
      </w:r>
      <w:proofErr w:type="spellEnd"/>
      <w:r w:rsidR="00626441">
        <w:t xml:space="preserve">) </w:t>
      </w:r>
    </w:p>
    <w:p w14:paraId="26D353B0" w14:textId="77777777" w:rsidR="00C419E4" w:rsidRPr="008010FC" w:rsidRDefault="00C419E4" w:rsidP="007E3578"/>
    <w:p w14:paraId="03F5BDA4" w14:textId="10452F85" w:rsidR="00A43003" w:rsidRPr="008010FC" w:rsidRDefault="00E54B67" w:rsidP="007E3578">
      <w:pPr>
        <w:rPr>
          <w:highlight w:val="yellow"/>
        </w:rPr>
      </w:pPr>
      <w:r w:rsidRPr="008010FC">
        <w:rPr>
          <w:b/>
          <w:highlight w:val="yellow"/>
        </w:rPr>
        <w:t>A)</w:t>
      </w:r>
      <w:r w:rsidRPr="008010FC">
        <w:rPr>
          <w:highlight w:val="yellow"/>
        </w:rPr>
        <w:t xml:space="preserve"> </w:t>
      </w:r>
      <w:proofErr w:type="gramStart"/>
      <w:r w:rsidR="00A43003" w:rsidRPr="008010FC">
        <w:rPr>
          <w:highlight w:val="yellow"/>
        </w:rPr>
        <w:t>are</w:t>
      </w:r>
      <w:proofErr w:type="gramEnd"/>
      <w:r w:rsidR="00A43003" w:rsidRPr="008010FC">
        <w:rPr>
          <w:highlight w:val="yellow"/>
        </w:rPr>
        <w:t xml:space="preserve"> the objectives of the impugned governmental action both</w:t>
      </w:r>
    </w:p>
    <w:p w14:paraId="0578EC63" w14:textId="493CBC82" w:rsidR="00A43003" w:rsidRPr="008010FC" w:rsidRDefault="00E54B67" w:rsidP="007E3578">
      <w:pPr>
        <w:rPr>
          <w:highlight w:val="yellow"/>
        </w:rPr>
      </w:pPr>
      <w:proofErr w:type="spellStart"/>
      <w:r w:rsidRPr="008010FC">
        <w:rPr>
          <w:b/>
          <w:highlight w:val="yellow"/>
        </w:rPr>
        <w:t>i</w:t>
      </w:r>
      <w:proofErr w:type="spellEnd"/>
      <w:r w:rsidRPr="008010FC">
        <w:rPr>
          <w:b/>
          <w:highlight w:val="yellow"/>
        </w:rPr>
        <w:t>.)</w:t>
      </w:r>
      <w:r w:rsidRPr="008010FC">
        <w:rPr>
          <w:highlight w:val="yellow"/>
        </w:rPr>
        <w:t xml:space="preserve"> </w:t>
      </w:r>
      <w:proofErr w:type="gramStart"/>
      <w:r w:rsidR="00A43003" w:rsidRPr="008010FC">
        <w:rPr>
          <w:highlight w:val="yellow"/>
        </w:rPr>
        <w:t>valid</w:t>
      </w:r>
      <w:proofErr w:type="gramEnd"/>
      <w:r w:rsidR="00A43003" w:rsidRPr="008010FC">
        <w:rPr>
          <w:highlight w:val="yellow"/>
        </w:rPr>
        <w:t>, and</w:t>
      </w:r>
    </w:p>
    <w:p w14:paraId="0B114119" w14:textId="4CCC3940" w:rsidR="00A43003" w:rsidRPr="008010FC" w:rsidRDefault="00E54B67" w:rsidP="007E3578">
      <w:r w:rsidRPr="008010FC">
        <w:rPr>
          <w:b/>
          <w:highlight w:val="yellow"/>
        </w:rPr>
        <w:t>ii.)</w:t>
      </w:r>
      <w:r w:rsidRPr="008010FC">
        <w:rPr>
          <w:highlight w:val="yellow"/>
        </w:rPr>
        <w:t xml:space="preserve"> </w:t>
      </w:r>
      <w:proofErr w:type="gramStart"/>
      <w:r w:rsidR="00A43003" w:rsidRPr="008010FC">
        <w:rPr>
          <w:b/>
          <w:highlight w:val="yellow"/>
        </w:rPr>
        <w:t>sufficiently</w:t>
      </w:r>
      <w:proofErr w:type="gramEnd"/>
      <w:r w:rsidR="00A43003" w:rsidRPr="008010FC">
        <w:rPr>
          <w:b/>
          <w:highlight w:val="yellow"/>
        </w:rPr>
        <w:t xml:space="preserve"> important</w:t>
      </w:r>
      <w:r w:rsidR="00A43003" w:rsidRPr="008010FC">
        <w:rPr>
          <w:highlight w:val="yellow"/>
        </w:rPr>
        <w:t xml:space="preserve"> to warrant overriding the </w:t>
      </w:r>
      <w:r w:rsidR="00A43003" w:rsidRPr="008010FC">
        <w:rPr>
          <w:i/>
          <w:highlight w:val="yellow"/>
        </w:rPr>
        <w:t xml:space="preserve">Charter </w:t>
      </w:r>
      <w:r w:rsidR="00A43003" w:rsidRPr="008010FC">
        <w:rPr>
          <w:highlight w:val="yellow"/>
        </w:rPr>
        <w:t>right/freedom in question?</w:t>
      </w:r>
    </w:p>
    <w:p w14:paraId="6EBDA4B0" w14:textId="759647B4" w:rsidR="00281617" w:rsidRPr="008010FC" w:rsidRDefault="00052B28" w:rsidP="007E3578">
      <w:r w:rsidRPr="008010FC">
        <w:tab/>
      </w:r>
      <w:r w:rsidR="00B04C18" w:rsidRPr="008010FC">
        <w:rPr>
          <w:b/>
          <w:highlight w:val="red"/>
        </w:rPr>
        <w:t>NAPE</w:t>
      </w:r>
      <w:r w:rsidR="00CA35E0" w:rsidRPr="008010FC">
        <w:t xml:space="preserve">: </w:t>
      </w:r>
    </w:p>
    <w:p w14:paraId="107DEC61" w14:textId="5307135E" w:rsidR="007B0940" w:rsidRPr="007B0940" w:rsidRDefault="00C3429B" w:rsidP="007E3578">
      <w:r w:rsidRPr="008010FC">
        <w:tab/>
        <w:t xml:space="preserve">-Courts </w:t>
      </w:r>
      <w:r w:rsidR="00342B84" w:rsidRPr="008010FC">
        <w:t xml:space="preserve">will avoid striking down </w:t>
      </w:r>
      <w:r w:rsidR="00195F10" w:rsidRPr="008010FC">
        <w:t xml:space="preserve">leg at the “sufficiently important” stage. </w:t>
      </w:r>
      <w:r w:rsidR="00D6398C" w:rsidRPr="008010FC">
        <w:t xml:space="preserve">Even “saving money” </w:t>
      </w:r>
      <w:r w:rsidR="006D508D" w:rsidRPr="008010FC">
        <w:t xml:space="preserve">to override rights </w:t>
      </w:r>
      <w:r w:rsidR="00483C59" w:rsidRPr="008010FC">
        <w:t>(</w:t>
      </w:r>
      <w:proofErr w:type="spellStart"/>
      <w:r w:rsidR="00483C59" w:rsidRPr="008010FC">
        <w:t>Newf</w:t>
      </w:r>
      <w:proofErr w:type="spellEnd"/>
      <w:r w:rsidR="00483C59" w:rsidRPr="008010FC">
        <w:t xml:space="preserve"> </w:t>
      </w:r>
      <w:proofErr w:type="spellStart"/>
      <w:r w:rsidR="00483C59" w:rsidRPr="008010FC">
        <w:t>govt</w:t>
      </w:r>
      <w:proofErr w:type="spellEnd"/>
      <w:r w:rsidR="00855CC9" w:rsidRPr="008010FC">
        <w:t xml:space="preserve"> + female </w:t>
      </w:r>
      <w:proofErr w:type="spellStart"/>
      <w:r w:rsidR="00855CC9" w:rsidRPr="008010FC">
        <w:t>emps</w:t>
      </w:r>
      <w:proofErr w:type="spellEnd"/>
      <w:r w:rsidR="007D249B" w:rsidRPr="008010FC">
        <w:t xml:space="preserve">) in certain circumstances. </w:t>
      </w:r>
      <w:r w:rsidR="003B2B0C" w:rsidRPr="008010FC">
        <w:t xml:space="preserve">Almost anything “not bad” will pass. </w:t>
      </w:r>
    </w:p>
    <w:p w14:paraId="2FFB193A" w14:textId="77777777" w:rsidR="00A43003" w:rsidRPr="008010FC" w:rsidRDefault="00A43003" w:rsidP="007E3578"/>
    <w:p w14:paraId="4F0381F0" w14:textId="17518ADE" w:rsidR="00A43003" w:rsidRPr="008010FC" w:rsidRDefault="00E54B67" w:rsidP="007E3578">
      <w:r w:rsidRPr="008010FC">
        <w:rPr>
          <w:b/>
          <w:highlight w:val="yellow"/>
        </w:rPr>
        <w:t>B)</w:t>
      </w:r>
      <w:r w:rsidRPr="008010FC">
        <w:rPr>
          <w:highlight w:val="yellow"/>
        </w:rPr>
        <w:t xml:space="preserve"> </w:t>
      </w:r>
      <w:proofErr w:type="gramStart"/>
      <w:r w:rsidR="00A43003" w:rsidRPr="008010FC">
        <w:rPr>
          <w:highlight w:val="yellow"/>
        </w:rPr>
        <w:t>is</w:t>
      </w:r>
      <w:proofErr w:type="gramEnd"/>
      <w:r w:rsidR="00A43003" w:rsidRPr="008010FC">
        <w:rPr>
          <w:highlight w:val="yellow"/>
        </w:rPr>
        <w:t xml:space="preserve"> the impugned governmental action </w:t>
      </w:r>
      <w:r w:rsidR="00A43003" w:rsidRPr="008010FC">
        <w:rPr>
          <w:b/>
          <w:highlight w:val="yellow"/>
        </w:rPr>
        <w:t>proportional</w:t>
      </w:r>
      <w:r w:rsidR="00A43003" w:rsidRPr="008010FC">
        <w:rPr>
          <w:highlight w:val="yellow"/>
        </w:rPr>
        <w:t xml:space="preserve"> </w:t>
      </w:r>
      <w:r w:rsidR="00A43003" w:rsidRPr="008010FC">
        <w:rPr>
          <w:b/>
          <w:highlight w:val="yellow"/>
        </w:rPr>
        <w:t>to the objectives</w:t>
      </w:r>
      <w:r w:rsidR="00A43003" w:rsidRPr="008010FC">
        <w:rPr>
          <w:highlight w:val="yellow"/>
        </w:rPr>
        <w:t xml:space="preserve"> underlying it:</w:t>
      </w:r>
    </w:p>
    <w:p w14:paraId="549CB30C" w14:textId="042982F3" w:rsidR="00A43003" w:rsidRPr="008010FC" w:rsidRDefault="00E54B67" w:rsidP="007E3578">
      <w:proofErr w:type="spellStart"/>
      <w:r w:rsidRPr="008010FC">
        <w:rPr>
          <w:b/>
          <w:highlight w:val="yellow"/>
        </w:rPr>
        <w:t>i</w:t>
      </w:r>
      <w:proofErr w:type="spellEnd"/>
      <w:r w:rsidRPr="008010FC">
        <w:rPr>
          <w:b/>
          <w:highlight w:val="yellow"/>
        </w:rPr>
        <w:t>.)</w:t>
      </w:r>
      <w:r w:rsidRPr="008010FC">
        <w:rPr>
          <w:highlight w:val="yellow"/>
        </w:rPr>
        <w:t xml:space="preserve"> </w:t>
      </w:r>
      <w:proofErr w:type="gramStart"/>
      <w:r w:rsidR="00A43003" w:rsidRPr="00BC2989">
        <w:rPr>
          <w:b/>
          <w:highlight w:val="yellow"/>
        </w:rPr>
        <w:t>is</w:t>
      </w:r>
      <w:proofErr w:type="gramEnd"/>
      <w:r w:rsidR="00A43003" w:rsidRPr="00BC2989">
        <w:rPr>
          <w:b/>
          <w:highlight w:val="yellow"/>
        </w:rPr>
        <w:t xml:space="preserve"> that action </w:t>
      </w:r>
      <w:r w:rsidR="00A43003" w:rsidRPr="00BC2989">
        <w:rPr>
          <w:b/>
          <w:highlight w:val="yellow"/>
          <w:u w:val="single"/>
        </w:rPr>
        <w:t>rationally connected</w:t>
      </w:r>
      <w:r w:rsidR="00A43003" w:rsidRPr="00BC2989">
        <w:rPr>
          <w:b/>
          <w:highlight w:val="yellow"/>
        </w:rPr>
        <w:t xml:space="preserve"> to those objectives?</w:t>
      </w:r>
    </w:p>
    <w:p w14:paraId="1AEBADBD" w14:textId="63057907" w:rsidR="00E55020" w:rsidRPr="008010FC" w:rsidRDefault="007077C4" w:rsidP="007E3578">
      <w:r w:rsidRPr="008010FC">
        <w:tab/>
      </w:r>
      <w:proofErr w:type="spellStart"/>
      <w:r w:rsidR="002230CE" w:rsidRPr="008010FC">
        <w:rPr>
          <w:b/>
          <w:highlight w:val="red"/>
        </w:rPr>
        <w:t>Keegstra</w:t>
      </w:r>
      <w:proofErr w:type="spellEnd"/>
      <w:r w:rsidR="002230CE" w:rsidRPr="008010FC">
        <w:rPr>
          <w:b/>
          <w:highlight w:val="red"/>
        </w:rPr>
        <w:t xml:space="preserve">, Butler, </w:t>
      </w:r>
      <w:proofErr w:type="gramStart"/>
      <w:r w:rsidR="002230CE" w:rsidRPr="008010FC">
        <w:rPr>
          <w:b/>
          <w:highlight w:val="red"/>
        </w:rPr>
        <w:t>RJR</w:t>
      </w:r>
      <w:proofErr w:type="gramEnd"/>
      <w:r w:rsidR="002230CE" w:rsidRPr="008010FC">
        <w:t xml:space="preserve">: </w:t>
      </w:r>
      <w:r w:rsidR="00C02E2D" w:rsidRPr="008010FC">
        <w:rPr>
          <w:i/>
        </w:rPr>
        <w:t xml:space="preserve">low threshold - </w:t>
      </w:r>
      <w:r w:rsidR="002A5D62" w:rsidRPr="008010FC">
        <w:rPr>
          <w:i/>
        </w:rPr>
        <w:t xml:space="preserve">Rational Connection </w:t>
      </w:r>
      <w:proofErr w:type="spellStart"/>
      <w:r w:rsidR="000A10C7" w:rsidRPr="008010FC">
        <w:rPr>
          <w:i/>
        </w:rPr>
        <w:t>Reqs</w:t>
      </w:r>
      <w:proofErr w:type="spellEnd"/>
    </w:p>
    <w:p w14:paraId="45FCE3BD" w14:textId="7458CC7E" w:rsidR="00E55020" w:rsidRDefault="00E96378" w:rsidP="007E3578">
      <w:r w:rsidRPr="008010FC">
        <w:t>-</w:t>
      </w:r>
      <w:r w:rsidR="000E1944" w:rsidRPr="008010FC">
        <w:t xml:space="preserve">Courts looking for </w:t>
      </w:r>
      <w:r w:rsidR="00F13D9E" w:rsidRPr="008010FC">
        <w:rPr>
          <w:b/>
        </w:rPr>
        <w:t>logical, common sense connection</w:t>
      </w:r>
      <w:r w:rsidR="00F13D9E" w:rsidRPr="008010FC">
        <w:t xml:space="preserve"> </w:t>
      </w:r>
      <w:r w:rsidR="006802DE" w:rsidRPr="008010FC">
        <w:t xml:space="preserve">between </w:t>
      </w:r>
      <w:r w:rsidR="003C7F57" w:rsidRPr="008010FC">
        <w:t xml:space="preserve">impugned action and objective seeking to further. </w:t>
      </w:r>
      <w:proofErr w:type="gramStart"/>
      <w:r w:rsidR="003C7F57" w:rsidRPr="008010FC">
        <w:rPr>
          <w:b/>
        </w:rPr>
        <w:t>Evidence</w:t>
      </w:r>
      <w:r w:rsidR="003C7F57" w:rsidRPr="008010FC">
        <w:t xml:space="preserve"> supporting connection </w:t>
      </w:r>
      <w:r w:rsidR="003C7F57" w:rsidRPr="008010FC">
        <w:rPr>
          <w:u w:val="single"/>
        </w:rPr>
        <w:t>not required</w:t>
      </w:r>
      <w:r w:rsidR="00B854FB" w:rsidRPr="008010FC">
        <w:t>, but “nice”.</w:t>
      </w:r>
      <w:proofErr w:type="gramEnd"/>
      <w:r w:rsidR="00B854FB" w:rsidRPr="008010FC">
        <w:t xml:space="preserve"> </w:t>
      </w:r>
      <w:r w:rsidR="003C7F57" w:rsidRPr="008010FC">
        <w:t xml:space="preserve"> </w:t>
      </w:r>
      <w:r w:rsidR="0068588F" w:rsidRPr="008010FC">
        <w:t xml:space="preserve">*Usually conceded and </w:t>
      </w:r>
      <w:r w:rsidR="00567632" w:rsidRPr="008010FC">
        <w:t xml:space="preserve">likely to be satisfied. </w:t>
      </w:r>
    </w:p>
    <w:p w14:paraId="0F783835" w14:textId="413BCDDA" w:rsidR="007E5D28" w:rsidRDefault="007E5D28" w:rsidP="007E3578">
      <w:r>
        <w:tab/>
      </w:r>
      <w:r w:rsidRPr="007E5D28">
        <w:rPr>
          <w:b/>
          <w:highlight w:val="red"/>
        </w:rPr>
        <w:t>RJR</w:t>
      </w:r>
      <w:r w:rsidRPr="007E5D28">
        <w:rPr>
          <w:highlight w:val="red"/>
        </w:rPr>
        <w:t>:</w:t>
      </w:r>
      <w:r>
        <w:t xml:space="preserve"> </w:t>
      </w:r>
      <w:r>
        <w:rPr>
          <w:i/>
        </w:rPr>
        <w:t>FOE</w:t>
      </w:r>
    </w:p>
    <w:p w14:paraId="2E550202" w14:textId="45373C22" w:rsidR="007E5D28" w:rsidRPr="00D91CE3" w:rsidRDefault="007E5D28" w:rsidP="007E3578">
      <w:r>
        <w:t>-</w:t>
      </w:r>
      <w:r w:rsidR="00D91CE3">
        <w:t xml:space="preserve">“The expression of </w:t>
      </w:r>
      <w:proofErr w:type="spellStart"/>
      <w:r w:rsidR="00693751">
        <w:t>tabac</w:t>
      </w:r>
      <w:proofErr w:type="spellEnd"/>
      <w:r w:rsidR="00693751">
        <w:t xml:space="preserve"> advertising </w:t>
      </w:r>
      <w:r w:rsidR="00E166AB">
        <w:t>is harmful</w:t>
      </w:r>
      <w:r w:rsidR="000A19D4">
        <w:t>, because people will have their thinking affected</w:t>
      </w:r>
      <w:r w:rsidR="006D41A2">
        <w:t xml:space="preserve"> and others </w:t>
      </w:r>
      <w:r w:rsidR="00E91C44">
        <w:t xml:space="preserve">will actually ACT and BUY” -&gt; </w:t>
      </w:r>
      <w:r w:rsidR="00606749">
        <w:t xml:space="preserve">hard to </w:t>
      </w:r>
      <w:r w:rsidR="00874194">
        <w:t xml:space="preserve">produce </w:t>
      </w:r>
      <w:r w:rsidR="00723DF6">
        <w:t xml:space="preserve">convincing evidence for it. </w:t>
      </w:r>
      <w:r w:rsidR="00C96E42">
        <w:t xml:space="preserve">Science may not make the </w:t>
      </w:r>
      <w:r w:rsidR="005D29E8">
        <w:t xml:space="preserve">conclusion available to us -&gt; </w:t>
      </w:r>
      <w:r w:rsidR="00767DB7">
        <w:t xml:space="preserve">thus </w:t>
      </w:r>
      <w:r w:rsidR="007C3A3C">
        <w:t xml:space="preserve">only </w:t>
      </w:r>
      <w:r w:rsidR="00857674">
        <w:t xml:space="preserve">logic &amp; common sense </w:t>
      </w:r>
      <w:r w:rsidR="00841683">
        <w:t xml:space="preserve">can be demanded. </w:t>
      </w:r>
    </w:p>
    <w:p w14:paraId="5E74E833" w14:textId="77777777" w:rsidR="00E55020" w:rsidRPr="008010FC" w:rsidRDefault="00E55020" w:rsidP="007E3578"/>
    <w:p w14:paraId="1A8DAB8D" w14:textId="45F6BCA5" w:rsidR="00A43003" w:rsidRPr="008010FC" w:rsidRDefault="00E54B67" w:rsidP="007E3578">
      <w:pPr>
        <w:rPr>
          <w:b/>
        </w:rPr>
      </w:pPr>
      <w:r w:rsidRPr="008010FC">
        <w:rPr>
          <w:b/>
          <w:highlight w:val="yellow"/>
        </w:rPr>
        <w:t xml:space="preserve">ii.) </w:t>
      </w:r>
      <w:proofErr w:type="gramStart"/>
      <w:r w:rsidR="00A43003" w:rsidRPr="008010FC">
        <w:rPr>
          <w:b/>
          <w:highlight w:val="yellow"/>
        </w:rPr>
        <w:t>does</w:t>
      </w:r>
      <w:proofErr w:type="gramEnd"/>
      <w:r w:rsidR="00A43003" w:rsidRPr="008010FC">
        <w:rPr>
          <w:b/>
          <w:highlight w:val="yellow"/>
        </w:rPr>
        <w:t xml:space="preserve"> that action </w:t>
      </w:r>
      <w:r w:rsidR="00A43003" w:rsidRPr="00290A8F">
        <w:rPr>
          <w:b/>
          <w:highlight w:val="yellow"/>
          <w:u w:val="single"/>
        </w:rPr>
        <w:t>minimally impair</w:t>
      </w:r>
      <w:r w:rsidR="00A43003" w:rsidRPr="008010FC">
        <w:rPr>
          <w:b/>
          <w:highlight w:val="yellow"/>
        </w:rPr>
        <w:t xml:space="preserve"> the right/freedom in question?</w:t>
      </w:r>
    </w:p>
    <w:p w14:paraId="6912BAE3" w14:textId="0E987E05" w:rsidR="008D0A4A" w:rsidRPr="008010FC" w:rsidRDefault="001513FD" w:rsidP="007E3578">
      <w:r w:rsidRPr="008010FC">
        <w:tab/>
      </w:r>
      <w:r w:rsidR="00D610D0" w:rsidRPr="008010FC">
        <w:rPr>
          <w:b/>
          <w:highlight w:val="red"/>
        </w:rPr>
        <w:t>RJR</w:t>
      </w:r>
      <w:r w:rsidR="00D610D0" w:rsidRPr="008010FC">
        <w:t xml:space="preserve">: </w:t>
      </w:r>
      <w:r w:rsidR="003746A4" w:rsidRPr="008010FC">
        <w:rPr>
          <w:i/>
        </w:rPr>
        <w:t>lower than Oakes requirement</w:t>
      </w:r>
      <w:r w:rsidR="003746A4" w:rsidRPr="008010FC">
        <w:t xml:space="preserve"> </w:t>
      </w:r>
    </w:p>
    <w:p w14:paraId="0B273A58" w14:textId="0ABFB5AE" w:rsidR="008D0A4A" w:rsidRDefault="008D0A4A" w:rsidP="007E3578">
      <w:r w:rsidRPr="008010FC">
        <w:t>-</w:t>
      </w:r>
      <w:r w:rsidR="00DB3C82" w:rsidRPr="008010FC">
        <w:t xml:space="preserve">Only need to satisfy that </w:t>
      </w:r>
      <w:r w:rsidR="00BC7011" w:rsidRPr="008010FC">
        <w:t xml:space="preserve">the </w:t>
      </w:r>
      <w:r w:rsidR="00221715" w:rsidRPr="008010FC">
        <w:t xml:space="preserve">means chosen to impair the right </w:t>
      </w:r>
      <w:r w:rsidR="00A8797B" w:rsidRPr="008010FC">
        <w:t xml:space="preserve">fall within a </w:t>
      </w:r>
      <w:r w:rsidR="00A8797B" w:rsidRPr="008010FC">
        <w:rPr>
          <w:b/>
          <w:u w:val="single"/>
        </w:rPr>
        <w:t>range of reasonable alternatives</w:t>
      </w:r>
      <w:r w:rsidR="00D819FC" w:rsidRPr="008010FC">
        <w:t xml:space="preserve">, which is far less stringent than </w:t>
      </w:r>
      <w:r w:rsidR="00D931E1" w:rsidRPr="008010FC">
        <w:t>“</w:t>
      </w:r>
      <w:r w:rsidR="00D931E1" w:rsidRPr="008010FC">
        <w:rPr>
          <w:i/>
          <w:u w:val="single"/>
        </w:rPr>
        <w:t>least</w:t>
      </w:r>
      <w:r w:rsidR="00D931E1" w:rsidRPr="008010FC">
        <w:rPr>
          <w:i/>
        </w:rPr>
        <w:t xml:space="preserve"> impairing alternative</w:t>
      </w:r>
      <w:r w:rsidR="00D931E1" w:rsidRPr="008010FC">
        <w:t xml:space="preserve">”. </w:t>
      </w:r>
    </w:p>
    <w:p w14:paraId="5D8080E6" w14:textId="1AAFF6C5" w:rsidR="002C239C" w:rsidRDefault="002C239C" w:rsidP="007E3578">
      <w:r>
        <w:t xml:space="preserve">-Further, </w:t>
      </w:r>
      <w:r w:rsidR="008228BE">
        <w:rPr>
          <w:b/>
        </w:rPr>
        <w:t xml:space="preserve">COMPLETE ban </w:t>
      </w:r>
      <w:r w:rsidR="00F93033">
        <w:t xml:space="preserve">-&gt; </w:t>
      </w:r>
      <w:r w:rsidR="00F541FB">
        <w:t xml:space="preserve">much more difficult to satisfy than </w:t>
      </w:r>
      <w:r w:rsidR="005B2FB7">
        <w:rPr>
          <w:b/>
        </w:rPr>
        <w:t>PARTIAL</w:t>
      </w:r>
      <w:r w:rsidR="005B2FB7">
        <w:t xml:space="preserve"> </w:t>
      </w:r>
      <w:r w:rsidR="005B2FB7">
        <w:rPr>
          <w:b/>
        </w:rPr>
        <w:t>ban</w:t>
      </w:r>
      <w:r w:rsidR="005B2FB7">
        <w:t xml:space="preserve">. </w:t>
      </w:r>
    </w:p>
    <w:p w14:paraId="7AA16681" w14:textId="743C3F14" w:rsidR="007E58BC" w:rsidRPr="00F008E0" w:rsidRDefault="00723051" w:rsidP="00B30686">
      <w:pPr>
        <w:ind w:firstLine="720"/>
      </w:pPr>
      <w:r w:rsidRPr="00B30686">
        <w:rPr>
          <w:b/>
        </w:rPr>
        <w:t>-</w:t>
      </w:r>
      <w:r w:rsidR="00B30686" w:rsidRPr="00B30686">
        <w:rPr>
          <w:b/>
        </w:rPr>
        <w:t>3 different</w:t>
      </w:r>
      <w:r w:rsidR="00B30686">
        <w:t xml:space="preserve"> </w:t>
      </w:r>
      <w:r w:rsidR="00B30686">
        <w:rPr>
          <w:b/>
        </w:rPr>
        <w:t>Characterizations of advertising</w:t>
      </w:r>
      <w:r w:rsidR="00B30686">
        <w:t xml:space="preserve">: 1. </w:t>
      </w:r>
      <w:proofErr w:type="gramStart"/>
      <w:r w:rsidR="00FB7C49">
        <w:t>Lifestyle; 2.</w:t>
      </w:r>
      <w:proofErr w:type="gramEnd"/>
      <w:r w:rsidR="00FB7C49">
        <w:t xml:space="preserve"> </w:t>
      </w:r>
      <w:proofErr w:type="gramStart"/>
      <w:r w:rsidR="00507816">
        <w:t>Brand Preference; and 3.</w:t>
      </w:r>
      <w:proofErr w:type="gramEnd"/>
      <w:r w:rsidR="00507816">
        <w:t xml:space="preserve"> </w:t>
      </w:r>
      <w:proofErr w:type="gramStart"/>
      <w:r w:rsidR="00CA1767">
        <w:t xml:space="preserve">Informational (only #1 not okay -&gt; </w:t>
      </w:r>
      <w:r w:rsidR="00552BE1">
        <w:t xml:space="preserve">but other two fine, and </w:t>
      </w:r>
      <w:r w:rsidR="00813062">
        <w:rPr>
          <w:b/>
        </w:rPr>
        <w:t>government failed at minimal impairment</w:t>
      </w:r>
      <w:r w:rsidR="004F27D5">
        <w:t xml:space="preserve">: did not </w:t>
      </w:r>
      <w:r w:rsidR="00DD5D08">
        <w:t>consider re</w:t>
      </w:r>
      <w:r w:rsidR="00F008E0">
        <w:t xml:space="preserve">asonable, less impairing alts, since there is some </w:t>
      </w:r>
      <w:r w:rsidR="00F008E0">
        <w:rPr>
          <w:u w:val="single"/>
        </w:rPr>
        <w:t>value</w:t>
      </w:r>
      <w:r w:rsidR="00F008E0">
        <w:t xml:space="preserve"> </w:t>
      </w:r>
      <w:r w:rsidR="000D42B1">
        <w:t>in these 2 forms of expression -&gt;</w:t>
      </w:r>
      <w:r w:rsidR="000D42B1">
        <w:rPr>
          <w:b/>
        </w:rPr>
        <w:t xml:space="preserve"> net cast too broadly</w:t>
      </w:r>
      <w:r w:rsidR="000D42B1">
        <w:t>).</w:t>
      </w:r>
      <w:proofErr w:type="gramEnd"/>
      <w:r w:rsidR="000D42B1">
        <w:t xml:space="preserve"> </w:t>
      </w:r>
      <w:r w:rsidR="00F008E0">
        <w:t xml:space="preserve"> </w:t>
      </w:r>
    </w:p>
    <w:p w14:paraId="412799D7" w14:textId="77777777" w:rsidR="00D74B02" w:rsidRDefault="00D74B02" w:rsidP="007E3578"/>
    <w:p w14:paraId="2745A7C5" w14:textId="77777777" w:rsidR="00D74B02" w:rsidRPr="005B2FB7" w:rsidRDefault="00D74B02" w:rsidP="007E3578"/>
    <w:p w14:paraId="77A98031" w14:textId="6AC5ECB8" w:rsidR="00BC5B6F" w:rsidRPr="008010FC" w:rsidRDefault="00BC5B6F" w:rsidP="007E3578">
      <w:r w:rsidRPr="008010FC">
        <w:tab/>
      </w:r>
      <w:proofErr w:type="spellStart"/>
      <w:r w:rsidRPr="008010FC">
        <w:rPr>
          <w:b/>
          <w:highlight w:val="red"/>
        </w:rPr>
        <w:t>Keegstra</w:t>
      </w:r>
      <w:proofErr w:type="spellEnd"/>
      <w:r w:rsidRPr="008010FC">
        <w:rPr>
          <w:b/>
          <w:highlight w:val="red"/>
        </w:rPr>
        <w:t>, Butler, RJR</w:t>
      </w:r>
      <w:r w:rsidRPr="008010FC">
        <w:t xml:space="preserve">: </w:t>
      </w:r>
      <w:r w:rsidR="003930AA" w:rsidRPr="008010FC">
        <w:rPr>
          <w:i/>
        </w:rPr>
        <w:t xml:space="preserve">2 </w:t>
      </w:r>
      <w:r w:rsidR="00194F6D" w:rsidRPr="008010FC">
        <w:rPr>
          <w:i/>
        </w:rPr>
        <w:t>kinds of arguments</w:t>
      </w:r>
    </w:p>
    <w:p w14:paraId="27EA674A" w14:textId="40571651" w:rsidR="003930AA" w:rsidRDefault="003930AA" w:rsidP="007E3578">
      <w:r w:rsidRPr="008010FC">
        <w:t>-</w:t>
      </w:r>
      <w:r w:rsidR="003120D6" w:rsidRPr="008010FC">
        <w:t xml:space="preserve">Two arguments frequently posed: </w:t>
      </w:r>
      <w:r w:rsidR="003120D6" w:rsidRPr="008010FC">
        <w:rPr>
          <w:b/>
        </w:rPr>
        <w:t>a)</w:t>
      </w:r>
      <w:r w:rsidR="003120D6" w:rsidRPr="008010FC">
        <w:t xml:space="preserve"> </w:t>
      </w:r>
      <w:r w:rsidR="00170534" w:rsidRPr="008010FC">
        <w:t xml:space="preserve">existence of </w:t>
      </w:r>
      <w:r w:rsidR="00170534" w:rsidRPr="008010FC">
        <w:rPr>
          <w:b/>
        </w:rPr>
        <w:t>alternative</w:t>
      </w:r>
      <w:r w:rsidR="00856B1F" w:rsidRPr="008010FC">
        <w:rPr>
          <w:b/>
        </w:rPr>
        <w:t xml:space="preserve"> means</w:t>
      </w:r>
      <w:r w:rsidR="00856B1F" w:rsidRPr="008010FC">
        <w:t xml:space="preserve"> </w:t>
      </w:r>
      <w:r w:rsidR="00170534" w:rsidRPr="008010FC">
        <w:t xml:space="preserve">and </w:t>
      </w:r>
      <w:r w:rsidR="00170534" w:rsidRPr="008010FC">
        <w:rPr>
          <w:b/>
        </w:rPr>
        <w:t>b)</w:t>
      </w:r>
      <w:r w:rsidR="00EB3F73" w:rsidRPr="008010FC">
        <w:t xml:space="preserve"> </w:t>
      </w:r>
      <w:proofErr w:type="spellStart"/>
      <w:r w:rsidR="00EB3F73" w:rsidRPr="008010FC">
        <w:rPr>
          <w:b/>
        </w:rPr>
        <w:t>overbreadth</w:t>
      </w:r>
      <w:proofErr w:type="spellEnd"/>
      <w:r w:rsidR="00EB3F73" w:rsidRPr="008010FC">
        <w:t xml:space="preserve"> (casting net too wide). </w:t>
      </w:r>
      <w:r w:rsidR="00AB5257" w:rsidRPr="008010FC">
        <w:t xml:space="preserve">Courts more sympathetic to </w:t>
      </w:r>
      <w:r w:rsidR="00A6633F" w:rsidRPr="008010FC">
        <w:t xml:space="preserve">(b). </w:t>
      </w:r>
    </w:p>
    <w:p w14:paraId="02153702" w14:textId="59497EB9" w:rsidR="00BF343F" w:rsidRPr="00A51F6E" w:rsidRDefault="00CE40FE" w:rsidP="007E3578">
      <w:r>
        <w:tab/>
      </w:r>
      <w:r w:rsidRPr="00CE40FE">
        <w:rPr>
          <w:b/>
          <w:highlight w:val="red"/>
        </w:rPr>
        <w:t>Irwin Toy</w:t>
      </w:r>
      <w:r>
        <w:t xml:space="preserve">: </w:t>
      </w:r>
      <w:r w:rsidR="00A51F6E">
        <w:rPr>
          <w:i/>
        </w:rPr>
        <w:t>freedom of speech</w:t>
      </w:r>
      <w:r w:rsidR="00A51F6E">
        <w:t xml:space="preserve"> </w:t>
      </w:r>
    </w:p>
    <w:p w14:paraId="328C6601" w14:textId="00E0A553" w:rsidR="00BF343F" w:rsidRPr="000B436C" w:rsidRDefault="00BF343F" w:rsidP="007E3578">
      <w:r>
        <w:t>-</w:t>
      </w:r>
      <w:r w:rsidR="00745952">
        <w:t xml:space="preserve">Argument </w:t>
      </w:r>
      <w:r w:rsidR="007A434E">
        <w:t>of “</w:t>
      </w:r>
      <w:r w:rsidR="007A434E" w:rsidRPr="00B360EB">
        <w:rPr>
          <w:b/>
        </w:rPr>
        <w:t>alternative</w:t>
      </w:r>
      <w:r w:rsidR="00B360EB" w:rsidRPr="00B360EB">
        <w:rPr>
          <w:b/>
        </w:rPr>
        <w:t xml:space="preserve"> means</w:t>
      </w:r>
      <w:r w:rsidR="00B360EB">
        <w:t xml:space="preserve">” for Irwin Toy </w:t>
      </w:r>
      <w:r w:rsidR="00D25C11">
        <w:t>rejected (</w:t>
      </w:r>
      <w:r w:rsidR="004979FB">
        <w:t xml:space="preserve">didn’t have to </w:t>
      </w:r>
      <w:r w:rsidR="00882661">
        <w:t xml:space="preserve">prevent advertisement, but couldn’t done something else to combat the “problem), because </w:t>
      </w:r>
      <w:proofErr w:type="gramStart"/>
      <w:r w:rsidR="00882661">
        <w:t>courts</w:t>
      </w:r>
      <w:proofErr w:type="gramEnd"/>
      <w:r w:rsidR="00882661">
        <w:t xml:space="preserve"> are not </w:t>
      </w:r>
      <w:r w:rsidR="00324919">
        <w:t xml:space="preserve">really </w:t>
      </w:r>
      <w:r w:rsidR="00324919">
        <w:rPr>
          <w:i/>
        </w:rPr>
        <w:t>able</w:t>
      </w:r>
      <w:r w:rsidR="00324919">
        <w:t xml:space="preserve"> to </w:t>
      </w:r>
      <w:r w:rsidR="00CD2A77">
        <w:t xml:space="preserve">pick and choose between different means. </w:t>
      </w:r>
      <w:r w:rsidR="00D42265">
        <w:t xml:space="preserve">Courts prefer to </w:t>
      </w:r>
      <w:r w:rsidR="001A35F0">
        <w:t xml:space="preserve">ask whether </w:t>
      </w:r>
      <w:r w:rsidR="000B436C">
        <w:t>“</w:t>
      </w:r>
      <w:r w:rsidR="000B436C">
        <w:rPr>
          <w:i/>
        </w:rPr>
        <w:t>net cast too broadly</w:t>
      </w:r>
      <w:r w:rsidR="000B436C">
        <w:t xml:space="preserve">”. </w:t>
      </w:r>
    </w:p>
    <w:p w14:paraId="514B03F9" w14:textId="77777777" w:rsidR="00E55020" w:rsidRPr="008010FC" w:rsidRDefault="00E55020" w:rsidP="007E3578"/>
    <w:p w14:paraId="1143ECFE" w14:textId="0E60D0E1" w:rsidR="00A43003" w:rsidRPr="008010FC" w:rsidRDefault="000947F7" w:rsidP="007E3578">
      <w:r w:rsidRPr="008010FC">
        <w:rPr>
          <w:b/>
        </w:rPr>
        <w:t xml:space="preserve">iii.) </w:t>
      </w:r>
      <w:proofErr w:type="gramStart"/>
      <w:r w:rsidR="00A43003" w:rsidRPr="008010FC">
        <w:rPr>
          <w:b/>
        </w:rPr>
        <w:t>do</w:t>
      </w:r>
      <w:proofErr w:type="gramEnd"/>
      <w:r w:rsidR="00A43003" w:rsidRPr="008010FC">
        <w:rPr>
          <w:b/>
        </w:rPr>
        <w:t xml:space="preserve"> the benefits of that action outweigh the costs</w:t>
      </w:r>
    </w:p>
    <w:p w14:paraId="226BD1B6" w14:textId="0778314D" w:rsidR="005A1B72" w:rsidRPr="008010FC" w:rsidRDefault="00EB1B3E" w:rsidP="007E3578">
      <w:proofErr w:type="spellStart"/>
      <w:r w:rsidRPr="008010FC">
        <w:rPr>
          <w:b/>
          <w:highlight w:val="red"/>
        </w:rPr>
        <w:t>Dagenais</w:t>
      </w:r>
      <w:proofErr w:type="spellEnd"/>
      <w:r w:rsidR="00C15FFC" w:rsidRPr="008010FC">
        <w:rPr>
          <w:b/>
          <w:highlight w:val="red"/>
        </w:rPr>
        <w:t xml:space="preserve">, </w:t>
      </w:r>
      <w:r w:rsidR="007F69B1" w:rsidRPr="008010FC">
        <w:rPr>
          <w:b/>
          <w:highlight w:val="red"/>
        </w:rPr>
        <w:t>Bryan</w:t>
      </w:r>
      <w:r w:rsidRPr="008010FC">
        <w:t xml:space="preserve">: </w:t>
      </w:r>
      <w:r w:rsidR="000201D9" w:rsidRPr="008010FC">
        <w:rPr>
          <w:i/>
        </w:rPr>
        <w:t>adding positive effects</w:t>
      </w:r>
    </w:p>
    <w:p w14:paraId="7C203E28" w14:textId="025D0C7D" w:rsidR="000201D9" w:rsidRPr="008010FC" w:rsidRDefault="000201D9" w:rsidP="007E3578">
      <w:r w:rsidRPr="008010FC">
        <w:t>-</w:t>
      </w:r>
      <w:r w:rsidR="007C123D" w:rsidRPr="008010FC">
        <w:t>Instead of just</w:t>
      </w:r>
      <w:r w:rsidR="00F22878" w:rsidRPr="008010FC">
        <w:t xml:space="preserve"> the</w:t>
      </w:r>
      <w:r w:rsidR="007C123D" w:rsidRPr="008010FC">
        <w:t xml:space="preserve"> </w:t>
      </w:r>
      <w:r w:rsidR="007C123D" w:rsidRPr="008010FC">
        <w:rPr>
          <w:u w:val="single"/>
        </w:rPr>
        <w:t>objectives</w:t>
      </w:r>
      <w:r w:rsidR="007C123D" w:rsidRPr="008010FC">
        <w:t xml:space="preserve"> behind </w:t>
      </w:r>
      <w:r w:rsidR="00D75E44" w:rsidRPr="008010FC">
        <w:t xml:space="preserve">impugned </w:t>
      </w:r>
      <w:r w:rsidR="00A10031" w:rsidRPr="008010FC">
        <w:t xml:space="preserve">governmental </w:t>
      </w:r>
      <w:r w:rsidR="00B8439E" w:rsidRPr="008010FC">
        <w:t xml:space="preserve">action, courts also consider the </w:t>
      </w:r>
      <w:r w:rsidR="00B8439E" w:rsidRPr="008010FC">
        <w:rPr>
          <w:b/>
        </w:rPr>
        <w:t>positive effects</w:t>
      </w:r>
      <w:r w:rsidR="00B8439E" w:rsidRPr="008010FC">
        <w:t xml:space="preserve"> </w:t>
      </w:r>
      <w:r w:rsidR="000A15F4" w:rsidRPr="008010FC">
        <w:t xml:space="preserve">of that legislation, as well as </w:t>
      </w:r>
      <w:r w:rsidR="00EC5EA4" w:rsidRPr="008010FC">
        <w:t xml:space="preserve">the </w:t>
      </w:r>
      <w:r w:rsidR="00320B8A" w:rsidRPr="008010FC">
        <w:rPr>
          <w:b/>
        </w:rPr>
        <w:t>costs</w:t>
      </w:r>
      <w:r w:rsidR="00FD783C" w:rsidRPr="008010FC">
        <w:t xml:space="preserve">. </w:t>
      </w:r>
      <w:r w:rsidR="008F02BF" w:rsidRPr="008010FC">
        <w:t xml:space="preserve">Might be rolled into </w:t>
      </w:r>
      <w:r w:rsidR="00DF4CF4" w:rsidRPr="008010FC">
        <w:rPr>
          <w:i/>
        </w:rPr>
        <w:t>minimal impairment</w:t>
      </w:r>
      <w:r w:rsidR="00DF4CF4" w:rsidRPr="008010FC">
        <w:t xml:space="preserve">, but </w:t>
      </w:r>
      <w:r w:rsidR="00905FAD" w:rsidRPr="008010FC">
        <w:t xml:space="preserve">could be </w:t>
      </w:r>
      <w:r w:rsidR="002E0F60" w:rsidRPr="008010FC">
        <w:t xml:space="preserve">important </w:t>
      </w:r>
      <w:r w:rsidR="00B56AB0" w:rsidRPr="008010FC">
        <w:t xml:space="preserve">independently </w:t>
      </w:r>
      <w:r w:rsidR="00BB1C04" w:rsidRPr="008010FC">
        <w:t xml:space="preserve">especially </w:t>
      </w:r>
      <w:r w:rsidR="003B2E03" w:rsidRPr="008010FC">
        <w:t xml:space="preserve">where </w:t>
      </w:r>
      <w:r w:rsidR="00904448" w:rsidRPr="008010FC">
        <w:t xml:space="preserve">lack of hard evidence </w:t>
      </w:r>
      <w:r w:rsidR="004F1114" w:rsidRPr="008010FC">
        <w:t xml:space="preserve">supporting </w:t>
      </w:r>
      <w:proofErr w:type="spellStart"/>
      <w:r w:rsidR="004F1114" w:rsidRPr="008010FC">
        <w:t>govt’s</w:t>
      </w:r>
      <w:proofErr w:type="spellEnd"/>
      <w:r w:rsidR="004F1114" w:rsidRPr="008010FC">
        <w:t xml:space="preserve"> claim. </w:t>
      </w:r>
      <w:r w:rsidR="00206209" w:rsidRPr="008010FC">
        <w:t xml:space="preserve">Courts preferred </w:t>
      </w:r>
      <w:r w:rsidR="003F7A43" w:rsidRPr="008010FC">
        <w:t xml:space="preserve">to look </w:t>
      </w:r>
      <w:r w:rsidR="003F7A43" w:rsidRPr="008010FC">
        <w:rPr>
          <w:i/>
          <w:u w:val="single"/>
        </w:rPr>
        <w:t>less interventionist</w:t>
      </w:r>
      <w:r w:rsidR="003F7A43" w:rsidRPr="008010FC">
        <w:rPr>
          <w:i/>
        </w:rPr>
        <w:t xml:space="preserve"> </w:t>
      </w:r>
      <w:r w:rsidR="003F7A43" w:rsidRPr="008010FC">
        <w:t xml:space="preserve">by striking down at minimal impairment stage, but </w:t>
      </w:r>
      <w:r w:rsidR="0042771D" w:rsidRPr="008010FC">
        <w:t xml:space="preserve">have become </w:t>
      </w:r>
      <w:r w:rsidR="00F1739E" w:rsidRPr="008010FC">
        <w:rPr>
          <w:i/>
        </w:rPr>
        <w:t>more comfortable</w:t>
      </w:r>
      <w:r w:rsidR="00F1739E" w:rsidRPr="008010FC">
        <w:t xml:space="preserve"> </w:t>
      </w:r>
      <w:r w:rsidR="00735B95" w:rsidRPr="008010FC">
        <w:t>with cost &amp; benefits</w:t>
      </w:r>
      <w:r w:rsidR="00335EF1" w:rsidRPr="008010FC">
        <w:t xml:space="preserve"> analysis. </w:t>
      </w:r>
    </w:p>
    <w:p w14:paraId="36AAE49B" w14:textId="77777777" w:rsidR="00791910" w:rsidRPr="008010FC" w:rsidRDefault="00791910" w:rsidP="007E3578"/>
    <w:p w14:paraId="54297729" w14:textId="77777777" w:rsidR="00E54B67" w:rsidRPr="008010FC" w:rsidRDefault="00E54B67" w:rsidP="007E3578"/>
    <w:p w14:paraId="7CBC7586" w14:textId="2929ECEC" w:rsidR="0037304F" w:rsidRPr="008010FC" w:rsidRDefault="0037304F" w:rsidP="007E3578">
      <w:r w:rsidRPr="008010FC">
        <w:rPr>
          <w:b/>
        </w:rPr>
        <w:t>Remedies</w:t>
      </w:r>
      <w:proofErr w:type="gramStart"/>
      <w:r w:rsidR="002E4CE6">
        <w:t>..</w:t>
      </w:r>
      <w:r w:rsidR="00E36515">
        <w:t>?</w:t>
      </w:r>
      <w:proofErr w:type="gramEnd"/>
      <w:r w:rsidR="00E36515">
        <w:t xml:space="preserve"> </w:t>
      </w:r>
    </w:p>
    <w:p w14:paraId="1E86A602" w14:textId="77777777" w:rsidR="0005207D" w:rsidRPr="008010FC" w:rsidRDefault="0005207D" w:rsidP="007E3578"/>
    <w:p w14:paraId="1C131904" w14:textId="77777777" w:rsidR="0005207D" w:rsidRPr="008010FC" w:rsidRDefault="0005207D" w:rsidP="007E3578"/>
    <w:sectPr w:rsidR="0005207D" w:rsidRPr="008010FC" w:rsidSect="009F13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E43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520B8"/>
    <w:multiLevelType w:val="hybridMultilevel"/>
    <w:tmpl w:val="AAB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E4E"/>
    <w:multiLevelType w:val="hybridMultilevel"/>
    <w:tmpl w:val="4628BE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0A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D6BCD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B8C78E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16C6D"/>
    <w:multiLevelType w:val="hybridMultilevel"/>
    <w:tmpl w:val="A7D4F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AD3434"/>
    <w:multiLevelType w:val="hybridMultilevel"/>
    <w:tmpl w:val="7736D3E2"/>
    <w:lvl w:ilvl="0" w:tplc="1DD2859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E599B"/>
    <w:multiLevelType w:val="hybridMultilevel"/>
    <w:tmpl w:val="25E2A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64846"/>
    <w:multiLevelType w:val="hybridMultilevel"/>
    <w:tmpl w:val="599E8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3817"/>
    <w:multiLevelType w:val="hybridMultilevel"/>
    <w:tmpl w:val="E6E6A968"/>
    <w:lvl w:ilvl="0" w:tplc="79EE0A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24E8F8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233A1"/>
    <w:multiLevelType w:val="hybridMultilevel"/>
    <w:tmpl w:val="6A00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24F6"/>
    <w:multiLevelType w:val="hybridMultilevel"/>
    <w:tmpl w:val="61544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4B9EE">
      <w:start w:val="1"/>
      <w:numFmt w:val="lowerLetter"/>
      <w:lvlText w:val="(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22"/>
    <w:rsid w:val="00001BD6"/>
    <w:rsid w:val="00003088"/>
    <w:rsid w:val="00004BB7"/>
    <w:rsid w:val="00005374"/>
    <w:rsid w:val="00006F5E"/>
    <w:rsid w:val="000072A9"/>
    <w:rsid w:val="000074D6"/>
    <w:rsid w:val="00011815"/>
    <w:rsid w:val="00012517"/>
    <w:rsid w:val="00012C3A"/>
    <w:rsid w:val="0001416B"/>
    <w:rsid w:val="00015F4D"/>
    <w:rsid w:val="00016609"/>
    <w:rsid w:val="00016DFB"/>
    <w:rsid w:val="000201D9"/>
    <w:rsid w:val="00020692"/>
    <w:rsid w:val="000212C7"/>
    <w:rsid w:val="00021E04"/>
    <w:rsid w:val="00022842"/>
    <w:rsid w:val="00022FFD"/>
    <w:rsid w:val="000240D8"/>
    <w:rsid w:val="00024513"/>
    <w:rsid w:val="000247FF"/>
    <w:rsid w:val="00024D93"/>
    <w:rsid w:val="00024EF6"/>
    <w:rsid w:val="0002531F"/>
    <w:rsid w:val="00025C30"/>
    <w:rsid w:val="00027B58"/>
    <w:rsid w:val="00030C61"/>
    <w:rsid w:val="00030D68"/>
    <w:rsid w:val="000319E0"/>
    <w:rsid w:val="00031F19"/>
    <w:rsid w:val="0003203A"/>
    <w:rsid w:val="000320E2"/>
    <w:rsid w:val="00033076"/>
    <w:rsid w:val="00033379"/>
    <w:rsid w:val="00033A2F"/>
    <w:rsid w:val="0003440A"/>
    <w:rsid w:val="00034D0F"/>
    <w:rsid w:val="00036BD9"/>
    <w:rsid w:val="0003714F"/>
    <w:rsid w:val="0004134A"/>
    <w:rsid w:val="0004228A"/>
    <w:rsid w:val="000449DE"/>
    <w:rsid w:val="00044BBB"/>
    <w:rsid w:val="00044EB5"/>
    <w:rsid w:val="00045BBB"/>
    <w:rsid w:val="000470F5"/>
    <w:rsid w:val="00047138"/>
    <w:rsid w:val="00050DDF"/>
    <w:rsid w:val="00051488"/>
    <w:rsid w:val="0005192A"/>
    <w:rsid w:val="00051DF5"/>
    <w:rsid w:val="0005207D"/>
    <w:rsid w:val="000524A0"/>
    <w:rsid w:val="00052B28"/>
    <w:rsid w:val="00052C13"/>
    <w:rsid w:val="000533F9"/>
    <w:rsid w:val="00053EE6"/>
    <w:rsid w:val="000556C8"/>
    <w:rsid w:val="000566FC"/>
    <w:rsid w:val="00056A8D"/>
    <w:rsid w:val="00056EA3"/>
    <w:rsid w:val="00057787"/>
    <w:rsid w:val="00057A2D"/>
    <w:rsid w:val="000600AC"/>
    <w:rsid w:val="00060B3D"/>
    <w:rsid w:val="000627DE"/>
    <w:rsid w:val="00063FB9"/>
    <w:rsid w:val="00065699"/>
    <w:rsid w:val="00065EFD"/>
    <w:rsid w:val="0006678B"/>
    <w:rsid w:val="00066A3E"/>
    <w:rsid w:val="0007032C"/>
    <w:rsid w:val="00070C63"/>
    <w:rsid w:val="00071268"/>
    <w:rsid w:val="0007330C"/>
    <w:rsid w:val="00073AB7"/>
    <w:rsid w:val="00074EE6"/>
    <w:rsid w:val="00077DD0"/>
    <w:rsid w:val="000806A8"/>
    <w:rsid w:val="00080A66"/>
    <w:rsid w:val="00081E6A"/>
    <w:rsid w:val="000833DB"/>
    <w:rsid w:val="00086098"/>
    <w:rsid w:val="00086139"/>
    <w:rsid w:val="00086169"/>
    <w:rsid w:val="00086FEA"/>
    <w:rsid w:val="00087193"/>
    <w:rsid w:val="00093986"/>
    <w:rsid w:val="000947F7"/>
    <w:rsid w:val="00094971"/>
    <w:rsid w:val="0009552F"/>
    <w:rsid w:val="00096A5E"/>
    <w:rsid w:val="000A10A9"/>
    <w:rsid w:val="000A10C7"/>
    <w:rsid w:val="000A15F4"/>
    <w:rsid w:val="000A19D4"/>
    <w:rsid w:val="000A50D8"/>
    <w:rsid w:val="000A6E66"/>
    <w:rsid w:val="000A7D5A"/>
    <w:rsid w:val="000B0053"/>
    <w:rsid w:val="000B0090"/>
    <w:rsid w:val="000B0612"/>
    <w:rsid w:val="000B1AF7"/>
    <w:rsid w:val="000B234B"/>
    <w:rsid w:val="000B23A8"/>
    <w:rsid w:val="000B2591"/>
    <w:rsid w:val="000B31BB"/>
    <w:rsid w:val="000B31C1"/>
    <w:rsid w:val="000B436C"/>
    <w:rsid w:val="000B4982"/>
    <w:rsid w:val="000B4BF0"/>
    <w:rsid w:val="000B56BA"/>
    <w:rsid w:val="000B6551"/>
    <w:rsid w:val="000B6600"/>
    <w:rsid w:val="000B6690"/>
    <w:rsid w:val="000B6D0D"/>
    <w:rsid w:val="000B6EC6"/>
    <w:rsid w:val="000B723E"/>
    <w:rsid w:val="000C0B5E"/>
    <w:rsid w:val="000C3FCD"/>
    <w:rsid w:val="000C5137"/>
    <w:rsid w:val="000C53C6"/>
    <w:rsid w:val="000C572D"/>
    <w:rsid w:val="000C7003"/>
    <w:rsid w:val="000C7118"/>
    <w:rsid w:val="000C749F"/>
    <w:rsid w:val="000D0517"/>
    <w:rsid w:val="000D0B76"/>
    <w:rsid w:val="000D1680"/>
    <w:rsid w:val="000D2BF5"/>
    <w:rsid w:val="000D2FE5"/>
    <w:rsid w:val="000D301D"/>
    <w:rsid w:val="000D334F"/>
    <w:rsid w:val="000D42B1"/>
    <w:rsid w:val="000D5238"/>
    <w:rsid w:val="000D5338"/>
    <w:rsid w:val="000D599A"/>
    <w:rsid w:val="000D5BD8"/>
    <w:rsid w:val="000D5D91"/>
    <w:rsid w:val="000D5E9C"/>
    <w:rsid w:val="000D70CA"/>
    <w:rsid w:val="000E153F"/>
    <w:rsid w:val="000E1702"/>
    <w:rsid w:val="000E1944"/>
    <w:rsid w:val="000E2EA5"/>
    <w:rsid w:val="000E5708"/>
    <w:rsid w:val="000E6BB4"/>
    <w:rsid w:val="000F0BA0"/>
    <w:rsid w:val="000F1548"/>
    <w:rsid w:val="000F25C3"/>
    <w:rsid w:val="000F48A7"/>
    <w:rsid w:val="000F4A6E"/>
    <w:rsid w:val="000F4D75"/>
    <w:rsid w:val="000F587F"/>
    <w:rsid w:val="000F633A"/>
    <w:rsid w:val="000F6B90"/>
    <w:rsid w:val="000F6B9A"/>
    <w:rsid w:val="000F6C26"/>
    <w:rsid w:val="00101784"/>
    <w:rsid w:val="00101C9E"/>
    <w:rsid w:val="00102717"/>
    <w:rsid w:val="00104E1C"/>
    <w:rsid w:val="001064D0"/>
    <w:rsid w:val="00106882"/>
    <w:rsid w:val="001069B8"/>
    <w:rsid w:val="00106A73"/>
    <w:rsid w:val="00106CA7"/>
    <w:rsid w:val="00107E97"/>
    <w:rsid w:val="001101A4"/>
    <w:rsid w:val="0011123B"/>
    <w:rsid w:val="00111D3E"/>
    <w:rsid w:val="00114187"/>
    <w:rsid w:val="00114734"/>
    <w:rsid w:val="0011531A"/>
    <w:rsid w:val="001174D9"/>
    <w:rsid w:val="0012043E"/>
    <w:rsid w:val="001227CB"/>
    <w:rsid w:val="00125F2D"/>
    <w:rsid w:val="00127A41"/>
    <w:rsid w:val="00130D85"/>
    <w:rsid w:val="001310B9"/>
    <w:rsid w:val="001316A8"/>
    <w:rsid w:val="001324FA"/>
    <w:rsid w:val="0013388E"/>
    <w:rsid w:val="0013606C"/>
    <w:rsid w:val="00136D48"/>
    <w:rsid w:val="00136E5C"/>
    <w:rsid w:val="0013715C"/>
    <w:rsid w:val="001377B3"/>
    <w:rsid w:val="00141179"/>
    <w:rsid w:val="001415E4"/>
    <w:rsid w:val="001420A4"/>
    <w:rsid w:val="0014279D"/>
    <w:rsid w:val="00142E8C"/>
    <w:rsid w:val="001431EF"/>
    <w:rsid w:val="0014421A"/>
    <w:rsid w:val="00144D84"/>
    <w:rsid w:val="00145009"/>
    <w:rsid w:val="001462B6"/>
    <w:rsid w:val="0014754D"/>
    <w:rsid w:val="00147AC6"/>
    <w:rsid w:val="00150CFD"/>
    <w:rsid w:val="001513FD"/>
    <w:rsid w:val="001518B6"/>
    <w:rsid w:val="00151C13"/>
    <w:rsid w:val="001522D3"/>
    <w:rsid w:val="001528E1"/>
    <w:rsid w:val="00153113"/>
    <w:rsid w:val="001544D6"/>
    <w:rsid w:val="00155438"/>
    <w:rsid w:val="00155676"/>
    <w:rsid w:val="00155E96"/>
    <w:rsid w:val="00156795"/>
    <w:rsid w:val="00156B72"/>
    <w:rsid w:val="00156D60"/>
    <w:rsid w:val="00156ED1"/>
    <w:rsid w:val="001614E5"/>
    <w:rsid w:val="0016249A"/>
    <w:rsid w:val="00163A6F"/>
    <w:rsid w:val="00163ED1"/>
    <w:rsid w:val="00164BD5"/>
    <w:rsid w:val="001668BD"/>
    <w:rsid w:val="0017032C"/>
    <w:rsid w:val="00170534"/>
    <w:rsid w:val="00171C10"/>
    <w:rsid w:val="00171DC5"/>
    <w:rsid w:val="00172B2D"/>
    <w:rsid w:val="00172F0D"/>
    <w:rsid w:val="0017383D"/>
    <w:rsid w:val="0017521C"/>
    <w:rsid w:val="00180701"/>
    <w:rsid w:val="00181033"/>
    <w:rsid w:val="0018206A"/>
    <w:rsid w:val="001823CB"/>
    <w:rsid w:val="00182856"/>
    <w:rsid w:val="001832DB"/>
    <w:rsid w:val="00183427"/>
    <w:rsid w:val="001834CE"/>
    <w:rsid w:val="00183AC9"/>
    <w:rsid w:val="00183B46"/>
    <w:rsid w:val="001845F4"/>
    <w:rsid w:val="00184628"/>
    <w:rsid w:val="00185178"/>
    <w:rsid w:val="001851AD"/>
    <w:rsid w:val="001853B6"/>
    <w:rsid w:val="00185B35"/>
    <w:rsid w:val="001861E5"/>
    <w:rsid w:val="00187434"/>
    <w:rsid w:val="00187A94"/>
    <w:rsid w:val="00187C1B"/>
    <w:rsid w:val="00187CE6"/>
    <w:rsid w:val="00187DB9"/>
    <w:rsid w:val="001904AD"/>
    <w:rsid w:val="00190564"/>
    <w:rsid w:val="001908F8"/>
    <w:rsid w:val="00191C57"/>
    <w:rsid w:val="00191F42"/>
    <w:rsid w:val="00192487"/>
    <w:rsid w:val="0019250A"/>
    <w:rsid w:val="0019480B"/>
    <w:rsid w:val="00194AEE"/>
    <w:rsid w:val="00194F6D"/>
    <w:rsid w:val="00195355"/>
    <w:rsid w:val="00195B34"/>
    <w:rsid w:val="00195F10"/>
    <w:rsid w:val="001979F9"/>
    <w:rsid w:val="001A1746"/>
    <w:rsid w:val="001A24BD"/>
    <w:rsid w:val="001A2AA6"/>
    <w:rsid w:val="001A35F0"/>
    <w:rsid w:val="001A5BD7"/>
    <w:rsid w:val="001A77E4"/>
    <w:rsid w:val="001B0473"/>
    <w:rsid w:val="001B0634"/>
    <w:rsid w:val="001B0AED"/>
    <w:rsid w:val="001B1A34"/>
    <w:rsid w:val="001B29DC"/>
    <w:rsid w:val="001B3FD2"/>
    <w:rsid w:val="001B45C4"/>
    <w:rsid w:val="001B540C"/>
    <w:rsid w:val="001B590B"/>
    <w:rsid w:val="001B596F"/>
    <w:rsid w:val="001B60AF"/>
    <w:rsid w:val="001B7197"/>
    <w:rsid w:val="001B7724"/>
    <w:rsid w:val="001C0671"/>
    <w:rsid w:val="001C0D07"/>
    <w:rsid w:val="001C0EE0"/>
    <w:rsid w:val="001C102B"/>
    <w:rsid w:val="001C286B"/>
    <w:rsid w:val="001C3D4C"/>
    <w:rsid w:val="001C4616"/>
    <w:rsid w:val="001C64B6"/>
    <w:rsid w:val="001C6D87"/>
    <w:rsid w:val="001C7C85"/>
    <w:rsid w:val="001D0B8B"/>
    <w:rsid w:val="001D16DA"/>
    <w:rsid w:val="001D246D"/>
    <w:rsid w:val="001D2AB1"/>
    <w:rsid w:val="001D44F6"/>
    <w:rsid w:val="001D4696"/>
    <w:rsid w:val="001D46A4"/>
    <w:rsid w:val="001D5531"/>
    <w:rsid w:val="001D5DE0"/>
    <w:rsid w:val="001E115A"/>
    <w:rsid w:val="001E1259"/>
    <w:rsid w:val="001E16FD"/>
    <w:rsid w:val="001E1876"/>
    <w:rsid w:val="001E1FE8"/>
    <w:rsid w:val="001E205A"/>
    <w:rsid w:val="001E29E0"/>
    <w:rsid w:val="001E3520"/>
    <w:rsid w:val="001E35B4"/>
    <w:rsid w:val="001E421E"/>
    <w:rsid w:val="001E6B5E"/>
    <w:rsid w:val="001E7AD8"/>
    <w:rsid w:val="001E7C3E"/>
    <w:rsid w:val="001F15E8"/>
    <w:rsid w:val="001F1635"/>
    <w:rsid w:val="001F1CED"/>
    <w:rsid w:val="001F1FE3"/>
    <w:rsid w:val="001F23D1"/>
    <w:rsid w:val="001F2704"/>
    <w:rsid w:val="001F2A63"/>
    <w:rsid w:val="001F2F22"/>
    <w:rsid w:val="001F34BA"/>
    <w:rsid w:val="001F407A"/>
    <w:rsid w:val="001F4414"/>
    <w:rsid w:val="001F4B2E"/>
    <w:rsid w:val="001F4DD9"/>
    <w:rsid w:val="001F60BF"/>
    <w:rsid w:val="001F637E"/>
    <w:rsid w:val="00200897"/>
    <w:rsid w:val="0020203B"/>
    <w:rsid w:val="002023C0"/>
    <w:rsid w:val="002025B3"/>
    <w:rsid w:val="002039A8"/>
    <w:rsid w:val="002060B0"/>
    <w:rsid w:val="00206209"/>
    <w:rsid w:val="0020641E"/>
    <w:rsid w:val="00206CF0"/>
    <w:rsid w:val="00206F04"/>
    <w:rsid w:val="002073D8"/>
    <w:rsid w:val="0020752E"/>
    <w:rsid w:val="002121E0"/>
    <w:rsid w:val="0021231D"/>
    <w:rsid w:val="00212B34"/>
    <w:rsid w:val="00212EB8"/>
    <w:rsid w:val="002134B0"/>
    <w:rsid w:val="00214A1D"/>
    <w:rsid w:val="002155C7"/>
    <w:rsid w:val="002159EA"/>
    <w:rsid w:val="00215B4D"/>
    <w:rsid w:val="00215DA6"/>
    <w:rsid w:val="00215E28"/>
    <w:rsid w:val="00215E92"/>
    <w:rsid w:val="0021676C"/>
    <w:rsid w:val="00220722"/>
    <w:rsid w:val="00220D64"/>
    <w:rsid w:val="00221715"/>
    <w:rsid w:val="002218A1"/>
    <w:rsid w:val="0022204D"/>
    <w:rsid w:val="002230CE"/>
    <w:rsid w:val="00224392"/>
    <w:rsid w:val="00225068"/>
    <w:rsid w:val="00225176"/>
    <w:rsid w:val="002267DE"/>
    <w:rsid w:val="0022691F"/>
    <w:rsid w:val="0022748C"/>
    <w:rsid w:val="0022787C"/>
    <w:rsid w:val="0023026C"/>
    <w:rsid w:val="0023060F"/>
    <w:rsid w:val="00231925"/>
    <w:rsid w:val="00233644"/>
    <w:rsid w:val="0023445B"/>
    <w:rsid w:val="00234A16"/>
    <w:rsid w:val="002353E7"/>
    <w:rsid w:val="002400DA"/>
    <w:rsid w:val="0024046D"/>
    <w:rsid w:val="00240894"/>
    <w:rsid w:val="002418E2"/>
    <w:rsid w:val="00242B88"/>
    <w:rsid w:val="002437B1"/>
    <w:rsid w:val="00244E93"/>
    <w:rsid w:val="00244F30"/>
    <w:rsid w:val="0024506B"/>
    <w:rsid w:val="002455CE"/>
    <w:rsid w:val="00245F5E"/>
    <w:rsid w:val="00246110"/>
    <w:rsid w:val="00246C26"/>
    <w:rsid w:val="002510FD"/>
    <w:rsid w:val="00252AC6"/>
    <w:rsid w:val="002530B4"/>
    <w:rsid w:val="0025343C"/>
    <w:rsid w:val="002535D6"/>
    <w:rsid w:val="0025371B"/>
    <w:rsid w:val="00255964"/>
    <w:rsid w:val="00256475"/>
    <w:rsid w:val="00256C95"/>
    <w:rsid w:val="0025730D"/>
    <w:rsid w:val="00261313"/>
    <w:rsid w:val="002629DB"/>
    <w:rsid w:val="00263FA2"/>
    <w:rsid w:val="0026476E"/>
    <w:rsid w:val="00264930"/>
    <w:rsid w:val="00264B8E"/>
    <w:rsid w:val="00266022"/>
    <w:rsid w:val="00266C3C"/>
    <w:rsid w:val="002674CD"/>
    <w:rsid w:val="002674E7"/>
    <w:rsid w:val="00267C80"/>
    <w:rsid w:val="002705B2"/>
    <w:rsid w:val="002706C2"/>
    <w:rsid w:val="00271F44"/>
    <w:rsid w:val="00274771"/>
    <w:rsid w:val="00274831"/>
    <w:rsid w:val="00274C33"/>
    <w:rsid w:val="00275063"/>
    <w:rsid w:val="002776E7"/>
    <w:rsid w:val="00277978"/>
    <w:rsid w:val="00280C1C"/>
    <w:rsid w:val="00280C86"/>
    <w:rsid w:val="00281617"/>
    <w:rsid w:val="0028165E"/>
    <w:rsid w:val="0028379F"/>
    <w:rsid w:val="00284AB3"/>
    <w:rsid w:val="00284DCB"/>
    <w:rsid w:val="00284DD8"/>
    <w:rsid w:val="00285BF3"/>
    <w:rsid w:val="002865CF"/>
    <w:rsid w:val="00287041"/>
    <w:rsid w:val="00287392"/>
    <w:rsid w:val="00287CC8"/>
    <w:rsid w:val="00287E20"/>
    <w:rsid w:val="00287EB5"/>
    <w:rsid w:val="00287F1D"/>
    <w:rsid w:val="00290256"/>
    <w:rsid w:val="00290893"/>
    <w:rsid w:val="00290A8F"/>
    <w:rsid w:val="00291490"/>
    <w:rsid w:val="00291CEC"/>
    <w:rsid w:val="00291E40"/>
    <w:rsid w:val="00291EA7"/>
    <w:rsid w:val="00291ED3"/>
    <w:rsid w:val="00291F83"/>
    <w:rsid w:val="00292F7B"/>
    <w:rsid w:val="002938A6"/>
    <w:rsid w:val="00294753"/>
    <w:rsid w:val="00295106"/>
    <w:rsid w:val="00296B00"/>
    <w:rsid w:val="00297C0C"/>
    <w:rsid w:val="002A0594"/>
    <w:rsid w:val="002A072B"/>
    <w:rsid w:val="002A08ED"/>
    <w:rsid w:val="002A13C0"/>
    <w:rsid w:val="002A1D1B"/>
    <w:rsid w:val="002A1E07"/>
    <w:rsid w:val="002A1E0D"/>
    <w:rsid w:val="002A227C"/>
    <w:rsid w:val="002A40EC"/>
    <w:rsid w:val="002A41D6"/>
    <w:rsid w:val="002A4461"/>
    <w:rsid w:val="002A5097"/>
    <w:rsid w:val="002A5174"/>
    <w:rsid w:val="002A5348"/>
    <w:rsid w:val="002A5D62"/>
    <w:rsid w:val="002A60C6"/>
    <w:rsid w:val="002A6F9F"/>
    <w:rsid w:val="002A78A6"/>
    <w:rsid w:val="002B0780"/>
    <w:rsid w:val="002B0A56"/>
    <w:rsid w:val="002B0B96"/>
    <w:rsid w:val="002B13AA"/>
    <w:rsid w:val="002B176D"/>
    <w:rsid w:val="002B1E73"/>
    <w:rsid w:val="002B3330"/>
    <w:rsid w:val="002B3F44"/>
    <w:rsid w:val="002B5B5D"/>
    <w:rsid w:val="002B6D6E"/>
    <w:rsid w:val="002B6F26"/>
    <w:rsid w:val="002B7147"/>
    <w:rsid w:val="002C02F8"/>
    <w:rsid w:val="002C1489"/>
    <w:rsid w:val="002C239C"/>
    <w:rsid w:val="002C3252"/>
    <w:rsid w:val="002C3692"/>
    <w:rsid w:val="002C44E7"/>
    <w:rsid w:val="002C68E9"/>
    <w:rsid w:val="002C6B62"/>
    <w:rsid w:val="002C6D60"/>
    <w:rsid w:val="002C70F3"/>
    <w:rsid w:val="002C7F74"/>
    <w:rsid w:val="002D03A4"/>
    <w:rsid w:val="002D1584"/>
    <w:rsid w:val="002D17D1"/>
    <w:rsid w:val="002D1BD5"/>
    <w:rsid w:val="002D2274"/>
    <w:rsid w:val="002D22E6"/>
    <w:rsid w:val="002D245F"/>
    <w:rsid w:val="002D34FE"/>
    <w:rsid w:val="002D4379"/>
    <w:rsid w:val="002D4551"/>
    <w:rsid w:val="002D4BC7"/>
    <w:rsid w:val="002D5604"/>
    <w:rsid w:val="002D58D3"/>
    <w:rsid w:val="002D6585"/>
    <w:rsid w:val="002D6EF7"/>
    <w:rsid w:val="002D7B91"/>
    <w:rsid w:val="002D7EFE"/>
    <w:rsid w:val="002E0F60"/>
    <w:rsid w:val="002E14BA"/>
    <w:rsid w:val="002E221F"/>
    <w:rsid w:val="002E271C"/>
    <w:rsid w:val="002E3ABE"/>
    <w:rsid w:val="002E443D"/>
    <w:rsid w:val="002E4CE6"/>
    <w:rsid w:val="002E4E8A"/>
    <w:rsid w:val="002E6532"/>
    <w:rsid w:val="002E6EE6"/>
    <w:rsid w:val="002E7B1F"/>
    <w:rsid w:val="002F0D1E"/>
    <w:rsid w:val="002F18E8"/>
    <w:rsid w:val="002F1C20"/>
    <w:rsid w:val="002F1D3E"/>
    <w:rsid w:val="002F2286"/>
    <w:rsid w:val="002F2690"/>
    <w:rsid w:val="002F63FD"/>
    <w:rsid w:val="002F6B49"/>
    <w:rsid w:val="002F70BE"/>
    <w:rsid w:val="002F7D40"/>
    <w:rsid w:val="003005A7"/>
    <w:rsid w:val="0030088B"/>
    <w:rsid w:val="00301B1B"/>
    <w:rsid w:val="00302C47"/>
    <w:rsid w:val="0030301B"/>
    <w:rsid w:val="003033FD"/>
    <w:rsid w:val="003034CE"/>
    <w:rsid w:val="00305310"/>
    <w:rsid w:val="0030708D"/>
    <w:rsid w:val="00307571"/>
    <w:rsid w:val="00307C1F"/>
    <w:rsid w:val="003108A2"/>
    <w:rsid w:val="00311253"/>
    <w:rsid w:val="003120D6"/>
    <w:rsid w:val="00312D87"/>
    <w:rsid w:val="00313F15"/>
    <w:rsid w:val="00314DAD"/>
    <w:rsid w:val="003154B1"/>
    <w:rsid w:val="003155D1"/>
    <w:rsid w:val="0031638B"/>
    <w:rsid w:val="003163D3"/>
    <w:rsid w:val="00316622"/>
    <w:rsid w:val="003205F4"/>
    <w:rsid w:val="00320B8A"/>
    <w:rsid w:val="003219F3"/>
    <w:rsid w:val="00322D95"/>
    <w:rsid w:val="00322F6B"/>
    <w:rsid w:val="00324919"/>
    <w:rsid w:val="00325023"/>
    <w:rsid w:val="003257C0"/>
    <w:rsid w:val="00326908"/>
    <w:rsid w:val="00326C71"/>
    <w:rsid w:val="00327573"/>
    <w:rsid w:val="00327AAB"/>
    <w:rsid w:val="003300BF"/>
    <w:rsid w:val="00330871"/>
    <w:rsid w:val="00331482"/>
    <w:rsid w:val="003324C1"/>
    <w:rsid w:val="00332EFB"/>
    <w:rsid w:val="00332FBE"/>
    <w:rsid w:val="00333978"/>
    <w:rsid w:val="00333DA6"/>
    <w:rsid w:val="00333FF8"/>
    <w:rsid w:val="003341E9"/>
    <w:rsid w:val="0033502F"/>
    <w:rsid w:val="00335EF1"/>
    <w:rsid w:val="00337D9C"/>
    <w:rsid w:val="00340480"/>
    <w:rsid w:val="00340D2C"/>
    <w:rsid w:val="003412F7"/>
    <w:rsid w:val="00341AC1"/>
    <w:rsid w:val="00341D86"/>
    <w:rsid w:val="00341E67"/>
    <w:rsid w:val="003420F7"/>
    <w:rsid w:val="00342A25"/>
    <w:rsid w:val="00342B84"/>
    <w:rsid w:val="00343A5C"/>
    <w:rsid w:val="00344111"/>
    <w:rsid w:val="0034442B"/>
    <w:rsid w:val="0034523A"/>
    <w:rsid w:val="00345C7D"/>
    <w:rsid w:val="00346153"/>
    <w:rsid w:val="00346A3E"/>
    <w:rsid w:val="00347527"/>
    <w:rsid w:val="00347C97"/>
    <w:rsid w:val="00347EA5"/>
    <w:rsid w:val="00350CDC"/>
    <w:rsid w:val="003514E9"/>
    <w:rsid w:val="00351A63"/>
    <w:rsid w:val="00351D15"/>
    <w:rsid w:val="00352228"/>
    <w:rsid w:val="00353B9C"/>
    <w:rsid w:val="00354529"/>
    <w:rsid w:val="00355A28"/>
    <w:rsid w:val="00355B47"/>
    <w:rsid w:val="00355ECC"/>
    <w:rsid w:val="00356411"/>
    <w:rsid w:val="0035673D"/>
    <w:rsid w:val="00357A7D"/>
    <w:rsid w:val="003602BE"/>
    <w:rsid w:val="003602C3"/>
    <w:rsid w:val="00360FE9"/>
    <w:rsid w:val="00361520"/>
    <w:rsid w:val="00361B51"/>
    <w:rsid w:val="00361CC5"/>
    <w:rsid w:val="0036223D"/>
    <w:rsid w:val="0036239E"/>
    <w:rsid w:val="00362C4E"/>
    <w:rsid w:val="00363484"/>
    <w:rsid w:val="00363980"/>
    <w:rsid w:val="00364938"/>
    <w:rsid w:val="00364D2D"/>
    <w:rsid w:val="00364E1F"/>
    <w:rsid w:val="00364ED0"/>
    <w:rsid w:val="0036518B"/>
    <w:rsid w:val="003653DE"/>
    <w:rsid w:val="00365495"/>
    <w:rsid w:val="0036641D"/>
    <w:rsid w:val="00367722"/>
    <w:rsid w:val="00367EEC"/>
    <w:rsid w:val="0037105E"/>
    <w:rsid w:val="00371875"/>
    <w:rsid w:val="00371D1E"/>
    <w:rsid w:val="0037212F"/>
    <w:rsid w:val="00372277"/>
    <w:rsid w:val="0037304F"/>
    <w:rsid w:val="003737B5"/>
    <w:rsid w:val="0037383B"/>
    <w:rsid w:val="0037448E"/>
    <w:rsid w:val="003746A4"/>
    <w:rsid w:val="003746BD"/>
    <w:rsid w:val="00374745"/>
    <w:rsid w:val="00374F1D"/>
    <w:rsid w:val="00376D16"/>
    <w:rsid w:val="003807B7"/>
    <w:rsid w:val="003810BF"/>
    <w:rsid w:val="0038177F"/>
    <w:rsid w:val="00386ACD"/>
    <w:rsid w:val="003877EE"/>
    <w:rsid w:val="00387B69"/>
    <w:rsid w:val="003916FD"/>
    <w:rsid w:val="00391B28"/>
    <w:rsid w:val="003930AA"/>
    <w:rsid w:val="003942BF"/>
    <w:rsid w:val="00394C0A"/>
    <w:rsid w:val="003956B1"/>
    <w:rsid w:val="003958BB"/>
    <w:rsid w:val="00395C5A"/>
    <w:rsid w:val="0039658B"/>
    <w:rsid w:val="00397168"/>
    <w:rsid w:val="0039788D"/>
    <w:rsid w:val="003A046B"/>
    <w:rsid w:val="003A10BA"/>
    <w:rsid w:val="003A166B"/>
    <w:rsid w:val="003A1CC1"/>
    <w:rsid w:val="003A21C8"/>
    <w:rsid w:val="003A2823"/>
    <w:rsid w:val="003A2A24"/>
    <w:rsid w:val="003A3115"/>
    <w:rsid w:val="003A36B9"/>
    <w:rsid w:val="003A4516"/>
    <w:rsid w:val="003A52A4"/>
    <w:rsid w:val="003A5F24"/>
    <w:rsid w:val="003A62A4"/>
    <w:rsid w:val="003A7326"/>
    <w:rsid w:val="003B080A"/>
    <w:rsid w:val="003B08F3"/>
    <w:rsid w:val="003B0A12"/>
    <w:rsid w:val="003B2433"/>
    <w:rsid w:val="003B2B0C"/>
    <w:rsid w:val="003B2C42"/>
    <w:rsid w:val="003B2E03"/>
    <w:rsid w:val="003B378C"/>
    <w:rsid w:val="003B3F50"/>
    <w:rsid w:val="003B59A4"/>
    <w:rsid w:val="003B6EC3"/>
    <w:rsid w:val="003B76F9"/>
    <w:rsid w:val="003B7AA4"/>
    <w:rsid w:val="003C01DB"/>
    <w:rsid w:val="003C1314"/>
    <w:rsid w:val="003C226D"/>
    <w:rsid w:val="003C2855"/>
    <w:rsid w:val="003C2B56"/>
    <w:rsid w:val="003C4C0E"/>
    <w:rsid w:val="003C50A8"/>
    <w:rsid w:val="003C535C"/>
    <w:rsid w:val="003C6499"/>
    <w:rsid w:val="003C66B4"/>
    <w:rsid w:val="003C678D"/>
    <w:rsid w:val="003C7D83"/>
    <w:rsid w:val="003C7F57"/>
    <w:rsid w:val="003D01D9"/>
    <w:rsid w:val="003D2316"/>
    <w:rsid w:val="003D3D73"/>
    <w:rsid w:val="003D3F8B"/>
    <w:rsid w:val="003D577F"/>
    <w:rsid w:val="003D5C0F"/>
    <w:rsid w:val="003D6118"/>
    <w:rsid w:val="003D677B"/>
    <w:rsid w:val="003D7052"/>
    <w:rsid w:val="003E1086"/>
    <w:rsid w:val="003E1998"/>
    <w:rsid w:val="003E2741"/>
    <w:rsid w:val="003E3172"/>
    <w:rsid w:val="003E42A2"/>
    <w:rsid w:val="003E5495"/>
    <w:rsid w:val="003E5BB5"/>
    <w:rsid w:val="003E6AA1"/>
    <w:rsid w:val="003E75F7"/>
    <w:rsid w:val="003E766C"/>
    <w:rsid w:val="003F0048"/>
    <w:rsid w:val="003F1872"/>
    <w:rsid w:val="003F1CD5"/>
    <w:rsid w:val="003F27D4"/>
    <w:rsid w:val="003F2AD2"/>
    <w:rsid w:val="003F467B"/>
    <w:rsid w:val="003F6277"/>
    <w:rsid w:val="003F6497"/>
    <w:rsid w:val="003F6981"/>
    <w:rsid w:val="003F7578"/>
    <w:rsid w:val="003F7A30"/>
    <w:rsid w:val="003F7A43"/>
    <w:rsid w:val="004010E6"/>
    <w:rsid w:val="004010EC"/>
    <w:rsid w:val="004017CD"/>
    <w:rsid w:val="00401F9D"/>
    <w:rsid w:val="00402186"/>
    <w:rsid w:val="00403981"/>
    <w:rsid w:val="00403E7E"/>
    <w:rsid w:val="00404786"/>
    <w:rsid w:val="00404C78"/>
    <w:rsid w:val="0040512B"/>
    <w:rsid w:val="00405692"/>
    <w:rsid w:val="004057DC"/>
    <w:rsid w:val="0040722A"/>
    <w:rsid w:val="004119ED"/>
    <w:rsid w:val="004129E3"/>
    <w:rsid w:val="00414B1B"/>
    <w:rsid w:val="004151BE"/>
    <w:rsid w:val="00415977"/>
    <w:rsid w:val="0041651C"/>
    <w:rsid w:val="00417002"/>
    <w:rsid w:val="0042089A"/>
    <w:rsid w:val="00420FDC"/>
    <w:rsid w:val="00422CB1"/>
    <w:rsid w:val="004231D1"/>
    <w:rsid w:val="004240C4"/>
    <w:rsid w:val="004241E1"/>
    <w:rsid w:val="004250BA"/>
    <w:rsid w:val="00425514"/>
    <w:rsid w:val="00426EE4"/>
    <w:rsid w:val="0042771D"/>
    <w:rsid w:val="00433163"/>
    <w:rsid w:val="00433C0D"/>
    <w:rsid w:val="00433F2B"/>
    <w:rsid w:val="00436907"/>
    <w:rsid w:val="00436DDD"/>
    <w:rsid w:val="0043707A"/>
    <w:rsid w:val="004371DE"/>
    <w:rsid w:val="0043773F"/>
    <w:rsid w:val="004379C6"/>
    <w:rsid w:val="004402D8"/>
    <w:rsid w:val="00440416"/>
    <w:rsid w:val="0044073A"/>
    <w:rsid w:val="00440B78"/>
    <w:rsid w:val="00440D56"/>
    <w:rsid w:val="0044109F"/>
    <w:rsid w:val="004419C4"/>
    <w:rsid w:val="00442D3E"/>
    <w:rsid w:val="00442E3A"/>
    <w:rsid w:val="00442F36"/>
    <w:rsid w:val="00443C54"/>
    <w:rsid w:val="00444598"/>
    <w:rsid w:val="004467CB"/>
    <w:rsid w:val="00447171"/>
    <w:rsid w:val="00447F6B"/>
    <w:rsid w:val="00451889"/>
    <w:rsid w:val="00454091"/>
    <w:rsid w:val="0045506F"/>
    <w:rsid w:val="0045572B"/>
    <w:rsid w:val="00456C45"/>
    <w:rsid w:val="004571B4"/>
    <w:rsid w:val="00457361"/>
    <w:rsid w:val="00460D45"/>
    <w:rsid w:val="00461C00"/>
    <w:rsid w:val="00461F00"/>
    <w:rsid w:val="0046230D"/>
    <w:rsid w:val="00463020"/>
    <w:rsid w:val="0046307C"/>
    <w:rsid w:val="00466FA4"/>
    <w:rsid w:val="00470530"/>
    <w:rsid w:val="00470CE0"/>
    <w:rsid w:val="00471D7A"/>
    <w:rsid w:val="0047204C"/>
    <w:rsid w:val="00473898"/>
    <w:rsid w:val="00473948"/>
    <w:rsid w:val="004740BF"/>
    <w:rsid w:val="004741A4"/>
    <w:rsid w:val="0047502A"/>
    <w:rsid w:val="00476740"/>
    <w:rsid w:val="00476913"/>
    <w:rsid w:val="00477147"/>
    <w:rsid w:val="00481B7A"/>
    <w:rsid w:val="00483C59"/>
    <w:rsid w:val="00484AD0"/>
    <w:rsid w:val="00485AC1"/>
    <w:rsid w:val="00485EC6"/>
    <w:rsid w:val="00485F79"/>
    <w:rsid w:val="00487401"/>
    <w:rsid w:val="0048746B"/>
    <w:rsid w:val="00487F1C"/>
    <w:rsid w:val="00490488"/>
    <w:rsid w:val="00491BE1"/>
    <w:rsid w:val="004926DE"/>
    <w:rsid w:val="00492702"/>
    <w:rsid w:val="00494F50"/>
    <w:rsid w:val="00495A30"/>
    <w:rsid w:val="00496098"/>
    <w:rsid w:val="0049699E"/>
    <w:rsid w:val="00497074"/>
    <w:rsid w:val="00497622"/>
    <w:rsid w:val="00497954"/>
    <w:rsid w:val="004979FB"/>
    <w:rsid w:val="004A2661"/>
    <w:rsid w:val="004A2E76"/>
    <w:rsid w:val="004A3A29"/>
    <w:rsid w:val="004A3BFE"/>
    <w:rsid w:val="004A48DD"/>
    <w:rsid w:val="004A4A5C"/>
    <w:rsid w:val="004A4C4C"/>
    <w:rsid w:val="004A50B4"/>
    <w:rsid w:val="004A5389"/>
    <w:rsid w:val="004A5B39"/>
    <w:rsid w:val="004A5CCB"/>
    <w:rsid w:val="004A6587"/>
    <w:rsid w:val="004B04CB"/>
    <w:rsid w:val="004B0CFF"/>
    <w:rsid w:val="004B1E65"/>
    <w:rsid w:val="004B219F"/>
    <w:rsid w:val="004B22EE"/>
    <w:rsid w:val="004B3711"/>
    <w:rsid w:val="004B3A1F"/>
    <w:rsid w:val="004B7103"/>
    <w:rsid w:val="004B76ED"/>
    <w:rsid w:val="004B7737"/>
    <w:rsid w:val="004B775B"/>
    <w:rsid w:val="004B7FC1"/>
    <w:rsid w:val="004C0F1A"/>
    <w:rsid w:val="004C1347"/>
    <w:rsid w:val="004C19FE"/>
    <w:rsid w:val="004C2787"/>
    <w:rsid w:val="004C2B15"/>
    <w:rsid w:val="004C32BA"/>
    <w:rsid w:val="004C5043"/>
    <w:rsid w:val="004C5983"/>
    <w:rsid w:val="004C77B5"/>
    <w:rsid w:val="004C7D3F"/>
    <w:rsid w:val="004D045B"/>
    <w:rsid w:val="004D1B33"/>
    <w:rsid w:val="004D1F1A"/>
    <w:rsid w:val="004D2907"/>
    <w:rsid w:val="004D3B1E"/>
    <w:rsid w:val="004D4664"/>
    <w:rsid w:val="004D46D0"/>
    <w:rsid w:val="004D4B77"/>
    <w:rsid w:val="004D53F9"/>
    <w:rsid w:val="004D5A80"/>
    <w:rsid w:val="004D5E41"/>
    <w:rsid w:val="004D6B73"/>
    <w:rsid w:val="004D715F"/>
    <w:rsid w:val="004D7298"/>
    <w:rsid w:val="004E02E1"/>
    <w:rsid w:val="004E1695"/>
    <w:rsid w:val="004E1878"/>
    <w:rsid w:val="004E2218"/>
    <w:rsid w:val="004E23A8"/>
    <w:rsid w:val="004E2F65"/>
    <w:rsid w:val="004E4641"/>
    <w:rsid w:val="004E745C"/>
    <w:rsid w:val="004F1114"/>
    <w:rsid w:val="004F1253"/>
    <w:rsid w:val="004F1341"/>
    <w:rsid w:val="004F17D4"/>
    <w:rsid w:val="004F19FF"/>
    <w:rsid w:val="004F27D5"/>
    <w:rsid w:val="004F2E77"/>
    <w:rsid w:val="004F2EFB"/>
    <w:rsid w:val="004F309E"/>
    <w:rsid w:val="004F3D8A"/>
    <w:rsid w:val="004F44AA"/>
    <w:rsid w:val="004F4841"/>
    <w:rsid w:val="004F485A"/>
    <w:rsid w:val="004F48F4"/>
    <w:rsid w:val="004F4D5D"/>
    <w:rsid w:val="004F4FB3"/>
    <w:rsid w:val="004F5084"/>
    <w:rsid w:val="004F52BA"/>
    <w:rsid w:val="004F64C5"/>
    <w:rsid w:val="004F6581"/>
    <w:rsid w:val="004F6DBC"/>
    <w:rsid w:val="004F6E57"/>
    <w:rsid w:val="00500B1C"/>
    <w:rsid w:val="00501AF2"/>
    <w:rsid w:val="005022BB"/>
    <w:rsid w:val="005024CF"/>
    <w:rsid w:val="00503178"/>
    <w:rsid w:val="00503AA7"/>
    <w:rsid w:val="00504323"/>
    <w:rsid w:val="00504B7C"/>
    <w:rsid w:val="005051C3"/>
    <w:rsid w:val="005057AC"/>
    <w:rsid w:val="00506673"/>
    <w:rsid w:val="005070C5"/>
    <w:rsid w:val="00507816"/>
    <w:rsid w:val="00507BF2"/>
    <w:rsid w:val="0051043A"/>
    <w:rsid w:val="00510ABD"/>
    <w:rsid w:val="00511553"/>
    <w:rsid w:val="0051220D"/>
    <w:rsid w:val="00512E4D"/>
    <w:rsid w:val="00513A76"/>
    <w:rsid w:val="0051470A"/>
    <w:rsid w:val="00515E35"/>
    <w:rsid w:val="00515E8E"/>
    <w:rsid w:val="005161FC"/>
    <w:rsid w:val="00517A48"/>
    <w:rsid w:val="005201D7"/>
    <w:rsid w:val="0052020C"/>
    <w:rsid w:val="00520FB7"/>
    <w:rsid w:val="00525268"/>
    <w:rsid w:val="005256B5"/>
    <w:rsid w:val="00526F4B"/>
    <w:rsid w:val="00527217"/>
    <w:rsid w:val="00527DA2"/>
    <w:rsid w:val="005301EB"/>
    <w:rsid w:val="0053142C"/>
    <w:rsid w:val="005315BA"/>
    <w:rsid w:val="00531C91"/>
    <w:rsid w:val="00531EA4"/>
    <w:rsid w:val="00531FC6"/>
    <w:rsid w:val="0053214D"/>
    <w:rsid w:val="00532A86"/>
    <w:rsid w:val="00532A93"/>
    <w:rsid w:val="005337CF"/>
    <w:rsid w:val="00533A36"/>
    <w:rsid w:val="005346DA"/>
    <w:rsid w:val="00535C41"/>
    <w:rsid w:val="00535F11"/>
    <w:rsid w:val="0053601D"/>
    <w:rsid w:val="00536E85"/>
    <w:rsid w:val="00540A9D"/>
    <w:rsid w:val="00541222"/>
    <w:rsid w:val="005420C7"/>
    <w:rsid w:val="00542E75"/>
    <w:rsid w:val="00543086"/>
    <w:rsid w:val="005432A7"/>
    <w:rsid w:val="0054552D"/>
    <w:rsid w:val="0054718D"/>
    <w:rsid w:val="00547857"/>
    <w:rsid w:val="0054792A"/>
    <w:rsid w:val="005500E5"/>
    <w:rsid w:val="0055071B"/>
    <w:rsid w:val="00550746"/>
    <w:rsid w:val="005507E1"/>
    <w:rsid w:val="00550851"/>
    <w:rsid w:val="00551A4F"/>
    <w:rsid w:val="00552A5B"/>
    <w:rsid w:val="00552BE1"/>
    <w:rsid w:val="005543B9"/>
    <w:rsid w:val="0055444C"/>
    <w:rsid w:val="00554BA2"/>
    <w:rsid w:val="005552E0"/>
    <w:rsid w:val="0055612E"/>
    <w:rsid w:val="00556D9B"/>
    <w:rsid w:val="00557B91"/>
    <w:rsid w:val="00560F0F"/>
    <w:rsid w:val="00561155"/>
    <w:rsid w:val="00561821"/>
    <w:rsid w:val="00561C16"/>
    <w:rsid w:val="00562145"/>
    <w:rsid w:val="0056225B"/>
    <w:rsid w:val="005638E8"/>
    <w:rsid w:val="005646F5"/>
    <w:rsid w:val="00565FE7"/>
    <w:rsid w:val="005663CA"/>
    <w:rsid w:val="005665E9"/>
    <w:rsid w:val="00566E48"/>
    <w:rsid w:val="00567177"/>
    <w:rsid w:val="00567632"/>
    <w:rsid w:val="00567EA0"/>
    <w:rsid w:val="00570659"/>
    <w:rsid w:val="00570C05"/>
    <w:rsid w:val="00571169"/>
    <w:rsid w:val="005712E3"/>
    <w:rsid w:val="00571A40"/>
    <w:rsid w:val="0057231E"/>
    <w:rsid w:val="00572439"/>
    <w:rsid w:val="00573058"/>
    <w:rsid w:val="005742AC"/>
    <w:rsid w:val="00574E2A"/>
    <w:rsid w:val="00575837"/>
    <w:rsid w:val="00575BB8"/>
    <w:rsid w:val="0057660E"/>
    <w:rsid w:val="005774FB"/>
    <w:rsid w:val="00577A5B"/>
    <w:rsid w:val="00580BA6"/>
    <w:rsid w:val="00580C7E"/>
    <w:rsid w:val="00583252"/>
    <w:rsid w:val="00583A36"/>
    <w:rsid w:val="00584ED2"/>
    <w:rsid w:val="005864CE"/>
    <w:rsid w:val="00586E17"/>
    <w:rsid w:val="005879E9"/>
    <w:rsid w:val="005920A6"/>
    <w:rsid w:val="005929B8"/>
    <w:rsid w:val="0059301E"/>
    <w:rsid w:val="00594B01"/>
    <w:rsid w:val="00594BFF"/>
    <w:rsid w:val="005951DC"/>
    <w:rsid w:val="0059573C"/>
    <w:rsid w:val="00595F88"/>
    <w:rsid w:val="00597B04"/>
    <w:rsid w:val="005A031E"/>
    <w:rsid w:val="005A0E0C"/>
    <w:rsid w:val="005A0E8F"/>
    <w:rsid w:val="005A0F33"/>
    <w:rsid w:val="005A120D"/>
    <w:rsid w:val="005A1B72"/>
    <w:rsid w:val="005A259D"/>
    <w:rsid w:val="005A30BD"/>
    <w:rsid w:val="005A38C3"/>
    <w:rsid w:val="005A3BAD"/>
    <w:rsid w:val="005A4D80"/>
    <w:rsid w:val="005B007C"/>
    <w:rsid w:val="005B0D5D"/>
    <w:rsid w:val="005B2FB7"/>
    <w:rsid w:val="005B3481"/>
    <w:rsid w:val="005B4250"/>
    <w:rsid w:val="005B6AA6"/>
    <w:rsid w:val="005C0BF2"/>
    <w:rsid w:val="005C0E81"/>
    <w:rsid w:val="005C1CA3"/>
    <w:rsid w:val="005C25C7"/>
    <w:rsid w:val="005C2AF5"/>
    <w:rsid w:val="005C3F70"/>
    <w:rsid w:val="005C582C"/>
    <w:rsid w:val="005C5E95"/>
    <w:rsid w:val="005C7BCB"/>
    <w:rsid w:val="005C7FE9"/>
    <w:rsid w:val="005D07EE"/>
    <w:rsid w:val="005D1AF1"/>
    <w:rsid w:val="005D29E8"/>
    <w:rsid w:val="005D3781"/>
    <w:rsid w:val="005D55A4"/>
    <w:rsid w:val="005D5652"/>
    <w:rsid w:val="005D595E"/>
    <w:rsid w:val="005D615E"/>
    <w:rsid w:val="005D6177"/>
    <w:rsid w:val="005D6635"/>
    <w:rsid w:val="005D6B62"/>
    <w:rsid w:val="005E0717"/>
    <w:rsid w:val="005E0E16"/>
    <w:rsid w:val="005E1306"/>
    <w:rsid w:val="005E1648"/>
    <w:rsid w:val="005E2D86"/>
    <w:rsid w:val="005E2F1B"/>
    <w:rsid w:val="005E39DB"/>
    <w:rsid w:val="005E3CF1"/>
    <w:rsid w:val="005E41A7"/>
    <w:rsid w:val="005E5C87"/>
    <w:rsid w:val="005E643D"/>
    <w:rsid w:val="005E661C"/>
    <w:rsid w:val="005E6F6E"/>
    <w:rsid w:val="005E7A96"/>
    <w:rsid w:val="005F1639"/>
    <w:rsid w:val="005F1DDF"/>
    <w:rsid w:val="005F1EAB"/>
    <w:rsid w:val="005F27DB"/>
    <w:rsid w:val="005F483E"/>
    <w:rsid w:val="005F4963"/>
    <w:rsid w:val="005F4A97"/>
    <w:rsid w:val="005F6F62"/>
    <w:rsid w:val="005F7F8A"/>
    <w:rsid w:val="0060129D"/>
    <w:rsid w:val="00602912"/>
    <w:rsid w:val="006029CD"/>
    <w:rsid w:val="00602BFA"/>
    <w:rsid w:val="00603C29"/>
    <w:rsid w:val="006047E5"/>
    <w:rsid w:val="00605E40"/>
    <w:rsid w:val="00606749"/>
    <w:rsid w:val="0060733E"/>
    <w:rsid w:val="00610567"/>
    <w:rsid w:val="00611809"/>
    <w:rsid w:val="00612059"/>
    <w:rsid w:val="00612DC3"/>
    <w:rsid w:val="00613905"/>
    <w:rsid w:val="00613974"/>
    <w:rsid w:val="00614C62"/>
    <w:rsid w:val="0061671A"/>
    <w:rsid w:val="00617741"/>
    <w:rsid w:val="00620B0C"/>
    <w:rsid w:val="006210DD"/>
    <w:rsid w:val="00621526"/>
    <w:rsid w:val="00621FD9"/>
    <w:rsid w:val="00621FFF"/>
    <w:rsid w:val="00624FD3"/>
    <w:rsid w:val="00626069"/>
    <w:rsid w:val="00626441"/>
    <w:rsid w:val="00626612"/>
    <w:rsid w:val="0062681B"/>
    <w:rsid w:val="006273C3"/>
    <w:rsid w:val="00627AF6"/>
    <w:rsid w:val="006303B8"/>
    <w:rsid w:val="00631127"/>
    <w:rsid w:val="006312AA"/>
    <w:rsid w:val="0063221A"/>
    <w:rsid w:val="006337EA"/>
    <w:rsid w:val="00635749"/>
    <w:rsid w:val="00637BF3"/>
    <w:rsid w:val="00640305"/>
    <w:rsid w:val="00640569"/>
    <w:rsid w:val="006424F0"/>
    <w:rsid w:val="00642A62"/>
    <w:rsid w:val="006430D8"/>
    <w:rsid w:val="00643513"/>
    <w:rsid w:val="0064471C"/>
    <w:rsid w:val="0064483D"/>
    <w:rsid w:val="006451F6"/>
    <w:rsid w:val="00646635"/>
    <w:rsid w:val="00646C05"/>
    <w:rsid w:val="00651E73"/>
    <w:rsid w:val="00652A7A"/>
    <w:rsid w:val="006549EC"/>
    <w:rsid w:val="00654E72"/>
    <w:rsid w:val="00654ED4"/>
    <w:rsid w:val="00654FFF"/>
    <w:rsid w:val="00655AEE"/>
    <w:rsid w:val="00656680"/>
    <w:rsid w:val="0065742B"/>
    <w:rsid w:val="00660041"/>
    <w:rsid w:val="006604A0"/>
    <w:rsid w:val="00661570"/>
    <w:rsid w:val="00661742"/>
    <w:rsid w:val="00661D5D"/>
    <w:rsid w:val="00661DA0"/>
    <w:rsid w:val="00662195"/>
    <w:rsid w:val="0066230D"/>
    <w:rsid w:val="0066270E"/>
    <w:rsid w:val="0066373E"/>
    <w:rsid w:val="0066405B"/>
    <w:rsid w:val="00664F8C"/>
    <w:rsid w:val="0066541C"/>
    <w:rsid w:val="006662F4"/>
    <w:rsid w:val="00666D5C"/>
    <w:rsid w:val="0067066B"/>
    <w:rsid w:val="0067161D"/>
    <w:rsid w:val="00671620"/>
    <w:rsid w:val="00671768"/>
    <w:rsid w:val="00671AD1"/>
    <w:rsid w:val="00673805"/>
    <w:rsid w:val="0067467F"/>
    <w:rsid w:val="006754BA"/>
    <w:rsid w:val="00675968"/>
    <w:rsid w:val="00675CE3"/>
    <w:rsid w:val="00676D39"/>
    <w:rsid w:val="00676DE8"/>
    <w:rsid w:val="0067737D"/>
    <w:rsid w:val="00677BDA"/>
    <w:rsid w:val="006801E8"/>
    <w:rsid w:val="006802DE"/>
    <w:rsid w:val="006807FD"/>
    <w:rsid w:val="00680CA3"/>
    <w:rsid w:val="00682382"/>
    <w:rsid w:val="00683228"/>
    <w:rsid w:val="006832E6"/>
    <w:rsid w:val="0068378A"/>
    <w:rsid w:val="00683D3B"/>
    <w:rsid w:val="00685758"/>
    <w:rsid w:val="0068588F"/>
    <w:rsid w:val="00686783"/>
    <w:rsid w:val="0068733A"/>
    <w:rsid w:val="00687D49"/>
    <w:rsid w:val="00687DA7"/>
    <w:rsid w:val="006901E1"/>
    <w:rsid w:val="00690452"/>
    <w:rsid w:val="0069084F"/>
    <w:rsid w:val="006913E6"/>
    <w:rsid w:val="006914CF"/>
    <w:rsid w:val="006916B2"/>
    <w:rsid w:val="00692CD2"/>
    <w:rsid w:val="00693751"/>
    <w:rsid w:val="006948F5"/>
    <w:rsid w:val="006952EC"/>
    <w:rsid w:val="00695A40"/>
    <w:rsid w:val="00697700"/>
    <w:rsid w:val="00697826"/>
    <w:rsid w:val="00697D18"/>
    <w:rsid w:val="006A0250"/>
    <w:rsid w:val="006A0F2C"/>
    <w:rsid w:val="006A1974"/>
    <w:rsid w:val="006A2412"/>
    <w:rsid w:val="006A2A79"/>
    <w:rsid w:val="006A2EF9"/>
    <w:rsid w:val="006A30B2"/>
    <w:rsid w:val="006A4ED9"/>
    <w:rsid w:val="006A4F06"/>
    <w:rsid w:val="006A6BD0"/>
    <w:rsid w:val="006A6E53"/>
    <w:rsid w:val="006A73C6"/>
    <w:rsid w:val="006A7A5C"/>
    <w:rsid w:val="006B0602"/>
    <w:rsid w:val="006B0E8D"/>
    <w:rsid w:val="006B10BF"/>
    <w:rsid w:val="006B163A"/>
    <w:rsid w:val="006B261C"/>
    <w:rsid w:val="006B2783"/>
    <w:rsid w:val="006B320F"/>
    <w:rsid w:val="006B362E"/>
    <w:rsid w:val="006B3D8B"/>
    <w:rsid w:val="006B452B"/>
    <w:rsid w:val="006B4703"/>
    <w:rsid w:val="006B5034"/>
    <w:rsid w:val="006B53B3"/>
    <w:rsid w:val="006B58AA"/>
    <w:rsid w:val="006B6ECC"/>
    <w:rsid w:val="006B75B8"/>
    <w:rsid w:val="006C087E"/>
    <w:rsid w:val="006C0EF3"/>
    <w:rsid w:val="006C0F29"/>
    <w:rsid w:val="006C19DD"/>
    <w:rsid w:val="006C2165"/>
    <w:rsid w:val="006C336D"/>
    <w:rsid w:val="006C3AED"/>
    <w:rsid w:val="006C4389"/>
    <w:rsid w:val="006C4603"/>
    <w:rsid w:val="006C5419"/>
    <w:rsid w:val="006C58CA"/>
    <w:rsid w:val="006C6B8F"/>
    <w:rsid w:val="006C79A5"/>
    <w:rsid w:val="006C7BE3"/>
    <w:rsid w:val="006D020C"/>
    <w:rsid w:val="006D040F"/>
    <w:rsid w:val="006D09AD"/>
    <w:rsid w:val="006D1061"/>
    <w:rsid w:val="006D176A"/>
    <w:rsid w:val="006D22FE"/>
    <w:rsid w:val="006D28B3"/>
    <w:rsid w:val="006D2C23"/>
    <w:rsid w:val="006D2E79"/>
    <w:rsid w:val="006D41A2"/>
    <w:rsid w:val="006D41CA"/>
    <w:rsid w:val="006D4220"/>
    <w:rsid w:val="006D508D"/>
    <w:rsid w:val="006D5A9C"/>
    <w:rsid w:val="006D68DC"/>
    <w:rsid w:val="006E0CE4"/>
    <w:rsid w:val="006E11B5"/>
    <w:rsid w:val="006E2976"/>
    <w:rsid w:val="006E4343"/>
    <w:rsid w:val="006E5A76"/>
    <w:rsid w:val="006E6404"/>
    <w:rsid w:val="006E6BC5"/>
    <w:rsid w:val="006E744E"/>
    <w:rsid w:val="006E7FA3"/>
    <w:rsid w:val="006F1660"/>
    <w:rsid w:val="006F239A"/>
    <w:rsid w:val="006F3BCF"/>
    <w:rsid w:val="006F3CB6"/>
    <w:rsid w:val="006F544F"/>
    <w:rsid w:val="006F62F3"/>
    <w:rsid w:val="006F6445"/>
    <w:rsid w:val="00700E36"/>
    <w:rsid w:val="007017DB"/>
    <w:rsid w:val="007024C9"/>
    <w:rsid w:val="00702B25"/>
    <w:rsid w:val="00704B49"/>
    <w:rsid w:val="00705A47"/>
    <w:rsid w:val="00706064"/>
    <w:rsid w:val="007061FF"/>
    <w:rsid w:val="007077C4"/>
    <w:rsid w:val="00707BAD"/>
    <w:rsid w:val="00710196"/>
    <w:rsid w:val="00710AA1"/>
    <w:rsid w:val="0071113C"/>
    <w:rsid w:val="0071118A"/>
    <w:rsid w:val="00711EA9"/>
    <w:rsid w:val="00712BCA"/>
    <w:rsid w:val="007142FD"/>
    <w:rsid w:val="007145D8"/>
    <w:rsid w:val="00714AF3"/>
    <w:rsid w:val="007153C1"/>
    <w:rsid w:val="00715441"/>
    <w:rsid w:val="00715490"/>
    <w:rsid w:val="007176FE"/>
    <w:rsid w:val="007201E2"/>
    <w:rsid w:val="0072073D"/>
    <w:rsid w:val="00721FE1"/>
    <w:rsid w:val="007227EA"/>
    <w:rsid w:val="007229A5"/>
    <w:rsid w:val="00722ED5"/>
    <w:rsid w:val="00723051"/>
    <w:rsid w:val="00723DF6"/>
    <w:rsid w:val="00724118"/>
    <w:rsid w:val="00725B01"/>
    <w:rsid w:val="007270FB"/>
    <w:rsid w:val="00727437"/>
    <w:rsid w:val="00727479"/>
    <w:rsid w:val="007278FE"/>
    <w:rsid w:val="00727ADC"/>
    <w:rsid w:val="00730105"/>
    <w:rsid w:val="00730C72"/>
    <w:rsid w:val="00730D89"/>
    <w:rsid w:val="00730E83"/>
    <w:rsid w:val="00732DE3"/>
    <w:rsid w:val="0073522D"/>
    <w:rsid w:val="00735B95"/>
    <w:rsid w:val="00736A06"/>
    <w:rsid w:val="00737E58"/>
    <w:rsid w:val="007401A3"/>
    <w:rsid w:val="007401C3"/>
    <w:rsid w:val="0074027A"/>
    <w:rsid w:val="007402C9"/>
    <w:rsid w:val="00742C25"/>
    <w:rsid w:val="00742EE5"/>
    <w:rsid w:val="007433A5"/>
    <w:rsid w:val="00743A63"/>
    <w:rsid w:val="00743A71"/>
    <w:rsid w:val="00743AF7"/>
    <w:rsid w:val="00743E79"/>
    <w:rsid w:val="0074441B"/>
    <w:rsid w:val="0074475B"/>
    <w:rsid w:val="00744EF3"/>
    <w:rsid w:val="0074506F"/>
    <w:rsid w:val="00745312"/>
    <w:rsid w:val="00745473"/>
    <w:rsid w:val="00745952"/>
    <w:rsid w:val="00745A7F"/>
    <w:rsid w:val="00745CFB"/>
    <w:rsid w:val="00746956"/>
    <w:rsid w:val="00747A9A"/>
    <w:rsid w:val="00750A7F"/>
    <w:rsid w:val="00750CC6"/>
    <w:rsid w:val="00751C4D"/>
    <w:rsid w:val="00752523"/>
    <w:rsid w:val="00752627"/>
    <w:rsid w:val="00753F79"/>
    <w:rsid w:val="00754386"/>
    <w:rsid w:val="007545F9"/>
    <w:rsid w:val="00754B76"/>
    <w:rsid w:val="00756FAB"/>
    <w:rsid w:val="00760607"/>
    <w:rsid w:val="00760E83"/>
    <w:rsid w:val="007613E1"/>
    <w:rsid w:val="00761C0F"/>
    <w:rsid w:val="00761F33"/>
    <w:rsid w:val="0076340A"/>
    <w:rsid w:val="00763FCF"/>
    <w:rsid w:val="00764FCB"/>
    <w:rsid w:val="007666D4"/>
    <w:rsid w:val="00766A24"/>
    <w:rsid w:val="00766A7C"/>
    <w:rsid w:val="00766EE0"/>
    <w:rsid w:val="00767154"/>
    <w:rsid w:val="007671BE"/>
    <w:rsid w:val="00767326"/>
    <w:rsid w:val="0076735C"/>
    <w:rsid w:val="00767407"/>
    <w:rsid w:val="00767651"/>
    <w:rsid w:val="00767DB7"/>
    <w:rsid w:val="00770571"/>
    <w:rsid w:val="007709B7"/>
    <w:rsid w:val="00770F25"/>
    <w:rsid w:val="00771017"/>
    <w:rsid w:val="00771FBE"/>
    <w:rsid w:val="0077290E"/>
    <w:rsid w:val="00772E55"/>
    <w:rsid w:val="00773D65"/>
    <w:rsid w:val="00774215"/>
    <w:rsid w:val="00775549"/>
    <w:rsid w:val="007768A4"/>
    <w:rsid w:val="00776C06"/>
    <w:rsid w:val="0077707C"/>
    <w:rsid w:val="007771CD"/>
    <w:rsid w:val="00780A02"/>
    <w:rsid w:val="00780D09"/>
    <w:rsid w:val="00780E31"/>
    <w:rsid w:val="007812D7"/>
    <w:rsid w:val="0078151B"/>
    <w:rsid w:val="007815CB"/>
    <w:rsid w:val="0078331E"/>
    <w:rsid w:val="007841CF"/>
    <w:rsid w:val="007843FC"/>
    <w:rsid w:val="007847E5"/>
    <w:rsid w:val="00784882"/>
    <w:rsid w:val="00784AF1"/>
    <w:rsid w:val="00785641"/>
    <w:rsid w:val="00786959"/>
    <w:rsid w:val="0078755B"/>
    <w:rsid w:val="0079036F"/>
    <w:rsid w:val="00790B06"/>
    <w:rsid w:val="00790EE0"/>
    <w:rsid w:val="00791910"/>
    <w:rsid w:val="00791E10"/>
    <w:rsid w:val="0079273F"/>
    <w:rsid w:val="00792871"/>
    <w:rsid w:val="00792D6D"/>
    <w:rsid w:val="00792FFD"/>
    <w:rsid w:val="00793D36"/>
    <w:rsid w:val="00794637"/>
    <w:rsid w:val="007952D0"/>
    <w:rsid w:val="007A0295"/>
    <w:rsid w:val="007A1BD3"/>
    <w:rsid w:val="007A1C2D"/>
    <w:rsid w:val="007A1D5E"/>
    <w:rsid w:val="007A22AE"/>
    <w:rsid w:val="007A2414"/>
    <w:rsid w:val="007A252B"/>
    <w:rsid w:val="007A364C"/>
    <w:rsid w:val="007A434E"/>
    <w:rsid w:val="007A660C"/>
    <w:rsid w:val="007A727A"/>
    <w:rsid w:val="007A743A"/>
    <w:rsid w:val="007A75D9"/>
    <w:rsid w:val="007B006A"/>
    <w:rsid w:val="007B0940"/>
    <w:rsid w:val="007B2183"/>
    <w:rsid w:val="007B22F5"/>
    <w:rsid w:val="007B27AC"/>
    <w:rsid w:val="007B4BBC"/>
    <w:rsid w:val="007B55F2"/>
    <w:rsid w:val="007B58ED"/>
    <w:rsid w:val="007B5F5D"/>
    <w:rsid w:val="007B603D"/>
    <w:rsid w:val="007B7328"/>
    <w:rsid w:val="007C123D"/>
    <w:rsid w:val="007C17B1"/>
    <w:rsid w:val="007C24E8"/>
    <w:rsid w:val="007C25C9"/>
    <w:rsid w:val="007C3A3C"/>
    <w:rsid w:val="007C4805"/>
    <w:rsid w:val="007C4EE8"/>
    <w:rsid w:val="007C6400"/>
    <w:rsid w:val="007C6B11"/>
    <w:rsid w:val="007C72D2"/>
    <w:rsid w:val="007D108A"/>
    <w:rsid w:val="007D1DB2"/>
    <w:rsid w:val="007D249B"/>
    <w:rsid w:val="007D274A"/>
    <w:rsid w:val="007D2BF3"/>
    <w:rsid w:val="007D3C75"/>
    <w:rsid w:val="007D64F1"/>
    <w:rsid w:val="007D6C5A"/>
    <w:rsid w:val="007D6D67"/>
    <w:rsid w:val="007D70A1"/>
    <w:rsid w:val="007E1028"/>
    <w:rsid w:val="007E1124"/>
    <w:rsid w:val="007E2604"/>
    <w:rsid w:val="007E2B64"/>
    <w:rsid w:val="007E3334"/>
    <w:rsid w:val="007E3342"/>
    <w:rsid w:val="007E3578"/>
    <w:rsid w:val="007E3B0F"/>
    <w:rsid w:val="007E5785"/>
    <w:rsid w:val="007E58BC"/>
    <w:rsid w:val="007E5D28"/>
    <w:rsid w:val="007E64D0"/>
    <w:rsid w:val="007E7430"/>
    <w:rsid w:val="007E75E0"/>
    <w:rsid w:val="007F0F16"/>
    <w:rsid w:val="007F199F"/>
    <w:rsid w:val="007F22BA"/>
    <w:rsid w:val="007F2B83"/>
    <w:rsid w:val="007F3351"/>
    <w:rsid w:val="007F386E"/>
    <w:rsid w:val="007F3B5F"/>
    <w:rsid w:val="007F45E0"/>
    <w:rsid w:val="007F478A"/>
    <w:rsid w:val="007F4E52"/>
    <w:rsid w:val="007F624C"/>
    <w:rsid w:val="007F69B1"/>
    <w:rsid w:val="00800126"/>
    <w:rsid w:val="008010C3"/>
    <w:rsid w:val="008010FC"/>
    <w:rsid w:val="00801397"/>
    <w:rsid w:val="008023D9"/>
    <w:rsid w:val="0080276E"/>
    <w:rsid w:val="00802B00"/>
    <w:rsid w:val="00803B9E"/>
    <w:rsid w:val="00804095"/>
    <w:rsid w:val="008045C8"/>
    <w:rsid w:val="008048A5"/>
    <w:rsid w:val="00804C30"/>
    <w:rsid w:val="00805D88"/>
    <w:rsid w:val="008062E4"/>
    <w:rsid w:val="00806366"/>
    <w:rsid w:val="00807ACF"/>
    <w:rsid w:val="008102EF"/>
    <w:rsid w:val="00811DA6"/>
    <w:rsid w:val="00812FE5"/>
    <w:rsid w:val="00813062"/>
    <w:rsid w:val="00813620"/>
    <w:rsid w:val="00814AAB"/>
    <w:rsid w:val="00814F2F"/>
    <w:rsid w:val="008151F5"/>
    <w:rsid w:val="00817034"/>
    <w:rsid w:val="008174CF"/>
    <w:rsid w:val="00817C1F"/>
    <w:rsid w:val="00817E1C"/>
    <w:rsid w:val="0082095E"/>
    <w:rsid w:val="0082107F"/>
    <w:rsid w:val="00821E26"/>
    <w:rsid w:val="008228BC"/>
    <w:rsid w:val="008228BE"/>
    <w:rsid w:val="008232B4"/>
    <w:rsid w:val="0082390F"/>
    <w:rsid w:val="0082396E"/>
    <w:rsid w:val="008240F3"/>
    <w:rsid w:val="00824BA2"/>
    <w:rsid w:val="008258E5"/>
    <w:rsid w:val="00825D53"/>
    <w:rsid w:val="00826492"/>
    <w:rsid w:val="00826D73"/>
    <w:rsid w:val="008272D0"/>
    <w:rsid w:val="008275A5"/>
    <w:rsid w:val="00827682"/>
    <w:rsid w:val="00827803"/>
    <w:rsid w:val="00827872"/>
    <w:rsid w:val="00830B65"/>
    <w:rsid w:val="00830F79"/>
    <w:rsid w:val="00831A3C"/>
    <w:rsid w:val="008327C2"/>
    <w:rsid w:val="008329DE"/>
    <w:rsid w:val="00836C6C"/>
    <w:rsid w:val="00836C91"/>
    <w:rsid w:val="00836CFE"/>
    <w:rsid w:val="00837BEB"/>
    <w:rsid w:val="0084041B"/>
    <w:rsid w:val="00841683"/>
    <w:rsid w:val="0084257F"/>
    <w:rsid w:val="00843DDC"/>
    <w:rsid w:val="008440F2"/>
    <w:rsid w:val="00845219"/>
    <w:rsid w:val="008452F0"/>
    <w:rsid w:val="00845B64"/>
    <w:rsid w:val="00845F3A"/>
    <w:rsid w:val="00846045"/>
    <w:rsid w:val="00846DA0"/>
    <w:rsid w:val="00846FD8"/>
    <w:rsid w:val="00847A49"/>
    <w:rsid w:val="00847D6C"/>
    <w:rsid w:val="008501E1"/>
    <w:rsid w:val="00851029"/>
    <w:rsid w:val="00851822"/>
    <w:rsid w:val="00851899"/>
    <w:rsid w:val="008523E1"/>
    <w:rsid w:val="00852D37"/>
    <w:rsid w:val="00852D5B"/>
    <w:rsid w:val="00854974"/>
    <w:rsid w:val="008553DF"/>
    <w:rsid w:val="00855CC9"/>
    <w:rsid w:val="00856058"/>
    <w:rsid w:val="00856274"/>
    <w:rsid w:val="00856353"/>
    <w:rsid w:val="00856B1F"/>
    <w:rsid w:val="00857133"/>
    <w:rsid w:val="00857373"/>
    <w:rsid w:val="00857674"/>
    <w:rsid w:val="00860460"/>
    <w:rsid w:val="008634F2"/>
    <w:rsid w:val="00866B92"/>
    <w:rsid w:val="008670E1"/>
    <w:rsid w:val="0087149C"/>
    <w:rsid w:val="008726F9"/>
    <w:rsid w:val="00873148"/>
    <w:rsid w:val="00874194"/>
    <w:rsid w:val="0087500B"/>
    <w:rsid w:val="0087703E"/>
    <w:rsid w:val="008771AA"/>
    <w:rsid w:val="00880174"/>
    <w:rsid w:val="00880B08"/>
    <w:rsid w:val="00881602"/>
    <w:rsid w:val="00882661"/>
    <w:rsid w:val="00882DF7"/>
    <w:rsid w:val="00882E49"/>
    <w:rsid w:val="00882FA5"/>
    <w:rsid w:val="00883BC2"/>
    <w:rsid w:val="00884E10"/>
    <w:rsid w:val="00884E6B"/>
    <w:rsid w:val="00885085"/>
    <w:rsid w:val="00885C81"/>
    <w:rsid w:val="00885FC5"/>
    <w:rsid w:val="00891B8A"/>
    <w:rsid w:val="008927A9"/>
    <w:rsid w:val="00893B6C"/>
    <w:rsid w:val="0089435C"/>
    <w:rsid w:val="008944E7"/>
    <w:rsid w:val="00894D44"/>
    <w:rsid w:val="00895505"/>
    <w:rsid w:val="008958A3"/>
    <w:rsid w:val="008A00A5"/>
    <w:rsid w:val="008A0312"/>
    <w:rsid w:val="008A090E"/>
    <w:rsid w:val="008A0A8A"/>
    <w:rsid w:val="008A0A9B"/>
    <w:rsid w:val="008A1F2D"/>
    <w:rsid w:val="008A2B60"/>
    <w:rsid w:val="008A3E52"/>
    <w:rsid w:val="008A4FEB"/>
    <w:rsid w:val="008A521F"/>
    <w:rsid w:val="008A5A93"/>
    <w:rsid w:val="008A6544"/>
    <w:rsid w:val="008A7D79"/>
    <w:rsid w:val="008B0538"/>
    <w:rsid w:val="008B06FF"/>
    <w:rsid w:val="008B0B4E"/>
    <w:rsid w:val="008B0F52"/>
    <w:rsid w:val="008B16FB"/>
    <w:rsid w:val="008B2CDC"/>
    <w:rsid w:val="008B3437"/>
    <w:rsid w:val="008B36D9"/>
    <w:rsid w:val="008B54EF"/>
    <w:rsid w:val="008B628F"/>
    <w:rsid w:val="008B6CB8"/>
    <w:rsid w:val="008C06F4"/>
    <w:rsid w:val="008C09DE"/>
    <w:rsid w:val="008C0FE8"/>
    <w:rsid w:val="008C1641"/>
    <w:rsid w:val="008C21DC"/>
    <w:rsid w:val="008C2895"/>
    <w:rsid w:val="008C29CF"/>
    <w:rsid w:val="008C3EE8"/>
    <w:rsid w:val="008C53AB"/>
    <w:rsid w:val="008C56DE"/>
    <w:rsid w:val="008C6D1F"/>
    <w:rsid w:val="008C6E67"/>
    <w:rsid w:val="008C6E9B"/>
    <w:rsid w:val="008C6ECB"/>
    <w:rsid w:val="008C6F69"/>
    <w:rsid w:val="008C7B17"/>
    <w:rsid w:val="008D0757"/>
    <w:rsid w:val="008D0A4A"/>
    <w:rsid w:val="008D0EC7"/>
    <w:rsid w:val="008D231D"/>
    <w:rsid w:val="008D2330"/>
    <w:rsid w:val="008D2DD1"/>
    <w:rsid w:val="008D36F9"/>
    <w:rsid w:val="008D444B"/>
    <w:rsid w:val="008D4D04"/>
    <w:rsid w:val="008D592B"/>
    <w:rsid w:val="008D6EA9"/>
    <w:rsid w:val="008D7A7C"/>
    <w:rsid w:val="008D7D96"/>
    <w:rsid w:val="008E0300"/>
    <w:rsid w:val="008E123B"/>
    <w:rsid w:val="008E1AD4"/>
    <w:rsid w:val="008E27E5"/>
    <w:rsid w:val="008E38DF"/>
    <w:rsid w:val="008E3B0C"/>
    <w:rsid w:val="008E4A9E"/>
    <w:rsid w:val="008E5715"/>
    <w:rsid w:val="008E5CE0"/>
    <w:rsid w:val="008E66B0"/>
    <w:rsid w:val="008E7867"/>
    <w:rsid w:val="008F02BF"/>
    <w:rsid w:val="008F1329"/>
    <w:rsid w:val="008F186D"/>
    <w:rsid w:val="008F252E"/>
    <w:rsid w:val="008F2F28"/>
    <w:rsid w:val="008F3A95"/>
    <w:rsid w:val="008F3AE7"/>
    <w:rsid w:val="008F45AC"/>
    <w:rsid w:val="008F4604"/>
    <w:rsid w:val="008F4733"/>
    <w:rsid w:val="008F48FC"/>
    <w:rsid w:val="008F59FA"/>
    <w:rsid w:val="008F5B99"/>
    <w:rsid w:val="008F6311"/>
    <w:rsid w:val="008F666B"/>
    <w:rsid w:val="008F66B3"/>
    <w:rsid w:val="008F6B2A"/>
    <w:rsid w:val="009000A3"/>
    <w:rsid w:val="00900570"/>
    <w:rsid w:val="00900C59"/>
    <w:rsid w:val="00900E58"/>
    <w:rsid w:val="00900ED9"/>
    <w:rsid w:val="00900FD5"/>
    <w:rsid w:val="00902571"/>
    <w:rsid w:val="00902591"/>
    <w:rsid w:val="009032E0"/>
    <w:rsid w:val="00904448"/>
    <w:rsid w:val="00905140"/>
    <w:rsid w:val="009057E7"/>
    <w:rsid w:val="00905FAD"/>
    <w:rsid w:val="0090619C"/>
    <w:rsid w:val="00906AA2"/>
    <w:rsid w:val="00907324"/>
    <w:rsid w:val="00907DB8"/>
    <w:rsid w:val="00907E82"/>
    <w:rsid w:val="00914BAB"/>
    <w:rsid w:val="009153B0"/>
    <w:rsid w:val="009157B1"/>
    <w:rsid w:val="00915C54"/>
    <w:rsid w:val="00916ACD"/>
    <w:rsid w:val="00917EE8"/>
    <w:rsid w:val="00920168"/>
    <w:rsid w:val="00920707"/>
    <w:rsid w:val="00920E88"/>
    <w:rsid w:val="00921460"/>
    <w:rsid w:val="009216F3"/>
    <w:rsid w:val="00921E38"/>
    <w:rsid w:val="009220F5"/>
    <w:rsid w:val="00926AC1"/>
    <w:rsid w:val="009274F6"/>
    <w:rsid w:val="00927514"/>
    <w:rsid w:val="00927A3F"/>
    <w:rsid w:val="009324F2"/>
    <w:rsid w:val="009327E2"/>
    <w:rsid w:val="00932B04"/>
    <w:rsid w:val="00933120"/>
    <w:rsid w:val="00933569"/>
    <w:rsid w:val="00933CBC"/>
    <w:rsid w:val="00934067"/>
    <w:rsid w:val="00934E57"/>
    <w:rsid w:val="00935D8B"/>
    <w:rsid w:val="009372BE"/>
    <w:rsid w:val="00937496"/>
    <w:rsid w:val="0093786E"/>
    <w:rsid w:val="009406DB"/>
    <w:rsid w:val="0094085C"/>
    <w:rsid w:val="00940875"/>
    <w:rsid w:val="00940A8E"/>
    <w:rsid w:val="0094176F"/>
    <w:rsid w:val="0094192F"/>
    <w:rsid w:val="00941C21"/>
    <w:rsid w:val="00941D17"/>
    <w:rsid w:val="009426F2"/>
    <w:rsid w:val="00943D02"/>
    <w:rsid w:val="00943FA1"/>
    <w:rsid w:val="00944A46"/>
    <w:rsid w:val="00944F77"/>
    <w:rsid w:val="009471BE"/>
    <w:rsid w:val="009477EE"/>
    <w:rsid w:val="0094781C"/>
    <w:rsid w:val="009514F5"/>
    <w:rsid w:val="00951792"/>
    <w:rsid w:val="00951E1B"/>
    <w:rsid w:val="00951EE9"/>
    <w:rsid w:val="00952004"/>
    <w:rsid w:val="00952DDB"/>
    <w:rsid w:val="00954FC9"/>
    <w:rsid w:val="00955D85"/>
    <w:rsid w:val="00956076"/>
    <w:rsid w:val="009603C5"/>
    <w:rsid w:val="00960D4D"/>
    <w:rsid w:val="00961C6A"/>
    <w:rsid w:val="00962CB4"/>
    <w:rsid w:val="009636C0"/>
    <w:rsid w:val="00964112"/>
    <w:rsid w:val="009669E5"/>
    <w:rsid w:val="00966EF3"/>
    <w:rsid w:val="009705B2"/>
    <w:rsid w:val="0097090A"/>
    <w:rsid w:val="00970F19"/>
    <w:rsid w:val="009724A2"/>
    <w:rsid w:val="009725B6"/>
    <w:rsid w:val="009728C9"/>
    <w:rsid w:val="00972C1F"/>
    <w:rsid w:val="00973BB0"/>
    <w:rsid w:val="00974B62"/>
    <w:rsid w:val="00975704"/>
    <w:rsid w:val="009763FA"/>
    <w:rsid w:val="009765D5"/>
    <w:rsid w:val="00976AEB"/>
    <w:rsid w:val="009811C1"/>
    <w:rsid w:val="00981389"/>
    <w:rsid w:val="009813B3"/>
    <w:rsid w:val="00981886"/>
    <w:rsid w:val="00982124"/>
    <w:rsid w:val="00983862"/>
    <w:rsid w:val="00983F96"/>
    <w:rsid w:val="0098476D"/>
    <w:rsid w:val="00984C88"/>
    <w:rsid w:val="00984F02"/>
    <w:rsid w:val="009858E6"/>
    <w:rsid w:val="00985B35"/>
    <w:rsid w:val="009868CE"/>
    <w:rsid w:val="00987C6A"/>
    <w:rsid w:val="00991179"/>
    <w:rsid w:val="009919D4"/>
    <w:rsid w:val="00991BF7"/>
    <w:rsid w:val="0099219F"/>
    <w:rsid w:val="00993F70"/>
    <w:rsid w:val="009942BB"/>
    <w:rsid w:val="009953C1"/>
    <w:rsid w:val="0099629A"/>
    <w:rsid w:val="009962F3"/>
    <w:rsid w:val="00996A6A"/>
    <w:rsid w:val="009A081A"/>
    <w:rsid w:val="009A0CE6"/>
    <w:rsid w:val="009A15B2"/>
    <w:rsid w:val="009A18A9"/>
    <w:rsid w:val="009A1DD4"/>
    <w:rsid w:val="009A20C7"/>
    <w:rsid w:val="009A21CC"/>
    <w:rsid w:val="009A327B"/>
    <w:rsid w:val="009A352D"/>
    <w:rsid w:val="009A35D1"/>
    <w:rsid w:val="009A382A"/>
    <w:rsid w:val="009A4492"/>
    <w:rsid w:val="009A4B4C"/>
    <w:rsid w:val="009A633D"/>
    <w:rsid w:val="009A7007"/>
    <w:rsid w:val="009B09BA"/>
    <w:rsid w:val="009B1242"/>
    <w:rsid w:val="009B1412"/>
    <w:rsid w:val="009B376D"/>
    <w:rsid w:val="009B4C60"/>
    <w:rsid w:val="009B4E71"/>
    <w:rsid w:val="009B6580"/>
    <w:rsid w:val="009B6999"/>
    <w:rsid w:val="009B7634"/>
    <w:rsid w:val="009C0091"/>
    <w:rsid w:val="009C00C8"/>
    <w:rsid w:val="009C0397"/>
    <w:rsid w:val="009C0C38"/>
    <w:rsid w:val="009C0E0D"/>
    <w:rsid w:val="009C2AEA"/>
    <w:rsid w:val="009C2F2E"/>
    <w:rsid w:val="009C334A"/>
    <w:rsid w:val="009C40DD"/>
    <w:rsid w:val="009C45F7"/>
    <w:rsid w:val="009C46F8"/>
    <w:rsid w:val="009C4CAB"/>
    <w:rsid w:val="009C630B"/>
    <w:rsid w:val="009C6625"/>
    <w:rsid w:val="009C77D7"/>
    <w:rsid w:val="009C7DF5"/>
    <w:rsid w:val="009D0ACF"/>
    <w:rsid w:val="009D0F38"/>
    <w:rsid w:val="009D131E"/>
    <w:rsid w:val="009D149E"/>
    <w:rsid w:val="009D2E28"/>
    <w:rsid w:val="009D5345"/>
    <w:rsid w:val="009D561D"/>
    <w:rsid w:val="009D581F"/>
    <w:rsid w:val="009D65DD"/>
    <w:rsid w:val="009D6690"/>
    <w:rsid w:val="009D7185"/>
    <w:rsid w:val="009D77D4"/>
    <w:rsid w:val="009D7C1B"/>
    <w:rsid w:val="009E06C6"/>
    <w:rsid w:val="009E4E96"/>
    <w:rsid w:val="009E55F0"/>
    <w:rsid w:val="009E5A45"/>
    <w:rsid w:val="009E717D"/>
    <w:rsid w:val="009E74F2"/>
    <w:rsid w:val="009E75AC"/>
    <w:rsid w:val="009F0CA9"/>
    <w:rsid w:val="009F0FDB"/>
    <w:rsid w:val="009F1326"/>
    <w:rsid w:val="009F2262"/>
    <w:rsid w:val="009F310D"/>
    <w:rsid w:val="009F3902"/>
    <w:rsid w:val="009F457C"/>
    <w:rsid w:val="009F565B"/>
    <w:rsid w:val="009F580C"/>
    <w:rsid w:val="009F5AB3"/>
    <w:rsid w:val="009F5CD1"/>
    <w:rsid w:val="009F64EB"/>
    <w:rsid w:val="009F771A"/>
    <w:rsid w:val="00A03564"/>
    <w:rsid w:val="00A06214"/>
    <w:rsid w:val="00A07E0C"/>
    <w:rsid w:val="00A10031"/>
    <w:rsid w:val="00A10A0E"/>
    <w:rsid w:val="00A11E3A"/>
    <w:rsid w:val="00A1348F"/>
    <w:rsid w:val="00A134D4"/>
    <w:rsid w:val="00A14B8E"/>
    <w:rsid w:val="00A14EEB"/>
    <w:rsid w:val="00A15D2F"/>
    <w:rsid w:val="00A16639"/>
    <w:rsid w:val="00A171FD"/>
    <w:rsid w:val="00A17378"/>
    <w:rsid w:val="00A210E9"/>
    <w:rsid w:val="00A21D60"/>
    <w:rsid w:val="00A21D67"/>
    <w:rsid w:val="00A22118"/>
    <w:rsid w:val="00A2323F"/>
    <w:rsid w:val="00A239E5"/>
    <w:rsid w:val="00A25368"/>
    <w:rsid w:val="00A25C36"/>
    <w:rsid w:val="00A265F0"/>
    <w:rsid w:val="00A27594"/>
    <w:rsid w:val="00A3051C"/>
    <w:rsid w:val="00A30860"/>
    <w:rsid w:val="00A30972"/>
    <w:rsid w:val="00A3163B"/>
    <w:rsid w:val="00A35367"/>
    <w:rsid w:val="00A3614A"/>
    <w:rsid w:val="00A36588"/>
    <w:rsid w:val="00A3695D"/>
    <w:rsid w:val="00A36A7F"/>
    <w:rsid w:val="00A37023"/>
    <w:rsid w:val="00A379FB"/>
    <w:rsid w:val="00A40654"/>
    <w:rsid w:val="00A414E6"/>
    <w:rsid w:val="00A4291F"/>
    <w:rsid w:val="00A42E26"/>
    <w:rsid w:val="00A43003"/>
    <w:rsid w:val="00A4698D"/>
    <w:rsid w:val="00A46BCE"/>
    <w:rsid w:val="00A51D64"/>
    <w:rsid w:val="00A51F6E"/>
    <w:rsid w:val="00A52559"/>
    <w:rsid w:val="00A52644"/>
    <w:rsid w:val="00A53730"/>
    <w:rsid w:val="00A53A8C"/>
    <w:rsid w:val="00A544D1"/>
    <w:rsid w:val="00A55728"/>
    <w:rsid w:val="00A56167"/>
    <w:rsid w:val="00A57596"/>
    <w:rsid w:val="00A6048D"/>
    <w:rsid w:val="00A60C88"/>
    <w:rsid w:val="00A622AB"/>
    <w:rsid w:val="00A627F5"/>
    <w:rsid w:val="00A63F96"/>
    <w:rsid w:val="00A6410B"/>
    <w:rsid w:val="00A6480B"/>
    <w:rsid w:val="00A65C8E"/>
    <w:rsid w:val="00A66170"/>
    <w:rsid w:val="00A6633F"/>
    <w:rsid w:val="00A67369"/>
    <w:rsid w:val="00A6741C"/>
    <w:rsid w:val="00A71520"/>
    <w:rsid w:val="00A73175"/>
    <w:rsid w:val="00A73EA4"/>
    <w:rsid w:val="00A753B5"/>
    <w:rsid w:val="00A814E6"/>
    <w:rsid w:val="00A82269"/>
    <w:rsid w:val="00A8242B"/>
    <w:rsid w:val="00A83A6C"/>
    <w:rsid w:val="00A8450E"/>
    <w:rsid w:val="00A84ADE"/>
    <w:rsid w:val="00A85A33"/>
    <w:rsid w:val="00A85CDA"/>
    <w:rsid w:val="00A863CB"/>
    <w:rsid w:val="00A86F53"/>
    <w:rsid w:val="00A8797B"/>
    <w:rsid w:val="00A90E23"/>
    <w:rsid w:val="00A91EEB"/>
    <w:rsid w:val="00A92F68"/>
    <w:rsid w:val="00A94E17"/>
    <w:rsid w:val="00A95A8D"/>
    <w:rsid w:val="00A95F00"/>
    <w:rsid w:val="00A96371"/>
    <w:rsid w:val="00A97099"/>
    <w:rsid w:val="00A979D3"/>
    <w:rsid w:val="00A979E4"/>
    <w:rsid w:val="00A97A15"/>
    <w:rsid w:val="00AA0388"/>
    <w:rsid w:val="00AA0D58"/>
    <w:rsid w:val="00AA0E6F"/>
    <w:rsid w:val="00AA1C72"/>
    <w:rsid w:val="00AA1DEE"/>
    <w:rsid w:val="00AA2010"/>
    <w:rsid w:val="00AA2350"/>
    <w:rsid w:val="00AA349D"/>
    <w:rsid w:val="00AA4B32"/>
    <w:rsid w:val="00AA7786"/>
    <w:rsid w:val="00AB0B32"/>
    <w:rsid w:val="00AB0D18"/>
    <w:rsid w:val="00AB1AAA"/>
    <w:rsid w:val="00AB1C57"/>
    <w:rsid w:val="00AB1DEF"/>
    <w:rsid w:val="00AB3261"/>
    <w:rsid w:val="00AB3B67"/>
    <w:rsid w:val="00AB4365"/>
    <w:rsid w:val="00AB43C0"/>
    <w:rsid w:val="00AB45AB"/>
    <w:rsid w:val="00AB4E2F"/>
    <w:rsid w:val="00AB4F1D"/>
    <w:rsid w:val="00AB5257"/>
    <w:rsid w:val="00AB63C7"/>
    <w:rsid w:val="00AB6F4C"/>
    <w:rsid w:val="00AB7304"/>
    <w:rsid w:val="00AC0004"/>
    <w:rsid w:val="00AC024E"/>
    <w:rsid w:val="00AC044C"/>
    <w:rsid w:val="00AC0913"/>
    <w:rsid w:val="00AC1D9E"/>
    <w:rsid w:val="00AC241A"/>
    <w:rsid w:val="00AC3F55"/>
    <w:rsid w:val="00AC4776"/>
    <w:rsid w:val="00AC51D5"/>
    <w:rsid w:val="00AC66ED"/>
    <w:rsid w:val="00AC6E88"/>
    <w:rsid w:val="00AC7FBE"/>
    <w:rsid w:val="00AD0899"/>
    <w:rsid w:val="00AD1CD5"/>
    <w:rsid w:val="00AD1E02"/>
    <w:rsid w:val="00AD2ED9"/>
    <w:rsid w:val="00AD306C"/>
    <w:rsid w:val="00AD36C4"/>
    <w:rsid w:val="00AD429C"/>
    <w:rsid w:val="00AD4812"/>
    <w:rsid w:val="00AD53F2"/>
    <w:rsid w:val="00AD61D7"/>
    <w:rsid w:val="00AD6BC0"/>
    <w:rsid w:val="00AE233D"/>
    <w:rsid w:val="00AE33E6"/>
    <w:rsid w:val="00AE3CAA"/>
    <w:rsid w:val="00AE4285"/>
    <w:rsid w:val="00AE5024"/>
    <w:rsid w:val="00AE6091"/>
    <w:rsid w:val="00AE7738"/>
    <w:rsid w:val="00AF01A1"/>
    <w:rsid w:val="00AF0474"/>
    <w:rsid w:val="00AF11B7"/>
    <w:rsid w:val="00AF1227"/>
    <w:rsid w:val="00AF2626"/>
    <w:rsid w:val="00AF2D35"/>
    <w:rsid w:val="00AF2DA4"/>
    <w:rsid w:val="00AF4104"/>
    <w:rsid w:val="00AF4222"/>
    <w:rsid w:val="00AF504E"/>
    <w:rsid w:val="00AF62EF"/>
    <w:rsid w:val="00AF6AF1"/>
    <w:rsid w:val="00B0366F"/>
    <w:rsid w:val="00B04254"/>
    <w:rsid w:val="00B04B8B"/>
    <w:rsid w:val="00B04C18"/>
    <w:rsid w:val="00B04C36"/>
    <w:rsid w:val="00B050E6"/>
    <w:rsid w:val="00B05816"/>
    <w:rsid w:val="00B0642C"/>
    <w:rsid w:val="00B064BD"/>
    <w:rsid w:val="00B11D42"/>
    <w:rsid w:val="00B1265C"/>
    <w:rsid w:val="00B12966"/>
    <w:rsid w:val="00B13BB1"/>
    <w:rsid w:val="00B14791"/>
    <w:rsid w:val="00B14BBA"/>
    <w:rsid w:val="00B15C67"/>
    <w:rsid w:val="00B16963"/>
    <w:rsid w:val="00B16A90"/>
    <w:rsid w:val="00B17EEC"/>
    <w:rsid w:val="00B20AE3"/>
    <w:rsid w:val="00B20D10"/>
    <w:rsid w:val="00B217A8"/>
    <w:rsid w:val="00B22F31"/>
    <w:rsid w:val="00B23900"/>
    <w:rsid w:val="00B25F21"/>
    <w:rsid w:val="00B267CA"/>
    <w:rsid w:val="00B27C4F"/>
    <w:rsid w:val="00B30686"/>
    <w:rsid w:val="00B3184A"/>
    <w:rsid w:val="00B31AEC"/>
    <w:rsid w:val="00B324F0"/>
    <w:rsid w:val="00B3286E"/>
    <w:rsid w:val="00B32D17"/>
    <w:rsid w:val="00B33CA9"/>
    <w:rsid w:val="00B3416B"/>
    <w:rsid w:val="00B35D84"/>
    <w:rsid w:val="00B360EB"/>
    <w:rsid w:val="00B3758F"/>
    <w:rsid w:val="00B37ADA"/>
    <w:rsid w:val="00B40AA2"/>
    <w:rsid w:val="00B434E4"/>
    <w:rsid w:val="00B43533"/>
    <w:rsid w:val="00B4359C"/>
    <w:rsid w:val="00B4552E"/>
    <w:rsid w:val="00B455C9"/>
    <w:rsid w:val="00B47177"/>
    <w:rsid w:val="00B47893"/>
    <w:rsid w:val="00B5047A"/>
    <w:rsid w:val="00B51F29"/>
    <w:rsid w:val="00B5218B"/>
    <w:rsid w:val="00B52FB7"/>
    <w:rsid w:val="00B542AF"/>
    <w:rsid w:val="00B55AB7"/>
    <w:rsid w:val="00B5693D"/>
    <w:rsid w:val="00B56AB0"/>
    <w:rsid w:val="00B57500"/>
    <w:rsid w:val="00B609F2"/>
    <w:rsid w:val="00B61DB4"/>
    <w:rsid w:val="00B623F1"/>
    <w:rsid w:val="00B6256E"/>
    <w:rsid w:val="00B629D0"/>
    <w:rsid w:val="00B62C69"/>
    <w:rsid w:val="00B63075"/>
    <w:rsid w:val="00B637D1"/>
    <w:rsid w:val="00B64033"/>
    <w:rsid w:val="00B65EAD"/>
    <w:rsid w:val="00B66883"/>
    <w:rsid w:val="00B7013D"/>
    <w:rsid w:val="00B71434"/>
    <w:rsid w:val="00B71B3A"/>
    <w:rsid w:val="00B722D9"/>
    <w:rsid w:val="00B749F3"/>
    <w:rsid w:val="00B750F2"/>
    <w:rsid w:val="00B75128"/>
    <w:rsid w:val="00B75E60"/>
    <w:rsid w:val="00B76044"/>
    <w:rsid w:val="00B76673"/>
    <w:rsid w:val="00B76874"/>
    <w:rsid w:val="00B7719E"/>
    <w:rsid w:val="00B771BF"/>
    <w:rsid w:val="00B772C3"/>
    <w:rsid w:val="00B808BE"/>
    <w:rsid w:val="00B81998"/>
    <w:rsid w:val="00B81CED"/>
    <w:rsid w:val="00B83641"/>
    <w:rsid w:val="00B83DF7"/>
    <w:rsid w:val="00B8439E"/>
    <w:rsid w:val="00B848FE"/>
    <w:rsid w:val="00B84A73"/>
    <w:rsid w:val="00B84B94"/>
    <w:rsid w:val="00B853A6"/>
    <w:rsid w:val="00B854FB"/>
    <w:rsid w:val="00B85D48"/>
    <w:rsid w:val="00B8614E"/>
    <w:rsid w:val="00B8618C"/>
    <w:rsid w:val="00B864D2"/>
    <w:rsid w:val="00B868CD"/>
    <w:rsid w:val="00B904B5"/>
    <w:rsid w:val="00B91395"/>
    <w:rsid w:val="00B9193C"/>
    <w:rsid w:val="00B9442B"/>
    <w:rsid w:val="00B947AA"/>
    <w:rsid w:val="00B95953"/>
    <w:rsid w:val="00B962B7"/>
    <w:rsid w:val="00B9740E"/>
    <w:rsid w:val="00B97D6D"/>
    <w:rsid w:val="00BA057B"/>
    <w:rsid w:val="00BA0E52"/>
    <w:rsid w:val="00BA20E3"/>
    <w:rsid w:val="00BA32BB"/>
    <w:rsid w:val="00BA3303"/>
    <w:rsid w:val="00BA39E9"/>
    <w:rsid w:val="00BA3F61"/>
    <w:rsid w:val="00BA55D6"/>
    <w:rsid w:val="00BA571C"/>
    <w:rsid w:val="00BA5944"/>
    <w:rsid w:val="00BA5DB1"/>
    <w:rsid w:val="00BA65AE"/>
    <w:rsid w:val="00BA6DD1"/>
    <w:rsid w:val="00BA72C6"/>
    <w:rsid w:val="00BB0C63"/>
    <w:rsid w:val="00BB0FFE"/>
    <w:rsid w:val="00BB1926"/>
    <w:rsid w:val="00BB1C04"/>
    <w:rsid w:val="00BB27C1"/>
    <w:rsid w:val="00BB3DCD"/>
    <w:rsid w:val="00BB4B75"/>
    <w:rsid w:val="00BB4F39"/>
    <w:rsid w:val="00BB5879"/>
    <w:rsid w:val="00BB65E4"/>
    <w:rsid w:val="00BC010F"/>
    <w:rsid w:val="00BC144A"/>
    <w:rsid w:val="00BC16B0"/>
    <w:rsid w:val="00BC2989"/>
    <w:rsid w:val="00BC321E"/>
    <w:rsid w:val="00BC3471"/>
    <w:rsid w:val="00BC4B3C"/>
    <w:rsid w:val="00BC4BEB"/>
    <w:rsid w:val="00BC4D83"/>
    <w:rsid w:val="00BC4E60"/>
    <w:rsid w:val="00BC5560"/>
    <w:rsid w:val="00BC5B6F"/>
    <w:rsid w:val="00BC6DD7"/>
    <w:rsid w:val="00BC7011"/>
    <w:rsid w:val="00BC7A39"/>
    <w:rsid w:val="00BD02D0"/>
    <w:rsid w:val="00BD03B5"/>
    <w:rsid w:val="00BD0ABA"/>
    <w:rsid w:val="00BD107E"/>
    <w:rsid w:val="00BD173C"/>
    <w:rsid w:val="00BD199F"/>
    <w:rsid w:val="00BD1B79"/>
    <w:rsid w:val="00BD22DA"/>
    <w:rsid w:val="00BD27DB"/>
    <w:rsid w:val="00BD308B"/>
    <w:rsid w:val="00BD369D"/>
    <w:rsid w:val="00BD4302"/>
    <w:rsid w:val="00BD44CB"/>
    <w:rsid w:val="00BD6657"/>
    <w:rsid w:val="00BD675E"/>
    <w:rsid w:val="00BD70F1"/>
    <w:rsid w:val="00BE0170"/>
    <w:rsid w:val="00BE21C7"/>
    <w:rsid w:val="00BE4779"/>
    <w:rsid w:val="00BE4B4D"/>
    <w:rsid w:val="00BE518A"/>
    <w:rsid w:val="00BE634B"/>
    <w:rsid w:val="00BE7106"/>
    <w:rsid w:val="00BE7108"/>
    <w:rsid w:val="00BF0AEB"/>
    <w:rsid w:val="00BF122A"/>
    <w:rsid w:val="00BF13D6"/>
    <w:rsid w:val="00BF1A65"/>
    <w:rsid w:val="00BF2553"/>
    <w:rsid w:val="00BF2760"/>
    <w:rsid w:val="00BF31B9"/>
    <w:rsid w:val="00BF343F"/>
    <w:rsid w:val="00BF3663"/>
    <w:rsid w:val="00BF40C0"/>
    <w:rsid w:val="00BF4531"/>
    <w:rsid w:val="00BF456B"/>
    <w:rsid w:val="00BF4DEC"/>
    <w:rsid w:val="00BF5491"/>
    <w:rsid w:val="00BF5AB7"/>
    <w:rsid w:val="00BF71E3"/>
    <w:rsid w:val="00C02E2D"/>
    <w:rsid w:val="00C02ED3"/>
    <w:rsid w:val="00C03057"/>
    <w:rsid w:val="00C038FD"/>
    <w:rsid w:val="00C04185"/>
    <w:rsid w:val="00C06531"/>
    <w:rsid w:val="00C06D5D"/>
    <w:rsid w:val="00C0743C"/>
    <w:rsid w:val="00C10077"/>
    <w:rsid w:val="00C10CC1"/>
    <w:rsid w:val="00C110DB"/>
    <w:rsid w:val="00C112EC"/>
    <w:rsid w:val="00C12202"/>
    <w:rsid w:val="00C12653"/>
    <w:rsid w:val="00C130E9"/>
    <w:rsid w:val="00C13831"/>
    <w:rsid w:val="00C14147"/>
    <w:rsid w:val="00C1435E"/>
    <w:rsid w:val="00C1485D"/>
    <w:rsid w:val="00C1550B"/>
    <w:rsid w:val="00C15EAE"/>
    <w:rsid w:val="00C15FFC"/>
    <w:rsid w:val="00C163F7"/>
    <w:rsid w:val="00C16865"/>
    <w:rsid w:val="00C20D12"/>
    <w:rsid w:val="00C2241D"/>
    <w:rsid w:val="00C227AC"/>
    <w:rsid w:val="00C23194"/>
    <w:rsid w:val="00C23698"/>
    <w:rsid w:val="00C23E1C"/>
    <w:rsid w:val="00C24572"/>
    <w:rsid w:val="00C2665F"/>
    <w:rsid w:val="00C26742"/>
    <w:rsid w:val="00C27151"/>
    <w:rsid w:val="00C301D5"/>
    <w:rsid w:val="00C3178F"/>
    <w:rsid w:val="00C327C7"/>
    <w:rsid w:val="00C33297"/>
    <w:rsid w:val="00C332AC"/>
    <w:rsid w:val="00C3348C"/>
    <w:rsid w:val="00C33769"/>
    <w:rsid w:val="00C3429B"/>
    <w:rsid w:val="00C34778"/>
    <w:rsid w:val="00C34BB6"/>
    <w:rsid w:val="00C35536"/>
    <w:rsid w:val="00C356D5"/>
    <w:rsid w:val="00C36B88"/>
    <w:rsid w:val="00C3788E"/>
    <w:rsid w:val="00C407B5"/>
    <w:rsid w:val="00C40FCD"/>
    <w:rsid w:val="00C41661"/>
    <w:rsid w:val="00C419E4"/>
    <w:rsid w:val="00C43FCC"/>
    <w:rsid w:val="00C4513A"/>
    <w:rsid w:val="00C45560"/>
    <w:rsid w:val="00C457D0"/>
    <w:rsid w:val="00C46209"/>
    <w:rsid w:val="00C47995"/>
    <w:rsid w:val="00C47BAE"/>
    <w:rsid w:val="00C50361"/>
    <w:rsid w:val="00C50669"/>
    <w:rsid w:val="00C5095D"/>
    <w:rsid w:val="00C50B8F"/>
    <w:rsid w:val="00C516A9"/>
    <w:rsid w:val="00C51C27"/>
    <w:rsid w:val="00C525EE"/>
    <w:rsid w:val="00C5485E"/>
    <w:rsid w:val="00C60072"/>
    <w:rsid w:val="00C61ACE"/>
    <w:rsid w:val="00C6275A"/>
    <w:rsid w:val="00C62948"/>
    <w:rsid w:val="00C62D06"/>
    <w:rsid w:val="00C64FA3"/>
    <w:rsid w:val="00C65907"/>
    <w:rsid w:val="00C65D0B"/>
    <w:rsid w:val="00C65DFF"/>
    <w:rsid w:val="00C666CD"/>
    <w:rsid w:val="00C704A6"/>
    <w:rsid w:val="00C70971"/>
    <w:rsid w:val="00C709E9"/>
    <w:rsid w:val="00C7175F"/>
    <w:rsid w:val="00C728DD"/>
    <w:rsid w:val="00C7308C"/>
    <w:rsid w:val="00C734BF"/>
    <w:rsid w:val="00C739DF"/>
    <w:rsid w:val="00C73F6B"/>
    <w:rsid w:val="00C7484F"/>
    <w:rsid w:val="00C761D0"/>
    <w:rsid w:val="00C765F4"/>
    <w:rsid w:val="00C7678E"/>
    <w:rsid w:val="00C7686F"/>
    <w:rsid w:val="00C806E4"/>
    <w:rsid w:val="00C80A12"/>
    <w:rsid w:val="00C81E53"/>
    <w:rsid w:val="00C82465"/>
    <w:rsid w:val="00C82F9F"/>
    <w:rsid w:val="00C850E0"/>
    <w:rsid w:val="00C8551E"/>
    <w:rsid w:val="00C855E3"/>
    <w:rsid w:val="00C85E91"/>
    <w:rsid w:val="00C906A4"/>
    <w:rsid w:val="00C90AE1"/>
    <w:rsid w:val="00C90E98"/>
    <w:rsid w:val="00C92067"/>
    <w:rsid w:val="00C93017"/>
    <w:rsid w:val="00C937E0"/>
    <w:rsid w:val="00C93EF7"/>
    <w:rsid w:val="00C9607A"/>
    <w:rsid w:val="00C9658E"/>
    <w:rsid w:val="00C96E42"/>
    <w:rsid w:val="00C9794F"/>
    <w:rsid w:val="00C97E45"/>
    <w:rsid w:val="00CA1655"/>
    <w:rsid w:val="00CA16E7"/>
    <w:rsid w:val="00CA1767"/>
    <w:rsid w:val="00CA17BC"/>
    <w:rsid w:val="00CA263C"/>
    <w:rsid w:val="00CA2FC1"/>
    <w:rsid w:val="00CA35E0"/>
    <w:rsid w:val="00CA3F30"/>
    <w:rsid w:val="00CA505C"/>
    <w:rsid w:val="00CB013C"/>
    <w:rsid w:val="00CB1221"/>
    <w:rsid w:val="00CB1990"/>
    <w:rsid w:val="00CB2740"/>
    <w:rsid w:val="00CB2B7D"/>
    <w:rsid w:val="00CB3E3B"/>
    <w:rsid w:val="00CB43A5"/>
    <w:rsid w:val="00CB48DD"/>
    <w:rsid w:val="00CB4ACE"/>
    <w:rsid w:val="00CB74EC"/>
    <w:rsid w:val="00CB78F2"/>
    <w:rsid w:val="00CC18BD"/>
    <w:rsid w:val="00CC2D14"/>
    <w:rsid w:val="00CC2EE1"/>
    <w:rsid w:val="00CC4C06"/>
    <w:rsid w:val="00CC63C9"/>
    <w:rsid w:val="00CC6688"/>
    <w:rsid w:val="00CC7392"/>
    <w:rsid w:val="00CC7831"/>
    <w:rsid w:val="00CC7BC4"/>
    <w:rsid w:val="00CD0209"/>
    <w:rsid w:val="00CD0351"/>
    <w:rsid w:val="00CD0549"/>
    <w:rsid w:val="00CD0550"/>
    <w:rsid w:val="00CD2A77"/>
    <w:rsid w:val="00CD2DDA"/>
    <w:rsid w:val="00CD3373"/>
    <w:rsid w:val="00CD3C87"/>
    <w:rsid w:val="00CD3D16"/>
    <w:rsid w:val="00CD57F1"/>
    <w:rsid w:val="00CD60F8"/>
    <w:rsid w:val="00CD78B6"/>
    <w:rsid w:val="00CE1304"/>
    <w:rsid w:val="00CE35A0"/>
    <w:rsid w:val="00CE37E9"/>
    <w:rsid w:val="00CE40FE"/>
    <w:rsid w:val="00CE4184"/>
    <w:rsid w:val="00CE51C9"/>
    <w:rsid w:val="00CE53CA"/>
    <w:rsid w:val="00CE58C4"/>
    <w:rsid w:val="00CE62FB"/>
    <w:rsid w:val="00CE6303"/>
    <w:rsid w:val="00CE664E"/>
    <w:rsid w:val="00CF006E"/>
    <w:rsid w:val="00CF1190"/>
    <w:rsid w:val="00CF1CF1"/>
    <w:rsid w:val="00CF2C3B"/>
    <w:rsid w:val="00CF3BE6"/>
    <w:rsid w:val="00CF456F"/>
    <w:rsid w:val="00CF70EE"/>
    <w:rsid w:val="00CF7161"/>
    <w:rsid w:val="00CF759D"/>
    <w:rsid w:val="00CF796D"/>
    <w:rsid w:val="00CF7B0E"/>
    <w:rsid w:val="00D01AE5"/>
    <w:rsid w:val="00D04778"/>
    <w:rsid w:val="00D04DE9"/>
    <w:rsid w:val="00D050DB"/>
    <w:rsid w:val="00D05B2B"/>
    <w:rsid w:val="00D06CF4"/>
    <w:rsid w:val="00D1065A"/>
    <w:rsid w:val="00D1241E"/>
    <w:rsid w:val="00D12783"/>
    <w:rsid w:val="00D1300F"/>
    <w:rsid w:val="00D13411"/>
    <w:rsid w:val="00D147E8"/>
    <w:rsid w:val="00D167A2"/>
    <w:rsid w:val="00D16FA8"/>
    <w:rsid w:val="00D17703"/>
    <w:rsid w:val="00D2010A"/>
    <w:rsid w:val="00D20616"/>
    <w:rsid w:val="00D20714"/>
    <w:rsid w:val="00D2129E"/>
    <w:rsid w:val="00D21A4D"/>
    <w:rsid w:val="00D24102"/>
    <w:rsid w:val="00D2576A"/>
    <w:rsid w:val="00D25C11"/>
    <w:rsid w:val="00D25EBF"/>
    <w:rsid w:val="00D30293"/>
    <w:rsid w:val="00D30DFA"/>
    <w:rsid w:val="00D331C0"/>
    <w:rsid w:val="00D332D4"/>
    <w:rsid w:val="00D334E7"/>
    <w:rsid w:val="00D340FC"/>
    <w:rsid w:val="00D3471F"/>
    <w:rsid w:val="00D34A55"/>
    <w:rsid w:val="00D34B82"/>
    <w:rsid w:val="00D351F4"/>
    <w:rsid w:val="00D3552F"/>
    <w:rsid w:val="00D3690B"/>
    <w:rsid w:val="00D36D82"/>
    <w:rsid w:val="00D4001B"/>
    <w:rsid w:val="00D42265"/>
    <w:rsid w:val="00D43042"/>
    <w:rsid w:val="00D43A5C"/>
    <w:rsid w:val="00D44D1F"/>
    <w:rsid w:val="00D44FDF"/>
    <w:rsid w:val="00D45009"/>
    <w:rsid w:val="00D4795F"/>
    <w:rsid w:val="00D47F12"/>
    <w:rsid w:val="00D50BFF"/>
    <w:rsid w:val="00D516BD"/>
    <w:rsid w:val="00D53C75"/>
    <w:rsid w:val="00D546D8"/>
    <w:rsid w:val="00D54861"/>
    <w:rsid w:val="00D54E43"/>
    <w:rsid w:val="00D54E82"/>
    <w:rsid w:val="00D559E3"/>
    <w:rsid w:val="00D55C7F"/>
    <w:rsid w:val="00D57177"/>
    <w:rsid w:val="00D57A25"/>
    <w:rsid w:val="00D6010B"/>
    <w:rsid w:val="00D60D6F"/>
    <w:rsid w:val="00D610D0"/>
    <w:rsid w:val="00D6141D"/>
    <w:rsid w:val="00D623E1"/>
    <w:rsid w:val="00D62B59"/>
    <w:rsid w:val="00D63198"/>
    <w:rsid w:val="00D633F2"/>
    <w:rsid w:val="00D6398C"/>
    <w:rsid w:val="00D641D9"/>
    <w:rsid w:val="00D64E45"/>
    <w:rsid w:val="00D671A2"/>
    <w:rsid w:val="00D6799C"/>
    <w:rsid w:val="00D67A51"/>
    <w:rsid w:val="00D67F02"/>
    <w:rsid w:val="00D70493"/>
    <w:rsid w:val="00D70F8A"/>
    <w:rsid w:val="00D71D5B"/>
    <w:rsid w:val="00D73CB3"/>
    <w:rsid w:val="00D74B02"/>
    <w:rsid w:val="00D74B0B"/>
    <w:rsid w:val="00D74E6C"/>
    <w:rsid w:val="00D74F0F"/>
    <w:rsid w:val="00D757F3"/>
    <w:rsid w:val="00D75E44"/>
    <w:rsid w:val="00D76380"/>
    <w:rsid w:val="00D76955"/>
    <w:rsid w:val="00D779D8"/>
    <w:rsid w:val="00D802AE"/>
    <w:rsid w:val="00D8087C"/>
    <w:rsid w:val="00D8089F"/>
    <w:rsid w:val="00D80EAC"/>
    <w:rsid w:val="00D80F30"/>
    <w:rsid w:val="00D81015"/>
    <w:rsid w:val="00D81428"/>
    <w:rsid w:val="00D819FC"/>
    <w:rsid w:val="00D81AE0"/>
    <w:rsid w:val="00D81E45"/>
    <w:rsid w:val="00D82C53"/>
    <w:rsid w:val="00D82EA4"/>
    <w:rsid w:val="00D858B4"/>
    <w:rsid w:val="00D858E6"/>
    <w:rsid w:val="00D85F10"/>
    <w:rsid w:val="00D86AA0"/>
    <w:rsid w:val="00D86C88"/>
    <w:rsid w:val="00D87E4E"/>
    <w:rsid w:val="00D87FC8"/>
    <w:rsid w:val="00D91CE3"/>
    <w:rsid w:val="00D9268E"/>
    <w:rsid w:val="00D931E1"/>
    <w:rsid w:val="00D954CC"/>
    <w:rsid w:val="00D95BC1"/>
    <w:rsid w:val="00D96A24"/>
    <w:rsid w:val="00D96A9E"/>
    <w:rsid w:val="00D96B5A"/>
    <w:rsid w:val="00D976A7"/>
    <w:rsid w:val="00DA04FE"/>
    <w:rsid w:val="00DA0B6A"/>
    <w:rsid w:val="00DA1D3D"/>
    <w:rsid w:val="00DA2096"/>
    <w:rsid w:val="00DA22C9"/>
    <w:rsid w:val="00DA2740"/>
    <w:rsid w:val="00DA2742"/>
    <w:rsid w:val="00DA6678"/>
    <w:rsid w:val="00DA71D8"/>
    <w:rsid w:val="00DA7CD4"/>
    <w:rsid w:val="00DB0303"/>
    <w:rsid w:val="00DB183D"/>
    <w:rsid w:val="00DB3034"/>
    <w:rsid w:val="00DB319C"/>
    <w:rsid w:val="00DB325D"/>
    <w:rsid w:val="00DB32FB"/>
    <w:rsid w:val="00DB336F"/>
    <w:rsid w:val="00DB3C82"/>
    <w:rsid w:val="00DB3CBB"/>
    <w:rsid w:val="00DB5C26"/>
    <w:rsid w:val="00DB6E94"/>
    <w:rsid w:val="00DB6F9D"/>
    <w:rsid w:val="00DB74B6"/>
    <w:rsid w:val="00DC0783"/>
    <w:rsid w:val="00DC0A73"/>
    <w:rsid w:val="00DC2015"/>
    <w:rsid w:val="00DC32F3"/>
    <w:rsid w:val="00DC333A"/>
    <w:rsid w:val="00DC473A"/>
    <w:rsid w:val="00DC5E09"/>
    <w:rsid w:val="00DC71F2"/>
    <w:rsid w:val="00DC7233"/>
    <w:rsid w:val="00DC7CC1"/>
    <w:rsid w:val="00DC7FAF"/>
    <w:rsid w:val="00DD02A8"/>
    <w:rsid w:val="00DD0F0D"/>
    <w:rsid w:val="00DD13FA"/>
    <w:rsid w:val="00DD1700"/>
    <w:rsid w:val="00DD1AE1"/>
    <w:rsid w:val="00DD2E4C"/>
    <w:rsid w:val="00DD58D5"/>
    <w:rsid w:val="00DD5D08"/>
    <w:rsid w:val="00DD6BEC"/>
    <w:rsid w:val="00DD71AC"/>
    <w:rsid w:val="00DD731A"/>
    <w:rsid w:val="00DD7C6B"/>
    <w:rsid w:val="00DE0104"/>
    <w:rsid w:val="00DE1EB5"/>
    <w:rsid w:val="00DE4387"/>
    <w:rsid w:val="00DE4E12"/>
    <w:rsid w:val="00DE5960"/>
    <w:rsid w:val="00DE5D8F"/>
    <w:rsid w:val="00DE6F30"/>
    <w:rsid w:val="00DF12BB"/>
    <w:rsid w:val="00DF16EC"/>
    <w:rsid w:val="00DF1B0D"/>
    <w:rsid w:val="00DF3787"/>
    <w:rsid w:val="00DF4745"/>
    <w:rsid w:val="00DF4CF4"/>
    <w:rsid w:val="00DF526C"/>
    <w:rsid w:val="00DF5C84"/>
    <w:rsid w:val="00DF6927"/>
    <w:rsid w:val="00E01350"/>
    <w:rsid w:val="00E019B8"/>
    <w:rsid w:val="00E01EDB"/>
    <w:rsid w:val="00E04927"/>
    <w:rsid w:val="00E04A1B"/>
    <w:rsid w:val="00E0538C"/>
    <w:rsid w:val="00E0558A"/>
    <w:rsid w:val="00E05CFC"/>
    <w:rsid w:val="00E0620F"/>
    <w:rsid w:val="00E06316"/>
    <w:rsid w:val="00E103D7"/>
    <w:rsid w:val="00E10F28"/>
    <w:rsid w:val="00E11A5E"/>
    <w:rsid w:val="00E1314D"/>
    <w:rsid w:val="00E138F7"/>
    <w:rsid w:val="00E13ADD"/>
    <w:rsid w:val="00E14C8E"/>
    <w:rsid w:val="00E1592C"/>
    <w:rsid w:val="00E15A99"/>
    <w:rsid w:val="00E160C2"/>
    <w:rsid w:val="00E166AB"/>
    <w:rsid w:val="00E1678E"/>
    <w:rsid w:val="00E21D1D"/>
    <w:rsid w:val="00E21DED"/>
    <w:rsid w:val="00E221CA"/>
    <w:rsid w:val="00E223AB"/>
    <w:rsid w:val="00E223D0"/>
    <w:rsid w:val="00E22847"/>
    <w:rsid w:val="00E22A1D"/>
    <w:rsid w:val="00E22A47"/>
    <w:rsid w:val="00E23A57"/>
    <w:rsid w:val="00E24532"/>
    <w:rsid w:val="00E25953"/>
    <w:rsid w:val="00E264DC"/>
    <w:rsid w:val="00E26DC8"/>
    <w:rsid w:val="00E27B73"/>
    <w:rsid w:val="00E31569"/>
    <w:rsid w:val="00E3170F"/>
    <w:rsid w:val="00E319ED"/>
    <w:rsid w:val="00E32DCC"/>
    <w:rsid w:val="00E337F8"/>
    <w:rsid w:val="00E35CF0"/>
    <w:rsid w:val="00E36515"/>
    <w:rsid w:val="00E37129"/>
    <w:rsid w:val="00E37407"/>
    <w:rsid w:val="00E37BF8"/>
    <w:rsid w:val="00E401A2"/>
    <w:rsid w:val="00E40E1E"/>
    <w:rsid w:val="00E414DB"/>
    <w:rsid w:val="00E418A9"/>
    <w:rsid w:val="00E41ABF"/>
    <w:rsid w:val="00E421D2"/>
    <w:rsid w:val="00E4239C"/>
    <w:rsid w:val="00E42950"/>
    <w:rsid w:val="00E43053"/>
    <w:rsid w:val="00E432D3"/>
    <w:rsid w:val="00E43E3D"/>
    <w:rsid w:val="00E4477E"/>
    <w:rsid w:val="00E45F3B"/>
    <w:rsid w:val="00E51E31"/>
    <w:rsid w:val="00E52E03"/>
    <w:rsid w:val="00E54B67"/>
    <w:rsid w:val="00E55020"/>
    <w:rsid w:val="00E554E3"/>
    <w:rsid w:val="00E56378"/>
    <w:rsid w:val="00E56C03"/>
    <w:rsid w:val="00E56CD7"/>
    <w:rsid w:val="00E57063"/>
    <w:rsid w:val="00E57150"/>
    <w:rsid w:val="00E57F2B"/>
    <w:rsid w:val="00E629D0"/>
    <w:rsid w:val="00E62B81"/>
    <w:rsid w:val="00E62D94"/>
    <w:rsid w:val="00E63837"/>
    <w:rsid w:val="00E65164"/>
    <w:rsid w:val="00E66C27"/>
    <w:rsid w:val="00E66F83"/>
    <w:rsid w:val="00E67D10"/>
    <w:rsid w:val="00E7101E"/>
    <w:rsid w:val="00E7134D"/>
    <w:rsid w:val="00E715D7"/>
    <w:rsid w:val="00E71646"/>
    <w:rsid w:val="00E71DC8"/>
    <w:rsid w:val="00E73893"/>
    <w:rsid w:val="00E73CAF"/>
    <w:rsid w:val="00E74710"/>
    <w:rsid w:val="00E74C1D"/>
    <w:rsid w:val="00E75C9D"/>
    <w:rsid w:val="00E761EB"/>
    <w:rsid w:val="00E809E4"/>
    <w:rsid w:val="00E80EE0"/>
    <w:rsid w:val="00E80EF9"/>
    <w:rsid w:val="00E81749"/>
    <w:rsid w:val="00E81814"/>
    <w:rsid w:val="00E8190D"/>
    <w:rsid w:val="00E82791"/>
    <w:rsid w:val="00E82A42"/>
    <w:rsid w:val="00E83065"/>
    <w:rsid w:val="00E83D8D"/>
    <w:rsid w:val="00E84691"/>
    <w:rsid w:val="00E84EA4"/>
    <w:rsid w:val="00E90195"/>
    <w:rsid w:val="00E9073B"/>
    <w:rsid w:val="00E911F1"/>
    <w:rsid w:val="00E91C44"/>
    <w:rsid w:val="00E92170"/>
    <w:rsid w:val="00E93318"/>
    <w:rsid w:val="00E96378"/>
    <w:rsid w:val="00E97F31"/>
    <w:rsid w:val="00EA0882"/>
    <w:rsid w:val="00EA0D9C"/>
    <w:rsid w:val="00EA1834"/>
    <w:rsid w:val="00EA2D56"/>
    <w:rsid w:val="00EA5115"/>
    <w:rsid w:val="00EA6BD7"/>
    <w:rsid w:val="00EA6FC5"/>
    <w:rsid w:val="00EB09BD"/>
    <w:rsid w:val="00EB09D2"/>
    <w:rsid w:val="00EB0C5C"/>
    <w:rsid w:val="00EB0FA2"/>
    <w:rsid w:val="00EB1B3E"/>
    <w:rsid w:val="00EB1E63"/>
    <w:rsid w:val="00EB20DF"/>
    <w:rsid w:val="00EB214D"/>
    <w:rsid w:val="00EB2308"/>
    <w:rsid w:val="00EB30B1"/>
    <w:rsid w:val="00EB3537"/>
    <w:rsid w:val="00EB3863"/>
    <w:rsid w:val="00EB3F73"/>
    <w:rsid w:val="00EB59A0"/>
    <w:rsid w:val="00EB6DA8"/>
    <w:rsid w:val="00EB6F41"/>
    <w:rsid w:val="00EB719D"/>
    <w:rsid w:val="00EC552D"/>
    <w:rsid w:val="00EC5EA4"/>
    <w:rsid w:val="00EC6092"/>
    <w:rsid w:val="00EC65FB"/>
    <w:rsid w:val="00EC66E2"/>
    <w:rsid w:val="00EC6BEE"/>
    <w:rsid w:val="00EC7227"/>
    <w:rsid w:val="00EC7660"/>
    <w:rsid w:val="00ED02AB"/>
    <w:rsid w:val="00ED0EEB"/>
    <w:rsid w:val="00ED17A4"/>
    <w:rsid w:val="00ED18CA"/>
    <w:rsid w:val="00ED1C24"/>
    <w:rsid w:val="00ED24B8"/>
    <w:rsid w:val="00ED34CC"/>
    <w:rsid w:val="00ED40AD"/>
    <w:rsid w:val="00ED49D6"/>
    <w:rsid w:val="00ED54B3"/>
    <w:rsid w:val="00ED5DA7"/>
    <w:rsid w:val="00EE1953"/>
    <w:rsid w:val="00EE23F0"/>
    <w:rsid w:val="00EE2E23"/>
    <w:rsid w:val="00EE34BA"/>
    <w:rsid w:val="00EE37DE"/>
    <w:rsid w:val="00EE3930"/>
    <w:rsid w:val="00EE3993"/>
    <w:rsid w:val="00EE404B"/>
    <w:rsid w:val="00EE52FE"/>
    <w:rsid w:val="00EE5EF9"/>
    <w:rsid w:val="00EE6960"/>
    <w:rsid w:val="00EE6FBE"/>
    <w:rsid w:val="00EE7749"/>
    <w:rsid w:val="00EF1921"/>
    <w:rsid w:val="00EF20A8"/>
    <w:rsid w:val="00EF2349"/>
    <w:rsid w:val="00EF2EDD"/>
    <w:rsid w:val="00EF3752"/>
    <w:rsid w:val="00EF3CC1"/>
    <w:rsid w:val="00EF5267"/>
    <w:rsid w:val="00EF6451"/>
    <w:rsid w:val="00F002D5"/>
    <w:rsid w:val="00F008E0"/>
    <w:rsid w:val="00F00C90"/>
    <w:rsid w:val="00F00F1C"/>
    <w:rsid w:val="00F01D8B"/>
    <w:rsid w:val="00F01F1D"/>
    <w:rsid w:val="00F0320A"/>
    <w:rsid w:val="00F03487"/>
    <w:rsid w:val="00F03EE5"/>
    <w:rsid w:val="00F04C2F"/>
    <w:rsid w:val="00F04E40"/>
    <w:rsid w:val="00F0585B"/>
    <w:rsid w:val="00F06F00"/>
    <w:rsid w:val="00F10E3B"/>
    <w:rsid w:val="00F1225F"/>
    <w:rsid w:val="00F13053"/>
    <w:rsid w:val="00F137FF"/>
    <w:rsid w:val="00F13816"/>
    <w:rsid w:val="00F13840"/>
    <w:rsid w:val="00F13D9E"/>
    <w:rsid w:val="00F14ADD"/>
    <w:rsid w:val="00F1580E"/>
    <w:rsid w:val="00F16644"/>
    <w:rsid w:val="00F16AF6"/>
    <w:rsid w:val="00F16E7D"/>
    <w:rsid w:val="00F1739E"/>
    <w:rsid w:val="00F2115B"/>
    <w:rsid w:val="00F22878"/>
    <w:rsid w:val="00F228E4"/>
    <w:rsid w:val="00F22B4F"/>
    <w:rsid w:val="00F22D5B"/>
    <w:rsid w:val="00F22E6E"/>
    <w:rsid w:val="00F23574"/>
    <w:rsid w:val="00F23918"/>
    <w:rsid w:val="00F23E90"/>
    <w:rsid w:val="00F24A9C"/>
    <w:rsid w:val="00F25EC9"/>
    <w:rsid w:val="00F27A22"/>
    <w:rsid w:val="00F27A5C"/>
    <w:rsid w:val="00F30545"/>
    <w:rsid w:val="00F31056"/>
    <w:rsid w:val="00F331D3"/>
    <w:rsid w:val="00F339D7"/>
    <w:rsid w:val="00F34EA4"/>
    <w:rsid w:val="00F356BF"/>
    <w:rsid w:val="00F365A6"/>
    <w:rsid w:val="00F3693D"/>
    <w:rsid w:val="00F36A34"/>
    <w:rsid w:val="00F37444"/>
    <w:rsid w:val="00F3768C"/>
    <w:rsid w:val="00F37993"/>
    <w:rsid w:val="00F37F72"/>
    <w:rsid w:val="00F40A42"/>
    <w:rsid w:val="00F40BE1"/>
    <w:rsid w:val="00F41588"/>
    <w:rsid w:val="00F41D21"/>
    <w:rsid w:val="00F426D7"/>
    <w:rsid w:val="00F42E95"/>
    <w:rsid w:val="00F43CBB"/>
    <w:rsid w:val="00F43EED"/>
    <w:rsid w:val="00F4440D"/>
    <w:rsid w:val="00F50254"/>
    <w:rsid w:val="00F505DF"/>
    <w:rsid w:val="00F51C16"/>
    <w:rsid w:val="00F522C8"/>
    <w:rsid w:val="00F534C5"/>
    <w:rsid w:val="00F53F8B"/>
    <w:rsid w:val="00F5404B"/>
    <w:rsid w:val="00F541FB"/>
    <w:rsid w:val="00F566F8"/>
    <w:rsid w:val="00F578CD"/>
    <w:rsid w:val="00F57B81"/>
    <w:rsid w:val="00F57FC6"/>
    <w:rsid w:val="00F606EC"/>
    <w:rsid w:val="00F61159"/>
    <w:rsid w:val="00F61282"/>
    <w:rsid w:val="00F61385"/>
    <w:rsid w:val="00F614A0"/>
    <w:rsid w:val="00F618ED"/>
    <w:rsid w:val="00F61C47"/>
    <w:rsid w:val="00F62717"/>
    <w:rsid w:val="00F642C5"/>
    <w:rsid w:val="00F65027"/>
    <w:rsid w:val="00F65180"/>
    <w:rsid w:val="00F655E5"/>
    <w:rsid w:val="00F66326"/>
    <w:rsid w:val="00F67155"/>
    <w:rsid w:val="00F6729C"/>
    <w:rsid w:val="00F67579"/>
    <w:rsid w:val="00F67BF7"/>
    <w:rsid w:val="00F67FCE"/>
    <w:rsid w:val="00F70246"/>
    <w:rsid w:val="00F70B7A"/>
    <w:rsid w:val="00F73270"/>
    <w:rsid w:val="00F73656"/>
    <w:rsid w:val="00F74B79"/>
    <w:rsid w:val="00F74BD2"/>
    <w:rsid w:val="00F751BE"/>
    <w:rsid w:val="00F75AAD"/>
    <w:rsid w:val="00F75C6D"/>
    <w:rsid w:val="00F76A9C"/>
    <w:rsid w:val="00F772C1"/>
    <w:rsid w:val="00F80315"/>
    <w:rsid w:val="00F80E72"/>
    <w:rsid w:val="00F81AC5"/>
    <w:rsid w:val="00F82930"/>
    <w:rsid w:val="00F842E0"/>
    <w:rsid w:val="00F85FD7"/>
    <w:rsid w:val="00F86326"/>
    <w:rsid w:val="00F86F5D"/>
    <w:rsid w:val="00F9282E"/>
    <w:rsid w:val="00F93033"/>
    <w:rsid w:val="00F931CD"/>
    <w:rsid w:val="00F93613"/>
    <w:rsid w:val="00F9404A"/>
    <w:rsid w:val="00F940A3"/>
    <w:rsid w:val="00F941F9"/>
    <w:rsid w:val="00F9536C"/>
    <w:rsid w:val="00F9539F"/>
    <w:rsid w:val="00F96213"/>
    <w:rsid w:val="00F96AE7"/>
    <w:rsid w:val="00F96FAC"/>
    <w:rsid w:val="00F979D9"/>
    <w:rsid w:val="00FA0E22"/>
    <w:rsid w:val="00FA11E2"/>
    <w:rsid w:val="00FA1DCC"/>
    <w:rsid w:val="00FA2953"/>
    <w:rsid w:val="00FA30C8"/>
    <w:rsid w:val="00FA3114"/>
    <w:rsid w:val="00FA341F"/>
    <w:rsid w:val="00FA3CA2"/>
    <w:rsid w:val="00FA3FA8"/>
    <w:rsid w:val="00FA56CF"/>
    <w:rsid w:val="00FA5CD6"/>
    <w:rsid w:val="00FA5FE6"/>
    <w:rsid w:val="00FA61AD"/>
    <w:rsid w:val="00FB1AC9"/>
    <w:rsid w:val="00FB1B95"/>
    <w:rsid w:val="00FB24DB"/>
    <w:rsid w:val="00FB2E9E"/>
    <w:rsid w:val="00FB48EB"/>
    <w:rsid w:val="00FB4C01"/>
    <w:rsid w:val="00FB531F"/>
    <w:rsid w:val="00FB6C1F"/>
    <w:rsid w:val="00FB6C51"/>
    <w:rsid w:val="00FB6E51"/>
    <w:rsid w:val="00FB7C49"/>
    <w:rsid w:val="00FC0A96"/>
    <w:rsid w:val="00FC14E0"/>
    <w:rsid w:val="00FC1B8C"/>
    <w:rsid w:val="00FC3710"/>
    <w:rsid w:val="00FC38E9"/>
    <w:rsid w:val="00FC4142"/>
    <w:rsid w:val="00FC4705"/>
    <w:rsid w:val="00FC4725"/>
    <w:rsid w:val="00FC4E3A"/>
    <w:rsid w:val="00FC6AE7"/>
    <w:rsid w:val="00FC6F57"/>
    <w:rsid w:val="00FC7A29"/>
    <w:rsid w:val="00FD074B"/>
    <w:rsid w:val="00FD0B4F"/>
    <w:rsid w:val="00FD1571"/>
    <w:rsid w:val="00FD18E4"/>
    <w:rsid w:val="00FD318C"/>
    <w:rsid w:val="00FD37B5"/>
    <w:rsid w:val="00FD3F41"/>
    <w:rsid w:val="00FD4932"/>
    <w:rsid w:val="00FD53B3"/>
    <w:rsid w:val="00FD54E7"/>
    <w:rsid w:val="00FD5721"/>
    <w:rsid w:val="00FD5DB0"/>
    <w:rsid w:val="00FD635A"/>
    <w:rsid w:val="00FD6A4A"/>
    <w:rsid w:val="00FD6C0A"/>
    <w:rsid w:val="00FD783C"/>
    <w:rsid w:val="00FE0B57"/>
    <w:rsid w:val="00FE0F60"/>
    <w:rsid w:val="00FE15B5"/>
    <w:rsid w:val="00FE1AFB"/>
    <w:rsid w:val="00FE2FA7"/>
    <w:rsid w:val="00FE321C"/>
    <w:rsid w:val="00FE42DD"/>
    <w:rsid w:val="00FE52F3"/>
    <w:rsid w:val="00FE5BC7"/>
    <w:rsid w:val="00FE7737"/>
    <w:rsid w:val="00FF1222"/>
    <w:rsid w:val="00FF1749"/>
    <w:rsid w:val="00FF2845"/>
    <w:rsid w:val="00FF715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12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2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2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5C81"/>
    <w:rPr>
      <w:b/>
      <w:bCs/>
    </w:rPr>
  </w:style>
  <w:style w:type="paragraph" w:styleId="NoteLevel1">
    <w:name w:val="Note Level 1"/>
    <w:basedOn w:val="Normal"/>
    <w:uiPriority w:val="99"/>
    <w:unhideWhenUsed/>
    <w:rsid w:val="00B61DB4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61DB4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61DB4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B61DB4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B61DB4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B61DB4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B61DB4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61DB4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B61DB4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6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2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2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5C81"/>
    <w:rPr>
      <w:b/>
      <w:bCs/>
    </w:rPr>
  </w:style>
  <w:style w:type="paragraph" w:styleId="NoteLevel1">
    <w:name w:val="Note Level 1"/>
    <w:basedOn w:val="Normal"/>
    <w:uiPriority w:val="99"/>
    <w:unhideWhenUsed/>
    <w:rsid w:val="00B61DB4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61DB4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61DB4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B61DB4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B61DB4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B61DB4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B61DB4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61DB4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B61DB4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6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18</Pages>
  <Words>6644</Words>
  <Characters>37875</Characters>
  <Application>Microsoft Macintosh Word</Application>
  <DocSecurity>0</DocSecurity>
  <Lines>315</Lines>
  <Paragraphs>88</Paragraphs>
  <ScaleCrop>false</ScaleCrop>
  <Company/>
  <LinksUpToDate>false</LinksUpToDate>
  <CharactersWithSpaces>44431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James</dc:creator>
  <cp:keywords/>
  <dc:description/>
  <cp:lastModifiedBy>Bob James</cp:lastModifiedBy>
  <cp:revision>3902</cp:revision>
  <dcterms:created xsi:type="dcterms:W3CDTF">2014-04-07T22:50:00Z</dcterms:created>
  <dcterms:modified xsi:type="dcterms:W3CDTF">2014-04-22T07:48:00Z</dcterms:modified>
</cp:coreProperties>
</file>