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7E9" w:rsidRPr="007137E9" w:rsidRDefault="007137E9" w:rsidP="00F171EA">
      <w:pPr>
        <w:jc w:val="center"/>
        <w:rPr>
          <w:rFonts w:asciiTheme="minorHAnsi" w:hAnsiTheme="minorHAnsi"/>
          <w:b/>
          <w:bCs/>
          <w:sz w:val="20"/>
          <w:szCs w:val="20"/>
          <w:highlight w:val="red"/>
          <w:u w:val="single"/>
        </w:rPr>
      </w:pPr>
      <w:bookmarkStart w:id="0" w:name="_GoBack"/>
      <w:bookmarkEnd w:id="0"/>
      <w:r w:rsidRPr="007137E9">
        <w:rPr>
          <w:rFonts w:asciiTheme="minorHAnsi" w:hAnsiTheme="minorHAnsi"/>
          <w:b/>
          <w:bCs/>
          <w:sz w:val="20"/>
          <w:szCs w:val="20"/>
          <w:highlight w:val="red"/>
          <w:u w:val="single"/>
        </w:rPr>
        <w:t>CRIMINAL LAW – 2010/2011 – NIKOS HARRIS</w:t>
      </w:r>
    </w:p>
    <w:p w:rsidR="007137E9" w:rsidRDefault="007137E9" w:rsidP="00F171EA">
      <w:pPr>
        <w:jc w:val="center"/>
        <w:rPr>
          <w:rFonts w:asciiTheme="minorHAnsi" w:hAnsiTheme="minorHAnsi"/>
          <w:b/>
          <w:bCs/>
          <w:color w:val="000000" w:themeColor="text1"/>
          <w:sz w:val="20"/>
          <w:szCs w:val="20"/>
          <w:highlight w:val="yellow"/>
          <w:u w:val="single"/>
        </w:rPr>
      </w:pPr>
    </w:p>
    <w:p w:rsidR="00FA5BA0" w:rsidRPr="007920CA" w:rsidRDefault="00810F49" w:rsidP="00F171EA">
      <w:pPr>
        <w:jc w:val="center"/>
        <w:rPr>
          <w:rFonts w:asciiTheme="minorHAnsi" w:hAnsiTheme="minorHAnsi"/>
          <w:b/>
          <w:bCs/>
          <w:color w:val="000000" w:themeColor="text1"/>
          <w:sz w:val="20"/>
          <w:szCs w:val="20"/>
          <w:u w:val="single"/>
        </w:rPr>
      </w:pPr>
      <w:r w:rsidRPr="007920CA">
        <w:rPr>
          <w:rFonts w:asciiTheme="minorHAnsi" w:hAnsiTheme="minorHAnsi"/>
          <w:b/>
          <w:bCs/>
          <w:color w:val="000000" w:themeColor="text1"/>
          <w:sz w:val="20"/>
          <w:szCs w:val="20"/>
          <w:highlight w:val="yellow"/>
          <w:u w:val="single"/>
        </w:rPr>
        <w:t>CHAPTER THREE: PROVING THE CRIME</w:t>
      </w:r>
    </w:p>
    <w:p w:rsidR="0062242F" w:rsidRPr="0062242F" w:rsidRDefault="0062242F" w:rsidP="00F171EA"/>
    <w:p w:rsidR="00616827" w:rsidRDefault="00810F49" w:rsidP="00F171EA">
      <w:pPr>
        <w:rPr>
          <w:rFonts w:asciiTheme="minorHAnsi" w:hAnsiTheme="minorHAnsi"/>
          <w:b/>
          <w:color w:val="000000" w:themeColor="text1"/>
          <w:sz w:val="20"/>
          <w:szCs w:val="20"/>
        </w:rPr>
      </w:pPr>
      <w:r w:rsidRPr="00523DF5">
        <w:rPr>
          <w:rFonts w:asciiTheme="minorHAnsi" w:hAnsiTheme="minorHAnsi"/>
          <w:b/>
          <w:color w:val="000000" w:themeColor="text1"/>
          <w:sz w:val="20"/>
          <w:szCs w:val="20"/>
          <w:highlight w:val="cyan"/>
        </w:rPr>
        <w:t>The Charge</w:t>
      </w:r>
      <w:r w:rsidR="00616827">
        <w:rPr>
          <w:rFonts w:asciiTheme="minorHAnsi" w:hAnsiTheme="minorHAnsi"/>
          <w:b/>
          <w:color w:val="000000" w:themeColor="text1"/>
          <w:sz w:val="20"/>
          <w:szCs w:val="20"/>
          <w:highlight w:val="cyan"/>
        </w:rPr>
        <w:t xml:space="preserve"> and Elements of the Offence</w:t>
      </w:r>
      <w:r w:rsidRPr="00523DF5">
        <w:rPr>
          <w:rFonts w:asciiTheme="minorHAnsi" w:hAnsiTheme="minorHAnsi"/>
          <w:b/>
          <w:color w:val="000000" w:themeColor="text1"/>
          <w:sz w:val="20"/>
          <w:szCs w:val="20"/>
          <w:highlight w:val="cyan"/>
        </w:rPr>
        <w:t>:</w:t>
      </w:r>
    </w:p>
    <w:p w:rsidR="00A96B8E" w:rsidRPr="00A31140" w:rsidRDefault="00A96B8E" w:rsidP="00273DE1">
      <w:pPr>
        <w:pStyle w:val="ListParagraph"/>
        <w:numPr>
          <w:ilvl w:val="0"/>
          <w:numId w:val="22"/>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Charge</w:t>
      </w:r>
      <w:r w:rsidRPr="00A31140">
        <w:rPr>
          <w:rFonts w:asciiTheme="minorHAnsi" w:hAnsiTheme="minorHAnsi"/>
          <w:color w:val="000000" w:themeColor="text1"/>
          <w:sz w:val="20"/>
          <w:szCs w:val="20"/>
        </w:rPr>
        <w:t>: Who, when, where, what, contrary to what parts of CC.</w:t>
      </w:r>
    </w:p>
    <w:p w:rsidR="00A96B8E" w:rsidRPr="00A31140" w:rsidRDefault="00A96B8E" w:rsidP="00273DE1">
      <w:pPr>
        <w:pStyle w:val="ListParagraph"/>
        <w:numPr>
          <w:ilvl w:val="0"/>
          <w:numId w:val="22"/>
        </w:numPr>
        <w:rPr>
          <w:rFonts w:asciiTheme="minorHAnsi" w:hAnsiTheme="minorHAnsi"/>
          <w:color w:val="000000" w:themeColor="text1"/>
          <w:sz w:val="20"/>
          <w:szCs w:val="20"/>
        </w:rPr>
      </w:pPr>
      <w:r w:rsidRPr="00A31140">
        <w:rPr>
          <w:rFonts w:asciiTheme="minorHAnsi" w:hAnsiTheme="minorHAnsi"/>
          <w:color w:val="000000" w:themeColor="text1"/>
          <w:sz w:val="20"/>
          <w:szCs w:val="20"/>
          <w:u w:val="single"/>
        </w:rPr>
        <w:t>Accused can only be convicted of the offence(s) charged in the indictment/information</w:t>
      </w:r>
      <w:r w:rsidRPr="00A31140">
        <w:rPr>
          <w:rFonts w:asciiTheme="minorHAnsi" w:hAnsiTheme="minorHAnsi"/>
          <w:color w:val="000000" w:themeColor="text1"/>
          <w:sz w:val="20"/>
          <w:szCs w:val="20"/>
        </w:rPr>
        <w:t>.</w:t>
      </w:r>
    </w:p>
    <w:p w:rsidR="00A96B8E" w:rsidRPr="00A31140" w:rsidRDefault="00A96B8E" w:rsidP="00273DE1">
      <w:pPr>
        <w:pStyle w:val="ListParagraph"/>
        <w:numPr>
          <w:ilvl w:val="0"/>
          <w:numId w:val="22"/>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Actus reus:</w:t>
      </w:r>
      <w:r w:rsidRPr="00A31140">
        <w:rPr>
          <w:rFonts w:asciiTheme="minorHAnsi" w:hAnsiTheme="minorHAnsi"/>
          <w:color w:val="000000" w:themeColor="text1"/>
          <w:sz w:val="20"/>
          <w:szCs w:val="20"/>
        </w:rPr>
        <w:t xml:space="preserve"> </w:t>
      </w:r>
      <w:r w:rsidR="00895ED4" w:rsidRPr="00A31140">
        <w:rPr>
          <w:rFonts w:asciiTheme="minorHAnsi" w:hAnsiTheme="minorHAnsi"/>
          <w:color w:val="000000" w:themeColor="text1"/>
          <w:sz w:val="20"/>
          <w:szCs w:val="20"/>
        </w:rPr>
        <w:t>P</w:t>
      </w:r>
      <w:r w:rsidRPr="00A31140">
        <w:rPr>
          <w:rFonts w:asciiTheme="minorHAnsi" w:hAnsiTheme="minorHAnsi"/>
          <w:color w:val="000000" w:themeColor="text1"/>
          <w:sz w:val="20"/>
          <w:szCs w:val="20"/>
        </w:rPr>
        <w:t>rohibited act, omission or state of affairs.</w:t>
      </w:r>
      <w:r w:rsidR="00A74782" w:rsidRPr="00A31140">
        <w:rPr>
          <w:rFonts w:asciiTheme="minorHAnsi" w:hAnsiTheme="minorHAnsi"/>
          <w:color w:val="000000" w:themeColor="text1"/>
          <w:sz w:val="20"/>
          <w:szCs w:val="20"/>
        </w:rPr>
        <w:t xml:space="preserve"> Criminal or regulatory. Crown may </w:t>
      </w:r>
      <w:r w:rsidR="00A31140">
        <w:rPr>
          <w:rFonts w:asciiTheme="minorHAnsi" w:hAnsiTheme="minorHAnsi"/>
          <w:color w:val="000000" w:themeColor="text1"/>
          <w:sz w:val="20"/>
          <w:szCs w:val="20"/>
        </w:rPr>
        <w:t>need to</w:t>
      </w:r>
      <w:r w:rsidR="00A74782" w:rsidRPr="00A31140">
        <w:rPr>
          <w:rFonts w:asciiTheme="minorHAnsi" w:hAnsiTheme="minorHAnsi"/>
          <w:color w:val="000000" w:themeColor="text1"/>
          <w:sz w:val="20"/>
          <w:szCs w:val="20"/>
        </w:rPr>
        <w:t xml:space="preserve"> prove it was voluntary.</w:t>
      </w:r>
    </w:p>
    <w:p w:rsidR="00730D3D" w:rsidRPr="007137E9" w:rsidRDefault="00A96B8E" w:rsidP="00F171EA">
      <w:pPr>
        <w:pStyle w:val="ListParagraph"/>
        <w:numPr>
          <w:ilvl w:val="0"/>
          <w:numId w:val="22"/>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Mens rea</w:t>
      </w:r>
      <w:r w:rsidRPr="00A31140">
        <w:rPr>
          <w:rFonts w:asciiTheme="minorHAnsi" w:hAnsiTheme="minorHAnsi"/>
          <w:color w:val="000000" w:themeColor="text1"/>
          <w:sz w:val="20"/>
          <w:szCs w:val="20"/>
        </w:rPr>
        <w:t xml:space="preserve">: </w:t>
      </w:r>
      <w:r w:rsidR="00895ED4" w:rsidRPr="00A31140">
        <w:rPr>
          <w:rFonts w:asciiTheme="minorHAnsi" w:hAnsiTheme="minorHAnsi"/>
          <w:color w:val="000000" w:themeColor="text1"/>
          <w:sz w:val="20"/>
          <w:szCs w:val="20"/>
        </w:rPr>
        <w:t>R</w:t>
      </w:r>
      <w:r w:rsidRPr="00A31140">
        <w:rPr>
          <w:rFonts w:asciiTheme="minorHAnsi" w:hAnsiTheme="minorHAnsi"/>
          <w:color w:val="000000" w:themeColor="text1"/>
          <w:sz w:val="20"/>
          <w:szCs w:val="20"/>
        </w:rPr>
        <w:t>equired mental element of fault.</w:t>
      </w:r>
      <w:r w:rsidR="00A74782" w:rsidRPr="00A31140">
        <w:rPr>
          <w:rFonts w:asciiTheme="minorHAnsi" w:hAnsiTheme="minorHAnsi"/>
          <w:color w:val="000000" w:themeColor="text1"/>
          <w:sz w:val="20"/>
          <w:szCs w:val="20"/>
        </w:rPr>
        <w:t xml:space="preserve"> </w:t>
      </w:r>
    </w:p>
    <w:p w:rsidR="00810F49" w:rsidRDefault="00523DF5" w:rsidP="00F171EA">
      <w:pPr>
        <w:rPr>
          <w:rFonts w:asciiTheme="minorHAnsi" w:hAnsiTheme="minorHAnsi"/>
          <w:b/>
          <w:color w:val="000000" w:themeColor="text1"/>
          <w:sz w:val="20"/>
          <w:szCs w:val="20"/>
          <w:highlight w:val="cyan"/>
        </w:rPr>
      </w:pPr>
      <w:r w:rsidRPr="00523DF5">
        <w:rPr>
          <w:rFonts w:asciiTheme="minorHAnsi" w:hAnsiTheme="minorHAnsi"/>
          <w:b/>
          <w:color w:val="000000" w:themeColor="text1"/>
          <w:sz w:val="20"/>
          <w:szCs w:val="20"/>
          <w:highlight w:val="cyan"/>
        </w:rPr>
        <w:t>The Nature of Evidence</w:t>
      </w:r>
    </w:p>
    <w:p w:rsidR="00467738" w:rsidRPr="00A31140" w:rsidRDefault="00467738" w:rsidP="00273DE1">
      <w:pPr>
        <w:pStyle w:val="ListParagraph"/>
        <w:numPr>
          <w:ilvl w:val="0"/>
          <w:numId w:val="23"/>
        </w:numPr>
        <w:rPr>
          <w:rFonts w:asciiTheme="minorHAnsi" w:hAnsiTheme="minorHAnsi"/>
          <w:color w:val="000000" w:themeColor="text1"/>
          <w:sz w:val="20"/>
          <w:szCs w:val="20"/>
        </w:rPr>
      </w:pPr>
      <w:r w:rsidRPr="00A31140">
        <w:rPr>
          <w:rFonts w:asciiTheme="minorHAnsi" w:hAnsiTheme="minorHAnsi"/>
          <w:color w:val="000000" w:themeColor="text1"/>
          <w:sz w:val="20"/>
          <w:szCs w:val="20"/>
        </w:rPr>
        <w:t>Facts are relevant if proof of that fact makes a proposition more likely than it would be if fact didn’t exist.</w:t>
      </w:r>
    </w:p>
    <w:p w:rsidR="00F23397" w:rsidRPr="00A31140" w:rsidRDefault="00467738" w:rsidP="00273DE1">
      <w:pPr>
        <w:pStyle w:val="ListParagraph"/>
        <w:numPr>
          <w:ilvl w:val="0"/>
          <w:numId w:val="23"/>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Difference between relevant and </w:t>
      </w:r>
      <w:r w:rsidRPr="00A31140">
        <w:rPr>
          <w:rFonts w:asciiTheme="minorHAnsi" w:hAnsiTheme="minorHAnsi"/>
          <w:b/>
          <w:i/>
          <w:color w:val="000000" w:themeColor="text1"/>
          <w:sz w:val="20"/>
          <w:szCs w:val="20"/>
        </w:rPr>
        <w:t>material</w:t>
      </w:r>
      <w:r w:rsidRPr="00A31140">
        <w:rPr>
          <w:rFonts w:asciiTheme="minorHAnsi" w:hAnsiTheme="minorHAnsi"/>
          <w:color w:val="000000" w:themeColor="text1"/>
          <w:sz w:val="20"/>
          <w:szCs w:val="20"/>
        </w:rPr>
        <w:t xml:space="preserve"> (i.e. relevant with respect to matter </w:t>
      </w:r>
      <w:r w:rsidR="00F171EA" w:rsidRPr="00A31140">
        <w:rPr>
          <w:rFonts w:asciiTheme="minorHAnsi" w:hAnsiTheme="minorHAnsi"/>
          <w:color w:val="000000" w:themeColor="text1"/>
          <w:sz w:val="20"/>
          <w:szCs w:val="20"/>
        </w:rPr>
        <w:t>that is an</w:t>
      </w:r>
      <w:r w:rsidRPr="00A31140">
        <w:rPr>
          <w:rFonts w:asciiTheme="minorHAnsi" w:hAnsiTheme="minorHAnsi"/>
          <w:color w:val="000000" w:themeColor="text1"/>
          <w:sz w:val="20"/>
          <w:szCs w:val="20"/>
        </w:rPr>
        <w:t xml:space="preserve"> issue</w:t>
      </w:r>
      <w:r w:rsidR="00F171EA" w:rsidRPr="00A31140">
        <w:rPr>
          <w:rFonts w:asciiTheme="minorHAnsi" w:hAnsiTheme="minorHAnsi"/>
          <w:color w:val="000000" w:themeColor="text1"/>
          <w:sz w:val="20"/>
          <w:szCs w:val="20"/>
        </w:rPr>
        <w:t xml:space="preserve"> in the case</w:t>
      </w:r>
      <w:r w:rsidRPr="00A31140">
        <w:rPr>
          <w:rFonts w:asciiTheme="minorHAnsi" w:hAnsiTheme="minorHAnsi"/>
          <w:color w:val="000000" w:themeColor="text1"/>
          <w:sz w:val="20"/>
          <w:szCs w:val="20"/>
        </w:rPr>
        <w:t>)</w:t>
      </w:r>
      <w:r w:rsidR="00F171EA" w:rsidRPr="00A31140">
        <w:rPr>
          <w:rFonts w:asciiTheme="minorHAnsi" w:hAnsiTheme="minorHAnsi"/>
          <w:color w:val="000000" w:themeColor="text1"/>
          <w:sz w:val="20"/>
          <w:szCs w:val="20"/>
        </w:rPr>
        <w:t>.</w:t>
      </w:r>
    </w:p>
    <w:p w:rsidR="00730D3D" w:rsidRPr="007137E9" w:rsidRDefault="007137E9" w:rsidP="00F171EA">
      <w:pPr>
        <w:pStyle w:val="ListParagraph"/>
        <w:numPr>
          <w:ilvl w:val="0"/>
          <w:numId w:val="23"/>
        </w:numPr>
        <w:rPr>
          <w:rFonts w:asciiTheme="minorHAnsi" w:hAnsiTheme="minorHAnsi"/>
          <w:color w:val="000000" w:themeColor="text1"/>
          <w:sz w:val="20"/>
          <w:szCs w:val="20"/>
        </w:rPr>
      </w:pPr>
      <w:r>
        <w:rPr>
          <w:rFonts w:asciiTheme="minorHAnsi" w:hAnsiTheme="minorHAnsi"/>
          <w:color w:val="000000" w:themeColor="text1"/>
          <w:sz w:val="20"/>
          <w:szCs w:val="20"/>
        </w:rPr>
        <w:t>E</w:t>
      </w:r>
      <w:r w:rsidR="00FD3E91" w:rsidRPr="00A31140">
        <w:rPr>
          <w:rFonts w:asciiTheme="minorHAnsi" w:hAnsiTheme="minorHAnsi"/>
          <w:color w:val="000000" w:themeColor="text1"/>
          <w:sz w:val="20"/>
          <w:szCs w:val="20"/>
        </w:rPr>
        <w:t xml:space="preserve">vidence can be </w:t>
      </w:r>
      <w:r w:rsidR="00FD3E91" w:rsidRPr="00A31140">
        <w:rPr>
          <w:rFonts w:asciiTheme="minorHAnsi" w:hAnsiTheme="minorHAnsi"/>
          <w:i/>
          <w:color w:val="000000" w:themeColor="text1"/>
          <w:sz w:val="20"/>
          <w:szCs w:val="20"/>
        </w:rPr>
        <w:t>direct</w:t>
      </w:r>
      <w:r w:rsidR="00FD3E91" w:rsidRPr="00A31140">
        <w:rPr>
          <w:rFonts w:asciiTheme="minorHAnsi" w:hAnsiTheme="minorHAnsi"/>
          <w:color w:val="000000" w:themeColor="text1"/>
          <w:sz w:val="20"/>
          <w:szCs w:val="20"/>
        </w:rPr>
        <w:t xml:space="preserve"> or </w:t>
      </w:r>
      <w:r w:rsidR="00FD3E91" w:rsidRPr="00A31140">
        <w:rPr>
          <w:rFonts w:asciiTheme="minorHAnsi" w:hAnsiTheme="minorHAnsi"/>
          <w:i/>
          <w:color w:val="000000" w:themeColor="text1"/>
          <w:sz w:val="20"/>
          <w:szCs w:val="20"/>
        </w:rPr>
        <w:t>circumstantial</w:t>
      </w:r>
      <w:r w:rsidR="00FD3E91" w:rsidRPr="00A31140">
        <w:rPr>
          <w:rFonts w:asciiTheme="minorHAnsi" w:hAnsiTheme="minorHAnsi"/>
          <w:color w:val="000000" w:themeColor="text1"/>
          <w:sz w:val="20"/>
          <w:szCs w:val="20"/>
        </w:rPr>
        <w:t xml:space="preserve"> (i.e. an inference must be drawn for it to be useful).</w:t>
      </w:r>
    </w:p>
    <w:p w:rsidR="00810F49" w:rsidRDefault="00810F49" w:rsidP="00F171EA">
      <w:pPr>
        <w:rPr>
          <w:rFonts w:asciiTheme="minorHAnsi" w:hAnsiTheme="minorHAnsi"/>
          <w:b/>
          <w:color w:val="000000" w:themeColor="text1"/>
          <w:sz w:val="20"/>
          <w:szCs w:val="20"/>
          <w:highlight w:val="cyan"/>
        </w:rPr>
      </w:pPr>
      <w:r w:rsidRPr="00523DF5">
        <w:rPr>
          <w:rFonts w:asciiTheme="minorHAnsi" w:hAnsiTheme="minorHAnsi"/>
          <w:b/>
          <w:color w:val="000000" w:themeColor="text1"/>
          <w:sz w:val="20"/>
          <w:szCs w:val="20"/>
          <w:highlight w:val="cyan"/>
        </w:rPr>
        <w:t>The Sequence of Eve</w:t>
      </w:r>
      <w:r w:rsidR="00523DF5" w:rsidRPr="00523DF5">
        <w:rPr>
          <w:rFonts w:asciiTheme="minorHAnsi" w:hAnsiTheme="minorHAnsi"/>
          <w:b/>
          <w:color w:val="000000" w:themeColor="text1"/>
          <w:sz w:val="20"/>
          <w:szCs w:val="20"/>
          <w:highlight w:val="cyan"/>
        </w:rPr>
        <w:t>nts at Trial</w:t>
      </w:r>
    </w:p>
    <w:p w:rsidR="00873BCF" w:rsidRPr="00A31140" w:rsidRDefault="00873BCF" w:rsidP="00273DE1">
      <w:pPr>
        <w:pStyle w:val="ListParagraph"/>
        <w:numPr>
          <w:ilvl w:val="0"/>
          <w:numId w:val="24"/>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No evidence motion:</w:t>
      </w:r>
      <w:r w:rsidRPr="00A31140">
        <w:rPr>
          <w:rFonts w:asciiTheme="minorHAnsi" w:hAnsiTheme="minorHAnsi"/>
          <w:color w:val="000000" w:themeColor="text1"/>
          <w:sz w:val="20"/>
          <w:szCs w:val="20"/>
        </w:rPr>
        <w:t xml:space="preserve"> argue charge should be dismissed because Crown hasn’t satisfied evidential burden.</w:t>
      </w:r>
    </w:p>
    <w:p w:rsidR="00A31140" w:rsidRPr="00A31140" w:rsidRDefault="00F171EA" w:rsidP="00273DE1">
      <w:pPr>
        <w:pStyle w:val="ListParagraph"/>
        <w:numPr>
          <w:ilvl w:val="1"/>
          <w:numId w:val="24"/>
        </w:numPr>
        <w:rPr>
          <w:rFonts w:asciiTheme="minorHAnsi" w:hAnsiTheme="minorHAnsi"/>
          <w:color w:val="000000" w:themeColor="text1"/>
          <w:sz w:val="20"/>
          <w:szCs w:val="20"/>
        </w:rPr>
      </w:pPr>
      <w:r w:rsidRPr="00A31140">
        <w:rPr>
          <w:rFonts w:asciiTheme="minorHAnsi" w:hAnsiTheme="minorHAnsi"/>
          <w:color w:val="000000" w:themeColor="text1"/>
          <w:sz w:val="20"/>
          <w:szCs w:val="20"/>
        </w:rPr>
        <w:t>A</w:t>
      </w:r>
      <w:r w:rsidR="00873BCF" w:rsidRPr="00A31140">
        <w:rPr>
          <w:rFonts w:asciiTheme="minorHAnsi" w:hAnsiTheme="minorHAnsi"/>
          <w:color w:val="000000" w:themeColor="text1"/>
          <w:sz w:val="20"/>
          <w:szCs w:val="20"/>
        </w:rPr>
        <w:t>rgued by defence before they have to decide whether to present evidence</w:t>
      </w:r>
    </w:p>
    <w:p w:rsidR="00873BCF" w:rsidRPr="00A31140" w:rsidRDefault="00F171EA" w:rsidP="00273DE1">
      <w:pPr>
        <w:pStyle w:val="ListParagraph"/>
        <w:numPr>
          <w:ilvl w:val="1"/>
          <w:numId w:val="24"/>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If </w:t>
      </w:r>
      <w:r w:rsidR="00873BCF" w:rsidRPr="00A31140">
        <w:rPr>
          <w:rFonts w:asciiTheme="minorHAnsi" w:hAnsiTheme="minorHAnsi"/>
          <w:color w:val="000000" w:themeColor="text1"/>
          <w:sz w:val="20"/>
          <w:szCs w:val="20"/>
        </w:rPr>
        <w:t>accepted, judge should acquit the accused</w:t>
      </w:r>
      <w:r w:rsidRPr="00A31140">
        <w:rPr>
          <w:rFonts w:asciiTheme="minorHAnsi" w:hAnsiTheme="minorHAnsi"/>
          <w:color w:val="000000" w:themeColor="text1"/>
          <w:sz w:val="20"/>
          <w:szCs w:val="20"/>
        </w:rPr>
        <w:t xml:space="preserve"> (must withdraw case from jury in a jury trial)</w:t>
      </w:r>
    </w:p>
    <w:p w:rsidR="00873BCF" w:rsidRPr="00A31140" w:rsidRDefault="00873BCF" w:rsidP="00273DE1">
      <w:pPr>
        <w:pStyle w:val="ListParagraph"/>
        <w:numPr>
          <w:ilvl w:val="0"/>
          <w:numId w:val="24"/>
        </w:numPr>
        <w:rPr>
          <w:rFonts w:asciiTheme="minorHAnsi" w:hAnsiTheme="minorHAnsi"/>
          <w:color w:val="000000" w:themeColor="text1"/>
          <w:sz w:val="20"/>
          <w:szCs w:val="20"/>
        </w:rPr>
      </w:pPr>
      <w:r w:rsidRPr="00A31140">
        <w:rPr>
          <w:rFonts w:asciiTheme="minorHAnsi" w:hAnsiTheme="minorHAnsi"/>
          <w:color w:val="000000" w:themeColor="text1"/>
          <w:sz w:val="20"/>
          <w:szCs w:val="20"/>
        </w:rPr>
        <w:t>If no evidence motion is dismissed, defence must decide whether or not to call evidence.</w:t>
      </w:r>
    </w:p>
    <w:p w:rsidR="00873BCF" w:rsidRPr="00A31140" w:rsidRDefault="00F171EA" w:rsidP="00273DE1">
      <w:pPr>
        <w:pStyle w:val="ListParagraph"/>
        <w:numPr>
          <w:ilvl w:val="1"/>
          <w:numId w:val="24"/>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R</w:t>
      </w:r>
      <w:r w:rsidR="00873BCF" w:rsidRPr="00A31140">
        <w:rPr>
          <w:rFonts w:asciiTheme="minorHAnsi" w:hAnsiTheme="minorHAnsi"/>
          <w:b/>
          <w:color w:val="000000" w:themeColor="text1"/>
          <w:sz w:val="20"/>
          <w:szCs w:val="20"/>
        </w:rPr>
        <w:t>ight to choose to not call evidence</w:t>
      </w:r>
      <w:r w:rsidR="00873BCF" w:rsidRPr="00A31140">
        <w:rPr>
          <w:rFonts w:asciiTheme="minorHAnsi" w:hAnsiTheme="minorHAnsi"/>
          <w:color w:val="000000" w:themeColor="text1"/>
          <w:sz w:val="20"/>
          <w:szCs w:val="20"/>
        </w:rPr>
        <w:t xml:space="preserve"> is a right given by </w:t>
      </w:r>
      <w:r w:rsidR="00873BCF" w:rsidRPr="00A31140">
        <w:rPr>
          <w:rFonts w:asciiTheme="minorHAnsi" w:hAnsiTheme="minorHAnsi"/>
          <w:b/>
          <w:color w:val="000000" w:themeColor="text1"/>
          <w:sz w:val="20"/>
          <w:szCs w:val="20"/>
        </w:rPr>
        <w:t>s. 11(c)</w:t>
      </w:r>
      <w:r w:rsidR="00873BCF" w:rsidRPr="00A31140">
        <w:rPr>
          <w:rFonts w:asciiTheme="minorHAnsi" w:hAnsiTheme="minorHAnsi"/>
          <w:color w:val="000000" w:themeColor="text1"/>
          <w:sz w:val="20"/>
          <w:szCs w:val="20"/>
        </w:rPr>
        <w:t xml:space="preserve"> of Charter.</w:t>
      </w:r>
    </w:p>
    <w:p w:rsidR="00730D3D" w:rsidRPr="007137E9" w:rsidRDefault="00873BCF" w:rsidP="00F171EA">
      <w:pPr>
        <w:pStyle w:val="ListParagraph"/>
        <w:numPr>
          <w:ilvl w:val="0"/>
          <w:numId w:val="24"/>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Judge’s </w:t>
      </w:r>
      <w:r w:rsidRPr="00A31140">
        <w:rPr>
          <w:rFonts w:asciiTheme="minorHAnsi" w:hAnsiTheme="minorHAnsi"/>
          <w:b/>
          <w:color w:val="000000" w:themeColor="text1"/>
          <w:sz w:val="20"/>
          <w:szCs w:val="20"/>
        </w:rPr>
        <w:t>charge to jury</w:t>
      </w:r>
      <w:r w:rsidRPr="00A31140">
        <w:rPr>
          <w:rFonts w:asciiTheme="minorHAnsi" w:hAnsiTheme="minorHAnsi"/>
          <w:color w:val="000000" w:themeColor="text1"/>
          <w:sz w:val="20"/>
          <w:szCs w:val="20"/>
        </w:rPr>
        <w:t>: explain the law and review the evidence. Explain the burden of proof rules.</w:t>
      </w:r>
    </w:p>
    <w:p w:rsidR="00810F49" w:rsidRPr="00523DF5" w:rsidRDefault="00810F49" w:rsidP="00F171EA">
      <w:pPr>
        <w:rPr>
          <w:rFonts w:asciiTheme="minorHAnsi" w:hAnsiTheme="minorHAnsi"/>
          <w:b/>
          <w:color w:val="000000" w:themeColor="text1"/>
          <w:sz w:val="20"/>
          <w:szCs w:val="20"/>
        </w:rPr>
      </w:pPr>
      <w:r w:rsidRPr="00523DF5">
        <w:rPr>
          <w:rFonts w:asciiTheme="minorHAnsi" w:hAnsiTheme="minorHAnsi"/>
          <w:b/>
          <w:color w:val="000000" w:themeColor="text1"/>
          <w:sz w:val="20"/>
          <w:szCs w:val="20"/>
          <w:highlight w:val="cyan"/>
        </w:rPr>
        <w:t>Evidential Burdens</w:t>
      </w:r>
    </w:p>
    <w:p w:rsidR="00810F49" w:rsidRPr="00A31140" w:rsidRDefault="00D14336"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Jury trial: </w:t>
      </w:r>
      <w:r w:rsidRPr="00A31140">
        <w:rPr>
          <w:rFonts w:asciiTheme="minorHAnsi" w:hAnsiTheme="minorHAnsi"/>
          <w:b/>
          <w:color w:val="000000" w:themeColor="text1"/>
          <w:sz w:val="20"/>
          <w:szCs w:val="20"/>
        </w:rPr>
        <w:t>questions of law are for the judge, questions of fact are for the jury</w:t>
      </w:r>
      <w:r w:rsidRPr="00A31140">
        <w:rPr>
          <w:rFonts w:asciiTheme="minorHAnsi" w:hAnsiTheme="minorHAnsi"/>
          <w:color w:val="000000" w:themeColor="text1"/>
          <w:sz w:val="20"/>
          <w:szCs w:val="20"/>
        </w:rPr>
        <w:t>.</w:t>
      </w:r>
    </w:p>
    <w:p w:rsidR="00D14336" w:rsidRPr="00A31140" w:rsidRDefault="00D14336"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b/>
          <w:color w:val="000000" w:themeColor="text1"/>
          <w:sz w:val="20"/>
          <w:szCs w:val="20"/>
          <w:u w:val="single"/>
        </w:rPr>
        <w:t>Test</w:t>
      </w:r>
      <w:r w:rsidRPr="00A31140">
        <w:rPr>
          <w:rFonts w:asciiTheme="minorHAnsi" w:hAnsiTheme="minorHAnsi"/>
          <w:b/>
          <w:color w:val="000000" w:themeColor="text1"/>
          <w:sz w:val="20"/>
          <w:szCs w:val="20"/>
        </w:rPr>
        <w:t xml:space="preserve"> to determine whether evidential burden has been satisfied by Crown</w:t>
      </w:r>
      <w:r w:rsidRPr="00A31140">
        <w:rPr>
          <w:rFonts w:asciiTheme="minorHAnsi" w:hAnsiTheme="minorHAnsi"/>
          <w:color w:val="000000" w:themeColor="text1"/>
          <w:sz w:val="20"/>
          <w:szCs w:val="20"/>
        </w:rPr>
        <w:t>:</w:t>
      </w:r>
    </w:p>
    <w:p w:rsidR="00D14336" w:rsidRPr="00A31140" w:rsidRDefault="00D14336" w:rsidP="00273DE1">
      <w:pPr>
        <w:pStyle w:val="ListParagraph"/>
        <w:numPr>
          <w:ilvl w:val="1"/>
          <w:numId w:val="25"/>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Is there any admissible evidence (on </w:t>
      </w:r>
      <w:r w:rsidRPr="00A31140">
        <w:rPr>
          <w:rFonts w:asciiTheme="minorHAnsi" w:hAnsiTheme="minorHAnsi"/>
          <w:b/>
          <w:color w:val="000000" w:themeColor="text1"/>
          <w:sz w:val="20"/>
          <w:szCs w:val="20"/>
          <w:u w:val="single"/>
        </w:rPr>
        <w:t>each element</w:t>
      </w:r>
      <w:r w:rsidRPr="00A31140">
        <w:rPr>
          <w:rFonts w:asciiTheme="minorHAnsi" w:hAnsiTheme="minorHAnsi"/>
          <w:color w:val="000000" w:themeColor="text1"/>
          <w:sz w:val="20"/>
          <w:szCs w:val="20"/>
        </w:rPr>
        <w:t xml:space="preserve">) upon which a reasonable jury, properly instructed, could convict? i.e., if the evidence were to </w:t>
      </w:r>
      <w:r w:rsidRPr="00A31140">
        <w:rPr>
          <w:rFonts w:asciiTheme="minorHAnsi" w:hAnsiTheme="minorHAnsi"/>
          <w:i/>
          <w:color w:val="000000" w:themeColor="text1"/>
          <w:sz w:val="20"/>
          <w:szCs w:val="20"/>
        </w:rPr>
        <w:t>be believed</w:t>
      </w:r>
      <w:r w:rsidR="00CC0CF3" w:rsidRPr="00A31140">
        <w:rPr>
          <w:rFonts w:asciiTheme="minorHAnsi" w:hAnsiTheme="minorHAnsi"/>
          <w:i/>
          <w:color w:val="000000" w:themeColor="text1"/>
          <w:sz w:val="20"/>
          <w:szCs w:val="20"/>
        </w:rPr>
        <w:t xml:space="preserve"> </w:t>
      </w:r>
      <w:r w:rsidR="00181378" w:rsidRPr="00A31140">
        <w:rPr>
          <w:rFonts w:asciiTheme="minorHAnsi" w:hAnsiTheme="minorHAnsi"/>
          <w:color w:val="000000" w:themeColor="text1"/>
          <w:sz w:val="20"/>
          <w:szCs w:val="20"/>
        </w:rPr>
        <w:t xml:space="preserve"> (</w:t>
      </w:r>
      <w:r w:rsidR="00CC0CF3" w:rsidRPr="00A31140">
        <w:rPr>
          <w:rFonts w:asciiTheme="minorHAnsi" w:hAnsiTheme="minorHAnsi"/>
          <w:color w:val="000000" w:themeColor="text1"/>
          <w:sz w:val="20"/>
          <w:szCs w:val="20"/>
        </w:rPr>
        <w:t>BARD not necessary here)</w:t>
      </w:r>
      <w:r w:rsidRPr="00A31140">
        <w:rPr>
          <w:rFonts w:asciiTheme="minorHAnsi" w:hAnsiTheme="minorHAnsi"/>
          <w:color w:val="000000" w:themeColor="text1"/>
          <w:sz w:val="20"/>
          <w:szCs w:val="20"/>
        </w:rPr>
        <w:t>, could it result in conviction?</w:t>
      </w:r>
    </w:p>
    <w:p w:rsidR="00CC0CF3" w:rsidRPr="00A31140" w:rsidRDefault="00CC0CF3"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Whether evidential burden is satisfied is question of law for judge </w:t>
      </w:r>
      <w:r w:rsidRPr="00CC0CF3">
        <w:sym w:font="Wingdings" w:char="F0E0"/>
      </w:r>
      <w:r w:rsidRPr="00A31140">
        <w:rPr>
          <w:rFonts w:asciiTheme="minorHAnsi" w:hAnsiTheme="minorHAnsi"/>
          <w:color w:val="000000" w:themeColor="text1"/>
          <w:sz w:val="20"/>
          <w:szCs w:val="20"/>
        </w:rPr>
        <w:t xml:space="preserve"> Accused can appeal on this point. </w:t>
      </w:r>
    </w:p>
    <w:p w:rsidR="007D56C9" w:rsidRPr="00A31140" w:rsidRDefault="007D56C9"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color w:val="000000" w:themeColor="text1"/>
          <w:sz w:val="20"/>
          <w:szCs w:val="20"/>
        </w:rPr>
        <w:t xml:space="preserve">Burden of proof: </w:t>
      </w:r>
      <w:r w:rsidRPr="00A31140">
        <w:rPr>
          <w:rFonts w:asciiTheme="minorHAnsi" w:hAnsiTheme="minorHAnsi"/>
          <w:b/>
          <w:color w:val="000000" w:themeColor="text1"/>
          <w:sz w:val="20"/>
          <w:szCs w:val="20"/>
          <w:u w:val="single"/>
        </w:rPr>
        <w:t>beyond a</w:t>
      </w:r>
      <w:r w:rsidR="00493F8F" w:rsidRPr="00A31140">
        <w:rPr>
          <w:rFonts w:asciiTheme="minorHAnsi" w:hAnsiTheme="minorHAnsi"/>
          <w:b/>
          <w:color w:val="000000" w:themeColor="text1"/>
          <w:sz w:val="20"/>
          <w:szCs w:val="20"/>
          <w:u w:val="single"/>
        </w:rPr>
        <w:t xml:space="preserve"> reasonable doubt</w:t>
      </w:r>
      <w:r w:rsidR="00CC0CF3" w:rsidRPr="00A31140">
        <w:rPr>
          <w:rFonts w:asciiTheme="minorHAnsi" w:hAnsiTheme="minorHAnsi"/>
          <w:color w:val="000000" w:themeColor="text1"/>
          <w:sz w:val="20"/>
          <w:szCs w:val="20"/>
        </w:rPr>
        <w:t xml:space="preserve"> – highest standard</w:t>
      </w:r>
      <w:r w:rsidR="00493F8F" w:rsidRPr="00A31140">
        <w:rPr>
          <w:rFonts w:asciiTheme="minorHAnsi" w:hAnsiTheme="minorHAnsi"/>
          <w:color w:val="000000" w:themeColor="text1"/>
          <w:sz w:val="20"/>
          <w:szCs w:val="20"/>
        </w:rPr>
        <w:t xml:space="preserve"> because accused presumed innocent</w:t>
      </w:r>
      <w:r w:rsidR="00CC0CF3" w:rsidRPr="00A31140">
        <w:rPr>
          <w:rFonts w:asciiTheme="minorHAnsi" w:hAnsiTheme="minorHAnsi"/>
          <w:color w:val="000000" w:themeColor="text1"/>
          <w:sz w:val="20"/>
          <w:szCs w:val="20"/>
        </w:rPr>
        <w:t>.</w:t>
      </w:r>
    </w:p>
    <w:p w:rsidR="007D56C9" w:rsidRPr="00A31140" w:rsidRDefault="007D56C9"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Accused’s Burden:</w:t>
      </w:r>
    </w:p>
    <w:p w:rsidR="007D56C9" w:rsidRPr="00EE7C6C" w:rsidRDefault="007D56C9" w:rsidP="00273DE1">
      <w:pPr>
        <w:pStyle w:val="ListParagraph"/>
        <w:numPr>
          <w:ilvl w:val="1"/>
          <w:numId w:val="25"/>
        </w:numPr>
        <w:rPr>
          <w:rFonts w:asciiTheme="minorHAnsi" w:hAnsiTheme="minorHAnsi"/>
          <w:color w:val="000000" w:themeColor="text1"/>
          <w:sz w:val="20"/>
          <w:szCs w:val="20"/>
        </w:rPr>
      </w:pPr>
      <w:r w:rsidRPr="00EE7C6C">
        <w:rPr>
          <w:rFonts w:asciiTheme="minorHAnsi" w:hAnsiTheme="minorHAnsi"/>
          <w:b/>
          <w:i/>
          <w:color w:val="000000" w:themeColor="text1"/>
          <w:sz w:val="20"/>
          <w:szCs w:val="20"/>
        </w:rPr>
        <w:t>Reverse Onus Provisions</w:t>
      </w:r>
      <w:r w:rsidRPr="00EE7C6C">
        <w:rPr>
          <w:rFonts w:asciiTheme="minorHAnsi" w:hAnsiTheme="minorHAnsi"/>
          <w:color w:val="000000" w:themeColor="text1"/>
          <w:sz w:val="20"/>
          <w:szCs w:val="20"/>
        </w:rPr>
        <w:t xml:space="preserve">: </w:t>
      </w:r>
      <w:r w:rsidR="00EE7C6C" w:rsidRPr="00EE7C6C">
        <w:rPr>
          <w:rFonts w:asciiTheme="minorHAnsi" w:hAnsiTheme="minorHAnsi"/>
          <w:color w:val="000000" w:themeColor="text1"/>
          <w:sz w:val="20"/>
          <w:szCs w:val="20"/>
        </w:rPr>
        <w:t>Df</w:t>
      </w:r>
      <w:r w:rsidRPr="00EE7C6C">
        <w:rPr>
          <w:rFonts w:asciiTheme="minorHAnsi" w:hAnsiTheme="minorHAnsi"/>
          <w:color w:val="000000" w:themeColor="text1"/>
          <w:sz w:val="20"/>
          <w:szCs w:val="20"/>
        </w:rPr>
        <w:t xml:space="preserve"> </w:t>
      </w:r>
      <w:r w:rsidR="00EE7C6C" w:rsidRPr="00EE7C6C">
        <w:rPr>
          <w:rFonts w:asciiTheme="minorHAnsi" w:hAnsiTheme="minorHAnsi"/>
          <w:color w:val="000000" w:themeColor="text1"/>
          <w:sz w:val="20"/>
          <w:szCs w:val="20"/>
        </w:rPr>
        <w:t>has</w:t>
      </w:r>
      <w:r w:rsidRPr="00EE7C6C">
        <w:rPr>
          <w:rFonts w:asciiTheme="minorHAnsi" w:hAnsiTheme="minorHAnsi"/>
          <w:color w:val="000000" w:themeColor="text1"/>
          <w:sz w:val="20"/>
          <w:szCs w:val="20"/>
        </w:rPr>
        <w:t xml:space="preserve"> </w:t>
      </w:r>
      <w:r w:rsidRPr="00EE7C6C">
        <w:rPr>
          <w:rFonts w:asciiTheme="minorHAnsi" w:hAnsiTheme="minorHAnsi"/>
          <w:color w:val="000000" w:themeColor="text1"/>
          <w:sz w:val="20"/>
          <w:szCs w:val="20"/>
          <w:u w:val="single"/>
        </w:rPr>
        <w:t>ultimate burden of proof</w:t>
      </w:r>
      <w:r w:rsidRPr="00EE7C6C">
        <w:rPr>
          <w:rFonts w:asciiTheme="minorHAnsi" w:hAnsiTheme="minorHAnsi"/>
          <w:color w:val="000000" w:themeColor="text1"/>
          <w:sz w:val="20"/>
          <w:szCs w:val="20"/>
        </w:rPr>
        <w:t xml:space="preserve"> (on </w:t>
      </w:r>
      <w:r w:rsidRPr="00EE7C6C">
        <w:rPr>
          <w:rFonts w:asciiTheme="minorHAnsi" w:hAnsiTheme="minorHAnsi"/>
          <w:b/>
          <w:color w:val="000000" w:themeColor="text1"/>
          <w:sz w:val="20"/>
          <w:szCs w:val="20"/>
        </w:rPr>
        <w:t>balance of probabilities</w:t>
      </w:r>
      <w:r w:rsidR="00EE7C6C" w:rsidRPr="00EE7C6C">
        <w:rPr>
          <w:rFonts w:asciiTheme="minorHAnsi" w:hAnsiTheme="minorHAnsi"/>
          <w:color w:val="000000" w:themeColor="text1"/>
          <w:sz w:val="20"/>
          <w:szCs w:val="20"/>
        </w:rPr>
        <w:t xml:space="preserve">) </w:t>
      </w:r>
      <w:r w:rsidR="00A31140">
        <w:rPr>
          <w:rFonts w:asciiTheme="minorHAnsi" w:hAnsiTheme="minorHAnsi"/>
          <w:color w:val="000000" w:themeColor="text1"/>
          <w:sz w:val="20"/>
          <w:szCs w:val="20"/>
        </w:rPr>
        <w:t>&amp;</w:t>
      </w:r>
      <w:r w:rsidRPr="00EE7C6C">
        <w:rPr>
          <w:rFonts w:asciiTheme="minorHAnsi" w:hAnsiTheme="minorHAnsi"/>
          <w:color w:val="000000" w:themeColor="text1"/>
          <w:sz w:val="20"/>
          <w:szCs w:val="20"/>
        </w:rPr>
        <w:t xml:space="preserve"> </w:t>
      </w:r>
      <w:r w:rsidRPr="00EE7C6C">
        <w:rPr>
          <w:rFonts w:asciiTheme="minorHAnsi" w:hAnsiTheme="minorHAnsi"/>
          <w:color w:val="000000" w:themeColor="text1"/>
          <w:sz w:val="20"/>
          <w:szCs w:val="20"/>
          <w:u w:val="single"/>
        </w:rPr>
        <w:t>initial evidential burden</w:t>
      </w:r>
      <w:r w:rsidRPr="00EE7C6C">
        <w:rPr>
          <w:rFonts w:asciiTheme="minorHAnsi" w:hAnsiTheme="minorHAnsi"/>
          <w:color w:val="000000" w:themeColor="text1"/>
          <w:sz w:val="20"/>
          <w:szCs w:val="20"/>
        </w:rPr>
        <w:t xml:space="preserve">. </w:t>
      </w:r>
    </w:p>
    <w:p w:rsidR="007D56C9" w:rsidRPr="00EE7C6C" w:rsidRDefault="007D56C9" w:rsidP="00273DE1">
      <w:pPr>
        <w:pStyle w:val="ListParagraph"/>
        <w:numPr>
          <w:ilvl w:val="1"/>
          <w:numId w:val="25"/>
        </w:numPr>
        <w:rPr>
          <w:rFonts w:asciiTheme="minorHAnsi" w:hAnsiTheme="minorHAnsi"/>
          <w:color w:val="000000" w:themeColor="text1"/>
          <w:sz w:val="20"/>
          <w:szCs w:val="20"/>
        </w:rPr>
      </w:pPr>
      <w:r w:rsidRPr="00EE7C6C">
        <w:rPr>
          <w:rFonts w:asciiTheme="minorHAnsi" w:hAnsiTheme="minorHAnsi"/>
          <w:b/>
          <w:i/>
          <w:color w:val="000000" w:themeColor="text1"/>
          <w:sz w:val="20"/>
          <w:szCs w:val="20"/>
        </w:rPr>
        <w:t>Statutory presumption</w:t>
      </w:r>
      <w:r w:rsidRPr="00EE7C6C">
        <w:rPr>
          <w:rFonts w:asciiTheme="minorHAnsi" w:hAnsiTheme="minorHAnsi"/>
          <w:i/>
          <w:color w:val="000000" w:themeColor="text1"/>
          <w:sz w:val="20"/>
          <w:szCs w:val="20"/>
        </w:rPr>
        <w:t xml:space="preserve">: </w:t>
      </w:r>
      <w:r w:rsidRPr="00EE7C6C">
        <w:rPr>
          <w:rFonts w:asciiTheme="minorHAnsi" w:hAnsiTheme="minorHAnsi"/>
          <w:color w:val="000000" w:themeColor="text1"/>
          <w:sz w:val="20"/>
          <w:szCs w:val="20"/>
        </w:rPr>
        <w:t xml:space="preserve">Some statutes cause accused to introduce evidence sufficient to </w:t>
      </w:r>
      <w:r w:rsidRPr="00EE7C6C">
        <w:rPr>
          <w:rFonts w:asciiTheme="minorHAnsi" w:hAnsiTheme="minorHAnsi"/>
          <w:b/>
          <w:color w:val="000000" w:themeColor="text1"/>
          <w:sz w:val="20"/>
          <w:szCs w:val="20"/>
        </w:rPr>
        <w:t>raise a reasonable doubt</w:t>
      </w:r>
      <w:r w:rsidRPr="00EE7C6C">
        <w:rPr>
          <w:rFonts w:asciiTheme="minorHAnsi" w:hAnsiTheme="minorHAnsi"/>
          <w:color w:val="000000" w:themeColor="text1"/>
          <w:sz w:val="20"/>
          <w:szCs w:val="20"/>
        </w:rPr>
        <w:t>.</w:t>
      </w:r>
    </w:p>
    <w:p w:rsidR="007D56C9" w:rsidRPr="00EE7C6C" w:rsidRDefault="007D56C9" w:rsidP="00273DE1">
      <w:pPr>
        <w:pStyle w:val="ListParagraph"/>
        <w:numPr>
          <w:ilvl w:val="1"/>
          <w:numId w:val="25"/>
        </w:numPr>
        <w:rPr>
          <w:rFonts w:asciiTheme="minorHAnsi" w:hAnsiTheme="minorHAnsi"/>
          <w:color w:val="000000" w:themeColor="text1"/>
          <w:sz w:val="20"/>
          <w:szCs w:val="20"/>
        </w:rPr>
      </w:pPr>
      <w:r w:rsidRPr="00EE7C6C">
        <w:rPr>
          <w:rFonts w:asciiTheme="minorHAnsi" w:hAnsiTheme="minorHAnsi"/>
          <w:b/>
          <w:i/>
          <w:color w:val="000000" w:themeColor="text1"/>
          <w:sz w:val="20"/>
          <w:szCs w:val="20"/>
        </w:rPr>
        <w:t>Presumptions of fact</w:t>
      </w:r>
      <w:r w:rsidRPr="00EE7C6C">
        <w:rPr>
          <w:rFonts w:asciiTheme="minorHAnsi" w:hAnsiTheme="minorHAnsi"/>
          <w:color w:val="000000" w:themeColor="text1"/>
          <w:sz w:val="20"/>
          <w:szCs w:val="20"/>
        </w:rPr>
        <w:t>: allow trier of fact to infer existence</w:t>
      </w:r>
      <w:r w:rsidR="00A94118">
        <w:rPr>
          <w:rFonts w:asciiTheme="minorHAnsi" w:hAnsiTheme="minorHAnsi"/>
          <w:color w:val="000000" w:themeColor="text1"/>
          <w:sz w:val="20"/>
          <w:szCs w:val="20"/>
        </w:rPr>
        <w:t xml:space="preserve"> of fact A from proof of fact B</w:t>
      </w:r>
      <w:r w:rsidR="00A31140">
        <w:rPr>
          <w:rFonts w:asciiTheme="minorHAnsi" w:hAnsiTheme="minorHAnsi"/>
          <w:color w:val="000000" w:themeColor="text1"/>
          <w:sz w:val="20"/>
          <w:szCs w:val="20"/>
        </w:rPr>
        <w:t xml:space="preserve"> (e.g. possession=you stole</w:t>
      </w:r>
      <w:r w:rsidR="00A94118">
        <w:rPr>
          <w:rFonts w:asciiTheme="minorHAnsi" w:hAnsiTheme="minorHAnsi"/>
          <w:color w:val="000000" w:themeColor="text1"/>
          <w:sz w:val="20"/>
          <w:szCs w:val="20"/>
        </w:rPr>
        <w:t>).</w:t>
      </w:r>
    </w:p>
    <w:p w:rsidR="007D56C9" w:rsidRPr="00A31140" w:rsidRDefault="007D56C9" w:rsidP="00273DE1">
      <w:pPr>
        <w:pStyle w:val="ListParagraph"/>
        <w:numPr>
          <w:ilvl w:val="0"/>
          <w:numId w:val="25"/>
        </w:numPr>
        <w:rPr>
          <w:rFonts w:asciiTheme="minorHAnsi" w:hAnsiTheme="minorHAnsi"/>
          <w:color w:val="000000" w:themeColor="text1"/>
          <w:sz w:val="20"/>
          <w:szCs w:val="20"/>
        </w:rPr>
      </w:pPr>
      <w:r w:rsidRPr="00A31140">
        <w:rPr>
          <w:rFonts w:asciiTheme="minorHAnsi" w:hAnsiTheme="minorHAnsi"/>
          <w:b/>
          <w:color w:val="000000" w:themeColor="text1"/>
          <w:sz w:val="20"/>
          <w:szCs w:val="20"/>
        </w:rPr>
        <w:t>Defences</w:t>
      </w:r>
      <w:r w:rsidRPr="00A31140">
        <w:rPr>
          <w:rFonts w:asciiTheme="minorHAnsi" w:hAnsiTheme="minorHAnsi"/>
          <w:color w:val="000000" w:themeColor="text1"/>
          <w:sz w:val="20"/>
          <w:szCs w:val="20"/>
        </w:rPr>
        <w:t xml:space="preserve">: evidential </w:t>
      </w:r>
      <w:r w:rsidRPr="00A31140">
        <w:rPr>
          <w:rFonts w:asciiTheme="minorHAnsi" w:hAnsiTheme="minorHAnsi"/>
          <w:color w:val="000000" w:themeColor="text1"/>
          <w:sz w:val="20"/>
          <w:szCs w:val="20"/>
          <w:u w:val="single"/>
        </w:rPr>
        <w:t>burden is on accused</w:t>
      </w:r>
      <w:r w:rsidRPr="00A31140">
        <w:rPr>
          <w:rFonts w:asciiTheme="minorHAnsi" w:hAnsiTheme="minorHAnsi"/>
          <w:color w:val="000000" w:themeColor="text1"/>
          <w:sz w:val="20"/>
          <w:szCs w:val="20"/>
        </w:rPr>
        <w:t xml:space="preserve"> to raise </w:t>
      </w:r>
      <w:r w:rsidRPr="00A31140">
        <w:rPr>
          <w:rFonts w:asciiTheme="minorHAnsi" w:hAnsiTheme="minorHAnsi"/>
          <w:color w:val="000000" w:themeColor="text1"/>
          <w:sz w:val="20"/>
          <w:szCs w:val="20"/>
          <w:u w:val="single"/>
        </w:rPr>
        <w:t>reasonable doubt</w:t>
      </w:r>
      <w:r w:rsidRPr="00A31140">
        <w:rPr>
          <w:rFonts w:asciiTheme="minorHAnsi" w:hAnsiTheme="minorHAnsi"/>
          <w:color w:val="000000" w:themeColor="text1"/>
          <w:sz w:val="20"/>
          <w:szCs w:val="20"/>
        </w:rPr>
        <w:t xml:space="preserve"> in favour of accused. </w:t>
      </w:r>
      <w:r w:rsidR="009A3B54" w:rsidRPr="00A31140">
        <w:rPr>
          <w:rFonts w:asciiTheme="minorHAnsi" w:hAnsiTheme="minorHAnsi"/>
          <w:color w:val="000000" w:themeColor="text1"/>
          <w:sz w:val="20"/>
          <w:szCs w:val="20"/>
        </w:rPr>
        <w:t xml:space="preserve">Some defences require </w:t>
      </w:r>
      <w:r w:rsidR="009A3B54" w:rsidRPr="00A31140">
        <w:rPr>
          <w:rFonts w:asciiTheme="minorHAnsi" w:hAnsiTheme="minorHAnsi"/>
          <w:color w:val="000000" w:themeColor="text1"/>
          <w:sz w:val="20"/>
          <w:szCs w:val="20"/>
          <w:u w:val="single"/>
        </w:rPr>
        <w:t>balance of probabilities</w:t>
      </w:r>
      <w:r w:rsidR="009A3B54" w:rsidRPr="00A31140">
        <w:rPr>
          <w:rFonts w:asciiTheme="minorHAnsi" w:hAnsiTheme="minorHAnsi"/>
          <w:color w:val="000000" w:themeColor="text1"/>
          <w:sz w:val="20"/>
          <w:szCs w:val="20"/>
        </w:rPr>
        <w:t xml:space="preserve"> (e.g. </w:t>
      </w:r>
      <w:r w:rsidR="00A31140">
        <w:rPr>
          <w:rFonts w:asciiTheme="minorHAnsi" w:hAnsiTheme="minorHAnsi"/>
          <w:color w:val="000000" w:themeColor="text1"/>
          <w:sz w:val="20"/>
          <w:szCs w:val="20"/>
        </w:rPr>
        <w:t>NCRMD</w:t>
      </w:r>
      <w:r w:rsidR="009A3B54" w:rsidRPr="00A31140">
        <w:rPr>
          <w:rFonts w:asciiTheme="minorHAnsi" w:hAnsiTheme="minorHAnsi"/>
          <w:color w:val="000000" w:themeColor="text1"/>
          <w:sz w:val="20"/>
          <w:szCs w:val="20"/>
        </w:rPr>
        <w:t xml:space="preserve">). </w:t>
      </w:r>
      <w:r w:rsidRPr="00A31140">
        <w:rPr>
          <w:rFonts w:asciiTheme="minorHAnsi" w:hAnsiTheme="minorHAnsi"/>
          <w:color w:val="000000" w:themeColor="text1"/>
          <w:sz w:val="20"/>
          <w:szCs w:val="20"/>
        </w:rPr>
        <w:t xml:space="preserve">Once the burden is satisfied, </w:t>
      </w:r>
      <w:r w:rsidRPr="00A31140">
        <w:rPr>
          <w:rFonts w:asciiTheme="minorHAnsi" w:hAnsiTheme="minorHAnsi"/>
          <w:color w:val="000000" w:themeColor="text1"/>
          <w:sz w:val="20"/>
          <w:szCs w:val="20"/>
          <w:u w:val="single"/>
        </w:rPr>
        <w:t>Crown must disprove the defence beyond a reasonable doubt</w:t>
      </w:r>
      <w:r w:rsidRPr="00A31140">
        <w:rPr>
          <w:rFonts w:asciiTheme="minorHAnsi" w:hAnsiTheme="minorHAnsi"/>
          <w:color w:val="000000" w:themeColor="text1"/>
          <w:sz w:val="20"/>
          <w:szCs w:val="20"/>
        </w:rPr>
        <w:t>.</w:t>
      </w:r>
    </w:p>
    <w:p w:rsidR="00D14336" w:rsidRPr="00EC12C9" w:rsidRDefault="00D14336" w:rsidP="00F171EA">
      <w:pPr>
        <w:rPr>
          <w:rFonts w:asciiTheme="minorHAnsi" w:hAnsiTheme="minorHAnsi"/>
          <w:color w:val="000000" w:themeColor="text1"/>
          <w:sz w:val="20"/>
          <w:szCs w:val="20"/>
        </w:rPr>
      </w:pPr>
    </w:p>
    <w:p w:rsidR="00810F49" w:rsidRPr="007920CA" w:rsidRDefault="00810F49" w:rsidP="00F171EA">
      <w:pPr>
        <w:jc w:val="center"/>
        <w:rPr>
          <w:rFonts w:asciiTheme="minorHAnsi" w:hAnsiTheme="minorHAnsi"/>
          <w:b/>
          <w:bCs/>
          <w:i/>
          <w:iCs/>
          <w:color w:val="000000" w:themeColor="text1"/>
          <w:sz w:val="20"/>
          <w:szCs w:val="20"/>
          <w:u w:val="single"/>
        </w:rPr>
      </w:pPr>
      <w:r w:rsidRPr="007920CA">
        <w:rPr>
          <w:rFonts w:asciiTheme="minorHAnsi" w:hAnsiTheme="minorHAnsi"/>
          <w:b/>
          <w:bCs/>
          <w:color w:val="000000" w:themeColor="text1"/>
          <w:sz w:val="20"/>
          <w:szCs w:val="20"/>
          <w:highlight w:val="yellow"/>
          <w:u w:val="single"/>
        </w:rPr>
        <w:t xml:space="preserve">CHAPTER ONE: SOURCES OF THE CRIMINAL LAW AND THE SUPREMACY OF THE </w:t>
      </w:r>
      <w:r w:rsidRPr="007920CA">
        <w:rPr>
          <w:rFonts w:asciiTheme="minorHAnsi" w:hAnsiTheme="minorHAnsi"/>
          <w:b/>
          <w:bCs/>
          <w:i/>
          <w:iCs/>
          <w:color w:val="000000" w:themeColor="text1"/>
          <w:sz w:val="20"/>
          <w:szCs w:val="20"/>
          <w:highlight w:val="yellow"/>
          <w:u w:val="single"/>
        </w:rPr>
        <w:t>CHARTER</w:t>
      </w:r>
    </w:p>
    <w:p w:rsidR="00255511" w:rsidRPr="00EC12C9" w:rsidRDefault="00255511" w:rsidP="00F171EA">
      <w:pPr>
        <w:jc w:val="center"/>
        <w:rPr>
          <w:rFonts w:asciiTheme="minorHAnsi" w:hAnsiTheme="minorHAnsi"/>
          <w:b/>
          <w:bCs/>
          <w:color w:val="000000" w:themeColor="text1"/>
          <w:sz w:val="20"/>
          <w:szCs w:val="20"/>
        </w:rPr>
      </w:pPr>
    </w:p>
    <w:p w:rsidR="00810F49" w:rsidRPr="007F0CEB" w:rsidRDefault="00810F49" w:rsidP="00F171EA">
      <w:pPr>
        <w:rPr>
          <w:rFonts w:asciiTheme="minorHAnsi" w:hAnsiTheme="minorHAnsi"/>
          <w:iCs/>
          <w:color w:val="000000" w:themeColor="text1"/>
          <w:sz w:val="20"/>
          <w:szCs w:val="20"/>
        </w:rPr>
      </w:pPr>
      <w:r w:rsidRPr="00255511">
        <w:rPr>
          <w:rFonts w:asciiTheme="minorHAnsi" w:hAnsiTheme="minorHAnsi"/>
          <w:b/>
          <w:i/>
          <w:iCs/>
          <w:color w:val="000000" w:themeColor="text1"/>
          <w:sz w:val="20"/>
          <w:szCs w:val="20"/>
          <w:highlight w:val="green"/>
        </w:rPr>
        <w:t>Constitution Act, 1867</w:t>
      </w:r>
      <w:r w:rsidR="007F0CEB">
        <w:rPr>
          <w:rFonts w:asciiTheme="minorHAnsi" w:hAnsiTheme="minorHAnsi"/>
          <w:iCs/>
          <w:color w:val="000000" w:themeColor="text1"/>
          <w:sz w:val="20"/>
          <w:szCs w:val="20"/>
        </w:rPr>
        <w:t xml:space="preserve"> </w:t>
      </w:r>
      <w:r w:rsidR="007F0CEB" w:rsidRPr="007F0CEB">
        <w:rPr>
          <w:rFonts w:asciiTheme="minorHAnsi" w:hAnsiTheme="minorHAnsi"/>
          <w:iCs/>
          <w:color w:val="000000" w:themeColor="text1"/>
          <w:sz w:val="20"/>
          <w:szCs w:val="20"/>
        </w:rPr>
        <w:sym w:font="Wingdings" w:char="F0E0"/>
      </w:r>
      <w:r w:rsidR="007F0CEB">
        <w:rPr>
          <w:rFonts w:asciiTheme="minorHAnsi" w:hAnsiTheme="minorHAnsi"/>
          <w:iCs/>
          <w:color w:val="000000" w:themeColor="text1"/>
          <w:sz w:val="20"/>
          <w:szCs w:val="20"/>
        </w:rPr>
        <w:t xml:space="preserve"> 91(27) = Feds get criminal law. Provs get prisons 92(6), property/civil (13), prov courts (14), penalize (15).</w:t>
      </w:r>
    </w:p>
    <w:p w:rsidR="00255511" w:rsidRPr="00EC12C9" w:rsidRDefault="00810F49" w:rsidP="00F171EA">
      <w:pPr>
        <w:rPr>
          <w:rFonts w:asciiTheme="minorHAnsi" w:hAnsiTheme="minorHAnsi"/>
          <w:color w:val="000000" w:themeColor="text1"/>
          <w:sz w:val="20"/>
          <w:szCs w:val="20"/>
        </w:rPr>
      </w:pPr>
      <w:r w:rsidRPr="00880045">
        <w:rPr>
          <w:rFonts w:asciiTheme="minorHAnsi" w:hAnsiTheme="minorHAnsi"/>
          <w:b/>
          <w:i/>
          <w:iCs/>
          <w:color w:val="000000" w:themeColor="text1"/>
          <w:sz w:val="20"/>
          <w:szCs w:val="20"/>
          <w:highlight w:val="green"/>
        </w:rPr>
        <w:t>Criminal Code</w:t>
      </w:r>
      <w:r w:rsidR="00255511" w:rsidRPr="00880045">
        <w:rPr>
          <w:rFonts w:asciiTheme="minorHAnsi" w:hAnsiTheme="minorHAnsi"/>
          <w:b/>
          <w:color w:val="000000" w:themeColor="text1"/>
          <w:sz w:val="20"/>
          <w:szCs w:val="20"/>
          <w:highlight w:val="green"/>
        </w:rPr>
        <w:t>, ss. 8, 9</w:t>
      </w:r>
      <w:r w:rsidR="00255511" w:rsidRPr="00880045">
        <w:rPr>
          <w:rFonts w:asciiTheme="minorHAnsi" w:hAnsiTheme="minorHAnsi"/>
          <w:b/>
          <w:color w:val="000000" w:themeColor="text1"/>
          <w:sz w:val="20"/>
          <w:szCs w:val="20"/>
        </w:rPr>
        <w:t xml:space="preserve"> </w:t>
      </w:r>
      <w:r w:rsidR="007F0CEB" w:rsidRPr="007F0CEB">
        <w:rPr>
          <w:rFonts w:asciiTheme="minorHAnsi" w:hAnsiTheme="minorHAnsi"/>
          <w:b/>
          <w:color w:val="000000" w:themeColor="text1"/>
          <w:sz w:val="20"/>
          <w:szCs w:val="20"/>
        </w:rPr>
        <w:sym w:font="Wingdings" w:char="F0E0"/>
      </w:r>
      <w:r w:rsidR="00255511">
        <w:rPr>
          <w:rFonts w:asciiTheme="minorHAnsi" w:hAnsiTheme="minorHAnsi"/>
          <w:color w:val="000000" w:themeColor="text1"/>
          <w:sz w:val="20"/>
          <w:szCs w:val="20"/>
        </w:rPr>
        <w:t>CC applies across Canada.</w:t>
      </w:r>
    </w:p>
    <w:p w:rsidR="00255511" w:rsidRDefault="00810F49" w:rsidP="00F171EA">
      <w:pPr>
        <w:rPr>
          <w:rFonts w:asciiTheme="minorHAnsi" w:hAnsiTheme="minorHAnsi"/>
          <w:iCs/>
          <w:color w:val="000000" w:themeColor="text1"/>
          <w:sz w:val="20"/>
          <w:szCs w:val="20"/>
        </w:rPr>
      </w:pPr>
      <w:r w:rsidRPr="00880045">
        <w:rPr>
          <w:rFonts w:asciiTheme="minorHAnsi" w:hAnsiTheme="minorHAnsi"/>
          <w:b/>
          <w:color w:val="000000" w:themeColor="text1"/>
          <w:sz w:val="20"/>
          <w:szCs w:val="20"/>
          <w:highlight w:val="green"/>
        </w:rPr>
        <w:t xml:space="preserve">The </w:t>
      </w:r>
      <w:r w:rsidRPr="00880045">
        <w:rPr>
          <w:rFonts w:asciiTheme="minorHAnsi" w:hAnsiTheme="minorHAnsi"/>
          <w:b/>
          <w:i/>
          <w:iCs/>
          <w:color w:val="000000" w:themeColor="text1"/>
          <w:sz w:val="20"/>
          <w:szCs w:val="20"/>
          <w:highlight w:val="green"/>
        </w:rPr>
        <w:t>Canadian Charter of Rights and Freedoms</w:t>
      </w:r>
      <w:r w:rsidR="007F0CEB">
        <w:rPr>
          <w:rFonts w:asciiTheme="minorHAnsi" w:hAnsiTheme="minorHAnsi"/>
          <w:iCs/>
          <w:color w:val="000000" w:themeColor="text1"/>
          <w:sz w:val="20"/>
          <w:szCs w:val="20"/>
        </w:rPr>
        <w:t xml:space="preserve"> </w:t>
      </w:r>
      <w:r w:rsidR="007F0CEB" w:rsidRPr="007F0CEB">
        <w:rPr>
          <w:rFonts w:asciiTheme="minorHAnsi" w:hAnsiTheme="minorHAnsi"/>
          <w:iCs/>
          <w:color w:val="000000" w:themeColor="text1"/>
          <w:sz w:val="20"/>
          <w:szCs w:val="20"/>
        </w:rPr>
        <w:sym w:font="Wingdings" w:char="F0E0"/>
      </w:r>
      <w:r w:rsidR="00255511">
        <w:rPr>
          <w:rFonts w:asciiTheme="minorHAnsi" w:hAnsiTheme="minorHAnsi"/>
          <w:iCs/>
          <w:color w:val="000000" w:themeColor="text1"/>
          <w:sz w:val="20"/>
          <w:szCs w:val="20"/>
        </w:rPr>
        <w:t>Key provisions: 1, 2, 7-15, 24, 32, 52 (reproduced in CC)</w:t>
      </w:r>
    </w:p>
    <w:p w:rsidR="00EC6F39" w:rsidRPr="00255511" w:rsidRDefault="00EC6F39" w:rsidP="00F171EA">
      <w:pPr>
        <w:rPr>
          <w:rFonts w:asciiTheme="minorHAnsi" w:hAnsiTheme="minorHAnsi"/>
          <w:color w:val="000000" w:themeColor="text1"/>
          <w:sz w:val="20"/>
          <w:szCs w:val="20"/>
        </w:rPr>
      </w:pPr>
    </w:p>
    <w:p w:rsidR="00810F49" w:rsidRPr="004E4536" w:rsidRDefault="00EA242A" w:rsidP="00F171EA">
      <w:pPr>
        <w:rPr>
          <w:rFonts w:asciiTheme="minorHAnsi" w:hAnsiTheme="minorHAnsi"/>
          <w:b/>
          <w:iCs/>
          <w:color w:val="000000" w:themeColor="text1"/>
          <w:sz w:val="20"/>
          <w:szCs w:val="20"/>
        </w:rPr>
      </w:pPr>
      <w:r w:rsidRPr="00EA242A">
        <w:rPr>
          <w:rFonts w:asciiTheme="minorHAnsi" w:hAnsiTheme="minorHAnsi"/>
          <w:b/>
          <w:i/>
          <w:iCs/>
          <w:color w:val="000000" w:themeColor="text1"/>
          <w:sz w:val="20"/>
          <w:szCs w:val="20"/>
          <w:highlight w:val="magenta"/>
        </w:rPr>
        <w:t>R v Sharpe</w:t>
      </w:r>
      <w:r w:rsidR="004E4536">
        <w:rPr>
          <w:rFonts w:asciiTheme="minorHAnsi" w:hAnsiTheme="minorHAnsi"/>
          <w:b/>
          <w:iCs/>
          <w:color w:val="000000" w:themeColor="text1"/>
          <w:sz w:val="20"/>
          <w:szCs w:val="20"/>
        </w:rPr>
        <w:t xml:space="preserve"> – Balancing Charter Rights with the Criminal Law</w:t>
      </w:r>
    </w:p>
    <w:p w:rsidR="00FD3E91" w:rsidRDefault="00B85E8D" w:rsidP="00F171EA">
      <w:pPr>
        <w:rPr>
          <w:rFonts w:asciiTheme="minorHAnsi" w:hAnsiTheme="minorHAnsi"/>
          <w:color w:val="000000" w:themeColor="text1"/>
          <w:sz w:val="20"/>
          <w:szCs w:val="20"/>
        </w:rPr>
      </w:pPr>
      <w:r w:rsidRPr="00934099">
        <w:rPr>
          <w:rFonts w:asciiTheme="minorHAnsi" w:hAnsiTheme="minorHAnsi"/>
          <w:b/>
          <w:color w:val="000000" w:themeColor="text1"/>
          <w:sz w:val="20"/>
          <w:szCs w:val="20"/>
        </w:rPr>
        <w:t>Issue</w:t>
      </w:r>
      <w:r w:rsidR="00934099">
        <w:rPr>
          <w:rFonts w:asciiTheme="minorHAnsi" w:hAnsiTheme="minorHAnsi"/>
          <w:color w:val="000000" w:themeColor="text1"/>
          <w:sz w:val="20"/>
          <w:szCs w:val="20"/>
        </w:rPr>
        <w:t>: C</w:t>
      </w:r>
      <w:r>
        <w:rPr>
          <w:rFonts w:asciiTheme="minorHAnsi" w:hAnsiTheme="minorHAnsi"/>
          <w:color w:val="000000" w:themeColor="text1"/>
          <w:sz w:val="20"/>
          <w:szCs w:val="20"/>
        </w:rPr>
        <w:t>hild porn – is the definition limitless? Is it immune from Charter protection because of its nature</w:t>
      </w:r>
      <w:r w:rsidR="00934099">
        <w:rPr>
          <w:rFonts w:asciiTheme="minorHAnsi" w:hAnsiTheme="minorHAnsi"/>
          <w:color w:val="000000" w:themeColor="text1"/>
          <w:sz w:val="20"/>
          <w:szCs w:val="20"/>
        </w:rPr>
        <w:t xml:space="preserve"> through s. 2(b)</w:t>
      </w:r>
      <w:r>
        <w:rPr>
          <w:rFonts w:asciiTheme="minorHAnsi" w:hAnsiTheme="minorHAnsi"/>
          <w:color w:val="000000" w:themeColor="text1"/>
          <w:sz w:val="20"/>
          <w:szCs w:val="20"/>
        </w:rPr>
        <w:t>?</w:t>
      </w:r>
    </w:p>
    <w:p w:rsidR="00B85E8D" w:rsidRPr="00934099" w:rsidRDefault="00B85E8D" w:rsidP="00273DE1">
      <w:pPr>
        <w:pStyle w:val="ListParagraph"/>
        <w:numPr>
          <w:ilvl w:val="0"/>
          <w:numId w:val="5"/>
        </w:numPr>
        <w:rPr>
          <w:rFonts w:asciiTheme="minorHAnsi" w:hAnsiTheme="minorHAnsi"/>
          <w:color w:val="000000" w:themeColor="text1"/>
          <w:sz w:val="20"/>
          <w:szCs w:val="20"/>
        </w:rPr>
      </w:pPr>
      <w:r w:rsidRPr="00934099">
        <w:rPr>
          <w:rFonts w:asciiTheme="minorHAnsi" w:hAnsiTheme="minorHAnsi"/>
          <w:color w:val="000000" w:themeColor="text1"/>
          <w:sz w:val="20"/>
          <w:szCs w:val="20"/>
        </w:rPr>
        <w:t>S. 163(1) made making, publishing distributing and possession of child porn illegal.</w:t>
      </w:r>
    </w:p>
    <w:p w:rsidR="00B85E8D" w:rsidRPr="00934099" w:rsidRDefault="00934099" w:rsidP="00273DE1">
      <w:pPr>
        <w:pStyle w:val="ListParagraph"/>
        <w:numPr>
          <w:ilvl w:val="0"/>
          <w:numId w:val="5"/>
        </w:numPr>
        <w:rPr>
          <w:rFonts w:asciiTheme="minorHAnsi" w:hAnsiTheme="minorHAnsi"/>
          <w:color w:val="000000" w:themeColor="text1"/>
          <w:sz w:val="20"/>
          <w:szCs w:val="20"/>
        </w:rPr>
      </w:pPr>
      <w:r>
        <w:rPr>
          <w:rFonts w:asciiTheme="minorHAnsi" w:hAnsiTheme="minorHAnsi"/>
          <w:color w:val="000000" w:themeColor="text1"/>
          <w:sz w:val="20"/>
          <w:szCs w:val="20"/>
        </w:rPr>
        <w:t>Criminalized</w:t>
      </w:r>
      <w:r w:rsidR="00B85E8D" w:rsidRPr="00934099">
        <w:rPr>
          <w:rFonts w:asciiTheme="minorHAnsi" w:hAnsiTheme="minorHAnsi"/>
          <w:color w:val="000000" w:themeColor="text1"/>
          <w:sz w:val="20"/>
          <w:szCs w:val="20"/>
        </w:rPr>
        <w:t xml:space="preserve"> visual and written materials, even if self-created, kept </w:t>
      </w:r>
      <w:r>
        <w:rPr>
          <w:rFonts w:asciiTheme="minorHAnsi" w:hAnsiTheme="minorHAnsi"/>
          <w:color w:val="000000" w:themeColor="text1"/>
          <w:sz w:val="20"/>
          <w:szCs w:val="20"/>
        </w:rPr>
        <w:t>for yourself</w:t>
      </w:r>
      <w:r w:rsidR="00B85E8D" w:rsidRPr="00934099">
        <w:rPr>
          <w:rFonts w:asciiTheme="minorHAnsi" w:hAnsiTheme="minorHAnsi"/>
          <w:color w:val="000000" w:themeColor="text1"/>
          <w:sz w:val="20"/>
          <w:szCs w:val="20"/>
        </w:rPr>
        <w:t xml:space="preserve">, </w:t>
      </w:r>
      <w:r>
        <w:rPr>
          <w:rFonts w:asciiTheme="minorHAnsi" w:hAnsiTheme="minorHAnsi"/>
          <w:color w:val="000000" w:themeColor="text1"/>
          <w:sz w:val="20"/>
          <w:szCs w:val="20"/>
        </w:rPr>
        <w:t xml:space="preserve">or </w:t>
      </w:r>
      <w:r w:rsidR="00B85E8D" w:rsidRPr="00934099">
        <w:rPr>
          <w:rFonts w:asciiTheme="minorHAnsi" w:hAnsiTheme="minorHAnsi"/>
          <w:color w:val="000000" w:themeColor="text1"/>
          <w:sz w:val="20"/>
          <w:szCs w:val="20"/>
        </w:rPr>
        <w:t>created by youth</w:t>
      </w:r>
      <w:r>
        <w:rPr>
          <w:rFonts w:asciiTheme="minorHAnsi" w:hAnsiTheme="minorHAnsi"/>
          <w:color w:val="000000" w:themeColor="text1"/>
          <w:sz w:val="20"/>
          <w:szCs w:val="20"/>
        </w:rPr>
        <w:t xml:space="preserve"> exploring IDs</w:t>
      </w:r>
      <w:r w:rsidR="00B85E8D" w:rsidRPr="00934099">
        <w:rPr>
          <w:rFonts w:asciiTheme="minorHAnsi" w:hAnsiTheme="minorHAnsi"/>
          <w:color w:val="000000" w:themeColor="text1"/>
          <w:sz w:val="20"/>
          <w:szCs w:val="20"/>
        </w:rPr>
        <w:t>.</w:t>
      </w:r>
    </w:p>
    <w:p w:rsidR="00B85E8D" w:rsidRPr="00934099" w:rsidRDefault="00934099" w:rsidP="00273DE1">
      <w:pPr>
        <w:pStyle w:val="ListParagraph"/>
        <w:numPr>
          <w:ilvl w:val="0"/>
          <w:numId w:val="5"/>
        </w:numPr>
        <w:rPr>
          <w:rFonts w:asciiTheme="minorHAnsi" w:hAnsiTheme="minorHAnsi"/>
          <w:color w:val="000000" w:themeColor="text1"/>
          <w:sz w:val="20"/>
          <w:szCs w:val="20"/>
        </w:rPr>
      </w:pPr>
      <w:r>
        <w:rPr>
          <w:rFonts w:asciiTheme="minorHAnsi" w:hAnsiTheme="minorHAnsi"/>
          <w:color w:val="000000" w:themeColor="text1"/>
          <w:sz w:val="20"/>
          <w:szCs w:val="20"/>
        </w:rPr>
        <w:t>Issues: T</w:t>
      </w:r>
      <w:r w:rsidR="00B85E8D" w:rsidRPr="00934099">
        <w:rPr>
          <w:rFonts w:asciiTheme="minorHAnsi" w:hAnsiTheme="minorHAnsi"/>
          <w:color w:val="000000" w:themeColor="text1"/>
          <w:sz w:val="20"/>
          <w:szCs w:val="20"/>
        </w:rPr>
        <w:t xml:space="preserve">oo broad? Criminalization of innocents? Criminalizes thoughts? </w:t>
      </w:r>
      <w:r w:rsidR="00F97A5A" w:rsidRPr="00934099">
        <w:rPr>
          <w:rFonts w:asciiTheme="minorHAnsi" w:hAnsiTheme="minorHAnsi"/>
          <w:color w:val="000000" w:themeColor="text1"/>
          <w:sz w:val="20"/>
          <w:szCs w:val="20"/>
        </w:rPr>
        <w:t>Degree of harm? Invasion of privacy?</w:t>
      </w:r>
    </w:p>
    <w:p w:rsidR="00FD3E91" w:rsidRPr="00934099" w:rsidRDefault="00FD3E91" w:rsidP="00273DE1">
      <w:pPr>
        <w:pStyle w:val="ListParagraph"/>
        <w:numPr>
          <w:ilvl w:val="0"/>
          <w:numId w:val="5"/>
        </w:numPr>
        <w:rPr>
          <w:rFonts w:asciiTheme="minorHAnsi" w:hAnsiTheme="minorHAnsi"/>
          <w:color w:val="000000" w:themeColor="text1"/>
          <w:sz w:val="20"/>
          <w:szCs w:val="20"/>
        </w:rPr>
      </w:pPr>
      <w:r w:rsidRPr="00934099">
        <w:rPr>
          <w:rFonts w:asciiTheme="minorHAnsi" w:hAnsiTheme="minorHAnsi"/>
          <w:b/>
          <w:color w:val="000000" w:themeColor="text1"/>
          <w:sz w:val="20"/>
          <w:szCs w:val="20"/>
        </w:rPr>
        <w:t>No criminal law is immune from Charter scrutiny</w:t>
      </w:r>
      <w:r w:rsidR="00934099">
        <w:rPr>
          <w:rFonts w:asciiTheme="minorHAnsi" w:hAnsiTheme="minorHAnsi"/>
          <w:color w:val="000000" w:themeColor="text1"/>
          <w:sz w:val="20"/>
          <w:szCs w:val="20"/>
        </w:rPr>
        <w:t xml:space="preserve"> </w:t>
      </w:r>
      <w:r w:rsidR="00934099" w:rsidRPr="00934099">
        <w:rPr>
          <w:rFonts w:asciiTheme="minorHAnsi" w:hAnsiTheme="minorHAnsi"/>
          <w:color w:val="000000" w:themeColor="text1"/>
          <w:sz w:val="20"/>
          <w:szCs w:val="20"/>
        </w:rPr>
        <w:sym w:font="Wingdings" w:char="F0E0"/>
      </w:r>
      <w:r w:rsidR="00934099">
        <w:rPr>
          <w:rFonts w:asciiTheme="minorHAnsi" w:hAnsiTheme="minorHAnsi"/>
          <w:color w:val="000000" w:themeColor="text1"/>
          <w:sz w:val="20"/>
          <w:szCs w:val="20"/>
        </w:rPr>
        <w:t xml:space="preserve"> Balance them through the </w:t>
      </w:r>
      <w:r w:rsidR="00934099">
        <w:rPr>
          <w:rFonts w:asciiTheme="minorHAnsi" w:hAnsiTheme="minorHAnsi"/>
          <w:i/>
          <w:color w:val="000000" w:themeColor="text1"/>
          <w:sz w:val="20"/>
          <w:szCs w:val="20"/>
        </w:rPr>
        <w:t>Oakes</w:t>
      </w:r>
      <w:r w:rsidR="00934099">
        <w:rPr>
          <w:rFonts w:asciiTheme="minorHAnsi" w:hAnsiTheme="minorHAnsi"/>
          <w:color w:val="000000" w:themeColor="text1"/>
          <w:sz w:val="20"/>
          <w:szCs w:val="20"/>
        </w:rPr>
        <w:t xml:space="preserve"> test.</w:t>
      </w:r>
    </w:p>
    <w:p w:rsidR="00CA54E5" w:rsidRPr="00934099" w:rsidRDefault="00F97A5A" w:rsidP="00273DE1">
      <w:pPr>
        <w:pStyle w:val="ListParagraph"/>
        <w:numPr>
          <w:ilvl w:val="0"/>
          <w:numId w:val="5"/>
        </w:numPr>
        <w:rPr>
          <w:rFonts w:asciiTheme="minorHAnsi" w:hAnsiTheme="minorHAnsi"/>
          <w:color w:val="000000" w:themeColor="text1"/>
          <w:sz w:val="20"/>
          <w:szCs w:val="20"/>
        </w:rPr>
      </w:pPr>
      <w:r w:rsidRPr="00934099">
        <w:rPr>
          <w:rFonts w:asciiTheme="minorHAnsi" w:hAnsiTheme="minorHAnsi"/>
          <w:color w:val="000000" w:themeColor="text1"/>
          <w:sz w:val="20"/>
          <w:szCs w:val="20"/>
        </w:rPr>
        <w:t>Remedy to infringement</w:t>
      </w:r>
      <w:r w:rsidR="003354C1">
        <w:rPr>
          <w:rFonts w:asciiTheme="minorHAnsi" w:hAnsiTheme="minorHAnsi"/>
          <w:color w:val="000000" w:themeColor="text1"/>
          <w:sz w:val="20"/>
          <w:szCs w:val="20"/>
        </w:rPr>
        <w:t xml:space="preserve"> of non-minimal impairment</w:t>
      </w:r>
      <w:r w:rsidRPr="00934099">
        <w:rPr>
          <w:rFonts w:asciiTheme="minorHAnsi" w:hAnsiTheme="minorHAnsi"/>
          <w:color w:val="000000" w:themeColor="text1"/>
          <w:sz w:val="20"/>
          <w:szCs w:val="20"/>
        </w:rPr>
        <w:t>: read in that certain materials are acceptable in certain circumstances.</w:t>
      </w:r>
    </w:p>
    <w:p w:rsidR="00CA54E5" w:rsidRDefault="00CA54E5" w:rsidP="00F171EA">
      <w:pPr>
        <w:rPr>
          <w:rFonts w:asciiTheme="minorHAnsi" w:hAnsiTheme="minorHAnsi"/>
          <w:color w:val="000000" w:themeColor="text1"/>
          <w:sz w:val="20"/>
          <w:szCs w:val="20"/>
        </w:rPr>
      </w:pPr>
    </w:p>
    <w:p w:rsidR="00B85E8D" w:rsidRDefault="00523131" w:rsidP="00F171EA">
      <w:pPr>
        <w:rPr>
          <w:rFonts w:asciiTheme="minorHAnsi" w:hAnsiTheme="minorHAnsi"/>
          <w:b/>
          <w:color w:val="000000" w:themeColor="text1"/>
          <w:sz w:val="20"/>
          <w:szCs w:val="20"/>
        </w:rPr>
      </w:pPr>
      <w:r w:rsidRPr="00523131">
        <w:rPr>
          <w:rFonts w:asciiTheme="minorHAnsi" w:hAnsiTheme="minorHAnsi"/>
          <w:b/>
          <w:color w:val="000000" w:themeColor="text1"/>
          <w:sz w:val="20"/>
          <w:szCs w:val="20"/>
          <w:highlight w:val="green"/>
        </w:rPr>
        <w:t>Oakes Test</w:t>
      </w:r>
    </w:p>
    <w:p w:rsidR="007F0CEB" w:rsidRPr="007F0CEB" w:rsidRDefault="007F0CEB" w:rsidP="007F0CEB">
      <w:pPr>
        <w:rPr>
          <w:rFonts w:asciiTheme="minorHAnsi" w:hAnsiTheme="minorHAnsi"/>
          <w:color w:val="000000" w:themeColor="text1"/>
          <w:sz w:val="20"/>
          <w:szCs w:val="20"/>
          <w:lang w:val="en-GB"/>
        </w:rPr>
      </w:pPr>
      <w:r w:rsidRPr="007F0CEB">
        <w:rPr>
          <w:rFonts w:asciiTheme="minorHAnsi" w:hAnsiTheme="minorHAnsi"/>
          <w:color w:val="000000" w:themeColor="text1"/>
          <w:sz w:val="20"/>
          <w:szCs w:val="20"/>
          <w:lang w:val="en-GB"/>
        </w:rPr>
        <w:t xml:space="preserve">1) Is the </w:t>
      </w:r>
      <w:r w:rsidRPr="007F0CEB">
        <w:rPr>
          <w:rFonts w:asciiTheme="minorHAnsi" w:hAnsiTheme="minorHAnsi"/>
          <w:b/>
          <w:color w:val="000000" w:themeColor="text1"/>
          <w:sz w:val="20"/>
          <w:szCs w:val="20"/>
          <w:lang w:val="en-GB"/>
        </w:rPr>
        <w:t>objective of sufficient importance</w:t>
      </w:r>
      <w:r w:rsidRPr="007F0CEB">
        <w:rPr>
          <w:rFonts w:asciiTheme="minorHAnsi" w:hAnsiTheme="minorHAnsi"/>
          <w:color w:val="000000" w:themeColor="text1"/>
          <w:sz w:val="20"/>
          <w:szCs w:val="20"/>
          <w:lang w:val="en-GB"/>
        </w:rPr>
        <w:t xml:space="preserve"> to warrant overriding a constitutionally protected right or freedom? </w:t>
      </w:r>
    </w:p>
    <w:p w:rsidR="007F0CEB" w:rsidRPr="007F0CEB" w:rsidRDefault="007F0CEB" w:rsidP="007F0CEB">
      <w:pPr>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b/>
      </w:r>
      <w:r w:rsidRPr="007F0CEB">
        <w:rPr>
          <w:rFonts w:asciiTheme="minorHAnsi" w:hAnsiTheme="minorHAnsi"/>
          <w:color w:val="000000" w:themeColor="text1"/>
          <w:sz w:val="20"/>
          <w:szCs w:val="20"/>
          <w:lang w:val="en-GB"/>
        </w:rPr>
        <w:sym w:font="Wingdings" w:char="F0E0"/>
      </w:r>
      <w:r w:rsidRPr="007F0CEB">
        <w:rPr>
          <w:rFonts w:asciiTheme="minorHAnsi" w:hAnsiTheme="minorHAnsi"/>
          <w:color w:val="000000" w:themeColor="text1"/>
          <w:sz w:val="20"/>
          <w:szCs w:val="20"/>
          <w:lang w:val="en-GB"/>
        </w:rPr>
        <w:t xml:space="preserve">Is it </w:t>
      </w:r>
      <w:r w:rsidRPr="007F0CEB">
        <w:rPr>
          <w:rFonts w:asciiTheme="minorHAnsi" w:hAnsiTheme="minorHAnsi"/>
          <w:b/>
          <w:color w:val="000000" w:themeColor="text1"/>
          <w:sz w:val="20"/>
          <w:szCs w:val="20"/>
          <w:u w:val="single"/>
          <w:lang w:val="en-GB"/>
        </w:rPr>
        <w:t>pressing and substantial</w:t>
      </w:r>
      <w:r w:rsidRPr="007F0CEB">
        <w:rPr>
          <w:rFonts w:asciiTheme="minorHAnsi" w:hAnsiTheme="minorHAnsi"/>
          <w:color w:val="000000" w:themeColor="text1"/>
          <w:sz w:val="20"/>
          <w:szCs w:val="20"/>
          <w:lang w:val="en-GB"/>
        </w:rPr>
        <w:t>?</w:t>
      </w:r>
    </w:p>
    <w:p w:rsidR="007F0CEB" w:rsidRPr="007F0CEB" w:rsidRDefault="007F0CEB" w:rsidP="007F0CEB">
      <w:pPr>
        <w:rPr>
          <w:rFonts w:asciiTheme="minorHAnsi" w:hAnsiTheme="minorHAnsi"/>
          <w:color w:val="000000" w:themeColor="text1"/>
          <w:sz w:val="20"/>
          <w:szCs w:val="20"/>
          <w:lang w:val="en-GB"/>
        </w:rPr>
      </w:pPr>
      <w:r w:rsidRPr="007F0CEB">
        <w:rPr>
          <w:rFonts w:asciiTheme="minorHAnsi" w:hAnsiTheme="minorHAnsi"/>
          <w:color w:val="000000" w:themeColor="text1"/>
          <w:sz w:val="20"/>
          <w:szCs w:val="20"/>
          <w:lang w:val="en-GB"/>
        </w:rPr>
        <w:t xml:space="preserve">2) Are the means chosen </w:t>
      </w:r>
      <w:r w:rsidRPr="007F0CEB">
        <w:rPr>
          <w:rFonts w:asciiTheme="minorHAnsi" w:hAnsiTheme="minorHAnsi"/>
          <w:b/>
          <w:color w:val="000000" w:themeColor="text1"/>
          <w:sz w:val="20"/>
          <w:szCs w:val="20"/>
          <w:lang w:val="en-GB"/>
        </w:rPr>
        <w:t>reasonably and demonstrably justified</w:t>
      </w:r>
      <w:r w:rsidRPr="007F0CEB">
        <w:rPr>
          <w:rFonts w:asciiTheme="minorHAnsi" w:hAnsiTheme="minorHAnsi"/>
          <w:color w:val="000000" w:themeColor="text1"/>
          <w:sz w:val="20"/>
          <w:szCs w:val="20"/>
          <w:lang w:val="en-GB"/>
        </w:rPr>
        <w:t xml:space="preserve">? This involves a </w:t>
      </w:r>
      <w:r w:rsidRPr="007F0CEB">
        <w:rPr>
          <w:rFonts w:asciiTheme="minorHAnsi" w:hAnsiTheme="minorHAnsi"/>
          <w:b/>
          <w:color w:val="000000" w:themeColor="text1"/>
          <w:sz w:val="20"/>
          <w:szCs w:val="20"/>
          <w:u w:val="single"/>
          <w:lang w:val="en-GB"/>
        </w:rPr>
        <w:t>proportionality</w:t>
      </w:r>
      <w:r w:rsidRPr="007F0CEB">
        <w:rPr>
          <w:rFonts w:asciiTheme="minorHAnsi" w:hAnsiTheme="minorHAnsi"/>
          <w:color w:val="000000" w:themeColor="text1"/>
          <w:sz w:val="20"/>
          <w:szCs w:val="20"/>
          <w:lang w:val="en-GB"/>
        </w:rPr>
        <w:t xml:space="preserve"> test.</w:t>
      </w:r>
    </w:p>
    <w:p w:rsidR="007F0CEB" w:rsidRPr="007F0CEB" w:rsidRDefault="007F0CEB" w:rsidP="007F0CEB">
      <w:pPr>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b/>
      </w:r>
      <w:r w:rsidRPr="007F0CEB">
        <w:rPr>
          <w:rFonts w:asciiTheme="minorHAnsi" w:hAnsiTheme="minorHAnsi"/>
          <w:color w:val="000000" w:themeColor="text1"/>
          <w:sz w:val="20"/>
          <w:szCs w:val="20"/>
          <w:lang w:val="en-GB"/>
        </w:rPr>
        <w:t xml:space="preserve">i. Are the measures adopted </w:t>
      </w:r>
      <w:r w:rsidRPr="007F0CEB">
        <w:rPr>
          <w:rFonts w:asciiTheme="minorHAnsi" w:hAnsiTheme="minorHAnsi"/>
          <w:b/>
          <w:color w:val="000000" w:themeColor="text1"/>
          <w:sz w:val="20"/>
          <w:szCs w:val="20"/>
          <w:u w:val="single"/>
          <w:lang w:val="en-GB"/>
        </w:rPr>
        <w:t>rationally connected</w:t>
      </w:r>
      <w:r w:rsidRPr="007F0CEB">
        <w:rPr>
          <w:rFonts w:asciiTheme="minorHAnsi" w:hAnsiTheme="minorHAnsi"/>
          <w:color w:val="000000" w:themeColor="text1"/>
          <w:sz w:val="20"/>
          <w:szCs w:val="20"/>
          <w:lang w:val="en-GB"/>
        </w:rPr>
        <w:t xml:space="preserve"> to the objective?</w:t>
      </w:r>
    </w:p>
    <w:p w:rsidR="007F0CEB" w:rsidRPr="007F0CEB" w:rsidRDefault="007F0CEB" w:rsidP="007F0CEB">
      <w:pPr>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b/>
      </w:r>
      <w:r w:rsidRPr="007F0CEB">
        <w:rPr>
          <w:rFonts w:asciiTheme="minorHAnsi" w:hAnsiTheme="minorHAnsi"/>
          <w:color w:val="000000" w:themeColor="text1"/>
          <w:sz w:val="20"/>
          <w:szCs w:val="20"/>
          <w:lang w:val="en-GB"/>
        </w:rPr>
        <w:t xml:space="preserve">ii. Do the means </w:t>
      </w:r>
      <w:r w:rsidRPr="007F0CEB">
        <w:rPr>
          <w:rFonts w:asciiTheme="minorHAnsi" w:hAnsiTheme="minorHAnsi"/>
          <w:b/>
          <w:color w:val="000000" w:themeColor="text1"/>
          <w:sz w:val="20"/>
          <w:szCs w:val="20"/>
          <w:u w:val="single"/>
          <w:lang w:val="en-GB"/>
        </w:rPr>
        <w:t>minimally impair</w:t>
      </w:r>
      <w:r w:rsidRPr="007F0CEB">
        <w:rPr>
          <w:rFonts w:asciiTheme="minorHAnsi" w:hAnsiTheme="minorHAnsi"/>
          <w:color w:val="000000" w:themeColor="text1"/>
          <w:sz w:val="20"/>
          <w:szCs w:val="20"/>
          <w:lang w:val="en-GB"/>
        </w:rPr>
        <w:t xml:space="preserve"> the right?</w:t>
      </w:r>
    </w:p>
    <w:p w:rsidR="007F0CEB" w:rsidRPr="00F051E4" w:rsidRDefault="007F0CEB" w:rsidP="00F171EA">
      <w:pPr>
        <w:rPr>
          <w:rFonts w:asciiTheme="minorHAnsi" w:hAnsiTheme="minorHAnsi"/>
          <w:color w:val="000000" w:themeColor="text1"/>
          <w:sz w:val="20"/>
          <w:szCs w:val="20"/>
          <w:lang w:val="en-GB"/>
        </w:rPr>
      </w:pPr>
      <w:r>
        <w:rPr>
          <w:rFonts w:asciiTheme="minorHAnsi" w:hAnsiTheme="minorHAnsi"/>
          <w:color w:val="000000" w:themeColor="text1"/>
          <w:sz w:val="20"/>
          <w:szCs w:val="20"/>
          <w:lang w:val="en-GB"/>
        </w:rPr>
        <w:tab/>
      </w:r>
      <w:r w:rsidRPr="007F0CEB">
        <w:rPr>
          <w:rFonts w:asciiTheme="minorHAnsi" w:hAnsiTheme="minorHAnsi"/>
          <w:color w:val="000000" w:themeColor="text1"/>
          <w:sz w:val="20"/>
          <w:szCs w:val="20"/>
          <w:lang w:val="en-GB"/>
        </w:rPr>
        <w:t xml:space="preserve">iii. Is there </w:t>
      </w:r>
      <w:r w:rsidRPr="007F0CEB">
        <w:rPr>
          <w:rFonts w:asciiTheme="minorHAnsi" w:hAnsiTheme="minorHAnsi"/>
          <w:b/>
          <w:color w:val="000000" w:themeColor="text1"/>
          <w:sz w:val="20"/>
          <w:szCs w:val="20"/>
          <w:u w:val="single"/>
          <w:lang w:val="en-GB"/>
        </w:rPr>
        <w:t xml:space="preserve">proportionality </w:t>
      </w:r>
      <w:r w:rsidRPr="007F0CEB">
        <w:rPr>
          <w:rFonts w:asciiTheme="minorHAnsi" w:hAnsiTheme="minorHAnsi"/>
          <w:b/>
          <w:color w:val="000000" w:themeColor="text1"/>
          <w:sz w:val="20"/>
          <w:szCs w:val="20"/>
          <w:lang w:val="en-GB"/>
        </w:rPr>
        <w:t>between the effects of the measures and the objective</w:t>
      </w:r>
      <w:r w:rsidRPr="007F0CEB">
        <w:rPr>
          <w:rFonts w:asciiTheme="minorHAnsi" w:hAnsiTheme="minorHAnsi"/>
          <w:color w:val="000000" w:themeColor="text1"/>
          <w:sz w:val="20"/>
          <w:szCs w:val="20"/>
          <w:lang w:val="en-GB"/>
        </w:rPr>
        <w:t>? (Cost/benefit analysis)</w:t>
      </w:r>
    </w:p>
    <w:p w:rsidR="007137E9" w:rsidRDefault="007137E9">
      <w:pPr>
        <w:widowControl/>
        <w:autoSpaceDE/>
        <w:autoSpaceDN/>
        <w:adjustRightInd/>
        <w:spacing w:after="200" w:line="276" w:lineRule="auto"/>
        <w:rPr>
          <w:rFonts w:asciiTheme="minorHAnsi" w:hAnsiTheme="minorHAnsi"/>
          <w:b/>
          <w:bCs/>
          <w:color w:val="000000" w:themeColor="text1"/>
          <w:sz w:val="20"/>
          <w:szCs w:val="20"/>
          <w:highlight w:val="yellow"/>
          <w:u w:val="single"/>
        </w:rPr>
      </w:pPr>
      <w:r>
        <w:rPr>
          <w:rFonts w:asciiTheme="minorHAnsi" w:hAnsiTheme="minorHAnsi"/>
          <w:b/>
          <w:bCs/>
          <w:color w:val="000000" w:themeColor="text1"/>
          <w:sz w:val="20"/>
          <w:szCs w:val="20"/>
          <w:highlight w:val="yellow"/>
          <w:u w:val="single"/>
        </w:rPr>
        <w:br w:type="page"/>
      </w:r>
    </w:p>
    <w:p w:rsidR="00810F49" w:rsidRPr="007920CA" w:rsidRDefault="00810F49" w:rsidP="00F171EA">
      <w:pPr>
        <w:jc w:val="center"/>
        <w:rPr>
          <w:rFonts w:asciiTheme="minorHAnsi" w:hAnsiTheme="minorHAnsi"/>
          <w:b/>
          <w:bCs/>
          <w:color w:val="000000" w:themeColor="text1"/>
          <w:sz w:val="20"/>
          <w:szCs w:val="20"/>
          <w:u w:val="single"/>
        </w:rPr>
      </w:pPr>
      <w:r w:rsidRPr="007920CA">
        <w:rPr>
          <w:rFonts w:asciiTheme="minorHAnsi" w:hAnsiTheme="minorHAnsi"/>
          <w:b/>
          <w:bCs/>
          <w:color w:val="000000" w:themeColor="text1"/>
          <w:sz w:val="20"/>
          <w:szCs w:val="20"/>
          <w:highlight w:val="yellow"/>
          <w:u w:val="single"/>
        </w:rPr>
        <w:lastRenderedPageBreak/>
        <w:t>CHAPTER THREE: PROVING THE CRIME</w:t>
      </w:r>
    </w:p>
    <w:p w:rsidR="007920CA" w:rsidRPr="007920CA" w:rsidRDefault="007920CA" w:rsidP="007920CA"/>
    <w:p w:rsidR="005B1647" w:rsidRPr="00104313" w:rsidRDefault="00104313" w:rsidP="00F171EA">
      <w:pPr>
        <w:rPr>
          <w:rFonts w:asciiTheme="minorHAnsi" w:hAnsiTheme="minorHAnsi"/>
          <w:b/>
          <w:color w:val="000000" w:themeColor="text1"/>
          <w:sz w:val="20"/>
          <w:szCs w:val="20"/>
        </w:rPr>
      </w:pPr>
      <w:r>
        <w:rPr>
          <w:rFonts w:asciiTheme="minorHAnsi" w:hAnsiTheme="minorHAnsi"/>
          <w:b/>
          <w:i/>
          <w:iCs/>
          <w:color w:val="000000" w:themeColor="text1"/>
          <w:sz w:val="20"/>
          <w:szCs w:val="20"/>
          <w:highlight w:val="magenta"/>
        </w:rPr>
        <w:t xml:space="preserve">Charemski </w:t>
      </w:r>
      <w:r>
        <w:rPr>
          <w:rFonts w:asciiTheme="minorHAnsi" w:hAnsiTheme="minorHAnsi"/>
          <w:b/>
          <w:i/>
          <w:iCs/>
          <w:color w:val="000000" w:themeColor="text1"/>
          <w:sz w:val="20"/>
          <w:szCs w:val="20"/>
        </w:rPr>
        <w:t xml:space="preserve">– </w:t>
      </w:r>
      <w:r w:rsidRPr="00354108">
        <w:rPr>
          <w:rFonts w:asciiTheme="minorHAnsi" w:hAnsiTheme="minorHAnsi"/>
          <w:b/>
          <w:iCs/>
          <w:color w:val="000000" w:themeColor="text1"/>
          <w:sz w:val="20"/>
          <w:szCs w:val="20"/>
          <w:u w:val="single"/>
        </w:rPr>
        <w:t>Circumstantial Evidence</w:t>
      </w:r>
    </w:p>
    <w:p w:rsidR="00104313" w:rsidRPr="00104313" w:rsidRDefault="007920CA" w:rsidP="00F171EA">
      <w:pPr>
        <w:rPr>
          <w:rFonts w:asciiTheme="minorHAnsi" w:hAnsiTheme="minorHAnsi"/>
          <w:color w:val="000000" w:themeColor="text1"/>
          <w:sz w:val="20"/>
          <w:szCs w:val="20"/>
        </w:rPr>
      </w:pPr>
      <w:r w:rsidRPr="00354108">
        <w:rPr>
          <w:rFonts w:asciiTheme="minorHAnsi" w:hAnsiTheme="minorHAnsi"/>
          <w:b/>
          <w:color w:val="000000" w:themeColor="text1"/>
          <w:sz w:val="20"/>
          <w:szCs w:val="20"/>
          <w:u w:val="single"/>
        </w:rPr>
        <w:t>Facts</w:t>
      </w:r>
      <w:r>
        <w:rPr>
          <w:rFonts w:asciiTheme="minorHAnsi" w:hAnsiTheme="minorHAnsi"/>
          <w:color w:val="000000" w:themeColor="text1"/>
          <w:sz w:val="20"/>
          <w:szCs w:val="20"/>
        </w:rPr>
        <w:t xml:space="preserve">: </w:t>
      </w:r>
      <w:r w:rsidR="00354108">
        <w:rPr>
          <w:rFonts w:asciiTheme="minorHAnsi" w:hAnsiTheme="minorHAnsi"/>
          <w:color w:val="000000" w:themeColor="text1"/>
          <w:sz w:val="20"/>
          <w:szCs w:val="20"/>
        </w:rPr>
        <w:t>Man</w:t>
      </w:r>
      <w:r w:rsidR="00104313">
        <w:rPr>
          <w:rFonts w:asciiTheme="minorHAnsi" w:hAnsiTheme="minorHAnsi"/>
          <w:color w:val="000000" w:themeColor="text1"/>
          <w:sz w:val="20"/>
          <w:szCs w:val="20"/>
        </w:rPr>
        <w:t xml:space="preserve"> </w:t>
      </w:r>
      <w:r w:rsidR="00354108">
        <w:rPr>
          <w:rFonts w:asciiTheme="minorHAnsi" w:hAnsiTheme="minorHAnsi"/>
          <w:color w:val="000000" w:themeColor="text1"/>
          <w:sz w:val="20"/>
          <w:szCs w:val="20"/>
        </w:rPr>
        <w:t>accused of drowning wife in bathtub.</w:t>
      </w:r>
      <w:r w:rsidR="00104313">
        <w:rPr>
          <w:rFonts w:asciiTheme="minorHAnsi" w:hAnsiTheme="minorHAnsi"/>
          <w:color w:val="000000" w:themeColor="text1"/>
          <w:sz w:val="20"/>
          <w:szCs w:val="20"/>
        </w:rPr>
        <w:t xml:space="preserve"> </w:t>
      </w:r>
      <w:r w:rsidR="00354108">
        <w:rPr>
          <w:rFonts w:asciiTheme="minorHAnsi" w:hAnsiTheme="minorHAnsi"/>
          <w:color w:val="000000" w:themeColor="text1"/>
          <w:sz w:val="20"/>
          <w:szCs w:val="20"/>
        </w:rPr>
        <w:t>N</w:t>
      </w:r>
      <w:r w:rsidR="00104313">
        <w:rPr>
          <w:rFonts w:asciiTheme="minorHAnsi" w:hAnsiTheme="minorHAnsi"/>
          <w:color w:val="000000" w:themeColor="text1"/>
          <w:sz w:val="20"/>
          <w:szCs w:val="20"/>
        </w:rPr>
        <w:t>o direct evidence.</w:t>
      </w:r>
      <w:r>
        <w:rPr>
          <w:rFonts w:asciiTheme="minorHAnsi" w:hAnsiTheme="minorHAnsi"/>
          <w:color w:val="000000" w:themeColor="text1"/>
          <w:sz w:val="20"/>
          <w:szCs w:val="20"/>
        </w:rPr>
        <w:t xml:space="preserve"> </w:t>
      </w:r>
      <w:r w:rsidR="00354108">
        <w:rPr>
          <w:rFonts w:asciiTheme="minorHAnsi" w:hAnsiTheme="minorHAnsi"/>
          <w:color w:val="000000" w:themeColor="text1"/>
          <w:sz w:val="20"/>
          <w:szCs w:val="20"/>
        </w:rPr>
        <w:t>Evidence of opportunity,</w:t>
      </w:r>
      <w:r w:rsidR="00104313">
        <w:rPr>
          <w:rFonts w:asciiTheme="minorHAnsi" w:hAnsiTheme="minorHAnsi"/>
          <w:color w:val="000000" w:themeColor="text1"/>
          <w:sz w:val="20"/>
          <w:szCs w:val="20"/>
        </w:rPr>
        <w:t xml:space="preserve"> motive</w:t>
      </w:r>
      <w:r w:rsidR="00354108">
        <w:rPr>
          <w:rFonts w:asciiTheme="minorHAnsi" w:hAnsiTheme="minorHAnsi"/>
          <w:color w:val="000000" w:themeColor="text1"/>
          <w:sz w:val="20"/>
          <w:szCs w:val="20"/>
        </w:rPr>
        <w:t>, and knowledge of crime.</w:t>
      </w:r>
    </w:p>
    <w:p w:rsidR="00104313" w:rsidRDefault="002D361C" w:rsidP="00273DE1">
      <w:pPr>
        <w:pStyle w:val="ListParagraph"/>
        <w:numPr>
          <w:ilvl w:val="0"/>
          <w:numId w:val="6"/>
        </w:numPr>
        <w:rPr>
          <w:rFonts w:asciiTheme="minorHAnsi" w:hAnsiTheme="minorHAnsi"/>
          <w:color w:val="000000" w:themeColor="text1"/>
          <w:sz w:val="20"/>
          <w:szCs w:val="20"/>
        </w:rPr>
      </w:pPr>
      <w:r>
        <w:rPr>
          <w:rFonts w:asciiTheme="minorHAnsi" w:hAnsiTheme="minorHAnsi"/>
          <w:b/>
          <w:color w:val="000000" w:themeColor="text1"/>
          <w:sz w:val="20"/>
          <w:szCs w:val="20"/>
        </w:rPr>
        <w:t xml:space="preserve">No evidence motion (NEM) with </w:t>
      </w:r>
      <w:r w:rsidR="00104313" w:rsidRPr="00354108">
        <w:rPr>
          <w:rFonts w:asciiTheme="minorHAnsi" w:hAnsiTheme="minorHAnsi"/>
          <w:b/>
          <w:color w:val="000000" w:themeColor="text1"/>
          <w:sz w:val="20"/>
          <w:szCs w:val="20"/>
        </w:rPr>
        <w:t>circum</w:t>
      </w:r>
      <w:r w:rsidR="00354108" w:rsidRPr="00354108">
        <w:rPr>
          <w:rFonts w:asciiTheme="minorHAnsi" w:hAnsiTheme="minorHAnsi"/>
          <w:b/>
          <w:color w:val="000000" w:themeColor="text1"/>
          <w:sz w:val="20"/>
          <w:szCs w:val="20"/>
        </w:rPr>
        <w:t>stantial</w:t>
      </w:r>
      <w:r w:rsidR="00104313" w:rsidRPr="00354108">
        <w:rPr>
          <w:rFonts w:asciiTheme="minorHAnsi" w:hAnsiTheme="minorHAnsi"/>
          <w:b/>
          <w:color w:val="000000" w:themeColor="text1"/>
          <w:sz w:val="20"/>
          <w:szCs w:val="20"/>
        </w:rPr>
        <w:t xml:space="preserve"> evidence</w:t>
      </w:r>
      <w:r w:rsidR="00104313" w:rsidRPr="00354108">
        <w:rPr>
          <w:rFonts w:asciiTheme="minorHAnsi" w:hAnsiTheme="minorHAnsi"/>
          <w:color w:val="000000" w:themeColor="text1"/>
          <w:sz w:val="20"/>
          <w:szCs w:val="20"/>
        </w:rPr>
        <w:t xml:space="preserve">: could </w:t>
      </w:r>
      <w:r w:rsidR="00104313" w:rsidRPr="00354108">
        <w:rPr>
          <w:rFonts w:asciiTheme="minorHAnsi" w:hAnsiTheme="minorHAnsi"/>
          <w:i/>
          <w:color w:val="000000" w:themeColor="text1"/>
          <w:sz w:val="20"/>
          <w:szCs w:val="20"/>
        </w:rPr>
        <w:t>one</w:t>
      </w:r>
      <w:r w:rsidR="00104313" w:rsidRPr="00354108">
        <w:rPr>
          <w:rFonts w:asciiTheme="minorHAnsi" w:hAnsiTheme="minorHAnsi"/>
          <w:color w:val="000000" w:themeColor="text1"/>
          <w:sz w:val="20"/>
          <w:szCs w:val="20"/>
        </w:rPr>
        <w:t xml:space="preserve"> reasonable inference be that he is guilty?</w:t>
      </w:r>
    </w:p>
    <w:p w:rsidR="002D361C" w:rsidRPr="00354108" w:rsidRDefault="002D361C" w:rsidP="00273DE1">
      <w:pPr>
        <w:pStyle w:val="ListParagraph"/>
        <w:numPr>
          <w:ilvl w:val="1"/>
          <w:numId w:val="6"/>
        </w:numPr>
        <w:rPr>
          <w:rFonts w:asciiTheme="minorHAnsi" w:hAnsiTheme="minorHAnsi"/>
          <w:color w:val="000000" w:themeColor="text1"/>
          <w:sz w:val="20"/>
          <w:szCs w:val="20"/>
        </w:rPr>
      </w:pPr>
      <w:r>
        <w:rPr>
          <w:rFonts w:asciiTheme="minorHAnsi" w:hAnsiTheme="minorHAnsi"/>
          <w:color w:val="000000" w:themeColor="text1"/>
          <w:sz w:val="20"/>
          <w:szCs w:val="20"/>
        </w:rPr>
        <w:t xml:space="preserve">Doesn’t have to be the </w:t>
      </w:r>
      <w:r>
        <w:rPr>
          <w:rFonts w:asciiTheme="minorHAnsi" w:hAnsiTheme="minorHAnsi"/>
          <w:i/>
          <w:color w:val="000000" w:themeColor="text1"/>
          <w:sz w:val="20"/>
          <w:szCs w:val="20"/>
        </w:rPr>
        <w:t>only</w:t>
      </w:r>
      <w:r>
        <w:rPr>
          <w:rFonts w:asciiTheme="minorHAnsi" w:hAnsiTheme="minorHAnsi"/>
          <w:color w:val="000000" w:themeColor="text1"/>
          <w:sz w:val="20"/>
          <w:szCs w:val="20"/>
        </w:rPr>
        <w:t xml:space="preserve"> inference.</w:t>
      </w:r>
    </w:p>
    <w:p w:rsidR="008C1887" w:rsidRPr="00354108" w:rsidRDefault="008C1887" w:rsidP="00273DE1">
      <w:pPr>
        <w:pStyle w:val="ListParagraph"/>
        <w:numPr>
          <w:ilvl w:val="0"/>
          <w:numId w:val="6"/>
        </w:numPr>
        <w:rPr>
          <w:rFonts w:asciiTheme="minorHAnsi" w:hAnsiTheme="minorHAnsi"/>
          <w:color w:val="000000" w:themeColor="text1"/>
          <w:sz w:val="20"/>
          <w:szCs w:val="20"/>
        </w:rPr>
      </w:pPr>
      <w:r w:rsidRPr="00354108">
        <w:rPr>
          <w:rFonts w:asciiTheme="minorHAnsi" w:hAnsiTheme="minorHAnsi"/>
          <w:color w:val="000000" w:themeColor="text1"/>
          <w:sz w:val="20"/>
          <w:szCs w:val="20"/>
        </w:rPr>
        <w:t xml:space="preserve">But at </w:t>
      </w:r>
      <w:r w:rsidRPr="002D361C">
        <w:rPr>
          <w:rFonts w:asciiTheme="minorHAnsi" w:hAnsiTheme="minorHAnsi"/>
          <w:b/>
          <w:color w:val="000000" w:themeColor="text1"/>
          <w:sz w:val="20"/>
          <w:szCs w:val="20"/>
        </w:rPr>
        <w:t>end of trial</w:t>
      </w:r>
      <w:r w:rsidRPr="00354108">
        <w:rPr>
          <w:rFonts w:asciiTheme="minorHAnsi" w:hAnsiTheme="minorHAnsi"/>
          <w:color w:val="000000" w:themeColor="text1"/>
          <w:sz w:val="20"/>
          <w:szCs w:val="20"/>
        </w:rPr>
        <w:t xml:space="preserve"> circumstantial evidence must show that the </w:t>
      </w:r>
      <w:r w:rsidRPr="002D361C">
        <w:rPr>
          <w:rFonts w:asciiTheme="minorHAnsi" w:hAnsiTheme="minorHAnsi"/>
          <w:b/>
          <w:i/>
          <w:color w:val="000000" w:themeColor="text1"/>
          <w:sz w:val="20"/>
          <w:szCs w:val="20"/>
        </w:rPr>
        <w:t>only</w:t>
      </w:r>
      <w:r w:rsidRPr="002D361C">
        <w:rPr>
          <w:rFonts w:asciiTheme="minorHAnsi" w:hAnsiTheme="minorHAnsi"/>
          <w:b/>
          <w:color w:val="000000" w:themeColor="text1"/>
          <w:sz w:val="20"/>
          <w:szCs w:val="20"/>
        </w:rPr>
        <w:t xml:space="preserve"> reasonable inference is guilt</w:t>
      </w:r>
      <w:r w:rsidRPr="00354108">
        <w:rPr>
          <w:rFonts w:asciiTheme="minorHAnsi" w:hAnsiTheme="minorHAnsi"/>
          <w:color w:val="000000" w:themeColor="text1"/>
          <w:sz w:val="20"/>
          <w:szCs w:val="20"/>
        </w:rPr>
        <w:t xml:space="preserve"> of accused.</w:t>
      </w:r>
    </w:p>
    <w:p w:rsidR="00BF154D" w:rsidRPr="00354108" w:rsidRDefault="002D361C" w:rsidP="00273DE1">
      <w:pPr>
        <w:pStyle w:val="ListParagraph"/>
        <w:numPr>
          <w:ilvl w:val="1"/>
          <w:numId w:val="6"/>
        </w:numPr>
        <w:rPr>
          <w:rFonts w:asciiTheme="minorHAnsi" w:hAnsiTheme="minorHAnsi"/>
          <w:color w:val="000000" w:themeColor="text1"/>
          <w:sz w:val="20"/>
          <w:szCs w:val="20"/>
        </w:rPr>
      </w:pPr>
      <w:r>
        <w:rPr>
          <w:rFonts w:asciiTheme="minorHAnsi" w:hAnsiTheme="minorHAnsi"/>
          <w:color w:val="000000" w:themeColor="text1"/>
          <w:sz w:val="20"/>
          <w:szCs w:val="20"/>
        </w:rPr>
        <w:t>Must be</w:t>
      </w:r>
      <w:r w:rsidR="00BF154D" w:rsidRPr="00354108">
        <w:rPr>
          <w:rFonts w:asciiTheme="minorHAnsi" w:hAnsiTheme="minorHAnsi"/>
          <w:color w:val="000000" w:themeColor="text1"/>
          <w:sz w:val="20"/>
          <w:szCs w:val="20"/>
        </w:rPr>
        <w:t xml:space="preserve"> </w:t>
      </w:r>
      <w:r w:rsidR="00BF154D" w:rsidRPr="002D361C">
        <w:rPr>
          <w:rFonts w:asciiTheme="minorHAnsi" w:hAnsiTheme="minorHAnsi"/>
          <w:b/>
          <w:color w:val="000000" w:themeColor="text1"/>
          <w:sz w:val="20"/>
          <w:szCs w:val="20"/>
        </w:rPr>
        <w:t>no other rational explanation</w:t>
      </w:r>
      <w:r w:rsidR="00BF154D" w:rsidRPr="00354108">
        <w:rPr>
          <w:rFonts w:asciiTheme="minorHAnsi" w:hAnsiTheme="minorHAnsi"/>
          <w:color w:val="000000" w:themeColor="text1"/>
          <w:sz w:val="20"/>
          <w:szCs w:val="20"/>
        </w:rPr>
        <w:t xml:space="preserve"> for</w:t>
      </w:r>
      <w:r>
        <w:rPr>
          <w:rFonts w:asciiTheme="minorHAnsi" w:hAnsiTheme="minorHAnsi"/>
          <w:color w:val="000000" w:themeColor="text1"/>
          <w:sz w:val="20"/>
          <w:szCs w:val="20"/>
        </w:rPr>
        <w:t xml:space="preserve"> the</w:t>
      </w:r>
      <w:r w:rsidR="00BF154D" w:rsidRPr="00354108">
        <w:rPr>
          <w:rFonts w:asciiTheme="minorHAnsi" w:hAnsiTheme="minorHAnsi"/>
          <w:color w:val="000000" w:themeColor="text1"/>
          <w:sz w:val="20"/>
          <w:szCs w:val="20"/>
        </w:rPr>
        <w:t xml:space="preserve"> </w:t>
      </w:r>
      <w:r>
        <w:rPr>
          <w:rFonts w:asciiTheme="minorHAnsi" w:hAnsiTheme="minorHAnsi"/>
          <w:color w:val="000000" w:themeColor="text1"/>
          <w:sz w:val="20"/>
          <w:szCs w:val="20"/>
        </w:rPr>
        <w:t>circumstantial</w:t>
      </w:r>
      <w:r w:rsidR="00BF154D" w:rsidRPr="00354108">
        <w:rPr>
          <w:rFonts w:asciiTheme="minorHAnsi" w:hAnsiTheme="minorHAnsi"/>
          <w:color w:val="000000" w:themeColor="text1"/>
          <w:sz w:val="20"/>
          <w:szCs w:val="20"/>
        </w:rPr>
        <w:t xml:space="preserve"> evidence </w:t>
      </w:r>
      <w:r>
        <w:rPr>
          <w:rFonts w:asciiTheme="minorHAnsi" w:hAnsiTheme="minorHAnsi"/>
          <w:color w:val="000000" w:themeColor="text1"/>
          <w:sz w:val="20"/>
          <w:szCs w:val="20"/>
        </w:rPr>
        <w:t>except that accused committed the crime</w:t>
      </w:r>
      <w:r w:rsidR="00BF154D" w:rsidRPr="00354108">
        <w:rPr>
          <w:rFonts w:asciiTheme="minorHAnsi" w:hAnsiTheme="minorHAnsi"/>
          <w:color w:val="000000" w:themeColor="text1"/>
          <w:sz w:val="20"/>
          <w:szCs w:val="20"/>
        </w:rPr>
        <w:t>.</w:t>
      </w:r>
    </w:p>
    <w:p w:rsidR="00BF154D" w:rsidRPr="008C1887" w:rsidRDefault="00BF154D" w:rsidP="00F171EA">
      <w:pPr>
        <w:rPr>
          <w:rFonts w:asciiTheme="minorHAnsi" w:hAnsiTheme="minorHAnsi"/>
          <w:color w:val="000000" w:themeColor="text1"/>
          <w:sz w:val="20"/>
          <w:szCs w:val="20"/>
        </w:rPr>
      </w:pPr>
      <w:r w:rsidRPr="00354108">
        <w:rPr>
          <w:rFonts w:asciiTheme="minorHAnsi" w:hAnsiTheme="minorHAnsi"/>
          <w:b/>
          <w:color w:val="000000" w:themeColor="text1"/>
          <w:sz w:val="20"/>
          <w:szCs w:val="20"/>
          <w:u w:val="single"/>
        </w:rPr>
        <w:t>Result</w:t>
      </w:r>
      <w:r>
        <w:rPr>
          <w:rFonts w:asciiTheme="minorHAnsi" w:hAnsiTheme="minorHAnsi"/>
          <w:color w:val="000000" w:themeColor="text1"/>
          <w:sz w:val="20"/>
          <w:szCs w:val="20"/>
        </w:rPr>
        <w:t>: Appeal denied, SCC agrees with CA that the case should have passed the no-evidence motion.</w:t>
      </w:r>
    </w:p>
    <w:p w:rsidR="00104313" w:rsidRPr="00EC12C9" w:rsidRDefault="00104313" w:rsidP="00F171EA">
      <w:pPr>
        <w:rPr>
          <w:rFonts w:asciiTheme="minorHAnsi" w:hAnsiTheme="minorHAnsi"/>
          <w:color w:val="000000" w:themeColor="text1"/>
          <w:sz w:val="20"/>
          <w:szCs w:val="20"/>
        </w:rPr>
      </w:pPr>
    </w:p>
    <w:p w:rsidR="00810F49" w:rsidRDefault="00810F49" w:rsidP="00F171EA">
      <w:pPr>
        <w:rPr>
          <w:rFonts w:asciiTheme="minorHAnsi" w:hAnsiTheme="minorHAnsi"/>
          <w:b/>
          <w:iCs/>
          <w:color w:val="000000" w:themeColor="text1"/>
          <w:sz w:val="20"/>
          <w:szCs w:val="20"/>
        </w:rPr>
      </w:pPr>
      <w:r w:rsidRPr="00104313">
        <w:rPr>
          <w:rFonts w:asciiTheme="minorHAnsi" w:hAnsiTheme="minorHAnsi"/>
          <w:b/>
          <w:i/>
          <w:iCs/>
          <w:color w:val="000000" w:themeColor="text1"/>
          <w:sz w:val="20"/>
          <w:szCs w:val="20"/>
          <w:highlight w:val="magenta"/>
        </w:rPr>
        <w:t>Lifchus</w:t>
      </w:r>
      <w:r w:rsidR="00EE60C6">
        <w:rPr>
          <w:rFonts w:asciiTheme="minorHAnsi" w:hAnsiTheme="minorHAnsi"/>
          <w:b/>
          <w:i/>
          <w:iCs/>
          <w:color w:val="000000" w:themeColor="text1"/>
          <w:sz w:val="20"/>
          <w:szCs w:val="20"/>
        </w:rPr>
        <w:t xml:space="preserve"> – </w:t>
      </w:r>
      <w:r w:rsidR="00EE60C6">
        <w:rPr>
          <w:rFonts w:asciiTheme="minorHAnsi" w:hAnsiTheme="minorHAnsi"/>
          <w:b/>
          <w:iCs/>
          <w:color w:val="000000" w:themeColor="text1"/>
          <w:sz w:val="20"/>
          <w:szCs w:val="20"/>
          <w:u w:val="single"/>
        </w:rPr>
        <w:t>What is B</w:t>
      </w:r>
      <w:r w:rsidR="00493F8F" w:rsidRPr="00285031">
        <w:rPr>
          <w:rFonts w:asciiTheme="minorHAnsi" w:hAnsiTheme="minorHAnsi"/>
          <w:b/>
          <w:iCs/>
          <w:color w:val="000000" w:themeColor="text1"/>
          <w:sz w:val="20"/>
          <w:szCs w:val="20"/>
          <w:u w:val="single"/>
        </w:rPr>
        <w:t>eyond a Reasonable Doubt</w:t>
      </w:r>
      <w:r w:rsidR="00EE60C6">
        <w:rPr>
          <w:rFonts w:asciiTheme="minorHAnsi" w:hAnsiTheme="minorHAnsi"/>
          <w:b/>
          <w:iCs/>
          <w:color w:val="000000" w:themeColor="text1"/>
          <w:sz w:val="20"/>
          <w:szCs w:val="20"/>
          <w:u w:val="single"/>
        </w:rPr>
        <w:t>?</w:t>
      </w:r>
    </w:p>
    <w:p w:rsidR="00493F8F" w:rsidRPr="00285031" w:rsidRDefault="00493F8F" w:rsidP="00273DE1">
      <w:pPr>
        <w:pStyle w:val="ListParagraph"/>
        <w:numPr>
          <w:ilvl w:val="0"/>
          <w:numId w:val="7"/>
        </w:numPr>
        <w:rPr>
          <w:rFonts w:asciiTheme="minorHAnsi" w:hAnsiTheme="minorHAnsi"/>
          <w:iCs/>
          <w:color w:val="000000" w:themeColor="text1"/>
          <w:sz w:val="20"/>
          <w:szCs w:val="20"/>
        </w:rPr>
      </w:pPr>
      <w:r w:rsidRPr="00285031">
        <w:rPr>
          <w:rFonts w:asciiTheme="minorHAnsi" w:hAnsiTheme="minorHAnsi"/>
          <w:iCs/>
          <w:color w:val="000000" w:themeColor="text1"/>
          <w:sz w:val="20"/>
          <w:szCs w:val="20"/>
        </w:rPr>
        <w:t xml:space="preserve">Judge’s </w:t>
      </w:r>
      <w:r w:rsidRPr="00285031">
        <w:rPr>
          <w:rFonts w:asciiTheme="minorHAnsi" w:hAnsiTheme="minorHAnsi"/>
          <w:b/>
          <w:iCs/>
          <w:color w:val="000000" w:themeColor="text1"/>
          <w:sz w:val="20"/>
          <w:szCs w:val="20"/>
        </w:rPr>
        <w:t>charge to jury on standard of BARD</w:t>
      </w:r>
      <w:r w:rsidRPr="00285031">
        <w:rPr>
          <w:rFonts w:asciiTheme="minorHAnsi" w:hAnsiTheme="minorHAnsi"/>
          <w:iCs/>
          <w:color w:val="000000" w:themeColor="text1"/>
          <w:sz w:val="20"/>
          <w:szCs w:val="20"/>
        </w:rPr>
        <w:t xml:space="preserve">: need to explain where the standard lies on the </w:t>
      </w:r>
      <w:r w:rsidRPr="00285031">
        <w:rPr>
          <w:rFonts w:asciiTheme="minorHAnsi" w:hAnsiTheme="minorHAnsi"/>
          <w:b/>
          <w:iCs/>
          <w:color w:val="000000" w:themeColor="text1"/>
          <w:sz w:val="20"/>
          <w:szCs w:val="20"/>
        </w:rPr>
        <w:t>spectrum</w:t>
      </w:r>
      <w:r w:rsidRPr="00285031">
        <w:rPr>
          <w:rFonts w:asciiTheme="minorHAnsi" w:hAnsiTheme="minorHAnsi"/>
          <w:iCs/>
          <w:color w:val="000000" w:themeColor="text1"/>
          <w:sz w:val="20"/>
          <w:szCs w:val="20"/>
        </w:rPr>
        <w:t>.</w:t>
      </w:r>
    </w:p>
    <w:p w:rsidR="00493F8F" w:rsidRPr="00285031" w:rsidRDefault="00493F8F" w:rsidP="00273DE1">
      <w:pPr>
        <w:pStyle w:val="ListParagraph"/>
        <w:numPr>
          <w:ilvl w:val="0"/>
          <w:numId w:val="7"/>
        </w:numPr>
        <w:rPr>
          <w:rFonts w:asciiTheme="minorHAnsi" w:hAnsiTheme="minorHAnsi"/>
          <w:iCs/>
          <w:color w:val="000000" w:themeColor="text1"/>
          <w:sz w:val="20"/>
          <w:szCs w:val="20"/>
        </w:rPr>
      </w:pPr>
      <w:r w:rsidRPr="009158C8">
        <w:rPr>
          <w:rFonts w:asciiTheme="minorHAnsi" w:hAnsiTheme="minorHAnsi"/>
          <w:b/>
          <w:iCs/>
          <w:color w:val="000000" w:themeColor="text1"/>
          <w:sz w:val="20"/>
          <w:szCs w:val="20"/>
        </w:rPr>
        <w:t>BARD is not</w:t>
      </w:r>
      <w:r w:rsidRPr="00285031">
        <w:rPr>
          <w:rFonts w:asciiTheme="minorHAnsi" w:hAnsiTheme="minorHAnsi"/>
          <w:iCs/>
          <w:color w:val="000000" w:themeColor="text1"/>
          <w:sz w:val="20"/>
          <w:szCs w:val="20"/>
        </w:rPr>
        <w:t>: imaginary/frivolous doubt, intuition, vague thoughts, sympathy, prejudice, etc</w:t>
      </w:r>
      <w:r w:rsidR="008C1887" w:rsidRPr="00285031">
        <w:rPr>
          <w:rFonts w:asciiTheme="minorHAnsi" w:hAnsiTheme="minorHAnsi"/>
          <w:iCs/>
          <w:color w:val="000000" w:themeColor="text1"/>
          <w:sz w:val="20"/>
          <w:szCs w:val="20"/>
        </w:rPr>
        <w:t>.</w:t>
      </w:r>
    </w:p>
    <w:p w:rsidR="00493F8F" w:rsidRPr="00285031" w:rsidRDefault="00493F8F" w:rsidP="00273DE1">
      <w:pPr>
        <w:pStyle w:val="ListParagraph"/>
        <w:numPr>
          <w:ilvl w:val="0"/>
          <w:numId w:val="7"/>
        </w:numPr>
        <w:rPr>
          <w:rFonts w:asciiTheme="minorHAnsi" w:hAnsiTheme="minorHAnsi"/>
          <w:iCs/>
          <w:color w:val="000000" w:themeColor="text1"/>
          <w:sz w:val="20"/>
          <w:szCs w:val="20"/>
        </w:rPr>
      </w:pPr>
      <w:r w:rsidRPr="009158C8">
        <w:rPr>
          <w:rFonts w:asciiTheme="minorHAnsi" w:hAnsiTheme="minorHAnsi"/>
          <w:b/>
          <w:iCs/>
          <w:color w:val="000000" w:themeColor="text1"/>
          <w:sz w:val="20"/>
          <w:szCs w:val="20"/>
        </w:rPr>
        <w:t>BARD is</w:t>
      </w:r>
      <w:r w:rsidRPr="00285031">
        <w:rPr>
          <w:rFonts w:asciiTheme="minorHAnsi" w:hAnsiTheme="minorHAnsi"/>
          <w:iCs/>
          <w:color w:val="000000" w:themeColor="text1"/>
          <w:sz w:val="20"/>
          <w:szCs w:val="20"/>
        </w:rPr>
        <w:t>: reason and common sense, tied with onus of proof, extremely high but not unreasonably so</w:t>
      </w:r>
      <w:r w:rsidR="008C1887" w:rsidRPr="00285031">
        <w:rPr>
          <w:rFonts w:asciiTheme="minorHAnsi" w:hAnsiTheme="minorHAnsi"/>
          <w:iCs/>
          <w:color w:val="000000" w:themeColor="text1"/>
          <w:sz w:val="20"/>
          <w:szCs w:val="20"/>
        </w:rPr>
        <w:t>.</w:t>
      </w:r>
    </w:p>
    <w:p w:rsidR="008C1887" w:rsidRPr="00285031" w:rsidRDefault="004969D8" w:rsidP="00273DE1">
      <w:pPr>
        <w:pStyle w:val="ListParagraph"/>
        <w:numPr>
          <w:ilvl w:val="0"/>
          <w:numId w:val="7"/>
        </w:numPr>
        <w:rPr>
          <w:rFonts w:asciiTheme="minorHAnsi" w:hAnsiTheme="minorHAnsi"/>
          <w:iCs/>
          <w:color w:val="000000" w:themeColor="text1"/>
          <w:sz w:val="20"/>
          <w:szCs w:val="20"/>
        </w:rPr>
      </w:pPr>
      <w:r w:rsidRPr="004969D8">
        <w:rPr>
          <w:rFonts w:asciiTheme="minorHAnsi" w:hAnsiTheme="minorHAnsi"/>
          <w:b/>
          <w:iCs/>
          <w:color w:val="000000" w:themeColor="text1"/>
          <w:sz w:val="20"/>
          <w:szCs w:val="20"/>
        </w:rPr>
        <w:t xml:space="preserve"> </w:t>
      </w:r>
      <w:r w:rsidR="008C1887" w:rsidRPr="004969D8">
        <w:rPr>
          <w:rFonts w:asciiTheme="minorHAnsi" w:hAnsiTheme="minorHAnsi"/>
          <w:b/>
          <w:iCs/>
          <w:color w:val="000000" w:themeColor="text1"/>
          <w:sz w:val="20"/>
          <w:szCs w:val="20"/>
        </w:rPr>
        <w:t>“Probably” or “likely” guilty is insufficient</w:t>
      </w:r>
      <w:r w:rsidR="008C1887" w:rsidRPr="00285031">
        <w:rPr>
          <w:rFonts w:asciiTheme="minorHAnsi" w:hAnsiTheme="minorHAnsi"/>
          <w:iCs/>
          <w:color w:val="000000" w:themeColor="text1"/>
          <w:sz w:val="20"/>
          <w:szCs w:val="20"/>
        </w:rPr>
        <w:t xml:space="preserve"> - it </w:t>
      </w:r>
      <w:r w:rsidR="008C1887" w:rsidRPr="004969D8">
        <w:rPr>
          <w:rFonts w:asciiTheme="minorHAnsi" w:hAnsiTheme="minorHAnsi"/>
          <w:b/>
          <w:iCs/>
          <w:color w:val="000000" w:themeColor="text1"/>
          <w:sz w:val="20"/>
          <w:szCs w:val="20"/>
        </w:rPr>
        <w:t>does not have to be “absolute certainty” either but close</w:t>
      </w:r>
      <w:r w:rsidR="008C1887" w:rsidRPr="00285031">
        <w:rPr>
          <w:rFonts w:asciiTheme="minorHAnsi" w:hAnsiTheme="minorHAnsi"/>
          <w:iCs/>
          <w:color w:val="000000" w:themeColor="text1"/>
          <w:sz w:val="20"/>
          <w:szCs w:val="20"/>
        </w:rPr>
        <w:t xml:space="preserve"> to it.</w:t>
      </w:r>
    </w:p>
    <w:p w:rsidR="008C1887" w:rsidRPr="00285031" w:rsidRDefault="008C1887" w:rsidP="00273DE1">
      <w:pPr>
        <w:pStyle w:val="ListParagraph"/>
        <w:numPr>
          <w:ilvl w:val="0"/>
          <w:numId w:val="7"/>
        </w:numPr>
        <w:rPr>
          <w:rFonts w:asciiTheme="minorHAnsi" w:hAnsiTheme="minorHAnsi"/>
          <w:iCs/>
          <w:color w:val="000000" w:themeColor="text1"/>
          <w:sz w:val="20"/>
          <w:szCs w:val="20"/>
        </w:rPr>
      </w:pPr>
      <w:r w:rsidRPr="009158C8">
        <w:rPr>
          <w:rFonts w:asciiTheme="minorHAnsi" w:hAnsiTheme="minorHAnsi"/>
          <w:b/>
          <w:iCs/>
          <w:color w:val="000000" w:themeColor="text1"/>
          <w:sz w:val="20"/>
          <w:szCs w:val="20"/>
        </w:rPr>
        <w:t>Defence evidence</w:t>
      </w:r>
      <w:r w:rsidRPr="00285031">
        <w:rPr>
          <w:rFonts w:asciiTheme="minorHAnsi" w:hAnsiTheme="minorHAnsi"/>
          <w:iCs/>
          <w:color w:val="000000" w:themeColor="text1"/>
          <w:sz w:val="20"/>
          <w:szCs w:val="20"/>
        </w:rPr>
        <w:t xml:space="preserve">: you </w:t>
      </w:r>
      <w:r w:rsidRPr="009158C8">
        <w:rPr>
          <w:rFonts w:asciiTheme="minorHAnsi" w:hAnsiTheme="minorHAnsi"/>
          <w:iCs/>
          <w:color w:val="000000" w:themeColor="text1"/>
          <w:sz w:val="20"/>
          <w:szCs w:val="20"/>
          <w:u w:val="single"/>
        </w:rPr>
        <w:t>don’t need to believe it but if it is reasonably possible then you must acquit</w:t>
      </w:r>
      <w:r w:rsidRPr="00285031">
        <w:rPr>
          <w:rFonts w:asciiTheme="minorHAnsi" w:hAnsiTheme="minorHAnsi"/>
          <w:iCs/>
          <w:color w:val="000000" w:themeColor="text1"/>
          <w:sz w:val="20"/>
          <w:szCs w:val="20"/>
        </w:rPr>
        <w:t>.</w:t>
      </w:r>
    </w:p>
    <w:p w:rsidR="00C97E3E" w:rsidRPr="00285031" w:rsidRDefault="00C97E3E" w:rsidP="00273DE1">
      <w:pPr>
        <w:pStyle w:val="ListParagraph"/>
        <w:numPr>
          <w:ilvl w:val="0"/>
          <w:numId w:val="7"/>
        </w:numPr>
        <w:rPr>
          <w:rFonts w:asciiTheme="minorHAnsi" w:hAnsiTheme="minorHAnsi"/>
          <w:iCs/>
          <w:color w:val="000000" w:themeColor="text1"/>
          <w:sz w:val="20"/>
          <w:szCs w:val="20"/>
        </w:rPr>
      </w:pPr>
      <w:r w:rsidRPr="004969D8">
        <w:rPr>
          <w:rFonts w:asciiTheme="minorHAnsi" w:hAnsiTheme="minorHAnsi"/>
          <w:b/>
          <w:iCs/>
          <w:color w:val="000000" w:themeColor="text1"/>
          <w:sz w:val="20"/>
          <w:szCs w:val="20"/>
        </w:rPr>
        <w:t>Burden of proof is always on the prosecution</w:t>
      </w:r>
      <w:r w:rsidRPr="00285031">
        <w:rPr>
          <w:rFonts w:asciiTheme="minorHAnsi" w:hAnsiTheme="minorHAnsi"/>
          <w:iCs/>
          <w:color w:val="000000" w:themeColor="text1"/>
          <w:sz w:val="20"/>
          <w:szCs w:val="20"/>
        </w:rPr>
        <w:t>.</w:t>
      </w:r>
    </w:p>
    <w:p w:rsidR="00FF623C" w:rsidRPr="00285031" w:rsidRDefault="00C97E3E" w:rsidP="00273DE1">
      <w:pPr>
        <w:pStyle w:val="ListParagraph"/>
        <w:numPr>
          <w:ilvl w:val="0"/>
          <w:numId w:val="7"/>
        </w:numPr>
        <w:rPr>
          <w:rFonts w:asciiTheme="minorHAnsi" w:hAnsiTheme="minorHAnsi"/>
          <w:iCs/>
          <w:color w:val="000000" w:themeColor="text1"/>
          <w:sz w:val="20"/>
          <w:szCs w:val="20"/>
        </w:rPr>
      </w:pPr>
      <w:r w:rsidRPr="00285031">
        <w:rPr>
          <w:rFonts w:asciiTheme="minorHAnsi" w:hAnsiTheme="minorHAnsi"/>
          <w:iCs/>
          <w:color w:val="000000" w:themeColor="text1"/>
          <w:sz w:val="20"/>
          <w:szCs w:val="20"/>
        </w:rPr>
        <w:t xml:space="preserve">Beyond a reasonable doubt is </w:t>
      </w:r>
      <w:r w:rsidRPr="009158C8">
        <w:rPr>
          <w:rFonts w:asciiTheme="minorHAnsi" w:hAnsiTheme="minorHAnsi"/>
          <w:b/>
          <w:iCs/>
          <w:color w:val="000000" w:themeColor="text1"/>
          <w:sz w:val="20"/>
          <w:szCs w:val="20"/>
        </w:rPr>
        <w:t>NOT the same as “moral certainty</w:t>
      </w:r>
      <w:r w:rsidR="009158C8">
        <w:rPr>
          <w:rFonts w:asciiTheme="minorHAnsi" w:hAnsiTheme="minorHAnsi"/>
          <w:b/>
          <w:iCs/>
          <w:color w:val="000000" w:themeColor="text1"/>
          <w:sz w:val="20"/>
          <w:szCs w:val="20"/>
        </w:rPr>
        <w:t>.</w:t>
      </w:r>
      <w:r w:rsidRPr="009158C8">
        <w:rPr>
          <w:rFonts w:asciiTheme="minorHAnsi" w:hAnsiTheme="minorHAnsi"/>
          <w:b/>
          <w:iCs/>
          <w:color w:val="000000" w:themeColor="text1"/>
          <w:sz w:val="20"/>
          <w:szCs w:val="20"/>
        </w:rPr>
        <w:t>”</w:t>
      </w:r>
    </w:p>
    <w:p w:rsidR="00493F8F" w:rsidRPr="00493F8F" w:rsidRDefault="00493F8F" w:rsidP="00F171EA">
      <w:pPr>
        <w:rPr>
          <w:rFonts w:asciiTheme="minorHAnsi" w:hAnsiTheme="minorHAnsi"/>
          <w:color w:val="000000" w:themeColor="text1"/>
          <w:sz w:val="20"/>
          <w:szCs w:val="20"/>
        </w:rPr>
      </w:pPr>
    </w:p>
    <w:p w:rsidR="005B1647" w:rsidRDefault="00810F49" w:rsidP="00F171EA">
      <w:pPr>
        <w:rPr>
          <w:rFonts w:asciiTheme="minorHAnsi" w:hAnsiTheme="minorHAnsi"/>
          <w:iCs/>
          <w:color w:val="000000" w:themeColor="text1"/>
          <w:sz w:val="20"/>
          <w:szCs w:val="20"/>
        </w:rPr>
      </w:pPr>
      <w:r w:rsidRPr="00104313">
        <w:rPr>
          <w:rFonts w:asciiTheme="minorHAnsi" w:hAnsiTheme="minorHAnsi"/>
          <w:b/>
          <w:i/>
          <w:iCs/>
          <w:color w:val="000000" w:themeColor="text1"/>
          <w:sz w:val="20"/>
          <w:szCs w:val="20"/>
          <w:highlight w:val="magenta"/>
        </w:rPr>
        <w:t>Starr</w:t>
      </w:r>
      <w:r w:rsidR="00C97E3E">
        <w:rPr>
          <w:rFonts w:asciiTheme="minorHAnsi" w:hAnsiTheme="minorHAnsi"/>
          <w:b/>
          <w:iCs/>
          <w:color w:val="000000" w:themeColor="text1"/>
          <w:sz w:val="20"/>
          <w:szCs w:val="20"/>
        </w:rPr>
        <w:t xml:space="preserve"> –</w:t>
      </w:r>
      <w:r w:rsidR="00EE60C6">
        <w:rPr>
          <w:rFonts w:asciiTheme="minorHAnsi" w:hAnsiTheme="minorHAnsi"/>
          <w:b/>
          <w:iCs/>
          <w:color w:val="000000" w:themeColor="text1"/>
          <w:sz w:val="20"/>
          <w:szCs w:val="20"/>
          <w:u w:val="single"/>
        </w:rPr>
        <w:t>Beyond a Reasonable Doubt – Where is it on the spectrum?</w:t>
      </w:r>
    </w:p>
    <w:p w:rsidR="00FF623C" w:rsidRPr="009158C8" w:rsidRDefault="003D7E0C" w:rsidP="00273DE1">
      <w:pPr>
        <w:pStyle w:val="ListParagraph"/>
        <w:numPr>
          <w:ilvl w:val="0"/>
          <w:numId w:val="8"/>
        </w:numPr>
        <w:rPr>
          <w:rFonts w:asciiTheme="minorHAnsi" w:hAnsiTheme="minorHAnsi"/>
          <w:color w:val="000000" w:themeColor="text1"/>
          <w:sz w:val="20"/>
          <w:szCs w:val="20"/>
        </w:rPr>
      </w:pPr>
      <w:r w:rsidRPr="009158C8">
        <w:rPr>
          <w:rFonts w:asciiTheme="minorHAnsi" w:hAnsiTheme="minorHAnsi"/>
          <w:color w:val="000000" w:themeColor="text1"/>
          <w:sz w:val="20"/>
          <w:szCs w:val="20"/>
        </w:rPr>
        <w:t xml:space="preserve">Judge must be clear that BARD is </w:t>
      </w:r>
      <w:r w:rsidRPr="00EE60C6">
        <w:rPr>
          <w:rFonts w:asciiTheme="minorHAnsi" w:hAnsiTheme="minorHAnsi"/>
          <w:b/>
          <w:color w:val="000000" w:themeColor="text1"/>
          <w:sz w:val="20"/>
          <w:szCs w:val="20"/>
        </w:rPr>
        <w:t>not the sam</w:t>
      </w:r>
      <w:r w:rsidR="005D32A0" w:rsidRPr="00EE60C6">
        <w:rPr>
          <w:rFonts w:asciiTheme="minorHAnsi" w:hAnsiTheme="minorHAnsi"/>
          <w:b/>
          <w:color w:val="000000" w:themeColor="text1"/>
          <w:sz w:val="20"/>
          <w:szCs w:val="20"/>
        </w:rPr>
        <w:t>e as balance of probabilities but is not absolute</w:t>
      </w:r>
      <w:r w:rsidR="005D32A0" w:rsidRPr="009158C8">
        <w:rPr>
          <w:rFonts w:asciiTheme="minorHAnsi" w:hAnsiTheme="minorHAnsi"/>
          <w:color w:val="000000" w:themeColor="text1"/>
          <w:sz w:val="20"/>
          <w:szCs w:val="20"/>
        </w:rPr>
        <w:t xml:space="preserve"> </w:t>
      </w:r>
      <w:r w:rsidR="005D32A0" w:rsidRPr="00EE60C6">
        <w:rPr>
          <w:rFonts w:asciiTheme="minorHAnsi" w:hAnsiTheme="minorHAnsi"/>
          <w:b/>
          <w:color w:val="000000" w:themeColor="text1"/>
          <w:sz w:val="20"/>
          <w:szCs w:val="20"/>
        </w:rPr>
        <w:t>certainty</w:t>
      </w:r>
      <w:r w:rsidR="005D32A0" w:rsidRPr="009158C8">
        <w:rPr>
          <w:rFonts w:asciiTheme="minorHAnsi" w:hAnsiTheme="minorHAnsi"/>
          <w:color w:val="000000" w:themeColor="text1"/>
          <w:sz w:val="20"/>
          <w:szCs w:val="20"/>
        </w:rPr>
        <w:t>.</w:t>
      </w:r>
    </w:p>
    <w:p w:rsidR="005D32A0" w:rsidRPr="009158C8" w:rsidRDefault="005D32A0" w:rsidP="00273DE1">
      <w:pPr>
        <w:pStyle w:val="ListParagraph"/>
        <w:numPr>
          <w:ilvl w:val="0"/>
          <w:numId w:val="8"/>
        </w:numPr>
        <w:rPr>
          <w:rFonts w:asciiTheme="minorHAnsi" w:hAnsiTheme="minorHAnsi"/>
          <w:color w:val="000000" w:themeColor="text1"/>
          <w:sz w:val="20"/>
          <w:szCs w:val="20"/>
        </w:rPr>
      </w:pPr>
      <w:r w:rsidRPr="009158C8">
        <w:rPr>
          <w:rFonts w:asciiTheme="minorHAnsi" w:hAnsiTheme="minorHAnsi"/>
          <w:color w:val="000000" w:themeColor="text1"/>
          <w:sz w:val="20"/>
          <w:szCs w:val="20"/>
        </w:rPr>
        <w:t xml:space="preserve">However, it is </w:t>
      </w:r>
      <w:r w:rsidRPr="00EE60C6">
        <w:rPr>
          <w:rFonts w:asciiTheme="minorHAnsi" w:hAnsiTheme="minorHAnsi"/>
          <w:b/>
          <w:color w:val="000000" w:themeColor="text1"/>
          <w:sz w:val="20"/>
          <w:szCs w:val="20"/>
        </w:rPr>
        <w:t>closer to absolute certainty</w:t>
      </w:r>
      <w:r w:rsidRPr="009158C8">
        <w:rPr>
          <w:rFonts w:asciiTheme="minorHAnsi" w:hAnsiTheme="minorHAnsi"/>
          <w:color w:val="000000" w:themeColor="text1"/>
          <w:sz w:val="20"/>
          <w:szCs w:val="20"/>
        </w:rPr>
        <w:t xml:space="preserve"> than it is probable.</w:t>
      </w:r>
    </w:p>
    <w:p w:rsidR="009F6C30" w:rsidRPr="009158C8" w:rsidRDefault="00FF623C" w:rsidP="00273DE1">
      <w:pPr>
        <w:pStyle w:val="ListParagraph"/>
        <w:numPr>
          <w:ilvl w:val="0"/>
          <w:numId w:val="8"/>
        </w:numPr>
        <w:rPr>
          <w:rFonts w:asciiTheme="minorHAnsi" w:hAnsiTheme="minorHAnsi"/>
          <w:color w:val="000000" w:themeColor="text1"/>
          <w:sz w:val="20"/>
          <w:szCs w:val="20"/>
        </w:rPr>
      </w:pPr>
      <w:r w:rsidRPr="00EE60C6">
        <w:rPr>
          <w:rFonts w:asciiTheme="minorHAnsi" w:hAnsiTheme="minorHAnsi"/>
          <w:b/>
          <w:color w:val="000000" w:themeColor="text1"/>
          <w:sz w:val="20"/>
          <w:szCs w:val="20"/>
        </w:rPr>
        <w:t>Judge must define BARD</w:t>
      </w:r>
      <w:r w:rsidRPr="009158C8">
        <w:rPr>
          <w:rFonts w:asciiTheme="minorHAnsi" w:hAnsiTheme="minorHAnsi"/>
          <w:color w:val="000000" w:themeColor="text1"/>
          <w:sz w:val="20"/>
          <w:szCs w:val="20"/>
        </w:rPr>
        <w:t xml:space="preserve"> in the charge – higher than probability standard.</w:t>
      </w:r>
    </w:p>
    <w:p w:rsidR="006B4794" w:rsidRPr="00C97E3E" w:rsidRDefault="006B4794" w:rsidP="00F171EA">
      <w:pPr>
        <w:rPr>
          <w:rFonts w:asciiTheme="minorHAnsi" w:hAnsiTheme="minorHAnsi"/>
          <w:color w:val="000000" w:themeColor="text1"/>
          <w:sz w:val="20"/>
          <w:szCs w:val="20"/>
        </w:rPr>
      </w:pPr>
    </w:p>
    <w:p w:rsidR="00810F49" w:rsidRDefault="00810F49" w:rsidP="00F171EA">
      <w:pPr>
        <w:rPr>
          <w:rFonts w:asciiTheme="minorHAnsi" w:hAnsiTheme="minorHAnsi"/>
          <w:b/>
          <w:iCs/>
          <w:color w:val="000000" w:themeColor="text1"/>
          <w:sz w:val="20"/>
          <w:szCs w:val="20"/>
        </w:rPr>
      </w:pPr>
      <w:r w:rsidRPr="00104313">
        <w:rPr>
          <w:rFonts w:asciiTheme="minorHAnsi" w:hAnsiTheme="minorHAnsi"/>
          <w:b/>
          <w:i/>
          <w:iCs/>
          <w:color w:val="000000" w:themeColor="text1"/>
          <w:sz w:val="20"/>
          <w:szCs w:val="20"/>
          <w:highlight w:val="magenta"/>
        </w:rPr>
        <w:t>Kyllo</w:t>
      </w:r>
      <w:r w:rsidR="003D7E0C">
        <w:rPr>
          <w:rFonts w:asciiTheme="minorHAnsi" w:hAnsiTheme="minorHAnsi"/>
          <w:b/>
          <w:i/>
          <w:iCs/>
          <w:color w:val="000000" w:themeColor="text1"/>
          <w:sz w:val="20"/>
          <w:szCs w:val="20"/>
        </w:rPr>
        <w:t xml:space="preserve"> </w:t>
      </w:r>
      <w:r w:rsidR="003D7E0C">
        <w:rPr>
          <w:rFonts w:asciiTheme="minorHAnsi" w:hAnsiTheme="minorHAnsi"/>
          <w:iCs/>
          <w:color w:val="000000" w:themeColor="text1"/>
          <w:sz w:val="20"/>
          <w:szCs w:val="20"/>
        </w:rPr>
        <w:t xml:space="preserve">– </w:t>
      </w:r>
      <w:r w:rsidR="003D7E0C" w:rsidRPr="00EE60C6">
        <w:rPr>
          <w:rFonts w:asciiTheme="minorHAnsi" w:hAnsiTheme="minorHAnsi"/>
          <w:b/>
          <w:iCs/>
          <w:color w:val="000000" w:themeColor="text1"/>
          <w:sz w:val="20"/>
          <w:szCs w:val="20"/>
          <w:u w:val="single"/>
        </w:rPr>
        <w:t>Reliability and Credibility of Evidence</w:t>
      </w:r>
      <w:r w:rsidR="006E3A54" w:rsidRPr="00EE60C6">
        <w:rPr>
          <w:rFonts w:asciiTheme="minorHAnsi" w:hAnsiTheme="minorHAnsi"/>
          <w:b/>
          <w:iCs/>
          <w:color w:val="000000" w:themeColor="text1"/>
          <w:sz w:val="20"/>
          <w:szCs w:val="20"/>
          <w:u w:val="single"/>
        </w:rPr>
        <w:t xml:space="preserve"> - Witnesses</w:t>
      </w:r>
    </w:p>
    <w:p w:rsidR="006B4794" w:rsidRDefault="00EE60C6"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6B4794">
        <w:rPr>
          <w:rFonts w:asciiTheme="minorHAnsi" w:hAnsiTheme="minorHAnsi"/>
          <w:iCs/>
          <w:color w:val="000000" w:themeColor="text1"/>
          <w:sz w:val="20"/>
          <w:szCs w:val="20"/>
        </w:rPr>
        <w:t>Arcade robbery, dirty boots, buying drugs with bags of quarters, gum in trash can.</w:t>
      </w:r>
    </w:p>
    <w:p w:rsidR="00EE60C6" w:rsidRPr="00EE60C6" w:rsidRDefault="006B4794" w:rsidP="00273DE1">
      <w:pPr>
        <w:pStyle w:val="ListParagraph"/>
        <w:numPr>
          <w:ilvl w:val="0"/>
          <w:numId w:val="9"/>
        </w:numPr>
        <w:rPr>
          <w:rFonts w:asciiTheme="minorHAnsi" w:hAnsiTheme="minorHAnsi"/>
          <w:iCs/>
          <w:color w:val="000000" w:themeColor="text1"/>
          <w:sz w:val="20"/>
          <w:szCs w:val="20"/>
        </w:rPr>
      </w:pPr>
      <w:r w:rsidRPr="00B61C53">
        <w:rPr>
          <w:rFonts w:asciiTheme="minorHAnsi" w:hAnsiTheme="minorHAnsi"/>
          <w:b/>
          <w:iCs/>
          <w:color w:val="000000" w:themeColor="text1"/>
          <w:sz w:val="20"/>
          <w:szCs w:val="20"/>
        </w:rPr>
        <w:t>Non-credible witness</w:t>
      </w:r>
      <w:r w:rsidRPr="00EE60C6">
        <w:rPr>
          <w:rFonts w:asciiTheme="minorHAnsi" w:hAnsiTheme="minorHAnsi"/>
          <w:iCs/>
          <w:color w:val="000000" w:themeColor="text1"/>
          <w:sz w:val="20"/>
          <w:szCs w:val="20"/>
        </w:rPr>
        <w:t>: criminal past, drug problems, possible ulterior motive</w:t>
      </w:r>
    </w:p>
    <w:p w:rsidR="006B4794" w:rsidRPr="00EE60C6" w:rsidRDefault="006B4794" w:rsidP="00273DE1">
      <w:pPr>
        <w:pStyle w:val="ListParagraph"/>
        <w:numPr>
          <w:ilvl w:val="1"/>
          <w:numId w:val="9"/>
        </w:numPr>
        <w:rPr>
          <w:rFonts w:asciiTheme="minorHAnsi" w:hAnsiTheme="minorHAnsi"/>
          <w:iCs/>
          <w:color w:val="000000" w:themeColor="text1"/>
          <w:sz w:val="20"/>
          <w:szCs w:val="20"/>
        </w:rPr>
      </w:pPr>
      <w:r w:rsidRPr="00EE60C6">
        <w:rPr>
          <w:rFonts w:asciiTheme="minorHAnsi" w:hAnsiTheme="minorHAnsi"/>
          <w:iCs/>
          <w:color w:val="000000" w:themeColor="text1"/>
          <w:sz w:val="20"/>
          <w:szCs w:val="20"/>
        </w:rPr>
        <w:t xml:space="preserve">Must be very careful, cannot believe such a witness </w:t>
      </w:r>
      <w:r w:rsidR="00B61C53">
        <w:rPr>
          <w:rFonts w:asciiTheme="minorHAnsi" w:hAnsiTheme="minorHAnsi"/>
          <w:iCs/>
          <w:color w:val="000000" w:themeColor="text1"/>
          <w:sz w:val="20"/>
          <w:szCs w:val="20"/>
        </w:rPr>
        <w:t xml:space="preserve">without </w:t>
      </w:r>
      <w:r w:rsidR="00B61C53" w:rsidRPr="00B61C53">
        <w:rPr>
          <w:rFonts w:asciiTheme="minorHAnsi" w:hAnsiTheme="minorHAnsi"/>
          <w:b/>
          <w:iCs/>
          <w:color w:val="000000" w:themeColor="text1"/>
          <w:sz w:val="20"/>
          <w:szCs w:val="20"/>
        </w:rPr>
        <w:t>corroborating evidence</w:t>
      </w:r>
      <w:r w:rsidRPr="00EE60C6">
        <w:rPr>
          <w:rFonts w:asciiTheme="minorHAnsi" w:hAnsiTheme="minorHAnsi"/>
          <w:iCs/>
          <w:color w:val="000000" w:themeColor="text1"/>
          <w:sz w:val="20"/>
          <w:szCs w:val="20"/>
        </w:rPr>
        <w:t>.</w:t>
      </w:r>
    </w:p>
    <w:p w:rsidR="006B4794" w:rsidRPr="00EE60C6" w:rsidRDefault="006B4794" w:rsidP="00273DE1">
      <w:pPr>
        <w:pStyle w:val="ListParagraph"/>
        <w:numPr>
          <w:ilvl w:val="0"/>
          <w:numId w:val="9"/>
        </w:numPr>
        <w:rPr>
          <w:rFonts w:asciiTheme="minorHAnsi" w:hAnsiTheme="minorHAnsi"/>
          <w:iCs/>
          <w:color w:val="000000" w:themeColor="text1"/>
          <w:sz w:val="20"/>
          <w:szCs w:val="20"/>
        </w:rPr>
      </w:pPr>
      <w:r w:rsidRPr="00B61C53">
        <w:rPr>
          <w:rFonts w:asciiTheme="minorHAnsi" w:hAnsiTheme="minorHAnsi"/>
          <w:b/>
          <w:iCs/>
          <w:color w:val="000000" w:themeColor="text1"/>
          <w:sz w:val="20"/>
          <w:szCs w:val="20"/>
        </w:rPr>
        <w:t>Unreliable witness</w:t>
      </w:r>
      <w:r w:rsidRPr="00EE60C6">
        <w:rPr>
          <w:rFonts w:asciiTheme="minorHAnsi" w:hAnsiTheme="minorHAnsi"/>
          <w:iCs/>
          <w:color w:val="000000" w:themeColor="text1"/>
          <w:sz w:val="20"/>
          <w:szCs w:val="20"/>
        </w:rPr>
        <w:t>: past blows to head, drug use, felt threatened by police.</w:t>
      </w:r>
    </w:p>
    <w:p w:rsidR="006E3A54" w:rsidRPr="00EE60C6" w:rsidRDefault="006E3A54" w:rsidP="00273DE1">
      <w:pPr>
        <w:pStyle w:val="ListParagraph"/>
        <w:numPr>
          <w:ilvl w:val="0"/>
          <w:numId w:val="9"/>
        </w:numPr>
        <w:rPr>
          <w:rFonts w:asciiTheme="minorHAnsi" w:hAnsiTheme="minorHAnsi"/>
          <w:iCs/>
          <w:color w:val="000000" w:themeColor="text1"/>
          <w:sz w:val="20"/>
          <w:szCs w:val="20"/>
        </w:rPr>
      </w:pPr>
      <w:r w:rsidRPr="00B61C53">
        <w:rPr>
          <w:rFonts w:asciiTheme="minorHAnsi" w:hAnsiTheme="minorHAnsi"/>
          <w:b/>
          <w:iCs/>
          <w:color w:val="000000" w:themeColor="text1"/>
          <w:sz w:val="20"/>
          <w:szCs w:val="20"/>
          <w:u w:val="single"/>
        </w:rPr>
        <w:t>Vetrovec Warning</w:t>
      </w:r>
      <w:r w:rsidRPr="00EE60C6">
        <w:rPr>
          <w:rFonts w:asciiTheme="minorHAnsi" w:hAnsiTheme="minorHAnsi"/>
          <w:iCs/>
          <w:color w:val="000000" w:themeColor="text1"/>
          <w:sz w:val="20"/>
          <w:szCs w:val="20"/>
        </w:rPr>
        <w:t>: judge has discretion to warn jury about risks of accepting testimony of unsavoury witnesses.</w:t>
      </w:r>
    </w:p>
    <w:p w:rsidR="006E3A54" w:rsidRPr="00EE60C6" w:rsidRDefault="006E3A54" w:rsidP="00273DE1">
      <w:pPr>
        <w:pStyle w:val="ListParagraph"/>
        <w:numPr>
          <w:ilvl w:val="0"/>
          <w:numId w:val="9"/>
        </w:numPr>
        <w:rPr>
          <w:rFonts w:asciiTheme="minorHAnsi" w:hAnsiTheme="minorHAnsi"/>
          <w:iCs/>
          <w:color w:val="000000" w:themeColor="text1"/>
          <w:sz w:val="20"/>
          <w:szCs w:val="20"/>
        </w:rPr>
      </w:pPr>
      <w:r w:rsidRPr="00B61C53">
        <w:rPr>
          <w:rFonts w:asciiTheme="minorHAnsi" w:hAnsiTheme="minorHAnsi"/>
          <w:b/>
          <w:i/>
          <w:iCs/>
          <w:color w:val="000000" w:themeColor="text1"/>
          <w:sz w:val="20"/>
          <w:szCs w:val="20"/>
          <w:u w:val="single"/>
        </w:rPr>
        <w:t>Ways to judge testimony</w:t>
      </w:r>
      <w:r w:rsidRPr="00EE60C6">
        <w:rPr>
          <w:rFonts w:asciiTheme="minorHAnsi" w:hAnsiTheme="minorHAnsi"/>
          <w:iCs/>
          <w:color w:val="000000" w:themeColor="text1"/>
          <w:sz w:val="20"/>
          <w:szCs w:val="20"/>
        </w:rPr>
        <w:t>: confirmation by independent evidence, specificity of statement, level of detail, if statement leads to discovery of evidence known only to perpetrator, degree of informer’s access to outside information, general character of informer, informer</w:t>
      </w:r>
      <w:r w:rsidR="00B61C53">
        <w:rPr>
          <w:rFonts w:asciiTheme="minorHAnsi" w:hAnsiTheme="minorHAnsi"/>
          <w:iCs/>
          <w:color w:val="000000" w:themeColor="text1"/>
          <w:sz w:val="20"/>
          <w:szCs w:val="20"/>
        </w:rPr>
        <w:t>’s request for special benefits/</w:t>
      </w:r>
      <w:r w:rsidRPr="00EE60C6">
        <w:rPr>
          <w:rFonts w:asciiTheme="minorHAnsi" w:hAnsiTheme="minorHAnsi"/>
          <w:iCs/>
          <w:color w:val="000000" w:themeColor="text1"/>
          <w:sz w:val="20"/>
          <w:szCs w:val="20"/>
        </w:rPr>
        <w:t>promises, past history of giving reliable information, whether informer made records of accused’s statement, circumstances informer’s report was taken, manner in which report was taken by police, any other known evidence that may alter credibility of informer (e.g. relationship between informer and accused).</w:t>
      </w:r>
    </w:p>
    <w:p w:rsidR="003D7E0C" w:rsidRPr="003D7E0C" w:rsidRDefault="003D7E0C" w:rsidP="00F171EA">
      <w:pPr>
        <w:rPr>
          <w:rFonts w:asciiTheme="minorHAnsi" w:hAnsiTheme="minorHAnsi"/>
          <w:color w:val="000000" w:themeColor="text1"/>
          <w:sz w:val="20"/>
          <w:szCs w:val="20"/>
        </w:rPr>
      </w:pPr>
    </w:p>
    <w:p w:rsidR="00810F49" w:rsidRDefault="00810F49" w:rsidP="00F171EA">
      <w:pPr>
        <w:rPr>
          <w:rFonts w:asciiTheme="minorHAnsi" w:hAnsiTheme="minorHAnsi"/>
          <w:b/>
          <w:iCs/>
          <w:color w:val="000000" w:themeColor="text1"/>
          <w:sz w:val="20"/>
          <w:szCs w:val="20"/>
        </w:rPr>
      </w:pPr>
      <w:r w:rsidRPr="00104313">
        <w:rPr>
          <w:rFonts w:asciiTheme="minorHAnsi" w:hAnsiTheme="minorHAnsi"/>
          <w:b/>
          <w:i/>
          <w:iCs/>
          <w:color w:val="000000" w:themeColor="text1"/>
          <w:sz w:val="20"/>
          <w:szCs w:val="20"/>
          <w:highlight w:val="magenta"/>
        </w:rPr>
        <w:t>C.W.H.</w:t>
      </w:r>
      <w:r w:rsidR="004E4536">
        <w:rPr>
          <w:rFonts w:asciiTheme="minorHAnsi" w:hAnsiTheme="minorHAnsi"/>
          <w:b/>
          <w:iCs/>
          <w:color w:val="000000" w:themeColor="text1"/>
          <w:sz w:val="20"/>
          <w:szCs w:val="20"/>
        </w:rPr>
        <w:t xml:space="preserve"> – </w:t>
      </w:r>
      <w:r w:rsidR="004E4536" w:rsidRPr="00B61C53">
        <w:rPr>
          <w:rFonts w:asciiTheme="minorHAnsi" w:hAnsiTheme="minorHAnsi"/>
          <w:b/>
          <w:iCs/>
          <w:color w:val="000000" w:themeColor="text1"/>
          <w:sz w:val="20"/>
          <w:szCs w:val="20"/>
          <w:u w:val="single"/>
        </w:rPr>
        <w:t>Accused or Witness: Who to Believe</w:t>
      </w:r>
      <w:r w:rsidR="004E4536">
        <w:rPr>
          <w:rFonts w:asciiTheme="minorHAnsi" w:hAnsiTheme="minorHAnsi"/>
          <w:b/>
          <w:iCs/>
          <w:color w:val="000000" w:themeColor="text1"/>
          <w:sz w:val="20"/>
          <w:szCs w:val="20"/>
        </w:rPr>
        <w:t>?</w:t>
      </w:r>
    </w:p>
    <w:p w:rsidR="004E4536" w:rsidRDefault="00B61C53" w:rsidP="00F171EA">
      <w:pPr>
        <w:rPr>
          <w:rFonts w:asciiTheme="minorHAnsi" w:hAnsiTheme="minorHAnsi"/>
          <w:iCs/>
          <w:color w:val="000000" w:themeColor="text1"/>
          <w:sz w:val="20"/>
          <w:szCs w:val="20"/>
        </w:rPr>
      </w:pPr>
      <w:r w:rsidRPr="00B61C53">
        <w:rPr>
          <w:rFonts w:asciiTheme="minorHAnsi" w:hAnsiTheme="minorHAnsi"/>
          <w:b/>
          <w:iCs/>
          <w:color w:val="000000" w:themeColor="text1"/>
          <w:sz w:val="20"/>
          <w:szCs w:val="20"/>
        </w:rPr>
        <w:t>Facts</w:t>
      </w:r>
      <w:r>
        <w:rPr>
          <w:rFonts w:asciiTheme="minorHAnsi" w:hAnsiTheme="minorHAnsi"/>
          <w:iCs/>
          <w:color w:val="000000" w:themeColor="text1"/>
          <w:sz w:val="20"/>
          <w:szCs w:val="20"/>
        </w:rPr>
        <w:t>: G</w:t>
      </w:r>
      <w:r w:rsidR="004E4536" w:rsidRPr="00B61C53">
        <w:rPr>
          <w:rFonts w:asciiTheme="minorHAnsi" w:hAnsiTheme="minorHAnsi"/>
          <w:iCs/>
          <w:color w:val="000000" w:themeColor="text1"/>
          <w:sz w:val="20"/>
          <w:szCs w:val="20"/>
        </w:rPr>
        <w:t>randfather</w:t>
      </w:r>
      <w:r w:rsidR="004E4536">
        <w:rPr>
          <w:rFonts w:asciiTheme="minorHAnsi" w:hAnsiTheme="minorHAnsi"/>
          <w:iCs/>
          <w:color w:val="000000" w:themeColor="text1"/>
          <w:sz w:val="20"/>
          <w:szCs w:val="20"/>
        </w:rPr>
        <w:t xml:space="preserve"> accused of molesting his granddaughter. Trial judge said you must believe either her or him.</w:t>
      </w:r>
    </w:p>
    <w:p w:rsidR="004E4536" w:rsidRPr="00B61C53" w:rsidRDefault="00B61C53" w:rsidP="00273DE1">
      <w:pPr>
        <w:pStyle w:val="ListParagraph"/>
        <w:numPr>
          <w:ilvl w:val="0"/>
          <w:numId w:val="10"/>
        </w:numPr>
        <w:rPr>
          <w:rFonts w:asciiTheme="minorHAnsi" w:hAnsiTheme="minorHAnsi"/>
          <w:iCs/>
          <w:color w:val="000000" w:themeColor="text1"/>
          <w:sz w:val="20"/>
          <w:szCs w:val="20"/>
        </w:rPr>
      </w:pPr>
      <w:r w:rsidRPr="00B61C53">
        <w:rPr>
          <w:rFonts w:asciiTheme="minorHAnsi" w:hAnsiTheme="minorHAnsi"/>
          <w:b/>
          <w:iCs/>
          <w:color w:val="000000" w:themeColor="text1"/>
          <w:sz w:val="20"/>
          <w:szCs w:val="20"/>
        </w:rPr>
        <w:t>Even if you completely</w:t>
      </w:r>
      <w:r>
        <w:rPr>
          <w:rFonts w:asciiTheme="minorHAnsi" w:hAnsiTheme="minorHAnsi"/>
          <w:iCs/>
          <w:color w:val="000000" w:themeColor="text1"/>
          <w:sz w:val="20"/>
          <w:szCs w:val="20"/>
        </w:rPr>
        <w:t xml:space="preserve"> </w:t>
      </w:r>
      <w:r w:rsidR="004E4536" w:rsidRPr="00B61C53">
        <w:rPr>
          <w:rFonts w:asciiTheme="minorHAnsi" w:hAnsiTheme="minorHAnsi"/>
          <w:b/>
          <w:iCs/>
          <w:color w:val="000000" w:themeColor="text1"/>
          <w:sz w:val="20"/>
          <w:szCs w:val="20"/>
        </w:rPr>
        <w:t xml:space="preserve">reject </w:t>
      </w:r>
      <w:r w:rsidRPr="00B61C53">
        <w:rPr>
          <w:rFonts w:asciiTheme="minorHAnsi" w:hAnsiTheme="minorHAnsi"/>
          <w:b/>
          <w:iCs/>
          <w:color w:val="000000" w:themeColor="text1"/>
          <w:sz w:val="20"/>
          <w:szCs w:val="20"/>
        </w:rPr>
        <w:t>accused’s evidence</w:t>
      </w:r>
      <w:r>
        <w:rPr>
          <w:rFonts w:asciiTheme="minorHAnsi" w:hAnsiTheme="minorHAnsi"/>
          <w:iCs/>
          <w:color w:val="000000" w:themeColor="text1"/>
          <w:sz w:val="20"/>
          <w:szCs w:val="20"/>
        </w:rPr>
        <w:t>,</w:t>
      </w:r>
      <w:r w:rsidR="004E4536" w:rsidRPr="00B61C53">
        <w:rPr>
          <w:rFonts w:asciiTheme="minorHAnsi" w:hAnsiTheme="minorHAnsi"/>
          <w:iCs/>
          <w:color w:val="000000" w:themeColor="text1"/>
          <w:sz w:val="20"/>
          <w:szCs w:val="20"/>
        </w:rPr>
        <w:t xml:space="preserve"> you </w:t>
      </w:r>
      <w:r w:rsidR="004E4536" w:rsidRPr="00B61C53">
        <w:rPr>
          <w:rFonts w:asciiTheme="minorHAnsi" w:hAnsiTheme="minorHAnsi"/>
          <w:b/>
          <w:iCs/>
          <w:color w:val="000000" w:themeColor="text1"/>
          <w:sz w:val="20"/>
          <w:szCs w:val="20"/>
        </w:rPr>
        <w:t xml:space="preserve">still </w:t>
      </w:r>
      <w:r w:rsidRPr="00B61C53">
        <w:rPr>
          <w:rFonts w:asciiTheme="minorHAnsi" w:hAnsiTheme="minorHAnsi"/>
          <w:b/>
          <w:iCs/>
          <w:color w:val="000000" w:themeColor="text1"/>
          <w:sz w:val="20"/>
          <w:szCs w:val="20"/>
        </w:rPr>
        <w:t>must</w:t>
      </w:r>
      <w:r w:rsidR="004E4536" w:rsidRPr="00B61C53">
        <w:rPr>
          <w:rFonts w:asciiTheme="minorHAnsi" w:hAnsiTheme="minorHAnsi"/>
          <w:b/>
          <w:iCs/>
          <w:color w:val="000000" w:themeColor="text1"/>
          <w:sz w:val="20"/>
          <w:szCs w:val="20"/>
        </w:rPr>
        <w:t xml:space="preserve"> be satisfied beyond a reasonable doubt as to the guilt</w:t>
      </w:r>
      <w:r w:rsidR="004E4536" w:rsidRPr="00B61C53">
        <w:rPr>
          <w:rFonts w:asciiTheme="minorHAnsi" w:hAnsiTheme="minorHAnsi"/>
          <w:iCs/>
          <w:color w:val="000000" w:themeColor="text1"/>
          <w:sz w:val="20"/>
          <w:szCs w:val="20"/>
        </w:rPr>
        <w:t xml:space="preserve"> of the accused before a conviction can be entered.</w:t>
      </w:r>
    </w:p>
    <w:p w:rsidR="004E4536" w:rsidRPr="00B61C53" w:rsidRDefault="004E4536" w:rsidP="00273DE1">
      <w:pPr>
        <w:pStyle w:val="ListParagraph"/>
        <w:numPr>
          <w:ilvl w:val="0"/>
          <w:numId w:val="10"/>
        </w:numPr>
        <w:rPr>
          <w:rFonts w:asciiTheme="minorHAnsi" w:hAnsiTheme="minorHAnsi"/>
          <w:iCs/>
          <w:color w:val="000000" w:themeColor="text1"/>
          <w:sz w:val="20"/>
          <w:szCs w:val="20"/>
        </w:rPr>
      </w:pPr>
      <w:r w:rsidRPr="00B61C53">
        <w:rPr>
          <w:rFonts w:asciiTheme="minorHAnsi" w:hAnsiTheme="minorHAnsi"/>
          <w:iCs/>
          <w:color w:val="000000" w:themeColor="text1"/>
          <w:sz w:val="20"/>
          <w:szCs w:val="20"/>
        </w:rPr>
        <w:t xml:space="preserve">Simply </w:t>
      </w:r>
      <w:r w:rsidRPr="00B61C53">
        <w:rPr>
          <w:rFonts w:asciiTheme="minorHAnsi" w:hAnsiTheme="minorHAnsi"/>
          <w:iCs/>
          <w:color w:val="000000" w:themeColor="text1"/>
          <w:sz w:val="20"/>
          <w:szCs w:val="20"/>
          <w:u w:val="single"/>
        </w:rPr>
        <w:t>believing one person more than another is not enough to convict</w:t>
      </w:r>
      <w:r w:rsidRPr="00B61C53">
        <w:rPr>
          <w:rFonts w:asciiTheme="minorHAnsi" w:hAnsiTheme="minorHAnsi"/>
          <w:iCs/>
          <w:color w:val="000000" w:themeColor="text1"/>
          <w:sz w:val="20"/>
          <w:szCs w:val="20"/>
        </w:rPr>
        <w:t>.</w:t>
      </w:r>
    </w:p>
    <w:p w:rsidR="004E4536" w:rsidRPr="00B61C53" w:rsidRDefault="004E4536" w:rsidP="00273DE1">
      <w:pPr>
        <w:pStyle w:val="ListParagraph"/>
        <w:numPr>
          <w:ilvl w:val="0"/>
          <w:numId w:val="10"/>
        </w:numPr>
        <w:rPr>
          <w:rFonts w:asciiTheme="minorHAnsi" w:hAnsiTheme="minorHAnsi"/>
          <w:iCs/>
          <w:color w:val="000000" w:themeColor="text1"/>
          <w:sz w:val="20"/>
          <w:szCs w:val="20"/>
        </w:rPr>
      </w:pPr>
      <w:r w:rsidRPr="00B61C53">
        <w:rPr>
          <w:rFonts w:asciiTheme="minorHAnsi" w:hAnsiTheme="minorHAnsi"/>
          <w:iCs/>
          <w:color w:val="000000" w:themeColor="text1"/>
          <w:sz w:val="20"/>
          <w:szCs w:val="20"/>
        </w:rPr>
        <w:t xml:space="preserve">If you </w:t>
      </w:r>
      <w:r w:rsidRPr="00B61C53">
        <w:rPr>
          <w:rFonts w:asciiTheme="minorHAnsi" w:hAnsiTheme="minorHAnsi"/>
          <w:b/>
          <w:iCs/>
          <w:color w:val="000000" w:themeColor="text1"/>
          <w:sz w:val="20"/>
          <w:szCs w:val="20"/>
        </w:rPr>
        <w:t>cannot decide who to believe, you must acquit</w:t>
      </w:r>
      <w:r w:rsidRPr="00B61C53">
        <w:rPr>
          <w:rFonts w:asciiTheme="minorHAnsi" w:hAnsiTheme="minorHAnsi"/>
          <w:iCs/>
          <w:color w:val="000000" w:themeColor="text1"/>
          <w:sz w:val="20"/>
          <w:szCs w:val="20"/>
        </w:rPr>
        <w:t>.</w:t>
      </w:r>
    </w:p>
    <w:p w:rsidR="004E4536" w:rsidRPr="00B61C53" w:rsidRDefault="004E4536" w:rsidP="00273DE1">
      <w:pPr>
        <w:pStyle w:val="ListParagraph"/>
        <w:numPr>
          <w:ilvl w:val="0"/>
          <w:numId w:val="10"/>
        </w:numPr>
        <w:rPr>
          <w:rFonts w:asciiTheme="minorHAnsi" w:hAnsiTheme="minorHAnsi"/>
          <w:iCs/>
          <w:color w:val="000000" w:themeColor="text1"/>
          <w:sz w:val="20"/>
          <w:szCs w:val="20"/>
        </w:rPr>
      </w:pPr>
      <w:r w:rsidRPr="00B61C53">
        <w:rPr>
          <w:rFonts w:asciiTheme="minorHAnsi" w:hAnsiTheme="minorHAnsi"/>
          <w:iCs/>
          <w:color w:val="000000" w:themeColor="text1"/>
          <w:sz w:val="20"/>
          <w:szCs w:val="20"/>
        </w:rPr>
        <w:t xml:space="preserve">As long as accused’s story </w:t>
      </w:r>
      <w:r w:rsidRPr="00B61C53">
        <w:rPr>
          <w:rFonts w:asciiTheme="minorHAnsi" w:hAnsiTheme="minorHAnsi"/>
          <w:b/>
          <w:iCs/>
          <w:color w:val="000000" w:themeColor="text1"/>
          <w:sz w:val="20"/>
          <w:szCs w:val="20"/>
        </w:rPr>
        <w:t>raises a reasonable doubt, you must acquit</w:t>
      </w:r>
      <w:r w:rsidRPr="00B61C53">
        <w:rPr>
          <w:rFonts w:asciiTheme="minorHAnsi" w:hAnsiTheme="minorHAnsi"/>
          <w:iCs/>
          <w:color w:val="000000" w:themeColor="text1"/>
          <w:sz w:val="20"/>
          <w:szCs w:val="20"/>
        </w:rPr>
        <w:t xml:space="preserve">. </w:t>
      </w:r>
    </w:p>
    <w:p w:rsidR="004E4536" w:rsidRPr="004E4536" w:rsidRDefault="004E4536" w:rsidP="00F171EA">
      <w:pPr>
        <w:rPr>
          <w:rFonts w:asciiTheme="minorHAnsi" w:hAnsiTheme="minorHAnsi"/>
          <w:color w:val="000000" w:themeColor="text1"/>
          <w:sz w:val="20"/>
          <w:szCs w:val="20"/>
        </w:rPr>
      </w:pPr>
    </w:p>
    <w:p w:rsidR="008C1887" w:rsidRDefault="00810F49" w:rsidP="00F171EA">
      <w:pPr>
        <w:rPr>
          <w:rFonts w:asciiTheme="minorHAnsi" w:hAnsiTheme="minorHAnsi"/>
          <w:b/>
          <w:iCs/>
          <w:color w:val="000000" w:themeColor="text1"/>
          <w:sz w:val="20"/>
          <w:szCs w:val="20"/>
        </w:rPr>
      </w:pPr>
      <w:r w:rsidRPr="00104313">
        <w:rPr>
          <w:rFonts w:asciiTheme="minorHAnsi" w:hAnsiTheme="minorHAnsi"/>
          <w:b/>
          <w:i/>
          <w:iCs/>
          <w:color w:val="000000" w:themeColor="text1"/>
          <w:sz w:val="20"/>
          <w:szCs w:val="20"/>
          <w:highlight w:val="magenta"/>
        </w:rPr>
        <w:t>Morin</w:t>
      </w:r>
      <w:r w:rsidR="004E4536">
        <w:rPr>
          <w:rFonts w:asciiTheme="minorHAnsi" w:hAnsiTheme="minorHAnsi"/>
          <w:b/>
          <w:i/>
          <w:iCs/>
          <w:color w:val="000000" w:themeColor="text1"/>
          <w:sz w:val="20"/>
          <w:szCs w:val="20"/>
        </w:rPr>
        <w:t xml:space="preserve"> – </w:t>
      </w:r>
      <w:r w:rsidR="004E4536" w:rsidRPr="003C574C">
        <w:rPr>
          <w:rFonts w:asciiTheme="minorHAnsi" w:hAnsiTheme="minorHAnsi"/>
          <w:b/>
          <w:iCs/>
          <w:color w:val="000000" w:themeColor="text1"/>
          <w:sz w:val="20"/>
          <w:szCs w:val="20"/>
          <w:u w:val="single"/>
        </w:rPr>
        <w:t>Applying BARD to Evidence</w:t>
      </w:r>
    </w:p>
    <w:p w:rsidR="008C1887" w:rsidRPr="003C574C" w:rsidRDefault="008C1887" w:rsidP="00273DE1">
      <w:pPr>
        <w:pStyle w:val="ListParagraph"/>
        <w:numPr>
          <w:ilvl w:val="0"/>
          <w:numId w:val="11"/>
        </w:numPr>
        <w:rPr>
          <w:rFonts w:asciiTheme="minorHAnsi" w:hAnsiTheme="minorHAnsi"/>
          <w:iCs/>
          <w:color w:val="000000" w:themeColor="text1"/>
          <w:sz w:val="20"/>
          <w:szCs w:val="20"/>
        </w:rPr>
      </w:pPr>
      <w:r w:rsidRPr="003C574C">
        <w:rPr>
          <w:rFonts w:asciiTheme="minorHAnsi" w:hAnsiTheme="minorHAnsi"/>
          <w:iCs/>
          <w:color w:val="000000" w:themeColor="text1"/>
          <w:sz w:val="20"/>
          <w:szCs w:val="20"/>
        </w:rPr>
        <w:t xml:space="preserve">Reasonable doubt standard </w:t>
      </w:r>
      <w:r w:rsidRPr="003C574C">
        <w:rPr>
          <w:rFonts w:asciiTheme="minorHAnsi" w:hAnsiTheme="minorHAnsi"/>
          <w:b/>
          <w:iCs/>
          <w:color w:val="000000" w:themeColor="text1"/>
          <w:sz w:val="20"/>
          <w:szCs w:val="20"/>
        </w:rPr>
        <w:t>does NOT apply to individual pieces of evidence</w:t>
      </w:r>
      <w:r w:rsidRPr="003C574C">
        <w:rPr>
          <w:rFonts w:asciiTheme="minorHAnsi" w:hAnsiTheme="minorHAnsi"/>
          <w:iCs/>
          <w:color w:val="000000" w:themeColor="text1"/>
          <w:sz w:val="20"/>
          <w:szCs w:val="20"/>
        </w:rPr>
        <w:t xml:space="preserve"> – </w:t>
      </w:r>
      <w:r w:rsidRPr="003C574C">
        <w:rPr>
          <w:rFonts w:asciiTheme="minorHAnsi" w:hAnsiTheme="minorHAnsi"/>
          <w:b/>
          <w:iCs/>
          <w:color w:val="000000" w:themeColor="text1"/>
          <w:sz w:val="20"/>
          <w:szCs w:val="20"/>
        </w:rPr>
        <w:t>only to evidence as a whole</w:t>
      </w:r>
      <w:r w:rsidRPr="003C574C">
        <w:rPr>
          <w:rFonts w:asciiTheme="minorHAnsi" w:hAnsiTheme="minorHAnsi"/>
          <w:iCs/>
          <w:color w:val="000000" w:themeColor="text1"/>
          <w:sz w:val="20"/>
          <w:szCs w:val="20"/>
        </w:rPr>
        <w:t>.</w:t>
      </w:r>
    </w:p>
    <w:p w:rsidR="008C1887" w:rsidRPr="003C574C" w:rsidRDefault="008C1887" w:rsidP="00273DE1">
      <w:pPr>
        <w:pStyle w:val="ListParagraph"/>
        <w:numPr>
          <w:ilvl w:val="0"/>
          <w:numId w:val="11"/>
        </w:numPr>
        <w:rPr>
          <w:rFonts w:asciiTheme="minorHAnsi" w:hAnsiTheme="minorHAnsi"/>
          <w:iCs/>
          <w:color w:val="000000" w:themeColor="text1"/>
          <w:sz w:val="20"/>
          <w:szCs w:val="20"/>
        </w:rPr>
      </w:pPr>
      <w:r w:rsidRPr="003C574C">
        <w:rPr>
          <w:rFonts w:asciiTheme="minorHAnsi" w:hAnsiTheme="minorHAnsi"/>
          <w:iCs/>
          <w:color w:val="000000" w:themeColor="text1"/>
          <w:sz w:val="20"/>
          <w:szCs w:val="20"/>
        </w:rPr>
        <w:t>Look at the whole body of evidence to determine if elements are proved BARD.</w:t>
      </w:r>
    </w:p>
    <w:p w:rsidR="008C1887" w:rsidRPr="00104313" w:rsidRDefault="008C1887" w:rsidP="00F171EA">
      <w:pPr>
        <w:rPr>
          <w:rFonts w:asciiTheme="minorHAnsi" w:hAnsiTheme="minorHAnsi"/>
          <w:b/>
          <w:color w:val="000000" w:themeColor="text1"/>
          <w:sz w:val="20"/>
          <w:szCs w:val="20"/>
        </w:rPr>
      </w:pPr>
    </w:p>
    <w:p w:rsidR="00810F49" w:rsidRDefault="00810F49" w:rsidP="00F171EA">
      <w:pPr>
        <w:rPr>
          <w:rFonts w:asciiTheme="minorHAnsi" w:hAnsiTheme="minorHAnsi"/>
          <w:b/>
          <w:i/>
          <w:iCs/>
          <w:color w:val="000000" w:themeColor="text1"/>
          <w:sz w:val="20"/>
          <w:szCs w:val="20"/>
        </w:rPr>
      </w:pPr>
      <w:r w:rsidRPr="00104313">
        <w:rPr>
          <w:rFonts w:asciiTheme="minorHAnsi" w:hAnsiTheme="minorHAnsi"/>
          <w:b/>
          <w:color w:val="000000" w:themeColor="text1"/>
          <w:sz w:val="20"/>
          <w:szCs w:val="20"/>
          <w:highlight w:val="green"/>
        </w:rPr>
        <w:t xml:space="preserve">Proving </w:t>
      </w:r>
      <w:r w:rsidRPr="00104313">
        <w:rPr>
          <w:rFonts w:asciiTheme="minorHAnsi" w:hAnsiTheme="minorHAnsi"/>
          <w:b/>
          <w:i/>
          <w:iCs/>
          <w:color w:val="000000" w:themeColor="text1"/>
          <w:sz w:val="20"/>
          <w:szCs w:val="20"/>
          <w:highlight w:val="green"/>
        </w:rPr>
        <w:t>mens rea</w:t>
      </w:r>
    </w:p>
    <w:p w:rsidR="004E4536" w:rsidRPr="00A5011A" w:rsidRDefault="004E4536" w:rsidP="00273DE1">
      <w:pPr>
        <w:pStyle w:val="ListParagraph"/>
        <w:numPr>
          <w:ilvl w:val="0"/>
          <w:numId w:val="12"/>
        </w:numPr>
        <w:rPr>
          <w:rFonts w:asciiTheme="minorHAnsi" w:hAnsiTheme="minorHAnsi"/>
          <w:iCs/>
          <w:color w:val="000000" w:themeColor="text1"/>
          <w:sz w:val="20"/>
          <w:szCs w:val="20"/>
        </w:rPr>
      </w:pPr>
      <w:r w:rsidRPr="00A5011A">
        <w:rPr>
          <w:rFonts w:asciiTheme="minorHAnsi" w:hAnsiTheme="minorHAnsi"/>
          <w:b/>
          <w:iCs/>
          <w:color w:val="000000" w:themeColor="text1"/>
          <w:sz w:val="20"/>
          <w:szCs w:val="20"/>
        </w:rPr>
        <w:t>Mens rea can be approached circumstantially</w:t>
      </w:r>
      <w:r w:rsidRPr="00A5011A">
        <w:rPr>
          <w:rFonts w:asciiTheme="minorHAnsi" w:hAnsiTheme="minorHAnsi"/>
          <w:iCs/>
          <w:color w:val="000000" w:themeColor="text1"/>
          <w:sz w:val="20"/>
          <w:szCs w:val="20"/>
        </w:rPr>
        <w:t>: motive evidence, logic, circumstances.</w:t>
      </w:r>
    </w:p>
    <w:p w:rsidR="00D47F1F" w:rsidRPr="00A5011A" w:rsidRDefault="00D47F1F" w:rsidP="00273DE1">
      <w:pPr>
        <w:pStyle w:val="ListParagraph"/>
        <w:numPr>
          <w:ilvl w:val="0"/>
          <w:numId w:val="12"/>
        </w:numPr>
        <w:rPr>
          <w:rFonts w:asciiTheme="minorHAnsi" w:hAnsiTheme="minorHAnsi"/>
          <w:iCs/>
          <w:color w:val="000000" w:themeColor="text1"/>
          <w:sz w:val="20"/>
          <w:szCs w:val="20"/>
        </w:rPr>
      </w:pPr>
      <w:r w:rsidRPr="00A5011A">
        <w:rPr>
          <w:rFonts w:asciiTheme="minorHAnsi" w:hAnsiTheme="minorHAnsi"/>
          <w:iCs/>
          <w:color w:val="000000" w:themeColor="text1"/>
          <w:sz w:val="20"/>
          <w:szCs w:val="20"/>
        </w:rPr>
        <w:t xml:space="preserve">Crown is required to prove BARD that the </w:t>
      </w:r>
      <w:r w:rsidRPr="00A5011A">
        <w:rPr>
          <w:rFonts w:asciiTheme="minorHAnsi" w:hAnsiTheme="minorHAnsi"/>
          <w:b/>
          <w:iCs/>
          <w:color w:val="000000" w:themeColor="text1"/>
          <w:sz w:val="20"/>
          <w:szCs w:val="20"/>
        </w:rPr>
        <w:t>accused intended to cause the consequences of the conduct</w:t>
      </w:r>
      <w:r w:rsidRPr="00A5011A">
        <w:rPr>
          <w:rFonts w:asciiTheme="minorHAnsi" w:hAnsiTheme="minorHAnsi"/>
          <w:iCs/>
          <w:color w:val="000000" w:themeColor="text1"/>
          <w:sz w:val="20"/>
          <w:szCs w:val="20"/>
        </w:rPr>
        <w:t xml:space="preserve"> and that he or she knew the circumstances that made the conduct criminal.</w:t>
      </w:r>
    </w:p>
    <w:p w:rsidR="00D47F1F" w:rsidRPr="00A5011A" w:rsidRDefault="00611B7E" w:rsidP="00273DE1">
      <w:pPr>
        <w:pStyle w:val="ListParagraph"/>
        <w:numPr>
          <w:ilvl w:val="0"/>
          <w:numId w:val="12"/>
        </w:numPr>
        <w:rPr>
          <w:rFonts w:asciiTheme="minorHAnsi" w:hAnsiTheme="minorHAnsi"/>
          <w:iCs/>
          <w:color w:val="000000" w:themeColor="text1"/>
          <w:sz w:val="20"/>
          <w:szCs w:val="20"/>
        </w:rPr>
      </w:pPr>
      <w:r w:rsidRPr="00A5011A">
        <w:rPr>
          <w:rFonts w:asciiTheme="minorHAnsi" w:hAnsiTheme="minorHAnsi"/>
          <w:iCs/>
          <w:color w:val="000000" w:themeColor="text1"/>
          <w:sz w:val="20"/>
          <w:szCs w:val="20"/>
        </w:rPr>
        <w:t xml:space="preserve">Two </w:t>
      </w:r>
      <w:r w:rsidRPr="00A5011A">
        <w:rPr>
          <w:rFonts w:asciiTheme="minorHAnsi" w:hAnsiTheme="minorHAnsi"/>
          <w:b/>
          <w:iCs/>
          <w:color w:val="000000" w:themeColor="text1"/>
          <w:sz w:val="20"/>
          <w:szCs w:val="20"/>
        </w:rPr>
        <w:t>sources of evidence</w:t>
      </w:r>
      <w:r w:rsidRPr="00A5011A">
        <w:rPr>
          <w:rFonts w:asciiTheme="minorHAnsi" w:hAnsiTheme="minorHAnsi"/>
          <w:iCs/>
          <w:color w:val="000000" w:themeColor="text1"/>
          <w:sz w:val="20"/>
          <w:szCs w:val="20"/>
        </w:rPr>
        <w:t xml:space="preserve"> </w:t>
      </w:r>
      <w:r w:rsidRPr="00A5011A">
        <w:rPr>
          <w:rFonts w:asciiTheme="minorHAnsi" w:hAnsiTheme="minorHAnsi"/>
          <w:b/>
          <w:iCs/>
          <w:color w:val="000000" w:themeColor="text1"/>
          <w:sz w:val="20"/>
          <w:szCs w:val="20"/>
        </w:rPr>
        <w:t>regarding intention</w:t>
      </w:r>
      <w:r w:rsidRPr="00A5011A">
        <w:rPr>
          <w:rFonts w:asciiTheme="minorHAnsi" w:hAnsiTheme="minorHAnsi"/>
          <w:iCs/>
          <w:color w:val="000000" w:themeColor="text1"/>
          <w:sz w:val="20"/>
          <w:szCs w:val="20"/>
        </w:rPr>
        <w:t>:</w:t>
      </w:r>
    </w:p>
    <w:p w:rsidR="00611B7E" w:rsidRPr="00A5011A" w:rsidRDefault="00A5011A" w:rsidP="00273DE1">
      <w:pPr>
        <w:pStyle w:val="ListParagraph"/>
        <w:numPr>
          <w:ilvl w:val="0"/>
          <w:numId w:val="13"/>
        </w:numPr>
        <w:rPr>
          <w:rFonts w:asciiTheme="minorHAnsi" w:hAnsiTheme="minorHAnsi"/>
          <w:iCs/>
          <w:color w:val="000000" w:themeColor="text1"/>
          <w:sz w:val="20"/>
          <w:szCs w:val="20"/>
        </w:rPr>
      </w:pPr>
      <w:r>
        <w:rPr>
          <w:rFonts w:asciiTheme="minorHAnsi" w:hAnsiTheme="minorHAnsi"/>
          <w:iCs/>
          <w:color w:val="000000" w:themeColor="text1"/>
          <w:sz w:val="20"/>
          <w:szCs w:val="20"/>
        </w:rPr>
        <w:t>A</w:t>
      </w:r>
      <w:r w:rsidR="00611B7E" w:rsidRPr="00A5011A">
        <w:rPr>
          <w:rFonts w:asciiTheme="minorHAnsi" w:hAnsiTheme="minorHAnsi"/>
          <w:iCs/>
          <w:color w:val="000000" w:themeColor="text1"/>
          <w:sz w:val="20"/>
          <w:szCs w:val="20"/>
        </w:rPr>
        <w:t>ccused’s testimony, confession or statement to police</w:t>
      </w:r>
      <w:r>
        <w:rPr>
          <w:rFonts w:asciiTheme="minorHAnsi" w:hAnsiTheme="minorHAnsi"/>
          <w:iCs/>
          <w:color w:val="000000" w:themeColor="text1"/>
          <w:sz w:val="20"/>
          <w:szCs w:val="20"/>
        </w:rPr>
        <w:t>.</w:t>
      </w:r>
    </w:p>
    <w:p w:rsidR="00611B7E" w:rsidRPr="00A5011A" w:rsidRDefault="00A5011A" w:rsidP="00273DE1">
      <w:pPr>
        <w:pStyle w:val="ListParagraph"/>
        <w:numPr>
          <w:ilvl w:val="0"/>
          <w:numId w:val="13"/>
        </w:numPr>
        <w:rPr>
          <w:rFonts w:asciiTheme="minorHAnsi" w:hAnsiTheme="minorHAnsi"/>
          <w:iCs/>
          <w:color w:val="000000" w:themeColor="text1"/>
          <w:sz w:val="20"/>
          <w:szCs w:val="20"/>
        </w:rPr>
      </w:pPr>
      <w:r>
        <w:rPr>
          <w:rFonts w:asciiTheme="minorHAnsi" w:hAnsiTheme="minorHAnsi"/>
          <w:iCs/>
          <w:color w:val="000000" w:themeColor="text1"/>
          <w:sz w:val="20"/>
          <w:szCs w:val="20"/>
        </w:rPr>
        <w:t>Infer</w:t>
      </w:r>
      <w:r w:rsidR="00611B7E" w:rsidRPr="00A5011A">
        <w:rPr>
          <w:rFonts w:asciiTheme="minorHAnsi" w:hAnsiTheme="minorHAnsi"/>
          <w:iCs/>
          <w:color w:val="000000" w:themeColor="text1"/>
          <w:sz w:val="20"/>
          <w:szCs w:val="20"/>
        </w:rPr>
        <w:t xml:space="preserve"> accused’s intention by looking at his actions and determining what must have been in his mind</w:t>
      </w:r>
      <w:r>
        <w:rPr>
          <w:rFonts w:asciiTheme="minorHAnsi" w:hAnsiTheme="minorHAnsi"/>
          <w:iCs/>
          <w:color w:val="000000" w:themeColor="text1"/>
          <w:sz w:val="20"/>
          <w:szCs w:val="20"/>
        </w:rPr>
        <w:t>.</w:t>
      </w:r>
    </w:p>
    <w:p w:rsidR="00611B7E" w:rsidRPr="00A5011A" w:rsidRDefault="00611B7E" w:rsidP="00273DE1">
      <w:pPr>
        <w:pStyle w:val="ListParagraph"/>
        <w:numPr>
          <w:ilvl w:val="0"/>
          <w:numId w:val="12"/>
        </w:numPr>
        <w:rPr>
          <w:rFonts w:asciiTheme="minorHAnsi" w:hAnsiTheme="minorHAnsi"/>
          <w:iCs/>
          <w:color w:val="000000" w:themeColor="text1"/>
          <w:sz w:val="20"/>
          <w:szCs w:val="20"/>
        </w:rPr>
      </w:pPr>
      <w:r w:rsidRPr="00A5011A">
        <w:rPr>
          <w:rFonts w:asciiTheme="minorHAnsi" w:hAnsiTheme="minorHAnsi"/>
          <w:iCs/>
          <w:color w:val="000000" w:themeColor="text1"/>
          <w:sz w:val="20"/>
          <w:szCs w:val="20"/>
        </w:rPr>
        <w:t>General ru</w:t>
      </w:r>
      <w:r w:rsidR="00A5011A">
        <w:rPr>
          <w:rFonts w:asciiTheme="minorHAnsi" w:hAnsiTheme="minorHAnsi"/>
          <w:iCs/>
          <w:color w:val="000000" w:themeColor="text1"/>
          <w:sz w:val="20"/>
          <w:szCs w:val="20"/>
        </w:rPr>
        <w:t>l</w:t>
      </w:r>
      <w:r w:rsidRPr="00A5011A">
        <w:rPr>
          <w:rFonts w:asciiTheme="minorHAnsi" w:hAnsiTheme="minorHAnsi"/>
          <w:iCs/>
          <w:color w:val="000000" w:themeColor="text1"/>
          <w:sz w:val="20"/>
          <w:szCs w:val="20"/>
        </w:rPr>
        <w:t xml:space="preserve">e: </w:t>
      </w:r>
      <w:r w:rsidRPr="00A5011A">
        <w:rPr>
          <w:rFonts w:asciiTheme="minorHAnsi" w:hAnsiTheme="minorHAnsi"/>
          <w:b/>
          <w:iCs/>
          <w:color w:val="000000" w:themeColor="text1"/>
          <w:sz w:val="20"/>
          <w:szCs w:val="20"/>
          <w:u w:val="single"/>
        </w:rPr>
        <w:t>assume that people intend the natural and probable consequences of their actions</w:t>
      </w:r>
      <w:r w:rsidRPr="00A5011A">
        <w:rPr>
          <w:rFonts w:asciiTheme="minorHAnsi" w:hAnsiTheme="minorHAnsi"/>
          <w:iCs/>
          <w:color w:val="000000" w:themeColor="text1"/>
          <w:sz w:val="20"/>
          <w:szCs w:val="20"/>
        </w:rPr>
        <w:t>.</w:t>
      </w:r>
    </w:p>
    <w:p w:rsidR="00810F49" w:rsidRDefault="00810F49" w:rsidP="00F171EA">
      <w:pPr>
        <w:rPr>
          <w:rFonts w:asciiTheme="minorHAnsi" w:hAnsiTheme="minorHAnsi"/>
          <w:b/>
          <w:i/>
          <w:iCs/>
          <w:color w:val="000000" w:themeColor="text1"/>
          <w:sz w:val="20"/>
          <w:szCs w:val="20"/>
          <w:highlight w:val="magenta"/>
        </w:rPr>
      </w:pPr>
      <w:r w:rsidRPr="00104313">
        <w:rPr>
          <w:rFonts w:asciiTheme="minorHAnsi" w:hAnsiTheme="minorHAnsi"/>
          <w:b/>
          <w:i/>
          <w:iCs/>
          <w:color w:val="000000" w:themeColor="text1"/>
          <w:sz w:val="20"/>
          <w:szCs w:val="20"/>
          <w:highlight w:val="magenta"/>
        </w:rPr>
        <w:lastRenderedPageBreak/>
        <w:t>Appleby</w:t>
      </w:r>
      <w:r w:rsidRPr="00104313">
        <w:rPr>
          <w:rFonts w:asciiTheme="minorHAnsi" w:hAnsiTheme="minorHAnsi"/>
          <w:b/>
          <w:color w:val="000000" w:themeColor="text1"/>
          <w:sz w:val="20"/>
          <w:szCs w:val="20"/>
          <w:highlight w:val="magenta"/>
        </w:rPr>
        <w:t xml:space="preserve"> and </w:t>
      </w:r>
      <w:r w:rsidRPr="00104313">
        <w:rPr>
          <w:rFonts w:asciiTheme="minorHAnsi" w:hAnsiTheme="minorHAnsi"/>
          <w:b/>
          <w:i/>
          <w:iCs/>
          <w:color w:val="000000" w:themeColor="text1"/>
          <w:sz w:val="20"/>
          <w:szCs w:val="20"/>
          <w:highlight w:val="magenta"/>
        </w:rPr>
        <w:t>Proudlock</w:t>
      </w:r>
      <w:r w:rsidR="008B5818">
        <w:rPr>
          <w:rFonts w:asciiTheme="minorHAnsi" w:hAnsiTheme="minorHAnsi"/>
          <w:b/>
          <w:i/>
          <w:iCs/>
          <w:color w:val="000000" w:themeColor="text1"/>
          <w:sz w:val="20"/>
          <w:szCs w:val="20"/>
        </w:rPr>
        <w:t xml:space="preserve"> –</w:t>
      </w:r>
      <w:r w:rsidR="008B5818" w:rsidRPr="002F0D64">
        <w:rPr>
          <w:rFonts w:asciiTheme="minorHAnsi" w:hAnsiTheme="minorHAnsi"/>
          <w:b/>
          <w:iCs/>
          <w:color w:val="000000" w:themeColor="text1"/>
          <w:sz w:val="20"/>
          <w:szCs w:val="20"/>
          <w:u w:val="single"/>
        </w:rPr>
        <w:t>Legal and Evidentiary Presumptions</w:t>
      </w:r>
    </w:p>
    <w:p w:rsidR="00611B7E" w:rsidRDefault="00611B7E" w:rsidP="00F171EA">
      <w:pPr>
        <w:rPr>
          <w:rFonts w:asciiTheme="minorHAnsi" w:hAnsiTheme="minorHAnsi"/>
          <w:iCs/>
          <w:color w:val="000000" w:themeColor="text1"/>
          <w:sz w:val="20"/>
          <w:szCs w:val="20"/>
        </w:rPr>
      </w:pPr>
      <w:r w:rsidRPr="00611B7E">
        <w:rPr>
          <w:rFonts w:asciiTheme="minorHAnsi" w:hAnsiTheme="minorHAnsi"/>
          <w:iCs/>
          <w:color w:val="000000" w:themeColor="text1"/>
          <w:sz w:val="20"/>
          <w:szCs w:val="20"/>
        </w:rPr>
        <w:t>Le</w:t>
      </w:r>
      <w:r>
        <w:rPr>
          <w:rFonts w:asciiTheme="minorHAnsi" w:hAnsiTheme="minorHAnsi"/>
          <w:iCs/>
          <w:color w:val="000000" w:themeColor="text1"/>
          <w:sz w:val="20"/>
          <w:szCs w:val="20"/>
        </w:rPr>
        <w:t>ading cases on legal and evidentiary pr</w:t>
      </w:r>
      <w:r w:rsidR="002F0D64">
        <w:rPr>
          <w:rFonts w:asciiTheme="minorHAnsi" w:hAnsiTheme="minorHAnsi"/>
          <w:iCs/>
          <w:color w:val="000000" w:themeColor="text1"/>
          <w:sz w:val="20"/>
          <w:szCs w:val="20"/>
        </w:rPr>
        <w:t>esumptions prior to the Charter:</w:t>
      </w:r>
    </w:p>
    <w:p w:rsidR="00611B7E" w:rsidRPr="002F0D64" w:rsidRDefault="00611B7E" w:rsidP="00273DE1">
      <w:pPr>
        <w:pStyle w:val="ListParagraph"/>
        <w:numPr>
          <w:ilvl w:val="0"/>
          <w:numId w:val="12"/>
        </w:numPr>
        <w:rPr>
          <w:rFonts w:asciiTheme="minorHAnsi" w:hAnsiTheme="minorHAnsi"/>
          <w:iCs/>
          <w:color w:val="000000" w:themeColor="text1"/>
          <w:sz w:val="20"/>
          <w:szCs w:val="20"/>
        </w:rPr>
      </w:pPr>
      <w:r w:rsidRPr="002F0D64">
        <w:rPr>
          <w:rFonts w:asciiTheme="minorHAnsi" w:hAnsiTheme="minorHAnsi"/>
          <w:b/>
          <w:i/>
          <w:iCs/>
          <w:color w:val="000000" w:themeColor="text1"/>
          <w:sz w:val="20"/>
          <w:szCs w:val="20"/>
          <w:u w:val="single"/>
        </w:rPr>
        <w:t>Appleby</w:t>
      </w:r>
      <w:r w:rsidR="002F0D64">
        <w:rPr>
          <w:rFonts w:asciiTheme="minorHAnsi" w:hAnsiTheme="minorHAnsi"/>
          <w:iCs/>
          <w:color w:val="000000" w:themeColor="text1"/>
          <w:sz w:val="20"/>
          <w:szCs w:val="20"/>
        </w:rPr>
        <w:t xml:space="preserve">: </w:t>
      </w:r>
      <w:r w:rsidR="002F0D64" w:rsidRPr="002F0D64">
        <w:rPr>
          <w:rFonts w:asciiTheme="minorHAnsi" w:hAnsiTheme="minorHAnsi"/>
          <w:b/>
          <w:iCs/>
          <w:color w:val="000000" w:themeColor="text1"/>
          <w:sz w:val="20"/>
          <w:szCs w:val="20"/>
        </w:rPr>
        <w:t>L</w:t>
      </w:r>
      <w:r w:rsidRPr="002F0D64">
        <w:rPr>
          <w:rFonts w:asciiTheme="minorHAnsi" w:hAnsiTheme="minorHAnsi"/>
          <w:b/>
          <w:iCs/>
          <w:color w:val="000000" w:themeColor="text1"/>
          <w:sz w:val="20"/>
          <w:szCs w:val="20"/>
        </w:rPr>
        <w:t>egal</w:t>
      </w:r>
      <w:r w:rsidRPr="002F0D64">
        <w:rPr>
          <w:rFonts w:asciiTheme="minorHAnsi" w:hAnsiTheme="minorHAnsi"/>
          <w:iCs/>
          <w:color w:val="000000" w:themeColor="text1"/>
          <w:sz w:val="20"/>
          <w:szCs w:val="20"/>
        </w:rPr>
        <w:t xml:space="preserve"> </w:t>
      </w:r>
      <w:r w:rsidRPr="002F0D64">
        <w:rPr>
          <w:rFonts w:asciiTheme="minorHAnsi" w:hAnsiTheme="minorHAnsi"/>
          <w:b/>
          <w:iCs/>
          <w:color w:val="000000" w:themeColor="text1"/>
          <w:sz w:val="20"/>
          <w:szCs w:val="20"/>
        </w:rPr>
        <w:t>presumptions require the accused to disprove the presumed fact on a balance of probabilities</w:t>
      </w:r>
      <w:r w:rsidRPr="002F0D64">
        <w:rPr>
          <w:rFonts w:asciiTheme="minorHAnsi" w:hAnsiTheme="minorHAnsi"/>
          <w:iCs/>
          <w:color w:val="000000" w:themeColor="text1"/>
          <w:sz w:val="20"/>
          <w:szCs w:val="20"/>
        </w:rPr>
        <w:t>.</w:t>
      </w:r>
    </w:p>
    <w:p w:rsidR="00611B7E" w:rsidRPr="002F0D64" w:rsidRDefault="00611B7E" w:rsidP="00273DE1">
      <w:pPr>
        <w:pStyle w:val="ListParagraph"/>
        <w:numPr>
          <w:ilvl w:val="0"/>
          <w:numId w:val="12"/>
        </w:numPr>
        <w:rPr>
          <w:rFonts w:asciiTheme="minorHAnsi" w:hAnsiTheme="minorHAnsi"/>
          <w:iCs/>
          <w:color w:val="000000" w:themeColor="text1"/>
          <w:sz w:val="20"/>
          <w:szCs w:val="20"/>
        </w:rPr>
      </w:pPr>
      <w:r w:rsidRPr="002F0D64">
        <w:rPr>
          <w:rFonts w:asciiTheme="minorHAnsi" w:hAnsiTheme="minorHAnsi"/>
          <w:b/>
          <w:i/>
          <w:iCs/>
          <w:color w:val="000000" w:themeColor="text1"/>
          <w:sz w:val="20"/>
          <w:szCs w:val="20"/>
          <w:u w:val="single"/>
        </w:rPr>
        <w:t>Proudlock</w:t>
      </w:r>
      <w:r w:rsidRPr="002F0D64">
        <w:rPr>
          <w:rFonts w:asciiTheme="minorHAnsi" w:hAnsiTheme="minorHAnsi"/>
          <w:iCs/>
          <w:color w:val="000000" w:themeColor="text1"/>
          <w:sz w:val="20"/>
          <w:szCs w:val="20"/>
        </w:rPr>
        <w:t>: when dealing with an evidentiary burden, accused must point to evidence which is capable of raising a reasonable doubt.</w:t>
      </w:r>
    </w:p>
    <w:p w:rsidR="00254AA6" w:rsidRPr="00104313" w:rsidRDefault="00254AA6" w:rsidP="00F171EA">
      <w:pPr>
        <w:rPr>
          <w:rFonts w:asciiTheme="minorHAnsi" w:hAnsiTheme="minorHAnsi"/>
          <w:b/>
          <w:color w:val="000000" w:themeColor="text1"/>
          <w:sz w:val="20"/>
          <w:szCs w:val="20"/>
          <w:highlight w:val="green"/>
        </w:rPr>
      </w:pPr>
    </w:p>
    <w:p w:rsidR="00810F49" w:rsidRDefault="00810F49" w:rsidP="00F171EA">
      <w:pPr>
        <w:pStyle w:val="BodyTextIndent"/>
        <w:tabs>
          <w:tab w:val="clear" w:pos="8640"/>
        </w:tabs>
        <w:ind w:left="0" w:right="1440"/>
        <w:rPr>
          <w:rFonts w:asciiTheme="minorHAnsi" w:hAnsiTheme="minorHAnsi" w:cs="Times New Roman"/>
          <w:bCs w:val="0"/>
          <w:color w:val="000000" w:themeColor="text1"/>
          <w:sz w:val="20"/>
          <w:szCs w:val="20"/>
        </w:rPr>
      </w:pPr>
      <w:r w:rsidRPr="00104313">
        <w:rPr>
          <w:rFonts w:asciiTheme="minorHAnsi" w:hAnsiTheme="minorHAnsi" w:cs="Times New Roman"/>
          <w:bCs w:val="0"/>
          <w:color w:val="000000" w:themeColor="text1"/>
          <w:sz w:val="20"/>
          <w:szCs w:val="20"/>
          <w:highlight w:val="green"/>
        </w:rPr>
        <w:t xml:space="preserve">Application of the Presumption of Innocence to Issues </w:t>
      </w:r>
      <w:r w:rsidR="005B1647" w:rsidRPr="00104313">
        <w:rPr>
          <w:rFonts w:asciiTheme="minorHAnsi" w:hAnsiTheme="minorHAnsi" w:cs="Times New Roman"/>
          <w:bCs w:val="0"/>
          <w:color w:val="000000" w:themeColor="text1"/>
          <w:sz w:val="20"/>
          <w:szCs w:val="20"/>
          <w:highlight w:val="green"/>
        </w:rPr>
        <w:t>other than Elements of Offences</w:t>
      </w:r>
    </w:p>
    <w:p w:rsidR="002F0D64" w:rsidRDefault="00254AA6" w:rsidP="00F171EA">
      <w:pPr>
        <w:rPr>
          <w:rFonts w:asciiTheme="minorHAnsi" w:hAnsiTheme="minorHAnsi"/>
          <w:iCs/>
          <w:color w:val="000000" w:themeColor="text1"/>
          <w:sz w:val="20"/>
          <w:szCs w:val="20"/>
        </w:rPr>
      </w:pPr>
      <w:r w:rsidRPr="002F0D64">
        <w:rPr>
          <w:rFonts w:asciiTheme="minorHAnsi" w:hAnsiTheme="minorHAnsi"/>
          <w:b/>
          <w:iCs/>
          <w:color w:val="000000" w:themeColor="text1"/>
          <w:sz w:val="20"/>
          <w:szCs w:val="20"/>
          <w:u w:val="single"/>
        </w:rPr>
        <w:t>Reverse onus of proof offences</w:t>
      </w:r>
      <w:r w:rsidR="002F0D64">
        <w:rPr>
          <w:rFonts w:asciiTheme="minorHAnsi" w:hAnsiTheme="minorHAnsi"/>
          <w:iCs/>
          <w:color w:val="000000" w:themeColor="text1"/>
          <w:sz w:val="20"/>
          <w:szCs w:val="20"/>
        </w:rPr>
        <w:t xml:space="preserve">: </w:t>
      </w:r>
    </w:p>
    <w:p w:rsidR="00254AA6" w:rsidRPr="002F0D64" w:rsidRDefault="002F0D64" w:rsidP="00273DE1">
      <w:pPr>
        <w:pStyle w:val="ListParagraph"/>
        <w:numPr>
          <w:ilvl w:val="0"/>
          <w:numId w:val="14"/>
        </w:numPr>
        <w:rPr>
          <w:rFonts w:asciiTheme="minorHAnsi" w:hAnsiTheme="minorHAnsi"/>
          <w:iCs/>
          <w:color w:val="000000" w:themeColor="text1"/>
          <w:sz w:val="20"/>
          <w:szCs w:val="20"/>
        </w:rPr>
      </w:pPr>
      <w:r w:rsidRPr="002F0D64">
        <w:rPr>
          <w:rFonts w:asciiTheme="minorHAnsi" w:hAnsiTheme="minorHAnsi"/>
          <w:iCs/>
          <w:color w:val="000000" w:themeColor="text1"/>
          <w:sz w:val="20"/>
          <w:szCs w:val="20"/>
        </w:rPr>
        <w:t>If</w:t>
      </w:r>
      <w:r w:rsidR="00254AA6" w:rsidRPr="002F0D64">
        <w:rPr>
          <w:rFonts w:asciiTheme="minorHAnsi" w:hAnsiTheme="minorHAnsi"/>
          <w:iCs/>
          <w:color w:val="000000" w:themeColor="text1"/>
          <w:sz w:val="20"/>
          <w:szCs w:val="20"/>
        </w:rPr>
        <w:t xml:space="preserve"> Crown proves certain facts, it </w:t>
      </w:r>
      <w:r>
        <w:rPr>
          <w:rFonts w:asciiTheme="minorHAnsi" w:hAnsiTheme="minorHAnsi"/>
          <w:iCs/>
          <w:color w:val="000000" w:themeColor="text1"/>
          <w:sz w:val="20"/>
          <w:szCs w:val="20"/>
        </w:rPr>
        <w:t>is</w:t>
      </w:r>
      <w:r w:rsidR="00254AA6" w:rsidRPr="002F0D64">
        <w:rPr>
          <w:rFonts w:asciiTheme="minorHAnsi" w:hAnsiTheme="minorHAnsi"/>
          <w:iCs/>
          <w:color w:val="000000" w:themeColor="text1"/>
          <w:sz w:val="20"/>
          <w:szCs w:val="20"/>
        </w:rPr>
        <w:t xml:space="preserve"> </w:t>
      </w:r>
      <w:r w:rsidR="00254AA6" w:rsidRPr="002F0D64">
        <w:rPr>
          <w:rFonts w:asciiTheme="minorHAnsi" w:hAnsiTheme="minorHAnsi"/>
          <w:b/>
          <w:iCs/>
          <w:color w:val="000000" w:themeColor="text1"/>
          <w:sz w:val="20"/>
          <w:szCs w:val="20"/>
        </w:rPr>
        <w:t>assumed that another fact is true</w:t>
      </w:r>
      <w:r w:rsidR="00254AA6" w:rsidRPr="002F0D64">
        <w:rPr>
          <w:rFonts w:asciiTheme="minorHAnsi" w:hAnsiTheme="minorHAnsi"/>
          <w:iCs/>
          <w:color w:val="000000" w:themeColor="text1"/>
          <w:sz w:val="20"/>
          <w:szCs w:val="20"/>
        </w:rPr>
        <w:t xml:space="preserve">. The </w:t>
      </w:r>
      <w:r w:rsidR="00254AA6" w:rsidRPr="002F0D64">
        <w:rPr>
          <w:rFonts w:asciiTheme="minorHAnsi" w:hAnsiTheme="minorHAnsi"/>
          <w:b/>
          <w:iCs/>
          <w:color w:val="000000" w:themeColor="text1"/>
          <w:sz w:val="20"/>
          <w:szCs w:val="20"/>
        </w:rPr>
        <w:t>burden is then on defence</w:t>
      </w:r>
      <w:r w:rsidR="00254AA6" w:rsidRPr="002F0D64">
        <w:rPr>
          <w:rFonts w:asciiTheme="minorHAnsi" w:hAnsiTheme="minorHAnsi"/>
          <w:iCs/>
          <w:color w:val="000000" w:themeColor="text1"/>
          <w:sz w:val="20"/>
          <w:szCs w:val="20"/>
        </w:rPr>
        <w:t xml:space="preserve"> to disprove that fact.</w:t>
      </w:r>
    </w:p>
    <w:p w:rsidR="00254AA6" w:rsidRPr="002F0D64" w:rsidRDefault="002F0D64" w:rsidP="00273DE1">
      <w:pPr>
        <w:pStyle w:val="ListParagraph"/>
        <w:numPr>
          <w:ilvl w:val="1"/>
          <w:numId w:val="14"/>
        </w:numPr>
        <w:rPr>
          <w:rFonts w:asciiTheme="minorHAnsi" w:hAnsiTheme="minorHAnsi"/>
          <w:iCs/>
          <w:color w:val="000000" w:themeColor="text1"/>
          <w:sz w:val="20"/>
          <w:szCs w:val="20"/>
        </w:rPr>
      </w:pPr>
      <w:r>
        <w:rPr>
          <w:rFonts w:asciiTheme="minorHAnsi" w:hAnsiTheme="minorHAnsi"/>
          <w:iCs/>
          <w:color w:val="000000" w:themeColor="text1"/>
          <w:sz w:val="20"/>
          <w:szCs w:val="20"/>
        </w:rPr>
        <w:t>“I</w:t>
      </w:r>
      <w:r w:rsidR="00254AA6" w:rsidRPr="002F0D64">
        <w:rPr>
          <w:rFonts w:asciiTheme="minorHAnsi" w:hAnsiTheme="minorHAnsi"/>
          <w:iCs/>
          <w:color w:val="000000" w:themeColor="text1"/>
          <w:sz w:val="20"/>
          <w:szCs w:val="20"/>
        </w:rPr>
        <w:t xml:space="preserve">n </w:t>
      </w:r>
      <w:r w:rsidR="00254AA6" w:rsidRPr="002F0D64">
        <w:rPr>
          <w:rFonts w:asciiTheme="minorHAnsi" w:hAnsiTheme="minorHAnsi"/>
          <w:iCs/>
          <w:color w:val="000000" w:themeColor="text1"/>
          <w:sz w:val="20"/>
          <w:szCs w:val="20"/>
          <w:u w:val="single"/>
        </w:rPr>
        <w:t>absence of evidence to the contrary</w:t>
      </w:r>
      <w:r w:rsidR="00254AA6" w:rsidRPr="002F0D64">
        <w:rPr>
          <w:rFonts w:asciiTheme="minorHAnsi" w:hAnsiTheme="minorHAnsi"/>
          <w:iCs/>
          <w:color w:val="000000" w:themeColor="text1"/>
          <w:sz w:val="20"/>
          <w:szCs w:val="20"/>
        </w:rPr>
        <w:t xml:space="preserve">” – </w:t>
      </w:r>
      <w:r w:rsidR="00254AA6" w:rsidRPr="002F0D64">
        <w:rPr>
          <w:rFonts w:asciiTheme="minorHAnsi" w:hAnsiTheme="minorHAnsi"/>
          <w:i/>
          <w:iCs/>
          <w:color w:val="000000" w:themeColor="text1"/>
          <w:sz w:val="20"/>
          <w:szCs w:val="20"/>
        </w:rPr>
        <w:t>must raise a reasonable doubt</w:t>
      </w:r>
    </w:p>
    <w:p w:rsidR="00254AA6" w:rsidRPr="002F0D64" w:rsidRDefault="002F0D64" w:rsidP="00273DE1">
      <w:pPr>
        <w:pStyle w:val="ListParagraph"/>
        <w:numPr>
          <w:ilvl w:val="1"/>
          <w:numId w:val="14"/>
        </w:numPr>
        <w:rPr>
          <w:rFonts w:asciiTheme="minorHAnsi" w:hAnsiTheme="minorHAnsi"/>
          <w:iCs/>
          <w:color w:val="000000" w:themeColor="text1"/>
          <w:sz w:val="20"/>
          <w:szCs w:val="20"/>
        </w:rPr>
      </w:pPr>
      <w:r>
        <w:rPr>
          <w:rFonts w:asciiTheme="minorHAnsi" w:hAnsiTheme="minorHAnsi"/>
          <w:iCs/>
          <w:color w:val="000000" w:themeColor="text1"/>
          <w:sz w:val="20"/>
          <w:szCs w:val="20"/>
        </w:rPr>
        <w:t>“U</w:t>
      </w:r>
      <w:r w:rsidR="00254AA6" w:rsidRPr="002F0D64">
        <w:rPr>
          <w:rFonts w:asciiTheme="minorHAnsi" w:hAnsiTheme="minorHAnsi"/>
          <w:iCs/>
          <w:color w:val="000000" w:themeColor="text1"/>
          <w:sz w:val="20"/>
          <w:szCs w:val="20"/>
        </w:rPr>
        <w:t xml:space="preserve">nless </w:t>
      </w:r>
      <w:r w:rsidR="00254AA6" w:rsidRPr="002F0D64">
        <w:rPr>
          <w:rFonts w:asciiTheme="minorHAnsi" w:hAnsiTheme="minorHAnsi"/>
          <w:iCs/>
          <w:color w:val="000000" w:themeColor="text1"/>
          <w:sz w:val="20"/>
          <w:szCs w:val="20"/>
          <w:u w:val="single"/>
        </w:rPr>
        <w:t>accused establishes</w:t>
      </w:r>
      <w:r w:rsidR="00254AA6" w:rsidRPr="002F0D64">
        <w:rPr>
          <w:rFonts w:asciiTheme="minorHAnsi" w:hAnsiTheme="minorHAnsi"/>
          <w:iCs/>
          <w:color w:val="000000" w:themeColor="text1"/>
          <w:sz w:val="20"/>
          <w:szCs w:val="20"/>
        </w:rPr>
        <w:t xml:space="preserve"> that he or she did not” – </w:t>
      </w:r>
      <w:r w:rsidR="00254AA6" w:rsidRPr="002F0D64">
        <w:rPr>
          <w:rFonts w:asciiTheme="minorHAnsi" w:hAnsiTheme="minorHAnsi"/>
          <w:i/>
          <w:iCs/>
          <w:color w:val="000000" w:themeColor="text1"/>
          <w:sz w:val="20"/>
          <w:szCs w:val="20"/>
        </w:rPr>
        <w:t>balance of probabilities</w:t>
      </w:r>
    </w:p>
    <w:p w:rsidR="002F0D64" w:rsidRDefault="00254AA6" w:rsidP="00273DE1">
      <w:pPr>
        <w:pStyle w:val="ListParagraph"/>
        <w:numPr>
          <w:ilvl w:val="0"/>
          <w:numId w:val="14"/>
        </w:numPr>
        <w:rPr>
          <w:rFonts w:asciiTheme="minorHAnsi" w:hAnsiTheme="minorHAnsi"/>
          <w:iCs/>
          <w:color w:val="000000" w:themeColor="text1"/>
          <w:sz w:val="20"/>
          <w:szCs w:val="20"/>
        </w:rPr>
      </w:pPr>
      <w:r w:rsidRPr="002F0D64">
        <w:rPr>
          <w:rFonts w:asciiTheme="minorHAnsi" w:hAnsiTheme="minorHAnsi"/>
          <w:b/>
          <w:iCs/>
          <w:color w:val="000000" w:themeColor="text1"/>
          <w:sz w:val="20"/>
          <w:szCs w:val="20"/>
        </w:rPr>
        <w:t>Reverse onus cases violate the presumption of innocence</w:t>
      </w:r>
      <w:r w:rsidRPr="002F0D64">
        <w:rPr>
          <w:rFonts w:asciiTheme="minorHAnsi" w:hAnsiTheme="minorHAnsi"/>
          <w:iCs/>
          <w:color w:val="000000" w:themeColor="text1"/>
          <w:sz w:val="20"/>
          <w:szCs w:val="20"/>
        </w:rPr>
        <w:t xml:space="preserve">. </w:t>
      </w:r>
    </w:p>
    <w:p w:rsidR="00254AA6" w:rsidRPr="002F0D64" w:rsidRDefault="002F0D64" w:rsidP="00273DE1">
      <w:pPr>
        <w:pStyle w:val="ListParagraph"/>
        <w:numPr>
          <w:ilvl w:val="0"/>
          <w:numId w:val="14"/>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Use the </w:t>
      </w:r>
      <w:r w:rsidRPr="002F0D64">
        <w:rPr>
          <w:rFonts w:asciiTheme="minorHAnsi" w:hAnsiTheme="minorHAnsi"/>
          <w:b/>
          <w:i/>
          <w:iCs/>
          <w:color w:val="000000" w:themeColor="text1"/>
          <w:sz w:val="20"/>
          <w:szCs w:val="20"/>
        </w:rPr>
        <w:t>Oakes</w:t>
      </w:r>
      <w:r>
        <w:rPr>
          <w:rFonts w:asciiTheme="minorHAnsi" w:hAnsiTheme="minorHAnsi"/>
          <w:b/>
          <w:iCs/>
          <w:color w:val="000000" w:themeColor="text1"/>
          <w:sz w:val="20"/>
          <w:szCs w:val="20"/>
        </w:rPr>
        <w:t xml:space="preserve"> </w:t>
      </w:r>
      <w:r w:rsidRPr="002F0D64">
        <w:rPr>
          <w:rFonts w:asciiTheme="minorHAnsi" w:hAnsiTheme="minorHAnsi"/>
          <w:b/>
          <w:iCs/>
          <w:color w:val="000000" w:themeColor="text1"/>
          <w:sz w:val="20"/>
          <w:szCs w:val="20"/>
        </w:rPr>
        <w:t>tes</w:t>
      </w:r>
      <w:r>
        <w:rPr>
          <w:rFonts w:asciiTheme="minorHAnsi" w:hAnsiTheme="minorHAnsi"/>
          <w:b/>
          <w:iCs/>
          <w:color w:val="000000" w:themeColor="text1"/>
          <w:sz w:val="20"/>
          <w:szCs w:val="20"/>
        </w:rPr>
        <w:t xml:space="preserve">t </w:t>
      </w:r>
      <w:r>
        <w:rPr>
          <w:rFonts w:asciiTheme="minorHAnsi" w:hAnsiTheme="minorHAnsi"/>
          <w:iCs/>
          <w:color w:val="000000" w:themeColor="text1"/>
          <w:sz w:val="20"/>
          <w:szCs w:val="20"/>
        </w:rPr>
        <w:t xml:space="preserve">to determine if it is a </w:t>
      </w:r>
      <w:r w:rsidR="00254AA6" w:rsidRPr="002F0D64">
        <w:rPr>
          <w:rFonts w:asciiTheme="minorHAnsi" w:hAnsiTheme="minorHAnsi"/>
          <w:b/>
          <w:iCs/>
          <w:color w:val="000000" w:themeColor="text1"/>
          <w:sz w:val="20"/>
          <w:szCs w:val="20"/>
        </w:rPr>
        <w:t>permissive presumption</w:t>
      </w:r>
      <w:r w:rsidR="00254AA6" w:rsidRPr="002F0D64">
        <w:rPr>
          <w:rFonts w:asciiTheme="minorHAnsi" w:hAnsiTheme="minorHAnsi"/>
          <w:iCs/>
          <w:color w:val="000000" w:themeColor="text1"/>
          <w:sz w:val="20"/>
          <w:szCs w:val="20"/>
        </w:rPr>
        <w:t>.</w:t>
      </w:r>
    </w:p>
    <w:p w:rsidR="002F0D64" w:rsidRDefault="009A63EB" w:rsidP="00273DE1">
      <w:pPr>
        <w:pStyle w:val="ListParagraph"/>
        <w:numPr>
          <w:ilvl w:val="1"/>
          <w:numId w:val="14"/>
        </w:numPr>
        <w:rPr>
          <w:rFonts w:asciiTheme="minorHAnsi" w:hAnsiTheme="minorHAnsi"/>
          <w:iCs/>
          <w:color w:val="000000" w:themeColor="text1"/>
          <w:sz w:val="20"/>
          <w:szCs w:val="20"/>
        </w:rPr>
      </w:pPr>
      <w:r w:rsidRPr="002F0D64">
        <w:rPr>
          <w:rFonts w:asciiTheme="minorHAnsi" w:hAnsiTheme="minorHAnsi"/>
          <w:iCs/>
          <w:color w:val="000000" w:themeColor="text1"/>
          <w:sz w:val="20"/>
          <w:szCs w:val="20"/>
          <w:u w:val="single"/>
        </w:rPr>
        <w:t>Permissive presumption</w:t>
      </w:r>
      <w:r w:rsidRPr="002F0D64">
        <w:rPr>
          <w:rFonts w:asciiTheme="minorHAnsi" w:hAnsiTheme="minorHAnsi"/>
          <w:iCs/>
          <w:color w:val="000000" w:themeColor="text1"/>
          <w:sz w:val="20"/>
          <w:szCs w:val="20"/>
        </w:rPr>
        <w:t xml:space="preserve">= if X you </w:t>
      </w:r>
      <w:r w:rsidRPr="002F0D64">
        <w:rPr>
          <w:rFonts w:asciiTheme="minorHAnsi" w:hAnsiTheme="minorHAnsi"/>
          <w:i/>
          <w:iCs/>
          <w:color w:val="000000" w:themeColor="text1"/>
          <w:sz w:val="20"/>
          <w:szCs w:val="20"/>
        </w:rPr>
        <w:t>may</w:t>
      </w:r>
      <w:r w:rsidRPr="002F0D64">
        <w:rPr>
          <w:rFonts w:asciiTheme="minorHAnsi" w:hAnsiTheme="minorHAnsi"/>
          <w:iCs/>
          <w:color w:val="000000" w:themeColor="text1"/>
          <w:sz w:val="20"/>
          <w:szCs w:val="20"/>
        </w:rPr>
        <w:t xml:space="preserve"> infer</w:t>
      </w:r>
      <w:r w:rsidR="00053610" w:rsidRPr="002F0D64">
        <w:rPr>
          <w:rFonts w:asciiTheme="minorHAnsi" w:hAnsiTheme="minorHAnsi"/>
          <w:iCs/>
          <w:color w:val="000000" w:themeColor="text1"/>
          <w:sz w:val="20"/>
          <w:szCs w:val="20"/>
        </w:rPr>
        <w:t xml:space="preserve"> Y</w:t>
      </w:r>
      <w:r w:rsidR="002F0D64">
        <w:rPr>
          <w:rFonts w:asciiTheme="minorHAnsi" w:hAnsiTheme="minorHAnsi"/>
          <w:iCs/>
          <w:color w:val="000000" w:themeColor="text1"/>
          <w:sz w:val="20"/>
          <w:szCs w:val="20"/>
        </w:rPr>
        <w:t>.</w:t>
      </w:r>
    </w:p>
    <w:p w:rsidR="009A63EB" w:rsidRPr="002F0D64" w:rsidRDefault="002F0D64" w:rsidP="00273DE1">
      <w:pPr>
        <w:pStyle w:val="ListParagraph"/>
        <w:numPr>
          <w:ilvl w:val="1"/>
          <w:numId w:val="14"/>
        </w:numPr>
        <w:rPr>
          <w:rFonts w:asciiTheme="minorHAnsi" w:hAnsiTheme="minorHAnsi"/>
          <w:iCs/>
          <w:color w:val="000000" w:themeColor="text1"/>
          <w:sz w:val="20"/>
          <w:szCs w:val="20"/>
        </w:rPr>
      </w:pPr>
      <w:r w:rsidRPr="002F0D64">
        <w:rPr>
          <w:rFonts w:asciiTheme="minorHAnsi" w:hAnsiTheme="minorHAnsi"/>
          <w:iCs/>
          <w:color w:val="000000" w:themeColor="text1"/>
          <w:sz w:val="20"/>
          <w:szCs w:val="20"/>
          <w:u w:val="single"/>
        </w:rPr>
        <w:t>M</w:t>
      </w:r>
      <w:r w:rsidR="009A63EB" w:rsidRPr="002F0D64">
        <w:rPr>
          <w:rFonts w:asciiTheme="minorHAnsi" w:hAnsiTheme="minorHAnsi"/>
          <w:iCs/>
          <w:color w:val="000000" w:themeColor="text1"/>
          <w:sz w:val="20"/>
          <w:szCs w:val="20"/>
          <w:u w:val="single"/>
        </w:rPr>
        <w:t>andatory presumption</w:t>
      </w:r>
      <w:r w:rsidR="009A63EB" w:rsidRPr="002F0D64">
        <w:rPr>
          <w:rFonts w:asciiTheme="minorHAnsi" w:hAnsiTheme="minorHAnsi"/>
          <w:iCs/>
          <w:color w:val="000000" w:themeColor="text1"/>
          <w:sz w:val="20"/>
          <w:szCs w:val="20"/>
        </w:rPr>
        <w:t xml:space="preserve"> = if X you </w:t>
      </w:r>
      <w:r w:rsidR="009A63EB" w:rsidRPr="002F0D64">
        <w:rPr>
          <w:rFonts w:asciiTheme="minorHAnsi" w:hAnsiTheme="minorHAnsi"/>
          <w:i/>
          <w:iCs/>
          <w:color w:val="000000" w:themeColor="text1"/>
          <w:sz w:val="20"/>
          <w:szCs w:val="20"/>
        </w:rPr>
        <w:t>must</w:t>
      </w:r>
      <w:r w:rsidR="009A63EB" w:rsidRPr="002F0D64">
        <w:rPr>
          <w:rFonts w:asciiTheme="minorHAnsi" w:hAnsiTheme="minorHAnsi"/>
          <w:iCs/>
          <w:color w:val="000000" w:themeColor="text1"/>
          <w:sz w:val="20"/>
          <w:szCs w:val="20"/>
        </w:rPr>
        <w:t xml:space="preserve"> infer Y</w:t>
      </w:r>
      <w:r w:rsidR="00053610" w:rsidRPr="002F0D64">
        <w:rPr>
          <w:rFonts w:asciiTheme="minorHAnsi" w:hAnsiTheme="minorHAnsi"/>
          <w:iCs/>
          <w:color w:val="000000" w:themeColor="text1"/>
          <w:sz w:val="20"/>
          <w:szCs w:val="20"/>
        </w:rPr>
        <w:t xml:space="preserve"> (Charter issues here)</w:t>
      </w:r>
      <w:r>
        <w:rPr>
          <w:rFonts w:asciiTheme="minorHAnsi" w:hAnsiTheme="minorHAnsi"/>
          <w:iCs/>
          <w:color w:val="000000" w:themeColor="text1"/>
          <w:sz w:val="20"/>
          <w:szCs w:val="20"/>
        </w:rPr>
        <w:t>.</w:t>
      </w:r>
    </w:p>
    <w:p w:rsidR="00C95D8C" w:rsidRDefault="00755CD5" w:rsidP="00273DE1">
      <w:pPr>
        <w:pStyle w:val="ListParagraph"/>
        <w:numPr>
          <w:ilvl w:val="0"/>
          <w:numId w:val="14"/>
        </w:numPr>
        <w:rPr>
          <w:rFonts w:asciiTheme="minorHAnsi" w:hAnsiTheme="minorHAnsi"/>
          <w:iCs/>
          <w:color w:val="000000" w:themeColor="text1"/>
          <w:sz w:val="20"/>
          <w:szCs w:val="20"/>
        </w:rPr>
      </w:pPr>
      <w:r w:rsidRPr="002F0D64">
        <w:rPr>
          <w:rFonts w:asciiTheme="minorHAnsi" w:hAnsiTheme="minorHAnsi"/>
          <w:iCs/>
          <w:color w:val="000000" w:themeColor="text1"/>
          <w:sz w:val="20"/>
          <w:szCs w:val="20"/>
        </w:rPr>
        <w:t xml:space="preserve">Reverse onus of proof often based on the </w:t>
      </w:r>
      <w:r w:rsidRPr="00C95D8C">
        <w:rPr>
          <w:rFonts w:asciiTheme="minorHAnsi" w:hAnsiTheme="minorHAnsi"/>
          <w:b/>
          <w:iCs/>
          <w:color w:val="000000" w:themeColor="text1"/>
          <w:sz w:val="20"/>
          <w:szCs w:val="20"/>
        </w:rPr>
        <w:t>difficulty for society to see what is in your mind</w:t>
      </w:r>
      <w:r w:rsidRPr="002F0D64">
        <w:rPr>
          <w:rFonts w:asciiTheme="minorHAnsi" w:hAnsiTheme="minorHAnsi"/>
          <w:iCs/>
          <w:color w:val="000000" w:themeColor="text1"/>
          <w:sz w:val="20"/>
          <w:szCs w:val="20"/>
        </w:rPr>
        <w:t xml:space="preserve"> and private life. </w:t>
      </w:r>
    </w:p>
    <w:p w:rsidR="00755CD5" w:rsidRPr="002F0D64" w:rsidRDefault="00755CD5" w:rsidP="00273DE1">
      <w:pPr>
        <w:pStyle w:val="ListParagraph"/>
        <w:numPr>
          <w:ilvl w:val="1"/>
          <w:numId w:val="14"/>
        </w:numPr>
        <w:rPr>
          <w:rFonts w:asciiTheme="minorHAnsi" w:hAnsiTheme="minorHAnsi"/>
          <w:iCs/>
          <w:color w:val="000000" w:themeColor="text1"/>
          <w:sz w:val="20"/>
          <w:szCs w:val="20"/>
        </w:rPr>
      </w:pPr>
      <w:r w:rsidRPr="002F0D64">
        <w:rPr>
          <w:rFonts w:asciiTheme="minorHAnsi" w:hAnsiTheme="minorHAnsi"/>
          <w:iCs/>
          <w:color w:val="000000" w:themeColor="text1"/>
          <w:sz w:val="20"/>
          <w:szCs w:val="20"/>
        </w:rPr>
        <w:t>The accused has access to that information and can testify towards it.</w:t>
      </w:r>
    </w:p>
    <w:p w:rsidR="00503C51" w:rsidRPr="002F0D64" w:rsidRDefault="00DC4DF6" w:rsidP="00273DE1">
      <w:pPr>
        <w:pStyle w:val="ListParagraph"/>
        <w:numPr>
          <w:ilvl w:val="0"/>
          <w:numId w:val="14"/>
        </w:numPr>
        <w:rPr>
          <w:rFonts w:asciiTheme="minorHAnsi" w:hAnsiTheme="minorHAnsi"/>
          <w:iCs/>
          <w:color w:val="000000" w:themeColor="text1"/>
          <w:sz w:val="20"/>
          <w:szCs w:val="20"/>
        </w:rPr>
      </w:pPr>
      <w:r w:rsidRPr="00DC4DF6">
        <w:rPr>
          <w:rFonts w:asciiTheme="minorHAnsi" w:hAnsiTheme="minorHAnsi"/>
          <w:b/>
          <w:iCs/>
          <w:color w:val="000000" w:themeColor="text1"/>
          <w:sz w:val="20"/>
          <w:szCs w:val="20"/>
        </w:rPr>
        <w:t>If</w:t>
      </w:r>
      <w:r w:rsidR="00503C51" w:rsidRPr="00DC4DF6">
        <w:rPr>
          <w:rFonts w:asciiTheme="minorHAnsi" w:hAnsiTheme="minorHAnsi"/>
          <w:b/>
          <w:iCs/>
          <w:color w:val="000000" w:themeColor="text1"/>
          <w:sz w:val="20"/>
          <w:szCs w:val="20"/>
        </w:rPr>
        <w:t xml:space="preserve"> an accused must prove something on </w:t>
      </w:r>
      <w:r>
        <w:rPr>
          <w:rFonts w:asciiTheme="minorHAnsi" w:hAnsiTheme="minorHAnsi"/>
          <w:b/>
          <w:iCs/>
          <w:color w:val="000000" w:themeColor="text1"/>
          <w:sz w:val="20"/>
          <w:szCs w:val="20"/>
        </w:rPr>
        <w:t>BoP</w:t>
      </w:r>
      <w:r w:rsidR="00503C51" w:rsidRPr="00DC4DF6">
        <w:rPr>
          <w:rFonts w:asciiTheme="minorHAnsi" w:hAnsiTheme="minorHAnsi"/>
          <w:b/>
          <w:iCs/>
          <w:color w:val="000000" w:themeColor="text1"/>
          <w:sz w:val="20"/>
          <w:szCs w:val="20"/>
        </w:rPr>
        <w:t xml:space="preserve"> to be found not guilty, provision violates presumption of innocence</w:t>
      </w:r>
      <w:r w:rsidR="00503C51" w:rsidRPr="002F0D64">
        <w:rPr>
          <w:rFonts w:asciiTheme="minorHAnsi" w:hAnsiTheme="minorHAnsi"/>
          <w:iCs/>
          <w:color w:val="000000" w:themeColor="text1"/>
          <w:sz w:val="20"/>
          <w:szCs w:val="20"/>
        </w:rPr>
        <w:t>.</w:t>
      </w:r>
    </w:p>
    <w:p w:rsidR="00254AA6" w:rsidRPr="00104313" w:rsidRDefault="00254AA6" w:rsidP="00F171EA">
      <w:pPr>
        <w:pStyle w:val="BodyTextIndent"/>
        <w:tabs>
          <w:tab w:val="clear" w:pos="8640"/>
        </w:tabs>
        <w:ind w:left="0" w:right="1440"/>
        <w:rPr>
          <w:rFonts w:asciiTheme="minorHAnsi" w:hAnsiTheme="minorHAnsi" w:cs="Times New Roman"/>
          <w:bCs w:val="0"/>
          <w:color w:val="000000" w:themeColor="text1"/>
          <w:sz w:val="20"/>
          <w:szCs w:val="20"/>
        </w:rPr>
      </w:pPr>
    </w:p>
    <w:p w:rsidR="00810F49" w:rsidRDefault="00810F49" w:rsidP="00F171EA">
      <w:pPr>
        <w:rPr>
          <w:rFonts w:asciiTheme="minorHAnsi" w:hAnsiTheme="minorHAnsi"/>
          <w:b/>
          <w:i/>
          <w:iCs/>
          <w:color w:val="000000" w:themeColor="text1"/>
          <w:sz w:val="20"/>
          <w:szCs w:val="20"/>
        </w:rPr>
      </w:pPr>
      <w:r w:rsidRPr="00104313">
        <w:rPr>
          <w:rFonts w:asciiTheme="minorHAnsi" w:hAnsiTheme="minorHAnsi"/>
          <w:b/>
          <w:i/>
          <w:iCs/>
          <w:color w:val="000000" w:themeColor="text1"/>
          <w:sz w:val="20"/>
          <w:szCs w:val="20"/>
          <w:highlight w:val="magenta"/>
        </w:rPr>
        <w:t>Downey</w:t>
      </w:r>
      <w:r w:rsidR="008B5818">
        <w:rPr>
          <w:rFonts w:asciiTheme="minorHAnsi" w:hAnsiTheme="minorHAnsi"/>
          <w:b/>
          <w:i/>
          <w:iCs/>
          <w:color w:val="000000" w:themeColor="text1"/>
          <w:sz w:val="20"/>
          <w:szCs w:val="20"/>
        </w:rPr>
        <w:t xml:space="preserve"> – </w:t>
      </w:r>
      <w:r w:rsidR="008B5818" w:rsidRPr="00D77B31">
        <w:rPr>
          <w:rFonts w:asciiTheme="minorHAnsi" w:hAnsiTheme="minorHAnsi"/>
          <w:b/>
          <w:iCs/>
          <w:color w:val="000000" w:themeColor="text1"/>
          <w:sz w:val="20"/>
          <w:szCs w:val="20"/>
          <w:u w:val="single"/>
        </w:rPr>
        <w:t>Infringement of s. 11(d)</w:t>
      </w:r>
    </w:p>
    <w:p w:rsidR="00254AA6" w:rsidRPr="00D77B31" w:rsidRDefault="00D77B31" w:rsidP="00D77B31">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254AA6" w:rsidRPr="00D77B31">
        <w:rPr>
          <w:rFonts w:asciiTheme="minorHAnsi" w:hAnsiTheme="minorHAnsi"/>
          <w:iCs/>
          <w:color w:val="000000" w:themeColor="text1"/>
          <w:sz w:val="20"/>
          <w:szCs w:val="20"/>
        </w:rPr>
        <w:t xml:space="preserve">Accused charged with living off the avails of prostitution. </w:t>
      </w:r>
    </w:p>
    <w:p w:rsidR="00254AA6" w:rsidRPr="00D77B31" w:rsidRDefault="00254AA6" w:rsidP="00273DE1">
      <w:pPr>
        <w:pStyle w:val="ListParagraph"/>
        <w:numPr>
          <w:ilvl w:val="0"/>
          <w:numId w:val="15"/>
        </w:numPr>
        <w:rPr>
          <w:rFonts w:asciiTheme="minorHAnsi" w:hAnsiTheme="minorHAnsi"/>
          <w:iCs/>
          <w:color w:val="000000" w:themeColor="text1"/>
          <w:sz w:val="20"/>
          <w:szCs w:val="20"/>
        </w:rPr>
      </w:pPr>
      <w:r w:rsidRPr="00D77B31">
        <w:rPr>
          <w:rFonts w:asciiTheme="minorHAnsi" w:hAnsiTheme="minorHAnsi"/>
          <w:iCs/>
          <w:color w:val="000000" w:themeColor="text1"/>
          <w:sz w:val="20"/>
          <w:szCs w:val="20"/>
        </w:rPr>
        <w:t>If found to be living with or habitually in the company of a prostitute, must prove you are not living off the avails.</w:t>
      </w:r>
    </w:p>
    <w:p w:rsidR="00254AA6" w:rsidRPr="00D77B31" w:rsidRDefault="006A54A9" w:rsidP="00273DE1">
      <w:pPr>
        <w:pStyle w:val="ListParagraph"/>
        <w:numPr>
          <w:ilvl w:val="1"/>
          <w:numId w:val="15"/>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Provision requires that you </w:t>
      </w:r>
      <w:r w:rsidR="00254AA6" w:rsidRPr="00D77B31">
        <w:rPr>
          <w:rFonts w:asciiTheme="minorHAnsi" w:hAnsiTheme="minorHAnsi"/>
          <w:iCs/>
          <w:color w:val="000000" w:themeColor="text1"/>
          <w:sz w:val="20"/>
          <w:szCs w:val="20"/>
        </w:rPr>
        <w:t>must raise a reasonable doubt</w:t>
      </w:r>
      <w:r>
        <w:rPr>
          <w:rFonts w:asciiTheme="minorHAnsi" w:hAnsiTheme="minorHAnsi"/>
          <w:iCs/>
          <w:color w:val="000000" w:themeColor="text1"/>
          <w:sz w:val="20"/>
          <w:szCs w:val="20"/>
        </w:rPr>
        <w:t xml:space="preserve"> to rebut the presumption.</w:t>
      </w:r>
    </w:p>
    <w:p w:rsidR="0075412F" w:rsidRPr="00D77B31" w:rsidRDefault="0075412F" w:rsidP="00273DE1">
      <w:pPr>
        <w:pStyle w:val="ListParagraph"/>
        <w:numPr>
          <w:ilvl w:val="0"/>
          <w:numId w:val="15"/>
        </w:numPr>
        <w:rPr>
          <w:rFonts w:asciiTheme="minorHAnsi" w:hAnsiTheme="minorHAnsi"/>
          <w:iCs/>
          <w:color w:val="000000" w:themeColor="text1"/>
          <w:sz w:val="20"/>
          <w:szCs w:val="20"/>
        </w:rPr>
      </w:pPr>
      <w:r w:rsidRPr="006A54A9">
        <w:rPr>
          <w:rFonts w:asciiTheme="minorHAnsi" w:hAnsiTheme="minorHAnsi"/>
          <w:b/>
          <w:iCs/>
          <w:color w:val="000000" w:themeColor="text1"/>
          <w:sz w:val="20"/>
          <w:szCs w:val="20"/>
        </w:rPr>
        <w:t>Presumption of innocence violated (s. 11(d)) so s. 1 analysis must occur</w:t>
      </w:r>
      <w:r w:rsidRPr="00D77B31">
        <w:rPr>
          <w:rFonts w:asciiTheme="minorHAnsi" w:hAnsiTheme="minorHAnsi"/>
          <w:iCs/>
          <w:color w:val="000000" w:themeColor="text1"/>
          <w:sz w:val="20"/>
          <w:szCs w:val="20"/>
        </w:rPr>
        <w:t>.</w:t>
      </w:r>
    </w:p>
    <w:p w:rsidR="00755CD5" w:rsidRPr="00D77B31" w:rsidRDefault="006A54A9" w:rsidP="00273DE1">
      <w:pPr>
        <w:pStyle w:val="ListParagraph"/>
        <w:numPr>
          <w:ilvl w:val="0"/>
          <w:numId w:val="15"/>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Apply </w:t>
      </w:r>
      <w:r w:rsidR="00254AA6" w:rsidRPr="006A54A9">
        <w:rPr>
          <w:rFonts w:asciiTheme="minorHAnsi" w:hAnsiTheme="minorHAnsi"/>
          <w:b/>
          <w:i/>
          <w:iCs/>
          <w:color w:val="000000" w:themeColor="text1"/>
          <w:sz w:val="20"/>
          <w:szCs w:val="20"/>
        </w:rPr>
        <w:t>Oakes</w:t>
      </w:r>
      <w:r>
        <w:rPr>
          <w:rFonts w:asciiTheme="minorHAnsi" w:hAnsiTheme="minorHAnsi"/>
          <w:b/>
          <w:iCs/>
          <w:color w:val="000000" w:themeColor="text1"/>
          <w:sz w:val="20"/>
          <w:szCs w:val="20"/>
        </w:rPr>
        <w:t xml:space="preserve"> t</w:t>
      </w:r>
      <w:r w:rsidR="00254AA6" w:rsidRPr="00D77B31">
        <w:rPr>
          <w:rFonts w:asciiTheme="minorHAnsi" w:hAnsiTheme="minorHAnsi"/>
          <w:b/>
          <w:iCs/>
          <w:color w:val="000000" w:themeColor="text1"/>
          <w:sz w:val="20"/>
          <w:szCs w:val="20"/>
        </w:rPr>
        <w:t>est</w:t>
      </w:r>
      <w:r>
        <w:rPr>
          <w:rFonts w:asciiTheme="minorHAnsi" w:hAnsiTheme="minorHAnsi"/>
          <w:b/>
          <w:iCs/>
          <w:color w:val="000000" w:themeColor="text1"/>
          <w:sz w:val="20"/>
          <w:szCs w:val="20"/>
        </w:rPr>
        <w:t xml:space="preserve"> </w:t>
      </w:r>
      <w:r w:rsidRPr="006A54A9">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w:t>
      </w:r>
      <w:r w:rsidR="00764FBF">
        <w:rPr>
          <w:rFonts w:asciiTheme="minorHAnsi" w:hAnsiTheme="minorHAnsi"/>
          <w:iCs/>
          <w:color w:val="000000" w:themeColor="text1"/>
          <w:sz w:val="20"/>
          <w:szCs w:val="20"/>
        </w:rPr>
        <w:t>the</w:t>
      </w:r>
      <w:r>
        <w:rPr>
          <w:rFonts w:asciiTheme="minorHAnsi" w:hAnsiTheme="minorHAnsi"/>
          <w:iCs/>
          <w:color w:val="000000" w:themeColor="text1"/>
          <w:sz w:val="20"/>
          <w:szCs w:val="20"/>
        </w:rPr>
        <w:t xml:space="preserve"> provision passes because all you must do is point to evidence raising a reasonable doubt.</w:t>
      </w:r>
    </w:p>
    <w:p w:rsidR="0075412F" w:rsidRPr="00D77B31" w:rsidRDefault="006A54A9" w:rsidP="00273DE1">
      <w:pPr>
        <w:pStyle w:val="ListParagraph"/>
        <w:numPr>
          <w:ilvl w:val="1"/>
          <w:numId w:val="15"/>
        </w:numPr>
        <w:rPr>
          <w:rFonts w:asciiTheme="minorHAnsi" w:hAnsiTheme="minorHAnsi"/>
          <w:color w:val="000000" w:themeColor="text1"/>
          <w:sz w:val="20"/>
          <w:szCs w:val="20"/>
        </w:rPr>
      </w:pPr>
      <w:r>
        <w:rPr>
          <w:rFonts w:asciiTheme="minorHAnsi" w:hAnsiTheme="minorHAnsi"/>
          <w:color w:val="000000" w:themeColor="text1"/>
          <w:sz w:val="20"/>
          <w:szCs w:val="20"/>
        </w:rPr>
        <w:t>It d</w:t>
      </w:r>
      <w:r w:rsidR="00522D93" w:rsidRPr="00D77B31">
        <w:rPr>
          <w:rFonts w:asciiTheme="minorHAnsi" w:hAnsiTheme="minorHAnsi"/>
          <w:color w:val="000000" w:themeColor="text1"/>
          <w:sz w:val="20"/>
          <w:szCs w:val="20"/>
        </w:rPr>
        <w:t>oes not require accused to testify himself.</w:t>
      </w:r>
    </w:p>
    <w:p w:rsidR="00522D93" w:rsidRPr="00D77B31" w:rsidRDefault="00522D93" w:rsidP="00273DE1">
      <w:pPr>
        <w:pStyle w:val="ListParagraph"/>
        <w:numPr>
          <w:ilvl w:val="0"/>
          <w:numId w:val="15"/>
        </w:numPr>
        <w:rPr>
          <w:rFonts w:asciiTheme="minorHAnsi" w:hAnsiTheme="minorHAnsi"/>
          <w:color w:val="000000" w:themeColor="text1"/>
          <w:sz w:val="20"/>
          <w:szCs w:val="20"/>
        </w:rPr>
      </w:pPr>
      <w:r w:rsidRPr="00D77B31">
        <w:rPr>
          <w:rFonts w:asciiTheme="minorHAnsi" w:hAnsiTheme="minorHAnsi"/>
          <w:color w:val="000000" w:themeColor="text1"/>
          <w:sz w:val="20"/>
          <w:szCs w:val="20"/>
        </w:rPr>
        <w:t>Protection of vulnerable prostitutes and prosecution of pimps is an important societal issue.</w:t>
      </w:r>
    </w:p>
    <w:p w:rsidR="00B176B0" w:rsidRPr="00D77B31" w:rsidRDefault="00B176B0" w:rsidP="00273DE1">
      <w:pPr>
        <w:pStyle w:val="ListParagraph"/>
        <w:numPr>
          <w:ilvl w:val="0"/>
          <w:numId w:val="15"/>
        </w:numPr>
        <w:rPr>
          <w:rFonts w:asciiTheme="minorHAnsi" w:hAnsiTheme="minorHAnsi"/>
          <w:color w:val="000000" w:themeColor="text1"/>
          <w:sz w:val="20"/>
          <w:szCs w:val="20"/>
        </w:rPr>
      </w:pPr>
      <w:r w:rsidRPr="00D77B31">
        <w:rPr>
          <w:rFonts w:asciiTheme="minorHAnsi" w:hAnsiTheme="minorHAnsi"/>
          <w:b/>
          <w:color w:val="000000" w:themeColor="text1"/>
          <w:sz w:val="20"/>
          <w:szCs w:val="20"/>
        </w:rPr>
        <w:t xml:space="preserve">To determine </w:t>
      </w:r>
      <w:r w:rsidR="00764FBF">
        <w:rPr>
          <w:rFonts w:asciiTheme="minorHAnsi" w:hAnsiTheme="minorHAnsi"/>
          <w:b/>
          <w:color w:val="000000" w:themeColor="text1"/>
          <w:sz w:val="20"/>
          <w:szCs w:val="20"/>
        </w:rPr>
        <w:t>if</w:t>
      </w:r>
      <w:r w:rsidRPr="00D77B31">
        <w:rPr>
          <w:rFonts w:asciiTheme="minorHAnsi" w:hAnsiTheme="minorHAnsi"/>
          <w:b/>
          <w:color w:val="000000" w:themeColor="text1"/>
          <w:sz w:val="20"/>
          <w:szCs w:val="20"/>
        </w:rPr>
        <w:t xml:space="preserve"> there has been infringement of s. 11(d)</w:t>
      </w:r>
      <w:r w:rsidRPr="00D77B31">
        <w:rPr>
          <w:rFonts w:asciiTheme="minorHAnsi" w:hAnsiTheme="minorHAnsi"/>
          <w:color w:val="000000" w:themeColor="text1"/>
          <w:sz w:val="20"/>
          <w:szCs w:val="20"/>
        </w:rPr>
        <w:t xml:space="preserve">, it </w:t>
      </w:r>
      <w:r w:rsidRPr="00764FBF">
        <w:rPr>
          <w:rFonts w:asciiTheme="minorHAnsi" w:hAnsiTheme="minorHAnsi"/>
          <w:color w:val="000000" w:themeColor="text1"/>
          <w:sz w:val="20"/>
          <w:szCs w:val="20"/>
          <w:u w:val="single"/>
        </w:rPr>
        <w:t>must be decided whether the presumption under attack could lead to the result that an accused person would be found guilty even though a reasonable doubt existed as to that guilt</w:t>
      </w:r>
      <w:r w:rsidRPr="00D77B31">
        <w:rPr>
          <w:rFonts w:asciiTheme="minorHAnsi" w:hAnsiTheme="minorHAnsi"/>
          <w:color w:val="000000" w:themeColor="text1"/>
          <w:sz w:val="20"/>
          <w:szCs w:val="20"/>
        </w:rPr>
        <w:t>.</w:t>
      </w:r>
    </w:p>
    <w:p w:rsidR="008715BB" w:rsidRPr="00D77B31" w:rsidRDefault="00A11845" w:rsidP="00273DE1">
      <w:pPr>
        <w:pStyle w:val="ListParagraph"/>
        <w:numPr>
          <w:ilvl w:val="0"/>
          <w:numId w:val="15"/>
        </w:numPr>
        <w:rPr>
          <w:rFonts w:asciiTheme="minorHAnsi" w:hAnsiTheme="minorHAnsi"/>
          <w:color w:val="000000" w:themeColor="text1"/>
          <w:sz w:val="20"/>
          <w:szCs w:val="20"/>
        </w:rPr>
      </w:pPr>
      <w:r w:rsidRPr="00D77B31">
        <w:rPr>
          <w:rFonts w:asciiTheme="minorHAnsi" w:hAnsiTheme="minorHAnsi"/>
          <w:color w:val="000000" w:themeColor="text1"/>
          <w:sz w:val="20"/>
          <w:szCs w:val="20"/>
        </w:rPr>
        <w:t>This</w:t>
      </w:r>
      <w:r w:rsidR="008715BB" w:rsidRPr="00D77B31">
        <w:rPr>
          <w:rFonts w:asciiTheme="minorHAnsi" w:hAnsiTheme="minorHAnsi"/>
          <w:color w:val="000000" w:themeColor="text1"/>
          <w:sz w:val="20"/>
          <w:szCs w:val="20"/>
        </w:rPr>
        <w:t xml:space="preserve"> </w:t>
      </w:r>
      <w:r w:rsidR="008715BB" w:rsidRPr="00764FBF">
        <w:rPr>
          <w:rFonts w:asciiTheme="minorHAnsi" w:hAnsiTheme="minorHAnsi"/>
          <w:b/>
          <w:color w:val="000000" w:themeColor="text1"/>
          <w:sz w:val="20"/>
          <w:szCs w:val="20"/>
        </w:rPr>
        <w:t>happens when accused has to prove something on balance of</w:t>
      </w:r>
      <w:r w:rsidR="008715BB" w:rsidRPr="00D77B31">
        <w:rPr>
          <w:rFonts w:asciiTheme="minorHAnsi" w:hAnsiTheme="minorHAnsi"/>
          <w:color w:val="000000" w:themeColor="text1"/>
          <w:sz w:val="20"/>
          <w:szCs w:val="20"/>
        </w:rPr>
        <w:t xml:space="preserve"> </w:t>
      </w:r>
      <w:r w:rsidR="008715BB" w:rsidRPr="00764FBF">
        <w:rPr>
          <w:rFonts w:asciiTheme="minorHAnsi" w:hAnsiTheme="minorHAnsi"/>
          <w:b/>
          <w:color w:val="000000" w:themeColor="text1"/>
          <w:sz w:val="20"/>
          <w:szCs w:val="20"/>
        </w:rPr>
        <w:t>probabilities</w:t>
      </w:r>
      <w:r w:rsidR="008715BB" w:rsidRPr="00D77B31">
        <w:rPr>
          <w:rFonts w:asciiTheme="minorHAnsi" w:hAnsiTheme="minorHAnsi"/>
          <w:color w:val="000000" w:themeColor="text1"/>
          <w:sz w:val="20"/>
          <w:szCs w:val="20"/>
        </w:rPr>
        <w:t xml:space="preserve"> (i.e. “establish” it)</w:t>
      </w:r>
    </w:p>
    <w:p w:rsidR="00522D93" w:rsidRPr="00254AA6" w:rsidRDefault="00522D93" w:rsidP="00F171EA">
      <w:pPr>
        <w:rPr>
          <w:rFonts w:asciiTheme="minorHAnsi" w:hAnsiTheme="minorHAnsi"/>
          <w:color w:val="000000" w:themeColor="text1"/>
          <w:sz w:val="20"/>
          <w:szCs w:val="20"/>
        </w:rPr>
      </w:pPr>
    </w:p>
    <w:p w:rsidR="00810F49" w:rsidRDefault="00810F49" w:rsidP="00F171EA">
      <w:pPr>
        <w:rPr>
          <w:rFonts w:asciiTheme="minorHAnsi" w:hAnsiTheme="minorHAnsi"/>
          <w:b/>
          <w:i/>
          <w:iCs/>
          <w:color w:val="000000" w:themeColor="text1"/>
          <w:sz w:val="20"/>
          <w:szCs w:val="20"/>
        </w:rPr>
      </w:pPr>
      <w:r w:rsidRPr="00104313">
        <w:rPr>
          <w:rFonts w:asciiTheme="minorHAnsi" w:hAnsiTheme="minorHAnsi"/>
          <w:b/>
          <w:i/>
          <w:iCs/>
          <w:color w:val="000000" w:themeColor="text1"/>
          <w:sz w:val="20"/>
          <w:szCs w:val="20"/>
          <w:highlight w:val="magenta"/>
        </w:rPr>
        <w:t>Laba</w:t>
      </w:r>
      <w:r w:rsidR="008B5818">
        <w:rPr>
          <w:rFonts w:asciiTheme="minorHAnsi" w:hAnsiTheme="minorHAnsi"/>
          <w:b/>
          <w:i/>
          <w:iCs/>
          <w:color w:val="000000" w:themeColor="text1"/>
          <w:sz w:val="20"/>
          <w:szCs w:val="20"/>
        </w:rPr>
        <w:t xml:space="preserve"> – </w:t>
      </w:r>
      <w:r w:rsidR="008B5818" w:rsidRPr="00764FBF">
        <w:rPr>
          <w:rFonts w:asciiTheme="minorHAnsi" w:hAnsiTheme="minorHAnsi"/>
          <w:b/>
          <w:iCs/>
          <w:color w:val="000000" w:themeColor="text1"/>
          <w:sz w:val="20"/>
          <w:szCs w:val="20"/>
          <w:u w:val="single"/>
        </w:rPr>
        <w:t>Rational</w:t>
      </w:r>
      <w:r w:rsidR="008B5818" w:rsidRPr="00764FBF">
        <w:rPr>
          <w:rFonts w:asciiTheme="minorHAnsi" w:hAnsiTheme="minorHAnsi"/>
          <w:b/>
          <w:i/>
          <w:iCs/>
          <w:color w:val="000000" w:themeColor="text1"/>
          <w:sz w:val="20"/>
          <w:szCs w:val="20"/>
          <w:u w:val="single"/>
        </w:rPr>
        <w:t xml:space="preserve"> </w:t>
      </w:r>
      <w:r w:rsidR="008B5818" w:rsidRPr="00764FBF">
        <w:rPr>
          <w:rFonts w:asciiTheme="minorHAnsi" w:hAnsiTheme="minorHAnsi"/>
          <w:b/>
          <w:iCs/>
          <w:color w:val="000000" w:themeColor="text1"/>
          <w:sz w:val="20"/>
          <w:szCs w:val="20"/>
          <w:u w:val="single"/>
        </w:rPr>
        <w:t xml:space="preserve">Connection test from </w:t>
      </w:r>
      <w:r w:rsidR="008B5818" w:rsidRPr="00746AB6">
        <w:rPr>
          <w:rFonts w:asciiTheme="minorHAnsi" w:hAnsiTheme="minorHAnsi"/>
          <w:b/>
          <w:i/>
          <w:iCs/>
          <w:color w:val="000000" w:themeColor="text1"/>
          <w:sz w:val="20"/>
          <w:szCs w:val="20"/>
          <w:u w:val="single"/>
        </w:rPr>
        <w:t>Oakes</w:t>
      </w:r>
      <w:r w:rsidR="008B5818" w:rsidRPr="00764FBF">
        <w:rPr>
          <w:rFonts w:asciiTheme="minorHAnsi" w:hAnsiTheme="minorHAnsi"/>
          <w:b/>
          <w:iCs/>
          <w:color w:val="000000" w:themeColor="text1"/>
          <w:sz w:val="20"/>
          <w:szCs w:val="20"/>
          <w:u w:val="single"/>
        </w:rPr>
        <w:t>, Reverse Onus</w:t>
      </w:r>
    </w:p>
    <w:p w:rsidR="00BD0708" w:rsidRPr="00BD0708" w:rsidRDefault="00BD0708" w:rsidP="00BD0708">
      <w:pPr>
        <w:rPr>
          <w:rFonts w:asciiTheme="minorHAnsi" w:hAnsiTheme="minorHAnsi"/>
          <w:iCs/>
          <w:color w:val="000000" w:themeColor="text1"/>
          <w:sz w:val="20"/>
          <w:szCs w:val="20"/>
        </w:rPr>
      </w:pPr>
      <w:r>
        <w:rPr>
          <w:rFonts w:asciiTheme="minorHAnsi" w:hAnsiTheme="minorHAnsi"/>
          <w:b/>
          <w:iCs/>
          <w:color w:val="000000" w:themeColor="text1"/>
          <w:sz w:val="20"/>
          <w:szCs w:val="20"/>
        </w:rPr>
        <w:t>Facts</w:t>
      </w:r>
      <w:r>
        <w:rPr>
          <w:rFonts w:asciiTheme="minorHAnsi" w:hAnsiTheme="minorHAnsi"/>
          <w:iCs/>
          <w:color w:val="000000" w:themeColor="text1"/>
          <w:sz w:val="20"/>
          <w:szCs w:val="20"/>
        </w:rPr>
        <w:t>: Df</w:t>
      </w:r>
      <w:r w:rsidRPr="00740582">
        <w:rPr>
          <w:rFonts w:asciiTheme="minorHAnsi" w:hAnsiTheme="minorHAnsi"/>
          <w:iCs/>
          <w:color w:val="000000" w:themeColor="text1"/>
          <w:sz w:val="20"/>
          <w:szCs w:val="20"/>
        </w:rPr>
        <w:t xml:space="preserve"> charged </w:t>
      </w:r>
      <w:r>
        <w:rPr>
          <w:rFonts w:asciiTheme="minorHAnsi" w:hAnsiTheme="minorHAnsi"/>
          <w:iCs/>
          <w:color w:val="000000" w:themeColor="text1"/>
          <w:sz w:val="20"/>
          <w:szCs w:val="20"/>
        </w:rPr>
        <w:t>w/</w:t>
      </w:r>
      <w:r w:rsidRPr="00740582">
        <w:rPr>
          <w:rFonts w:asciiTheme="minorHAnsi" w:hAnsiTheme="minorHAnsi"/>
          <w:iCs/>
          <w:color w:val="000000" w:themeColor="text1"/>
          <w:sz w:val="20"/>
          <w:szCs w:val="20"/>
        </w:rPr>
        <w:t xml:space="preserve">illegally selling precious metals under </w:t>
      </w:r>
      <w:r>
        <w:rPr>
          <w:rFonts w:asciiTheme="minorHAnsi" w:hAnsiTheme="minorHAnsi"/>
          <w:iCs/>
          <w:color w:val="000000" w:themeColor="text1"/>
          <w:sz w:val="20"/>
          <w:szCs w:val="20"/>
        </w:rPr>
        <w:t xml:space="preserve">CC and </w:t>
      </w:r>
      <w:r w:rsidRPr="00740582">
        <w:rPr>
          <w:rFonts w:asciiTheme="minorHAnsi" w:hAnsiTheme="minorHAnsi"/>
          <w:iCs/>
          <w:color w:val="000000" w:themeColor="text1"/>
          <w:sz w:val="20"/>
          <w:szCs w:val="20"/>
        </w:rPr>
        <w:t xml:space="preserve">challenged validity of it </w:t>
      </w:r>
      <w:r>
        <w:rPr>
          <w:rFonts w:asciiTheme="minorHAnsi" w:hAnsiTheme="minorHAnsi"/>
          <w:iCs/>
          <w:color w:val="000000" w:themeColor="text1"/>
          <w:sz w:val="20"/>
          <w:szCs w:val="20"/>
        </w:rPr>
        <w:t>for violating</w:t>
      </w:r>
      <w:r w:rsidRPr="00740582">
        <w:rPr>
          <w:rFonts w:asciiTheme="minorHAnsi" w:hAnsiTheme="minorHAnsi"/>
          <w:iCs/>
          <w:color w:val="000000" w:themeColor="text1"/>
          <w:sz w:val="20"/>
          <w:szCs w:val="20"/>
        </w:rPr>
        <w:t xml:space="preserve"> presumption of innocence.</w:t>
      </w:r>
    </w:p>
    <w:p w:rsidR="00A11845" w:rsidRPr="00740582" w:rsidRDefault="00A11845" w:rsidP="00273DE1">
      <w:pPr>
        <w:pStyle w:val="ListParagraph"/>
        <w:numPr>
          <w:ilvl w:val="0"/>
          <w:numId w:val="16"/>
        </w:numPr>
        <w:rPr>
          <w:rFonts w:asciiTheme="minorHAnsi" w:hAnsiTheme="minorHAnsi"/>
          <w:iCs/>
          <w:color w:val="000000" w:themeColor="text1"/>
          <w:sz w:val="20"/>
          <w:szCs w:val="20"/>
        </w:rPr>
      </w:pPr>
      <w:r w:rsidRPr="00746AB6">
        <w:rPr>
          <w:rFonts w:asciiTheme="minorHAnsi" w:hAnsiTheme="minorHAnsi"/>
          <w:b/>
          <w:i/>
          <w:iCs/>
          <w:color w:val="000000" w:themeColor="text1"/>
          <w:sz w:val="20"/>
          <w:szCs w:val="20"/>
        </w:rPr>
        <w:t>Modifies the rational connection test</w:t>
      </w:r>
      <w:r w:rsidRPr="00740582">
        <w:rPr>
          <w:rFonts w:asciiTheme="minorHAnsi" w:hAnsiTheme="minorHAnsi"/>
          <w:iCs/>
          <w:color w:val="000000" w:themeColor="text1"/>
          <w:sz w:val="20"/>
          <w:szCs w:val="20"/>
        </w:rPr>
        <w:t>, showing that reading out the unconstitutional part is a possible remedy.</w:t>
      </w:r>
    </w:p>
    <w:p w:rsidR="00746AB6" w:rsidRDefault="00746AB6" w:rsidP="00273DE1">
      <w:pPr>
        <w:pStyle w:val="ListParagraph"/>
        <w:numPr>
          <w:ilvl w:val="0"/>
          <w:numId w:val="16"/>
        </w:numPr>
        <w:rPr>
          <w:rFonts w:asciiTheme="minorHAnsi" w:hAnsiTheme="minorHAnsi"/>
          <w:iCs/>
          <w:color w:val="000000" w:themeColor="text1"/>
          <w:sz w:val="20"/>
          <w:szCs w:val="20"/>
        </w:rPr>
      </w:pPr>
      <w:r>
        <w:rPr>
          <w:rFonts w:asciiTheme="minorHAnsi" w:hAnsiTheme="minorHAnsi"/>
          <w:b/>
          <w:iCs/>
          <w:color w:val="000000" w:themeColor="text1"/>
          <w:sz w:val="20"/>
          <w:szCs w:val="20"/>
        </w:rPr>
        <w:t>N</w:t>
      </w:r>
      <w:r w:rsidR="00A11845" w:rsidRPr="00746AB6">
        <w:rPr>
          <w:rFonts w:asciiTheme="minorHAnsi" w:hAnsiTheme="minorHAnsi"/>
          <w:b/>
          <w:iCs/>
          <w:color w:val="000000" w:themeColor="text1"/>
          <w:sz w:val="20"/>
          <w:szCs w:val="20"/>
        </w:rPr>
        <w:t>o general requirement that a presumption be internally rational</w:t>
      </w:r>
      <w:r w:rsidR="00A11845" w:rsidRPr="00740582">
        <w:rPr>
          <w:rFonts w:asciiTheme="minorHAnsi" w:hAnsiTheme="minorHAnsi"/>
          <w:iCs/>
          <w:color w:val="000000" w:themeColor="text1"/>
          <w:sz w:val="20"/>
          <w:szCs w:val="20"/>
        </w:rPr>
        <w:t xml:space="preserve"> to pass rational connection </w:t>
      </w:r>
      <w:r>
        <w:rPr>
          <w:rFonts w:asciiTheme="minorHAnsi" w:hAnsiTheme="minorHAnsi"/>
          <w:iCs/>
          <w:color w:val="000000" w:themeColor="text1"/>
          <w:sz w:val="20"/>
          <w:szCs w:val="20"/>
        </w:rPr>
        <w:t>stage</w:t>
      </w:r>
      <w:r w:rsidR="00A11845" w:rsidRPr="00740582">
        <w:rPr>
          <w:rFonts w:asciiTheme="minorHAnsi" w:hAnsiTheme="minorHAnsi"/>
          <w:iCs/>
          <w:color w:val="000000" w:themeColor="text1"/>
          <w:sz w:val="20"/>
          <w:szCs w:val="20"/>
        </w:rPr>
        <w:t xml:space="preserve"> of proportionality test. </w:t>
      </w:r>
    </w:p>
    <w:p w:rsidR="00A11845" w:rsidRPr="00740582" w:rsidRDefault="00746AB6" w:rsidP="00273DE1">
      <w:pPr>
        <w:pStyle w:val="ListParagraph"/>
        <w:numPr>
          <w:ilvl w:val="1"/>
          <w:numId w:val="16"/>
        </w:numPr>
        <w:rPr>
          <w:rFonts w:asciiTheme="minorHAnsi" w:hAnsiTheme="minorHAnsi"/>
          <w:iCs/>
          <w:color w:val="000000" w:themeColor="text1"/>
          <w:sz w:val="20"/>
          <w:szCs w:val="20"/>
        </w:rPr>
      </w:pPr>
      <w:r>
        <w:rPr>
          <w:rFonts w:asciiTheme="minorHAnsi" w:hAnsiTheme="minorHAnsi"/>
          <w:iCs/>
          <w:color w:val="000000" w:themeColor="text1"/>
          <w:sz w:val="20"/>
          <w:szCs w:val="20"/>
        </w:rPr>
        <w:t>O</w:t>
      </w:r>
      <w:r w:rsidR="00A11845" w:rsidRPr="00740582">
        <w:rPr>
          <w:rFonts w:asciiTheme="minorHAnsi" w:hAnsiTheme="minorHAnsi"/>
          <w:iCs/>
          <w:color w:val="000000" w:themeColor="text1"/>
          <w:sz w:val="20"/>
          <w:szCs w:val="20"/>
        </w:rPr>
        <w:t xml:space="preserve">nly relevant consideration </w:t>
      </w:r>
      <w:r w:rsidR="00A11845" w:rsidRPr="00635F46">
        <w:rPr>
          <w:rFonts w:asciiTheme="minorHAnsi" w:hAnsiTheme="minorHAnsi"/>
          <w:iCs/>
          <w:color w:val="000000" w:themeColor="text1"/>
          <w:sz w:val="20"/>
          <w:szCs w:val="20"/>
        </w:rPr>
        <w:t>is</w:t>
      </w:r>
      <w:r w:rsidR="00A11845" w:rsidRPr="00635F46">
        <w:rPr>
          <w:rFonts w:asciiTheme="minorHAnsi" w:hAnsiTheme="minorHAnsi"/>
          <w:iCs/>
          <w:color w:val="000000" w:themeColor="text1"/>
          <w:sz w:val="20"/>
          <w:szCs w:val="20"/>
          <w:u w:val="single"/>
        </w:rPr>
        <w:t xml:space="preserve"> </w:t>
      </w:r>
      <w:r w:rsidRPr="00635F46">
        <w:rPr>
          <w:rFonts w:asciiTheme="minorHAnsi" w:hAnsiTheme="minorHAnsi"/>
          <w:iCs/>
          <w:color w:val="000000" w:themeColor="text1"/>
          <w:sz w:val="20"/>
          <w:szCs w:val="20"/>
          <w:u w:val="single"/>
        </w:rPr>
        <w:t>if</w:t>
      </w:r>
      <w:r w:rsidR="00A11845" w:rsidRPr="00635F46">
        <w:rPr>
          <w:rFonts w:asciiTheme="minorHAnsi" w:hAnsiTheme="minorHAnsi"/>
          <w:iCs/>
          <w:color w:val="000000" w:themeColor="text1"/>
          <w:sz w:val="20"/>
          <w:szCs w:val="20"/>
          <w:u w:val="single"/>
        </w:rPr>
        <w:t xml:space="preserve"> presumption is a logical method of accomplishing legislative objective</w:t>
      </w:r>
      <w:r w:rsidR="00A11845" w:rsidRPr="00740582">
        <w:rPr>
          <w:rFonts w:asciiTheme="minorHAnsi" w:hAnsiTheme="minorHAnsi"/>
          <w:iCs/>
          <w:color w:val="000000" w:themeColor="text1"/>
          <w:sz w:val="20"/>
          <w:szCs w:val="20"/>
        </w:rPr>
        <w:t>.</w:t>
      </w:r>
    </w:p>
    <w:p w:rsidR="00755CD5" w:rsidRPr="00740582" w:rsidRDefault="00755CD5" w:rsidP="00273DE1">
      <w:pPr>
        <w:pStyle w:val="ListParagraph"/>
        <w:numPr>
          <w:ilvl w:val="0"/>
          <w:numId w:val="16"/>
        </w:numPr>
        <w:rPr>
          <w:rFonts w:asciiTheme="minorHAnsi" w:hAnsiTheme="minorHAnsi"/>
          <w:iCs/>
          <w:color w:val="000000" w:themeColor="text1"/>
          <w:sz w:val="20"/>
          <w:szCs w:val="20"/>
        </w:rPr>
      </w:pPr>
      <w:r w:rsidRPr="00740582">
        <w:rPr>
          <w:rFonts w:asciiTheme="minorHAnsi" w:hAnsiTheme="minorHAnsi"/>
          <w:iCs/>
          <w:color w:val="000000" w:themeColor="text1"/>
          <w:sz w:val="20"/>
          <w:szCs w:val="20"/>
        </w:rPr>
        <w:t xml:space="preserve">Minimal impairment and proportionality </w:t>
      </w:r>
      <w:r w:rsidR="00635F46">
        <w:rPr>
          <w:rFonts w:asciiTheme="minorHAnsi" w:hAnsiTheme="minorHAnsi"/>
          <w:iCs/>
          <w:color w:val="000000" w:themeColor="text1"/>
          <w:sz w:val="20"/>
          <w:szCs w:val="20"/>
        </w:rPr>
        <w:t xml:space="preserve">of </w:t>
      </w:r>
      <w:r w:rsidR="00635F46" w:rsidRPr="00635F46">
        <w:rPr>
          <w:rFonts w:asciiTheme="minorHAnsi" w:hAnsiTheme="minorHAnsi"/>
          <w:i/>
          <w:iCs/>
          <w:color w:val="000000" w:themeColor="text1"/>
          <w:sz w:val="20"/>
          <w:szCs w:val="20"/>
        </w:rPr>
        <w:t>Oakes</w:t>
      </w:r>
      <w:r w:rsidR="00635F46">
        <w:rPr>
          <w:rFonts w:asciiTheme="minorHAnsi" w:hAnsiTheme="minorHAnsi"/>
          <w:iCs/>
          <w:color w:val="000000" w:themeColor="text1"/>
          <w:sz w:val="20"/>
          <w:szCs w:val="20"/>
        </w:rPr>
        <w:t xml:space="preserve"> </w:t>
      </w:r>
      <w:r w:rsidRPr="00740582">
        <w:rPr>
          <w:rFonts w:asciiTheme="minorHAnsi" w:hAnsiTheme="minorHAnsi"/>
          <w:iCs/>
          <w:color w:val="000000" w:themeColor="text1"/>
          <w:sz w:val="20"/>
          <w:szCs w:val="20"/>
        </w:rPr>
        <w:t xml:space="preserve">not </w:t>
      </w:r>
      <w:r w:rsidR="00635F46">
        <w:rPr>
          <w:rFonts w:asciiTheme="minorHAnsi" w:hAnsiTheme="minorHAnsi"/>
          <w:iCs/>
          <w:color w:val="000000" w:themeColor="text1"/>
          <w:sz w:val="20"/>
          <w:szCs w:val="20"/>
        </w:rPr>
        <w:t xml:space="preserve">met </w:t>
      </w:r>
      <w:r w:rsidRPr="00740582">
        <w:rPr>
          <w:rFonts w:asciiTheme="minorHAnsi" w:hAnsiTheme="minorHAnsi"/>
          <w:iCs/>
          <w:color w:val="000000" w:themeColor="text1"/>
          <w:sz w:val="20"/>
          <w:szCs w:val="20"/>
        </w:rPr>
        <w:t>due to excessive invasion of presumption of innocence</w:t>
      </w:r>
      <w:r w:rsidR="0075412F" w:rsidRPr="00740582">
        <w:rPr>
          <w:rFonts w:asciiTheme="minorHAnsi" w:hAnsiTheme="minorHAnsi"/>
          <w:iCs/>
          <w:color w:val="000000" w:themeColor="text1"/>
          <w:sz w:val="20"/>
          <w:szCs w:val="20"/>
        </w:rPr>
        <w:t>, lack of balance between impairment/rights violation and advancement of the provision’s purpose.</w:t>
      </w:r>
    </w:p>
    <w:p w:rsidR="0075412F" w:rsidRPr="00740582" w:rsidRDefault="0075412F" w:rsidP="00273DE1">
      <w:pPr>
        <w:pStyle w:val="ListParagraph"/>
        <w:numPr>
          <w:ilvl w:val="0"/>
          <w:numId w:val="16"/>
        </w:numPr>
        <w:rPr>
          <w:rFonts w:asciiTheme="minorHAnsi" w:hAnsiTheme="minorHAnsi"/>
          <w:iCs/>
          <w:color w:val="000000" w:themeColor="text1"/>
          <w:sz w:val="20"/>
          <w:szCs w:val="20"/>
        </w:rPr>
      </w:pPr>
      <w:r w:rsidRPr="00740582">
        <w:rPr>
          <w:rFonts w:asciiTheme="minorHAnsi" w:hAnsiTheme="minorHAnsi"/>
          <w:iCs/>
          <w:color w:val="000000" w:themeColor="text1"/>
          <w:sz w:val="20"/>
          <w:szCs w:val="20"/>
        </w:rPr>
        <w:t xml:space="preserve">This statute </w:t>
      </w:r>
      <w:r w:rsidRPr="0051292D">
        <w:rPr>
          <w:rFonts w:asciiTheme="minorHAnsi" w:hAnsiTheme="minorHAnsi"/>
          <w:iCs/>
          <w:color w:val="000000" w:themeColor="text1"/>
          <w:sz w:val="20"/>
          <w:szCs w:val="20"/>
          <w:u w:val="single"/>
        </w:rPr>
        <w:t>required that the defendant prove on balance of probabilities</w:t>
      </w:r>
      <w:r w:rsidRPr="00740582">
        <w:rPr>
          <w:rFonts w:asciiTheme="minorHAnsi" w:hAnsiTheme="minorHAnsi"/>
          <w:iCs/>
          <w:color w:val="000000" w:themeColor="text1"/>
          <w:sz w:val="20"/>
          <w:szCs w:val="20"/>
        </w:rPr>
        <w:t xml:space="preserve"> that the metal wasn’t stolen.</w:t>
      </w:r>
    </w:p>
    <w:p w:rsidR="0075412F" w:rsidRPr="00740582" w:rsidRDefault="0075412F" w:rsidP="00273DE1">
      <w:pPr>
        <w:pStyle w:val="ListParagraph"/>
        <w:numPr>
          <w:ilvl w:val="0"/>
          <w:numId w:val="16"/>
        </w:numPr>
        <w:rPr>
          <w:rFonts w:asciiTheme="minorHAnsi" w:hAnsiTheme="minorHAnsi"/>
          <w:iCs/>
          <w:color w:val="000000" w:themeColor="text1"/>
          <w:sz w:val="20"/>
          <w:szCs w:val="20"/>
        </w:rPr>
      </w:pPr>
      <w:r w:rsidRPr="00740582">
        <w:rPr>
          <w:rFonts w:asciiTheme="minorHAnsi" w:hAnsiTheme="minorHAnsi"/>
          <w:iCs/>
          <w:color w:val="000000" w:themeColor="text1"/>
          <w:sz w:val="20"/>
          <w:szCs w:val="20"/>
        </w:rPr>
        <w:t>It is justified that accused must prove to some extent that it was not stolen.</w:t>
      </w:r>
    </w:p>
    <w:p w:rsidR="00810F49" w:rsidRPr="0051292D" w:rsidRDefault="0075412F" w:rsidP="00273DE1">
      <w:pPr>
        <w:pStyle w:val="ListParagraph"/>
        <w:numPr>
          <w:ilvl w:val="0"/>
          <w:numId w:val="16"/>
        </w:numPr>
        <w:rPr>
          <w:rFonts w:asciiTheme="minorHAnsi" w:hAnsiTheme="minorHAnsi"/>
          <w:b/>
          <w:bCs/>
          <w:color w:val="000000" w:themeColor="text1"/>
          <w:sz w:val="20"/>
          <w:szCs w:val="20"/>
        </w:rPr>
      </w:pPr>
      <w:r w:rsidRPr="0051292D">
        <w:rPr>
          <w:rFonts w:asciiTheme="minorHAnsi" w:hAnsiTheme="minorHAnsi"/>
          <w:iCs/>
          <w:color w:val="000000" w:themeColor="text1"/>
          <w:sz w:val="20"/>
          <w:szCs w:val="20"/>
        </w:rPr>
        <w:t>Remedy: read out “unless he establishes that”</w:t>
      </w:r>
      <w:r w:rsidR="0051292D" w:rsidRPr="0051292D">
        <w:rPr>
          <w:rFonts w:asciiTheme="minorHAnsi" w:hAnsiTheme="minorHAnsi"/>
          <w:iCs/>
          <w:color w:val="000000" w:themeColor="text1"/>
          <w:sz w:val="20"/>
          <w:szCs w:val="20"/>
        </w:rPr>
        <w:t>,</w:t>
      </w:r>
      <w:r w:rsidRPr="0051292D">
        <w:rPr>
          <w:rFonts w:asciiTheme="minorHAnsi" w:hAnsiTheme="minorHAnsi"/>
          <w:iCs/>
          <w:color w:val="000000" w:themeColor="text1"/>
          <w:sz w:val="20"/>
          <w:szCs w:val="20"/>
        </w:rPr>
        <w:t xml:space="preserve"> read in “in the absence of evidence which raises a reasonable doubt”</w:t>
      </w:r>
      <w:r w:rsidR="0051292D">
        <w:rPr>
          <w:rFonts w:asciiTheme="minorHAnsi" w:hAnsiTheme="minorHAnsi"/>
          <w:iCs/>
          <w:color w:val="000000" w:themeColor="text1"/>
          <w:sz w:val="20"/>
          <w:szCs w:val="20"/>
        </w:rPr>
        <w:t>.</w:t>
      </w:r>
    </w:p>
    <w:p w:rsidR="0051292D" w:rsidRPr="0051292D" w:rsidRDefault="0051292D" w:rsidP="0051292D">
      <w:pPr>
        <w:rPr>
          <w:rFonts w:asciiTheme="minorHAnsi" w:hAnsiTheme="minorHAnsi"/>
          <w:b/>
          <w:bCs/>
          <w:color w:val="000000" w:themeColor="text1"/>
          <w:sz w:val="20"/>
          <w:szCs w:val="20"/>
        </w:rPr>
      </w:pPr>
    </w:p>
    <w:p w:rsidR="00810F49" w:rsidRDefault="00810F49" w:rsidP="00F171EA">
      <w:pPr>
        <w:jc w:val="center"/>
        <w:rPr>
          <w:rFonts w:asciiTheme="minorHAnsi" w:hAnsiTheme="minorHAnsi"/>
          <w:b/>
          <w:bCs/>
          <w:color w:val="000000" w:themeColor="text1"/>
          <w:sz w:val="20"/>
          <w:szCs w:val="20"/>
        </w:rPr>
      </w:pPr>
      <w:r w:rsidRPr="00EC12C9">
        <w:rPr>
          <w:rFonts w:asciiTheme="minorHAnsi" w:hAnsiTheme="minorHAnsi"/>
          <w:b/>
          <w:bCs/>
          <w:color w:val="000000" w:themeColor="text1"/>
          <w:sz w:val="20"/>
          <w:szCs w:val="20"/>
          <w:highlight w:val="yellow"/>
        </w:rPr>
        <w:t>CHAPTER FOUR: THE ELEMENTS OF AN OFFENCE</w:t>
      </w:r>
    </w:p>
    <w:p w:rsidR="005A31C6" w:rsidRPr="005A31C6" w:rsidRDefault="005A31C6" w:rsidP="00F171EA">
      <w:pPr>
        <w:rPr>
          <w:rFonts w:asciiTheme="minorHAnsi" w:hAnsiTheme="minorHAnsi"/>
          <w:color w:val="000000" w:themeColor="text1"/>
          <w:sz w:val="20"/>
          <w:szCs w:val="20"/>
        </w:rPr>
      </w:pPr>
    </w:p>
    <w:p w:rsidR="00810F49" w:rsidRDefault="00810F49" w:rsidP="00F171EA">
      <w:pPr>
        <w:rPr>
          <w:rFonts w:asciiTheme="minorHAnsi" w:hAnsiTheme="minorHAnsi"/>
          <w:b/>
          <w:i/>
          <w:iCs/>
          <w:color w:val="000000" w:themeColor="text1"/>
          <w:sz w:val="20"/>
          <w:szCs w:val="20"/>
          <w:highlight w:val="cyan"/>
        </w:rPr>
      </w:pPr>
      <w:r w:rsidRPr="005A31C6">
        <w:rPr>
          <w:rFonts w:asciiTheme="minorHAnsi" w:hAnsiTheme="minorHAnsi"/>
          <w:b/>
          <w:color w:val="000000" w:themeColor="text1"/>
          <w:sz w:val="20"/>
          <w:szCs w:val="20"/>
          <w:highlight w:val="cyan"/>
        </w:rPr>
        <w:t xml:space="preserve">Structure for Analysis of </w:t>
      </w:r>
      <w:r w:rsidRPr="005A31C6">
        <w:rPr>
          <w:rFonts w:asciiTheme="minorHAnsi" w:hAnsiTheme="minorHAnsi"/>
          <w:b/>
          <w:i/>
          <w:iCs/>
          <w:color w:val="000000" w:themeColor="text1"/>
          <w:sz w:val="20"/>
          <w:szCs w:val="20"/>
          <w:highlight w:val="cyan"/>
        </w:rPr>
        <w:t>Actus Reus</w:t>
      </w:r>
    </w:p>
    <w:p w:rsidR="005A31C6" w:rsidRDefault="005A31C6" w:rsidP="00F171EA">
      <w:pPr>
        <w:rPr>
          <w:rFonts w:asciiTheme="minorHAnsi" w:hAnsiTheme="minorHAnsi"/>
          <w:iCs/>
          <w:color w:val="000000" w:themeColor="text1"/>
          <w:sz w:val="20"/>
          <w:szCs w:val="20"/>
        </w:rPr>
      </w:pPr>
      <w:r w:rsidRPr="009F14FE">
        <w:rPr>
          <w:rFonts w:asciiTheme="minorHAnsi" w:hAnsiTheme="minorHAnsi"/>
          <w:b/>
          <w:iCs/>
          <w:color w:val="000000" w:themeColor="text1"/>
          <w:sz w:val="20"/>
          <w:szCs w:val="20"/>
        </w:rPr>
        <w:t>Actus reus</w:t>
      </w:r>
      <w:r>
        <w:rPr>
          <w:rFonts w:asciiTheme="minorHAnsi" w:hAnsiTheme="minorHAnsi"/>
          <w:iCs/>
          <w:color w:val="000000" w:themeColor="text1"/>
          <w:sz w:val="20"/>
          <w:szCs w:val="20"/>
        </w:rPr>
        <w:t xml:space="preserve"> consists of:</w:t>
      </w:r>
    </w:p>
    <w:p w:rsidR="005A31C6" w:rsidRDefault="009F14FE" w:rsidP="00273DE1">
      <w:pPr>
        <w:pStyle w:val="ListParagraph"/>
        <w:numPr>
          <w:ilvl w:val="0"/>
          <w:numId w:val="17"/>
        </w:numPr>
        <w:rPr>
          <w:rFonts w:asciiTheme="minorHAnsi" w:hAnsiTheme="minorHAnsi"/>
          <w:iCs/>
          <w:color w:val="000000" w:themeColor="text1"/>
          <w:sz w:val="20"/>
          <w:szCs w:val="20"/>
        </w:rPr>
      </w:pPr>
      <w:r w:rsidRPr="009F14FE">
        <w:rPr>
          <w:rFonts w:asciiTheme="minorHAnsi" w:hAnsiTheme="minorHAnsi"/>
          <w:b/>
          <w:i/>
          <w:iCs/>
          <w:color w:val="000000" w:themeColor="text1"/>
          <w:sz w:val="20"/>
          <w:szCs w:val="20"/>
        </w:rPr>
        <w:t>C</w:t>
      </w:r>
      <w:r w:rsidR="005A31C6" w:rsidRPr="009F14FE">
        <w:rPr>
          <w:rFonts w:asciiTheme="minorHAnsi" w:hAnsiTheme="minorHAnsi"/>
          <w:b/>
          <w:i/>
          <w:iCs/>
          <w:color w:val="000000" w:themeColor="text1"/>
          <w:sz w:val="20"/>
          <w:szCs w:val="20"/>
        </w:rPr>
        <w:t>onduct</w:t>
      </w:r>
      <w:r w:rsidR="005A31C6" w:rsidRPr="009F14FE">
        <w:rPr>
          <w:rFonts w:asciiTheme="minorHAnsi" w:hAnsiTheme="minorHAnsi"/>
          <w:iCs/>
          <w:color w:val="000000" w:themeColor="text1"/>
          <w:sz w:val="20"/>
          <w:szCs w:val="20"/>
        </w:rPr>
        <w:t xml:space="preserve"> – voluntary act or omission (required for all offences)</w:t>
      </w:r>
    </w:p>
    <w:p w:rsidR="009F14FE" w:rsidRPr="009F14FE" w:rsidRDefault="009F14FE" w:rsidP="00273DE1">
      <w:pPr>
        <w:pStyle w:val="ListParagraph"/>
        <w:numPr>
          <w:ilvl w:val="1"/>
          <w:numId w:val="17"/>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Must be voluntary </w:t>
      </w:r>
      <w:r w:rsidRPr="009F14FE">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act or omission directed by the conscious mind of the accused</w:t>
      </w:r>
      <w:r>
        <w:rPr>
          <w:rFonts w:asciiTheme="minorHAnsi" w:hAnsiTheme="minorHAnsi"/>
          <w:iCs/>
          <w:color w:val="000000" w:themeColor="text1"/>
          <w:sz w:val="20"/>
          <w:szCs w:val="20"/>
        </w:rPr>
        <w:t>.</w:t>
      </w:r>
    </w:p>
    <w:p w:rsidR="005A31C6" w:rsidRPr="009F14FE" w:rsidRDefault="009F14FE" w:rsidP="00273DE1">
      <w:pPr>
        <w:pStyle w:val="ListParagraph"/>
        <w:numPr>
          <w:ilvl w:val="0"/>
          <w:numId w:val="17"/>
        </w:numPr>
        <w:rPr>
          <w:rFonts w:asciiTheme="minorHAnsi" w:hAnsiTheme="minorHAnsi"/>
          <w:iCs/>
          <w:color w:val="000000" w:themeColor="text1"/>
          <w:sz w:val="20"/>
          <w:szCs w:val="20"/>
        </w:rPr>
      </w:pPr>
      <w:r w:rsidRPr="009F14FE">
        <w:rPr>
          <w:rFonts w:asciiTheme="minorHAnsi" w:hAnsiTheme="minorHAnsi"/>
          <w:b/>
          <w:i/>
          <w:iCs/>
          <w:color w:val="000000" w:themeColor="text1"/>
          <w:sz w:val="20"/>
          <w:szCs w:val="20"/>
        </w:rPr>
        <w:t>R</w:t>
      </w:r>
      <w:r w:rsidR="005A31C6" w:rsidRPr="009F14FE">
        <w:rPr>
          <w:rFonts w:asciiTheme="minorHAnsi" w:hAnsiTheme="minorHAnsi"/>
          <w:b/>
          <w:i/>
          <w:iCs/>
          <w:color w:val="000000" w:themeColor="text1"/>
          <w:sz w:val="20"/>
          <w:szCs w:val="20"/>
        </w:rPr>
        <w:t>elevant circumstances</w:t>
      </w:r>
      <w:r w:rsidR="005A31C6" w:rsidRPr="009F14FE">
        <w:rPr>
          <w:rFonts w:asciiTheme="minorHAnsi" w:hAnsiTheme="minorHAnsi"/>
          <w:iCs/>
          <w:color w:val="000000" w:themeColor="text1"/>
          <w:sz w:val="20"/>
          <w:szCs w:val="20"/>
        </w:rPr>
        <w:t xml:space="preserve"> (all offences)</w:t>
      </w:r>
    </w:p>
    <w:p w:rsidR="009F14FE" w:rsidRDefault="009F14FE" w:rsidP="00273DE1">
      <w:pPr>
        <w:pStyle w:val="ListParagraph"/>
        <w:numPr>
          <w:ilvl w:val="1"/>
          <w:numId w:val="19"/>
        </w:numPr>
        <w:rPr>
          <w:rFonts w:asciiTheme="minorHAnsi" w:hAnsiTheme="minorHAnsi"/>
          <w:iCs/>
          <w:color w:val="000000" w:themeColor="text1"/>
          <w:sz w:val="20"/>
          <w:szCs w:val="20"/>
        </w:rPr>
      </w:pPr>
      <w:r>
        <w:rPr>
          <w:rFonts w:asciiTheme="minorHAnsi" w:hAnsiTheme="minorHAnsi"/>
          <w:iCs/>
          <w:color w:val="000000" w:themeColor="text1"/>
          <w:sz w:val="20"/>
          <w:szCs w:val="20"/>
        </w:rPr>
        <w:t>This is what makes the conduct criminal.</w:t>
      </w:r>
    </w:p>
    <w:p w:rsidR="009F14FE" w:rsidRPr="009F14FE" w:rsidRDefault="009F14FE" w:rsidP="00273DE1">
      <w:pPr>
        <w:pStyle w:val="ListParagraph"/>
        <w:numPr>
          <w:ilvl w:val="1"/>
          <w:numId w:val="19"/>
        </w:numPr>
        <w:rPr>
          <w:rFonts w:asciiTheme="minorHAnsi" w:hAnsiTheme="minorHAnsi"/>
          <w:iCs/>
          <w:color w:val="000000" w:themeColor="text1"/>
          <w:sz w:val="20"/>
          <w:szCs w:val="20"/>
        </w:rPr>
      </w:pPr>
      <w:r>
        <w:rPr>
          <w:rFonts w:asciiTheme="minorHAnsi" w:hAnsiTheme="minorHAnsi"/>
          <w:iCs/>
          <w:color w:val="000000" w:themeColor="text1"/>
          <w:sz w:val="20"/>
          <w:szCs w:val="20"/>
        </w:rPr>
        <w:t>Can include positive and negative (e.g. absence of justification or excuse) elements.</w:t>
      </w:r>
    </w:p>
    <w:p w:rsidR="005A31C6" w:rsidRDefault="009F14FE" w:rsidP="00273DE1">
      <w:pPr>
        <w:pStyle w:val="ListParagraph"/>
        <w:numPr>
          <w:ilvl w:val="0"/>
          <w:numId w:val="17"/>
        </w:numPr>
        <w:rPr>
          <w:rFonts w:asciiTheme="minorHAnsi" w:hAnsiTheme="minorHAnsi"/>
          <w:iCs/>
          <w:color w:val="000000" w:themeColor="text1"/>
          <w:sz w:val="20"/>
          <w:szCs w:val="20"/>
        </w:rPr>
      </w:pPr>
      <w:r w:rsidRPr="009F14FE">
        <w:rPr>
          <w:rFonts w:asciiTheme="minorHAnsi" w:hAnsiTheme="minorHAnsi"/>
          <w:b/>
          <w:i/>
          <w:iCs/>
          <w:color w:val="000000" w:themeColor="text1"/>
          <w:sz w:val="20"/>
          <w:szCs w:val="20"/>
        </w:rPr>
        <w:t>C</w:t>
      </w:r>
      <w:r w:rsidR="005A31C6" w:rsidRPr="009F14FE">
        <w:rPr>
          <w:rFonts w:asciiTheme="minorHAnsi" w:hAnsiTheme="minorHAnsi"/>
          <w:b/>
          <w:i/>
          <w:iCs/>
          <w:color w:val="000000" w:themeColor="text1"/>
          <w:sz w:val="20"/>
          <w:szCs w:val="20"/>
        </w:rPr>
        <w:t>onsequence or result</w:t>
      </w:r>
      <w:r w:rsidR="005A31C6" w:rsidRPr="009F14FE">
        <w:rPr>
          <w:rFonts w:asciiTheme="minorHAnsi" w:hAnsiTheme="minorHAnsi"/>
          <w:iCs/>
          <w:color w:val="000000" w:themeColor="text1"/>
          <w:sz w:val="20"/>
          <w:szCs w:val="20"/>
        </w:rPr>
        <w:t xml:space="preserve"> (some offences)</w:t>
      </w:r>
    </w:p>
    <w:p w:rsidR="009F14FE" w:rsidRDefault="009F14FE" w:rsidP="00273DE1">
      <w:pPr>
        <w:pStyle w:val="ListParagraph"/>
        <w:numPr>
          <w:ilvl w:val="1"/>
          <w:numId w:val="18"/>
        </w:numPr>
        <w:rPr>
          <w:rFonts w:asciiTheme="minorHAnsi" w:hAnsiTheme="minorHAnsi"/>
          <w:iCs/>
          <w:color w:val="000000" w:themeColor="text1"/>
          <w:sz w:val="20"/>
          <w:szCs w:val="20"/>
        </w:rPr>
      </w:pPr>
      <w:r>
        <w:rPr>
          <w:rFonts w:asciiTheme="minorHAnsi" w:hAnsiTheme="minorHAnsi"/>
          <w:iCs/>
          <w:color w:val="000000" w:themeColor="text1"/>
          <w:sz w:val="20"/>
          <w:szCs w:val="20"/>
        </w:rPr>
        <w:t>Specific consequences aren’t always required but some crimes have them in their definitions.</w:t>
      </w:r>
    </w:p>
    <w:p w:rsidR="009F14FE" w:rsidRDefault="009F14FE" w:rsidP="00273DE1">
      <w:pPr>
        <w:pStyle w:val="ListParagraph"/>
        <w:numPr>
          <w:ilvl w:val="1"/>
          <w:numId w:val="18"/>
        </w:numPr>
        <w:rPr>
          <w:rFonts w:asciiTheme="minorHAnsi" w:hAnsiTheme="minorHAnsi"/>
          <w:iCs/>
          <w:color w:val="000000" w:themeColor="text1"/>
          <w:sz w:val="20"/>
          <w:szCs w:val="20"/>
        </w:rPr>
      </w:pPr>
      <w:r>
        <w:rPr>
          <w:rFonts w:asciiTheme="minorHAnsi" w:hAnsiTheme="minorHAnsi"/>
          <w:iCs/>
          <w:color w:val="000000" w:themeColor="text1"/>
          <w:sz w:val="20"/>
          <w:szCs w:val="20"/>
        </w:rPr>
        <w:t>This makes them part of the actus reus and therefore the Crown must prove them.</w:t>
      </w:r>
    </w:p>
    <w:p w:rsidR="009F14FE" w:rsidRDefault="009F14FE" w:rsidP="00273DE1">
      <w:pPr>
        <w:pStyle w:val="ListParagraph"/>
        <w:numPr>
          <w:ilvl w:val="1"/>
          <w:numId w:val="18"/>
        </w:numPr>
        <w:rPr>
          <w:rFonts w:asciiTheme="minorHAnsi" w:hAnsiTheme="minorHAnsi"/>
          <w:iCs/>
          <w:color w:val="000000" w:themeColor="text1"/>
          <w:sz w:val="20"/>
          <w:szCs w:val="20"/>
        </w:rPr>
      </w:pPr>
      <w:r>
        <w:rPr>
          <w:rFonts w:asciiTheme="minorHAnsi" w:hAnsiTheme="minorHAnsi"/>
          <w:b/>
          <w:iCs/>
          <w:color w:val="000000" w:themeColor="text1"/>
          <w:sz w:val="20"/>
          <w:szCs w:val="20"/>
        </w:rPr>
        <w:t>Causation</w:t>
      </w:r>
      <w:r>
        <w:rPr>
          <w:rFonts w:asciiTheme="minorHAnsi" w:hAnsiTheme="minorHAnsi"/>
          <w:iCs/>
          <w:color w:val="000000" w:themeColor="text1"/>
          <w:sz w:val="20"/>
          <w:szCs w:val="20"/>
        </w:rPr>
        <w:t xml:space="preserve"> is an issue here </w:t>
      </w:r>
      <w:r w:rsidRPr="009F14FE">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Must be proved that accused caused the prohibited result with their prohibited conduct in the relevant circumstances.</w:t>
      </w:r>
    </w:p>
    <w:p w:rsidR="005A31C6" w:rsidRPr="009F14FE" w:rsidRDefault="009F14FE" w:rsidP="00273DE1">
      <w:pPr>
        <w:pStyle w:val="ListParagraph"/>
        <w:numPr>
          <w:ilvl w:val="1"/>
          <w:numId w:val="18"/>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Common example: Do X </w:t>
      </w:r>
      <w:r w:rsidRPr="009F14FE">
        <w:rPr>
          <w:rFonts w:asciiTheme="minorHAnsi" w:hAnsiTheme="minorHAnsi"/>
          <w:b/>
          <w:iCs/>
          <w:color w:val="000000" w:themeColor="text1"/>
          <w:sz w:val="20"/>
          <w:szCs w:val="20"/>
        </w:rPr>
        <w:t>with the purpose</w:t>
      </w:r>
      <w:r>
        <w:rPr>
          <w:rFonts w:asciiTheme="minorHAnsi" w:hAnsiTheme="minorHAnsi"/>
          <w:iCs/>
          <w:color w:val="000000" w:themeColor="text1"/>
          <w:sz w:val="20"/>
          <w:szCs w:val="20"/>
        </w:rPr>
        <w:t xml:space="preserve"> of Y.</w:t>
      </w:r>
    </w:p>
    <w:p w:rsidR="00810F49" w:rsidRDefault="00810F49" w:rsidP="00F171EA">
      <w:pPr>
        <w:rPr>
          <w:rFonts w:asciiTheme="minorHAnsi" w:hAnsiTheme="minorHAnsi"/>
          <w:b/>
          <w:i/>
          <w:iCs/>
          <w:color w:val="000000" w:themeColor="text1"/>
          <w:sz w:val="20"/>
          <w:szCs w:val="20"/>
          <w:highlight w:val="cyan"/>
        </w:rPr>
      </w:pPr>
      <w:r w:rsidRPr="005A31C6">
        <w:rPr>
          <w:rFonts w:asciiTheme="minorHAnsi" w:hAnsiTheme="minorHAnsi"/>
          <w:b/>
          <w:color w:val="000000" w:themeColor="text1"/>
          <w:sz w:val="20"/>
          <w:szCs w:val="20"/>
          <w:highlight w:val="cyan"/>
        </w:rPr>
        <w:lastRenderedPageBreak/>
        <w:t xml:space="preserve">Structure for Analysis of </w:t>
      </w:r>
      <w:r w:rsidRPr="005A31C6">
        <w:rPr>
          <w:rFonts w:asciiTheme="minorHAnsi" w:hAnsiTheme="minorHAnsi"/>
          <w:b/>
          <w:i/>
          <w:iCs/>
          <w:color w:val="000000" w:themeColor="text1"/>
          <w:sz w:val="20"/>
          <w:szCs w:val="20"/>
          <w:highlight w:val="cyan"/>
        </w:rPr>
        <w:t>Mens Rea</w:t>
      </w:r>
    </w:p>
    <w:p w:rsidR="00140F4C" w:rsidRPr="002E78D0" w:rsidRDefault="00140F4C"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b/>
          <w:iCs/>
          <w:color w:val="000000" w:themeColor="text1"/>
          <w:sz w:val="20"/>
          <w:szCs w:val="20"/>
          <w:u w:val="single"/>
        </w:rPr>
        <w:t>General rule</w:t>
      </w:r>
      <w:r w:rsidRPr="002E78D0">
        <w:rPr>
          <w:rFonts w:asciiTheme="minorHAnsi" w:hAnsiTheme="minorHAnsi"/>
          <w:iCs/>
          <w:color w:val="000000" w:themeColor="text1"/>
          <w:sz w:val="20"/>
          <w:szCs w:val="20"/>
        </w:rPr>
        <w:t xml:space="preserve">: </w:t>
      </w:r>
      <w:r w:rsidRPr="002E78D0">
        <w:rPr>
          <w:rFonts w:asciiTheme="minorHAnsi" w:hAnsiTheme="minorHAnsi"/>
          <w:iCs/>
          <w:color w:val="000000" w:themeColor="text1"/>
          <w:sz w:val="20"/>
          <w:szCs w:val="20"/>
          <w:u w:val="single"/>
        </w:rPr>
        <w:t>mens rea is a required element of “true crimes” but not public welfare or regulatory offences</w:t>
      </w:r>
      <w:r w:rsidRPr="002E78D0">
        <w:rPr>
          <w:rFonts w:asciiTheme="minorHAnsi" w:hAnsiTheme="minorHAnsi"/>
          <w:iCs/>
          <w:color w:val="000000" w:themeColor="text1"/>
          <w:sz w:val="20"/>
          <w:szCs w:val="20"/>
        </w:rPr>
        <w:t>.</w:t>
      </w:r>
    </w:p>
    <w:p w:rsidR="00140F4C" w:rsidRPr="002E78D0" w:rsidRDefault="00140F4C"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b/>
          <w:iCs/>
          <w:color w:val="000000" w:themeColor="text1"/>
          <w:sz w:val="20"/>
          <w:szCs w:val="20"/>
        </w:rPr>
        <w:t>Subjective mens rea</w:t>
      </w:r>
      <w:r w:rsidRPr="002E78D0">
        <w:rPr>
          <w:rFonts w:asciiTheme="minorHAnsi" w:hAnsiTheme="minorHAnsi"/>
          <w:iCs/>
          <w:color w:val="000000" w:themeColor="text1"/>
          <w:sz w:val="20"/>
          <w:szCs w:val="20"/>
        </w:rPr>
        <w:t xml:space="preserve">: The </w:t>
      </w:r>
      <w:r w:rsidRPr="002E78D0">
        <w:rPr>
          <w:rFonts w:asciiTheme="minorHAnsi" w:hAnsiTheme="minorHAnsi"/>
          <w:b/>
          <w:iCs/>
          <w:color w:val="000000" w:themeColor="text1"/>
          <w:sz w:val="20"/>
          <w:szCs w:val="20"/>
        </w:rPr>
        <w:t>accused’s actual state of mind</w:t>
      </w:r>
      <w:r w:rsidRPr="002E78D0">
        <w:rPr>
          <w:rFonts w:asciiTheme="minorHAnsi" w:hAnsiTheme="minorHAnsi"/>
          <w:iCs/>
          <w:color w:val="000000" w:themeColor="text1"/>
          <w:sz w:val="20"/>
          <w:szCs w:val="20"/>
        </w:rPr>
        <w:t>, personal fault.</w:t>
      </w:r>
    </w:p>
    <w:p w:rsidR="00140F4C" w:rsidRPr="002E78D0" w:rsidRDefault="00140F4C"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b/>
          <w:iCs/>
          <w:color w:val="000000" w:themeColor="text1"/>
          <w:sz w:val="20"/>
          <w:szCs w:val="20"/>
        </w:rPr>
        <w:t>Objective mens rea</w:t>
      </w:r>
      <w:r w:rsidRPr="002E78D0">
        <w:rPr>
          <w:rFonts w:asciiTheme="minorHAnsi" w:hAnsiTheme="minorHAnsi"/>
          <w:iCs/>
          <w:color w:val="000000" w:themeColor="text1"/>
          <w:sz w:val="20"/>
          <w:szCs w:val="20"/>
        </w:rPr>
        <w:t xml:space="preserve">: what the accused, as a </w:t>
      </w:r>
      <w:r w:rsidRPr="002E78D0">
        <w:rPr>
          <w:rFonts w:asciiTheme="minorHAnsi" w:hAnsiTheme="minorHAnsi"/>
          <w:b/>
          <w:iCs/>
          <w:color w:val="000000" w:themeColor="text1"/>
          <w:sz w:val="20"/>
          <w:szCs w:val="20"/>
        </w:rPr>
        <w:t>reasonable person</w:t>
      </w:r>
      <w:r w:rsidRPr="002E78D0">
        <w:rPr>
          <w:rFonts w:asciiTheme="minorHAnsi" w:hAnsiTheme="minorHAnsi"/>
          <w:iCs/>
          <w:color w:val="000000" w:themeColor="text1"/>
          <w:sz w:val="20"/>
          <w:szCs w:val="20"/>
        </w:rPr>
        <w:t>, ought to have had in mind.</w:t>
      </w:r>
    </w:p>
    <w:p w:rsidR="00140F4C" w:rsidRPr="002E78D0" w:rsidRDefault="00140F4C"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b/>
          <w:iCs/>
          <w:color w:val="000000" w:themeColor="text1"/>
          <w:sz w:val="20"/>
          <w:szCs w:val="20"/>
          <w:u w:val="single"/>
        </w:rPr>
        <w:t>General rule for statutes silent on mens rea: proof of intent, knowledge</w:t>
      </w:r>
      <w:r w:rsidR="0057637D" w:rsidRPr="002E78D0">
        <w:rPr>
          <w:rFonts w:asciiTheme="minorHAnsi" w:hAnsiTheme="minorHAnsi"/>
          <w:b/>
          <w:iCs/>
          <w:color w:val="000000" w:themeColor="text1"/>
          <w:sz w:val="20"/>
          <w:szCs w:val="20"/>
          <w:u w:val="single"/>
        </w:rPr>
        <w:t xml:space="preserve"> (incl. willful blindness)</w:t>
      </w:r>
      <w:r w:rsidRPr="002E78D0">
        <w:rPr>
          <w:rFonts w:asciiTheme="minorHAnsi" w:hAnsiTheme="minorHAnsi"/>
          <w:b/>
          <w:iCs/>
          <w:color w:val="000000" w:themeColor="text1"/>
          <w:sz w:val="20"/>
          <w:szCs w:val="20"/>
          <w:u w:val="single"/>
        </w:rPr>
        <w:t xml:space="preserve"> or recklessness</w:t>
      </w:r>
      <w:r w:rsidRPr="002E78D0">
        <w:rPr>
          <w:rFonts w:asciiTheme="minorHAnsi" w:hAnsiTheme="minorHAnsi"/>
          <w:iCs/>
          <w:color w:val="000000" w:themeColor="text1"/>
          <w:sz w:val="20"/>
          <w:szCs w:val="20"/>
        </w:rPr>
        <w:t>.</w:t>
      </w:r>
    </w:p>
    <w:p w:rsidR="00140F4C" w:rsidRPr="002E78D0" w:rsidRDefault="00140F4C"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General mens rea requirements for the actus reus:</w:t>
      </w:r>
    </w:p>
    <w:p w:rsidR="00140F4C" w:rsidRPr="002E78D0" w:rsidRDefault="00800BB0" w:rsidP="00273DE1">
      <w:pPr>
        <w:pStyle w:val="ListParagraph"/>
        <w:numPr>
          <w:ilvl w:val="0"/>
          <w:numId w:val="71"/>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C</w:t>
      </w:r>
      <w:r w:rsidR="00140F4C" w:rsidRPr="002E78D0">
        <w:rPr>
          <w:rFonts w:asciiTheme="minorHAnsi" w:hAnsiTheme="minorHAnsi"/>
          <w:iCs/>
          <w:color w:val="000000" w:themeColor="text1"/>
          <w:sz w:val="20"/>
          <w:szCs w:val="20"/>
        </w:rPr>
        <w:t xml:space="preserve">onduct: must be </w:t>
      </w:r>
      <w:r w:rsidR="00140F4C" w:rsidRPr="002E78D0">
        <w:rPr>
          <w:rFonts w:asciiTheme="minorHAnsi" w:hAnsiTheme="minorHAnsi"/>
          <w:b/>
          <w:iCs/>
          <w:color w:val="000000" w:themeColor="text1"/>
          <w:sz w:val="20"/>
          <w:szCs w:val="20"/>
        </w:rPr>
        <w:t>voluntary</w:t>
      </w:r>
      <w:r w:rsidR="00140F4C" w:rsidRPr="002E78D0">
        <w:rPr>
          <w:rFonts w:asciiTheme="minorHAnsi" w:hAnsiTheme="minorHAnsi"/>
          <w:iCs/>
          <w:color w:val="000000" w:themeColor="text1"/>
          <w:sz w:val="20"/>
          <w:szCs w:val="20"/>
        </w:rPr>
        <w:t>, i.e. directed by the accused’s conscious mind</w:t>
      </w:r>
      <w:r w:rsidRPr="002E78D0">
        <w:rPr>
          <w:rFonts w:asciiTheme="minorHAnsi" w:hAnsiTheme="minorHAnsi"/>
          <w:iCs/>
          <w:color w:val="000000" w:themeColor="text1"/>
          <w:sz w:val="20"/>
          <w:szCs w:val="20"/>
        </w:rPr>
        <w:t>.</w:t>
      </w:r>
    </w:p>
    <w:p w:rsidR="00140F4C" w:rsidRPr="002E78D0" w:rsidRDefault="00800BB0" w:rsidP="00273DE1">
      <w:pPr>
        <w:pStyle w:val="ListParagraph"/>
        <w:numPr>
          <w:ilvl w:val="0"/>
          <w:numId w:val="71"/>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He</w:t>
      </w:r>
      <w:r w:rsidR="00140F4C" w:rsidRPr="002E78D0">
        <w:rPr>
          <w:rFonts w:asciiTheme="minorHAnsi" w:hAnsiTheme="minorHAnsi"/>
          <w:iCs/>
          <w:color w:val="000000" w:themeColor="text1"/>
          <w:sz w:val="20"/>
          <w:szCs w:val="20"/>
        </w:rPr>
        <w:t xml:space="preserve"> </w:t>
      </w:r>
      <w:r w:rsidR="00140F4C" w:rsidRPr="002E78D0">
        <w:rPr>
          <w:rFonts w:asciiTheme="minorHAnsi" w:hAnsiTheme="minorHAnsi"/>
          <w:b/>
          <w:iCs/>
          <w:color w:val="000000" w:themeColor="text1"/>
          <w:sz w:val="20"/>
          <w:szCs w:val="20"/>
        </w:rPr>
        <w:t>knew of the circumstances</w:t>
      </w:r>
      <w:r w:rsidR="00140F4C" w:rsidRPr="002E78D0">
        <w:rPr>
          <w:rFonts w:asciiTheme="minorHAnsi" w:hAnsiTheme="minorHAnsi"/>
          <w:iCs/>
          <w:color w:val="000000" w:themeColor="text1"/>
          <w:sz w:val="20"/>
          <w:szCs w:val="20"/>
        </w:rPr>
        <w:t xml:space="preserve">, was </w:t>
      </w:r>
      <w:r w:rsidR="00140F4C" w:rsidRPr="002E78D0">
        <w:rPr>
          <w:rFonts w:asciiTheme="minorHAnsi" w:hAnsiTheme="minorHAnsi"/>
          <w:b/>
          <w:iCs/>
          <w:color w:val="000000" w:themeColor="text1"/>
          <w:sz w:val="20"/>
          <w:szCs w:val="20"/>
        </w:rPr>
        <w:t>willfully blind</w:t>
      </w:r>
      <w:r w:rsidR="00140F4C" w:rsidRPr="002E78D0">
        <w:rPr>
          <w:rFonts w:asciiTheme="minorHAnsi" w:hAnsiTheme="minorHAnsi"/>
          <w:iCs/>
          <w:color w:val="000000" w:themeColor="text1"/>
          <w:sz w:val="20"/>
          <w:szCs w:val="20"/>
        </w:rPr>
        <w:t xml:space="preserve"> as to their existence or was </w:t>
      </w:r>
      <w:r w:rsidR="00140F4C" w:rsidRPr="002E78D0">
        <w:rPr>
          <w:rFonts w:asciiTheme="minorHAnsi" w:hAnsiTheme="minorHAnsi"/>
          <w:b/>
          <w:iCs/>
          <w:color w:val="000000" w:themeColor="text1"/>
          <w:sz w:val="20"/>
          <w:szCs w:val="20"/>
        </w:rPr>
        <w:t>reckless</w:t>
      </w:r>
      <w:r w:rsidR="00140F4C" w:rsidRPr="002E78D0">
        <w:rPr>
          <w:rFonts w:asciiTheme="minorHAnsi" w:hAnsiTheme="minorHAnsi"/>
          <w:iCs/>
          <w:color w:val="000000" w:themeColor="text1"/>
          <w:sz w:val="20"/>
          <w:szCs w:val="20"/>
        </w:rPr>
        <w:t xml:space="preserve"> as to their existence</w:t>
      </w:r>
      <w:r w:rsidRPr="002E78D0">
        <w:rPr>
          <w:rFonts w:asciiTheme="minorHAnsi" w:hAnsiTheme="minorHAnsi"/>
          <w:iCs/>
          <w:color w:val="000000" w:themeColor="text1"/>
          <w:sz w:val="20"/>
          <w:szCs w:val="20"/>
        </w:rPr>
        <w:t>.</w:t>
      </w:r>
    </w:p>
    <w:p w:rsidR="00140F4C" w:rsidRPr="002E78D0" w:rsidRDefault="00800BB0" w:rsidP="00273DE1">
      <w:pPr>
        <w:pStyle w:val="ListParagraph"/>
        <w:numPr>
          <w:ilvl w:val="0"/>
          <w:numId w:val="71"/>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H</w:t>
      </w:r>
      <w:r w:rsidR="00140F4C" w:rsidRPr="002E78D0">
        <w:rPr>
          <w:rFonts w:asciiTheme="minorHAnsi" w:hAnsiTheme="minorHAnsi"/>
          <w:iCs/>
          <w:color w:val="000000" w:themeColor="text1"/>
          <w:sz w:val="20"/>
          <w:szCs w:val="20"/>
        </w:rPr>
        <w:t xml:space="preserve">e </w:t>
      </w:r>
      <w:r w:rsidR="00140F4C" w:rsidRPr="002E78D0">
        <w:rPr>
          <w:rFonts w:asciiTheme="minorHAnsi" w:hAnsiTheme="minorHAnsi"/>
          <w:b/>
          <w:iCs/>
          <w:color w:val="000000" w:themeColor="text1"/>
          <w:sz w:val="20"/>
          <w:szCs w:val="20"/>
        </w:rPr>
        <w:t>intended</w:t>
      </w:r>
      <w:r w:rsidR="00140F4C" w:rsidRPr="002E78D0">
        <w:rPr>
          <w:rFonts w:asciiTheme="minorHAnsi" w:hAnsiTheme="minorHAnsi"/>
          <w:iCs/>
          <w:color w:val="000000" w:themeColor="text1"/>
          <w:sz w:val="20"/>
          <w:szCs w:val="20"/>
        </w:rPr>
        <w:t xml:space="preserve"> the consequence, was substantially certain it would occur, was willfully blind </w:t>
      </w:r>
      <w:r w:rsidRPr="002E78D0">
        <w:rPr>
          <w:rFonts w:asciiTheme="minorHAnsi" w:hAnsiTheme="minorHAnsi"/>
          <w:iCs/>
          <w:color w:val="000000" w:themeColor="text1"/>
          <w:sz w:val="20"/>
          <w:szCs w:val="20"/>
        </w:rPr>
        <w:t>or</w:t>
      </w:r>
      <w:r w:rsidR="00140F4C" w:rsidRPr="002E78D0">
        <w:rPr>
          <w:rFonts w:asciiTheme="minorHAnsi" w:hAnsiTheme="minorHAnsi"/>
          <w:iCs/>
          <w:color w:val="000000" w:themeColor="text1"/>
          <w:sz w:val="20"/>
          <w:szCs w:val="20"/>
        </w:rPr>
        <w:t xml:space="preserve"> reckless to its occurrence</w:t>
      </w:r>
      <w:r w:rsidRPr="002E78D0">
        <w:rPr>
          <w:rFonts w:asciiTheme="minorHAnsi" w:hAnsiTheme="minorHAnsi"/>
          <w:iCs/>
          <w:color w:val="000000" w:themeColor="text1"/>
          <w:sz w:val="20"/>
          <w:szCs w:val="20"/>
        </w:rPr>
        <w:t>.</w:t>
      </w:r>
      <w:r w:rsidR="00140F4C" w:rsidRPr="002E78D0">
        <w:rPr>
          <w:rFonts w:asciiTheme="minorHAnsi" w:hAnsiTheme="minorHAnsi"/>
          <w:iCs/>
          <w:color w:val="000000" w:themeColor="text1"/>
          <w:sz w:val="20"/>
          <w:szCs w:val="20"/>
        </w:rPr>
        <w:t xml:space="preserve"> </w:t>
      </w:r>
    </w:p>
    <w:p w:rsidR="00855FDB" w:rsidRPr="002E78D0" w:rsidRDefault="00855FDB"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The following are NOT true mens rea: negligence, strict liability, absolute liability</w:t>
      </w:r>
    </w:p>
    <w:p w:rsidR="00A666FA" w:rsidRPr="002E78D0" w:rsidRDefault="00A666FA" w:rsidP="00273DE1">
      <w:pPr>
        <w:pStyle w:val="ListParagraph"/>
        <w:numPr>
          <w:ilvl w:val="0"/>
          <w:numId w:val="70"/>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 xml:space="preserve">Two types of intent: </w:t>
      </w:r>
      <w:r w:rsidRPr="002E78D0">
        <w:rPr>
          <w:rFonts w:asciiTheme="minorHAnsi" w:hAnsiTheme="minorHAnsi"/>
          <w:b/>
          <w:iCs/>
          <w:color w:val="000000" w:themeColor="text1"/>
          <w:sz w:val="20"/>
          <w:szCs w:val="20"/>
        </w:rPr>
        <w:t>general</w:t>
      </w:r>
      <w:r w:rsidRPr="002E78D0">
        <w:rPr>
          <w:rFonts w:asciiTheme="minorHAnsi" w:hAnsiTheme="minorHAnsi"/>
          <w:iCs/>
          <w:color w:val="000000" w:themeColor="text1"/>
          <w:sz w:val="20"/>
          <w:szCs w:val="20"/>
        </w:rPr>
        <w:t xml:space="preserve"> (to do the act) and </w:t>
      </w:r>
      <w:r w:rsidRPr="002E78D0">
        <w:rPr>
          <w:rFonts w:asciiTheme="minorHAnsi" w:hAnsiTheme="minorHAnsi"/>
          <w:b/>
          <w:iCs/>
          <w:color w:val="000000" w:themeColor="text1"/>
          <w:sz w:val="20"/>
          <w:szCs w:val="20"/>
        </w:rPr>
        <w:t>specific</w:t>
      </w:r>
      <w:r w:rsidRPr="002E78D0">
        <w:rPr>
          <w:rFonts w:asciiTheme="minorHAnsi" w:hAnsiTheme="minorHAnsi"/>
          <w:iCs/>
          <w:color w:val="000000" w:themeColor="text1"/>
          <w:sz w:val="20"/>
          <w:szCs w:val="20"/>
        </w:rPr>
        <w:t xml:space="preserve"> (subjective foresight of the consequences of the act)</w:t>
      </w:r>
    </w:p>
    <w:p w:rsidR="00140F4C" w:rsidRPr="00140F4C" w:rsidRDefault="00140F4C" w:rsidP="00F171EA">
      <w:pPr>
        <w:rPr>
          <w:rFonts w:asciiTheme="minorHAnsi" w:hAnsiTheme="minorHAnsi"/>
          <w:color w:val="000000" w:themeColor="text1"/>
          <w:sz w:val="20"/>
          <w:szCs w:val="20"/>
        </w:rPr>
      </w:pPr>
    </w:p>
    <w:p w:rsidR="00810F49" w:rsidRDefault="00810F49" w:rsidP="00F171EA">
      <w:pPr>
        <w:rPr>
          <w:rFonts w:asciiTheme="minorHAnsi" w:hAnsiTheme="minorHAnsi"/>
          <w:iCs/>
          <w:color w:val="000000" w:themeColor="text1"/>
          <w:sz w:val="20"/>
          <w:szCs w:val="20"/>
        </w:rPr>
      </w:pPr>
      <w:r w:rsidRPr="005A31C6">
        <w:rPr>
          <w:rFonts w:asciiTheme="minorHAnsi" w:hAnsiTheme="minorHAnsi"/>
          <w:b/>
          <w:color w:val="000000" w:themeColor="text1"/>
          <w:sz w:val="20"/>
          <w:szCs w:val="20"/>
          <w:highlight w:val="cyan"/>
        </w:rPr>
        <w:t xml:space="preserve">Concurrence of </w:t>
      </w:r>
      <w:r w:rsidRPr="005A31C6">
        <w:rPr>
          <w:rFonts w:asciiTheme="minorHAnsi" w:hAnsiTheme="minorHAnsi"/>
          <w:b/>
          <w:i/>
          <w:iCs/>
          <w:color w:val="000000" w:themeColor="text1"/>
          <w:sz w:val="20"/>
          <w:szCs w:val="20"/>
          <w:highlight w:val="cyan"/>
        </w:rPr>
        <w:t>Mens Rea</w:t>
      </w:r>
      <w:r w:rsidRPr="005A31C6">
        <w:rPr>
          <w:rFonts w:asciiTheme="minorHAnsi" w:hAnsiTheme="minorHAnsi"/>
          <w:b/>
          <w:color w:val="000000" w:themeColor="text1"/>
          <w:sz w:val="20"/>
          <w:szCs w:val="20"/>
          <w:highlight w:val="cyan"/>
        </w:rPr>
        <w:t xml:space="preserve"> and </w:t>
      </w:r>
      <w:r w:rsidRPr="005A31C6">
        <w:rPr>
          <w:rFonts w:asciiTheme="minorHAnsi" w:hAnsiTheme="minorHAnsi"/>
          <w:b/>
          <w:i/>
          <w:iCs/>
          <w:color w:val="000000" w:themeColor="text1"/>
          <w:sz w:val="20"/>
          <w:szCs w:val="20"/>
          <w:highlight w:val="cyan"/>
        </w:rPr>
        <w:t>Actus Reus</w:t>
      </w:r>
    </w:p>
    <w:p w:rsidR="003C09FA" w:rsidRPr="002E78D0" w:rsidRDefault="003C09FA" w:rsidP="00273DE1">
      <w:pPr>
        <w:pStyle w:val="ListParagraph"/>
        <w:numPr>
          <w:ilvl w:val="0"/>
          <w:numId w:val="72"/>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Basic principle</w:t>
      </w:r>
      <w:r w:rsidR="002E78D0">
        <w:rPr>
          <w:rFonts w:asciiTheme="minorHAnsi" w:hAnsiTheme="minorHAnsi"/>
          <w:iCs/>
          <w:color w:val="000000" w:themeColor="text1"/>
          <w:sz w:val="20"/>
          <w:szCs w:val="20"/>
        </w:rPr>
        <w:t xml:space="preserve">: </w:t>
      </w:r>
      <w:r w:rsidRPr="002E78D0">
        <w:rPr>
          <w:rFonts w:asciiTheme="minorHAnsi" w:hAnsiTheme="minorHAnsi"/>
          <w:b/>
          <w:i/>
          <w:iCs/>
          <w:color w:val="000000" w:themeColor="text1"/>
          <w:sz w:val="20"/>
          <w:szCs w:val="20"/>
        </w:rPr>
        <w:t>where mens rea is required, it must concur in point of time with the actus reus</w:t>
      </w:r>
      <w:r w:rsidR="0057637D" w:rsidRPr="002E78D0">
        <w:rPr>
          <w:rFonts w:asciiTheme="minorHAnsi" w:hAnsiTheme="minorHAnsi"/>
          <w:b/>
          <w:iCs/>
          <w:color w:val="000000" w:themeColor="text1"/>
          <w:sz w:val="20"/>
          <w:szCs w:val="20"/>
        </w:rPr>
        <w:t xml:space="preserve"> </w:t>
      </w:r>
      <w:r w:rsidR="0057637D" w:rsidRPr="0057637D">
        <w:sym w:font="Wingdings" w:char="F0E0"/>
      </w:r>
      <w:r w:rsidR="0057637D" w:rsidRPr="002E78D0">
        <w:rPr>
          <w:rFonts w:asciiTheme="minorHAnsi" w:hAnsiTheme="minorHAnsi"/>
          <w:b/>
          <w:iCs/>
          <w:color w:val="000000" w:themeColor="text1"/>
          <w:sz w:val="20"/>
          <w:szCs w:val="20"/>
        </w:rPr>
        <w:t xml:space="preserve"> </w:t>
      </w:r>
      <w:r w:rsidR="0057637D" w:rsidRPr="002E78D0">
        <w:rPr>
          <w:rFonts w:asciiTheme="minorHAnsi" w:hAnsiTheme="minorHAnsi"/>
          <w:b/>
          <w:iCs/>
          <w:color w:val="000000" w:themeColor="text1"/>
          <w:sz w:val="20"/>
          <w:szCs w:val="20"/>
          <w:u w:val="single"/>
        </w:rPr>
        <w:t>single transaction rule</w:t>
      </w:r>
      <w:r w:rsidR="0057637D" w:rsidRPr="002E78D0">
        <w:rPr>
          <w:rFonts w:asciiTheme="minorHAnsi" w:hAnsiTheme="minorHAnsi"/>
          <w:b/>
          <w:iCs/>
          <w:color w:val="000000" w:themeColor="text1"/>
          <w:sz w:val="20"/>
          <w:szCs w:val="20"/>
        </w:rPr>
        <w:t>.</w:t>
      </w:r>
    </w:p>
    <w:p w:rsidR="003C09FA" w:rsidRPr="002E78D0" w:rsidRDefault="003C09FA" w:rsidP="00273DE1">
      <w:pPr>
        <w:pStyle w:val="ListParagraph"/>
        <w:numPr>
          <w:ilvl w:val="0"/>
          <w:numId w:val="72"/>
        </w:numPr>
        <w:rPr>
          <w:rFonts w:asciiTheme="minorHAnsi" w:hAnsiTheme="minorHAnsi"/>
          <w:iCs/>
          <w:color w:val="000000" w:themeColor="text1"/>
          <w:sz w:val="20"/>
          <w:szCs w:val="20"/>
        </w:rPr>
      </w:pPr>
      <w:r w:rsidRPr="002E78D0">
        <w:rPr>
          <w:rFonts w:asciiTheme="minorHAnsi" w:hAnsiTheme="minorHAnsi"/>
          <w:iCs/>
          <w:color w:val="000000" w:themeColor="text1"/>
          <w:sz w:val="20"/>
          <w:szCs w:val="20"/>
        </w:rPr>
        <w:t>However, minor variations between accused’s plan and execution will not prevent a finding of guilt.</w:t>
      </w:r>
    </w:p>
    <w:p w:rsidR="00EC3FC4" w:rsidRPr="00EC3FC4" w:rsidRDefault="00EC3FC4" w:rsidP="00F171EA"/>
    <w:p w:rsidR="00810F49" w:rsidRDefault="00810F49" w:rsidP="00F171EA">
      <w:pPr>
        <w:rPr>
          <w:rFonts w:asciiTheme="minorHAnsi" w:hAnsiTheme="minorHAnsi"/>
          <w:b/>
          <w:color w:val="000000" w:themeColor="text1"/>
          <w:sz w:val="20"/>
          <w:szCs w:val="20"/>
        </w:rPr>
      </w:pPr>
      <w:r w:rsidRPr="005A31C6">
        <w:rPr>
          <w:rFonts w:asciiTheme="minorHAnsi" w:hAnsiTheme="minorHAnsi"/>
          <w:b/>
          <w:i/>
          <w:color w:val="000000" w:themeColor="text1"/>
          <w:sz w:val="20"/>
          <w:szCs w:val="20"/>
          <w:highlight w:val="magenta"/>
        </w:rPr>
        <w:t>R. v. Clark</w:t>
      </w:r>
      <w:r w:rsidRPr="005A31C6">
        <w:rPr>
          <w:rFonts w:asciiTheme="minorHAnsi" w:hAnsiTheme="minorHAnsi"/>
          <w:b/>
          <w:color w:val="000000" w:themeColor="text1"/>
          <w:sz w:val="20"/>
          <w:szCs w:val="20"/>
          <w:highlight w:val="magenta"/>
        </w:rPr>
        <w:t xml:space="preserve"> 2005 1 S.C.R. 6</w:t>
      </w:r>
      <w:r w:rsidRPr="005A31C6">
        <w:rPr>
          <w:rFonts w:asciiTheme="minorHAnsi" w:hAnsiTheme="minorHAnsi"/>
          <w:b/>
          <w:color w:val="000000" w:themeColor="text1"/>
          <w:sz w:val="20"/>
          <w:szCs w:val="20"/>
        </w:rPr>
        <w:t xml:space="preserve"> </w:t>
      </w:r>
      <w:r w:rsidR="00C93F26">
        <w:rPr>
          <w:rFonts w:asciiTheme="minorHAnsi" w:hAnsiTheme="minorHAnsi"/>
          <w:b/>
          <w:color w:val="000000" w:themeColor="text1"/>
          <w:sz w:val="20"/>
          <w:szCs w:val="20"/>
        </w:rPr>
        <w:t>– Statutory Interpretation</w:t>
      </w:r>
    </w:p>
    <w:p w:rsidR="00EC3FC4" w:rsidRDefault="0057637D" w:rsidP="00F171EA">
      <w:pPr>
        <w:rPr>
          <w:rFonts w:asciiTheme="minorHAnsi" w:hAnsiTheme="minorHAnsi"/>
          <w:color w:val="000000" w:themeColor="text1"/>
          <w:sz w:val="20"/>
          <w:szCs w:val="20"/>
        </w:rPr>
      </w:pPr>
      <w:r w:rsidRPr="0057637D">
        <w:rPr>
          <w:rFonts w:asciiTheme="minorHAnsi" w:hAnsiTheme="minorHAnsi"/>
          <w:b/>
          <w:color w:val="000000" w:themeColor="text1"/>
          <w:sz w:val="20"/>
          <w:szCs w:val="20"/>
        </w:rPr>
        <w:t>Facts</w:t>
      </w:r>
      <w:r>
        <w:rPr>
          <w:rFonts w:asciiTheme="minorHAnsi" w:hAnsiTheme="minorHAnsi"/>
          <w:color w:val="000000" w:themeColor="text1"/>
          <w:sz w:val="20"/>
          <w:szCs w:val="20"/>
        </w:rPr>
        <w:t xml:space="preserve">: </w:t>
      </w:r>
      <w:r w:rsidR="00A666FA" w:rsidRPr="0057637D">
        <w:rPr>
          <w:rFonts w:asciiTheme="minorHAnsi" w:hAnsiTheme="minorHAnsi"/>
          <w:color w:val="000000" w:themeColor="text1"/>
          <w:sz w:val="20"/>
          <w:szCs w:val="20"/>
        </w:rPr>
        <w:t>Guy</w:t>
      </w:r>
      <w:r w:rsidR="00A666FA">
        <w:rPr>
          <w:rFonts w:asciiTheme="minorHAnsi" w:hAnsiTheme="minorHAnsi"/>
          <w:color w:val="000000" w:themeColor="text1"/>
          <w:sz w:val="20"/>
          <w:szCs w:val="20"/>
        </w:rPr>
        <w:t xml:space="preserve"> who is having a romantic evening with his right hand, blinds open, neighbor is a peeping pervert.</w:t>
      </w:r>
    </w:p>
    <w:p w:rsidR="00A666FA" w:rsidRPr="0057637D" w:rsidRDefault="00A666FA" w:rsidP="00273DE1">
      <w:pPr>
        <w:pStyle w:val="ListParagraph"/>
        <w:numPr>
          <w:ilvl w:val="0"/>
          <w:numId w:val="20"/>
        </w:numPr>
        <w:rPr>
          <w:rFonts w:asciiTheme="minorHAnsi" w:hAnsiTheme="minorHAnsi"/>
          <w:color w:val="000000" w:themeColor="text1"/>
          <w:sz w:val="20"/>
          <w:szCs w:val="20"/>
        </w:rPr>
      </w:pPr>
      <w:r w:rsidRPr="0057637D">
        <w:rPr>
          <w:rFonts w:asciiTheme="minorHAnsi" w:hAnsiTheme="minorHAnsi"/>
          <w:color w:val="000000" w:themeColor="text1"/>
          <w:sz w:val="20"/>
          <w:szCs w:val="20"/>
        </w:rPr>
        <w:t xml:space="preserve">Provision requires the person </w:t>
      </w:r>
      <w:r w:rsidRPr="00C93F26">
        <w:rPr>
          <w:rFonts w:asciiTheme="minorHAnsi" w:hAnsiTheme="minorHAnsi"/>
          <w:b/>
          <w:i/>
          <w:color w:val="000000" w:themeColor="text1"/>
          <w:sz w:val="20"/>
          <w:szCs w:val="20"/>
        </w:rPr>
        <w:t>willfully</w:t>
      </w:r>
      <w:r w:rsidRPr="0057637D">
        <w:rPr>
          <w:rFonts w:asciiTheme="minorHAnsi" w:hAnsiTheme="minorHAnsi"/>
          <w:color w:val="000000" w:themeColor="text1"/>
          <w:sz w:val="20"/>
          <w:szCs w:val="20"/>
        </w:rPr>
        <w:t xml:space="preserve"> does an indecent act either (a) in a public place in presence of other people or (b) in any place with the </w:t>
      </w:r>
      <w:r w:rsidRPr="00C93F26">
        <w:rPr>
          <w:rFonts w:asciiTheme="minorHAnsi" w:hAnsiTheme="minorHAnsi"/>
          <w:b/>
          <w:i/>
          <w:color w:val="000000" w:themeColor="text1"/>
          <w:sz w:val="20"/>
          <w:szCs w:val="20"/>
        </w:rPr>
        <w:t>intention</w:t>
      </w:r>
      <w:r w:rsidRPr="0057637D">
        <w:rPr>
          <w:rFonts w:asciiTheme="minorHAnsi" w:hAnsiTheme="minorHAnsi"/>
          <w:color w:val="000000" w:themeColor="text1"/>
          <w:sz w:val="20"/>
          <w:szCs w:val="20"/>
        </w:rPr>
        <w:t xml:space="preserve"> to insult or o</w:t>
      </w:r>
      <w:r w:rsidR="00C24E30" w:rsidRPr="0057637D">
        <w:rPr>
          <w:rFonts w:asciiTheme="minorHAnsi" w:hAnsiTheme="minorHAnsi"/>
          <w:color w:val="000000" w:themeColor="text1"/>
          <w:sz w:val="20"/>
          <w:szCs w:val="20"/>
        </w:rPr>
        <w:t>ffend any person.</w:t>
      </w:r>
    </w:p>
    <w:p w:rsidR="00A666FA" w:rsidRPr="0057637D" w:rsidRDefault="00A666FA" w:rsidP="00273DE1">
      <w:pPr>
        <w:pStyle w:val="ListParagraph"/>
        <w:numPr>
          <w:ilvl w:val="1"/>
          <w:numId w:val="20"/>
        </w:numPr>
        <w:rPr>
          <w:rFonts w:asciiTheme="minorHAnsi" w:hAnsiTheme="minorHAnsi"/>
          <w:color w:val="000000" w:themeColor="text1"/>
          <w:sz w:val="20"/>
          <w:szCs w:val="20"/>
        </w:rPr>
      </w:pPr>
      <w:r w:rsidRPr="0057637D">
        <w:rPr>
          <w:rFonts w:asciiTheme="minorHAnsi" w:hAnsiTheme="minorHAnsi"/>
          <w:color w:val="000000" w:themeColor="text1"/>
          <w:sz w:val="20"/>
          <w:szCs w:val="20"/>
        </w:rPr>
        <w:t xml:space="preserve">(b) has the extra </w:t>
      </w:r>
      <w:r w:rsidRPr="0057637D">
        <w:rPr>
          <w:rFonts w:asciiTheme="minorHAnsi" w:hAnsiTheme="minorHAnsi"/>
          <w:b/>
          <w:color w:val="000000" w:themeColor="text1"/>
          <w:sz w:val="20"/>
          <w:szCs w:val="20"/>
        </w:rPr>
        <w:t>specific</w:t>
      </w:r>
      <w:r w:rsidRPr="0057637D">
        <w:rPr>
          <w:rFonts w:asciiTheme="minorHAnsi" w:hAnsiTheme="minorHAnsi"/>
          <w:color w:val="000000" w:themeColor="text1"/>
          <w:sz w:val="20"/>
          <w:szCs w:val="20"/>
        </w:rPr>
        <w:t xml:space="preserve"> </w:t>
      </w:r>
      <w:r w:rsidR="00DB2232" w:rsidRPr="0057637D">
        <w:rPr>
          <w:rFonts w:asciiTheme="minorHAnsi" w:hAnsiTheme="minorHAnsi"/>
          <w:color w:val="000000" w:themeColor="text1"/>
          <w:sz w:val="20"/>
          <w:szCs w:val="20"/>
        </w:rPr>
        <w:t xml:space="preserve">mens rea requirement - </w:t>
      </w:r>
      <w:r w:rsidRPr="0057637D">
        <w:rPr>
          <w:rFonts w:asciiTheme="minorHAnsi" w:hAnsiTheme="minorHAnsi"/>
          <w:color w:val="000000" w:themeColor="text1"/>
          <w:sz w:val="20"/>
          <w:szCs w:val="20"/>
        </w:rPr>
        <w:t>intent to insult or offend by doing the conduct</w:t>
      </w:r>
    </w:p>
    <w:p w:rsidR="00C24E30" w:rsidRPr="0057637D" w:rsidRDefault="00C24E30" w:rsidP="00273DE1">
      <w:pPr>
        <w:pStyle w:val="ListParagraph"/>
        <w:numPr>
          <w:ilvl w:val="1"/>
          <w:numId w:val="20"/>
        </w:numPr>
        <w:rPr>
          <w:rFonts w:asciiTheme="minorHAnsi" w:hAnsiTheme="minorHAnsi"/>
          <w:color w:val="000000" w:themeColor="text1"/>
          <w:sz w:val="20"/>
          <w:szCs w:val="20"/>
        </w:rPr>
      </w:pPr>
      <w:r w:rsidRPr="0057637D">
        <w:rPr>
          <w:rFonts w:asciiTheme="minorHAnsi" w:hAnsiTheme="minorHAnsi"/>
          <w:color w:val="000000" w:themeColor="text1"/>
          <w:sz w:val="20"/>
          <w:szCs w:val="20"/>
        </w:rPr>
        <w:t>therefore (b) has implicit assumption that there is knowledge people are watching</w:t>
      </w:r>
    </w:p>
    <w:p w:rsidR="00DB2232" w:rsidRPr="00C93F26" w:rsidRDefault="00DB2232" w:rsidP="00273DE1">
      <w:pPr>
        <w:pStyle w:val="ListParagraph"/>
        <w:numPr>
          <w:ilvl w:val="0"/>
          <w:numId w:val="20"/>
        </w:numPr>
        <w:rPr>
          <w:rFonts w:asciiTheme="minorHAnsi" w:hAnsiTheme="minorHAnsi"/>
          <w:color w:val="000000" w:themeColor="text1"/>
          <w:sz w:val="20"/>
          <w:szCs w:val="20"/>
        </w:rPr>
      </w:pPr>
      <w:r w:rsidRPr="0057637D">
        <w:rPr>
          <w:rFonts w:asciiTheme="minorHAnsi" w:hAnsiTheme="minorHAnsi"/>
          <w:color w:val="000000" w:themeColor="text1"/>
          <w:sz w:val="20"/>
          <w:szCs w:val="20"/>
        </w:rPr>
        <w:t xml:space="preserve">Trial court </w:t>
      </w:r>
      <w:r w:rsidR="00C93F26">
        <w:rPr>
          <w:rFonts w:asciiTheme="minorHAnsi" w:hAnsiTheme="minorHAnsi"/>
          <w:color w:val="000000" w:themeColor="text1"/>
          <w:sz w:val="20"/>
          <w:szCs w:val="20"/>
        </w:rPr>
        <w:t>ruled</w:t>
      </w:r>
      <w:r w:rsidRPr="0057637D">
        <w:rPr>
          <w:rFonts w:asciiTheme="minorHAnsi" w:hAnsiTheme="minorHAnsi"/>
          <w:color w:val="000000" w:themeColor="text1"/>
          <w:sz w:val="20"/>
          <w:szCs w:val="20"/>
        </w:rPr>
        <w:t xml:space="preserve"> Clark didn’t know</w:t>
      </w:r>
      <w:r w:rsidR="00C24E30" w:rsidRPr="0057637D">
        <w:rPr>
          <w:rFonts w:asciiTheme="minorHAnsi" w:hAnsiTheme="minorHAnsi"/>
          <w:color w:val="000000" w:themeColor="text1"/>
          <w:sz w:val="20"/>
          <w:szCs w:val="20"/>
        </w:rPr>
        <w:t xml:space="preserve"> people were watching so only (a</w:t>
      </w:r>
      <w:r w:rsidRPr="0057637D">
        <w:rPr>
          <w:rFonts w:asciiTheme="minorHAnsi" w:hAnsiTheme="minorHAnsi"/>
          <w:color w:val="000000" w:themeColor="text1"/>
          <w:sz w:val="20"/>
          <w:szCs w:val="20"/>
        </w:rPr>
        <w:t xml:space="preserve">) </w:t>
      </w:r>
      <w:r w:rsidR="00C93F26">
        <w:rPr>
          <w:rFonts w:asciiTheme="minorHAnsi" w:hAnsiTheme="minorHAnsi"/>
          <w:color w:val="000000" w:themeColor="text1"/>
          <w:sz w:val="20"/>
          <w:szCs w:val="20"/>
        </w:rPr>
        <w:t xml:space="preserve">in question: was his house a </w:t>
      </w:r>
      <w:r w:rsidR="00C93F26">
        <w:rPr>
          <w:rFonts w:asciiTheme="minorHAnsi" w:hAnsiTheme="minorHAnsi"/>
          <w:i/>
          <w:color w:val="000000" w:themeColor="text1"/>
          <w:sz w:val="20"/>
          <w:szCs w:val="20"/>
        </w:rPr>
        <w:t>public</w:t>
      </w:r>
      <w:r w:rsidR="00C93F26">
        <w:rPr>
          <w:rFonts w:asciiTheme="minorHAnsi" w:hAnsiTheme="minorHAnsi"/>
          <w:color w:val="000000" w:themeColor="text1"/>
          <w:sz w:val="20"/>
          <w:szCs w:val="20"/>
        </w:rPr>
        <w:t xml:space="preserve"> place?</w:t>
      </w:r>
    </w:p>
    <w:p w:rsidR="00C24E30" w:rsidRPr="0057637D" w:rsidRDefault="00C24E30" w:rsidP="00273DE1">
      <w:pPr>
        <w:pStyle w:val="ListParagraph"/>
        <w:numPr>
          <w:ilvl w:val="0"/>
          <w:numId w:val="20"/>
        </w:numPr>
        <w:rPr>
          <w:rFonts w:asciiTheme="minorHAnsi" w:hAnsiTheme="minorHAnsi"/>
          <w:color w:val="000000" w:themeColor="text1"/>
          <w:sz w:val="20"/>
          <w:szCs w:val="20"/>
        </w:rPr>
      </w:pPr>
      <w:r w:rsidRPr="0057637D">
        <w:rPr>
          <w:rFonts w:asciiTheme="minorHAnsi" w:hAnsiTheme="minorHAnsi"/>
          <w:color w:val="000000" w:themeColor="text1"/>
          <w:sz w:val="20"/>
          <w:szCs w:val="20"/>
        </w:rPr>
        <w:t xml:space="preserve">Public place: he was in his house </w:t>
      </w:r>
      <w:r w:rsidR="00C93F26">
        <w:rPr>
          <w:rFonts w:asciiTheme="minorHAnsi" w:hAnsiTheme="minorHAnsi"/>
          <w:color w:val="000000" w:themeColor="text1"/>
          <w:sz w:val="20"/>
          <w:szCs w:val="20"/>
        </w:rPr>
        <w:t xml:space="preserve">but could be seen from outside </w:t>
      </w:r>
      <w:r w:rsidR="00C93F26" w:rsidRPr="00C93F26">
        <w:rPr>
          <w:rFonts w:asciiTheme="minorHAnsi" w:hAnsiTheme="minorHAnsi"/>
          <w:color w:val="000000" w:themeColor="text1"/>
          <w:sz w:val="20"/>
          <w:szCs w:val="20"/>
        </w:rPr>
        <w:sym w:font="Wingdings" w:char="F0E0"/>
      </w:r>
      <w:r w:rsidR="00C93F26">
        <w:rPr>
          <w:rFonts w:asciiTheme="minorHAnsi" w:hAnsiTheme="minorHAnsi"/>
          <w:color w:val="000000" w:themeColor="text1"/>
          <w:sz w:val="20"/>
          <w:szCs w:val="20"/>
        </w:rPr>
        <w:t xml:space="preserve"> doesn’t count as public so he is not guilty.</w:t>
      </w:r>
    </w:p>
    <w:p w:rsidR="00A666FA" w:rsidRPr="00EC3FC4" w:rsidRDefault="00A666FA" w:rsidP="00F171EA">
      <w:pPr>
        <w:rPr>
          <w:rFonts w:asciiTheme="minorHAnsi" w:hAnsiTheme="minorHAnsi"/>
          <w:color w:val="000000" w:themeColor="text1"/>
          <w:sz w:val="20"/>
          <w:szCs w:val="20"/>
        </w:rPr>
      </w:pPr>
    </w:p>
    <w:p w:rsidR="00810F49" w:rsidRDefault="00810F49" w:rsidP="00F171EA">
      <w:pPr>
        <w:pStyle w:val="Heading1"/>
        <w:tabs>
          <w:tab w:val="clear" w:pos="8640"/>
        </w:tabs>
        <w:rPr>
          <w:rFonts w:asciiTheme="minorHAnsi" w:hAnsiTheme="minorHAnsi" w:cs="Times New Roman"/>
          <w:color w:val="000000" w:themeColor="text1"/>
          <w:sz w:val="20"/>
          <w:szCs w:val="20"/>
        </w:rPr>
      </w:pPr>
      <w:r w:rsidRPr="00EC12C9">
        <w:rPr>
          <w:rFonts w:asciiTheme="minorHAnsi" w:hAnsiTheme="minorHAnsi" w:cs="Times New Roman"/>
          <w:color w:val="000000" w:themeColor="text1"/>
          <w:sz w:val="20"/>
          <w:szCs w:val="20"/>
        </w:rPr>
        <w:t>III. ELEMENTS OF T</w:t>
      </w:r>
      <w:r w:rsidR="003E383F">
        <w:rPr>
          <w:rFonts w:asciiTheme="minorHAnsi" w:hAnsiTheme="minorHAnsi" w:cs="Times New Roman"/>
          <w:color w:val="000000" w:themeColor="text1"/>
          <w:sz w:val="20"/>
          <w:szCs w:val="20"/>
        </w:rPr>
        <w:t>HE OFFENCE:  ILLUSTRATIVE CASES</w:t>
      </w:r>
    </w:p>
    <w:p w:rsidR="00E83D76" w:rsidRPr="00E83D76" w:rsidRDefault="00E83D76" w:rsidP="00E83D76"/>
    <w:p w:rsidR="00810F49" w:rsidRDefault="00810F49" w:rsidP="00F171EA">
      <w:pPr>
        <w:rPr>
          <w:rFonts w:asciiTheme="minorHAnsi" w:hAnsiTheme="minorHAnsi"/>
          <w:iCs/>
          <w:color w:val="000000" w:themeColor="text1"/>
          <w:sz w:val="20"/>
          <w:szCs w:val="20"/>
          <w:highlight w:val="magenta"/>
        </w:rPr>
      </w:pPr>
      <w:r w:rsidRPr="005A31C6">
        <w:rPr>
          <w:rFonts w:asciiTheme="minorHAnsi" w:hAnsiTheme="minorHAnsi"/>
          <w:b/>
          <w:i/>
          <w:iCs/>
          <w:color w:val="000000" w:themeColor="text1"/>
          <w:sz w:val="20"/>
          <w:szCs w:val="20"/>
          <w:highlight w:val="magenta"/>
        </w:rPr>
        <w:t>Kirkam</w:t>
      </w:r>
      <w:r w:rsidR="008B5818" w:rsidRPr="008B5818">
        <w:rPr>
          <w:rFonts w:asciiTheme="minorHAnsi" w:hAnsiTheme="minorHAnsi"/>
          <w:b/>
          <w:i/>
          <w:iCs/>
          <w:color w:val="000000" w:themeColor="text1"/>
          <w:sz w:val="20"/>
          <w:szCs w:val="20"/>
        </w:rPr>
        <w:t xml:space="preserve"> </w:t>
      </w:r>
      <w:r w:rsidR="008B5818">
        <w:rPr>
          <w:rFonts w:asciiTheme="minorHAnsi" w:hAnsiTheme="minorHAnsi"/>
          <w:b/>
          <w:i/>
          <w:iCs/>
          <w:color w:val="000000" w:themeColor="text1"/>
          <w:sz w:val="20"/>
          <w:szCs w:val="20"/>
        </w:rPr>
        <w:t>–</w:t>
      </w:r>
      <w:r w:rsidR="008B5818" w:rsidRPr="008B5818">
        <w:rPr>
          <w:rFonts w:asciiTheme="minorHAnsi" w:hAnsiTheme="minorHAnsi"/>
          <w:b/>
          <w:i/>
          <w:iCs/>
          <w:color w:val="000000" w:themeColor="text1"/>
          <w:sz w:val="20"/>
          <w:szCs w:val="20"/>
        </w:rPr>
        <w:t xml:space="preserve"> </w:t>
      </w:r>
      <w:r w:rsidR="008B5818" w:rsidRPr="00E83D76">
        <w:rPr>
          <w:rFonts w:asciiTheme="minorHAnsi" w:hAnsiTheme="minorHAnsi"/>
          <w:b/>
          <w:iCs/>
          <w:color w:val="000000" w:themeColor="text1"/>
          <w:sz w:val="20"/>
          <w:szCs w:val="20"/>
          <w:u w:val="single"/>
        </w:rPr>
        <w:t>“Wilfully”</w:t>
      </w:r>
      <w:r w:rsidR="005E1A2F" w:rsidRPr="00E83D76">
        <w:rPr>
          <w:rFonts w:asciiTheme="minorHAnsi" w:hAnsiTheme="minorHAnsi"/>
          <w:b/>
          <w:iCs/>
          <w:color w:val="000000" w:themeColor="text1"/>
          <w:sz w:val="20"/>
          <w:szCs w:val="20"/>
          <w:u w:val="single"/>
        </w:rPr>
        <w:t xml:space="preserve"> and Double Intent</w:t>
      </w:r>
    </w:p>
    <w:p w:rsidR="000830DF" w:rsidRDefault="00E83D76"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0830DF">
        <w:rPr>
          <w:rFonts w:asciiTheme="minorHAnsi" w:hAnsiTheme="minorHAnsi"/>
          <w:iCs/>
          <w:color w:val="000000" w:themeColor="text1"/>
          <w:sz w:val="20"/>
          <w:szCs w:val="20"/>
        </w:rPr>
        <w:t xml:space="preserve">Prosecutor </w:t>
      </w:r>
      <w:r>
        <w:rPr>
          <w:rFonts w:asciiTheme="minorHAnsi" w:hAnsiTheme="minorHAnsi"/>
          <w:iCs/>
          <w:color w:val="000000" w:themeColor="text1"/>
          <w:sz w:val="20"/>
          <w:szCs w:val="20"/>
        </w:rPr>
        <w:t>gets</w:t>
      </w:r>
      <w:r w:rsidR="000830DF">
        <w:rPr>
          <w:rFonts w:asciiTheme="minorHAnsi" w:hAnsiTheme="minorHAnsi"/>
          <w:iCs/>
          <w:color w:val="000000" w:themeColor="text1"/>
          <w:sz w:val="20"/>
          <w:szCs w:val="20"/>
        </w:rPr>
        <w:t xml:space="preserve"> RCMP to survey </w:t>
      </w:r>
      <w:r>
        <w:rPr>
          <w:rFonts w:asciiTheme="minorHAnsi" w:hAnsiTheme="minorHAnsi"/>
          <w:iCs/>
          <w:color w:val="000000" w:themeColor="text1"/>
          <w:sz w:val="20"/>
          <w:szCs w:val="20"/>
        </w:rPr>
        <w:t xml:space="preserve">jurors, tried to cover it up by excluding surveyed jurors. </w:t>
      </w:r>
      <w:r w:rsidR="000830DF">
        <w:rPr>
          <w:rFonts w:asciiTheme="minorHAnsi" w:hAnsiTheme="minorHAnsi"/>
          <w:iCs/>
          <w:color w:val="000000" w:themeColor="text1"/>
          <w:sz w:val="20"/>
          <w:szCs w:val="20"/>
        </w:rPr>
        <w:t xml:space="preserve"> He didn’t tell judge or </w:t>
      </w:r>
      <w:r>
        <w:rPr>
          <w:rFonts w:asciiTheme="minorHAnsi" w:hAnsiTheme="minorHAnsi"/>
          <w:iCs/>
          <w:color w:val="000000" w:themeColor="text1"/>
          <w:sz w:val="20"/>
          <w:szCs w:val="20"/>
        </w:rPr>
        <w:t>df</w:t>
      </w:r>
      <w:r w:rsidR="000830DF">
        <w:rPr>
          <w:rFonts w:asciiTheme="minorHAnsi" w:hAnsiTheme="minorHAnsi"/>
          <w:iCs/>
          <w:color w:val="000000" w:themeColor="text1"/>
          <w:sz w:val="20"/>
          <w:szCs w:val="20"/>
        </w:rPr>
        <w:t xml:space="preserve"> counsel.</w:t>
      </w:r>
    </w:p>
    <w:p w:rsidR="008B5818" w:rsidRPr="00B74245" w:rsidRDefault="008B5818" w:rsidP="00273DE1">
      <w:pPr>
        <w:pStyle w:val="ListParagraph"/>
        <w:numPr>
          <w:ilvl w:val="0"/>
          <w:numId w:val="21"/>
        </w:numPr>
        <w:rPr>
          <w:rFonts w:asciiTheme="minorHAnsi" w:hAnsiTheme="minorHAnsi"/>
          <w:iCs/>
          <w:color w:val="000000" w:themeColor="text1"/>
          <w:sz w:val="20"/>
          <w:szCs w:val="20"/>
        </w:rPr>
      </w:pPr>
      <w:r w:rsidRPr="00A31140">
        <w:rPr>
          <w:rFonts w:asciiTheme="minorHAnsi" w:hAnsiTheme="minorHAnsi"/>
          <w:iCs/>
          <w:color w:val="000000" w:themeColor="text1"/>
          <w:sz w:val="20"/>
          <w:szCs w:val="20"/>
        </w:rPr>
        <w:t xml:space="preserve"> “</w:t>
      </w:r>
      <w:r w:rsidR="00B74245" w:rsidRPr="00B74245">
        <w:rPr>
          <w:rFonts w:asciiTheme="minorHAnsi" w:hAnsiTheme="minorHAnsi"/>
          <w:iCs/>
          <w:color w:val="000000" w:themeColor="text1"/>
          <w:sz w:val="20"/>
          <w:szCs w:val="20"/>
        </w:rPr>
        <w:t>Eve</w:t>
      </w:r>
      <w:r w:rsidR="00B74245">
        <w:rPr>
          <w:rFonts w:asciiTheme="minorHAnsi" w:hAnsiTheme="minorHAnsi"/>
          <w:iCs/>
          <w:color w:val="000000" w:themeColor="text1"/>
          <w:sz w:val="20"/>
          <w:szCs w:val="20"/>
        </w:rPr>
        <w:t>ry</w:t>
      </w:r>
      <w:r w:rsidR="00B74245" w:rsidRPr="00B74245">
        <w:rPr>
          <w:rFonts w:asciiTheme="minorHAnsi" w:hAnsiTheme="minorHAnsi"/>
          <w:iCs/>
          <w:color w:val="000000" w:themeColor="text1"/>
          <w:sz w:val="20"/>
          <w:szCs w:val="20"/>
        </w:rPr>
        <w:t>one who wilfully attempts in any manner to obstruct, pervert or defeat the course of justice</w:t>
      </w:r>
      <w:r w:rsidR="00B74245">
        <w:rPr>
          <w:rFonts w:asciiTheme="minorHAnsi" w:hAnsiTheme="minorHAnsi"/>
          <w:iCs/>
          <w:color w:val="000000" w:themeColor="text1"/>
          <w:sz w:val="20"/>
          <w:szCs w:val="20"/>
        </w:rPr>
        <w:t>”</w:t>
      </w:r>
      <w:r w:rsidR="00B74245" w:rsidRPr="00B74245">
        <w:rPr>
          <w:rFonts w:asciiTheme="minorHAnsi" w:hAnsiTheme="minorHAnsi"/>
          <w:iCs/>
          <w:color w:val="000000" w:themeColor="text1"/>
          <w:sz w:val="20"/>
          <w:szCs w:val="20"/>
        </w:rPr>
        <w:t xml:space="preserve"> </w:t>
      </w:r>
      <w:r w:rsidR="00B74245">
        <w:rPr>
          <w:rFonts w:asciiTheme="minorHAnsi" w:hAnsiTheme="minorHAnsi"/>
          <w:iCs/>
          <w:color w:val="000000" w:themeColor="text1"/>
          <w:sz w:val="20"/>
          <w:szCs w:val="20"/>
        </w:rPr>
        <w:t>– not specific.</w:t>
      </w:r>
    </w:p>
    <w:p w:rsidR="008B5818" w:rsidRPr="00A31140" w:rsidRDefault="008B5818" w:rsidP="00273DE1">
      <w:pPr>
        <w:pStyle w:val="ListParagraph"/>
        <w:numPr>
          <w:ilvl w:val="0"/>
          <w:numId w:val="21"/>
        </w:numPr>
        <w:rPr>
          <w:rFonts w:asciiTheme="minorHAnsi" w:hAnsiTheme="minorHAnsi"/>
          <w:iCs/>
          <w:color w:val="000000" w:themeColor="text1"/>
          <w:sz w:val="20"/>
          <w:szCs w:val="20"/>
        </w:rPr>
      </w:pPr>
      <w:r w:rsidRPr="00A31140">
        <w:rPr>
          <w:rFonts w:asciiTheme="minorHAnsi" w:hAnsiTheme="minorHAnsi"/>
          <w:iCs/>
          <w:color w:val="000000" w:themeColor="text1"/>
          <w:sz w:val="20"/>
          <w:szCs w:val="20"/>
        </w:rPr>
        <w:t>“</w:t>
      </w:r>
      <w:r w:rsidRPr="00A31140">
        <w:rPr>
          <w:rFonts w:asciiTheme="minorHAnsi" w:hAnsiTheme="minorHAnsi"/>
          <w:b/>
          <w:iCs/>
          <w:color w:val="000000" w:themeColor="text1"/>
          <w:sz w:val="20"/>
          <w:szCs w:val="20"/>
        </w:rPr>
        <w:t>Wilfully</w:t>
      </w:r>
      <w:r w:rsidRPr="00A31140">
        <w:rPr>
          <w:rFonts w:asciiTheme="minorHAnsi" w:hAnsiTheme="minorHAnsi"/>
          <w:iCs/>
          <w:color w:val="000000" w:themeColor="text1"/>
          <w:sz w:val="20"/>
          <w:szCs w:val="20"/>
        </w:rPr>
        <w:t xml:space="preserve">” means that the conduct </w:t>
      </w:r>
      <w:r w:rsidRPr="00B74245">
        <w:rPr>
          <w:rFonts w:asciiTheme="minorHAnsi" w:hAnsiTheme="minorHAnsi"/>
          <w:iCs/>
          <w:color w:val="000000" w:themeColor="text1"/>
          <w:sz w:val="20"/>
          <w:szCs w:val="20"/>
          <w:u w:val="single"/>
        </w:rPr>
        <w:t>must be deliberate</w:t>
      </w:r>
      <w:r w:rsidRPr="00A31140">
        <w:rPr>
          <w:rFonts w:asciiTheme="minorHAnsi" w:hAnsiTheme="minorHAnsi"/>
          <w:iCs/>
          <w:color w:val="000000" w:themeColor="text1"/>
          <w:sz w:val="20"/>
          <w:szCs w:val="20"/>
        </w:rPr>
        <w:t xml:space="preserve"> </w:t>
      </w:r>
      <w:r w:rsidRPr="00A31140">
        <w:rPr>
          <w:rFonts w:asciiTheme="minorHAnsi" w:hAnsiTheme="minorHAnsi"/>
          <w:i/>
          <w:iCs/>
          <w:color w:val="000000" w:themeColor="text1"/>
          <w:sz w:val="20"/>
          <w:szCs w:val="20"/>
        </w:rPr>
        <w:t>and</w:t>
      </w:r>
      <w:r w:rsidRPr="00A31140">
        <w:rPr>
          <w:rFonts w:asciiTheme="minorHAnsi" w:hAnsiTheme="minorHAnsi"/>
          <w:iCs/>
          <w:color w:val="000000" w:themeColor="text1"/>
          <w:sz w:val="20"/>
          <w:szCs w:val="20"/>
        </w:rPr>
        <w:t xml:space="preserve"> it was </w:t>
      </w:r>
      <w:r w:rsidRPr="00B74245">
        <w:rPr>
          <w:rFonts w:asciiTheme="minorHAnsi" w:hAnsiTheme="minorHAnsi"/>
          <w:iCs/>
          <w:color w:val="000000" w:themeColor="text1"/>
          <w:sz w:val="20"/>
          <w:szCs w:val="20"/>
          <w:u w:val="single"/>
        </w:rPr>
        <w:t>intended to defeat the course of justice</w:t>
      </w:r>
      <w:r w:rsidRPr="00A31140">
        <w:rPr>
          <w:rFonts w:asciiTheme="minorHAnsi" w:hAnsiTheme="minorHAnsi"/>
          <w:iCs/>
          <w:color w:val="000000" w:themeColor="text1"/>
          <w:sz w:val="20"/>
          <w:szCs w:val="20"/>
        </w:rPr>
        <w:t>.</w:t>
      </w:r>
    </w:p>
    <w:p w:rsidR="008B5818" w:rsidRPr="00A31140" w:rsidRDefault="006C138B" w:rsidP="00273DE1">
      <w:pPr>
        <w:pStyle w:val="ListParagraph"/>
        <w:numPr>
          <w:ilvl w:val="0"/>
          <w:numId w:val="21"/>
        </w:numPr>
        <w:rPr>
          <w:rFonts w:asciiTheme="minorHAnsi" w:hAnsiTheme="minorHAnsi"/>
          <w:iCs/>
          <w:color w:val="000000" w:themeColor="text1"/>
          <w:sz w:val="20"/>
          <w:szCs w:val="20"/>
        </w:rPr>
      </w:pPr>
      <w:r w:rsidRPr="00A31140">
        <w:rPr>
          <w:rFonts w:asciiTheme="minorHAnsi" w:hAnsiTheme="minorHAnsi"/>
          <w:iCs/>
          <w:color w:val="000000" w:themeColor="text1"/>
          <w:sz w:val="20"/>
          <w:szCs w:val="20"/>
        </w:rPr>
        <w:t xml:space="preserve">Two types of intent: </w:t>
      </w:r>
      <w:r w:rsidRPr="00B74245">
        <w:rPr>
          <w:rFonts w:asciiTheme="minorHAnsi" w:hAnsiTheme="minorHAnsi"/>
          <w:b/>
          <w:iCs/>
          <w:color w:val="000000" w:themeColor="text1"/>
          <w:sz w:val="20"/>
          <w:szCs w:val="20"/>
          <w:u w:val="single"/>
        </w:rPr>
        <w:t>general</w:t>
      </w:r>
      <w:r w:rsidRPr="00A31140">
        <w:rPr>
          <w:rFonts w:asciiTheme="minorHAnsi" w:hAnsiTheme="minorHAnsi"/>
          <w:iCs/>
          <w:color w:val="000000" w:themeColor="text1"/>
          <w:sz w:val="20"/>
          <w:szCs w:val="20"/>
        </w:rPr>
        <w:t xml:space="preserve"> (to do the act) and </w:t>
      </w:r>
      <w:r w:rsidRPr="00B74245">
        <w:rPr>
          <w:rFonts w:asciiTheme="minorHAnsi" w:hAnsiTheme="minorHAnsi"/>
          <w:b/>
          <w:iCs/>
          <w:color w:val="000000" w:themeColor="text1"/>
          <w:sz w:val="20"/>
          <w:szCs w:val="20"/>
          <w:u w:val="single"/>
        </w:rPr>
        <w:t>specific</w:t>
      </w:r>
      <w:r w:rsidRPr="00A31140">
        <w:rPr>
          <w:rFonts w:asciiTheme="minorHAnsi" w:hAnsiTheme="minorHAnsi"/>
          <w:iCs/>
          <w:color w:val="000000" w:themeColor="text1"/>
          <w:sz w:val="20"/>
          <w:szCs w:val="20"/>
        </w:rPr>
        <w:t xml:space="preserve"> (subjective foresight of the consequences of the act)</w:t>
      </w:r>
    </w:p>
    <w:p w:rsidR="001D2922" w:rsidRPr="00B74245" w:rsidRDefault="00B74245" w:rsidP="00273DE1">
      <w:pPr>
        <w:pStyle w:val="ListParagraph"/>
        <w:numPr>
          <w:ilvl w:val="1"/>
          <w:numId w:val="21"/>
        </w:numPr>
        <w:rPr>
          <w:rFonts w:asciiTheme="minorHAnsi" w:hAnsiTheme="minorHAnsi"/>
          <w:iCs/>
          <w:color w:val="000000" w:themeColor="text1"/>
          <w:sz w:val="20"/>
          <w:szCs w:val="20"/>
        </w:rPr>
      </w:pPr>
      <w:r w:rsidRPr="00B74245">
        <w:rPr>
          <w:rFonts w:asciiTheme="minorHAnsi" w:hAnsiTheme="minorHAnsi"/>
          <w:iCs/>
          <w:color w:val="000000" w:themeColor="text1"/>
          <w:sz w:val="20"/>
          <w:szCs w:val="20"/>
        </w:rPr>
        <w:t>T</w:t>
      </w:r>
      <w:r w:rsidR="001D2922" w:rsidRPr="00B74245">
        <w:rPr>
          <w:rFonts w:asciiTheme="minorHAnsi" w:hAnsiTheme="minorHAnsi"/>
          <w:iCs/>
          <w:color w:val="000000" w:themeColor="text1"/>
          <w:sz w:val="20"/>
          <w:szCs w:val="20"/>
        </w:rPr>
        <w:t xml:space="preserve">his is known as </w:t>
      </w:r>
      <w:r w:rsidR="001D2922" w:rsidRPr="00B74245">
        <w:rPr>
          <w:rFonts w:asciiTheme="minorHAnsi" w:hAnsiTheme="minorHAnsi"/>
          <w:b/>
          <w:iCs/>
          <w:color w:val="000000" w:themeColor="text1"/>
          <w:sz w:val="20"/>
          <w:szCs w:val="20"/>
          <w:u w:val="single"/>
        </w:rPr>
        <w:t>double intent</w:t>
      </w:r>
    </w:p>
    <w:p w:rsidR="001D2922" w:rsidRPr="00B74245" w:rsidRDefault="006C138B" w:rsidP="00273DE1">
      <w:pPr>
        <w:pStyle w:val="ListParagraph"/>
        <w:numPr>
          <w:ilvl w:val="0"/>
          <w:numId w:val="21"/>
        </w:numPr>
        <w:rPr>
          <w:rFonts w:asciiTheme="minorHAnsi" w:hAnsiTheme="minorHAnsi"/>
          <w:iCs/>
          <w:color w:val="000000" w:themeColor="text1"/>
          <w:sz w:val="20"/>
          <w:szCs w:val="20"/>
        </w:rPr>
      </w:pPr>
      <w:r w:rsidRPr="00A31140">
        <w:rPr>
          <w:rFonts w:asciiTheme="minorHAnsi" w:hAnsiTheme="minorHAnsi"/>
          <w:iCs/>
          <w:color w:val="000000" w:themeColor="text1"/>
          <w:sz w:val="20"/>
          <w:szCs w:val="20"/>
        </w:rPr>
        <w:t>Judge finds that Kirkham had general but not specific intent</w:t>
      </w:r>
      <w:r w:rsidR="00B74245">
        <w:rPr>
          <w:rFonts w:asciiTheme="minorHAnsi" w:hAnsiTheme="minorHAnsi"/>
          <w:iCs/>
          <w:color w:val="000000" w:themeColor="text1"/>
          <w:sz w:val="20"/>
          <w:szCs w:val="20"/>
        </w:rPr>
        <w:t xml:space="preserve"> – mens rea here was </w:t>
      </w:r>
      <w:r w:rsidR="00B74245">
        <w:rPr>
          <w:rFonts w:asciiTheme="minorHAnsi" w:hAnsiTheme="minorHAnsi"/>
          <w:b/>
          <w:iCs/>
          <w:color w:val="000000" w:themeColor="text1"/>
          <w:sz w:val="20"/>
          <w:szCs w:val="20"/>
        </w:rPr>
        <w:t>subjective</w:t>
      </w:r>
      <w:r w:rsidRPr="00A31140">
        <w:rPr>
          <w:rFonts w:asciiTheme="minorHAnsi" w:hAnsiTheme="minorHAnsi"/>
          <w:iCs/>
          <w:color w:val="000000" w:themeColor="text1"/>
          <w:sz w:val="20"/>
          <w:szCs w:val="20"/>
        </w:rPr>
        <w:t xml:space="preserve"> </w:t>
      </w:r>
      <w:r w:rsidR="00B74245" w:rsidRPr="00B74245">
        <w:rPr>
          <w:rFonts w:asciiTheme="minorHAnsi" w:hAnsiTheme="minorHAnsi"/>
          <w:iCs/>
          <w:color w:val="000000" w:themeColor="text1"/>
          <w:sz w:val="20"/>
          <w:szCs w:val="20"/>
        </w:rPr>
        <w:sym w:font="Wingdings" w:char="F0E0"/>
      </w:r>
      <w:r w:rsidR="00B74245">
        <w:rPr>
          <w:rFonts w:asciiTheme="minorHAnsi" w:hAnsiTheme="minorHAnsi"/>
          <w:iCs/>
          <w:color w:val="000000" w:themeColor="text1"/>
          <w:sz w:val="20"/>
          <w:szCs w:val="20"/>
        </w:rPr>
        <w:t xml:space="preserve"> not guilty</w:t>
      </w:r>
      <w:r w:rsidRPr="00A31140">
        <w:rPr>
          <w:rFonts w:asciiTheme="minorHAnsi" w:hAnsiTheme="minorHAnsi"/>
          <w:iCs/>
          <w:color w:val="000000" w:themeColor="text1"/>
          <w:sz w:val="20"/>
          <w:szCs w:val="20"/>
        </w:rPr>
        <w:t>.</w:t>
      </w:r>
    </w:p>
    <w:p w:rsidR="001D2922" w:rsidRPr="00A31140" w:rsidRDefault="001D2922" w:rsidP="00273DE1">
      <w:pPr>
        <w:pStyle w:val="ListParagraph"/>
        <w:numPr>
          <w:ilvl w:val="0"/>
          <w:numId w:val="21"/>
        </w:numPr>
        <w:rPr>
          <w:rFonts w:asciiTheme="minorHAnsi" w:hAnsiTheme="minorHAnsi"/>
          <w:iCs/>
          <w:color w:val="000000" w:themeColor="text1"/>
          <w:sz w:val="20"/>
          <w:szCs w:val="20"/>
        </w:rPr>
      </w:pPr>
      <w:r w:rsidRPr="00A31140">
        <w:rPr>
          <w:rFonts w:asciiTheme="minorHAnsi" w:hAnsiTheme="minorHAnsi"/>
          <w:iCs/>
          <w:color w:val="000000" w:themeColor="text1"/>
          <w:sz w:val="20"/>
          <w:szCs w:val="20"/>
        </w:rPr>
        <w:t>You can use logical inferences to determine if the person did the conduct with intention of the consequences.</w:t>
      </w:r>
    </w:p>
    <w:p w:rsidR="000830DF" w:rsidRPr="000830DF" w:rsidRDefault="000830DF" w:rsidP="00F171EA">
      <w:pPr>
        <w:rPr>
          <w:rFonts w:asciiTheme="minorHAnsi" w:hAnsiTheme="minorHAnsi"/>
          <w:color w:val="000000" w:themeColor="text1"/>
          <w:sz w:val="20"/>
          <w:szCs w:val="20"/>
        </w:rPr>
      </w:pPr>
      <w:r w:rsidRPr="000830DF">
        <w:rPr>
          <w:rFonts w:asciiTheme="minorHAnsi" w:hAnsiTheme="minorHAnsi"/>
          <w:iCs/>
          <w:color w:val="000000" w:themeColor="text1"/>
          <w:sz w:val="20"/>
          <w:szCs w:val="20"/>
        </w:rPr>
        <w:t xml:space="preserve"> </w:t>
      </w:r>
    </w:p>
    <w:p w:rsidR="00810F49" w:rsidRPr="009069B1" w:rsidRDefault="00810F49" w:rsidP="00F171EA">
      <w:pPr>
        <w:rPr>
          <w:rFonts w:asciiTheme="minorHAnsi" w:hAnsiTheme="minorHAnsi"/>
          <w:b/>
          <w:iCs/>
          <w:color w:val="000000" w:themeColor="text1"/>
          <w:sz w:val="20"/>
          <w:szCs w:val="20"/>
        </w:rPr>
      </w:pPr>
      <w:r w:rsidRPr="005A31C6">
        <w:rPr>
          <w:rFonts w:asciiTheme="minorHAnsi" w:hAnsiTheme="minorHAnsi"/>
          <w:b/>
          <w:i/>
          <w:iCs/>
          <w:color w:val="000000" w:themeColor="text1"/>
          <w:sz w:val="20"/>
          <w:szCs w:val="20"/>
          <w:highlight w:val="magenta"/>
        </w:rPr>
        <w:t>Felawka</w:t>
      </w:r>
      <w:r w:rsidR="009069B1">
        <w:rPr>
          <w:rFonts w:asciiTheme="minorHAnsi" w:hAnsiTheme="minorHAnsi"/>
          <w:b/>
          <w:i/>
          <w:iCs/>
          <w:color w:val="000000" w:themeColor="text1"/>
          <w:sz w:val="20"/>
          <w:szCs w:val="20"/>
        </w:rPr>
        <w:t xml:space="preserve"> – </w:t>
      </w:r>
      <w:r w:rsidR="009069B1" w:rsidRPr="009069B1">
        <w:rPr>
          <w:rFonts w:asciiTheme="minorHAnsi" w:hAnsiTheme="minorHAnsi"/>
          <w:b/>
          <w:iCs/>
          <w:color w:val="000000" w:themeColor="text1"/>
          <w:sz w:val="20"/>
          <w:szCs w:val="20"/>
          <w:u w:val="single"/>
        </w:rPr>
        <w:t>Double Intent</w:t>
      </w:r>
    </w:p>
    <w:p w:rsidR="007019BF" w:rsidRDefault="0025708A"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822D89">
        <w:rPr>
          <w:rFonts w:asciiTheme="minorHAnsi" w:hAnsiTheme="minorHAnsi"/>
          <w:iCs/>
          <w:color w:val="000000" w:themeColor="text1"/>
          <w:sz w:val="20"/>
          <w:szCs w:val="20"/>
        </w:rPr>
        <w:t xml:space="preserve">Guy takes rifle on Skytrain wrapped up in jacket, </w:t>
      </w:r>
      <w:r>
        <w:rPr>
          <w:rFonts w:asciiTheme="minorHAnsi" w:hAnsiTheme="minorHAnsi"/>
          <w:iCs/>
          <w:color w:val="000000" w:themeColor="text1"/>
          <w:sz w:val="20"/>
          <w:szCs w:val="20"/>
        </w:rPr>
        <w:t xml:space="preserve">jokes he’s going to kill people </w:t>
      </w:r>
      <w:r w:rsidRPr="0025708A">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Charged with carrying concealed weapon.</w:t>
      </w:r>
    </w:p>
    <w:p w:rsidR="007A6427" w:rsidRPr="007A6427" w:rsidRDefault="007A6427" w:rsidP="00F171EA">
      <w:pPr>
        <w:rPr>
          <w:rFonts w:asciiTheme="minorHAnsi" w:hAnsiTheme="minorHAnsi"/>
          <w:iCs/>
          <w:color w:val="000000" w:themeColor="text1"/>
          <w:sz w:val="20"/>
          <w:szCs w:val="20"/>
        </w:rPr>
      </w:pPr>
      <w:r w:rsidRPr="0025708A">
        <w:rPr>
          <w:rFonts w:asciiTheme="minorHAnsi" w:hAnsiTheme="minorHAnsi"/>
          <w:b/>
          <w:iCs/>
          <w:color w:val="000000" w:themeColor="text1"/>
          <w:sz w:val="20"/>
          <w:szCs w:val="20"/>
        </w:rPr>
        <w:t>Issue</w:t>
      </w:r>
      <w:r>
        <w:rPr>
          <w:rFonts w:asciiTheme="minorHAnsi" w:hAnsiTheme="minorHAnsi"/>
          <w:iCs/>
          <w:color w:val="000000" w:themeColor="text1"/>
          <w:sz w:val="20"/>
          <w:szCs w:val="20"/>
        </w:rPr>
        <w:t>: is there a secondary mens rea that the gun is being concealed for a sinister purpose?</w:t>
      </w:r>
    </w:p>
    <w:p w:rsidR="00822D89" w:rsidRPr="0025708A" w:rsidRDefault="00822D89" w:rsidP="00273DE1">
      <w:pPr>
        <w:pStyle w:val="ListParagraph"/>
        <w:numPr>
          <w:ilvl w:val="0"/>
          <w:numId w:val="27"/>
        </w:numPr>
        <w:rPr>
          <w:rFonts w:asciiTheme="minorHAnsi" w:hAnsiTheme="minorHAnsi"/>
          <w:iCs/>
          <w:color w:val="000000" w:themeColor="text1"/>
          <w:sz w:val="20"/>
          <w:szCs w:val="20"/>
        </w:rPr>
      </w:pPr>
      <w:r w:rsidRPr="0025708A">
        <w:rPr>
          <w:rFonts w:asciiTheme="minorHAnsi" w:hAnsiTheme="minorHAnsi"/>
          <w:iCs/>
          <w:color w:val="000000" w:themeColor="text1"/>
          <w:sz w:val="20"/>
          <w:szCs w:val="20"/>
        </w:rPr>
        <w:t xml:space="preserve">Elements: </w:t>
      </w:r>
      <w:r w:rsidR="0025708A">
        <w:rPr>
          <w:rFonts w:asciiTheme="minorHAnsi" w:hAnsiTheme="minorHAnsi"/>
          <w:iCs/>
          <w:color w:val="000000" w:themeColor="text1"/>
          <w:sz w:val="20"/>
          <w:szCs w:val="20"/>
        </w:rPr>
        <w:t>(1) C</w:t>
      </w:r>
      <w:r w:rsidRPr="0025708A">
        <w:rPr>
          <w:rFonts w:asciiTheme="minorHAnsi" w:hAnsiTheme="minorHAnsi"/>
          <w:iCs/>
          <w:color w:val="000000" w:themeColor="text1"/>
          <w:sz w:val="20"/>
          <w:szCs w:val="20"/>
        </w:rPr>
        <w:t xml:space="preserve">arrying (2) a weapon (3) and concealing it. </w:t>
      </w:r>
      <w:r w:rsidR="0025708A">
        <w:rPr>
          <w:rFonts w:asciiTheme="minorHAnsi" w:hAnsiTheme="minorHAnsi"/>
          <w:iCs/>
          <w:color w:val="000000" w:themeColor="text1"/>
          <w:sz w:val="20"/>
          <w:szCs w:val="20"/>
        </w:rPr>
        <w:t>Must it</w:t>
      </w:r>
      <w:r w:rsidRPr="0025708A">
        <w:rPr>
          <w:rFonts w:asciiTheme="minorHAnsi" w:hAnsiTheme="minorHAnsi"/>
          <w:iCs/>
          <w:color w:val="000000" w:themeColor="text1"/>
          <w:sz w:val="20"/>
          <w:szCs w:val="20"/>
        </w:rPr>
        <w:t xml:space="preserve"> be for unlawful purpose or is just concealing</w:t>
      </w:r>
      <w:r w:rsidR="0025708A">
        <w:rPr>
          <w:rFonts w:asciiTheme="minorHAnsi" w:hAnsiTheme="minorHAnsi"/>
          <w:iCs/>
          <w:color w:val="000000" w:themeColor="text1"/>
          <w:sz w:val="20"/>
          <w:szCs w:val="20"/>
        </w:rPr>
        <w:t xml:space="preserve"> enough</w:t>
      </w:r>
      <w:r w:rsidRPr="0025708A">
        <w:rPr>
          <w:rFonts w:asciiTheme="minorHAnsi" w:hAnsiTheme="minorHAnsi"/>
          <w:iCs/>
          <w:color w:val="000000" w:themeColor="text1"/>
          <w:sz w:val="20"/>
          <w:szCs w:val="20"/>
        </w:rPr>
        <w:t>?</w:t>
      </w:r>
    </w:p>
    <w:p w:rsidR="007A6427" w:rsidRPr="0025708A" w:rsidRDefault="00822D89" w:rsidP="00273DE1">
      <w:pPr>
        <w:pStyle w:val="ListParagraph"/>
        <w:numPr>
          <w:ilvl w:val="0"/>
          <w:numId w:val="27"/>
        </w:numPr>
        <w:rPr>
          <w:rFonts w:asciiTheme="minorHAnsi" w:hAnsiTheme="minorHAnsi"/>
          <w:iCs/>
          <w:color w:val="000000" w:themeColor="text1"/>
          <w:sz w:val="20"/>
          <w:szCs w:val="20"/>
        </w:rPr>
      </w:pPr>
      <w:r w:rsidRPr="0025708A">
        <w:rPr>
          <w:rFonts w:asciiTheme="minorHAnsi" w:hAnsiTheme="minorHAnsi"/>
          <w:iCs/>
          <w:color w:val="000000" w:themeColor="text1"/>
          <w:sz w:val="20"/>
          <w:szCs w:val="20"/>
        </w:rPr>
        <w:t>Must consider the aim or object of the section – to fill its aim, requisite intent or mental element should be that the accused intended to hide from others a</w:t>
      </w:r>
      <w:r w:rsidR="0025708A">
        <w:rPr>
          <w:rFonts w:asciiTheme="minorHAnsi" w:hAnsiTheme="minorHAnsi"/>
          <w:iCs/>
          <w:color w:val="000000" w:themeColor="text1"/>
          <w:sz w:val="20"/>
          <w:szCs w:val="20"/>
        </w:rPr>
        <w:t xml:space="preserve">n object he knew to be a weapon </w:t>
      </w:r>
      <w:r w:rsidR="0025708A" w:rsidRPr="0025708A">
        <w:rPr>
          <w:rFonts w:asciiTheme="minorHAnsi" w:hAnsiTheme="minorHAnsi"/>
          <w:iCs/>
          <w:color w:val="000000" w:themeColor="text1"/>
          <w:sz w:val="20"/>
          <w:szCs w:val="20"/>
        </w:rPr>
        <w:sym w:font="Wingdings" w:char="F0E0"/>
      </w:r>
      <w:r w:rsidR="0025708A">
        <w:rPr>
          <w:rFonts w:asciiTheme="minorHAnsi" w:hAnsiTheme="minorHAnsi"/>
          <w:iCs/>
          <w:color w:val="000000" w:themeColor="text1"/>
          <w:sz w:val="20"/>
          <w:szCs w:val="20"/>
        </w:rPr>
        <w:t xml:space="preserve"> i.e. </w:t>
      </w:r>
      <w:r w:rsidR="0025708A">
        <w:rPr>
          <w:rFonts w:asciiTheme="minorHAnsi" w:hAnsiTheme="minorHAnsi"/>
          <w:b/>
          <w:iCs/>
          <w:color w:val="000000" w:themeColor="text1"/>
          <w:sz w:val="20"/>
          <w:szCs w:val="20"/>
        </w:rPr>
        <w:t>general</w:t>
      </w:r>
      <w:r w:rsidR="0025708A">
        <w:rPr>
          <w:rFonts w:asciiTheme="minorHAnsi" w:hAnsiTheme="minorHAnsi"/>
          <w:iCs/>
          <w:color w:val="000000" w:themeColor="text1"/>
          <w:sz w:val="20"/>
          <w:szCs w:val="20"/>
        </w:rPr>
        <w:t xml:space="preserve"> intent, not specific.</w:t>
      </w:r>
    </w:p>
    <w:p w:rsidR="00822D89" w:rsidRPr="0025708A" w:rsidRDefault="006C469C" w:rsidP="00273DE1">
      <w:pPr>
        <w:pStyle w:val="ListParagraph"/>
        <w:numPr>
          <w:ilvl w:val="0"/>
          <w:numId w:val="27"/>
        </w:numPr>
        <w:rPr>
          <w:rFonts w:asciiTheme="minorHAnsi" w:hAnsiTheme="minorHAnsi"/>
          <w:iCs/>
          <w:color w:val="000000" w:themeColor="text1"/>
          <w:sz w:val="20"/>
          <w:szCs w:val="20"/>
        </w:rPr>
      </w:pPr>
      <w:r w:rsidRPr="0025708A">
        <w:rPr>
          <w:rFonts w:asciiTheme="minorHAnsi" w:hAnsiTheme="minorHAnsi"/>
          <w:iCs/>
          <w:color w:val="000000" w:themeColor="text1"/>
          <w:sz w:val="20"/>
          <w:szCs w:val="20"/>
        </w:rPr>
        <w:t>To prevent conflict with provincial gun laws, judge decides that guns tied in canvas or in cases aren’t concealed.</w:t>
      </w:r>
    </w:p>
    <w:p w:rsidR="006C469C" w:rsidRPr="0025708A" w:rsidRDefault="006C469C" w:rsidP="00273DE1">
      <w:pPr>
        <w:pStyle w:val="ListParagraph"/>
        <w:numPr>
          <w:ilvl w:val="0"/>
          <w:numId w:val="27"/>
        </w:numPr>
        <w:rPr>
          <w:rFonts w:asciiTheme="minorHAnsi" w:hAnsiTheme="minorHAnsi"/>
          <w:iCs/>
          <w:color w:val="000000" w:themeColor="text1"/>
          <w:sz w:val="20"/>
          <w:szCs w:val="20"/>
        </w:rPr>
      </w:pPr>
      <w:r w:rsidRPr="0025708A">
        <w:rPr>
          <w:rFonts w:asciiTheme="minorHAnsi" w:hAnsiTheme="minorHAnsi"/>
          <w:iCs/>
          <w:color w:val="000000" w:themeColor="text1"/>
          <w:sz w:val="20"/>
          <w:szCs w:val="20"/>
        </w:rPr>
        <w:t>Judge decides that evil intent isn’t necessary for this offence – mental element is that he intended to conceal it.</w:t>
      </w:r>
    </w:p>
    <w:p w:rsidR="007A6427" w:rsidRPr="0025708A" w:rsidRDefault="0025708A" w:rsidP="00273DE1">
      <w:pPr>
        <w:pStyle w:val="ListParagraph"/>
        <w:numPr>
          <w:ilvl w:val="1"/>
          <w:numId w:val="26"/>
        </w:numPr>
        <w:rPr>
          <w:rFonts w:asciiTheme="minorHAnsi" w:hAnsiTheme="minorHAnsi"/>
          <w:iCs/>
          <w:color w:val="000000" w:themeColor="text1"/>
          <w:sz w:val="20"/>
          <w:szCs w:val="20"/>
        </w:rPr>
      </w:pPr>
      <w:r>
        <w:rPr>
          <w:rFonts w:asciiTheme="minorHAnsi" w:hAnsiTheme="minorHAnsi"/>
          <w:iCs/>
          <w:color w:val="000000" w:themeColor="text1"/>
          <w:sz w:val="20"/>
          <w:szCs w:val="20"/>
        </w:rPr>
        <w:t>M</w:t>
      </w:r>
      <w:r w:rsidR="007A6427" w:rsidRPr="0025708A">
        <w:rPr>
          <w:rFonts w:asciiTheme="minorHAnsi" w:hAnsiTheme="minorHAnsi"/>
          <w:iCs/>
          <w:color w:val="000000" w:themeColor="text1"/>
          <w:sz w:val="20"/>
          <w:szCs w:val="20"/>
        </w:rPr>
        <w:t>ust charge everyone for the greatest good – can’t have people wandering around w/concealed weapons.</w:t>
      </w:r>
    </w:p>
    <w:p w:rsidR="00822D89" w:rsidRPr="007019BF" w:rsidRDefault="00822D89" w:rsidP="00F171EA">
      <w:pPr>
        <w:rPr>
          <w:rFonts w:asciiTheme="minorHAnsi" w:hAnsiTheme="minorHAnsi"/>
          <w:color w:val="000000" w:themeColor="text1"/>
          <w:sz w:val="20"/>
          <w:szCs w:val="20"/>
        </w:rPr>
      </w:pPr>
    </w:p>
    <w:p w:rsidR="00810F49" w:rsidRPr="00EC12C9" w:rsidRDefault="003E383F" w:rsidP="00F171EA">
      <w:pPr>
        <w:pStyle w:val="Heading1"/>
        <w:tabs>
          <w:tab w:val="clear" w:pos="8640"/>
        </w:tabs>
        <w:rPr>
          <w:rFonts w:asciiTheme="minorHAnsi" w:hAnsiTheme="minorHAnsi" w:cs="Times New Roman"/>
          <w:color w:val="000000" w:themeColor="text1"/>
          <w:sz w:val="20"/>
          <w:szCs w:val="20"/>
        </w:rPr>
      </w:pPr>
      <w:r w:rsidRPr="00D74B44">
        <w:rPr>
          <w:rFonts w:asciiTheme="minorHAnsi" w:hAnsiTheme="minorHAnsi" w:cs="Times New Roman"/>
          <w:color w:val="000000" w:themeColor="text1"/>
          <w:sz w:val="20"/>
          <w:szCs w:val="20"/>
          <w:highlight w:val="cyan"/>
        </w:rPr>
        <w:t>INCLUDED OFFENCES</w:t>
      </w:r>
    </w:p>
    <w:p w:rsidR="006E0DB5" w:rsidRDefault="009A3C6F" w:rsidP="00F171EA">
      <w:pPr>
        <w:rPr>
          <w:rFonts w:asciiTheme="minorHAnsi" w:hAnsiTheme="minorHAnsi"/>
          <w:bCs/>
          <w:color w:val="000000" w:themeColor="text1"/>
          <w:sz w:val="20"/>
          <w:szCs w:val="20"/>
        </w:rPr>
      </w:pPr>
      <w:r w:rsidRPr="009069B1">
        <w:rPr>
          <w:rFonts w:asciiTheme="minorHAnsi" w:hAnsiTheme="minorHAnsi"/>
          <w:b/>
          <w:bCs/>
          <w:color w:val="000000" w:themeColor="text1"/>
          <w:sz w:val="20"/>
          <w:szCs w:val="20"/>
          <w:u w:val="single"/>
        </w:rPr>
        <w:t>General rule</w:t>
      </w:r>
      <w:r w:rsidR="009069B1">
        <w:rPr>
          <w:rFonts w:asciiTheme="minorHAnsi" w:hAnsiTheme="minorHAnsi"/>
          <w:bCs/>
          <w:color w:val="000000" w:themeColor="text1"/>
          <w:sz w:val="20"/>
          <w:szCs w:val="20"/>
        </w:rPr>
        <w:t>:</w:t>
      </w:r>
      <w:r>
        <w:rPr>
          <w:rFonts w:asciiTheme="minorHAnsi" w:hAnsiTheme="minorHAnsi"/>
          <w:bCs/>
          <w:color w:val="000000" w:themeColor="text1"/>
          <w:sz w:val="20"/>
          <w:szCs w:val="20"/>
        </w:rPr>
        <w:t xml:space="preserve"> accused can only be convicted of offence with which he </w:t>
      </w:r>
      <w:r w:rsidR="009069B1">
        <w:rPr>
          <w:rFonts w:asciiTheme="minorHAnsi" w:hAnsiTheme="minorHAnsi"/>
          <w:bCs/>
          <w:color w:val="000000" w:themeColor="text1"/>
          <w:sz w:val="20"/>
          <w:szCs w:val="20"/>
        </w:rPr>
        <w:t>is charged EXCEPT “included” offences.</w:t>
      </w:r>
    </w:p>
    <w:p w:rsidR="009A3C6F" w:rsidRPr="005E10C3" w:rsidRDefault="009A3C6F" w:rsidP="00273DE1">
      <w:pPr>
        <w:pStyle w:val="ListParagraph"/>
        <w:numPr>
          <w:ilvl w:val="0"/>
          <w:numId w:val="28"/>
        </w:numPr>
        <w:rPr>
          <w:rFonts w:asciiTheme="minorHAnsi" w:hAnsiTheme="minorHAnsi"/>
          <w:bCs/>
          <w:color w:val="000000" w:themeColor="text1"/>
          <w:sz w:val="20"/>
          <w:szCs w:val="20"/>
        </w:rPr>
      </w:pPr>
      <w:r w:rsidRPr="005E10C3">
        <w:rPr>
          <w:rFonts w:asciiTheme="minorHAnsi" w:hAnsiTheme="minorHAnsi"/>
          <w:bCs/>
          <w:color w:val="000000" w:themeColor="text1"/>
          <w:sz w:val="20"/>
          <w:szCs w:val="20"/>
        </w:rPr>
        <w:t xml:space="preserve">CC can specify included offences or you look to </w:t>
      </w:r>
      <w:r w:rsidRPr="005E10C3">
        <w:rPr>
          <w:rFonts w:asciiTheme="minorHAnsi" w:hAnsiTheme="minorHAnsi"/>
          <w:b/>
          <w:bCs/>
          <w:color w:val="000000" w:themeColor="text1"/>
          <w:sz w:val="20"/>
          <w:szCs w:val="20"/>
        </w:rPr>
        <w:t>s. 662(1)</w:t>
      </w:r>
      <w:r w:rsidRPr="005E10C3">
        <w:rPr>
          <w:rFonts w:asciiTheme="minorHAnsi" w:hAnsiTheme="minorHAnsi"/>
          <w:bCs/>
          <w:color w:val="000000" w:themeColor="text1"/>
          <w:sz w:val="20"/>
          <w:szCs w:val="20"/>
        </w:rPr>
        <w:t xml:space="preserve"> of the CC which gives these 3 ways:</w:t>
      </w:r>
    </w:p>
    <w:p w:rsidR="009A3C6F" w:rsidRPr="009A3C6F" w:rsidRDefault="009A3C6F" w:rsidP="00273DE1">
      <w:pPr>
        <w:pStyle w:val="ListParagraph"/>
        <w:numPr>
          <w:ilvl w:val="1"/>
          <w:numId w:val="29"/>
        </w:numPr>
        <w:rPr>
          <w:rFonts w:asciiTheme="minorHAnsi" w:hAnsiTheme="minorHAnsi"/>
          <w:bCs/>
          <w:color w:val="000000" w:themeColor="text1"/>
          <w:sz w:val="20"/>
          <w:szCs w:val="20"/>
        </w:rPr>
      </w:pPr>
      <w:r w:rsidRPr="009A3C6F">
        <w:rPr>
          <w:rFonts w:asciiTheme="minorHAnsi" w:hAnsiTheme="minorHAnsi"/>
          <w:bCs/>
          <w:color w:val="000000" w:themeColor="text1"/>
          <w:sz w:val="20"/>
          <w:szCs w:val="20"/>
        </w:rPr>
        <w:t>“as described in the enactment creating it” – for offences that are necessarily committed in the commission of the offence charged (e.g. assault is part of assault causing bodily harm) – it is a necessary step</w:t>
      </w:r>
    </w:p>
    <w:p w:rsidR="009A3C6F" w:rsidRPr="009A3C6F" w:rsidRDefault="009A3C6F" w:rsidP="00273DE1">
      <w:pPr>
        <w:pStyle w:val="ListParagraph"/>
        <w:numPr>
          <w:ilvl w:val="1"/>
          <w:numId w:val="29"/>
        </w:numPr>
        <w:rPr>
          <w:rFonts w:asciiTheme="minorHAnsi" w:hAnsiTheme="minorHAnsi"/>
          <w:bCs/>
          <w:color w:val="000000" w:themeColor="text1"/>
          <w:sz w:val="20"/>
          <w:szCs w:val="20"/>
        </w:rPr>
      </w:pPr>
      <w:r w:rsidRPr="009A3C6F">
        <w:rPr>
          <w:rFonts w:asciiTheme="minorHAnsi" w:hAnsiTheme="minorHAnsi"/>
          <w:bCs/>
          <w:color w:val="000000" w:themeColor="text1"/>
          <w:sz w:val="20"/>
          <w:szCs w:val="20"/>
        </w:rPr>
        <w:t>“as charged in the count” – depends on how Crown drafts the charge (e.g. “attempt to murder by stabbing” includes assault through the mention of stabbing)</w:t>
      </w:r>
    </w:p>
    <w:p w:rsidR="009069B1" w:rsidRPr="005E10C3" w:rsidRDefault="009A3C6F" w:rsidP="00273DE1">
      <w:pPr>
        <w:pStyle w:val="ListParagraph"/>
        <w:numPr>
          <w:ilvl w:val="1"/>
          <w:numId w:val="29"/>
        </w:numPr>
        <w:rPr>
          <w:rFonts w:asciiTheme="minorHAnsi" w:hAnsiTheme="minorHAnsi"/>
          <w:bCs/>
          <w:color w:val="000000" w:themeColor="text1"/>
          <w:sz w:val="20"/>
          <w:szCs w:val="20"/>
        </w:rPr>
      </w:pPr>
      <w:r w:rsidRPr="009A3C6F">
        <w:rPr>
          <w:rFonts w:asciiTheme="minorHAnsi" w:hAnsiTheme="minorHAnsi"/>
          <w:bCs/>
          <w:color w:val="000000" w:themeColor="text1"/>
          <w:sz w:val="20"/>
          <w:szCs w:val="20"/>
        </w:rPr>
        <w:t>“an attempt to commit” the charged offence – it is always included through s. 662(1)(b)</w:t>
      </w:r>
    </w:p>
    <w:p w:rsidR="009A3C6F" w:rsidRDefault="0018756B" w:rsidP="00273DE1">
      <w:pPr>
        <w:pStyle w:val="ListParagraph"/>
        <w:numPr>
          <w:ilvl w:val="0"/>
          <w:numId w:val="28"/>
        </w:numPr>
        <w:rPr>
          <w:rFonts w:asciiTheme="minorHAnsi" w:hAnsiTheme="minorHAnsi"/>
          <w:bCs/>
          <w:color w:val="000000" w:themeColor="text1"/>
          <w:sz w:val="20"/>
          <w:szCs w:val="20"/>
        </w:rPr>
      </w:pPr>
      <w:r w:rsidRPr="005E10C3">
        <w:rPr>
          <w:rFonts w:asciiTheme="minorHAnsi" w:hAnsiTheme="minorHAnsi"/>
          <w:bCs/>
          <w:color w:val="000000" w:themeColor="text1"/>
          <w:sz w:val="20"/>
          <w:szCs w:val="20"/>
        </w:rPr>
        <w:t>You must also consider the case law to determine if section has been interpreted to include other offences.</w:t>
      </w:r>
    </w:p>
    <w:p w:rsidR="005E10C3" w:rsidRDefault="005E10C3" w:rsidP="005E10C3">
      <w:pPr>
        <w:pStyle w:val="ListParagraph"/>
        <w:rPr>
          <w:rFonts w:asciiTheme="minorHAnsi" w:hAnsiTheme="minorHAnsi"/>
          <w:bCs/>
          <w:color w:val="000000" w:themeColor="text1"/>
          <w:sz w:val="20"/>
          <w:szCs w:val="20"/>
        </w:rPr>
      </w:pPr>
    </w:p>
    <w:p w:rsidR="00810F49" w:rsidRDefault="00810F49" w:rsidP="00F171EA">
      <w:pPr>
        <w:jc w:val="center"/>
        <w:rPr>
          <w:rFonts w:asciiTheme="minorHAnsi" w:hAnsiTheme="minorHAnsi"/>
          <w:b/>
          <w:i/>
          <w:iCs/>
          <w:color w:val="000000" w:themeColor="text1"/>
          <w:sz w:val="20"/>
          <w:szCs w:val="20"/>
        </w:rPr>
      </w:pPr>
      <w:r w:rsidRPr="00EC12C9">
        <w:rPr>
          <w:rFonts w:asciiTheme="minorHAnsi" w:hAnsiTheme="minorHAnsi"/>
          <w:b/>
          <w:bCs/>
          <w:color w:val="000000" w:themeColor="text1"/>
          <w:sz w:val="20"/>
          <w:szCs w:val="20"/>
          <w:highlight w:val="yellow"/>
        </w:rPr>
        <w:lastRenderedPageBreak/>
        <w:t xml:space="preserve">CHAPTER FIVE: </w:t>
      </w:r>
      <w:r w:rsidRPr="00EC12C9">
        <w:rPr>
          <w:rFonts w:asciiTheme="minorHAnsi" w:hAnsiTheme="minorHAnsi"/>
          <w:b/>
          <w:color w:val="000000" w:themeColor="text1"/>
          <w:sz w:val="20"/>
          <w:szCs w:val="20"/>
          <w:highlight w:val="yellow"/>
        </w:rPr>
        <w:t xml:space="preserve">THE REQUIRED ACT OR OMISSION:  </w:t>
      </w:r>
      <w:r w:rsidRPr="00EC12C9">
        <w:rPr>
          <w:rFonts w:asciiTheme="minorHAnsi" w:hAnsiTheme="minorHAnsi"/>
          <w:b/>
          <w:i/>
          <w:iCs/>
          <w:color w:val="000000" w:themeColor="text1"/>
          <w:sz w:val="20"/>
          <w:szCs w:val="20"/>
          <w:highlight w:val="yellow"/>
        </w:rPr>
        <w:t>ACTUS REUS</w:t>
      </w:r>
    </w:p>
    <w:p w:rsidR="008526AE" w:rsidRDefault="008526AE" w:rsidP="00F171EA">
      <w:pPr>
        <w:jc w:val="center"/>
        <w:rPr>
          <w:rFonts w:asciiTheme="minorHAnsi" w:hAnsiTheme="minorHAnsi"/>
          <w:b/>
          <w:i/>
          <w:iCs/>
          <w:color w:val="000000" w:themeColor="text1"/>
          <w:sz w:val="20"/>
          <w:szCs w:val="20"/>
        </w:rPr>
      </w:pPr>
    </w:p>
    <w:p w:rsidR="008526AE" w:rsidRPr="00C0620E" w:rsidRDefault="008526AE" w:rsidP="008526AE">
      <w:pPr>
        <w:rPr>
          <w:rFonts w:asciiTheme="minorHAnsi" w:hAnsiTheme="minorHAnsi"/>
          <w:b/>
          <w:i/>
          <w:iCs/>
          <w:color w:val="000000" w:themeColor="text1"/>
          <w:sz w:val="20"/>
          <w:szCs w:val="20"/>
        </w:rPr>
      </w:pPr>
      <w:r w:rsidRPr="00C0620E">
        <w:rPr>
          <w:rFonts w:asciiTheme="minorHAnsi" w:hAnsiTheme="minorHAnsi"/>
          <w:b/>
          <w:i/>
          <w:iCs/>
          <w:color w:val="000000" w:themeColor="text1"/>
          <w:sz w:val="20"/>
          <w:szCs w:val="20"/>
          <w:highlight w:val="magenta"/>
        </w:rPr>
        <w:t>Terrence</w:t>
      </w:r>
      <w:r>
        <w:rPr>
          <w:rFonts w:asciiTheme="minorHAnsi" w:hAnsiTheme="minorHAnsi"/>
          <w:b/>
          <w:i/>
          <w:iCs/>
          <w:color w:val="000000" w:themeColor="text1"/>
          <w:sz w:val="20"/>
          <w:szCs w:val="20"/>
        </w:rPr>
        <w:t xml:space="preserve"> - </w:t>
      </w:r>
      <w:r w:rsidRPr="007C44AF">
        <w:rPr>
          <w:rFonts w:asciiTheme="minorHAnsi" w:hAnsiTheme="minorHAnsi"/>
          <w:b/>
          <w:i/>
          <w:iCs/>
          <w:color w:val="000000" w:themeColor="text1"/>
          <w:sz w:val="20"/>
          <w:szCs w:val="20"/>
          <w:u w:val="single"/>
        </w:rPr>
        <w:t>Control</w:t>
      </w:r>
    </w:p>
    <w:p w:rsidR="008526AE" w:rsidRDefault="008526AE" w:rsidP="008526AE">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Pr>
          <w:rFonts w:asciiTheme="minorHAnsi" w:hAnsiTheme="minorHAnsi"/>
          <w:color w:val="000000" w:themeColor="text1"/>
          <w:sz w:val="20"/>
          <w:szCs w:val="20"/>
        </w:rPr>
        <w:t xml:space="preserve">Kid </w:t>
      </w:r>
      <w:r w:rsidR="00377353">
        <w:rPr>
          <w:rFonts w:asciiTheme="minorHAnsi" w:hAnsiTheme="minorHAnsi"/>
          <w:color w:val="000000" w:themeColor="text1"/>
          <w:sz w:val="20"/>
          <w:szCs w:val="20"/>
        </w:rPr>
        <w:t xml:space="preserve">riding in car </w:t>
      </w:r>
      <w:r>
        <w:rPr>
          <w:rFonts w:asciiTheme="minorHAnsi" w:hAnsiTheme="minorHAnsi"/>
          <w:color w:val="000000" w:themeColor="text1"/>
          <w:sz w:val="20"/>
          <w:szCs w:val="20"/>
        </w:rPr>
        <w:t>finds out that car i</w:t>
      </w:r>
      <w:r w:rsidR="00377353">
        <w:rPr>
          <w:rFonts w:asciiTheme="minorHAnsi" w:hAnsiTheme="minorHAnsi"/>
          <w:color w:val="000000" w:themeColor="text1"/>
          <w:sz w:val="20"/>
          <w:szCs w:val="20"/>
        </w:rPr>
        <w:t>s stolen when cops come but didn’t know before. Charged with possession of stolen goods.</w:t>
      </w:r>
    </w:p>
    <w:p w:rsidR="008526AE" w:rsidRPr="008526AE" w:rsidRDefault="008526AE" w:rsidP="00273DE1">
      <w:pPr>
        <w:pStyle w:val="ListParagraph"/>
        <w:numPr>
          <w:ilvl w:val="0"/>
          <w:numId w:val="28"/>
        </w:numPr>
        <w:rPr>
          <w:rFonts w:asciiTheme="minorHAnsi" w:hAnsiTheme="minorHAnsi"/>
          <w:color w:val="000000" w:themeColor="text1"/>
          <w:sz w:val="20"/>
          <w:szCs w:val="20"/>
        </w:rPr>
      </w:pPr>
      <w:r w:rsidRPr="008526AE">
        <w:rPr>
          <w:rFonts w:asciiTheme="minorHAnsi" w:hAnsiTheme="minorHAnsi"/>
          <w:color w:val="000000" w:themeColor="text1"/>
          <w:sz w:val="20"/>
          <w:szCs w:val="20"/>
        </w:rPr>
        <w:t xml:space="preserve">Judge decides that </w:t>
      </w:r>
      <w:r w:rsidRPr="007C44AF">
        <w:rPr>
          <w:rFonts w:asciiTheme="minorHAnsi" w:hAnsiTheme="minorHAnsi"/>
          <w:b/>
          <w:color w:val="000000" w:themeColor="text1"/>
          <w:sz w:val="20"/>
          <w:szCs w:val="20"/>
        </w:rPr>
        <w:t>there must be an element of control</w:t>
      </w:r>
      <w:r w:rsidRPr="008526AE">
        <w:rPr>
          <w:rFonts w:asciiTheme="minorHAnsi" w:hAnsiTheme="minorHAnsi"/>
          <w:color w:val="000000" w:themeColor="text1"/>
          <w:sz w:val="20"/>
          <w:szCs w:val="20"/>
        </w:rPr>
        <w:t>, which Terrence did not have – therefore not guilty.</w:t>
      </w:r>
    </w:p>
    <w:p w:rsidR="00C0620E" w:rsidRPr="00EC12C9" w:rsidRDefault="00C0620E" w:rsidP="008526AE">
      <w:pPr>
        <w:rPr>
          <w:rFonts w:asciiTheme="minorHAnsi" w:hAnsiTheme="minorHAnsi"/>
          <w:b/>
          <w:bCs/>
          <w:color w:val="000000" w:themeColor="text1"/>
          <w:sz w:val="20"/>
          <w:szCs w:val="20"/>
        </w:rPr>
      </w:pPr>
    </w:p>
    <w:p w:rsidR="00810F49" w:rsidRPr="00C0620E" w:rsidRDefault="00810F49" w:rsidP="00F171EA">
      <w:pPr>
        <w:rPr>
          <w:rFonts w:asciiTheme="minorHAnsi" w:hAnsiTheme="minorHAnsi"/>
          <w:b/>
          <w:color w:val="000000" w:themeColor="text1"/>
          <w:sz w:val="20"/>
          <w:szCs w:val="20"/>
        </w:rPr>
      </w:pPr>
      <w:r w:rsidRPr="00C0620E">
        <w:rPr>
          <w:rFonts w:asciiTheme="minorHAnsi" w:hAnsiTheme="minorHAnsi"/>
          <w:b/>
          <w:i/>
          <w:iCs/>
          <w:color w:val="000000" w:themeColor="text1"/>
          <w:sz w:val="20"/>
          <w:szCs w:val="20"/>
          <w:highlight w:val="green"/>
        </w:rPr>
        <w:t>Canadian Charter of Rights and Freedoms</w:t>
      </w:r>
      <w:r w:rsidR="0018756B" w:rsidRPr="00C0620E">
        <w:rPr>
          <w:rFonts w:asciiTheme="minorHAnsi" w:hAnsiTheme="minorHAnsi"/>
          <w:b/>
          <w:color w:val="000000" w:themeColor="text1"/>
          <w:sz w:val="20"/>
          <w:szCs w:val="20"/>
          <w:highlight w:val="green"/>
        </w:rPr>
        <w:t>, s.11(g)</w:t>
      </w:r>
    </w:p>
    <w:p w:rsidR="00C0620E" w:rsidRPr="00AC0373" w:rsidRDefault="00AC0373" w:rsidP="00273DE1">
      <w:pPr>
        <w:pStyle w:val="ListParagraph"/>
        <w:numPr>
          <w:ilvl w:val="0"/>
          <w:numId w:val="32"/>
        </w:numPr>
        <w:rPr>
          <w:rFonts w:asciiTheme="minorHAnsi" w:hAnsiTheme="minorHAnsi"/>
          <w:color w:val="000000" w:themeColor="text1"/>
          <w:sz w:val="20"/>
          <w:szCs w:val="20"/>
        </w:rPr>
      </w:pPr>
      <w:r w:rsidRPr="00AC0373">
        <w:rPr>
          <w:rFonts w:asciiTheme="minorHAnsi" w:hAnsiTheme="minorHAnsi"/>
          <w:color w:val="000000" w:themeColor="text1"/>
          <w:sz w:val="20"/>
          <w:szCs w:val="20"/>
        </w:rPr>
        <w:t>Gives right to not be found guilty of any act or omission unless it was an offence at the time.</w:t>
      </w:r>
    </w:p>
    <w:p w:rsidR="008E657C" w:rsidRPr="00AC0373" w:rsidRDefault="008526AE" w:rsidP="00273DE1">
      <w:pPr>
        <w:pStyle w:val="ListParagraph"/>
        <w:numPr>
          <w:ilvl w:val="0"/>
          <w:numId w:val="30"/>
        </w:numPr>
        <w:rPr>
          <w:rFonts w:asciiTheme="minorHAnsi" w:hAnsiTheme="minorHAnsi"/>
          <w:bCs/>
          <w:color w:val="000000" w:themeColor="text1"/>
          <w:sz w:val="20"/>
          <w:szCs w:val="20"/>
        </w:rPr>
      </w:pPr>
      <w:r w:rsidRPr="00AC0373">
        <w:rPr>
          <w:rFonts w:asciiTheme="minorHAnsi" w:hAnsiTheme="minorHAnsi"/>
          <w:bCs/>
          <w:color w:val="000000" w:themeColor="text1"/>
          <w:sz w:val="20"/>
          <w:szCs w:val="20"/>
        </w:rPr>
        <w:t xml:space="preserve">Parliament can make </w:t>
      </w:r>
      <w:r w:rsidR="00AC0373" w:rsidRPr="00AC0373">
        <w:rPr>
          <w:rFonts w:asciiTheme="minorHAnsi" w:hAnsiTheme="minorHAnsi"/>
          <w:bCs/>
          <w:color w:val="000000" w:themeColor="text1"/>
          <w:sz w:val="20"/>
          <w:szCs w:val="20"/>
        </w:rPr>
        <w:t>omission a crime or</w:t>
      </w:r>
      <w:r w:rsidR="00AC0373">
        <w:rPr>
          <w:rFonts w:asciiTheme="minorHAnsi" w:hAnsiTheme="minorHAnsi"/>
          <w:bCs/>
          <w:color w:val="000000" w:themeColor="text1"/>
          <w:sz w:val="20"/>
          <w:szCs w:val="20"/>
        </w:rPr>
        <w:t xml:space="preserve"> s</w:t>
      </w:r>
      <w:r w:rsidRPr="00AC0373">
        <w:rPr>
          <w:rFonts w:asciiTheme="minorHAnsi" w:hAnsiTheme="minorHAnsi"/>
          <w:bCs/>
          <w:color w:val="000000" w:themeColor="text1"/>
          <w:sz w:val="20"/>
          <w:szCs w:val="20"/>
        </w:rPr>
        <w:t xml:space="preserve">tatutes </w:t>
      </w:r>
      <w:r w:rsidR="00AC0373">
        <w:rPr>
          <w:rFonts w:asciiTheme="minorHAnsi" w:hAnsiTheme="minorHAnsi"/>
          <w:bCs/>
          <w:color w:val="000000" w:themeColor="text1"/>
          <w:sz w:val="20"/>
          <w:szCs w:val="20"/>
        </w:rPr>
        <w:t>are</w:t>
      </w:r>
      <w:r w:rsidRPr="00AC0373">
        <w:rPr>
          <w:rFonts w:asciiTheme="minorHAnsi" w:hAnsiTheme="minorHAnsi"/>
          <w:bCs/>
          <w:color w:val="000000" w:themeColor="text1"/>
          <w:sz w:val="20"/>
          <w:szCs w:val="20"/>
        </w:rPr>
        <w:t xml:space="preserve"> set up generally </w:t>
      </w:r>
      <w:r w:rsidR="00AC0373">
        <w:rPr>
          <w:rFonts w:asciiTheme="minorHAnsi" w:hAnsiTheme="minorHAnsi"/>
          <w:bCs/>
          <w:color w:val="000000" w:themeColor="text1"/>
          <w:sz w:val="20"/>
          <w:szCs w:val="20"/>
        </w:rPr>
        <w:t>so</w:t>
      </w:r>
      <w:r w:rsidRPr="00AC0373">
        <w:rPr>
          <w:rFonts w:asciiTheme="minorHAnsi" w:hAnsiTheme="minorHAnsi"/>
          <w:bCs/>
          <w:color w:val="000000" w:themeColor="text1"/>
          <w:sz w:val="20"/>
          <w:szCs w:val="20"/>
        </w:rPr>
        <w:t xml:space="preserve"> failing to act </w:t>
      </w:r>
      <w:r w:rsidR="00AC0373">
        <w:rPr>
          <w:rFonts w:asciiTheme="minorHAnsi" w:hAnsiTheme="minorHAnsi"/>
          <w:bCs/>
          <w:color w:val="000000" w:themeColor="text1"/>
          <w:sz w:val="20"/>
          <w:szCs w:val="20"/>
        </w:rPr>
        <w:t>is</w:t>
      </w:r>
      <w:r w:rsidRPr="00AC0373">
        <w:rPr>
          <w:rFonts w:asciiTheme="minorHAnsi" w:hAnsiTheme="minorHAnsi"/>
          <w:bCs/>
          <w:color w:val="000000" w:themeColor="text1"/>
          <w:sz w:val="20"/>
          <w:szCs w:val="20"/>
        </w:rPr>
        <w:t xml:space="preserve"> a crime </w:t>
      </w:r>
      <w:r w:rsidRPr="008526AE">
        <w:sym w:font="Wingdings" w:char="F0E0"/>
      </w:r>
      <w:r w:rsidRPr="00AC0373">
        <w:rPr>
          <w:rFonts w:asciiTheme="minorHAnsi" w:hAnsiTheme="minorHAnsi"/>
          <w:bCs/>
          <w:color w:val="000000" w:themeColor="text1"/>
          <w:sz w:val="20"/>
          <w:szCs w:val="20"/>
        </w:rPr>
        <w:t xml:space="preserve"> </w:t>
      </w:r>
      <w:r w:rsidRPr="00AC0373">
        <w:rPr>
          <w:rFonts w:asciiTheme="minorHAnsi" w:hAnsiTheme="minorHAnsi"/>
          <w:b/>
          <w:bCs/>
          <w:i/>
          <w:color w:val="000000" w:themeColor="text1"/>
          <w:sz w:val="20"/>
          <w:szCs w:val="20"/>
        </w:rPr>
        <w:t>Moore, Kirkam.</w:t>
      </w:r>
    </w:p>
    <w:p w:rsidR="008E657C" w:rsidRPr="00EC12C9" w:rsidRDefault="008E657C" w:rsidP="00F171EA">
      <w:pPr>
        <w:rPr>
          <w:rFonts w:asciiTheme="minorHAnsi" w:hAnsiTheme="minorHAnsi"/>
          <w:b/>
          <w:bCs/>
          <w:color w:val="000000" w:themeColor="text1"/>
          <w:sz w:val="20"/>
          <w:szCs w:val="20"/>
        </w:rPr>
      </w:pPr>
    </w:p>
    <w:p w:rsidR="00810F49" w:rsidRDefault="00810F49" w:rsidP="00F171EA">
      <w:pPr>
        <w:rPr>
          <w:rFonts w:asciiTheme="minorHAnsi" w:hAnsiTheme="minorHAnsi"/>
          <w:b/>
          <w:i/>
          <w:iCs/>
          <w:color w:val="000000" w:themeColor="text1"/>
          <w:sz w:val="20"/>
          <w:szCs w:val="20"/>
          <w:highlight w:val="magenta"/>
        </w:rPr>
      </w:pPr>
      <w:r w:rsidRPr="00C0620E">
        <w:rPr>
          <w:rFonts w:asciiTheme="minorHAnsi" w:hAnsiTheme="minorHAnsi"/>
          <w:b/>
          <w:i/>
          <w:iCs/>
          <w:color w:val="000000" w:themeColor="text1"/>
          <w:sz w:val="20"/>
          <w:szCs w:val="20"/>
          <w:highlight w:val="magenta"/>
        </w:rPr>
        <w:t>Fagan v. Commissioner of Metropolitan Police</w:t>
      </w:r>
      <w:r w:rsidR="00C0620E" w:rsidRPr="00C0620E">
        <w:rPr>
          <w:rFonts w:asciiTheme="minorHAnsi" w:hAnsiTheme="minorHAnsi"/>
          <w:b/>
          <w:i/>
          <w:iCs/>
          <w:color w:val="000000" w:themeColor="text1"/>
          <w:sz w:val="20"/>
          <w:szCs w:val="20"/>
        </w:rPr>
        <w:t xml:space="preserve"> </w:t>
      </w:r>
      <w:r w:rsidR="00026D99">
        <w:rPr>
          <w:rFonts w:asciiTheme="minorHAnsi" w:hAnsiTheme="minorHAnsi"/>
          <w:b/>
          <w:i/>
          <w:iCs/>
          <w:color w:val="000000" w:themeColor="text1"/>
          <w:sz w:val="20"/>
          <w:szCs w:val="20"/>
        </w:rPr>
        <w:t>–</w:t>
      </w:r>
      <w:r w:rsidR="00C0620E" w:rsidRPr="00C0620E">
        <w:rPr>
          <w:rFonts w:asciiTheme="minorHAnsi" w:hAnsiTheme="minorHAnsi"/>
          <w:b/>
          <w:i/>
          <w:iCs/>
          <w:color w:val="000000" w:themeColor="text1"/>
          <w:sz w:val="20"/>
          <w:szCs w:val="20"/>
        </w:rPr>
        <w:t xml:space="preserve"> </w:t>
      </w:r>
      <w:r w:rsidR="00C0620E" w:rsidRPr="007C44AF">
        <w:rPr>
          <w:rFonts w:asciiTheme="minorHAnsi" w:hAnsiTheme="minorHAnsi"/>
          <w:b/>
          <w:i/>
          <w:iCs/>
          <w:color w:val="000000" w:themeColor="text1"/>
          <w:sz w:val="20"/>
          <w:szCs w:val="20"/>
          <w:u w:val="single"/>
        </w:rPr>
        <w:t>Omissions</w:t>
      </w:r>
      <w:r w:rsidR="00026D99" w:rsidRPr="007C44AF">
        <w:rPr>
          <w:rFonts w:asciiTheme="minorHAnsi" w:hAnsiTheme="minorHAnsi"/>
          <w:b/>
          <w:i/>
          <w:iCs/>
          <w:color w:val="000000" w:themeColor="text1"/>
          <w:sz w:val="20"/>
          <w:szCs w:val="20"/>
          <w:u w:val="single"/>
        </w:rPr>
        <w:t>, Concurrency</w:t>
      </w:r>
    </w:p>
    <w:p w:rsidR="00C0620E" w:rsidRDefault="007C44AF"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C0620E">
        <w:rPr>
          <w:rFonts w:asciiTheme="minorHAnsi" w:hAnsiTheme="minorHAnsi"/>
          <w:iCs/>
          <w:color w:val="000000" w:themeColor="text1"/>
          <w:sz w:val="20"/>
          <w:szCs w:val="20"/>
        </w:rPr>
        <w:t xml:space="preserve">Guy who drives the car onto the cop’s foot unknowingly then refuses to move the car for a bit once he knows. </w:t>
      </w:r>
    </w:p>
    <w:p w:rsidR="00C0620E" w:rsidRPr="007C44AF" w:rsidRDefault="00C0620E" w:rsidP="00273DE1">
      <w:pPr>
        <w:pStyle w:val="ListParagraph"/>
        <w:numPr>
          <w:ilvl w:val="0"/>
          <w:numId w:val="31"/>
        </w:numPr>
        <w:rPr>
          <w:rFonts w:asciiTheme="minorHAnsi" w:hAnsiTheme="minorHAnsi"/>
          <w:iCs/>
          <w:color w:val="000000" w:themeColor="text1"/>
          <w:sz w:val="20"/>
          <w:szCs w:val="20"/>
        </w:rPr>
      </w:pPr>
      <w:r w:rsidRPr="007C44AF">
        <w:rPr>
          <w:rFonts w:asciiTheme="minorHAnsi" w:hAnsiTheme="minorHAnsi"/>
          <w:iCs/>
          <w:color w:val="000000" w:themeColor="text1"/>
          <w:sz w:val="20"/>
          <w:szCs w:val="20"/>
        </w:rPr>
        <w:t xml:space="preserve">Judge finds that a </w:t>
      </w:r>
      <w:r w:rsidRPr="007C44AF">
        <w:rPr>
          <w:rFonts w:asciiTheme="minorHAnsi" w:hAnsiTheme="minorHAnsi"/>
          <w:b/>
          <w:iCs/>
          <w:color w:val="000000" w:themeColor="text1"/>
          <w:sz w:val="20"/>
          <w:szCs w:val="20"/>
        </w:rPr>
        <w:t>mere omission cannot be an assault</w:t>
      </w:r>
      <w:r w:rsidRPr="007C44AF">
        <w:rPr>
          <w:rFonts w:asciiTheme="minorHAnsi" w:hAnsiTheme="minorHAnsi"/>
          <w:iCs/>
          <w:color w:val="000000" w:themeColor="text1"/>
          <w:sz w:val="20"/>
          <w:szCs w:val="20"/>
        </w:rPr>
        <w:t>.</w:t>
      </w:r>
    </w:p>
    <w:p w:rsidR="00C0620E" w:rsidRPr="007C44AF" w:rsidRDefault="00C0620E" w:rsidP="00273DE1">
      <w:pPr>
        <w:pStyle w:val="ListParagraph"/>
        <w:numPr>
          <w:ilvl w:val="0"/>
          <w:numId w:val="31"/>
        </w:numPr>
        <w:rPr>
          <w:rFonts w:asciiTheme="minorHAnsi" w:hAnsiTheme="minorHAnsi"/>
          <w:iCs/>
          <w:color w:val="000000" w:themeColor="text1"/>
          <w:sz w:val="20"/>
          <w:szCs w:val="20"/>
        </w:rPr>
      </w:pPr>
      <w:r w:rsidRPr="007C44AF">
        <w:rPr>
          <w:rFonts w:asciiTheme="minorHAnsi" w:hAnsiTheme="minorHAnsi"/>
          <w:b/>
          <w:iCs/>
          <w:color w:val="000000" w:themeColor="text1"/>
          <w:sz w:val="20"/>
          <w:szCs w:val="20"/>
        </w:rPr>
        <w:t>Mens</w:t>
      </w:r>
      <w:r w:rsidRPr="007C44AF">
        <w:rPr>
          <w:rFonts w:asciiTheme="minorHAnsi" w:hAnsiTheme="minorHAnsi"/>
          <w:iCs/>
          <w:color w:val="000000" w:themeColor="text1"/>
          <w:sz w:val="20"/>
          <w:szCs w:val="20"/>
        </w:rPr>
        <w:t xml:space="preserve"> </w:t>
      </w:r>
      <w:r w:rsidRPr="007C44AF">
        <w:rPr>
          <w:rFonts w:asciiTheme="minorHAnsi" w:hAnsiTheme="minorHAnsi"/>
          <w:b/>
          <w:iCs/>
          <w:color w:val="000000" w:themeColor="text1"/>
          <w:sz w:val="20"/>
          <w:szCs w:val="20"/>
        </w:rPr>
        <w:t>rea can be superimposed on an existing act</w:t>
      </w:r>
      <w:r w:rsidRPr="007C44AF">
        <w:rPr>
          <w:rFonts w:asciiTheme="minorHAnsi" w:hAnsiTheme="minorHAnsi"/>
          <w:iCs/>
          <w:color w:val="000000" w:themeColor="text1"/>
          <w:sz w:val="20"/>
          <w:szCs w:val="20"/>
        </w:rPr>
        <w:t>.</w:t>
      </w:r>
    </w:p>
    <w:p w:rsidR="007F1C46" w:rsidRDefault="00531AEC" w:rsidP="00273DE1">
      <w:pPr>
        <w:pStyle w:val="ListParagraph"/>
        <w:numPr>
          <w:ilvl w:val="0"/>
          <w:numId w:val="31"/>
        </w:numPr>
        <w:rPr>
          <w:rFonts w:asciiTheme="minorHAnsi" w:hAnsiTheme="minorHAnsi"/>
          <w:iCs/>
          <w:color w:val="000000" w:themeColor="text1"/>
          <w:sz w:val="20"/>
          <w:szCs w:val="20"/>
        </w:rPr>
      </w:pPr>
      <w:r>
        <w:rPr>
          <w:rFonts w:asciiTheme="minorHAnsi" w:hAnsiTheme="minorHAnsi"/>
          <w:iCs/>
          <w:color w:val="000000" w:themeColor="text1"/>
          <w:sz w:val="20"/>
          <w:szCs w:val="20"/>
        </w:rPr>
        <w:t xml:space="preserve">Fagan </w:t>
      </w:r>
      <w:r w:rsidRPr="00531AEC">
        <w:rPr>
          <w:rFonts w:asciiTheme="minorHAnsi" w:hAnsiTheme="minorHAnsi"/>
          <w:b/>
          <w:iCs/>
          <w:color w:val="000000" w:themeColor="text1"/>
          <w:sz w:val="20"/>
          <w:szCs w:val="20"/>
        </w:rPr>
        <w:t>became guilty when he</w:t>
      </w:r>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later became aware and refuses to alter his actions.</w:t>
      </w:r>
    </w:p>
    <w:p w:rsidR="007C44AF" w:rsidRPr="000C7386" w:rsidRDefault="007C44AF" w:rsidP="000C7386">
      <w:pPr>
        <w:ind w:left="360"/>
        <w:rPr>
          <w:rFonts w:asciiTheme="minorHAnsi" w:hAnsiTheme="minorHAnsi"/>
          <w:iCs/>
          <w:color w:val="000000" w:themeColor="text1"/>
          <w:sz w:val="20"/>
          <w:szCs w:val="20"/>
        </w:rPr>
      </w:pPr>
    </w:p>
    <w:p w:rsidR="007F1C46" w:rsidRPr="007F1C46" w:rsidRDefault="007F1C46" w:rsidP="00F171EA">
      <w:pPr>
        <w:rPr>
          <w:rFonts w:asciiTheme="minorHAnsi" w:hAnsiTheme="minorHAnsi"/>
          <w:iCs/>
          <w:color w:val="000000" w:themeColor="text1"/>
          <w:sz w:val="20"/>
          <w:szCs w:val="20"/>
        </w:rPr>
      </w:pPr>
      <w:r w:rsidRPr="007F1C46">
        <w:rPr>
          <w:rFonts w:asciiTheme="minorHAnsi" w:hAnsiTheme="minorHAnsi"/>
          <w:b/>
          <w:i/>
          <w:iCs/>
          <w:color w:val="000000" w:themeColor="text1"/>
          <w:sz w:val="20"/>
          <w:szCs w:val="20"/>
          <w:highlight w:val="magenta"/>
        </w:rPr>
        <w:t>Cooper</w:t>
      </w:r>
      <w:r w:rsidR="00CA3B09">
        <w:rPr>
          <w:rFonts w:asciiTheme="minorHAnsi" w:hAnsiTheme="minorHAnsi"/>
          <w:b/>
          <w:i/>
          <w:iCs/>
          <w:color w:val="000000" w:themeColor="text1"/>
          <w:sz w:val="20"/>
          <w:szCs w:val="20"/>
        </w:rPr>
        <w:t xml:space="preserve"> – </w:t>
      </w:r>
      <w:r w:rsidR="00026D99" w:rsidRPr="004F68C9">
        <w:rPr>
          <w:rFonts w:asciiTheme="minorHAnsi" w:hAnsiTheme="minorHAnsi"/>
          <w:b/>
          <w:i/>
          <w:iCs/>
          <w:color w:val="000000" w:themeColor="text1"/>
          <w:sz w:val="20"/>
          <w:szCs w:val="20"/>
          <w:u w:val="single"/>
        </w:rPr>
        <w:t>Concurrency</w:t>
      </w:r>
    </w:p>
    <w:p w:rsidR="00CA3B09" w:rsidRDefault="004F68C9"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CA3B09">
        <w:rPr>
          <w:rFonts w:asciiTheme="minorHAnsi" w:hAnsiTheme="minorHAnsi"/>
          <w:iCs/>
          <w:color w:val="000000" w:themeColor="text1"/>
          <w:sz w:val="20"/>
          <w:szCs w:val="20"/>
        </w:rPr>
        <w:t>Guy who is super wasted and chokes his girlfriend to death, blacked out while in the act of choking her.</w:t>
      </w:r>
      <w:r>
        <w:rPr>
          <w:rFonts w:asciiTheme="minorHAnsi" w:hAnsiTheme="minorHAnsi"/>
          <w:iCs/>
          <w:color w:val="000000" w:themeColor="text1"/>
          <w:sz w:val="20"/>
          <w:szCs w:val="20"/>
        </w:rPr>
        <w:t xml:space="preserve"> Was there intent?</w:t>
      </w:r>
    </w:p>
    <w:p w:rsidR="003278A8" w:rsidRPr="004F68C9" w:rsidRDefault="003278A8" w:rsidP="00273DE1">
      <w:pPr>
        <w:pStyle w:val="ListParagraph"/>
        <w:numPr>
          <w:ilvl w:val="0"/>
          <w:numId w:val="33"/>
        </w:numPr>
        <w:rPr>
          <w:rFonts w:asciiTheme="minorHAnsi" w:hAnsiTheme="minorHAnsi"/>
          <w:iCs/>
          <w:color w:val="000000" w:themeColor="text1"/>
          <w:sz w:val="20"/>
          <w:szCs w:val="20"/>
        </w:rPr>
      </w:pPr>
      <w:r w:rsidRPr="004F68C9">
        <w:rPr>
          <w:rFonts w:asciiTheme="minorHAnsi" w:hAnsiTheme="minorHAnsi"/>
          <w:b/>
          <w:iCs/>
          <w:color w:val="000000" w:themeColor="text1"/>
          <w:sz w:val="20"/>
          <w:szCs w:val="20"/>
        </w:rPr>
        <w:t>Concurrency</w:t>
      </w:r>
      <w:r w:rsidRPr="004F68C9">
        <w:rPr>
          <w:rFonts w:asciiTheme="minorHAnsi" w:hAnsiTheme="minorHAnsi"/>
          <w:iCs/>
          <w:color w:val="000000" w:themeColor="text1"/>
          <w:sz w:val="20"/>
          <w:szCs w:val="20"/>
        </w:rPr>
        <w:t>: it is the intent of the accused that makes the wrongful act illegal, causes blameworthiness.</w:t>
      </w:r>
    </w:p>
    <w:p w:rsidR="003278A8" w:rsidRPr="00291793" w:rsidRDefault="003278A8" w:rsidP="00273DE1">
      <w:pPr>
        <w:pStyle w:val="ListParagraph"/>
        <w:numPr>
          <w:ilvl w:val="0"/>
          <w:numId w:val="33"/>
        </w:numPr>
        <w:rPr>
          <w:rFonts w:asciiTheme="minorHAnsi" w:hAnsiTheme="minorHAnsi"/>
          <w:iCs/>
          <w:color w:val="000000" w:themeColor="text1"/>
          <w:sz w:val="20"/>
          <w:szCs w:val="20"/>
        </w:rPr>
      </w:pPr>
      <w:r w:rsidRPr="004F68C9">
        <w:rPr>
          <w:rFonts w:asciiTheme="minorHAnsi" w:hAnsiTheme="minorHAnsi"/>
          <w:b/>
          <w:iCs/>
          <w:color w:val="000000" w:themeColor="text1"/>
          <w:sz w:val="20"/>
          <w:szCs w:val="20"/>
        </w:rPr>
        <w:t>Simultaneous principle:</w:t>
      </w:r>
      <w:r w:rsidRPr="004F68C9">
        <w:rPr>
          <w:rFonts w:asciiTheme="minorHAnsi" w:hAnsiTheme="minorHAnsi"/>
          <w:iCs/>
          <w:color w:val="000000" w:themeColor="text1"/>
          <w:sz w:val="20"/>
          <w:szCs w:val="20"/>
        </w:rPr>
        <w:t xml:space="preserve"> mens rea must be concurrent with </w:t>
      </w:r>
      <w:r w:rsidR="00291793">
        <w:rPr>
          <w:rFonts w:asciiTheme="minorHAnsi" w:hAnsiTheme="minorHAnsi"/>
          <w:iCs/>
          <w:color w:val="000000" w:themeColor="text1"/>
          <w:sz w:val="20"/>
          <w:szCs w:val="20"/>
        </w:rPr>
        <w:t xml:space="preserve">impugned act OR </w:t>
      </w:r>
      <w:r w:rsidR="00291793" w:rsidRPr="00291793">
        <w:rPr>
          <w:rFonts w:asciiTheme="minorHAnsi" w:hAnsiTheme="minorHAnsi"/>
          <w:b/>
          <w:iCs/>
          <w:color w:val="000000" w:themeColor="text1"/>
          <w:sz w:val="20"/>
          <w:szCs w:val="20"/>
        </w:rPr>
        <w:t>superimposed on an existing act</w:t>
      </w:r>
      <w:r w:rsidR="00291793">
        <w:rPr>
          <w:rFonts w:asciiTheme="minorHAnsi" w:hAnsiTheme="minorHAnsi"/>
          <w:iCs/>
          <w:color w:val="000000" w:themeColor="text1"/>
          <w:sz w:val="20"/>
          <w:szCs w:val="20"/>
        </w:rPr>
        <w:t>.</w:t>
      </w:r>
    </w:p>
    <w:p w:rsidR="003278A8" w:rsidRPr="004F68C9" w:rsidRDefault="00531AEC" w:rsidP="00273DE1">
      <w:pPr>
        <w:pStyle w:val="ListParagraph"/>
        <w:numPr>
          <w:ilvl w:val="1"/>
          <w:numId w:val="34"/>
        </w:numPr>
        <w:rPr>
          <w:rFonts w:asciiTheme="minorHAnsi" w:hAnsiTheme="minorHAnsi"/>
          <w:iCs/>
          <w:color w:val="000000" w:themeColor="text1"/>
          <w:sz w:val="20"/>
          <w:szCs w:val="20"/>
        </w:rPr>
      </w:pPr>
      <w:r>
        <w:rPr>
          <w:rFonts w:asciiTheme="minorHAnsi" w:hAnsiTheme="minorHAnsi"/>
          <w:iCs/>
          <w:color w:val="000000" w:themeColor="text1"/>
          <w:sz w:val="20"/>
          <w:szCs w:val="20"/>
        </w:rPr>
        <w:t>Innocent acts</w:t>
      </w:r>
      <w:r w:rsidR="003278A8" w:rsidRPr="004F68C9">
        <w:rPr>
          <w:rFonts w:asciiTheme="minorHAnsi" w:hAnsiTheme="minorHAnsi"/>
          <w:iCs/>
          <w:color w:val="000000" w:themeColor="text1"/>
          <w:sz w:val="20"/>
          <w:szCs w:val="20"/>
        </w:rPr>
        <w:t xml:space="preserve"> become criminal when accused acquires knowledge of nature of act and </w:t>
      </w:r>
      <w:r>
        <w:rPr>
          <w:rFonts w:asciiTheme="minorHAnsi" w:hAnsiTheme="minorHAnsi"/>
          <w:iCs/>
          <w:color w:val="000000" w:themeColor="text1"/>
          <w:sz w:val="20"/>
          <w:szCs w:val="20"/>
        </w:rPr>
        <w:t>refuses to change course.</w:t>
      </w:r>
    </w:p>
    <w:p w:rsidR="003278A8" w:rsidRPr="00531AEC" w:rsidRDefault="00531AEC" w:rsidP="00273DE1">
      <w:pPr>
        <w:pStyle w:val="ListParagraph"/>
        <w:widowControl/>
        <w:numPr>
          <w:ilvl w:val="0"/>
          <w:numId w:val="33"/>
        </w:numPr>
        <w:autoSpaceDE/>
        <w:autoSpaceDN/>
        <w:adjustRightInd/>
        <w:textAlignment w:val="center"/>
        <w:rPr>
          <w:rFonts w:asciiTheme="minorHAnsi" w:hAnsiTheme="minorHAnsi" w:cstheme="minorHAnsi"/>
          <w:sz w:val="20"/>
          <w:szCs w:val="20"/>
        </w:rPr>
      </w:pPr>
      <w:r w:rsidRPr="00531AEC">
        <w:rPr>
          <w:rFonts w:asciiTheme="minorHAnsi" w:hAnsiTheme="minorHAnsi" w:cstheme="minorHAnsi"/>
          <w:b/>
          <w:sz w:val="20"/>
          <w:szCs w:val="20"/>
          <w:u w:val="single"/>
        </w:rPr>
        <w:t>Single transaction</w:t>
      </w:r>
      <w:r w:rsidRPr="00531AEC">
        <w:rPr>
          <w:rFonts w:asciiTheme="minorHAnsi" w:hAnsiTheme="minorHAnsi" w:cstheme="minorHAnsi"/>
          <w:b/>
          <w:sz w:val="20"/>
          <w:szCs w:val="20"/>
        </w:rPr>
        <w:t xml:space="preserve"> </w:t>
      </w:r>
      <w:r w:rsidRPr="00531AEC">
        <w:rPr>
          <w:rFonts w:asciiTheme="minorHAnsi" w:hAnsiTheme="minorHAnsi" w:cstheme="minorHAnsi"/>
          <w:b/>
          <w:sz w:val="20"/>
          <w:szCs w:val="20"/>
        </w:rPr>
        <w:sym w:font="Wingdings" w:char="F0E0"/>
      </w:r>
      <w:r w:rsidRPr="00531AEC">
        <w:rPr>
          <w:rFonts w:asciiTheme="minorHAnsi" w:hAnsiTheme="minorHAnsi" w:cstheme="minorHAnsi"/>
          <w:b/>
          <w:sz w:val="20"/>
          <w:szCs w:val="20"/>
        </w:rPr>
        <w:t>N</w:t>
      </w:r>
      <w:r w:rsidR="00026D99" w:rsidRPr="00531AEC">
        <w:rPr>
          <w:rFonts w:asciiTheme="minorHAnsi" w:hAnsiTheme="minorHAnsi" w:cstheme="minorHAnsi"/>
          <w:b/>
          <w:sz w:val="20"/>
          <w:szCs w:val="20"/>
        </w:rPr>
        <w:t>ot necessary for mens rea to continue</w:t>
      </w:r>
      <w:r w:rsidR="00026D99" w:rsidRPr="00531AEC">
        <w:rPr>
          <w:rFonts w:asciiTheme="minorHAnsi" w:hAnsiTheme="minorHAnsi" w:cstheme="minorHAnsi"/>
          <w:sz w:val="20"/>
          <w:szCs w:val="20"/>
        </w:rPr>
        <w:t xml:space="preserve"> through commission of act – just </w:t>
      </w:r>
      <w:r w:rsidR="00026D99" w:rsidRPr="00531AEC">
        <w:rPr>
          <w:rFonts w:asciiTheme="minorHAnsi" w:hAnsiTheme="minorHAnsi" w:cstheme="minorHAnsi"/>
          <w:b/>
          <w:sz w:val="20"/>
          <w:szCs w:val="20"/>
        </w:rPr>
        <w:t>must coincide at a point</w:t>
      </w:r>
      <w:r w:rsidR="00026D99" w:rsidRPr="00531AEC">
        <w:rPr>
          <w:rFonts w:asciiTheme="minorHAnsi" w:hAnsiTheme="minorHAnsi" w:cstheme="minorHAnsi"/>
          <w:sz w:val="20"/>
          <w:szCs w:val="20"/>
        </w:rPr>
        <w:t>.</w:t>
      </w:r>
    </w:p>
    <w:p w:rsidR="007F1C46" w:rsidRPr="00C0620E" w:rsidRDefault="007F1C46" w:rsidP="00F171EA">
      <w:pPr>
        <w:rPr>
          <w:rFonts w:asciiTheme="minorHAnsi" w:hAnsiTheme="minorHAnsi"/>
          <w:color w:val="000000" w:themeColor="text1"/>
          <w:sz w:val="20"/>
          <w:szCs w:val="20"/>
        </w:rPr>
      </w:pPr>
    </w:p>
    <w:p w:rsidR="00810F49" w:rsidRPr="00C0620E" w:rsidRDefault="00810F49" w:rsidP="00F171EA">
      <w:pPr>
        <w:rPr>
          <w:rFonts w:asciiTheme="minorHAnsi" w:hAnsiTheme="minorHAnsi"/>
          <w:b/>
          <w:color w:val="000000" w:themeColor="text1"/>
          <w:sz w:val="20"/>
          <w:szCs w:val="20"/>
        </w:rPr>
      </w:pPr>
      <w:r w:rsidRPr="00C0620E">
        <w:rPr>
          <w:rFonts w:asciiTheme="minorHAnsi" w:hAnsiTheme="minorHAnsi"/>
          <w:b/>
          <w:i/>
          <w:iCs/>
          <w:color w:val="000000" w:themeColor="text1"/>
          <w:sz w:val="20"/>
          <w:szCs w:val="20"/>
          <w:highlight w:val="magenta"/>
        </w:rPr>
        <w:t>Moore</w:t>
      </w:r>
      <w:r w:rsidR="00AB73D9">
        <w:rPr>
          <w:rFonts w:asciiTheme="minorHAnsi" w:hAnsiTheme="minorHAnsi"/>
          <w:b/>
          <w:i/>
          <w:iCs/>
          <w:color w:val="000000" w:themeColor="text1"/>
          <w:sz w:val="20"/>
          <w:szCs w:val="20"/>
        </w:rPr>
        <w:t xml:space="preserve"> – </w:t>
      </w:r>
      <w:r w:rsidR="00AB73D9" w:rsidRPr="001D25A4">
        <w:rPr>
          <w:rFonts w:asciiTheme="minorHAnsi" w:hAnsiTheme="minorHAnsi"/>
          <w:b/>
          <w:i/>
          <w:iCs/>
          <w:color w:val="000000" w:themeColor="text1"/>
          <w:sz w:val="20"/>
          <w:szCs w:val="20"/>
          <w:u w:val="single"/>
        </w:rPr>
        <w:t>Duty to ID yourself, Omissions</w:t>
      </w:r>
    </w:p>
    <w:p w:rsidR="0096366E" w:rsidRPr="001D25A4" w:rsidRDefault="001D25A4" w:rsidP="00291793">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291793">
        <w:rPr>
          <w:rFonts w:asciiTheme="minorHAnsi" w:hAnsiTheme="minorHAnsi"/>
          <w:bCs/>
          <w:color w:val="000000" w:themeColor="text1"/>
          <w:sz w:val="20"/>
          <w:szCs w:val="20"/>
        </w:rPr>
        <w:t>Cop asks guy for his name</w:t>
      </w:r>
      <w:r>
        <w:rPr>
          <w:rFonts w:asciiTheme="minorHAnsi" w:hAnsiTheme="minorHAnsi"/>
          <w:bCs/>
          <w:color w:val="000000" w:themeColor="text1"/>
          <w:sz w:val="20"/>
          <w:szCs w:val="20"/>
        </w:rPr>
        <w:t>,</w:t>
      </w:r>
      <w:r w:rsidR="00291793">
        <w:rPr>
          <w:rFonts w:asciiTheme="minorHAnsi" w:hAnsiTheme="minorHAnsi"/>
          <w:bCs/>
          <w:color w:val="000000" w:themeColor="text1"/>
          <w:sz w:val="20"/>
          <w:szCs w:val="20"/>
        </w:rPr>
        <w:t xml:space="preserve"> he</w:t>
      </w:r>
      <w:r>
        <w:rPr>
          <w:rFonts w:asciiTheme="minorHAnsi" w:hAnsiTheme="minorHAnsi"/>
          <w:bCs/>
          <w:color w:val="000000" w:themeColor="text1"/>
          <w:sz w:val="20"/>
          <w:szCs w:val="20"/>
        </w:rPr>
        <w:t xml:space="preserve"> doesn’t give it.</w:t>
      </w:r>
      <w:r w:rsidR="00291793">
        <w:rPr>
          <w:rFonts w:asciiTheme="minorHAnsi" w:hAnsiTheme="minorHAnsi"/>
          <w:bCs/>
          <w:color w:val="000000" w:themeColor="text1"/>
          <w:sz w:val="20"/>
          <w:szCs w:val="20"/>
        </w:rPr>
        <w:t xml:space="preserve"> </w:t>
      </w:r>
      <w:r w:rsidR="0096366E" w:rsidRPr="001D25A4">
        <w:rPr>
          <w:rFonts w:asciiTheme="minorHAnsi" w:hAnsiTheme="minorHAnsi"/>
          <w:bCs/>
          <w:color w:val="000000" w:themeColor="text1"/>
          <w:sz w:val="20"/>
          <w:szCs w:val="20"/>
        </w:rPr>
        <w:t xml:space="preserve">Charge: “unlawfully </w:t>
      </w:r>
      <w:r w:rsidR="00291793">
        <w:rPr>
          <w:rFonts w:asciiTheme="minorHAnsi" w:hAnsiTheme="minorHAnsi"/>
          <w:bCs/>
          <w:color w:val="000000" w:themeColor="text1"/>
          <w:sz w:val="20"/>
          <w:szCs w:val="20"/>
        </w:rPr>
        <w:t>&amp;</w:t>
      </w:r>
      <w:r w:rsidR="0096366E" w:rsidRPr="001D25A4">
        <w:rPr>
          <w:rFonts w:asciiTheme="minorHAnsi" w:hAnsiTheme="minorHAnsi"/>
          <w:bCs/>
          <w:color w:val="000000" w:themeColor="text1"/>
          <w:sz w:val="20"/>
          <w:szCs w:val="20"/>
        </w:rPr>
        <w:t xml:space="preserve"> willfully obstructed Officer… in execution of his duty”</w:t>
      </w:r>
      <w:r w:rsidR="00291793">
        <w:rPr>
          <w:rFonts w:asciiTheme="minorHAnsi" w:hAnsiTheme="minorHAnsi"/>
          <w:bCs/>
          <w:color w:val="000000" w:themeColor="text1"/>
          <w:sz w:val="20"/>
          <w:szCs w:val="20"/>
        </w:rPr>
        <w:t>.</w:t>
      </w:r>
    </w:p>
    <w:p w:rsidR="001D25A4" w:rsidRDefault="00D254A4" w:rsidP="00273DE1">
      <w:pPr>
        <w:pStyle w:val="ListParagraph"/>
        <w:numPr>
          <w:ilvl w:val="0"/>
          <w:numId w:val="35"/>
        </w:numPr>
        <w:rPr>
          <w:rFonts w:asciiTheme="minorHAnsi" w:hAnsiTheme="minorHAnsi"/>
          <w:bCs/>
          <w:color w:val="000000" w:themeColor="text1"/>
          <w:sz w:val="20"/>
          <w:szCs w:val="20"/>
        </w:rPr>
      </w:pPr>
      <w:r w:rsidRPr="001D25A4">
        <w:rPr>
          <w:rFonts w:asciiTheme="minorHAnsi" w:hAnsiTheme="minorHAnsi"/>
          <w:bCs/>
          <w:color w:val="000000" w:themeColor="text1"/>
          <w:sz w:val="20"/>
          <w:szCs w:val="20"/>
        </w:rPr>
        <w:t xml:space="preserve">Judge finds it was cop’s duty to get Moore’s name </w:t>
      </w:r>
      <w:r w:rsidR="001D25A4" w:rsidRPr="001D25A4">
        <w:rPr>
          <w:rFonts w:asciiTheme="minorHAnsi" w:hAnsiTheme="minorHAnsi"/>
          <w:bCs/>
          <w:color w:val="000000" w:themeColor="text1"/>
          <w:sz w:val="20"/>
          <w:szCs w:val="20"/>
        </w:rPr>
        <w:t>so</w:t>
      </w:r>
      <w:r w:rsidRPr="001D25A4">
        <w:rPr>
          <w:rFonts w:asciiTheme="minorHAnsi" w:hAnsiTheme="minorHAnsi"/>
          <w:bCs/>
          <w:color w:val="000000" w:themeColor="text1"/>
          <w:sz w:val="20"/>
          <w:szCs w:val="20"/>
        </w:rPr>
        <w:t xml:space="preserve"> </w:t>
      </w:r>
      <w:r w:rsidRPr="001D25A4">
        <w:rPr>
          <w:rFonts w:asciiTheme="minorHAnsi" w:hAnsiTheme="minorHAnsi"/>
          <w:b/>
          <w:bCs/>
          <w:color w:val="000000" w:themeColor="text1"/>
          <w:sz w:val="20"/>
          <w:szCs w:val="20"/>
        </w:rPr>
        <w:t xml:space="preserve">refusing to tell </w:t>
      </w:r>
      <w:r w:rsidR="001D25A4" w:rsidRPr="001D25A4">
        <w:rPr>
          <w:rFonts w:asciiTheme="minorHAnsi" w:hAnsiTheme="minorHAnsi"/>
          <w:b/>
          <w:bCs/>
          <w:color w:val="000000" w:themeColor="text1"/>
          <w:sz w:val="20"/>
          <w:szCs w:val="20"/>
        </w:rPr>
        <w:t>cop counted as obstructing</w:t>
      </w:r>
      <w:r w:rsidR="001D25A4">
        <w:rPr>
          <w:rFonts w:asciiTheme="minorHAnsi" w:hAnsiTheme="minorHAnsi"/>
          <w:bCs/>
          <w:color w:val="000000" w:themeColor="text1"/>
          <w:sz w:val="20"/>
          <w:szCs w:val="20"/>
        </w:rPr>
        <w:t>.</w:t>
      </w:r>
    </w:p>
    <w:p w:rsidR="00D254A4" w:rsidRPr="001D25A4" w:rsidRDefault="00D254A4" w:rsidP="00273DE1">
      <w:pPr>
        <w:pStyle w:val="ListParagraph"/>
        <w:numPr>
          <w:ilvl w:val="0"/>
          <w:numId w:val="35"/>
        </w:numPr>
        <w:rPr>
          <w:rFonts w:asciiTheme="minorHAnsi" w:hAnsiTheme="minorHAnsi"/>
          <w:bCs/>
          <w:color w:val="000000" w:themeColor="text1"/>
          <w:sz w:val="20"/>
          <w:szCs w:val="20"/>
        </w:rPr>
      </w:pPr>
      <w:r w:rsidRPr="001D25A4">
        <w:rPr>
          <w:rFonts w:asciiTheme="minorHAnsi" w:hAnsiTheme="minorHAnsi"/>
          <w:b/>
          <w:bCs/>
          <w:color w:val="000000" w:themeColor="text1"/>
          <w:sz w:val="20"/>
          <w:szCs w:val="20"/>
        </w:rPr>
        <w:t>Dissent</w:t>
      </w:r>
      <w:r w:rsidRPr="001D25A4">
        <w:rPr>
          <w:rFonts w:asciiTheme="minorHAnsi" w:hAnsiTheme="minorHAnsi"/>
          <w:bCs/>
          <w:color w:val="000000" w:themeColor="text1"/>
          <w:sz w:val="20"/>
          <w:szCs w:val="20"/>
        </w:rPr>
        <w:t xml:space="preserve">: </w:t>
      </w:r>
      <w:r w:rsidR="001D25A4">
        <w:rPr>
          <w:rFonts w:asciiTheme="minorHAnsi" w:hAnsiTheme="minorHAnsi"/>
          <w:bCs/>
          <w:color w:val="000000" w:themeColor="text1"/>
          <w:sz w:val="20"/>
          <w:szCs w:val="20"/>
        </w:rPr>
        <w:t>O</w:t>
      </w:r>
      <w:r w:rsidRPr="001D25A4">
        <w:rPr>
          <w:rFonts w:asciiTheme="minorHAnsi" w:hAnsiTheme="minorHAnsi"/>
          <w:bCs/>
          <w:color w:val="000000" w:themeColor="text1"/>
          <w:sz w:val="20"/>
          <w:szCs w:val="20"/>
        </w:rPr>
        <w:t>mission can’t be crimi</w:t>
      </w:r>
      <w:r w:rsidR="001D25A4">
        <w:rPr>
          <w:rFonts w:asciiTheme="minorHAnsi" w:hAnsiTheme="minorHAnsi"/>
          <w:bCs/>
          <w:color w:val="000000" w:themeColor="text1"/>
          <w:sz w:val="20"/>
          <w:szCs w:val="20"/>
        </w:rPr>
        <w:t>nal, right to remain silent, no CL duty to ID yourself, duties must be express in statute.</w:t>
      </w:r>
    </w:p>
    <w:p w:rsidR="00D254A4" w:rsidRPr="001D25A4" w:rsidRDefault="001D25A4" w:rsidP="00273DE1">
      <w:pPr>
        <w:pStyle w:val="ListParagraph"/>
        <w:numPr>
          <w:ilvl w:val="1"/>
          <w:numId w:val="35"/>
        </w:numPr>
        <w:rPr>
          <w:rFonts w:asciiTheme="minorHAnsi" w:hAnsiTheme="minorHAnsi"/>
          <w:bCs/>
          <w:color w:val="000000" w:themeColor="text1"/>
          <w:sz w:val="20"/>
          <w:szCs w:val="20"/>
        </w:rPr>
      </w:pPr>
      <w:r>
        <w:rPr>
          <w:rFonts w:asciiTheme="minorHAnsi" w:hAnsiTheme="minorHAnsi"/>
          <w:bCs/>
          <w:color w:val="000000" w:themeColor="text1"/>
          <w:sz w:val="20"/>
          <w:szCs w:val="20"/>
        </w:rPr>
        <w:t>F</w:t>
      </w:r>
      <w:r w:rsidR="00D254A4" w:rsidRPr="001D25A4">
        <w:rPr>
          <w:rFonts w:asciiTheme="minorHAnsi" w:hAnsiTheme="minorHAnsi"/>
          <w:bCs/>
          <w:color w:val="000000" w:themeColor="text1"/>
          <w:sz w:val="20"/>
          <w:szCs w:val="20"/>
        </w:rPr>
        <w:t>act that cop has duty to ID someone is not the same as that person having a duty to ID himself.</w:t>
      </w:r>
    </w:p>
    <w:p w:rsidR="0096366E" w:rsidRDefault="0096366E" w:rsidP="00F171EA">
      <w:pPr>
        <w:rPr>
          <w:rFonts w:asciiTheme="minorHAnsi" w:hAnsiTheme="minorHAnsi"/>
          <w:b/>
          <w:bCs/>
          <w:color w:val="000000" w:themeColor="text1"/>
          <w:sz w:val="20"/>
          <w:szCs w:val="20"/>
        </w:rPr>
      </w:pPr>
    </w:p>
    <w:p w:rsidR="00810F49" w:rsidRPr="00233E79" w:rsidRDefault="00AA5210" w:rsidP="00F171EA">
      <w:pPr>
        <w:rPr>
          <w:rFonts w:asciiTheme="minorHAnsi" w:hAnsiTheme="minorHAnsi"/>
          <w:b/>
          <w:color w:val="000000" w:themeColor="text1"/>
          <w:sz w:val="20"/>
          <w:szCs w:val="20"/>
        </w:rPr>
      </w:pPr>
      <w:r>
        <w:rPr>
          <w:rFonts w:asciiTheme="minorHAnsi" w:hAnsiTheme="minorHAnsi"/>
          <w:b/>
          <w:i/>
          <w:iCs/>
          <w:color w:val="000000" w:themeColor="text1"/>
          <w:sz w:val="20"/>
          <w:szCs w:val="20"/>
          <w:highlight w:val="magenta"/>
        </w:rPr>
        <w:t>Dunlop and Sylveste</w:t>
      </w:r>
      <w:r w:rsidRPr="00AA5210">
        <w:rPr>
          <w:rFonts w:asciiTheme="minorHAnsi" w:hAnsiTheme="minorHAnsi"/>
          <w:b/>
          <w:i/>
          <w:iCs/>
          <w:color w:val="000000" w:themeColor="text1"/>
          <w:sz w:val="20"/>
          <w:szCs w:val="20"/>
          <w:highlight w:val="magenta"/>
        </w:rPr>
        <w:t>r</w:t>
      </w:r>
      <w:r>
        <w:rPr>
          <w:rFonts w:asciiTheme="minorHAnsi" w:hAnsiTheme="minorHAnsi"/>
          <w:b/>
          <w:i/>
          <w:iCs/>
          <w:color w:val="000000" w:themeColor="text1"/>
          <w:sz w:val="20"/>
          <w:szCs w:val="20"/>
        </w:rPr>
        <w:t xml:space="preserve"> – </w:t>
      </w:r>
      <w:r w:rsidRPr="001D25A4">
        <w:rPr>
          <w:rFonts w:asciiTheme="minorHAnsi" w:hAnsiTheme="minorHAnsi"/>
          <w:b/>
          <w:i/>
          <w:iCs/>
          <w:color w:val="000000" w:themeColor="text1"/>
          <w:sz w:val="20"/>
          <w:szCs w:val="20"/>
          <w:u w:val="single"/>
        </w:rPr>
        <w:t>Mere Presence</w:t>
      </w:r>
    </w:p>
    <w:p w:rsidR="00233E79" w:rsidRDefault="001D25A4" w:rsidP="00F171EA">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233E79">
        <w:rPr>
          <w:rFonts w:asciiTheme="minorHAnsi" w:hAnsiTheme="minorHAnsi"/>
          <w:bCs/>
          <w:color w:val="000000" w:themeColor="text1"/>
          <w:sz w:val="20"/>
          <w:szCs w:val="20"/>
        </w:rPr>
        <w:t xml:space="preserve">Biker gang rape – accused said he was there and saw people having sex but </w:t>
      </w:r>
      <w:r>
        <w:rPr>
          <w:rFonts w:asciiTheme="minorHAnsi" w:hAnsiTheme="minorHAnsi"/>
          <w:bCs/>
          <w:color w:val="000000" w:themeColor="text1"/>
          <w:sz w:val="20"/>
          <w:szCs w:val="20"/>
        </w:rPr>
        <w:t>did not participate, victim IDs him as a rapist.</w:t>
      </w:r>
    </w:p>
    <w:p w:rsidR="00EC1512" w:rsidRPr="004968A3" w:rsidRDefault="00EC1512" w:rsidP="004968A3">
      <w:pPr>
        <w:rPr>
          <w:rFonts w:asciiTheme="minorHAnsi" w:hAnsiTheme="minorHAnsi"/>
          <w:bCs/>
          <w:color w:val="000000" w:themeColor="text1"/>
          <w:sz w:val="20"/>
          <w:szCs w:val="20"/>
        </w:rPr>
      </w:pPr>
      <w:r w:rsidRPr="001D25A4">
        <w:rPr>
          <w:rFonts w:asciiTheme="minorHAnsi" w:hAnsiTheme="minorHAnsi"/>
          <w:b/>
          <w:bCs/>
          <w:color w:val="000000" w:themeColor="text1"/>
          <w:sz w:val="20"/>
          <w:szCs w:val="20"/>
        </w:rPr>
        <w:t>Issue</w:t>
      </w:r>
      <w:r w:rsidR="001D25A4">
        <w:rPr>
          <w:rFonts w:asciiTheme="minorHAnsi" w:hAnsiTheme="minorHAnsi"/>
          <w:bCs/>
          <w:color w:val="000000" w:themeColor="text1"/>
          <w:sz w:val="20"/>
          <w:szCs w:val="20"/>
        </w:rPr>
        <w:t>: P</w:t>
      </w:r>
      <w:r>
        <w:rPr>
          <w:rFonts w:asciiTheme="minorHAnsi" w:hAnsiTheme="minorHAnsi"/>
          <w:bCs/>
          <w:color w:val="000000" w:themeColor="text1"/>
          <w:sz w:val="20"/>
          <w:szCs w:val="20"/>
        </w:rPr>
        <w:t>arties to an offence</w:t>
      </w:r>
      <w:r w:rsidR="004E490F">
        <w:rPr>
          <w:rFonts w:asciiTheme="minorHAnsi" w:hAnsiTheme="minorHAnsi"/>
          <w:bCs/>
          <w:color w:val="000000" w:themeColor="text1"/>
          <w:sz w:val="20"/>
          <w:szCs w:val="20"/>
        </w:rPr>
        <w:t xml:space="preserve"> (</w:t>
      </w:r>
      <w:r w:rsidR="004E490F">
        <w:rPr>
          <w:rFonts w:asciiTheme="minorHAnsi" w:hAnsiTheme="minorHAnsi"/>
          <w:b/>
          <w:bCs/>
          <w:color w:val="000000" w:themeColor="text1"/>
          <w:sz w:val="20"/>
          <w:szCs w:val="20"/>
        </w:rPr>
        <w:t>s. 21 of CC</w:t>
      </w:r>
      <w:r w:rsidR="004E490F">
        <w:rPr>
          <w:rFonts w:asciiTheme="minorHAnsi" w:hAnsiTheme="minorHAnsi"/>
          <w:bCs/>
          <w:color w:val="000000" w:themeColor="text1"/>
          <w:sz w:val="20"/>
          <w:szCs w:val="20"/>
        </w:rPr>
        <w:t>)</w:t>
      </w:r>
      <w:r>
        <w:rPr>
          <w:rFonts w:asciiTheme="minorHAnsi" w:hAnsiTheme="minorHAnsi"/>
          <w:bCs/>
          <w:color w:val="000000" w:themeColor="text1"/>
          <w:sz w:val="20"/>
          <w:szCs w:val="20"/>
        </w:rPr>
        <w:t xml:space="preserve"> – does it count if they were merely present at the offence?</w:t>
      </w:r>
    </w:p>
    <w:p w:rsidR="00523195" w:rsidRPr="004E490F" w:rsidRDefault="00007DB1" w:rsidP="00273DE1">
      <w:pPr>
        <w:pStyle w:val="ListParagraph"/>
        <w:numPr>
          <w:ilvl w:val="0"/>
          <w:numId w:val="37"/>
        </w:numPr>
        <w:rPr>
          <w:rFonts w:asciiTheme="minorHAnsi" w:hAnsiTheme="minorHAnsi"/>
          <w:bCs/>
          <w:color w:val="000000" w:themeColor="text1"/>
          <w:sz w:val="20"/>
          <w:szCs w:val="20"/>
        </w:rPr>
      </w:pPr>
      <w:r w:rsidRPr="004E490F">
        <w:rPr>
          <w:rFonts w:asciiTheme="minorHAnsi" w:hAnsiTheme="minorHAnsi"/>
          <w:b/>
          <w:bCs/>
          <w:color w:val="000000" w:themeColor="text1"/>
          <w:sz w:val="20"/>
          <w:szCs w:val="20"/>
        </w:rPr>
        <w:t>s. 21(1)</w:t>
      </w:r>
      <w:r w:rsidR="004E490F">
        <w:rPr>
          <w:rFonts w:asciiTheme="minorHAnsi" w:hAnsiTheme="minorHAnsi"/>
          <w:b/>
          <w:bCs/>
          <w:color w:val="000000" w:themeColor="text1"/>
          <w:sz w:val="20"/>
          <w:szCs w:val="20"/>
        </w:rPr>
        <w:t>(b)</w:t>
      </w:r>
      <w:r w:rsidRPr="004E490F">
        <w:rPr>
          <w:rFonts w:asciiTheme="minorHAnsi" w:hAnsiTheme="minorHAnsi"/>
          <w:bCs/>
          <w:color w:val="000000" w:themeColor="text1"/>
          <w:sz w:val="20"/>
          <w:szCs w:val="20"/>
        </w:rPr>
        <w:t xml:space="preserve"> –</w:t>
      </w:r>
      <w:r w:rsidR="00523195" w:rsidRPr="004E490F">
        <w:rPr>
          <w:rFonts w:ascii="Calibri" w:hAnsi="Calibri" w:cs="Calibri"/>
          <w:sz w:val="22"/>
          <w:szCs w:val="22"/>
        </w:rPr>
        <w:t xml:space="preserve"> </w:t>
      </w:r>
      <w:r w:rsidR="00523195" w:rsidRPr="004E490F">
        <w:rPr>
          <w:rFonts w:asciiTheme="minorHAnsi" w:hAnsiTheme="minorHAnsi"/>
          <w:bCs/>
          <w:color w:val="000000" w:themeColor="text1"/>
          <w:sz w:val="20"/>
          <w:szCs w:val="20"/>
        </w:rPr>
        <w:t>"Everyone is a party to an offence who:</w:t>
      </w:r>
      <w:r w:rsidR="004E490F">
        <w:rPr>
          <w:rFonts w:asciiTheme="minorHAnsi" w:hAnsiTheme="minorHAnsi"/>
          <w:bCs/>
          <w:color w:val="000000" w:themeColor="text1"/>
          <w:sz w:val="20"/>
          <w:szCs w:val="20"/>
        </w:rPr>
        <w:t xml:space="preserve"> </w:t>
      </w:r>
      <w:r w:rsidR="00523195" w:rsidRPr="004E490F">
        <w:rPr>
          <w:rFonts w:asciiTheme="minorHAnsi" w:hAnsiTheme="minorHAnsi"/>
          <w:bCs/>
          <w:color w:val="000000" w:themeColor="text1"/>
          <w:sz w:val="20"/>
          <w:szCs w:val="20"/>
        </w:rPr>
        <w:t xml:space="preserve">omits to do anything </w:t>
      </w:r>
      <w:r w:rsidR="00523195" w:rsidRPr="004E490F">
        <w:rPr>
          <w:rFonts w:asciiTheme="minorHAnsi" w:hAnsiTheme="minorHAnsi"/>
          <w:b/>
          <w:bCs/>
          <w:color w:val="000000" w:themeColor="text1"/>
          <w:sz w:val="20"/>
          <w:szCs w:val="20"/>
        </w:rPr>
        <w:t>for the purpose of aiding</w:t>
      </w:r>
      <w:r w:rsidR="004E490F">
        <w:rPr>
          <w:rFonts w:asciiTheme="minorHAnsi" w:hAnsiTheme="minorHAnsi"/>
          <w:bCs/>
          <w:color w:val="000000" w:themeColor="text1"/>
          <w:sz w:val="20"/>
          <w:szCs w:val="20"/>
        </w:rPr>
        <w:t xml:space="preserve"> a person to commit it…”</w:t>
      </w:r>
    </w:p>
    <w:p w:rsidR="00007DB1" w:rsidRPr="001D25A4" w:rsidRDefault="00007DB1" w:rsidP="00273DE1">
      <w:pPr>
        <w:pStyle w:val="ListParagraph"/>
        <w:numPr>
          <w:ilvl w:val="0"/>
          <w:numId w:val="36"/>
        </w:numPr>
        <w:rPr>
          <w:rFonts w:asciiTheme="minorHAnsi" w:hAnsiTheme="minorHAnsi"/>
          <w:bCs/>
          <w:color w:val="000000" w:themeColor="text1"/>
          <w:sz w:val="20"/>
          <w:szCs w:val="20"/>
        </w:rPr>
      </w:pPr>
      <w:r w:rsidRPr="001D25A4">
        <w:rPr>
          <w:rFonts w:asciiTheme="minorHAnsi" w:hAnsiTheme="minorHAnsi"/>
          <w:bCs/>
          <w:color w:val="000000" w:themeColor="text1"/>
          <w:sz w:val="20"/>
          <w:szCs w:val="20"/>
        </w:rPr>
        <w:t xml:space="preserve">Aiding/abetting: </w:t>
      </w:r>
      <w:r w:rsidRPr="004968A3">
        <w:rPr>
          <w:rFonts w:asciiTheme="minorHAnsi" w:hAnsiTheme="minorHAnsi"/>
          <w:b/>
          <w:bCs/>
          <w:color w:val="000000" w:themeColor="text1"/>
          <w:sz w:val="20"/>
          <w:szCs w:val="20"/>
        </w:rPr>
        <w:t>accused must understood what is being done and by some act on his part assist or encourage</w:t>
      </w:r>
      <w:r w:rsidRPr="001D25A4">
        <w:rPr>
          <w:rFonts w:asciiTheme="minorHAnsi" w:hAnsiTheme="minorHAnsi"/>
          <w:bCs/>
          <w:color w:val="000000" w:themeColor="text1"/>
          <w:sz w:val="20"/>
          <w:szCs w:val="20"/>
        </w:rPr>
        <w:t>.</w:t>
      </w:r>
    </w:p>
    <w:p w:rsidR="00007DB1" w:rsidRPr="001D25A4" w:rsidRDefault="00007DB1" w:rsidP="00273DE1">
      <w:pPr>
        <w:pStyle w:val="ListParagraph"/>
        <w:numPr>
          <w:ilvl w:val="0"/>
          <w:numId w:val="36"/>
        </w:numPr>
        <w:rPr>
          <w:rFonts w:asciiTheme="minorHAnsi" w:hAnsiTheme="minorHAnsi"/>
          <w:bCs/>
          <w:color w:val="000000" w:themeColor="text1"/>
          <w:sz w:val="20"/>
          <w:szCs w:val="20"/>
        </w:rPr>
      </w:pPr>
      <w:r w:rsidRPr="004968A3">
        <w:rPr>
          <w:rFonts w:asciiTheme="minorHAnsi" w:hAnsiTheme="minorHAnsi"/>
          <w:b/>
          <w:bCs/>
          <w:i/>
          <w:color w:val="000000" w:themeColor="text1"/>
          <w:sz w:val="20"/>
          <w:szCs w:val="20"/>
        </w:rPr>
        <w:t xml:space="preserve">Mere presence at the scene of a crime is not sufficient </w:t>
      </w:r>
      <w:r w:rsidRPr="001D25A4">
        <w:rPr>
          <w:rFonts w:asciiTheme="minorHAnsi" w:hAnsiTheme="minorHAnsi"/>
          <w:bCs/>
          <w:i/>
          <w:color w:val="000000" w:themeColor="text1"/>
          <w:sz w:val="20"/>
          <w:szCs w:val="20"/>
        </w:rPr>
        <w:t>to ground culpability.</w:t>
      </w:r>
    </w:p>
    <w:p w:rsidR="00007DB1" w:rsidRPr="001D25A4" w:rsidRDefault="00007DB1" w:rsidP="00273DE1">
      <w:pPr>
        <w:pStyle w:val="ListParagraph"/>
        <w:numPr>
          <w:ilvl w:val="0"/>
          <w:numId w:val="36"/>
        </w:numPr>
        <w:rPr>
          <w:rFonts w:asciiTheme="minorHAnsi" w:hAnsiTheme="minorHAnsi"/>
          <w:bCs/>
          <w:color w:val="000000" w:themeColor="text1"/>
          <w:sz w:val="20"/>
          <w:szCs w:val="20"/>
        </w:rPr>
      </w:pPr>
      <w:r w:rsidRPr="001D25A4">
        <w:rPr>
          <w:rFonts w:asciiTheme="minorHAnsi" w:hAnsiTheme="minorHAnsi"/>
          <w:bCs/>
          <w:color w:val="000000" w:themeColor="text1"/>
          <w:sz w:val="20"/>
          <w:szCs w:val="20"/>
        </w:rPr>
        <w:t xml:space="preserve">Must make a </w:t>
      </w:r>
      <w:r w:rsidRPr="004968A3">
        <w:rPr>
          <w:rFonts w:asciiTheme="minorHAnsi" w:hAnsiTheme="minorHAnsi"/>
          <w:b/>
          <w:bCs/>
          <w:color w:val="000000" w:themeColor="text1"/>
          <w:sz w:val="20"/>
          <w:szCs w:val="20"/>
        </w:rPr>
        <w:t>distinction between presence with prior knowledge and accidental presence</w:t>
      </w:r>
      <w:r w:rsidRPr="001D25A4">
        <w:rPr>
          <w:rFonts w:asciiTheme="minorHAnsi" w:hAnsiTheme="minorHAnsi"/>
          <w:bCs/>
          <w:color w:val="000000" w:themeColor="text1"/>
          <w:sz w:val="20"/>
          <w:szCs w:val="20"/>
        </w:rPr>
        <w:t>.</w:t>
      </w:r>
    </w:p>
    <w:p w:rsidR="00AA5210" w:rsidRPr="004E490F" w:rsidRDefault="00AA5210" w:rsidP="00273DE1">
      <w:pPr>
        <w:pStyle w:val="ListParagraph"/>
        <w:numPr>
          <w:ilvl w:val="0"/>
          <w:numId w:val="36"/>
        </w:numPr>
        <w:rPr>
          <w:rFonts w:asciiTheme="minorHAnsi" w:hAnsiTheme="minorHAnsi"/>
          <w:bCs/>
          <w:color w:val="000000" w:themeColor="text1"/>
          <w:sz w:val="20"/>
          <w:szCs w:val="20"/>
        </w:rPr>
      </w:pPr>
      <w:r w:rsidRPr="001D25A4">
        <w:rPr>
          <w:rFonts w:asciiTheme="minorHAnsi" w:hAnsiTheme="minorHAnsi"/>
          <w:bCs/>
          <w:color w:val="000000" w:themeColor="text1"/>
          <w:sz w:val="20"/>
          <w:szCs w:val="20"/>
        </w:rPr>
        <w:t xml:space="preserve">It is </w:t>
      </w:r>
      <w:r w:rsidRPr="004968A3">
        <w:rPr>
          <w:rFonts w:asciiTheme="minorHAnsi" w:hAnsiTheme="minorHAnsi"/>
          <w:bCs/>
          <w:color w:val="000000" w:themeColor="text1"/>
          <w:sz w:val="20"/>
          <w:szCs w:val="20"/>
          <w:u w:val="single"/>
        </w:rPr>
        <w:t>not enough that the mere presence of a person causes encouragement</w:t>
      </w:r>
      <w:r w:rsidRPr="001D25A4">
        <w:rPr>
          <w:rFonts w:asciiTheme="minorHAnsi" w:hAnsiTheme="minorHAnsi"/>
          <w:bCs/>
          <w:color w:val="000000" w:themeColor="text1"/>
          <w:sz w:val="20"/>
          <w:szCs w:val="20"/>
        </w:rPr>
        <w:t xml:space="preserve"> – </w:t>
      </w:r>
      <w:r w:rsidRPr="004968A3">
        <w:rPr>
          <w:rFonts w:asciiTheme="minorHAnsi" w:hAnsiTheme="minorHAnsi"/>
          <w:b/>
          <w:bCs/>
          <w:color w:val="000000" w:themeColor="text1"/>
          <w:sz w:val="20"/>
          <w:szCs w:val="20"/>
        </w:rPr>
        <w:t>encouragement must be intended</w:t>
      </w:r>
      <w:r w:rsidRPr="001D25A4">
        <w:rPr>
          <w:rFonts w:asciiTheme="minorHAnsi" w:hAnsiTheme="minorHAnsi"/>
          <w:bCs/>
          <w:color w:val="000000" w:themeColor="text1"/>
          <w:sz w:val="20"/>
          <w:szCs w:val="20"/>
        </w:rPr>
        <w:t>.</w:t>
      </w:r>
    </w:p>
    <w:p w:rsidR="00523195" w:rsidRPr="001D25A4" w:rsidRDefault="00523195" w:rsidP="00273DE1">
      <w:pPr>
        <w:pStyle w:val="ListParagraph"/>
        <w:numPr>
          <w:ilvl w:val="0"/>
          <w:numId w:val="36"/>
        </w:numPr>
        <w:rPr>
          <w:rFonts w:asciiTheme="minorHAnsi" w:hAnsiTheme="minorHAnsi"/>
          <w:bCs/>
          <w:color w:val="000000" w:themeColor="text1"/>
          <w:sz w:val="20"/>
          <w:szCs w:val="20"/>
        </w:rPr>
      </w:pPr>
      <w:r w:rsidRPr="004968A3">
        <w:rPr>
          <w:rFonts w:asciiTheme="minorHAnsi" w:hAnsiTheme="minorHAnsi"/>
          <w:b/>
          <w:bCs/>
          <w:color w:val="000000" w:themeColor="text1"/>
          <w:sz w:val="20"/>
          <w:szCs w:val="20"/>
        </w:rPr>
        <w:t>Presence can be aiding in some situations</w:t>
      </w:r>
      <w:r w:rsidRPr="001D25A4">
        <w:rPr>
          <w:rFonts w:asciiTheme="minorHAnsi" w:hAnsiTheme="minorHAnsi"/>
          <w:bCs/>
          <w:color w:val="000000" w:themeColor="text1"/>
          <w:sz w:val="20"/>
          <w:szCs w:val="20"/>
        </w:rPr>
        <w:t xml:space="preserve"> – e.g. standing to block an escape route or for purpose of intimidation.</w:t>
      </w:r>
    </w:p>
    <w:p w:rsidR="00233E79" w:rsidRDefault="00233E79" w:rsidP="00F171EA">
      <w:pPr>
        <w:rPr>
          <w:rFonts w:asciiTheme="minorHAnsi" w:hAnsiTheme="minorHAnsi"/>
          <w:b/>
          <w:bCs/>
          <w:color w:val="000000" w:themeColor="text1"/>
          <w:sz w:val="20"/>
          <w:szCs w:val="20"/>
        </w:rPr>
      </w:pPr>
    </w:p>
    <w:p w:rsidR="00020A57" w:rsidRDefault="0018756B" w:rsidP="00F171EA">
      <w:pPr>
        <w:rPr>
          <w:rFonts w:asciiTheme="minorHAnsi" w:hAnsiTheme="minorHAnsi"/>
          <w:b/>
          <w:bCs/>
          <w:color w:val="000000" w:themeColor="text1"/>
          <w:sz w:val="20"/>
          <w:szCs w:val="20"/>
        </w:rPr>
      </w:pPr>
      <w:r w:rsidRPr="003B662C">
        <w:rPr>
          <w:rFonts w:asciiTheme="minorHAnsi" w:hAnsiTheme="minorHAnsi"/>
          <w:b/>
          <w:bCs/>
          <w:color w:val="000000" w:themeColor="text1"/>
          <w:sz w:val="20"/>
          <w:szCs w:val="20"/>
          <w:highlight w:val="cyan"/>
        </w:rPr>
        <w:t>Causation</w:t>
      </w:r>
      <w:r w:rsidR="00F950B6">
        <w:rPr>
          <w:rFonts w:asciiTheme="minorHAnsi" w:hAnsiTheme="minorHAnsi"/>
          <w:b/>
          <w:bCs/>
          <w:color w:val="000000" w:themeColor="text1"/>
          <w:sz w:val="20"/>
          <w:szCs w:val="20"/>
        </w:rPr>
        <w:t xml:space="preserve"> </w:t>
      </w:r>
    </w:p>
    <w:p w:rsidR="00020A57" w:rsidRPr="00F62883" w:rsidRDefault="00020A57" w:rsidP="00273DE1">
      <w:pPr>
        <w:pStyle w:val="ListParagraph"/>
        <w:numPr>
          <w:ilvl w:val="0"/>
          <w:numId w:val="38"/>
        </w:numPr>
        <w:rPr>
          <w:rFonts w:asciiTheme="minorHAnsi" w:hAnsiTheme="minorHAnsi"/>
          <w:bCs/>
          <w:color w:val="000000" w:themeColor="text1"/>
          <w:sz w:val="20"/>
          <w:szCs w:val="20"/>
        </w:rPr>
      </w:pPr>
      <w:r w:rsidRPr="00F62883">
        <w:rPr>
          <w:rFonts w:asciiTheme="minorHAnsi" w:hAnsiTheme="minorHAnsi"/>
          <w:bCs/>
          <w:color w:val="000000" w:themeColor="text1"/>
          <w:sz w:val="20"/>
          <w:szCs w:val="20"/>
        </w:rPr>
        <w:t>Levels of homicide:</w:t>
      </w:r>
    </w:p>
    <w:p w:rsidR="00020A57" w:rsidRPr="00F62883" w:rsidRDefault="00020A57" w:rsidP="00273DE1">
      <w:pPr>
        <w:pStyle w:val="ListParagraph"/>
        <w:numPr>
          <w:ilvl w:val="1"/>
          <w:numId w:val="39"/>
        </w:numPr>
        <w:rPr>
          <w:rFonts w:asciiTheme="minorHAnsi" w:hAnsiTheme="minorHAnsi"/>
          <w:bCs/>
          <w:color w:val="000000" w:themeColor="text1"/>
          <w:sz w:val="20"/>
          <w:szCs w:val="20"/>
        </w:rPr>
      </w:pPr>
      <w:r w:rsidRPr="00F62883">
        <w:rPr>
          <w:rFonts w:asciiTheme="minorHAnsi" w:hAnsiTheme="minorHAnsi"/>
          <w:bCs/>
          <w:color w:val="000000" w:themeColor="text1"/>
          <w:sz w:val="20"/>
          <w:szCs w:val="20"/>
        </w:rPr>
        <w:t>Manslaughter – requires some wrongful conduct but the intent does not need to go beyond that act.</w:t>
      </w:r>
    </w:p>
    <w:p w:rsidR="00020A57" w:rsidRPr="00F62883" w:rsidRDefault="00020A57" w:rsidP="00273DE1">
      <w:pPr>
        <w:pStyle w:val="ListParagraph"/>
        <w:numPr>
          <w:ilvl w:val="1"/>
          <w:numId w:val="39"/>
        </w:numPr>
        <w:rPr>
          <w:rFonts w:asciiTheme="minorHAnsi" w:hAnsiTheme="minorHAnsi"/>
          <w:bCs/>
          <w:color w:val="000000" w:themeColor="text1"/>
          <w:sz w:val="20"/>
          <w:szCs w:val="20"/>
        </w:rPr>
      </w:pPr>
      <w:r w:rsidRPr="00F62883">
        <w:rPr>
          <w:rFonts w:asciiTheme="minorHAnsi" w:hAnsiTheme="minorHAnsi"/>
          <w:bCs/>
          <w:color w:val="000000" w:themeColor="text1"/>
          <w:sz w:val="20"/>
          <w:szCs w:val="20"/>
        </w:rPr>
        <w:t>2</w:t>
      </w:r>
      <w:r w:rsidRPr="00F62883">
        <w:rPr>
          <w:rFonts w:asciiTheme="minorHAnsi" w:hAnsiTheme="minorHAnsi"/>
          <w:bCs/>
          <w:color w:val="000000" w:themeColor="text1"/>
          <w:sz w:val="20"/>
          <w:szCs w:val="20"/>
          <w:vertAlign w:val="superscript"/>
        </w:rPr>
        <w:t>nd</w:t>
      </w:r>
      <w:r w:rsidRPr="00F62883">
        <w:rPr>
          <w:rFonts w:asciiTheme="minorHAnsi" w:hAnsiTheme="minorHAnsi"/>
          <w:bCs/>
          <w:color w:val="000000" w:themeColor="text1"/>
          <w:sz w:val="20"/>
          <w:szCs w:val="20"/>
        </w:rPr>
        <w:t xml:space="preserve"> degree murder – intent to kill or intent to cause severe bodily harm that is likely to result in death.</w:t>
      </w:r>
    </w:p>
    <w:p w:rsidR="00020A57" w:rsidRPr="00F62883" w:rsidRDefault="00020A57" w:rsidP="00273DE1">
      <w:pPr>
        <w:pStyle w:val="ListParagraph"/>
        <w:numPr>
          <w:ilvl w:val="1"/>
          <w:numId w:val="39"/>
        </w:numPr>
        <w:rPr>
          <w:rFonts w:asciiTheme="minorHAnsi" w:hAnsiTheme="minorHAnsi"/>
          <w:bCs/>
          <w:color w:val="000000" w:themeColor="text1"/>
          <w:sz w:val="20"/>
          <w:szCs w:val="20"/>
        </w:rPr>
      </w:pPr>
      <w:r w:rsidRPr="00F62883">
        <w:rPr>
          <w:rFonts w:asciiTheme="minorHAnsi" w:hAnsiTheme="minorHAnsi"/>
          <w:bCs/>
          <w:color w:val="000000" w:themeColor="text1"/>
          <w:sz w:val="20"/>
          <w:szCs w:val="20"/>
        </w:rPr>
        <w:t>1</w:t>
      </w:r>
      <w:r w:rsidRPr="00F62883">
        <w:rPr>
          <w:rFonts w:asciiTheme="minorHAnsi" w:hAnsiTheme="minorHAnsi"/>
          <w:bCs/>
          <w:color w:val="000000" w:themeColor="text1"/>
          <w:sz w:val="20"/>
          <w:szCs w:val="20"/>
          <w:vertAlign w:val="superscript"/>
        </w:rPr>
        <w:t>st</w:t>
      </w:r>
      <w:r w:rsidRPr="00F62883">
        <w:rPr>
          <w:rFonts w:asciiTheme="minorHAnsi" w:hAnsiTheme="minorHAnsi"/>
          <w:bCs/>
          <w:color w:val="000000" w:themeColor="text1"/>
          <w:sz w:val="20"/>
          <w:szCs w:val="20"/>
        </w:rPr>
        <w:t xml:space="preserve"> degree murder – planned and deliberate, or in the course of committing another offence</w:t>
      </w:r>
      <w:r w:rsidR="00F62883">
        <w:rPr>
          <w:rFonts w:asciiTheme="minorHAnsi" w:hAnsiTheme="minorHAnsi"/>
          <w:bCs/>
          <w:color w:val="000000" w:themeColor="text1"/>
          <w:sz w:val="20"/>
          <w:szCs w:val="20"/>
        </w:rPr>
        <w:t>.</w:t>
      </w:r>
    </w:p>
    <w:p w:rsidR="00020A57" w:rsidRPr="00F62883" w:rsidRDefault="00020A57" w:rsidP="00273DE1">
      <w:pPr>
        <w:pStyle w:val="ListParagraph"/>
        <w:numPr>
          <w:ilvl w:val="0"/>
          <w:numId w:val="38"/>
        </w:numPr>
        <w:rPr>
          <w:rFonts w:asciiTheme="minorHAnsi" w:hAnsiTheme="minorHAnsi"/>
          <w:bCs/>
          <w:color w:val="000000" w:themeColor="text1"/>
          <w:sz w:val="20"/>
          <w:szCs w:val="20"/>
        </w:rPr>
      </w:pPr>
      <w:r w:rsidRPr="00F62883">
        <w:rPr>
          <w:rFonts w:asciiTheme="minorHAnsi" w:hAnsiTheme="minorHAnsi"/>
          <w:bCs/>
          <w:color w:val="000000" w:themeColor="text1"/>
          <w:sz w:val="20"/>
          <w:szCs w:val="20"/>
        </w:rPr>
        <w:t>Evidence of causation is key for each, look to intent/causation to determine what level it is.</w:t>
      </w:r>
    </w:p>
    <w:p w:rsidR="00020A57" w:rsidRPr="00F62883" w:rsidRDefault="00020A57" w:rsidP="00273DE1">
      <w:pPr>
        <w:pStyle w:val="ListParagraph"/>
        <w:numPr>
          <w:ilvl w:val="0"/>
          <w:numId w:val="38"/>
        </w:numPr>
        <w:rPr>
          <w:rFonts w:asciiTheme="minorHAnsi" w:hAnsiTheme="minorHAnsi"/>
          <w:bCs/>
          <w:color w:val="000000" w:themeColor="text1"/>
          <w:sz w:val="20"/>
          <w:szCs w:val="20"/>
        </w:rPr>
      </w:pPr>
      <w:r w:rsidRPr="00F62883">
        <w:rPr>
          <w:rFonts w:asciiTheme="minorHAnsi" w:hAnsiTheme="minorHAnsi"/>
          <w:b/>
          <w:bCs/>
          <w:color w:val="000000" w:themeColor="text1"/>
          <w:sz w:val="20"/>
          <w:szCs w:val="20"/>
        </w:rPr>
        <w:t>Factual causation</w:t>
      </w:r>
      <w:r w:rsidRPr="00F62883">
        <w:rPr>
          <w:rFonts w:asciiTheme="minorHAnsi" w:hAnsiTheme="minorHAnsi"/>
          <w:bCs/>
          <w:color w:val="000000" w:themeColor="text1"/>
          <w:sz w:val="20"/>
          <w:szCs w:val="20"/>
        </w:rPr>
        <w:t>: fairly technical, any link between conduct and death at all</w:t>
      </w:r>
      <w:r w:rsidR="00F62883">
        <w:rPr>
          <w:rFonts w:asciiTheme="minorHAnsi" w:hAnsiTheme="minorHAnsi"/>
          <w:bCs/>
          <w:color w:val="000000" w:themeColor="text1"/>
          <w:sz w:val="20"/>
          <w:szCs w:val="20"/>
        </w:rPr>
        <w:t>.</w:t>
      </w:r>
    </w:p>
    <w:p w:rsidR="005756F3" w:rsidRPr="004E490F" w:rsidRDefault="00020A57" w:rsidP="00273DE1">
      <w:pPr>
        <w:pStyle w:val="ListParagraph"/>
        <w:numPr>
          <w:ilvl w:val="0"/>
          <w:numId w:val="38"/>
        </w:numPr>
        <w:rPr>
          <w:rFonts w:asciiTheme="minorHAnsi" w:hAnsiTheme="minorHAnsi"/>
          <w:bCs/>
          <w:color w:val="000000" w:themeColor="text1"/>
          <w:sz w:val="20"/>
          <w:szCs w:val="20"/>
        </w:rPr>
      </w:pPr>
      <w:r w:rsidRPr="00F62883">
        <w:rPr>
          <w:rFonts w:asciiTheme="minorHAnsi" w:hAnsiTheme="minorHAnsi"/>
          <w:b/>
          <w:bCs/>
          <w:color w:val="000000" w:themeColor="text1"/>
          <w:sz w:val="20"/>
          <w:szCs w:val="20"/>
        </w:rPr>
        <w:t>Legal causation:</w:t>
      </w:r>
      <w:r w:rsidRPr="00F62883">
        <w:rPr>
          <w:rFonts w:asciiTheme="minorHAnsi" w:hAnsiTheme="minorHAnsi"/>
          <w:bCs/>
          <w:color w:val="000000" w:themeColor="text1"/>
          <w:sz w:val="20"/>
          <w:szCs w:val="20"/>
        </w:rPr>
        <w:t xml:space="preserve"> includes factual causation but is much stronger</w:t>
      </w:r>
      <w:r w:rsidR="005756F3" w:rsidRPr="00F62883">
        <w:rPr>
          <w:rFonts w:asciiTheme="minorHAnsi" w:hAnsiTheme="minorHAnsi"/>
          <w:bCs/>
          <w:color w:val="000000" w:themeColor="text1"/>
          <w:sz w:val="20"/>
          <w:szCs w:val="20"/>
        </w:rPr>
        <w:t>, required for legal culpability</w:t>
      </w:r>
      <w:r w:rsidR="00F62883">
        <w:rPr>
          <w:rFonts w:asciiTheme="minorHAnsi" w:hAnsiTheme="minorHAnsi"/>
          <w:bCs/>
          <w:color w:val="000000" w:themeColor="text1"/>
          <w:sz w:val="20"/>
          <w:szCs w:val="20"/>
        </w:rPr>
        <w:t>.</w:t>
      </w:r>
    </w:p>
    <w:p w:rsidR="004E490F" w:rsidRPr="004E490F" w:rsidRDefault="004E490F" w:rsidP="004E490F">
      <w:pPr>
        <w:rPr>
          <w:rFonts w:asciiTheme="minorHAnsi" w:hAnsiTheme="minorHAnsi"/>
          <w:bCs/>
          <w:color w:val="000000" w:themeColor="text1"/>
          <w:sz w:val="20"/>
          <w:szCs w:val="20"/>
        </w:rPr>
      </w:pPr>
    </w:p>
    <w:p w:rsidR="00810F49" w:rsidRPr="00076691" w:rsidRDefault="00810F49" w:rsidP="00F171EA">
      <w:pPr>
        <w:rPr>
          <w:rFonts w:asciiTheme="minorHAnsi" w:hAnsiTheme="minorHAnsi"/>
          <w:b/>
          <w:i/>
          <w:iCs/>
          <w:color w:val="000000" w:themeColor="text1"/>
          <w:sz w:val="20"/>
          <w:szCs w:val="20"/>
        </w:rPr>
      </w:pPr>
      <w:r w:rsidRPr="00076691">
        <w:rPr>
          <w:rFonts w:asciiTheme="minorHAnsi" w:hAnsiTheme="minorHAnsi"/>
          <w:b/>
          <w:i/>
          <w:iCs/>
          <w:color w:val="000000" w:themeColor="text1"/>
          <w:sz w:val="20"/>
          <w:szCs w:val="20"/>
          <w:highlight w:val="magenta"/>
        </w:rPr>
        <w:t>Smithers</w:t>
      </w:r>
      <w:r w:rsidR="005756F3">
        <w:rPr>
          <w:rFonts w:asciiTheme="minorHAnsi" w:hAnsiTheme="minorHAnsi"/>
          <w:b/>
          <w:i/>
          <w:iCs/>
          <w:color w:val="000000" w:themeColor="text1"/>
          <w:sz w:val="20"/>
          <w:szCs w:val="20"/>
        </w:rPr>
        <w:t xml:space="preserve"> – </w:t>
      </w:r>
      <w:r w:rsidR="005756F3" w:rsidRPr="005B0537">
        <w:rPr>
          <w:rFonts w:asciiTheme="minorHAnsi" w:hAnsiTheme="minorHAnsi"/>
          <w:b/>
          <w:i/>
          <w:iCs/>
          <w:color w:val="000000" w:themeColor="text1"/>
          <w:sz w:val="20"/>
          <w:szCs w:val="20"/>
          <w:u w:val="single"/>
        </w:rPr>
        <w:t>Legal Causation – Level Required for Homicide</w:t>
      </w:r>
    </w:p>
    <w:p w:rsidR="00076691" w:rsidRDefault="00DA1456"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EE77FE">
        <w:rPr>
          <w:rFonts w:asciiTheme="minorHAnsi" w:hAnsiTheme="minorHAnsi"/>
          <w:iCs/>
          <w:color w:val="000000" w:themeColor="text1"/>
          <w:sz w:val="20"/>
          <w:szCs w:val="20"/>
        </w:rPr>
        <w:t xml:space="preserve">Guy kicks other guy in stomach after hockey game, guy vomits and dies because </w:t>
      </w:r>
      <w:r w:rsidR="001D0A8C">
        <w:rPr>
          <w:rFonts w:asciiTheme="minorHAnsi" w:hAnsiTheme="minorHAnsi"/>
          <w:iCs/>
          <w:color w:val="000000" w:themeColor="text1"/>
          <w:sz w:val="20"/>
          <w:szCs w:val="20"/>
        </w:rPr>
        <w:t>of</w:t>
      </w:r>
      <w:r w:rsidR="00EE77FE">
        <w:rPr>
          <w:rFonts w:asciiTheme="minorHAnsi" w:hAnsiTheme="minorHAnsi"/>
          <w:iCs/>
          <w:color w:val="000000" w:themeColor="text1"/>
          <w:sz w:val="20"/>
          <w:szCs w:val="20"/>
        </w:rPr>
        <w:t xml:space="preserve"> faulty epiglottis.</w:t>
      </w:r>
      <w:r w:rsidR="001D0A8C">
        <w:rPr>
          <w:rFonts w:asciiTheme="minorHAnsi" w:hAnsiTheme="minorHAnsi"/>
          <w:iCs/>
          <w:color w:val="000000" w:themeColor="text1"/>
          <w:sz w:val="20"/>
          <w:szCs w:val="20"/>
        </w:rPr>
        <w:t xml:space="preserve"> Manslaughter charge.</w:t>
      </w:r>
    </w:p>
    <w:p w:rsidR="00EE77FE" w:rsidRDefault="005756F3" w:rsidP="00F171EA">
      <w:pPr>
        <w:rPr>
          <w:rFonts w:asciiTheme="minorHAnsi" w:hAnsiTheme="minorHAnsi"/>
          <w:iCs/>
          <w:color w:val="000000" w:themeColor="text1"/>
          <w:sz w:val="20"/>
          <w:szCs w:val="20"/>
        </w:rPr>
      </w:pPr>
      <w:r w:rsidRPr="00DA1456">
        <w:rPr>
          <w:rFonts w:asciiTheme="minorHAnsi" w:hAnsiTheme="minorHAnsi"/>
          <w:b/>
          <w:iCs/>
          <w:color w:val="000000" w:themeColor="text1"/>
          <w:sz w:val="20"/>
          <w:szCs w:val="20"/>
        </w:rPr>
        <w:t>Issue</w:t>
      </w:r>
      <w:r w:rsidR="00DA1456">
        <w:rPr>
          <w:rFonts w:asciiTheme="minorHAnsi" w:hAnsiTheme="minorHAnsi"/>
          <w:iCs/>
          <w:color w:val="000000" w:themeColor="text1"/>
          <w:sz w:val="20"/>
          <w:szCs w:val="20"/>
        </w:rPr>
        <w:t>: W</w:t>
      </w:r>
      <w:r>
        <w:rPr>
          <w:rFonts w:asciiTheme="minorHAnsi" w:hAnsiTheme="minorHAnsi"/>
          <w:iCs/>
          <w:color w:val="000000" w:themeColor="text1"/>
          <w:sz w:val="20"/>
          <w:szCs w:val="20"/>
        </w:rPr>
        <w:t>as</w:t>
      </w:r>
      <w:r w:rsidR="006D074C">
        <w:rPr>
          <w:rFonts w:asciiTheme="minorHAnsi" w:hAnsiTheme="minorHAnsi"/>
          <w:iCs/>
          <w:color w:val="000000" w:themeColor="text1"/>
          <w:sz w:val="20"/>
          <w:szCs w:val="20"/>
        </w:rPr>
        <w:t xml:space="preserve"> there was a causal connec</w:t>
      </w:r>
      <w:r>
        <w:rPr>
          <w:rFonts w:asciiTheme="minorHAnsi" w:hAnsiTheme="minorHAnsi"/>
          <w:iCs/>
          <w:color w:val="000000" w:themeColor="text1"/>
          <w:sz w:val="20"/>
          <w:szCs w:val="20"/>
        </w:rPr>
        <w:t>tion between kick and the death? Would this have normally caused death?</w:t>
      </w:r>
    </w:p>
    <w:p w:rsidR="005756F3" w:rsidRPr="00DA1456" w:rsidRDefault="005756F3" w:rsidP="00273DE1">
      <w:pPr>
        <w:pStyle w:val="ListParagraph"/>
        <w:numPr>
          <w:ilvl w:val="0"/>
          <w:numId w:val="40"/>
        </w:numPr>
        <w:rPr>
          <w:rFonts w:asciiTheme="minorHAnsi" w:hAnsiTheme="minorHAnsi"/>
          <w:iCs/>
          <w:color w:val="000000" w:themeColor="text1"/>
          <w:sz w:val="20"/>
          <w:szCs w:val="20"/>
        </w:rPr>
      </w:pPr>
      <w:r w:rsidRPr="00DA1456">
        <w:rPr>
          <w:rFonts w:asciiTheme="minorHAnsi" w:hAnsiTheme="minorHAnsi"/>
          <w:iCs/>
          <w:color w:val="000000" w:themeColor="text1"/>
          <w:sz w:val="20"/>
          <w:szCs w:val="20"/>
        </w:rPr>
        <w:t>Jurors can look at evidence besides expert evidence to determine if kick caused vomiting, plus common sense/logic</w:t>
      </w:r>
      <w:r w:rsidR="001D0A8C">
        <w:rPr>
          <w:rFonts w:asciiTheme="minorHAnsi" w:hAnsiTheme="minorHAnsi"/>
          <w:iCs/>
          <w:color w:val="000000" w:themeColor="text1"/>
          <w:sz w:val="20"/>
          <w:szCs w:val="20"/>
        </w:rPr>
        <w:t>.</w:t>
      </w:r>
    </w:p>
    <w:p w:rsidR="006D074C" w:rsidRPr="00DA1456" w:rsidRDefault="006D074C" w:rsidP="00273DE1">
      <w:pPr>
        <w:pStyle w:val="ListParagraph"/>
        <w:numPr>
          <w:ilvl w:val="0"/>
          <w:numId w:val="40"/>
        </w:numPr>
        <w:rPr>
          <w:rFonts w:asciiTheme="minorHAnsi" w:hAnsiTheme="minorHAnsi"/>
          <w:b/>
          <w:iCs/>
          <w:color w:val="000000" w:themeColor="text1"/>
          <w:sz w:val="20"/>
          <w:szCs w:val="20"/>
        </w:rPr>
      </w:pPr>
      <w:r w:rsidRPr="00DA1456">
        <w:rPr>
          <w:rFonts w:asciiTheme="minorHAnsi" w:hAnsiTheme="minorHAnsi"/>
          <w:iCs/>
          <w:color w:val="000000" w:themeColor="text1"/>
          <w:sz w:val="20"/>
          <w:szCs w:val="20"/>
        </w:rPr>
        <w:t xml:space="preserve">Distinction between </w:t>
      </w:r>
      <w:r w:rsidRPr="00DA1456">
        <w:rPr>
          <w:rFonts w:asciiTheme="minorHAnsi" w:hAnsiTheme="minorHAnsi"/>
          <w:b/>
          <w:iCs/>
          <w:color w:val="000000" w:themeColor="text1"/>
          <w:sz w:val="20"/>
          <w:szCs w:val="20"/>
        </w:rPr>
        <w:t>legal causation</w:t>
      </w:r>
      <w:r w:rsidRPr="00DA1456">
        <w:rPr>
          <w:rFonts w:asciiTheme="minorHAnsi" w:hAnsiTheme="minorHAnsi"/>
          <w:iCs/>
          <w:color w:val="000000" w:themeColor="text1"/>
          <w:sz w:val="20"/>
          <w:szCs w:val="20"/>
        </w:rPr>
        <w:t xml:space="preserve"> and </w:t>
      </w:r>
      <w:r w:rsidRPr="00DA1456">
        <w:rPr>
          <w:rFonts w:asciiTheme="minorHAnsi" w:hAnsiTheme="minorHAnsi"/>
          <w:b/>
          <w:iCs/>
          <w:color w:val="000000" w:themeColor="text1"/>
          <w:sz w:val="20"/>
          <w:szCs w:val="20"/>
        </w:rPr>
        <w:t>factual causation.</w:t>
      </w:r>
    </w:p>
    <w:p w:rsidR="00196709" w:rsidRPr="00DA1456" w:rsidRDefault="00196709" w:rsidP="00273DE1">
      <w:pPr>
        <w:pStyle w:val="ListParagraph"/>
        <w:numPr>
          <w:ilvl w:val="0"/>
          <w:numId w:val="40"/>
        </w:numPr>
        <w:rPr>
          <w:rFonts w:asciiTheme="minorHAnsi" w:hAnsiTheme="minorHAnsi"/>
          <w:iCs/>
          <w:color w:val="000000" w:themeColor="text1"/>
          <w:sz w:val="20"/>
          <w:szCs w:val="20"/>
        </w:rPr>
      </w:pPr>
      <w:r w:rsidRPr="00DA1456">
        <w:rPr>
          <w:rFonts w:asciiTheme="minorHAnsi" w:hAnsiTheme="minorHAnsi"/>
          <w:b/>
          <w:iCs/>
          <w:color w:val="000000" w:themeColor="text1"/>
          <w:sz w:val="20"/>
          <w:szCs w:val="20"/>
        </w:rPr>
        <w:t xml:space="preserve">Crown must establish that </w:t>
      </w:r>
      <w:r w:rsidRPr="00311117">
        <w:rPr>
          <w:rFonts w:asciiTheme="minorHAnsi" w:hAnsiTheme="minorHAnsi"/>
          <w:b/>
          <w:iCs/>
          <w:color w:val="000000" w:themeColor="text1"/>
          <w:sz w:val="20"/>
          <w:szCs w:val="20"/>
          <w:u w:val="single"/>
        </w:rPr>
        <w:t>for legal causation</w:t>
      </w:r>
      <w:r w:rsidR="005B0537">
        <w:rPr>
          <w:rFonts w:asciiTheme="minorHAnsi" w:hAnsiTheme="minorHAnsi"/>
          <w:b/>
          <w:iCs/>
          <w:color w:val="000000" w:themeColor="text1"/>
          <w:sz w:val="20"/>
          <w:szCs w:val="20"/>
          <w:u w:val="single"/>
        </w:rPr>
        <w:t xml:space="preserve"> in homicide</w:t>
      </w:r>
      <w:r w:rsidRPr="00311117">
        <w:rPr>
          <w:rFonts w:asciiTheme="minorHAnsi" w:hAnsiTheme="minorHAnsi"/>
          <w:b/>
          <w:iCs/>
          <w:color w:val="000000" w:themeColor="text1"/>
          <w:sz w:val="20"/>
          <w:szCs w:val="20"/>
          <w:u w:val="single"/>
        </w:rPr>
        <w:t xml:space="preserve"> the conduct must be outside the </w:t>
      </w:r>
      <w:r w:rsidRPr="00311117">
        <w:rPr>
          <w:rFonts w:asciiTheme="minorHAnsi" w:hAnsiTheme="minorHAnsi"/>
          <w:b/>
          <w:i/>
          <w:iCs/>
          <w:color w:val="000000" w:themeColor="text1"/>
          <w:sz w:val="20"/>
          <w:szCs w:val="20"/>
          <w:u w:val="single"/>
        </w:rPr>
        <w:t>de minimis range</w:t>
      </w:r>
      <w:r w:rsidRPr="00DA1456">
        <w:rPr>
          <w:rFonts w:asciiTheme="minorHAnsi" w:hAnsiTheme="minorHAnsi"/>
          <w:iCs/>
          <w:color w:val="000000" w:themeColor="text1"/>
          <w:sz w:val="20"/>
          <w:szCs w:val="20"/>
        </w:rPr>
        <w:t>.</w:t>
      </w:r>
    </w:p>
    <w:p w:rsidR="00EC090B" w:rsidRPr="00DA1456" w:rsidRDefault="00EC090B" w:rsidP="00273DE1">
      <w:pPr>
        <w:pStyle w:val="ListParagraph"/>
        <w:numPr>
          <w:ilvl w:val="0"/>
          <w:numId w:val="40"/>
        </w:numPr>
        <w:rPr>
          <w:rFonts w:asciiTheme="minorHAnsi" w:hAnsiTheme="minorHAnsi"/>
          <w:iCs/>
          <w:color w:val="000000" w:themeColor="text1"/>
          <w:sz w:val="20"/>
          <w:szCs w:val="20"/>
        </w:rPr>
      </w:pPr>
      <w:r w:rsidRPr="00DA1456">
        <w:rPr>
          <w:rFonts w:asciiTheme="minorHAnsi" w:hAnsiTheme="minorHAnsi"/>
          <w:i/>
          <w:iCs/>
          <w:color w:val="000000" w:themeColor="text1"/>
          <w:sz w:val="20"/>
          <w:szCs w:val="20"/>
        </w:rPr>
        <w:t>One who assaults another must take his victim as he finds him</w:t>
      </w:r>
      <w:r w:rsidRPr="00DA1456">
        <w:rPr>
          <w:rFonts w:asciiTheme="minorHAnsi" w:hAnsiTheme="minorHAnsi"/>
          <w:iCs/>
          <w:color w:val="000000" w:themeColor="text1"/>
          <w:sz w:val="20"/>
          <w:szCs w:val="20"/>
        </w:rPr>
        <w:t>.</w:t>
      </w:r>
    </w:p>
    <w:p w:rsidR="00D157F3" w:rsidRPr="005B0537" w:rsidRDefault="0083257C" w:rsidP="00273DE1">
      <w:pPr>
        <w:pStyle w:val="ListParagraph"/>
        <w:numPr>
          <w:ilvl w:val="0"/>
          <w:numId w:val="40"/>
        </w:numPr>
        <w:rPr>
          <w:rFonts w:asciiTheme="minorHAnsi" w:hAnsiTheme="minorHAnsi"/>
          <w:iCs/>
          <w:color w:val="000000" w:themeColor="text1"/>
          <w:sz w:val="20"/>
          <w:szCs w:val="20"/>
        </w:rPr>
      </w:pPr>
      <w:r w:rsidRPr="00DA1456">
        <w:rPr>
          <w:rFonts w:asciiTheme="minorHAnsi" w:hAnsiTheme="minorHAnsi"/>
          <w:iCs/>
          <w:color w:val="000000" w:themeColor="text1"/>
          <w:sz w:val="20"/>
          <w:szCs w:val="20"/>
        </w:rPr>
        <w:t xml:space="preserve">Legal cause </w:t>
      </w:r>
      <w:r w:rsidRPr="005B0537">
        <w:rPr>
          <w:rFonts w:asciiTheme="minorHAnsi" w:hAnsiTheme="minorHAnsi"/>
          <w:b/>
          <w:iCs/>
          <w:color w:val="000000" w:themeColor="text1"/>
          <w:sz w:val="20"/>
          <w:szCs w:val="20"/>
        </w:rPr>
        <w:t>does not have to be the only cause nor does it have to have been able to have caused the death alone</w:t>
      </w:r>
      <w:r w:rsidRPr="00DA1456">
        <w:rPr>
          <w:rFonts w:asciiTheme="minorHAnsi" w:hAnsiTheme="minorHAnsi"/>
          <w:iCs/>
          <w:color w:val="000000" w:themeColor="text1"/>
          <w:sz w:val="20"/>
          <w:szCs w:val="20"/>
        </w:rPr>
        <w:t>.</w:t>
      </w:r>
    </w:p>
    <w:p w:rsidR="00810F49" w:rsidRPr="00076691" w:rsidRDefault="00810F49" w:rsidP="00F171EA">
      <w:pPr>
        <w:rPr>
          <w:rFonts w:asciiTheme="minorHAnsi" w:hAnsiTheme="minorHAnsi"/>
          <w:b/>
          <w:i/>
          <w:iCs/>
          <w:color w:val="000000" w:themeColor="text1"/>
          <w:sz w:val="20"/>
          <w:szCs w:val="20"/>
        </w:rPr>
      </w:pPr>
      <w:r w:rsidRPr="00076691">
        <w:rPr>
          <w:rFonts w:asciiTheme="minorHAnsi" w:hAnsiTheme="minorHAnsi"/>
          <w:b/>
          <w:i/>
          <w:iCs/>
          <w:color w:val="000000" w:themeColor="text1"/>
          <w:sz w:val="20"/>
          <w:szCs w:val="20"/>
          <w:highlight w:val="magenta"/>
        </w:rPr>
        <w:lastRenderedPageBreak/>
        <w:t>Blaue</w:t>
      </w:r>
      <w:r w:rsidR="005756F3">
        <w:rPr>
          <w:rFonts w:asciiTheme="minorHAnsi" w:hAnsiTheme="minorHAnsi"/>
          <w:b/>
          <w:i/>
          <w:iCs/>
          <w:color w:val="000000" w:themeColor="text1"/>
          <w:sz w:val="20"/>
          <w:szCs w:val="20"/>
        </w:rPr>
        <w:t xml:space="preserve"> – </w:t>
      </w:r>
      <w:r w:rsidR="005756F3" w:rsidRPr="005B0537">
        <w:rPr>
          <w:rFonts w:asciiTheme="minorHAnsi" w:hAnsiTheme="minorHAnsi"/>
          <w:b/>
          <w:i/>
          <w:iCs/>
          <w:color w:val="000000" w:themeColor="text1"/>
          <w:sz w:val="20"/>
          <w:szCs w:val="20"/>
          <w:u w:val="single"/>
        </w:rPr>
        <w:t>Intervening Cause</w:t>
      </w:r>
      <w:r w:rsidR="005B0537">
        <w:rPr>
          <w:rFonts w:asciiTheme="minorHAnsi" w:hAnsiTheme="minorHAnsi"/>
          <w:b/>
          <w:i/>
          <w:iCs/>
          <w:color w:val="000000" w:themeColor="text1"/>
          <w:sz w:val="20"/>
          <w:szCs w:val="20"/>
          <w:u w:val="single"/>
        </w:rPr>
        <w:t>, Thin-Skulled Man</w:t>
      </w:r>
    </w:p>
    <w:p w:rsidR="00076691" w:rsidRDefault="005B0537"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FE6749">
        <w:rPr>
          <w:rFonts w:asciiTheme="minorHAnsi" w:hAnsiTheme="minorHAnsi"/>
          <w:iCs/>
          <w:color w:val="000000" w:themeColor="text1"/>
          <w:sz w:val="20"/>
          <w:szCs w:val="20"/>
        </w:rPr>
        <w:t xml:space="preserve">Guy stabs Jehovah girl who refuses to get </w:t>
      </w:r>
      <w:r>
        <w:rPr>
          <w:rFonts w:asciiTheme="minorHAnsi" w:hAnsiTheme="minorHAnsi"/>
          <w:iCs/>
          <w:color w:val="000000" w:themeColor="text1"/>
          <w:sz w:val="20"/>
          <w:szCs w:val="20"/>
        </w:rPr>
        <w:t>blood transfusion, so she dies</w:t>
      </w:r>
      <w:r w:rsidR="00FE6749">
        <w:rPr>
          <w:rFonts w:asciiTheme="minorHAnsi" w:hAnsiTheme="minorHAnsi"/>
          <w:iCs/>
          <w:color w:val="000000" w:themeColor="text1"/>
          <w:sz w:val="20"/>
          <w:szCs w:val="20"/>
        </w:rPr>
        <w:t>. Blaue charged with manslaughter.</w:t>
      </w:r>
    </w:p>
    <w:p w:rsidR="00FE6749" w:rsidRPr="005B0537" w:rsidRDefault="00FE6749" w:rsidP="00273DE1">
      <w:pPr>
        <w:pStyle w:val="ListParagraph"/>
        <w:numPr>
          <w:ilvl w:val="0"/>
          <w:numId w:val="41"/>
        </w:numPr>
        <w:rPr>
          <w:rFonts w:asciiTheme="minorHAnsi" w:hAnsiTheme="minorHAnsi"/>
          <w:iCs/>
          <w:color w:val="000000" w:themeColor="text1"/>
          <w:sz w:val="20"/>
          <w:szCs w:val="20"/>
        </w:rPr>
      </w:pPr>
      <w:r w:rsidRPr="005B0537">
        <w:rPr>
          <w:rFonts w:asciiTheme="minorHAnsi" w:hAnsiTheme="minorHAnsi"/>
          <w:iCs/>
          <w:color w:val="000000" w:themeColor="text1"/>
          <w:sz w:val="20"/>
          <w:szCs w:val="20"/>
        </w:rPr>
        <w:t>Blaue’s argument: refusal to accept blood broke chain of causation.</w:t>
      </w:r>
    </w:p>
    <w:p w:rsidR="00FE6749" w:rsidRPr="005B0537" w:rsidRDefault="005B0537" w:rsidP="00273DE1">
      <w:pPr>
        <w:pStyle w:val="ListParagraph"/>
        <w:numPr>
          <w:ilvl w:val="0"/>
          <w:numId w:val="41"/>
        </w:numPr>
        <w:rPr>
          <w:rFonts w:asciiTheme="minorHAnsi" w:hAnsiTheme="minorHAnsi"/>
          <w:iCs/>
          <w:color w:val="000000" w:themeColor="text1"/>
          <w:sz w:val="20"/>
          <w:szCs w:val="20"/>
        </w:rPr>
      </w:pPr>
      <w:r>
        <w:rPr>
          <w:rFonts w:asciiTheme="minorHAnsi" w:hAnsiTheme="minorHAnsi"/>
          <w:iCs/>
          <w:color w:val="000000" w:themeColor="text1"/>
          <w:sz w:val="20"/>
          <w:szCs w:val="20"/>
        </w:rPr>
        <w:t>If you inflict injury leading to death you can’t get off</w:t>
      </w:r>
      <w:r w:rsidR="00FE6749" w:rsidRPr="005B0537">
        <w:rPr>
          <w:rFonts w:asciiTheme="minorHAnsi" w:hAnsiTheme="minorHAnsi"/>
          <w:iCs/>
          <w:color w:val="000000" w:themeColor="text1"/>
          <w:sz w:val="20"/>
          <w:szCs w:val="20"/>
        </w:rPr>
        <w:t xml:space="preserve"> by </w:t>
      </w:r>
      <w:r>
        <w:rPr>
          <w:rFonts w:asciiTheme="minorHAnsi" w:hAnsiTheme="minorHAnsi"/>
          <w:iCs/>
          <w:color w:val="000000" w:themeColor="text1"/>
          <w:sz w:val="20"/>
          <w:szCs w:val="20"/>
        </w:rPr>
        <w:t>sayng</w:t>
      </w:r>
      <w:r w:rsidR="00FE6749" w:rsidRPr="005B0537">
        <w:rPr>
          <w:rFonts w:asciiTheme="minorHAnsi" w:hAnsiTheme="minorHAnsi"/>
          <w:iCs/>
          <w:color w:val="000000" w:themeColor="text1"/>
          <w:sz w:val="20"/>
          <w:szCs w:val="20"/>
        </w:rPr>
        <w:t xml:space="preserve"> victim </w:t>
      </w:r>
      <w:r>
        <w:rPr>
          <w:rFonts w:asciiTheme="minorHAnsi" w:hAnsiTheme="minorHAnsi"/>
          <w:iCs/>
          <w:color w:val="000000" w:themeColor="text1"/>
          <w:sz w:val="20"/>
          <w:szCs w:val="20"/>
        </w:rPr>
        <w:t>would have lived</w:t>
      </w:r>
      <w:r w:rsidR="00FE6749" w:rsidRPr="005B0537">
        <w:rPr>
          <w:rFonts w:asciiTheme="minorHAnsi" w:hAnsiTheme="minorHAnsi"/>
          <w:iCs/>
          <w:color w:val="000000" w:themeColor="text1"/>
          <w:sz w:val="20"/>
          <w:szCs w:val="20"/>
        </w:rPr>
        <w:t xml:space="preserve"> by taking greater care of himself.</w:t>
      </w:r>
    </w:p>
    <w:p w:rsidR="005756F3" w:rsidRPr="005B0537" w:rsidRDefault="00FE6749" w:rsidP="00273DE1">
      <w:pPr>
        <w:pStyle w:val="ListParagraph"/>
        <w:numPr>
          <w:ilvl w:val="0"/>
          <w:numId w:val="41"/>
        </w:numPr>
        <w:rPr>
          <w:rFonts w:asciiTheme="minorHAnsi" w:hAnsiTheme="minorHAnsi"/>
          <w:iCs/>
          <w:color w:val="000000" w:themeColor="text1"/>
          <w:sz w:val="20"/>
          <w:szCs w:val="20"/>
        </w:rPr>
      </w:pPr>
      <w:r w:rsidRPr="005B0537">
        <w:rPr>
          <w:rFonts w:asciiTheme="minorHAnsi" w:hAnsiTheme="minorHAnsi"/>
          <w:iCs/>
          <w:color w:val="000000" w:themeColor="text1"/>
          <w:sz w:val="20"/>
          <w:szCs w:val="20"/>
        </w:rPr>
        <w:t xml:space="preserve">A </w:t>
      </w:r>
      <w:r w:rsidRPr="005B0537">
        <w:rPr>
          <w:rFonts w:asciiTheme="minorHAnsi" w:hAnsiTheme="minorHAnsi"/>
          <w:b/>
          <w:iCs/>
          <w:color w:val="000000" w:themeColor="text1"/>
          <w:sz w:val="20"/>
          <w:szCs w:val="20"/>
        </w:rPr>
        <w:t xml:space="preserve">man who does a wrongful act is deemed morally responsible for the natural/probable consequences </w:t>
      </w:r>
      <w:r w:rsidRPr="005B0537">
        <w:rPr>
          <w:rFonts w:asciiTheme="minorHAnsi" w:hAnsiTheme="minorHAnsi"/>
          <w:iCs/>
          <w:color w:val="000000" w:themeColor="text1"/>
          <w:sz w:val="20"/>
          <w:szCs w:val="20"/>
        </w:rPr>
        <w:t>of the act.</w:t>
      </w:r>
    </w:p>
    <w:p w:rsidR="00076691" w:rsidRPr="005B0537" w:rsidRDefault="00FE6749" w:rsidP="00273DE1">
      <w:pPr>
        <w:pStyle w:val="ListParagraph"/>
        <w:numPr>
          <w:ilvl w:val="0"/>
          <w:numId w:val="41"/>
        </w:numPr>
        <w:rPr>
          <w:rFonts w:asciiTheme="minorHAnsi" w:hAnsiTheme="minorHAnsi"/>
          <w:color w:val="000000" w:themeColor="text1"/>
          <w:sz w:val="20"/>
          <w:szCs w:val="20"/>
        </w:rPr>
      </w:pPr>
      <w:r w:rsidRPr="005B0537">
        <w:rPr>
          <w:rFonts w:asciiTheme="minorHAnsi" w:hAnsiTheme="minorHAnsi"/>
          <w:b/>
          <w:color w:val="000000" w:themeColor="text1"/>
          <w:sz w:val="20"/>
          <w:szCs w:val="20"/>
          <w:u w:val="single"/>
        </w:rPr>
        <w:t>Chain of causation is only broken if the second cause is so overwhelming as to make the original wound merely part of the history</w:t>
      </w:r>
      <w:r w:rsidRPr="005B0537">
        <w:rPr>
          <w:rFonts w:asciiTheme="minorHAnsi" w:hAnsiTheme="minorHAnsi"/>
          <w:color w:val="000000" w:themeColor="text1"/>
          <w:sz w:val="20"/>
          <w:szCs w:val="20"/>
        </w:rPr>
        <w:t xml:space="preserve"> – only then can it be said that the death does not flow from the wound.</w:t>
      </w:r>
    </w:p>
    <w:p w:rsidR="00FE6749" w:rsidRPr="005B0537" w:rsidRDefault="00FE6749" w:rsidP="00273DE1">
      <w:pPr>
        <w:pStyle w:val="ListParagraph"/>
        <w:numPr>
          <w:ilvl w:val="0"/>
          <w:numId w:val="41"/>
        </w:numPr>
        <w:rPr>
          <w:rFonts w:asciiTheme="minorHAnsi" w:hAnsiTheme="minorHAnsi"/>
          <w:color w:val="000000" w:themeColor="text1"/>
          <w:sz w:val="20"/>
          <w:szCs w:val="20"/>
        </w:rPr>
      </w:pPr>
      <w:r w:rsidRPr="005B0537">
        <w:rPr>
          <w:rFonts w:asciiTheme="minorHAnsi" w:hAnsiTheme="minorHAnsi"/>
          <w:color w:val="000000" w:themeColor="text1"/>
          <w:sz w:val="20"/>
          <w:szCs w:val="20"/>
        </w:rPr>
        <w:t xml:space="preserve">People who use violence must take their victims as they find them – </w:t>
      </w:r>
      <w:r w:rsidRPr="005B0537">
        <w:rPr>
          <w:rFonts w:asciiTheme="minorHAnsi" w:hAnsiTheme="minorHAnsi"/>
          <w:b/>
          <w:color w:val="000000" w:themeColor="text1"/>
          <w:sz w:val="20"/>
          <w:szCs w:val="20"/>
          <w:u w:val="single"/>
        </w:rPr>
        <w:t>thin-skulled man</w:t>
      </w:r>
      <w:r w:rsidRPr="005B0537">
        <w:rPr>
          <w:rFonts w:asciiTheme="minorHAnsi" w:hAnsiTheme="minorHAnsi"/>
          <w:b/>
          <w:i/>
          <w:color w:val="000000" w:themeColor="text1"/>
          <w:sz w:val="20"/>
          <w:szCs w:val="20"/>
        </w:rPr>
        <w:t>.</w:t>
      </w:r>
    </w:p>
    <w:p w:rsidR="00FE6749" w:rsidRPr="00EC12C9" w:rsidRDefault="00FE6749" w:rsidP="00F171EA">
      <w:pPr>
        <w:rPr>
          <w:rFonts w:asciiTheme="minorHAnsi" w:hAnsiTheme="minorHAnsi"/>
          <w:color w:val="000000" w:themeColor="text1"/>
          <w:sz w:val="20"/>
          <w:szCs w:val="20"/>
        </w:rPr>
      </w:pPr>
    </w:p>
    <w:p w:rsidR="00810F49" w:rsidRPr="00076691" w:rsidRDefault="00810F49" w:rsidP="00F171EA">
      <w:pPr>
        <w:rPr>
          <w:rFonts w:asciiTheme="minorHAnsi" w:hAnsiTheme="minorHAnsi"/>
          <w:b/>
          <w:i/>
          <w:iCs/>
          <w:color w:val="000000" w:themeColor="text1"/>
          <w:sz w:val="20"/>
          <w:szCs w:val="20"/>
        </w:rPr>
      </w:pPr>
      <w:r w:rsidRPr="00076691">
        <w:rPr>
          <w:rFonts w:asciiTheme="minorHAnsi" w:hAnsiTheme="minorHAnsi"/>
          <w:b/>
          <w:i/>
          <w:iCs/>
          <w:color w:val="000000" w:themeColor="text1"/>
          <w:sz w:val="20"/>
          <w:szCs w:val="20"/>
          <w:highlight w:val="magenta"/>
        </w:rPr>
        <w:t>Harbottle</w:t>
      </w:r>
      <w:r w:rsidR="003B662C">
        <w:rPr>
          <w:rFonts w:asciiTheme="minorHAnsi" w:hAnsiTheme="minorHAnsi"/>
          <w:b/>
          <w:i/>
          <w:iCs/>
          <w:color w:val="000000" w:themeColor="text1"/>
          <w:sz w:val="20"/>
          <w:szCs w:val="20"/>
        </w:rPr>
        <w:t xml:space="preserve"> – </w:t>
      </w:r>
      <w:r w:rsidR="003B662C" w:rsidRPr="005B0537">
        <w:rPr>
          <w:rFonts w:asciiTheme="minorHAnsi" w:hAnsiTheme="minorHAnsi"/>
          <w:b/>
          <w:i/>
          <w:iCs/>
          <w:color w:val="000000" w:themeColor="text1"/>
          <w:sz w:val="20"/>
          <w:szCs w:val="20"/>
          <w:u w:val="single"/>
        </w:rPr>
        <w:t>Causation for First Degree Murder</w:t>
      </w:r>
      <w:r w:rsidR="005B0537">
        <w:rPr>
          <w:rFonts w:asciiTheme="minorHAnsi" w:hAnsiTheme="minorHAnsi"/>
          <w:b/>
          <w:i/>
          <w:iCs/>
          <w:color w:val="000000" w:themeColor="text1"/>
          <w:sz w:val="20"/>
          <w:szCs w:val="20"/>
          <w:u w:val="single"/>
        </w:rPr>
        <w:t xml:space="preserve"> under 231(5)</w:t>
      </w:r>
      <w:r w:rsidR="003B662C" w:rsidRPr="005B0537">
        <w:rPr>
          <w:rFonts w:asciiTheme="minorHAnsi" w:hAnsiTheme="minorHAnsi"/>
          <w:b/>
          <w:i/>
          <w:iCs/>
          <w:color w:val="000000" w:themeColor="text1"/>
          <w:sz w:val="20"/>
          <w:szCs w:val="20"/>
          <w:u w:val="single"/>
        </w:rPr>
        <w:t xml:space="preserve"> (Aiding and Abetting)</w:t>
      </w:r>
    </w:p>
    <w:p w:rsidR="00076691" w:rsidRDefault="005B0537"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8650FA">
        <w:rPr>
          <w:rFonts w:asciiTheme="minorHAnsi" w:hAnsiTheme="minorHAnsi"/>
          <w:iCs/>
          <w:color w:val="000000" w:themeColor="text1"/>
          <w:sz w:val="20"/>
          <w:szCs w:val="20"/>
        </w:rPr>
        <w:t>Harbottle held down a girl’s legs while his frie</w:t>
      </w:r>
      <w:r w:rsidR="0011694B">
        <w:rPr>
          <w:rFonts w:asciiTheme="minorHAnsi" w:hAnsiTheme="minorHAnsi"/>
          <w:iCs/>
          <w:color w:val="000000" w:themeColor="text1"/>
          <w:sz w:val="20"/>
          <w:szCs w:val="20"/>
        </w:rPr>
        <w:t>nd sliced her up and killed her – his intervention was essential.</w:t>
      </w:r>
    </w:p>
    <w:p w:rsidR="008650FA" w:rsidRDefault="008650FA" w:rsidP="00F171EA">
      <w:pPr>
        <w:rPr>
          <w:rFonts w:asciiTheme="minorHAnsi" w:hAnsiTheme="minorHAnsi"/>
          <w:iCs/>
          <w:color w:val="000000" w:themeColor="text1"/>
          <w:sz w:val="20"/>
          <w:szCs w:val="20"/>
        </w:rPr>
      </w:pPr>
      <w:r w:rsidRPr="005B0537">
        <w:rPr>
          <w:rFonts w:asciiTheme="minorHAnsi" w:hAnsiTheme="minorHAnsi"/>
          <w:b/>
          <w:iCs/>
          <w:color w:val="000000" w:themeColor="text1"/>
          <w:sz w:val="20"/>
          <w:szCs w:val="20"/>
        </w:rPr>
        <w:t>Issue</w:t>
      </w:r>
      <w:r w:rsidR="005B0537">
        <w:rPr>
          <w:rFonts w:asciiTheme="minorHAnsi" w:hAnsiTheme="minorHAnsi"/>
          <w:iCs/>
          <w:color w:val="000000" w:themeColor="text1"/>
          <w:sz w:val="20"/>
          <w:szCs w:val="20"/>
        </w:rPr>
        <w:t>: Is</w:t>
      </w:r>
      <w:r>
        <w:rPr>
          <w:rFonts w:asciiTheme="minorHAnsi" w:hAnsiTheme="minorHAnsi"/>
          <w:iCs/>
          <w:color w:val="000000" w:themeColor="text1"/>
          <w:sz w:val="20"/>
          <w:szCs w:val="20"/>
        </w:rPr>
        <w:t xml:space="preserve"> his conduct enough that he can be found guilty of first degree murder?</w:t>
      </w:r>
    </w:p>
    <w:p w:rsidR="00AD6B74" w:rsidRPr="005B0537" w:rsidRDefault="00AD6B74" w:rsidP="00273DE1">
      <w:pPr>
        <w:pStyle w:val="ListParagraph"/>
        <w:numPr>
          <w:ilvl w:val="0"/>
          <w:numId w:val="42"/>
        </w:numPr>
        <w:rPr>
          <w:rFonts w:asciiTheme="minorHAnsi" w:hAnsiTheme="minorHAnsi"/>
          <w:iCs/>
          <w:color w:val="000000" w:themeColor="text1"/>
          <w:sz w:val="20"/>
          <w:szCs w:val="20"/>
        </w:rPr>
      </w:pPr>
      <w:r w:rsidRPr="005B0537">
        <w:rPr>
          <w:rFonts w:asciiTheme="minorHAnsi" w:hAnsiTheme="minorHAnsi"/>
          <w:iCs/>
          <w:color w:val="000000" w:themeColor="text1"/>
          <w:sz w:val="20"/>
          <w:szCs w:val="20"/>
        </w:rPr>
        <w:t xml:space="preserve">First degree murder of </w:t>
      </w:r>
      <w:r w:rsidRPr="005B0537">
        <w:rPr>
          <w:rFonts w:asciiTheme="minorHAnsi" w:hAnsiTheme="minorHAnsi"/>
          <w:b/>
          <w:iCs/>
          <w:color w:val="000000" w:themeColor="text1"/>
          <w:sz w:val="20"/>
          <w:szCs w:val="20"/>
        </w:rPr>
        <w:t>231(5)</w:t>
      </w:r>
      <w:r w:rsidRPr="005B0537">
        <w:rPr>
          <w:rFonts w:asciiTheme="minorHAnsi" w:hAnsiTheme="minorHAnsi"/>
          <w:iCs/>
          <w:color w:val="000000" w:themeColor="text1"/>
          <w:sz w:val="20"/>
          <w:szCs w:val="20"/>
        </w:rPr>
        <w:t>: “when the</w:t>
      </w:r>
      <w:r w:rsidRPr="005B0537">
        <w:rPr>
          <w:rFonts w:asciiTheme="minorHAnsi" w:hAnsiTheme="minorHAnsi"/>
          <w:i/>
          <w:iCs/>
          <w:color w:val="000000" w:themeColor="text1"/>
          <w:sz w:val="20"/>
          <w:szCs w:val="20"/>
        </w:rPr>
        <w:t xml:space="preserve"> death is caused</w:t>
      </w:r>
      <w:r w:rsidRPr="005B0537">
        <w:rPr>
          <w:rFonts w:asciiTheme="minorHAnsi" w:hAnsiTheme="minorHAnsi"/>
          <w:iCs/>
          <w:color w:val="000000" w:themeColor="text1"/>
          <w:sz w:val="20"/>
          <w:szCs w:val="20"/>
        </w:rPr>
        <w:t xml:space="preserve"> by that person while committing </w:t>
      </w:r>
      <w:r w:rsidR="0011694B" w:rsidRPr="005B0537">
        <w:rPr>
          <w:rFonts w:asciiTheme="minorHAnsi" w:hAnsiTheme="minorHAnsi"/>
          <w:iCs/>
          <w:color w:val="000000" w:themeColor="text1"/>
          <w:sz w:val="20"/>
          <w:szCs w:val="20"/>
        </w:rPr>
        <w:t>…”</w:t>
      </w:r>
    </w:p>
    <w:p w:rsidR="008650FA" w:rsidRPr="005B0537" w:rsidRDefault="005B0537" w:rsidP="00273DE1">
      <w:pPr>
        <w:pStyle w:val="ListParagraph"/>
        <w:numPr>
          <w:ilvl w:val="1"/>
          <w:numId w:val="42"/>
        </w:numPr>
        <w:rPr>
          <w:rFonts w:asciiTheme="minorHAnsi" w:hAnsiTheme="minorHAnsi"/>
          <w:color w:val="000000" w:themeColor="text1"/>
          <w:sz w:val="20"/>
          <w:szCs w:val="20"/>
        </w:rPr>
      </w:pPr>
      <w:r>
        <w:rPr>
          <w:rFonts w:asciiTheme="minorHAnsi" w:hAnsiTheme="minorHAnsi"/>
          <w:color w:val="000000" w:themeColor="text1"/>
          <w:sz w:val="20"/>
          <w:szCs w:val="20"/>
        </w:rPr>
        <w:t>J</w:t>
      </w:r>
      <w:r w:rsidR="00C25884" w:rsidRPr="005B0537">
        <w:rPr>
          <w:rFonts w:asciiTheme="minorHAnsi" w:hAnsiTheme="minorHAnsi"/>
          <w:color w:val="000000" w:themeColor="text1"/>
          <w:sz w:val="20"/>
          <w:szCs w:val="20"/>
        </w:rPr>
        <w:t xml:space="preserve">udge feels </w:t>
      </w:r>
      <w:r w:rsidR="00C25884" w:rsidRPr="005B0537">
        <w:rPr>
          <w:rFonts w:asciiTheme="minorHAnsi" w:hAnsiTheme="minorHAnsi"/>
          <w:b/>
          <w:color w:val="000000" w:themeColor="text1"/>
          <w:sz w:val="20"/>
          <w:szCs w:val="20"/>
        </w:rPr>
        <w:t>“caused” include</w:t>
      </w:r>
      <w:r w:rsidRPr="005B0537">
        <w:rPr>
          <w:rFonts w:asciiTheme="minorHAnsi" w:hAnsiTheme="minorHAnsi"/>
          <w:b/>
          <w:color w:val="000000" w:themeColor="text1"/>
          <w:sz w:val="20"/>
          <w:szCs w:val="20"/>
        </w:rPr>
        <w:t>s</w:t>
      </w:r>
      <w:r w:rsidR="00C25884" w:rsidRPr="005B0537">
        <w:rPr>
          <w:rFonts w:asciiTheme="minorHAnsi" w:hAnsiTheme="minorHAnsi"/>
          <w:b/>
          <w:color w:val="000000" w:themeColor="text1"/>
          <w:sz w:val="20"/>
          <w:szCs w:val="20"/>
        </w:rPr>
        <w:t xml:space="preserve"> both perpetrators and those who assist</w:t>
      </w:r>
      <w:r w:rsidR="00C25884" w:rsidRPr="005B0537">
        <w:rPr>
          <w:rFonts w:asciiTheme="minorHAnsi" w:hAnsiTheme="minorHAnsi"/>
          <w:color w:val="000000" w:themeColor="text1"/>
          <w:sz w:val="20"/>
          <w:szCs w:val="20"/>
        </w:rPr>
        <w:t xml:space="preserve"> them.</w:t>
      </w:r>
    </w:p>
    <w:p w:rsidR="00C25884" w:rsidRPr="005B0537" w:rsidRDefault="00C25884" w:rsidP="00273DE1">
      <w:pPr>
        <w:pStyle w:val="ListParagraph"/>
        <w:numPr>
          <w:ilvl w:val="0"/>
          <w:numId w:val="42"/>
        </w:numPr>
        <w:rPr>
          <w:rFonts w:asciiTheme="minorHAnsi" w:hAnsiTheme="minorHAnsi"/>
          <w:color w:val="000000" w:themeColor="text1"/>
          <w:sz w:val="20"/>
          <w:szCs w:val="20"/>
        </w:rPr>
      </w:pPr>
      <w:r w:rsidRPr="005B0537">
        <w:rPr>
          <w:rFonts w:asciiTheme="minorHAnsi" w:hAnsiTheme="minorHAnsi"/>
          <w:color w:val="000000" w:themeColor="text1"/>
          <w:sz w:val="20"/>
          <w:szCs w:val="20"/>
        </w:rPr>
        <w:t xml:space="preserve">Judge rules that it is </w:t>
      </w:r>
      <w:r w:rsidRPr="005B0537">
        <w:rPr>
          <w:rFonts w:asciiTheme="minorHAnsi" w:hAnsiTheme="minorHAnsi"/>
          <w:b/>
          <w:color w:val="000000" w:themeColor="text1"/>
          <w:sz w:val="20"/>
          <w:szCs w:val="20"/>
        </w:rPr>
        <w:t xml:space="preserve">unreasonable to require that they be the pathological cause of death </w:t>
      </w:r>
      <w:r w:rsidRPr="005B0537">
        <w:rPr>
          <w:rFonts w:asciiTheme="minorHAnsi" w:hAnsiTheme="minorHAnsi"/>
          <w:color w:val="000000" w:themeColor="text1"/>
          <w:sz w:val="20"/>
          <w:szCs w:val="20"/>
        </w:rPr>
        <w:t>to be liable.</w:t>
      </w:r>
    </w:p>
    <w:p w:rsidR="00C25884" w:rsidRPr="005B0537" w:rsidRDefault="00BB4A21" w:rsidP="00273DE1">
      <w:pPr>
        <w:pStyle w:val="ListParagraph"/>
        <w:numPr>
          <w:ilvl w:val="0"/>
          <w:numId w:val="42"/>
        </w:numPr>
        <w:rPr>
          <w:rFonts w:asciiTheme="minorHAnsi" w:hAnsiTheme="minorHAnsi"/>
          <w:color w:val="000000" w:themeColor="text1"/>
          <w:sz w:val="20"/>
          <w:szCs w:val="20"/>
        </w:rPr>
      </w:pPr>
      <w:r w:rsidRPr="005B0537">
        <w:rPr>
          <w:rFonts w:asciiTheme="minorHAnsi" w:hAnsiTheme="minorHAnsi"/>
          <w:color w:val="000000" w:themeColor="text1"/>
          <w:sz w:val="20"/>
          <w:szCs w:val="20"/>
        </w:rPr>
        <w:t>Judge h</w:t>
      </w:r>
      <w:r w:rsidR="00C25884" w:rsidRPr="005B0537">
        <w:rPr>
          <w:rFonts w:asciiTheme="minorHAnsi" w:hAnsiTheme="minorHAnsi"/>
          <w:color w:val="000000" w:themeColor="text1"/>
          <w:sz w:val="20"/>
          <w:szCs w:val="20"/>
        </w:rPr>
        <w:t xml:space="preserve">olds that the </w:t>
      </w:r>
      <w:r w:rsidR="00C25884" w:rsidRPr="005B0537">
        <w:rPr>
          <w:rFonts w:asciiTheme="minorHAnsi" w:hAnsiTheme="minorHAnsi"/>
          <w:b/>
          <w:color w:val="000000" w:themeColor="text1"/>
          <w:sz w:val="20"/>
          <w:szCs w:val="20"/>
        </w:rPr>
        <w:t>blameworthiness is indistinguishable</w:t>
      </w:r>
      <w:r w:rsidR="00C25884" w:rsidRPr="005B0537">
        <w:rPr>
          <w:rFonts w:asciiTheme="minorHAnsi" w:hAnsiTheme="minorHAnsi"/>
          <w:color w:val="000000" w:themeColor="text1"/>
          <w:sz w:val="20"/>
          <w:szCs w:val="20"/>
        </w:rPr>
        <w:t xml:space="preserve"> here from the guy who actually did the strangling.</w:t>
      </w:r>
    </w:p>
    <w:p w:rsidR="00C25884" w:rsidRPr="005B0537" w:rsidRDefault="00C25884" w:rsidP="00273DE1">
      <w:pPr>
        <w:pStyle w:val="ListParagraph"/>
        <w:numPr>
          <w:ilvl w:val="0"/>
          <w:numId w:val="42"/>
        </w:numPr>
        <w:rPr>
          <w:rFonts w:asciiTheme="minorHAnsi" w:hAnsiTheme="minorHAnsi"/>
          <w:color w:val="000000" w:themeColor="text1"/>
          <w:sz w:val="20"/>
          <w:szCs w:val="20"/>
        </w:rPr>
      </w:pPr>
      <w:r w:rsidRPr="005B0537">
        <w:rPr>
          <w:rFonts w:asciiTheme="minorHAnsi" w:hAnsiTheme="minorHAnsi"/>
          <w:b/>
          <w:color w:val="000000" w:themeColor="text1"/>
          <w:sz w:val="20"/>
          <w:szCs w:val="20"/>
          <w:u w:val="single"/>
        </w:rPr>
        <w:t>Substantial cause test for 231(5)</w:t>
      </w:r>
      <w:r w:rsidR="005B0537" w:rsidRPr="005B0537">
        <w:rPr>
          <w:rFonts w:asciiTheme="minorHAnsi" w:hAnsiTheme="minorHAnsi"/>
          <w:color w:val="000000" w:themeColor="text1"/>
          <w:sz w:val="20"/>
          <w:szCs w:val="20"/>
        </w:rPr>
        <w:t xml:space="preserve">: </w:t>
      </w:r>
    </w:p>
    <w:p w:rsidR="00C25884" w:rsidRPr="005B0537" w:rsidRDefault="00C25884" w:rsidP="00273DE1">
      <w:pPr>
        <w:pStyle w:val="ListParagraph"/>
        <w:numPr>
          <w:ilvl w:val="1"/>
          <w:numId w:val="42"/>
        </w:numPr>
        <w:rPr>
          <w:rFonts w:asciiTheme="minorHAnsi" w:hAnsiTheme="minorHAnsi"/>
          <w:color w:val="000000" w:themeColor="text1"/>
          <w:sz w:val="20"/>
          <w:szCs w:val="20"/>
        </w:rPr>
      </w:pPr>
      <w:r w:rsidRPr="005B0537">
        <w:rPr>
          <w:rFonts w:asciiTheme="minorHAnsi" w:hAnsiTheme="minorHAnsi"/>
          <w:color w:val="000000" w:themeColor="text1"/>
          <w:sz w:val="20"/>
          <w:szCs w:val="20"/>
        </w:rPr>
        <w:t>actions of the accused must form</w:t>
      </w:r>
      <w:r w:rsidRPr="005B0537">
        <w:rPr>
          <w:rFonts w:asciiTheme="minorHAnsi" w:hAnsiTheme="minorHAnsi"/>
          <w:b/>
          <w:color w:val="000000" w:themeColor="text1"/>
          <w:sz w:val="20"/>
          <w:szCs w:val="20"/>
        </w:rPr>
        <w:t xml:space="preserve"> an </w:t>
      </w:r>
      <w:r w:rsidRPr="005B0537">
        <w:rPr>
          <w:rFonts w:asciiTheme="minorHAnsi" w:hAnsiTheme="minorHAnsi"/>
          <w:b/>
          <w:color w:val="000000" w:themeColor="text1"/>
          <w:sz w:val="20"/>
          <w:szCs w:val="20"/>
          <w:u w:val="single"/>
        </w:rPr>
        <w:t>essential, substantial and integral</w:t>
      </w:r>
      <w:r w:rsidRPr="005B0537">
        <w:rPr>
          <w:rFonts w:asciiTheme="minorHAnsi" w:hAnsiTheme="minorHAnsi"/>
          <w:b/>
          <w:color w:val="000000" w:themeColor="text1"/>
          <w:sz w:val="20"/>
          <w:szCs w:val="20"/>
        </w:rPr>
        <w:t xml:space="preserve"> part</w:t>
      </w:r>
      <w:r w:rsidRPr="005B0537">
        <w:rPr>
          <w:rFonts w:asciiTheme="minorHAnsi" w:hAnsiTheme="minorHAnsi"/>
          <w:color w:val="000000" w:themeColor="text1"/>
          <w:sz w:val="20"/>
          <w:szCs w:val="20"/>
        </w:rPr>
        <w:t xml:space="preserve"> of the killing of the victim</w:t>
      </w:r>
    </w:p>
    <w:p w:rsidR="00BB4A21" w:rsidRPr="00C835B2" w:rsidRDefault="00BB4A21" w:rsidP="00273DE1">
      <w:pPr>
        <w:pStyle w:val="ListParagraph"/>
        <w:numPr>
          <w:ilvl w:val="0"/>
          <w:numId w:val="42"/>
        </w:numPr>
        <w:rPr>
          <w:rFonts w:asciiTheme="minorHAnsi" w:hAnsiTheme="minorHAnsi"/>
          <w:color w:val="000000" w:themeColor="text1"/>
          <w:sz w:val="20"/>
          <w:szCs w:val="20"/>
        </w:rPr>
      </w:pPr>
      <w:r w:rsidRPr="005B0537">
        <w:rPr>
          <w:rFonts w:asciiTheme="minorHAnsi" w:hAnsiTheme="minorHAnsi"/>
          <w:i/>
          <w:color w:val="000000" w:themeColor="text1"/>
          <w:sz w:val="20"/>
          <w:szCs w:val="20"/>
        </w:rPr>
        <w:t>Smithers</w:t>
      </w:r>
      <w:r w:rsidRPr="005B0537">
        <w:rPr>
          <w:rFonts w:asciiTheme="minorHAnsi" w:hAnsiTheme="minorHAnsi"/>
          <w:color w:val="000000" w:themeColor="text1"/>
          <w:sz w:val="20"/>
          <w:szCs w:val="20"/>
        </w:rPr>
        <w:t xml:space="preserve"> test not useful – 1</w:t>
      </w:r>
      <w:r w:rsidRPr="005B0537">
        <w:rPr>
          <w:rFonts w:asciiTheme="minorHAnsi" w:hAnsiTheme="minorHAnsi"/>
          <w:color w:val="000000" w:themeColor="text1"/>
          <w:sz w:val="20"/>
          <w:szCs w:val="20"/>
          <w:vertAlign w:val="superscript"/>
        </w:rPr>
        <w:t>st</w:t>
      </w:r>
      <w:r w:rsidRPr="005B0537">
        <w:rPr>
          <w:rFonts w:asciiTheme="minorHAnsi" w:hAnsiTheme="minorHAnsi"/>
          <w:color w:val="000000" w:themeColor="text1"/>
          <w:sz w:val="20"/>
          <w:szCs w:val="20"/>
        </w:rPr>
        <w:t xml:space="preserve"> degree requires elevated standard – harsher stigma/punishment, language of statute</w:t>
      </w:r>
      <w:r w:rsidR="005B0537">
        <w:rPr>
          <w:rFonts w:asciiTheme="minorHAnsi" w:hAnsiTheme="minorHAnsi"/>
          <w:color w:val="000000" w:themeColor="text1"/>
          <w:sz w:val="20"/>
          <w:szCs w:val="20"/>
        </w:rPr>
        <w:t>.</w:t>
      </w:r>
    </w:p>
    <w:p w:rsidR="00252947" w:rsidRPr="005B0537" w:rsidRDefault="00252947" w:rsidP="00273DE1">
      <w:pPr>
        <w:pStyle w:val="ListParagraph"/>
        <w:numPr>
          <w:ilvl w:val="0"/>
          <w:numId w:val="42"/>
        </w:numPr>
        <w:rPr>
          <w:rFonts w:asciiTheme="minorHAnsi" w:hAnsiTheme="minorHAnsi"/>
          <w:color w:val="000000" w:themeColor="text1"/>
          <w:sz w:val="20"/>
          <w:szCs w:val="20"/>
        </w:rPr>
      </w:pPr>
      <w:r w:rsidRPr="005B0537">
        <w:rPr>
          <w:rFonts w:asciiTheme="minorHAnsi" w:hAnsiTheme="minorHAnsi"/>
          <w:b/>
          <w:color w:val="000000" w:themeColor="text1"/>
          <w:sz w:val="20"/>
          <w:szCs w:val="20"/>
        </w:rPr>
        <w:t>Accused may be found guilty of fir</w:t>
      </w:r>
      <w:r w:rsidR="00CA13F3" w:rsidRPr="005B0537">
        <w:rPr>
          <w:rFonts w:asciiTheme="minorHAnsi" w:hAnsiTheme="minorHAnsi"/>
          <w:b/>
          <w:color w:val="000000" w:themeColor="text1"/>
          <w:sz w:val="20"/>
          <w:szCs w:val="20"/>
        </w:rPr>
        <w:t>st degree murder under 231(5) if</w:t>
      </w:r>
      <w:r w:rsidRPr="005B0537">
        <w:rPr>
          <w:rFonts w:asciiTheme="minorHAnsi" w:hAnsiTheme="minorHAnsi"/>
          <w:b/>
          <w:color w:val="000000" w:themeColor="text1"/>
          <w:sz w:val="20"/>
          <w:szCs w:val="20"/>
        </w:rPr>
        <w:t xml:space="preserve"> Crown has established BARD that</w:t>
      </w:r>
      <w:r w:rsidRPr="005B0537">
        <w:rPr>
          <w:rFonts w:asciiTheme="minorHAnsi" w:hAnsiTheme="minorHAnsi"/>
          <w:color w:val="000000" w:themeColor="text1"/>
          <w:sz w:val="20"/>
          <w:szCs w:val="20"/>
        </w:rPr>
        <w:t>:</w:t>
      </w:r>
    </w:p>
    <w:p w:rsidR="00252947" w:rsidRPr="00252947" w:rsidRDefault="00252947" w:rsidP="00273DE1">
      <w:pPr>
        <w:pStyle w:val="ListParagraph"/>
        <w:numPr>
          <w:ilvl w:val="0"/>
          <w:numId w:val="43"/>
        </w:numPr>
        <w:rPr>
          <w:rFonts w:asciiTheme="minorHAnsi" w:hAnsiTheme="minorHAnsi"/>
          <w:color w:val="000000" w:themeColor="text1"/>
          <w:sz w:val="20"/>
          <w:szCs w:val="20"/>
        </w:rPr>
      </w:pPr>
      <w:r w:rsidRPr="00252947">
        <w:rPr>
          <w:rFonts w:asciiTheme="minorHAnsi" w:hAnsiTheme="minorHAnsi"/>
          <w:color w:val="000000" w:themeColor="text1"/>
          <w:sz w:val="20"/>
          <w:szCs w:val="20"/>
        </w:rPr>
        <w:t xml:space="preserve">Accused was </w:t>
      </w:r>
      <w:r w:rsidRPr="00A53B02">
        <w:rPr>
          <w:rFonts w:asciiTheme="minorHAnsi" w:hAnsiTheme="minorHAnsi"/>
          <w:color w:val="000000" w:themeColor="text1"/>
          <w:sz w:val="20"/>
          <w:szCs w:val="20"/>
          <w:u w:val="single"/>
        </w:rPr>
        <w:t>guilty of the underlying crime of domination</w:t>
      </w:r>
      <w:r w:rsidRPr="00252947">
        <w:rPr>
          <w:rFonts w:asciiTheme="minorHAnsi" w:hAnsiTheme="minorHAnsi"/>
          <w:color w:val="000000" w:themeColor="text1"/>
          <w:sz w:val="20"/>
          <w:szCs w:val="20"/>
        </w:rPr>
        <w:t xml:space="preserve"> or of attempting that crime;</w:t>
      </w:r>
    </w:p>
    <w:p w:rsidR="00252947" w:rsidRPr="00252947" w:rsidRDefault="00252947" w:rsidP="00273DE1">
      <w:pPr>
        <w:pStyle w:val="ListParagraph"/>
        <w:numPr>
          <w:ilvl w:val="0"/>
          <w:numId w:val="43"/>
        </w:numPr>
        <w:rPr>
          <w:rFonts w:asciiTheme="minorHAnsi" w:hAnsiTheme="minorHAnsi"/>
          <w:color w:val="000000" w:themeColor="text1"/>
          <w:sz w:val="20"/>
          <w:szCs w:val="20"/>
        </w:rPr>
      </w:pPr>
      <w:r w:rsidRPr="00252947">
        <w:rPr>
          <w:rFonts w:asciiTheme="minorHAnsi" w:hAnsiTheme="minorHAnsi"/>
          <w:color w:val="000000" w:themeColor="text1"/>
          <w:sz w:val="20"/>
          <w:szCs w:val="20"/>
        </w:rPr>
        <w:t xml:space="preserve">Accused was </w:t>
      </w:r>
      <w:r w:rsidRPr="00A53B02">
        <w:rPr>
          <w:rFonts w:asciiTheme="minorHAnsi" w:hAnsiTheme="minorHAnsi"/>
          <w:color w:val="000000" w:themeColor="text1"/>
          <w:sz w:val="20"/>
          <w:szCs w:val="20"/>
          <w:u w:val="single"/>
        </w:rPr>
        <w:t>guilty of the murder</w:t>
      </w:r>
      <w:r w:rsidRPr="00252947">
        <w:rPr>
          <w:rFonts w:asciiTheme="minorHAnsi" w:hAnsiTheme="minorHAnsi"/>
          <w:color w:val="000000" w:themeColor="text1"/>
          <w:sz w:val="20"/>
          <w:szCs w:val="20"/>
        </w:rPr>
        <w:t xml:space="preserve"> of the victim;</w:t>
      </w:r>
    </w:p>
    <w:p w:rsidR="00252947" w:rsidRPr="00252947" w:rsidRDefault="00252947" w:rsidP="00273DE1">
      <w:pPr>
        <w:pStyle w:val="ListParagraph"/>
        <w:numPr>
          <w:ilvl w:val="0"/>
          <w:numId w:val="43"/>
        </w:numPr>
        <w:rPr>
          <w:rFonts w:asciiTheme="minorHAnsi" w:hAnsiTheme="minorHAnsi"/>
          <w:color w:val="000000" w:themeColor="text1"/>
          <w:sz w:val="20"/>
          <w:szCs w:val="20"/>
        </w:rPr>
      </w:pPr>
      <w:r w:rsidRPr="00252947">
        <w:rPr>
          <w:rFonts w:asciiTheme="minorHAnsi" w:hAnsiTheme="minorHAnsi"/>
          <w:color w:val="000000" w:themeColor="text1"/>
          <w:sz w:val="20"/>
          <w:szCs w:val="20"/>
        </w:rPr>
        <w:t xml:space="preserve">Accused participated in the murder in such a manner that he was a </w:t>
      </w:r>
      <w:r w:rsidRPr="00A53B02">
        <w:rPr>
          <w:rFonts w:asciiTheme="minorHAnsi" w:hAnsiTheme="minorHAnsi"/>
          <w:color w:val="000000" w:themeColor="text1"/>
          <w:sz w:val="20"/>
          <w:szCs w:val="20"/>
          <w:u w:val="single"/>
        </w:rPr>
        <w:t>substantial cause of death</w:t>
      </w:r>
      <w:r w:rsidRPr="00252947">
        <w:rPr>
          <w:rFonts w:asciiTheme="minorHAnsi" w:hAnsiTheme="minorHAnsi"/>
          <w:color w:val="000000" w:themeColor="text1"/>
          <w:sz w:val="20"/>
          <w:szCs w:val="20"/>
        </w:rPr>
        <w:t>;</w:t>
      </w:r>
    </w:p>
    <w:p w:rsidR="00252947" w:rsidRPr="00252947" w:rsidRDefault="00252947" w:rsidP="00273DE1">
      <w:pPr>
        <w:pStyle w:val="ListParagraph"/>
        <w:numPr>
          <w:ilvl w:val="0"/>
          <w:numId w:val="43"/>
        </w:numPr>
        <w:rPr>
          <w:rFonts w:asciiTheme="minorHAnsi" w:hAnsiTheme="minorHAnsi"/>
          <w:color w:val="000000" w:themeColor="text1"/>
          <w:sz w:val="20"/>
          <w:szCs w:val="20"/>
        </w:rPr>
      </w:pPr>
      <w:r w:rsidRPr="00252947">
        <w:rPr>
          <w:rFonts w:asciiTheme="minorHAnsi" w:hAnsiTheme="minorHAnsi"/>
          <w:color w:val="000000" w:themeColor="text1"/>
          <w:sz w:val="20"/>
          <w:szCs w:val="20"/>
        </w:rPr>
        <w:t xml:space="preserve">There was </w:t>
      </w:r>
      <w:r w:rsidRPr="00A53B02">
        <w:rPr>
          <w:rFonts w:asciiTheme="minorHAnsi" w:hAnsiTheme="minorHAnsi"/>
          <w:color w:val="000000" w:themeColor="text1"/>
          <w:sz w:val="20"/>
          <w:szCs w:val="20"/>
          <w:u w:val="single"/>
        </w:rPr>
        <w:t>no intervening act</w:t>
      </w:r>
      <w:r w:rsidRPr="00252947">
        <w:rPr>
          <w:rFonts w:asciiTheme="minorHAnsi" w:hAnsiTheme="minorHAnsi"/>
          <w:color w:val="000000" w:themeColor="text1"/>
          <w:sz w:val="20"/>
          <w:szCs w:val="20"/>
        </w:rPr>
        <w:t xml:space="preserve"> which resulted in accused no longer being substantially connected to the death;</w:t>
      </w:r>
    </w:p>
    <w:p w:rsidR="00252947" w:rsidRDefault="00252947" w:rsidP="00273DE1">
      <w:pPr>
        <w:pStyle w:val="ListParagraph"/>
        <w:numPr>
          <w:ilvl w:val="0"/>
          <w:numId w:val="43"/>
        </w:numPr>
        <w:rPr>
          <w:rFonts w:asciiTheme="minorHAnsi" w:hAnsiTheme="minorHAnsi"/>
          <w:color w:val="000000" w:themeColor="text1"/>
          <w:sz w:val="20"/>
          <w:szCs w:val="20"/>
        </w:rPr>
      </w:pPr>
      <w:r w:rsidRPr="00252947">
        <w:rPr>
          <w:rFonts w:asciiTheme="minorHAnsi" w:hAnsiTheme="minorHAnsi"/>
          <w:color w:val="000000" w:themeColor="text1"/>
          <w:sz w:val="20"/>
          <w:szCs w:val="20"/>
        </w:rPr>
        <w:t xml:space="preserve">The crime of </w:t>
      </w:r>
      <w:r w:rsidRPr="00A53B02">
        <w:rPr>
          <w:rFonts w:asciiTheme="minorHAnsi" w:hAnsiTheme="minorHAnsi"/>
          <w:color w:val="000000" w:themeColor="text1"/>
          <w:sz w:val="20"/>
          <w:szCs w:val="20"/>
          <w:u w:val="single"/>
        </w:rPr>
        <w:t>domination and murder were part of the same transaction</w:t>
      </w:r>
      <w:r w:rsidRPr="00252947">
        <w:rPr>
          <w:rFonts w:asciiTheme="minorHAnsi" w:hAnsiTheme="minorHAnsi"/>
          <w:color w:val="000000" w:themeColor="text1"/>
          <w:sz w:val="20"/>
          <w:szCs w:val="20"/>
        </w:rPr>
        <w:t>.</w:t>
      </w:r>
    </w:p>
    <w:p w:rsidR="008650FA" w:rsidRPr="00EC12C9" w:rsidRDefault="008650FA" w:rsidP="00F171EA">
      <w:pPr>
        <w:rPr>
          <w:rFonts w:asciiTheme="minorHAnsi" w:hAnsiTheme="minorHAnsi"/>
          <w:color w:val="000000" w:themeColor="text1"/>
          <w:sz w:val="20"/>
          <w:szCs w:val="20"/>
        </w:rPr>
      </w:pPr>
    </w:p>
    <w:p w:rsidR="00810F49" w:rsidRPr="00076691" w:rsidRDefault="00810F49" w:rsidP="00F171EA">
      <w:pPr>
        <w:rPr>
          <w:rFonts w:asciiTheme="minorHAnsi" w:hAnsiTheme="minorHAnsi"/>
          <w:b/>
          <w:color w:val="000000" w:themeColor="text1"/>
          <w:sz w:val="20"/>
          <w:szCs w:val="20"/>
        </w:rPr>
      </w:pPr>
      <w:r w:rsidRPr="00076691">
        <w:rPr>
          <w:rFonts w:asciiTheme="minorHAnsi" w:hAnsiTheme="minorHAnsi"/>
          <w:b/>
          <w:i/>
          <w:iCs/>
          <w:color w:val="000000" w:themeColor="text1"/>
          <w:sz w:val="20"/>
          <w:szCs w:val="20"/>
          <w:highlight w:val="magenta"/>
        </w:rPr>
        <w:t>Nette</w:t>
      </w:r>
      <w:r w:rsidR="003B662C">
        <w:rPr>
          <w:rFonts w:asciiTheme="minorHAnsi" w:hAnsiTheme="minorHAnsi"/>
          <w:b/>
          <w:i/>
          <w:iCs/>
          <w:color w:val="000000" w:themeColor="text1"/>
          <w:sz w:val="20"/>
          <w:szCs w:val="20"/>
        </w:rPr>
        <w:t xml:space="preserve"> – </w:t>
      </w:r>
      <w:r w:rsidR="003B662C" w:rsidRPr="003B6D10">
        <w:rPr>
          <w:rFonts w:asciiTheme="minorHAnsi" w:hAnsiTheme="minorHAnsi"/>
          <w:b/>
          <w:i/>
          <w:iCs/>
          <w:color w:val="000000" w:themeColor="text1"/>
          <w:sz w:val="20"/>
          <w:szCs w:val="20"/>
          <w:u w:val="single"/>
        </w:rPr>
        <w:t>Legal Causation for Homicide Restated</w:t>
      </w:r>
    </w:p>
    <w:p w:rsidR="00FE1A3C" w:rsidRDefault="003B6D10" w:rsidP="00F171EA">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FE1A3C">
        <w:rPr>
          <w:rFonts w:asciiTheme="minorHAnsi" w:hAnsiTheme="minorHAnsi"/>
          <w:bCs/>
          <w:color w:val="000000" w:themeColor="text1"/>
          <w:sz w:val="20"/>
          <w:szCs w:val="20"/>
        </w:rPr>
        <w:t>Guy B&amp;Es into an old lady’s house and ties her up and leaves. She falls down and is too old to get up, suffocates.</w:t>
      </w:r>
    </w:p>
    <w:p w:rsidR="00810F49" w:rsidRDefault="00FE1A3C" w:rsidP="00F171EA">
      <w:pPr>
        <w:rPr>
          <w:rFonts w:asciiTheme="minorHAnsi" w:hAnsiTheme="minorHAnsi"/>
          <w:bCs/>
          <w:color w:val="000000" w:themeColor="text1"/>
          <w:sz w:val="20"/>
          <w:szCs w:val="20"/>
        </w:rPr>
      </w:pPr>
      <w:r w:rsidRPr="003B6D10">
        <w:rPr>
          <w:rFonts w:asciiTheme="minorHAnsi" w:hAnsiTheme="minorHAnsi"/>
          <w:b/>
          <w:bCs/>
          <w:color w:val="000000" w:themeColor="text1"/>
          <w:sz w:val="20"/>
          <w:szCs w:val="20"/>
        </w:rPr>
        <w:t>Issue</w:t>
      </w:r>
      <w:r w:rsidR="003B6D10">
        <w:rPr>
          <w:rFonts w:asciiTheme="minorHAnsi" w:hAnsiTheme="minorHAnsi"/>
          <w:bCs/>
          <w:color w:val="000000" w:themeColor="text1"/>
          <w:sz w:val="20"/>
          <w:szCs w:val="20"/>
        </w:rPr>
        <w:t xml:space="preserve">: </w:t>
      </w:r>
      <w:r w:rsidR="003B662C">
        <w:rPr>
          <w:rFonts w:asciiTheme="minorHAnsi" w:hAnsiTheme="minorHAnsi"/>
          <w:bCs/>
          <w:color w:val="000000" w:themeColor="text1"/>
          <w:sz w:val="20"/>
          <w:szCs w:val="20"/>
        </w:rPr>
        <w:t>Is Smithers test too low for 2</w:t>
      </w:r>
      <w:r w:rsidR="003B662C" w:rsidRPr="003B662C">
        <w:rPr>
          <w:rFonts w:asciiTheme="minorHAnsi" w:hAnsiTheme="minorHAnsi"/>
          <w:bCs/>
          <w:color w:val="000000" w:themeColor="text1"/>
          <w:sz w:val="20"/>
          <w:szCs w:val="20"/>
          <w:vertAlign w:val="superscript"/>
        </w:rPr>
        <w:t>nd</w:t>
      </w:r>
      <w:r w:rsidR="003B662C">
        <w:rPr>
          <w:rFonts w:asciiTheme="minorHAnsi" w:hAnsiTheme="minorHAnsi"/>
          <w:bCs/>
          <w:color w:val="000000" w:themeColor="text1"/>
          <w:sz w:val="20"/>
          <w:szCs w:val="20"/>
        </w:rPr>
        <w:t xml:space="preserve"> degree murder?</w:t>
      </w:r>
    </w:p>
    <w:p w:rsidR="00FE1A3C" w:rsidRPr="003B6D10" w:rsidRDefault="00FE1A3C" w:rsidP="00273DE1">
      <w:pPr>
        <w:pStyle w:val="ListParagraph"/>
        <w:numPr>
          <w:ilvl w:val="0"/>
          <w:numId w:val="44"/>
        </w:numPr>
        <w:rPr>
          <w:rFonts w:asciiTheme="minorHAnsi" w:hAnsiTheme="minorHAnsi"/>
          <w:bCs/>
          <w:color w:val="000000" w:themeColor="text1"/>
          <w:sz w:val="20"/>
          <w:szCs w:val="20"/>
        </w:rPr>
      </w:pPr>
      <w:r w:rsidRPr="005A1F2C">
        <w:rPr>
          <w:rFonts w:asciiTheme="minorHAnsi" w:hAnsiTheme="minorHAnsi"/>
          <w:b/>
          <w:bCs/>
          <w:color w:val="000000" w:themeColor="text1"/>
          <w:sz w:val="20"/>
          <w:szCs w:val="20"/>
        </w:rPr>
        <w:t>231(7)</w:t>
      </w:r>
      <w:r w:rsidR="005A1F2C">
        <w:rPr>
          <w:rFonts w:asciiTheme="minorHAnsi" w:hAnsiTheme="minorHAnsi"/>
          <w:bCs/>
          <w:color w:val="000000" w:themeColor="text1"/>
          <w:sz w:val="20"/>
          <w:szCs w:val="20"/>
        </w:rPr>
        <w:t>:</w:t>
      </w:r>
      <w:r w:rsidRPr="003B6D10">
        <w:rPr>
          <w:rFonts w:asciiTheme="minorHAnsi" w:hAnsiTheme="minorHAnsi"/>
          <w:bCs/>
          <w:color w:val="000000" w:themeColor="text1"/>
          <w:sz w:val="20"/>
          <w:szCs w:val="20"/>
        </w:rPr>
        <w:t xml:space="preserve"> All murder that is not first degree murder is second degree murder.</w:t>
      </w:r>
    </w:p>
    <w:p w:rsidR="00E71042" w:rsidRPr="003B6D10" w:rsidRDefault="00E71042"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
          <w:bCs/>
          <w:color w:val="000000" w:themeColor="text1"/>
          <w:sz w:val="20"/>
          <w:szCs w:val="20"/>
        </w:rPr>
        <w:t>Legal causation</w:t>
      </w:r>
      <w:r w:rsidRPr="003B6D10">
        <w:rPr>
          <w:rFonts w:asciiTheme="minorHAnsi" w:hAnsiTheme="minorHAnsi"/>
          <w:bCs/>
          <w:color w:val="000000" w:themeColor="text1"/>
          <w:sz w:val="20"/>
          <w:szCs w:val="20"/>
        </w:rPr>
        <w:t>: concerned with question of whether accused should be held responsible in law for death that occurred.</w:t>
      </w:r>
    </w:p>
    <w:p w:rsidR="00D0145F" w:rsidRPr="005A1F2C" w:rsidRDefault="00D0145F"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Cs/>
          <w:color w:val="000000" w:themeColor="text1"/>
          <w:sz w:val="20"/>
          <w:szCs w:val="20"/>
        </w:rPr>
        <w:t>Judge determines that Harbottle is only for first degree murder, while Smithers covers the other homicides.</w:t>
      </w:r>
    </w:p>
    <w:p w:rsidR="00D0145F" w:rsidRPr="003B6D10" w:rsidRDefault="00D0145F"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
          <w:bCs/>
          <w:color w:val="000000" w:themeColor="text1"/>
          <w:sz w:val="20"/>
          <w:szCs w:val="20"/>
        </w:rPr>
        <w:t>Smithers test is valid</w:t>
      </w:r>
      <w:r w:rsidR="003B662C" w:rsidRPr="003B6D10">
        <w:rPr>
          <w:rFonts w:asciiTheme="minorHAnsi" w:hAnsiTheme="minorHAnsi"/>
          <w:b/>
          <w:bCs/>
          <w:color w:val="000000" w:themeColor="text1"/>
          <w:sz w:val="20"/>
          <w:szCs w:val="20"/>
        </w:rPr>
        <w:t xml:space="preserve"> for 2</w:t>
      </w:r>
      <w:r w:rsidR="003B662C" w:rsidRPr="003B6D10">
        <w:rPr>
          <w:rFonts w:asciiTheme="minorHAnsi" w:hAnsiTheme="minorHAnsi"/>
          <w:b/>
          <w:bCs/>
          <w:color w:val="000000" w:themeColor="text1"/>
          <w:sz w:val="20"/>
          <w:szCs w:val="20"/>
          <w:vertAlign w:val="superscript"/>
        </w:rPr>
        <w:t>nd</w:t>
      </w:r>
      <w:r w:rsidR="003B662C" w:rsidRPr="003B6D10">
        <w:rPr>
          <w:rFonts w:asciiTheme="minorHAnsi" w:hAnsiTheme="minorHAnsi"/>
          <w:b/>
          <w:bCs/>
          <w:color w:val="000000" w:themeColor="text1"/>
          <w:sz w:val="20"/>
          <w:szCs w:val="20"/>
        </w:rPr>
        <w:t xml:space="preserve"> degree murder/</w:t>
      </w:r>
      <w:r w:rsidR="00C21A08" w:rsidRPr="003B6D10">
        <w:rPr>
          <w:rFonts w:asciiTheme="minorHAnsi" w:hAnsiTheme="minorHAnsi"/>
          <w:b/>
          <w:bCs/>
          <w:color w:val="000000" w:themeColor="text1"/>
          <w:sz w:val="20"/>
          <w:szCs w:val="20"/>
        </w:rPr>
        <w:t>manslaughter</w:t>
      </w:r>
      <w:r w:rsidRPr="003B6D10">
        <w:rPr>
          <w:rFonts w:asciiTheme="minorHAnsi" w:hAnsiTheme="minorHAnsi"/>
          <w:b/>
          <w:bCs/>
          <w:color w:val="000000" w:themeColor="text1"/>
          <w:sz w:val="20"/>
          <w:szCs w:val="20"/>
        </w:rPr>
        <w:t xml:space="preserve"> but should be phrased certain ways</w:t>
      </w:r>
      <w:r w:rsidR="003B662C" w:rsidRPr="003B6D10">
        <w:rPr>
          <w:rFonts w:asciiTheme="minorHAnsi" w:hAnsiTheme="minorHAnsi"/>
          <w:b/>
          <w:bCs/>
          <w:color w:val="000000" w:themeColor="text1"/>
          <w:sz w:val="20"/>
          <w:szCs w:val="20"/>
        </w:rPr>
        <w:t>:</w:t>
      </w:r>
      <w:r w:rsidRPr="003B6D10">
        <w:rPr>
          <w:rFonts w:asciiTheme="minorHAnsi" w:hAnsiTheme="minorHAnsi"/>
          <w:bCs/>
          <w:color w:val="000000" w:themeColor="text1"/>
          <w:sz w:val="20"/>
          <w:szCs w:val="20"/>
        </w:rPr>
        <w:t xml:space="preserve"> “significant contributing cause,” “</w:t>
      </w:r>
      <w:r w:rsidR="00512132" w:rsidRPr="003B6D10">
        <w:rPr>
          <w:rFonts w:asciiTheme="minorHAnsi" w:hAnsiTheme="minorHAnsi"/>
          <w:bCs/>
          <w:color w:val="000000" w:themeColor="text1"/>
          <w:sz w:val="20"/>
          <w:szCs w:val="20"/>
        </w:rPr>
        <w:t>more than minimal</w:t>
      </w:r>
      <w:r w:rsidRPr="003B6D10">
        <w:rPr>
          <w:rFonts w:asciiTheme="minorHAnsi" w:hAnsiTheme="minorHAnsi"/>
          <w:bCs/>
          <w:color w:val="000000" w:themeColor="text1"/>
          <w:sz w:val="20"/>
          <w:szCs w:val="20"/>
        </w:rPr>
        <w:t xml:space="preserve">,” “substantial cause” – </w:t>
      </w:r>
      <w:r w:rsidRPr="003B6D10">
        <w:rPr>
          <w:rFonts w:asciiTheme="minorHAnsi" w:hAnsiTheme="minorHAnsi"/>
          <w:b/>
          <w:bCs/>
          <w:color w:val="000000" w:themeColor="text1"/>
          <w:sz w:val="20"/>
          <w:szCs w:val="20"/>
        </w:rPr>
        <w:t>not</w:t>
      </w:r>
      <w:r w:rsidRPr="003B6D10">
        <w:rPr>
          <w:rFonts w:asciiTheme="minorHAnsi" w:hAnsiTheme="minorHAnsi"/>
          <w:bCs/>
          <w:color w:val="000000" w:themeColor="text1"/>
          <w:sz w:val="20"/>
          <w:szCs w:val="20"/>
        </w:rPr>
        <w:t xml:space="preserve"> “not insignificant” or “not a trivial cause.”</w:t>
      </w:r>
    </w:p>
    <w:p w:rsidR="00512132" w:rsidRPr="003B6D10" w:rsidRDefault="00512132"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Cs/>
          <w:color w:val="000000" w:themeColor="text1"/>
          <w:sz w:val="20"/>
          <w:szCs w:val="20"/>
        </w:rPr>
        <w:t>Court says stay away from double negatives, Latin, etc. – minimize confusion of juries</w:t>
      </w:r>
    </w:p>
    <w:p w:rsidR="00512132" w:rsidRPr="003B6D10" w:rsidRDefault="00512132"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Cs/>
          <w:color w:val="000000" w:themeColor="text1"/>
          <w:sz w:val="20"/>
          <w:szCs w:val="20"/>
        </w:rPr>
        <w:t>Concern: does changing “not insignificant” to “significant” raise the threshold?</w:t>
      </w:r>
    </w:p>
    <w:p w:rsidR="00D0145F" w:rsidRPr="003B6D10" w:rsidRDefault="00D0145F" w:rsidP="00273DE1">
      <w:pPr>
        <w:pStyle w:val="ListParagraph"/>
        <w:numPr>
          <w:ilvl w:val="0"/>
          <w:numId w:val="44"/>
        </w:numPr>
        <w:rPr>
          <w:rFonts w:asciiTheme="minorHAnsi" w:hAnsiTheme="minorHAnsi"/>
          <w:bCs/>
          <w:color w:val="000000" w:themeColor="text1"/>
          <w:sz w:val="20"/>
          <w:szCs w:val="20"/>
        </w:rPr>
      </w:pPr>
      <w:r w:rsidRPr="003B6D10">
        <w:rPr>
          <w:rFonts w:asciiTheme="minorHAnsi" w:hAnsiTheme="minorHAnsi"/>
          <w:bCs/>
          <w:color w:val="000000" w:themeColor="text1"/>
          <w:sz w:val="20"/>
          <w:szCs w:val="20"/>
        </w:rPr>
        <w:t>Homicide = a significant contribution, whereas first degree is an essential, substantial and integral part.</w:t>
      </w:r>
    </w:p>
    <w:p w:rsidR="005A1F2C" w:rsidRDefault="005A1F2C" w:rsidP="00F171EA">
      <w:pPr>
        <w:jc w:val="center"/>
        <w:rPr>
          <w:rFonts w:asciiTheme="minorHAnsi" w:hAnsiTheme="minorHAnsi"/>
          <w:b/>
          <w:bCs/>
          <w:color w:val="000000" w:themeColor="text1"/>
          <w:sz w:val="20"/>
          <w:szCs w:val="20"/>
        </w:rPr>
      </w:pPr>
    </w:p>
    <w:p w:rsidR="00B07EF2" w:rsidRPr="00EC12C9" w:rsidRDefault="00810F49" w:rsidP="001B7E60">
      <w:pPr>
        <w:jc w:val="center"/>
        <w:rPr>
          <w:rFonts w:asciiTheme="minorHAnsi" w:hAnsiTheme="minorHAnsi"/>
          <w:b/>
          <w:bCs/>
          <w:color w:val="000000" w:themeColor="text1"/>
          <w:sz w:val="20"/>
          <w:szCs w:val="20"/>
        </w:rPr>
      </w:pPr>
      <w:r w:rsidRPr="00EC12C9">
        <w:rPr>
          <w:rFonts w:asciiTheme="minorHAnsi" w:hAnsiTheme="minorHAnsi"/>
          <w:b/>
          <w:bCs/>
          <w:color w:val="000000" w:themeColor="text1"/>
          <w:sz w:val="20"/>
          <w:szCs w:val="20"/>
          <w:highlight w:val="yellow"/>
        </w:rPr>
        <w:t xml:space="preserve">CHAPTER SIX: </w:t>
      </w:r>
      <w:r w:rsidRPr="00EC12C9">
        <w:rPr>
          <w:rFonts w:asciiTheme="minorHAnsi" w:hAnsiTheme="minorHAnsi"/>
          <w:b/>
          <w:bCs/>
          <w:i/>
          <w:iCs/>
          <w:color w:val="000000" w:themeColor="text1"/>
          <w:sz w:val="20"/>
          <w:szCs w:val="20"/>
          <w:highlight w:val="yellow"/>
        </w:rPr>
        <w:t>MENS REA</w:t>
      </w:r>
      <w:r w:rsidRPr="00EC12C9">
        <w:rPr>
          <w:rFonts w:asciiTheme="minorHAnsi" w:hAnsiTheme="minorHAnsi"/>
          <w:b/>
          <w:bCs/>
          <w:color w:val="000000" w:themeColor="text1"/>
          <w:sz w:val="20"/>
          <w:szCs w:val="20"/>
          <w:highlight w:val="yellow"/>
        </w:rPr>
        <w:t>:  GENERAL PRINCIPLES</w:t>
      </w:r>
    </w:p>
    <w:p w:rsidR="00377353" w:rsidRDefault="00377353" w:rsidP="00F171EA">
      <w:pPr>
        <w:rPr>
          <w:rFonts w:asciiTheme="minorHAnsi" w:hAnsiTheme="minorHAnsi"/>
          <w:b/>
          <w:color w:val="000000" w:themeColor="text1"/>
          <w:sz w:val="20"/>
          <w:szCs w:val="20"/>
          <w:highlight w:val="magenta"/>
        </w:rPr>
      </w:pPr>
    </w:p>
    <w:p w:rsidR="00810F49" w:rsidRDefault="00810F49" w:rsidP="00F171EA">
      <w:pPr>
        <w:rPr>
          <w:rFonts w:asciiTheme="minorHAnsi" w:hAnsiTheme="minorHAnsi"/>
          <w:b/>
          <w:i/>
          <w:iCs/>
          <w:color w:val="000000" w:themeColor="text1"/>
          <w:sz w:val="20"/>
          <w:szCs w:val="20"/>
        </w:rPr>
      </w:pPr>
      <w:r w:rsidRPr="00CE775E">
        <w:rPr>
          <w:rFonts w:asciiTheme="minorHAnsi" w:hAnsiTheme="minorHAnsi"/>
          <w:b/>
          <w:color w:val="000000" w:themeColor="text1"/>
          <w:sz w:val="20"/>
          <w:szCs w:val="20"/>
          <w:highlight w:val="magenta"/>
        </w:rPr>
        <w:t xml:space="preserve">Note:  </w:t>
      </w:r>
      <w:r w:rsidRPr="00CE775E">
        <w:rPr>
          <w:rFonts w:asciiTheme="minorHAnsi" w:hAnsiTheme="minorHAnsi"/>
          <w:b/>
          <w:i/>
          <w:iCs/>
          <w:color w:val="000000" w:themeColor="text1"/>
          <w:sz w:val="20"/>
          <w:szCs w:val="20"/>
          <w:highlight w:val="magenta"/>
        </w:rPr>
        <w:t>Beaver</w:t>
      </w:r>
      <w:r w:rsidR="00385736">
        <w:rPr>
          <w:rFonts w:asciiTheme="minorHAnsi" w:hAnsiTheme="minorHAnsi"/>
          <w:b/>
          <w:i/>
          <w:iCs/>
          <w:color w:val="000000" w:themeColor="text1"/>
          <w:sz w:val="20"/>
          <w:szCs w:val="20"/>
        </w:rPr>
        <w:t xml:space="preserve"> – </w:t>
      </w:r>
      <w:r w:rsidR="00385736" w:rsidRPr="00565ECD">
        <w:rPr>
          <w:rFonts w:asciiTheme="minorHAnsi" w:hAnsiTheme="minorHAnsi"/>
          <w:b/>
          <w:iCs/>
          <w:color w:val="000000" w:themeColor="text1"/>
          <w:sz w:val="20"/>
          <w:szCs w:val="20"/>
          <w:u w:val="single"/>
        </w:rPr>
        <w:t>Mens Rea Required for Crimes</w:t>
      </w:r>
    </w:p>
    <w:p w:rsidR="00377353" w:rsidRDefault="00377353"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Pr>
          <w:rFonts w:asciiTheme="minorHAnsi" w:hAnsiTheme="minorHAnsi"/>
          <w:iCs/>
          <w:color w:val="000000" w:themeColor="text1"/>
          <w:sz w:val="20"/>
          <w:szCs w:val="20"/>
        </w:rPr>
        <w:t>Accused sold a cop what he said was heroin (but was morphine), but he thought it was actually lactose.</w:t>
      </w:r>
    </w:p>
    <w:p w:rsidR="005F4301" w:rsidRPr="00377353" w:rsidRDefault="005F4301" w:rsidP="00273DE1">
      <w:pPr>
        <w:pStyle w:val="ListParagraph"/>
        <w:numPr>
          <w:ilvl w:val="0"/>
          <w:numId w:val="45"/>
        </w:numPr>
        <w:rPr>
          <w:rFonts w:asciiTheme="minorHAnsi" w:hAnsiTheme="minorHAnsi"/>
          <w:b/>
          <w:iCs/>
          <w:color w:val="000000" w:themeColor="text1"/>
          <w:sz w:val="20"/>
          <w:szCs w:val="20"/>
        </w:rPr>
      </w:pPr>
      <w:r w:rsidRPr="00377353">
        <w:rPr>
          <w:rFonts w:asciiTheme="minorHAnsi" w:hAnsiTheme="minorHAnsi"/>
          <w:b/>
          <w:iCs/>
          <w:color w:val="000000" w:themeColor="text1"/>
          <w:sz w:val="20"/>
          <w:szCs w:val="20"/>
        </w:rPr>
        <w:t xml:space="preserve">Subjective mens rea is required </w:t>
      </w:r>
      <w:r w:rsidR="001B7E60">
        <w:rPr>
          <w:rFonts w:asciiTheme="minorHAnsi" w:hAnsiTheme="minorHAnsi"/>
          <w:b/>
          <w:iCs/>
          <w:color w:val="000000" w:themeColor="text1"/>
          <w:sz w:val="20"/>
          <w:szCs w:val="20"/>
        </w:rPr>
        <w:t xml:space="preserve">for crimes </w:t>
      </w:r>
      <w:r w:rsidRPr="00377353">
        <w:rPr>
          <w:rFonts w:asciiTheme="minorHAnsi" w:hAnsiTheme="minorHAnsi"/>
          <w:b/>
          <w:iCs/>
          <w:color w:val="000000" w:themeColor="text1"/>
          <w:sz w:val="20"/>
          <w:szCs w:val="20"/>
        </w:rPr>
        <w:t>unless statu</w:t>
      </w:r>
      <w:r w:rsidR="00B07EF2" w:rsidRPr="00377353">
        <w:rPr>
          <w:rFonts w:asciiTheme="minorHAnsi" w:hAnsiTheme="minorHAnsi"/>
          <w:b/>
          <w:iCs/>
          <w:color w:val="000000" w:themeColor="text1"/>
          <w:sz w:val="20"/>
          <w:szCs w:val="20"/>
        </w:rPr>
        <w:t>t</w:t>
      </w:r>
      <w:r w:rsidRPr="00377353">
        <w:rPr>
          <w:rFonts w:asciiTheme="minorHAnsi" w:hAnsiTheme="minorHAnsi"/>
          <w:b/>
          <w:iCs/>
          <w:color w:val="000000" w:themeColor="text1"/>
          <w:sz w:val="20"/>
          <w:szCs w:val="20"/>
        </w:rPr>
        <w:t>e clearly and specifically states otherwise.</w:t>
      </w:r>
    </w:p>
    <w:p w:rsidR="00CE775E" w:rsidRPr="00377353" w:rsidRDefault="001B7E60" w:rsidP="00273DE1">
      <w:pPr>
        <w:pStyle w:val="ListParagraph"/>
        <w:numPr>
          <w:ilvl w:val="0"/>
          <w:numId w:val="45"/>
        </w:numPr>
        <w:rPr>
          <w:rFonts w:asciiTheme="minorHAnsi" w:hAnsiTheme="minorHAnsi"/>
          <w:iCs/>
          <w:color w:val="000000" w:themeColor="text1"/>
          <w:sz w:val="20"/>
          <w:szCs w:val="20"/>
        </w:rPr>
      </w:pPr>
      <w:r>
        <w:rPr>
          <w:rFonts w:asciiTheme="minorHAnsi" w:hAnsiTheme="minorHAnsi"/>
          <w:iCs/>
          <w:color w:val="000000" w:themeColor="text1"/>
          <w:sz w:val="20"/>
          <w:szCs w:val="20"/>
        </w:rPr>
        <w:t>A</w:t>
      </w:r>
      <w:r w:rsidR="005F4301" w:rsidRPr="00377353">
        <w:rPr>
          <w:rFonts w:asciiTheme="minorHAnsi" w:hAnsiTheme="minorHAnsi"/>
          <w:iCs/>
          <w:color w:val="000000" w:themeColor="text1"/>
          <w:sz w:val="20"/>
          <w:szCs w:val="20"/>
        </w:rPr>
        <w:t xml:space="preserve">ct must be done intentionally or recklessly, w/knowledge of circumstances </w:t>
      </w:r>
      <w:r>
        <w:rPr>
          <w:rFonts w:asciiTheme="minorHAnsi" w:hAnsiTheme="minorHAnsi"/>
          <w:iCs/>
          <w:color w:val="000000" w:themeColor="text1"/>
          <w:sz w:val="20"/>
          <w:szCs w:val="20"/>
        </w:rPr>
        <w:t>making</w:t>
      </w:r>
      <w:r w:rsidR="005F4301" w:rsidRPr="00377353">
        <w:rPr>
          <w:rFonts w:asciiTheme="minorHAnsi" w:hAnsiTheme="minorHAnsi"/>
          <w:iCs/>
          <w:color w:val="000000" w:themeColor="text1"/>
          <w:sz w:val="20"/>
          <w:szCs w:val="20"/>
        </w:rPr>
        <w:t xml:space="preserve"> it criminal, or with willful </w:t>
      </w:r>
      <w:r>
        <w:rPr>
          <w:rFonts w:asciiTheme="minorHAnsi" w:hAnsiTheme="minorHAnsi"/>
          <w:iCs/>
          <w:color w:val="000000" w:themeColor="text1"/>
          <w:sz w:val="20"/>
          <w:szCs w:val="20"/>
        </w:rPr>
        <w:t>blindness.</w:t>
      </w:r>
    </w:p>
    <w:p w:rsidR="005F4301" w:rsidRPr="00377353" w:rsidRDefault="005F4301" w:rsidP="00273DE1">
      <w:pPr>
        <w:pStyle w:val="ListParagraph"/>
        <w:numPr>
          <w:ilvl w:val="0"/>
          <w:numId w:val="45"/>
        </w:numPr>
        <w:rPr>
          <w:rFonts w:asciiTheme="minorHAnsi" w:hAnsiTheme="minorHAnsi"/>
          <w:iCs/>
          <w:color w:val="000000" w:themeColor="text1"/>
          <w:sz w:val="20"/>
          <w:szCs w:val="20"/>
        </w:rPr>
      </w:pPr>
      <w:r w:rsidRPr="00377353">
        <w:rPr>
          <w:rFonts w:asciiTheme="minorHAnsi" w:hAnsiTheme="minorHAnsi"/>
          <w:b/>
          <w:iCs/>
          <w:color w:val="000000" w:themeColor="text1"/>
          <w:sz w:val="20"/>
          <w:szCs w:val="20"/>
        </w:rPr>
        <w:t xml:space="preserve">Issue is whether accused </w:t>
      </w:r>
      <w:r w:rsidRPr="00377353">
        <w:rPr>
          <w:rFonts w:asciiTheme="minorHAnsi" w:hAnsiTheme="minorHAnsi"/>
          <w:b/>
          <w:i/>
          <w:iCs/>
          <w:color w:val="000000" w:themeColor="text1"/>
          <w:sz w:val="20"/>
          <w:szCs w:val="20"/>
        </w:rPr>
        <w:t>honestly</w:t>
      </w:r>
      <w:r w:rsidRPr="00377353">
        <w:rPr>
          <w:rFonts w:asciiTheme="minorHAnsi" w:hAnsiTheme="minorHAnsi"/>
          <w:b/>
          <w:iCs/>
          <w:color w:val="000000" w:themeColor="text1"/>
          <w:sz w:val="20"/>
          <w:szCs w:val="20"/>
        </w:rPr>
        <w:t xml:space="preserve"> believed</w:t>
      </w:r>
      <w:r w:rsidRPr="00377353">
        <w:rPr>
          <w:rFonts w:asciiTheme="minorHAnsi" w:hAnsiTheme="minorHAnsi"/>
          <w:iCs/>
          <w:color w:val="000000" w:themeColor="text1"/>
          <w:sz w:val="20"/>
          <w:szCs w:val="20"/>
        </w:rPr>
        <w:t xml:space="preserve"> the package had sugar, not whether he </w:t>
      </w:r>
      <w:r w:rsidRPr="00377353">
        <w:rPr>
          <w:rFonts w:asciiTheme="minorHAnsi" w:hAnsiTheme="minorHAnsi"/>
          <w:i/>
          <w:iCs/>
          <w:color w:val="000000" w:themeColor="text1"/>
          <w:sz w:val="20"/>
          <w:szCs w:val="20"/>
        </w:rPr>
        <w:t xml:space="preserve">reasonably </w:t>
      </w:r>
      <w:r w:rsidRPr="00377353">
        <w:rPr>
          <w:rFonts w:asciiTheme="minorHAnsi" w:hAnsiTheme="minorHAnsi"/>
          <w:iCs/>
          <w:color w:val="000000" w:themeColor="text1"/>
          <w:sz w:val="20"/>
          <w:szCs w:val="20"/>
        </w:rPr>
        <w:t>believed it.</w:t>
      </w:r>
    </w:p>
    <w:p w:rsidR="005F4301" w:rsidRPr="00377353" w:rsidRDefault="005F4301" w:rsidP="00273DE1">
      <w:pPr>
        <w:pStyle w:val="ListParagraph"/>
        <w:numPr>
          <w:ilvl w:val="0"/>
          <w:numId w:val="45"/>
        </w:numPr>
        <w:rPr>
          <w:rFonts w:asciiTheme="minorHAnsi" w:hAnsiTheme="minorHAnsi"/>
          <w:iCs/>
          <w:color w:val="000000" w:themeColor="text1"/>
          <w:sz w:val="20"/>
          <w:szCs w:val="20"/>
        </w:rPr>
      </w:pPr>
      <w:r w:rsidRPr="00377353">
        <w:rPr>
          <w:rFonts w:asciiTheme="minorHAnsi" w:hAnsiTheme="minorHAnsi"/>
          <w:iCs/>
          <w:color w:val="000000" w:themeColor="text1"/>
          <w:sz w:val="20"/>
          <w:szCs w:val="20"/>
        </w:rPr>
        <w:t>Beaver found not guilty since he had to know it was a forbidden substance for it to count.</w:t>
      </w:r>
    </w:p>
    <w:p w:rsidR="005F4301" w:rsidRPr="00CE775E" w:rsidRDefault="005F4301" w:rsidP="00F171EA">
      <w:pPr>
        <w:rPr>
          <w:rFonts w:asciiTheme="minorHAnsi" w:hAnsiTheme="minorHAnsi"/>
          <w:color w:val="000000" w:themeColor="text1"/>
          <w:sz w:val="20"/>
          <w:szCs w:val="20"/>
        </w:rPr>
      </w:pPr>
    </w:p>
    <w:p w:rsidR="00810F49" w:rsidRPr="00565ECD" w:rsidRDefault="00810F49" w:rsidP="00F171EA">
      <w:pPr>
        <w:rPr>
          <w:rFonts w:asciiTheme="minorHAnsi" w:hAnsiTheme="minorHAnsi"/>
          <w:b/>
          <w:color w:val="000000" w:themeColor="text1"/>
          <w:sz w:val="20"/>
          <w:szCs w:val="20"/>
          <w:u w:val="single"/>
        </w:rPr>
      </w:pPr>
      <w:r w:rsidRPr="00CE775E">
        <w:rPr>
          <w:rFonts w:asciiTheme="minorHAnsi" w:hAnsiTheme="minorHAnsi"/>
          <w:b/>
          <w:i/>
          <w:iCs/>
          <w:color w:val="000000" w:themeColor="text1"/>
          <w:sz w:val="20"/>
          <w:szCs w:val="20"/>
          <w:highlight w:val="magenta"/>
        </w:rPr>
        <w:t>City of Sault Ste. Marie</w:t>
      </w:r>
      <w:r w:rsidR="00565ECD">
        <w:rPr>
          <w:rFonts w:asciiTheme="minorHAnsi" w:hAnsiTheme="minorHAnsi"/>
          <w:b/>
          <w:i/>
          <w:iCs/>
          <w:color w:val="000000" w:themeColor="text1"/>
          <w:sz w:val="20"/>
          <w:szCs w:val="20"/>
        </w:rPr>
        <w:t xml:space="preserve"> – </w:t>
      </w:r>
      <w:r w:rsidR="00565ECD" w:rsidRPr="00565ECD">
        <w:rPr>
          <w:rFonts w:asciiTheme="minorHAnsi" w:hAnsiTheme="minorHAnsi"/>
          <w:b/>
          <w:iCs/>
          <w:color w:val="000000" w:themeColor="text1"/>
          <w:sz w:val="20"/>
          <w:szCs w:val="20"/>
          <w:u w:val="single"/>
        </w:rPr>
        <w:t>Absolute and Strict Liability (Defence of Due Diligence)</w:t>
      </w:r>
    </w:p>
    <w:p w:rsidR="00385736" w:rsidRDefault="001B7E60" w:rsidP="00F171EA">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385736">
        <w:rPr>
          <w:rFonts w:asciiTheme="minorHAnsi" w:hAnsiTheme="minorHAnsi"/>
          <w:bCs/>
          <w:color w:val="000000" w:themeColor="text1"/>
          <w:sz w:val="20"/>
          <w:szCs w:val="20"/>
        </w:rPr>
        <w:t>City charged with discharging stuff into creek. They hired company to dispose of garbage for them.</w:t>
      </w:r>
      <w:r>
        <w:rPr>
          <w:rFonts w:asciiTheme="minorHAnsi" w:hAnsiTheme="minorHAnsi"/>
          <w:bCs/>
          <w:color w:val="000000" w:themeColor="text1"/>
          <w:sz w:val="20"/>
          <w:szCs w:val="20"/>
        </w:rPr>
        <w:t xml:space="preserve"> Is City also guilty?</w:t>
      </w:r>
    </w:p>
    <w:p w:rsidR="001B7E60" w:rsidRDefault="00385736" w:rsidP="00273DE1">
      <w:pPr>
        <w:pStyle w:val="ListParagraph"/>
        <w:numPr>
          <w:ilvl w:val="0"/>
          <w:numId w:val="46"/>
        </w:numPr>
        <w:rPr>
          <w:rFonts w:asciiTheme="minorHAnsi" w:hAnsiTheme="minorHAnsi"/>
          <w:bCs/>
          <w:color w:val="000000" w:themeColor="text1"/>
          <w:sz w:val="20"/>
          <w:szCs w:val="20"/>
        </w:rPr>
      </w:pPr>
      <w:r w:rsidRPr="001B7E60">
        <w:rPr>
          <w:rFonts w:asciiTheme="minorHAnsi" w:hAnsiTheme="minorHAnsi"/>
          <w:b/>
          <w:bCs/>
          <w:color w:val="000000" w:themeColor="text1"/>
          <w:sz w:val="20"/>
          <w:szCs w:val="20"/>
        </w:rPr>
        <w:t>Absolute liability</w:t>
      </w:r>
      <w:r w:rsidRPr="001B7E60">
        <w:rPr>
          <w:rFonts w:asciiTheme="minorHAnsi" w:hAnsiTheme="minorHAnsi"/>
          <w:bCs/>
          <w:color w:val="000000" w:themeColor="text1"/>
          <w:sz w:val="20"/>
          <w:szCs w:val="20"/>
        </w:rPr>
        <w:t xml:space="preserve"> = conviction on proof merely that the df committed the prohibited act constituting the actus reus</w:t>
      </w:r>
    </w:p>
    <w:p w:rsidR="00385736" w:rsidRPr="001B7E60" w:rsidRDefault="001B7E60" w:rsidP="00273DE1">
      <w:pPr>
        <w:pStyle w:val="ListParagraph"/>
        <w:numPr>
          <w:ilvl w:val="1"/>
          <w:numId w:val="46"/>
        </w:numPr>
        <w:rPr>
          <w:rFonts w:asciiTheme="minorHAnsi" w:hAnsiTheme="minorHAnsi"/>
          <w:bCs/>
          <w:color w:val="000000" w:themeColor="text1"/>
          <w:sz w:val="20"/>
          <w:szCs w:val="20"/>
        </w:rPr>
      </w:pPr>
      <w:r>
        <w:rPr>
          <w:rFonts w:asciiTheme="minorHAnsi" w:hAnsiTheme="minorHAnsi"/>
          <w:bCs/>
          <w:color w:val="000000" w:themeColor="text1"/>
          <w:sz w:val="20"/>
          <w:szCs w:val="20"/>
        </w:rPr>
        <w:t>N</w:t>
      </w:r>
      <w:r w:rsidR="00360398" w:rsidRPr="001B7E60">
        <w:rPr>
          <w:rFonts w:asciiTheme="minorHAnsi" w:hAnsiTheme="minorHAnsi"/>
          <w:bCs/>
          <w:color w:val="000000" w:themeColor="text1"/>
          <w:sz w:val="20"/>
          <w:szCs w:val="20"/>
        </w:rPr>
        <w:t>o mens rea required</w:t>
      </w:r>
      <w:r>
        <w:rPr>
          <w:rFonts w:asciiTheme="minorHAnsi" w:hAnsiTheme="minorHAnsi"/>
          <w:bCs/>
          <w:color w:val="000000" w:themeColor="text1"/>
          <w:sz w:val="20"/>
          <w:szCs w:val="20"/>
        </w:rPr>
        <w:t xml:space="preserve"> for accused to be found guilty.</w:t>
      </w:r>
    </w:p>
    <w:p w:rsidR="00360398" w:rsidRPr="001B7E60" w:rsidRDefault="002F49F2" w:rsidP="00273DE1">
      <w:pPr>
        <w:pStyle w:val="ListParagraph"/>
        <w:numPr>
          <w:ilvl w:val="0"/>
          <w:numId w:val="46"/>
        </w:numPr>
        <w:rPr>
          <w:rFonts w:asciiTheme="minorHAnsi" w:hAnsiTheme="minorHAnsi"/>
          <w:bCs/>
          <w:color w:val="000000" w:themeColor="text1"/>
          <w:sz w:val="20"/>
          <w:szCs w:val="20"/>
        </w:rPr>
      </w:pPr>
      <w:r w:rsidRPr="001B7E60">
        <w:rPr>
          <w:rFonts w:asciiTheme="minorHAnsi" w:hAnsiTheme="minorHAnsi"/>
          <w:bCs/>
          <w:color w:val="000000" w:themeColor="text1"/>
          <w:sz w:val="20"/>
          <w:szCs w:val="20"/>
        </w:rPr>
        <w:t>Benefits: p</w:t>
      </w:r>
      <w:r w:rsidR="00360398" w:rsidRPr="001B7E60">
        <w:rPr>
          <w:rFonts w:asciiTheme="minorHAnsi" w:hAnsiTheme="minorHAnsi"/>
          <w:bCs/>
          <w:color w:val="000000" w:themeColor="text1"/>
          <w:sz w:val="20"/>
          <w:szCs w:val="20"/>
        </w:rPr>
        <w:t>rotection of social interests, administrative efficiency, saves money and time in courts, ensures compliance with minor regulations, slight penalties, limited stigma.</w:t>
      </w:r>
    </w:p>
    <w:p w:rsidR="00360398" w:rsidRPr="001B7E60" w:rsidRDefault="002F49F2" w:rsidP="00273DE1">
      <w:pPr>
        <w:pStyle w:val="ListParagraph"/>
        <w:numPr>
          <w:ilvl w:val="0"/>
          <w:numId w:val="46"/>
        </w:numPr>
        <w:rPr>
          <w:rFonts w:asciiTheme="minorHAnsi" w:hAnsiTheme="minorHAnsi"/>
          <w:bCs/>
          <w:color w:val="000000" w:themeColor="text1"/>
          <w:sz w:val="20"/>
          <w:szCs w:val="20"/>
        </w:rPr>
      </w:pPr>
      <w:r w:rsidRPr="001B7E60">
        <w:rPr>
          <w:rFonts w:asciiTheme="minorHAnsi" w:hAnsiTheme="minorHAnsi"/>
          <w:bCs/>
          <w:color w:val="000000" w:themeColor="text1"/>
          <w:sz w:val="20"/>
          <w:szCs w:val="20"/>
        </w:rPr>
        <w:t>Arguments: violates principles of penal liability, rests upon assumptions, no evidence it causes higher care. Causes stigma through legal costs, time, exposure to criminal law, actual conviction.</w:t>
      </w:r>
    </w:p>
    <w:p w:rsidR="002F49F2" w:rsidRPr="001B7E60" w:rsidRDefault="002F49F2" w:rsidP="00273DE1">
      <w:pPr>
        <w:pStyle w:val="ListParagraph"/>
        <w:numPr>
          <w:ilvl w:val="0"/>
          <w:numId w:val="46"/>
        </w:numPr>
        <w:rPr>
          <w:rFonts w:asciiTheme="minorHAnsi" w:hAnsiTheme="minorHAnsi"/>
          <w:b/>
          <w:bCs/>
          <w:i/>
          <w:color w:val="000000" w:themeColor="text1"/>
          <w:sz w:val="20"/>
          <w:szCs w:val="20"/>
        </w:rPr>
      </w:pPr>
      <w:r w:rsidRPr="001B7E60">
        <w:rPr>
          <w:rFonts w:asciiTheme="minorHAnsi" w:hAnsiTheme="minorHAnsi"/>
          <w:b/>
          <w:bCs/>
          <w:color w:val="000000" w:themeColor="text1"/>
          <w:sz w:val="20"/>
          <w:szCs w:val="20"/>
        </w:rPr>
        <w:t>Strict liability</w:t>
      </w:r>
      <w:r w:rsidRPr="001B7E60">
        <w:rPr>
          <w:rFonts w:asciiTheme="minorHAnsi" w:hAnsiTheme="minorHAnsi"/>
          <w:bCs/>
          <w:color w:val="000000" w:themeColor="text1"/>
          <w:sz w:val="20"/>
          <w:szCs w:val="20"/>
        </w:rPr>
        <w:t xml:space="preserve"> has a defence of </w:t>
      </w:r>
      <w:r w:rsidRPr="001B7E60">
        <w:rPr>
          <w:rFonts w:asciiTheme="minorHAnsi" w:hAnsiTheme="minorHAnsi"/>
          <w:b/>
          <w:bCs/>
          <w:color w:val="000000" w:themeColor="text1"/>
          <w:sz w:val="20"/>
          <w:szCs w:val="20"/>
        </w:rPr>
        <w:t>due diligence</w:t>
      </w:r>
      <w:r w:rsidRPr="001B7E60">
        <w:rPr>
          <w:rFonts w:asciiTheme="minorHAnsi" w:hAnsiTheme="minorHAnsi"/>
          <w:b/>
          <w:bCs/>
          <w:i/>
          <w:color w:val="000000" w:themeColor="text1"/>
          <w:sz w:val="20"/>
          <w:szCs w:val="20"/>
        </w:rPr>
        <w:t>.</w:t>
      </w:r>
    </w:p>
    <w:p w:rsidR="00810F49" w:rsidRPr="00CE775E" w:rsidRDefault="00810F49" w:rsidP="00F171EA">
      <w:pPr>
        <w:rPr>
          <w:rFonts w:asciiTheme="minorHAnsi" w:hAnsiTheme="minorHAnsi"/>
          <w:b/>
          <w:color w:val="000000" w:themeColor="text1"/>
          <w:sz w:val="20"/>
          <w:szCs w:val="20"/>
        </w:rPr>
      </w:pPr>
      <w:r w:rsidRPr="00CE775E">
        <w:rPr>
          <w:rFonts w:asciiTheme="minorHAnsi" w:hAnsiTheme="minorHAnsi"/>
          <w:b/>
          <w:i/>
          <w:iCs/>
          <w:color w:val="000000" w:themeColor="text1"/>
          <w:sz w:val="20"/>
          <w:szCs w:val="20"/>
          <w:highlight w:val="magenta"/>
        </w:rPr>
        <w:lastRenderedPageBreak/>
        <w:t>Lewis</w:t>
      </w:r>
      <w:r w:rsidR="002B5773">
        <w:rPr>
          <w:rFonts w:asciiTheme="minorHAnsi" w:hAnsiTheme="minorHAnsi"/>
          <w:b/>
          <w:i/>
          <w:iCs/>
          <w:color w:val="000000" w:themeColor="text1"/>
          <w:sz w:val="20"/>
          <w:szCs w:val="20"/>
        </w:rPr>
        <w:t xml:space="preserve"> –</w:t>
      </w:r>
      <w:r w:rsidR="002B5773" w:rsidRPr="00552902">
        <w:rPr>
          <w:rFonts w:asciiTheme="minorHAnsi" w:hAnsiTheme="minorHAnsi"/>
          <w:b/>
          <w:iCs/>
          <w:color w:val="000000" w:themeColor="text1"/>
          <w:sz w:val="20"/>
          <w:szCs w:val="20"/>
          <w:u w:val="single"/>
        </w:rPr>
        <w:t>Motive</w:t>
      </w:r>
    </w:p>
    <w:p w:rsidR="00EF4DDA" w:rsidRPr="00552902" w:rsidRDefault="00552902" w:rsidP="00552902">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3E0D70">
        <w:rPr>
          <w:rFonts w:asciiTheme="minorHAnsi" w:hAnsiTheme="minorHAnsi"/>
          <w:bCs/>
          <w:color w:val="000000" w:themeColor="text1"/>
          <w:sz w:val="20"/>
          <w:szCs w:val="20"/>
        </w:rPr>
        <w:t>Accused charged with making a kettle bomb for victim’s father but issue of whether he had motive.</w:t>
      </w:r>
    </w:p>
    <w:p w:rsidR="003E0D70" w:rsidRPr="00552902" w:rsidRDefault="003E0D70" w:rsidP="00273DE1">
      <w:pPr>
        <w:pStyle w:val="ListParagraph"/>
        <w:numPr>
          <w:ilvl w:val="0"/>
          <w:numId w:val="47"/>
        </w:numPr>
        <w:rPr>
          <w:rFonts w:asciiTheme="minorHAnsi" w:hAnsiTheme="minorHAnsi"/>
          <w:bCs/>
          <w:color w:val="000000" w:themeColor="text1"/>
          <w:sz w:val="20"/>
          <w:szCs w:val="20"/>
        </w:rPr>
      </w:pPr>
      <w:r w:rsidRPr="00552902">
        <w:rPr>
          <w:rFonts w:asciiTheme="minorHAnsi" w:hAnsiTheme="minorHAnsi"/>
          <w:b/>
          <w:bCs/>
          <w:color w:val="000000" w:themeColor="text1"/>
          <w:sz w:val="20"/>
          <w:szCs w:val="20"/>
        </w:rPr>
        <w:t xml:space="preserve">Intent and motive are distinct </w:t>
      </w:r>
      <w:r w:rsidRPr="00552902">
        <w:rPr>
          <w:rFonts w:asciiTheme="minorHAnsi" w:hAnsiTheme="minorHAnsi"/>
          <w:bCs/>
          <w:color w:val="000000" w:themeColor="text1"/>
          <w:sz w:val="20"/>
          <w:szCs w:val="20"/>
        </w:rPr>
        <w:t xml:space="preserve">in criminal law but </w:t>
      </w:r>
      <w:r w:rsidRPr="00552902">
        <w:rPr>
          <w:rFonts w:asciiTheme="minorHAnsi" w:hAnsiTheme="minorHAnsi"/>
          <w:b/>
          <w:bCs/>
          <w:color w:val="000000" w:themeColor="text1"/>
          <w:sz w:val="20"/>
          <w:szCs w:val="20"/>
        </w:rPr>
        <w:t>mens rea only requires intent</w:t>
      </w:r>
      <w:r w:rsidRPr="00552902">
        <w:rPr>
          <w:rFonts w:asciiTheme="minorHAnsi" w:hAnsiTheme="minorHAnsi"/>
          <w:bCs/>
          <w:color w:val="000000" w:themeColor="text1"/>
          <w:sz w:val="20"/>
          <w:szCs w:val="20"/>
        </w:rPr>
        <w:t>, doesn’t involve motive.</w:t>
      </w:r>
    </w:p>
    <w:p w:rsidR="0055216E" w:rsidRPr="00C03161" w:rsidRDefault="00E867DD" w:rsidP="00273DE1">
      <w:pPr>
        <w:pStyle w:val="ListParagraph"/>
        <w:numPr>
          <w:ilvl w:val="0"/>
          <w:numId w:val="47"/>
        </w:numPr>
        <w:rPr>
          <w:rFonts w:asciiTheme="minorHAnsi" w:hAnsiTheme="minorHAnsi"/>
          <w:bCs/>
          <w:color w:val="000000" w:themeColor="text1"/>
          <w:sz w:val="20"/>
          <w:szCs w:val="20"/>
        </w:rPr>
      </w:pPr>
      <w:r w:rsidRPr="00C03161">
        <w:rPr>
          <w:rFonts w:asciiTheme="minorHAnsi" w:hAnsiTheme="minorHAnsi"/>
          <w:bCs/>
          <w:color w:val="000000" w:themeColor="text1"/>
          <w:sz w:val="20"/>
          <w:szCs w:val="20"/>
        </w:rPr>
        <w:t xml:space="preserve">Motive is useful as </w:t>
      </w:r>
      <w:r w:rsidR="00542849" w:rsidRPr="00C03161">
        <w:rPr>
          <w:rFonts w:asciiTheme="minorHAnsi" w:hAnsiTheme="minorHAnsi"/>
          <w:bCs/>
          <w:color w:val="000000" w:themeColor="text1"/>
          <w:sz w:val="20"/>
          <w:szCs w:val="20"/>
        </w:rPr>
        <w:t xml:space="preserve">circumstantial </w:t>
      </w:r>
      <w:r w:rsidRPr="00C03161">
        <w:rPr>
          <w:rFonts w:asciiTheme="minorHAnsi" w:hAnsiTheme="minorHAnsi"/>
          <w:bCs/>
          <w:color w:val="000000" w:themeColor="text1"/>
          <w:sz w:val="20"/>
          <w:szCs w:val="20"/>
        </w:rPr>
        <w:t>evidence</w:t>
      </w:r>
      <w:r w:rsidR="00552902" w:rsidRPr="00C03161">
        <w:rPr>
          <w:rFonts w:asciiTheme="minorHAnsi" w:hAnsiTheme="minorHAnsi"/>
          <w:bCs/>
          <w:color w:val="000000" w:themeColor="text1"/>
          <w:sz w:val="20"/>
          <w:szCs w:val="20"/>
        </w:rPr>
        <w:t xml:space="preserve"> (</w:t>
      </w:r>
      <w:r w:rsidR="00C03161" w:rsidRPr="00C03161">
        <w:rPr>
          <w:rFonts w:asciiTheme="minorHAnsi" w:hAnsiTheme="minorHAnsi"/>
          <w:bCs/>
          <w:color w:val="000000" w:themeColor="text1"/>
          <w:sz w:val="20"/>
          <w:szCs w:val="20"/>
        </w:rPr>
        <w:t xml:space="preserve">ID) and for time association </w:t>
      </w:r>
      <w:r w:rsidR="0055216E" w:rsidRPr="00C03161">
        <w:rPr>
          <w:rFonts w:asciiTheme="minorHAnsi" w:hAnsiTheme="minorHAnsi"/>
          <w:bCs/>
          <w:color w:val="000000" w:themeColor="text1"/>
          <w:sz w:val="20"/>
          <w:szCs w:val="20"/>
        </w:rPr>
        <w:t>(</w:t>
      </w:r>
      <w:r w:rsidR="00C03161">
        <w:rPr>
          <w:rFonts w:asciiTheme="minorHAnsi" w:hAnsiTheme="minorHAnsi"/>
          <w:bCs/>
          <w:color w:val="000000" w:themeColor="text1"/>
          <w:sz w:val="20"/>
          <w:szCs w:val="20"/>
        </w:rPr>
        <w:t>reason to have done it at THAT time).</w:t>
      </w:r>
    </w:p>
    <w:p w:rsidR="00113F58" w:rsidRPr="00552902" w:rsidRDefault="00542849" w:rsidP="00273DE1">
      <w:pPr>
        <w:pStyle w:val="ListParagraph"/>
        <w:numPr>
          <w:ilvl w:val="0"/>
          <w:numId w:val="47"/>
        </w:numPr>
        <w:rPr>
          <w:rFonts w:asciiTheme="minorHAnsi" w:hAnsiTheme="minorHAnsi"/>
          <w:bCs/>
          <w:color w:val="000000" w:themeColor="text1"/>
          <w:sz w:val="20"/>
          <w:szCs w:val="20"/>
        </w:rPr>
      </w:pPr>
      <w:r w:rsidRPr="00552902">
        <w:rPr>
          <w:rFonts w:asciiTheme="minorHAnsi" w:hAnsiTheme="minorHAnsi"/>
          <w:b/>
          <w:bCs/>
          <w:color w:val="000000" w:themeColor="text1"/>
          <w:sz w:val="20"/>
          <w:szCs w:val="20"/>
        </w:rPr>
        <w:t>Proved absence of motive</w:t>
      </w:r>
      <w:r w:rsidRPr="00552902">
        <w:rPr>
          <w:rFonts w:asciiTheme="minorHAnsi" w:hAnsiTheme="minorHAnsi"/>
          <w:bCs/>
          <w:color w:val="000000" w:themeColor="text1"/>
          <w:sz w:val="20"/>
          <w:szCs w:val="20"/>
        </w:rPr>
        <w:t xml:space="preserve"> </w:t>
      </w:r>
      <w:r w:rsidR="00113F58" w:rsidRPr="00552902">
        <w:rPr>
          <w:rFonts w:asciiTheme="minorHAnsi" w:hAnsiTheme="minorHAnsi"/>
          <w:bCs/>
          <w:color w:val="000000" w:themeColor="text1"/>
          <w:sz w:val="20"/>
          <w:szCs w:val="20"/>
        </w:rPr>
        <w:t>can be u</w:t>
      </w:r>
      <w:r w:rsidR="0055216E" w:rsidRPr="00552902">
        <w:rPr>
          <w:rFonts w:asciiTheme="minorHAnsi" w:hAnsiTheme="minorHAnsi"/>
          <w:bCs/>
          <w:color w:val="000000" w:themeColor="text1"/>
          <w:sz w:val="20"/>
          <w:szCs w:val="20"/>
        </w:rPr>
        <w:t>seful</w:t>
      </w:r>
      <w:r w:rsidR="00C03161">
        <w:rPr>
          <w:rFonts w:asciiTheme="minorHAnsi" w:hAnsiTheme="minorHAnsi"/>
          <w:bCs/>
          <w:color w:val="000000" w:themeColor="text1"/>
          <w:sz w:val="20"/>
          <w:szCs w:val="20"/>
        </w:rPr>
        <w:t xml:space="preserve"> for raising a reasonable doubt </w:t>
      </w:r>
      <w:r w:rsidR="00C03161" w:rsidRPr="00C03161">
        <w:rPr>
          <w:rFonts w:asciiTheme="minorHAnsi" w:hAnsiTheme="minorHAnsi"/>
          <w:bCs/>
          <w:color w:val="000000" w:themeColor="text1"/>
          <w:sz w:val="20"/>
          <w:szCs w:val="20"/>
        </w:rPr>
        <w:sym w:font="Wingdings" w:char="F0E0"/>
      </w:r>
      <w:r w:rsidR="00C03161">
        <w:rPr>
          <w:rFonts w:asciiTheme="minorHAnsi" w:hAnsiTheme="minorHAnsi"/>
          <w:bCs/>
          <w:color w:val="000000" w:themeColor="text1"/>
          <w:sz w:val="20"/>
          <w:szCs w:val="20"/>
        </w:rPr>
        <w:t xml:space="preserve"> important to charge jury on it.</w:t>
      </w:r>
    </w:p>
    <w:p w:rsidR="00542849" w:rsidRPr="00552902" w:rsidRDefault="00542849" w:rsidP="00273DE1">
      <w:pPr>
        <w:pStyle w:val="ListParagraph"/>
        <w:numPr>
          <w:ilvl w:val="0"/>
          <w:numId w:val="47"/>
        </w:numPr>
        <w:rPr>
          <w:rFonts w:asciiTheme="minorHAnsi" w:hAnsiTheme="minorHAnsi"/>
          <w:bCs/>
          <w:color w:val="000000" w:themeColor="text1"/>
          <w:sz w:val="20"/>
          <w:szCs w:val="20"/>
        </w:rPr>
      </w:pPr>
      <w:r w:rsidRPr="00552902">
        <w:rPr>
          <w:rFonts w:asciiTheme="minorHAnsi" w:hAnsiTheme="minorHAnsi"/>
          <w:b/>
          <w:bCs/>
          <w:color w:val="000000" w:themeColor="text1"/>
          <w:sz w:val="20"/>
          <w:szCs w:val="20"/>
        </w:rPr>
        <w:t>Proved presence</w:t>
      </w:r>
      <w:r w:rsidRPr="00552902">
        <w:rPr>
          <w:rFonts w:asciiTheme="minorHAnsi" w:hAnsiTheme="minorHAnsi"/>
          <w:bCs/>
          <w:color w:val="000000" w:themeColor="text1"/>
          <w:sz w:val="20"/>
          <w:szCs w:val="20"/>
        </w:rPr>
        <w:t xml:space="preserve"> of motive may be an important factual ingredient in Crown’s case.</w:t>
      </w:r>
    </w:p>
    <w:p w:rsidR="00542849" w:rsidRPr="00C03161" w:rsidRDefault="00542849" w:rsidP="00273DE1">
      <w:pPr>
        <w:pStyle w:val="ListParagraph"/>
        <w:numPr>
          <w:ilvl w:val="0"/>
          <w:numId w:val="47"/>
        </w:numPr>
        <w:rPr>
          <w:rFonts w:asciiTheme="minorHAnsi" w:hAnsiTheme="minorHAnsi"/>
          <w:bCs/>
          <w:color w:val="000000" w:themeColor="text1"/>
          <w:sz w:val="20"/>
          <w:szCs w:val="20"/>
        </w:rPr>
      </w:pPr>
      <w:r w:rsidRPr="00C03161">
        <w:rPr>
          <w:rFonts w:asciiTheme="minorHAnsi" w:hAnsiTheme="minorHAnsi"/>
          <w:b/>
          <w:bCs/>
          <w:color w:val="000000" w:themeColor="text1"/>
          <w:sz w:val="20"/>
          <w:szCs w:val="20"/>
          <w:u w:val="single"/>
        </w:rPr>
        <w:t>Necessity of charging jury is a continuum</w:t>
      </w:r>
      <w:r w:rsidRPr="00552902">
        <w:rPr>
          <w:rFonts w:asciiTheme="minorHAnsi" w:hAnsiTheme="minorHAnsi"/>
          <w:bCs/>
          <w:color w:val="000000" w:themeColor="text1"/>
          <w:sz w:val="20"/>
          <w:szCs w:val="20"/>
        </w:rPr>
        <w:t xml:space="preserve"> – must for proved absence or presence but if </w:t>
      </w:r>
      <w:r w:rsidR="00C03161">
        <w:rPr>
          <w:rFonts w:asciiTheme="minorHAnsi" w:hAnsiTheme="minorHAnsi"/>
          <w:bCs/>
          <w:color w:val="000000" w:themeColor="text1"/>
          <w:sz w:val="20"/>
          <w:szCs w:val="20"/>
        </w:rPr>
        <w:t xml:space="preserve">in </w:t>
      </w:r>
      <w:r w:rsidRPr="00552902">
        <w:rPr>
          <w:rFonts w:asciiTheme="minorHAnsi" w:hAnsiTheme="minorHAnsi"/>
          <w:bCs/>
          <w:color w:val="000000" w:themeColor="text1"/>
          <w:sz w:val="20"/>
          <w:szCs w:val="20"/>
        </w:rPr>
        <w:t xml:space="preserve">middle </w:t>
      </w:r>
      <w:r w:rsidR="00C03161" w:rsidRPr="00C03161">
        <w:rPr>
          <w:rFonts w:asciiTheme="minorHAnsi" w:hAnsiTheme="minorHAnsi"/>
          <w:bCs/>
          <w:color w:val="000000" w:themeColor="text1"/>
          <w:sz w:val="20"/>
          <w:szCs w:val="20"/>
        </w:rPr>
        <w:sym w:font="Wingdings" w:char="F0E0"/>
      </w:r>
      <w:r w:rsidRPr="00552902">
        <w:rPr>
          <w:rFonts w:asciiTheme="minorHAnsi" w:hAnsiTheme="minorHAnsi"/>
          <w:bCs/>
          <w:color w:val="000000" w:themeColor="text1"/>
          <w:sz w:val="20"/>
          <w:szCs w:val="20"/>
        </w:rPr>
        <w:t xml:space="preserve"> judge’s discretion.</w:t>
      </w:r>
    </w:p>
    <w:p w:rsidR="00810F49" w:rsidRPr="00552902" w:rsidRDefault="00542849" w:rsidP="00273DE1">
      <w:pPr>
        <w:pStyle w:val="ListParagraph"/>
        <w:numPr>
          <w:ilvl w:val="0"/>
          <w:numId w:val="47"/>
        </w:numPr>
        <w:rPr>
          <w:rFonts w:asciiTheme="minorHAnsi" w:hAnsiTheme="minorHAnsi"/>
          <w:bCs/>
          <w:color w:val="000000" w:themeColor="text1"/>
          <w:sz w:val="20"/>
          <w:szCs w:val="20"/>
        </w:rPr>
      </w:pPr>
      <w:r w:rsidRPr="00552902">
        <w:rPr>
          <w:rFonts w:asciiTheme="minorHAnsi" w:hAnsiTheme="minorHAnsi"/>
          <w:bCs/>
          <w:color w:val="000000" w:themeColor="text1"/>
          <w:sz w:val="20"/>
          <w:szCs w:val="20"/>
        </w:rPr>
        <w:t xml:space="preserve">Charge to jury must make it clear that there is </w:t>
      </w:r>
      <w:r w:rsidRPr="003B0C9E">
        <w:rPr>
          <w:rFonts w:asciiTheme="minorHAnsi" w:hAnsiTheme="minorHAnsi"/>
          <w:b/>
          <w:bCs/>
          <w:color w:val="000000" w:themeColor="text1"/>
          <w:sz w:val="20"/>
          <w:szCs w:val="20"/>
        </w:rPr>
        <w:t>no obligation on Crown to prove motive</w:t>
      </w:r>
      <w:r w:rsidRPr="00552902">
        <w:rPr>
          <w:rFonts w:asciiTheme="minorHAnsi" w:hAnsiTheme="minorHAnsi"/>
          <w:bCs/>
          <w:color w:val="000000" w:themeColor="text1"/>
          <w:sz w:val="20"/>
          <w:szCs w:val="20"/>
        </w:rPr>
        <w:t>.</w:t>
      </w:r>
    </w:p>
    <w:p w:rsidR="0007685E" w:rsidRPr="00EC12C9" w:rsidRDefault="0007685E" w:rsidP="00F171EA">
      <w:pPr>
        <w:rPr>
          <w:rFonts w:asciiTheme="minorHAnsi" w:hAnsiTheme="minorHAnsi"/>
          <w:b/>
          <w:bCs/>
          <w:color w:val="000000" w:themeColor="text1"/>
          <w:sz w:val="20"/>
          <w:szCs w:val="20"/>
        </w:rPr>
      </w:pPr>
    </w:p>
    <w:p w:rsidR="00810F49" w:rsidRDefault="00810F49" w:rsidP="00F171EA">
      <w:pPr>
        <w:rPr>
          <w:rFonts w:asciiTheme="minorHAnsi" w:hAnsiTheme="minorHAnsi"/>
          <w:b/>
          <w:i/>
          <w:iCs/>
          <w:color w:val="000000" w:themeColor="text1"/>
          <w:sz w:val="20"/>
          <w:szCs w:val="20"/>
        </w:rPr>
      </w:pPr>
      <w:r w:rsidRPr="00CE775E">
        <w:rPr>
          <w:rFonts w:asciiTheme="minorHAnsi" w:hAnsiTheme="minorHAnsi"/>
          <w:b/>
          <w:i/>
          <w:iCs/>
          <w:color w:val="000000" w:themeColor="text1"/>
          <w:sz w:val="20"/>
          <w:szCs w:val="20"/>
          <w:highlight w:val="magenta"/>
        </w:rPr>
        <w:t>Buzzanga and Durocher</w:t>
      </w:r>
      <w:r w:rsidR="0007685E">
        <w:rPr>
          <w:rFonts w:asciiTheme="minorHAnsi" w:hAnsiTheme="minorHAnsi"/>
          <w:b/>
          <w:i/>
          <w:iCs/>
          <w:color w:val="000000" w:themeColor="text1"/>
          <w:sz w:val="20"/>
          <w:szCs w:val="20"/>
        </w:rPr>
        <w:t xml:space="preserve"> – </w:t>
      </w:r>
      <w:r w:rsidR="0007685E" w:rsidRPr="003B0C9E">
        <w:rPr>
          <w:rFonts w:asciiTheme="minorHAnsi" w:hAnsiTheme="minorHAnsi"/>
          <w:b/>
          <w:iCs/>
          <w:color w:val="000000" w:themeColor="text1"/>
          <w:sz w:val="20"/>
          <w:szCs w:val="20"/>
          <w:u w:val="single"/>
        </w:rPr>
        <w:t>“Wilfully”</w:t>
      </w:r>
      <w:r w:rsidR="00883D4A">
        <w:rPr>
          <w:rFonts w:asciiTheme="minorHAnsi" w:hAnsiTheme="minorHAnsi"/>
          <w:b/>
          <w:iCs/>
          <w:color w:val="000000" w:themeColor="text1"/>
          <w:sz w:val="20"/>
          <w:szCs w:val="20"/>
          <w:u w:val="single"/>
        </w:rPr>
        <w:t xml:space="preserve"> – Excludes Recklessness</w:t>
      </w:r>
    </w:p>
    <w:p w:rsidR="0007685E" w:rsidRDefault="003B0C9E"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07685E">
        <w:rPr>
          <w:rFonts w:asciiTheme="minorHAnsi" w:hAnsiTheme="minorHAnsi"/>
          <w:iCs/>
          <w:color w:val="000000" w:themeColor="text1"/>
          <w:sz w:val="20"/>
          <w:szCs w:val="20"/>
        </w:rPr>
        <w:t>French-</w:t>
      </w:r>
      <w:r>
        <w:rPr>
          <w:rFonts w:asciiTheme="minorHAnsi" w:hAnsiTheme="minorHAnsi"/>
          <w:iCs/>
          <w:color w:val="000000" w:themeColor="text1"/>
          <w:sz w:val="20"/>
          <w:szCs w:val="20"/>
        </w:rPr>
        <w:t>Cdns</w:t>
      </w:r>
      <w:r w:rsidR="0007685E">
        <w:rPr>
          <w:rFonts w:asciiTheme="minorHAnsi" w:hAnsiTheme="minorHAnsi"/>
          <w:iCs/>
          <w:color w:val="000000" w:themeColor="text1"/>
          <w:sz w:val="20"/>
          <w:szCs w:val="20"/>
        </w:rPr>
        <w:t xml:space="preserve"> hand out </w:t>
      </w:r>
      <w:r>
        <w:rPr>
          <w:rFonts w:asciiTheme="minorHAnsi" w:hAnsiTheme="minorHAnsi"/>
          <w:iCs/>
          <w:color w:val="000000" w:themeColor="text1"/>
          <w:sz w:val="20"/>
          <w:szCs w:val="20"/>
        </w:rPr>
        <w:t xml:space="preserve">anti-French </w:t>
      </w:r>
      <w:r w:rsidR="0007685E">
        <w:rPr>
          <w:rFonts w:asciiTheme="minorHAnsi" w:hAnsiTheme="minorHAnsi"/>
          <w:iCs/>
          <w:color w:val="000000" w:themeColor="text1"/>
          <w:sz w:val="20"/>
          <w:szCs w:val="20"/>
        </w:rPr>
        <w:t>brochures.</w:t>
      </w:r>
      <w:r>
        <w:rPr>
          <w:rFonts w:asciiTheme="minorHAnsi" w:hAnsiTheme="minorHAnsi"/>
          <w:iCs/>
          <w:color w:val="000000" w:themeColor="text1"/>
          <w:sz w:val="20"/>
          <w:szCs w:val="20"/>
        </w:rPr>
        <w:t xml:space="preserve"> </w:t>
      </w:r>
      <w:r w:rsidR="0007685E">
        <w:rPr>
          <w:rFonts w:asciiTheme="minorHAnsi" w:hAnsiTheme="minorHAnsi"/>
          <w:iCs/>
          <w:color w:val="000000" w:themeColor="text1"/>
          <w:sz w:val="20"/>
          <w:szCs w:val="20"/>
        </w:rPr>
        <w:t>Charge: “willfully promoting hatred against an identifiable group.”</w:t>
      </w:r>
    </w:p>
    <w:p w:rsidR="0007685E" w:rsidRPr="003B0C9E" w:rsidRDefault="0007685E"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b/>
          <w:iCs/>
          <w:color w:val="000000" w:themeColor="text1"/>
          <w:sz w:val="20"/>
          <w:szCs w:val="20"/>
        </w:rPr>
        <w:t>Recklessness</w:t>
      </w:r>
      <w:r w:rsidRPr="003B0C9E">
        <w:rPr>
          <w:rFonts w:asciiTheme="minorHAnsi" w:hAnsiTheme="minorHAnsi"/>
          <w:iCs/>
          <w:color w:val="000000" w:themeColor="text1"/>
          <w:sz w:val="20"/>
          <w:szCs w:val="20"/>
        </w:rPr>
        <w:t>: foresee that the conduct may cause the prohibited result but take a deliberate and unjustifiable risk</w:t>
      </w:r>
      <w:r w:rsidR="00036032">
        <w:rPr>
          <w:rFonts w:asciiTheme="minorHAnsi" w:hAnsiTheme="minorHAnsi"/>
          <w:iCs/>
          <w:color w:val="000000" w:themeColor="text1"/>
          <w:sz w:val="20"/>
          <w:szCs w:val="20"/>
        </w:rPr>
        <w:t>.</w:t>
      </w:r>
    </w:p>
    <w:p w:rsidR="00380BDD" w:rsidRPr="003B0C9E" w:rsidRDefault="00380BDD"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b/>
          <w:iCs/>
          <w:color w:val="000000" w:themeColor="text1"/>
          <w:sz w:val="20"/>
          <w:szCs w:val="20"/>
        </w:rPr>
        <w:t>Wilfully</w:t>
      </w:r>
      <w:r w:rsidRPr="003B0C9E">
        <w:rPr>
          <w:rFonts w:asciiTheme="minorHAnsi" w:hAnsiTheme="minorHAnsi"/>
          <w:iCs/>
          <w:color w:val="000000" w:themeColor="text1"/>
          <w:sz w:val="20"/>
          <w:szCs w:val="20"/>
        </w:rPr>
        <w:t xml:space="preserve"> has several meanings – can mean intentionally or recklessly, done intentionally and not accidentally.</w:t>
      </w:r>
    </w:p>
    <w:p w:rsidR="0007685E" w:rsidRPr="003B0C9E" w:rsidRDefault="00380BDD"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iCs/>
          <w:color w:val="000000" w:themeColor="text1"/>
          <w:sz w:val="20"/>
          <w:szCs w:val="20"/>
        </w:rPr>
        <w:t xml:space="preserve">Wilfully here determined to mean </w:t>
      </w:r>
      <w:r w:rsidRPr="00883D4A">
        <w:rPr>
          <w:rFonts w:asciiTheme="minorHAnsi" w:hAnsiTheme="minorHAnsi"/>
          <w:iCs/>
          <w:color w:val="000000" w:themeColor="text1"/>
          <w:sz w:val="20"/>
          <w:szCs w:val="20"/>
          <w:u w:val="single"/>
        </w:rPr>
        <w:t>with the intention of promoting hatred</w:t>
      </w:r>
      <w:r w:rsidR="00883D4A">
        <w:rPr>
          <w:rFonts w:asciiTheme="minorHAnsi" w:hAnsiTheme="minorHAnsi"/>
          <w:iCs/>
          <w:color w:val="000000" w:themeColor="text1"/>
          <w:sz w:val="20"/>
          <w:szCs w:val="20"/>
        </w:rPr>
        <w:t xml:space="preserve"> </w:t>
      </w:r>
      <w:r w:rsidR="00883D4A" w:rsidRPr="00883D4A">
        <w:rPr>
          <w:rFonts w:asciiTheme="minorHAnsi" w:hAnsiTheme="minorHAnsi"/>
          <w:iCs/>
          <w:color w:val="000000" w:themeColor="text1"/>
          <w:sz w:val="20"/>
          <w:szCs w:val="20"/>
        </w:rPr>
        <w:sym w:font="Wingdings" w:char="F0E0"/>
      </w:r>
      <w:r w:rsidR="00883D4A">
        <w:rPr>
          <w:rFonts w:asciiTheme="minorHAnsi" w:hAnsiTheme="minorHAnsi"/>
          <w:iCs/>
          <w:color w:val="000000" w:themeColor="text1"/>
          <w:sz w:val="20"/>
          <w:szCs w:val="20"/>
        </w:rPr>
        <w:t xml:space="preserve"> </w:t>
      </w:r>
      <w:r w:rsidRPr="003B0C9E">
        <w:rPr>
          <w:rFonts w:asciiTheme="minorHAnsi" w:hAnsiTheme="minorHAnsi"/>
          <w:iCs/>
          <w:color w:val="000000" w:themeColor="text1"/>
          <w:sz w:val="20"/>
          <w:szCs w:val="20"/>
        </w:rPr>
        <w:t>doesn’t include recklessness.</w:t>
      </w:r>
    </w:p>
    <w:p w:rsidR="0014635F" w:rsidRPr="00883D4A" w:rsidRDefault="0014635F"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i/>
          <w:iCs/>
          <w:color w:val="000000" w:themeColor="text1"/>
          <w:sz w:val="20"/>
          <w:szCs w:val="20"/>
        </w:rPr>
        <w:t>By</w:t>
      </w:r>
      <w:r w:rsidRPr="003B0C9E">
        <w:rPr>
          <w:rFonts w:asciiTheme="minorHAnsi" w:hAnsiTheme="minorHAnsi"/>
          <w:iCs/>
          <w:color w:val="000000" w:themeColor="text1"/>
          <w:sz w:val="20"/>
          <w:szCs w:val="20"/>
        </w:rPr>
        <w:t xml:space="preserve"> </w:t>
      </w:r>
      <w:r w:rsidRPr="003B0C9E">
        <w:rPr>
          <w:rFonts w:asciiTheme="minorHAnsi" w:hAnsiTheme="minorHAnsi"/>
          <w:i/>
          <w:iCs/>
          <w:color w:val="000000" w:themeColor="text1"/>
          <w:sz w:val="20"/>
          <w:szCs w:val="20"/>
        </w:rPr>
        <w:t>using “willfully,” Parliament intended to limit the offence</w:t>
      </w:r>
      <w:r w:rsidRPr="003B0C9E">
        <w:rPr>
          <w:rFonts w:asciiTheme="minorHAnsi" w:hAnsiTheme="minorHAnsi"/>
          <w:iCs/>
          <w:color w:val="000000" w:themeColor="text1"/>
          <w:sz w:val="20"/>
          <w:szCs w:val="20"/>
        </w:rPr>
        <w:t xml:space="preserve"> to intentional promotion of hatred (i.e. not reckless).</w:t>
      </w:r>
    </w:p>
    <w:p w:rsidR="0014635F" w:rsidRPr="003B0C9E" w:rsidRDefault="003E0A31"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b/>
          <w:iCs/>
          <w:color w:val="000000" w:themeColor="text1"/>
          <w:sz w:val="20"/>
          <w:szCs w:val="20"/>
        </w:rPr>
        <w:t>Test of intention</w:t>
      </w:r>
      <w:r w:rsidRPr="003B0C9E">
        <w:rPr>
          <w:rFonts w:asciiTheme="minorHAnsi" w:hAnsiTheme="minorHAnsi"/>
          <w:iCs/>
          <w:color w:val="000000" w:themeColor="text1"/>
          <w:sz w:val="20"/>
          <w:szCs w:val="20"/>
        </w:rPr>
        <w:t xml:space="preserve"> is </w:t>
      </w:r>
      <w:r w:rsidRPr="00883D4A">
        <w:rPr>
          <w:rFonts w:asciiTheme="minorHAnsi" w:hAnsiTheme="minorHAnsi"/>
          <w:b/>
          <w:iCs/>
          <w:color w:val="000000" w:themeColor="text1"/>
          <w:sz w:val="20"/>
          <w:szCs w:val="20"/>
          <w:u w:val="single"/>
        </w:rPr>
        <w:t>not</w:t>
      </w:r>
      <w:r w:rsidRPr="00883D4A">
        <w:rPr>
          <w:rFonts w:asciiTheme="minorHAnsi" w:hAnsiTheme="minorHAnsi"/>
          <w:iCs/>
          <w:color w:val="000000" w:themeColor="text1"/>
          <w:sz w:val="20"/>
          <w:szCs w:val="20"/>
          <w:u w:val="single"/>
        </w:rPr>
        <w:t xml:space="preserve"> </w:t>
      </w:r>
      <w:r w:rsidR="00883D4A" w:rsidRPr="00883D4A">
        <w:rPr>
          <w:rFonts w:asciiTheme="minorHAnsi" w:hAnsiTheme="minorHAnsi"/>
          <w:b/>
          <w:iCs/>
          <w:color w:val="000000" w:themeColor="text1"/>
          <w:sz w:val="20"/>
          <w:szCs w:val="20"/>
          <w:u w:val="single"/>
        </w:rPr>
        <w:t>if</w:t>
      </w:r>
      <w:r w:rsidRPr="00883D4A">
        <w:rPr>
          <w:rFonts w:asciiTheme="minorHAnsi" w:hAnsiTheme="minorHAnsi"/>
          <w:b/>
          <w:iCs/>
          <w:color w:val="000000" w:themeColor="text1"/>
          <w:sz w:val="20"/>
          <w:szCs w:val="20"/>
          <w:u w:val="single"/>
        </w:rPr>
        <w:t xml:space="preserve"> actor desired the consequence, but </w:t>
      </w:r>
      <w:r w:rsidR="00883D4A" w:rsidRPr="00883D4A">
        <w:rPr>
          <w:rFonts w:asciiTheme="minorHAnsi" w:hAnsiTheme="minorHAnsi"/>
          <w:b/>
          <w:iCs/>
          <w:color w:val="000000" w:themeColor="text1"/>
          <w:sz w:val="20"/>
          <w:szCs w:val="20"/>
          <w:u w:val="single"/>
        </w:rPr>
        <w:t>if</w:t>
      </w:r>
      <w:r w:rsidRPr="00883D4A">
        <w:rPr>
          <w:rFonts w:asciiTheme="minorHAnsi" w:hAnsiTheme="minorHAnsi"/>
          <w:b/>
          <w:iCs/>
          <w:color w:val="000000" w:themeColor="text1"/>
          <w:sz w:val="20"/>
          <w:szCs w:val="20"/>
          <w:u w:val="single"/>
        </w:rPr>
        <w:t xml:space="preserve"> he resolved to bring it about</w:t>
      </w:r>
      <w:r w:rsidRPr="003B0C9E">
        <w:rPr>
          <w:rFonts w:asciiTheme="minorHAnsi" w:hAnsiTheme="minorHAnsi"/>
          <w:iCs/>
          <w:color w:val="000000" w:themeColor="text1"/>
          <w:sz w:val="20"/>
          <w:szCs w:val="20"/>
        </w:rPr>
        <w:t xml:space="preserve">, </w:t>
      </w:r>
      <w:r w:rsidR="00883D4A">
        <w:rPr>
          <w:rFonts w:asciiTheme="minorHAnsi" w:hAnsiTheme="minorHAnsi"/>
          <w:iCs/>
          <w:color w:val="000000" w:themeColor="text1"/>
          <w:sz w:val="20"/>
          <w:szCs w:val="20"/>
        </w:rPr>
        <w:t xml:space="preserve">even if </w:t>
      </w:r>
      <w:r w:rsidRPr="003B0C9E">
        <w:rPr>
          <w:rFonts w:asciiTheme="minorHAnsi" w:hAnsiTheme="minorHAnsi"/>
          <w:iCs/>
          <w:color w:val="000000" w:themeColor="text1"/>
          <w:sz w:val="20"/>
          <w:szCs w:val="20"/>
        </w:rPr>
        <w:t>distasteful to him.</w:t>
      </w:r>
    </w:p>
    <w:p w:rsidR="003E0A31" w:rsidRPr="003B0C9E" w:rsidRDefault="00BB2DA4" w:rsidP="00273DE1">
      <w:pPr>
        <w:pStyle w:val="ListParagraph"/>
        <w:numPr>
          <w:ilvl w:val="0"/>
          <w:numId w:val="48"/>
        </w:numPr>
        <w:rPr>
          <w:rFonts w:asciiTheme="minorHAnsi" w:hAnsiTheme="minorHAnsi"/>
          <w:iCs/>
          <w:color w:val="000000" w:themeColor="text1"/>
          <w:sz w:val="20"/>
          <w:szCs w:val="20"/>
        </w:rPr>
      </w:pPr>
      <w:r w:rsidRPr="003B0C9E">
        <w:rPr>
          <w:rFonts w:asciiTheme="minorHAnsi" w:hAnsiTheme="minorHAnsi"/>
          <w:iCs/>
          <w:color w:val="000000" w:themeColor="text1"/>
          <w:sz w:val="20"/>
          <w:szCs w:val="20"/>
        </w:rPr>
        <w:t xml:space="preserve">As a </w:t>
      </w:r>
      <w:r w:rsidRPr="003B0C9E">
        <w:rPr>
          <w:rFonts w:asciiTheme="minorHAnsi" w:hAnsiTheme="minorHAnsi"/>
          <w:b/>
          <w:iCs/>
          <w:color w:val="000000" w:themeColor="text1"/>
          <w:sz w:val="20"/>
          <w:szCs w:val="20"/>
        </w:rPr>
        <w:t>general rule</w:t>
      </w:r>
      <w:r w:rsidRPr="003B0C9E">
        <w:rPr>
          <w:rFonts w:asciiTheme="minorHAnsi" w:hAnsiTheme="minorHAnsi"/>
          <w:iCs/>
          <w:color w:val="000000" w:themeColor="text1"/>
          <w:sz w:val="20"/>
          <w:szCs w:val="20"/>
        </w:rPr>
        <w:t xml:space="preserve">, a </w:t>
      </w:r>
      <w:r w:rsidRPr="00883D4A">
        <w:rPr>
          <w:rFonts w:asciiTheme="minorHAnsi" w:hAnsiTheme="minorHAnsi"/>
          <w:iCs/>
          <w:color w:val="000000" w:themeColor="text1"/>
          <w:sz w:val="20"/>
          <w:szCs w:val="20"/>
          <w:u w:val="single"/>
        </w:rPr>
        <w:t>person who foresees that a consequence is certain or substantially certain to result from an act which he does in order to achieve some other purpose, intends that consequence</w:t>
      </w:r>
      <w:r w:rsidRPr="003B0C9E">
        <w:rPr>
          <w:rFonts w:asciiTheme="minorHAnsi" w:hAnsiTheme="minorHAnsi"/>
          <w:iCs/>
          <w:color w:val="000000" w:themeColor="text1"/>
          <w:sz w:val="20"/>
          <w:szCs w:val="20"/>
        </w:rPr>
        <w:t>.</w:t>
      </w:r>
    </w:p>
    <w:p w:rsidR="00A055C2" w:rsidRPr="003B0C9E" w:rsidRDefault="00A055C2" w:rsidP="00273DE1">
      <w:pPr>
        <w:pStyle w:val="ListParagraph"/>
        <w:numPr>
          <w:ilvl w:val="0"/>
          <w:numId w:val="48"/>
        </w:numPr>
        <w:rPr>
          <w:rFonts w:asciiTheme="minorHAnsi" w:hAnsiTheme="minorHAnsi"/>
          <w:iCs/>
          <w:color w:val="000000" w:themeColor="text1"/>
          <w:sz w:val="20"/>
          <w:szCs w:val="20"/>
        </w:rPr>
      </w:pPr>
      <w:r w:rsidRPr="00883D4A">
        <w:rPr>
          <w:rFonts w:asciiTheme="minorHAnsi" w:hAnsiTheme="minorHAnsi"/>
          <w:b/>
          <w:iCs/>
          <w:color w:val="000000" w:themeColor="text1"/>
          <w:sz w:val="20"/>
          <w:szCs w:val="20"/>
        </w:rPr>
        <w:t xml:space="preserve">Recklessness requires </w:t>
      </w:r>
      <w:r w:rsidRPr="00883D4A">
        <w:rPr>
          <w:rFonts w:asciiTheme="minorHAnsi" w:hAnsiTheme="minorHAnsi"/>
          <w:b/>
          <w:iCs/>
          <w:color w:val="000000" w:themeColor="text1"/>
          <w:sz w:val="20"/>
          <w:szCs w:val="20"/>
          <w:u w:val="single"/>
        </w:rPr>
        <w:t>actual foresight</w:t>
      </w:r>
      <w:r w:rsidRPr="00883D4A">
        <w:rPr>
          <w:rFonts w:asciiTheme="minorHAnsi" w:hAnsiTheme="minorHAnsi"/>
          <w:b/>
          <w:iCs/>
          <w:color w:val="000000" w:themeColor="text1"/>
          <w:sz w:val="20"/>
          <w:szCs w:val="20"/>
        </w:rPr>
        <w:t xml:space="preserve"> that the conduct may bring about the prohibited consequences</w:t>
      </w:r>
      <w:r w:rsidRPr="003B0C9E">
        <w:rPr>
          <w:rFonts w:asciiTheme="minorHAnsi" w:hAnsiTheme="minorHAnsi"/>
          <w:iCs/>
          <w:color w:val="000000" w:themeColor="text1"/>
          <w:sz w:val="20"/>
          <w:szCs w:val="20"/>
        </w:rPr>
        <w:t>.</w:t>
      </w:r>
    </w:p>
    <w:p w:rsidR="0007685E" w:rsidRPr="00CE775E" w:rsidRDefault="0007685E" w:rsidP="00F171EA">
      <w:pPr>
        <w:rPr>
          <w:rFonts w:asciiTheme="minorHAnsi" w:hAnsiTheme="minorHAnsi"/>
          <w:b/>
          <w:color w:val="000000" w:themeColor="text1"/>
          <w:sz w:val="20"/>
          <w:szCs w:val="20"/>
        </w:rPr>
      </w:pPr>
    </w:p>
    <w:p w:rsidR="00810F49" w:rsidRDefault="00810F49" w:rsidP="00F171EA">
      <w:pPr>
        <w:rPr>
          <w:rFonts w:asciiTheme="minorHAnsi" w:hAnsiTheme="minorHAnsi"/>
          <w:b/>
          <w:i/>
          <w:iCs/>
          <w:color w:val="000000" w:themeColor="text1"/>
          <w:sz w:val="20"/>
          <w:szCs w:val="20"/>
          <w:highlight w:val="magenta"/>
        </w:rPr>
      </w:pPr>
      <w:r w:rsidRPr="00CE775E">
        <w:rPr>
          <w:rFonts w:asciiTheme="minorHAnsi" w:hAnsiTheme="minorHAnsi"/>
          <w:b/>
          <w:i/>
          <w:iCs/>
          <w:color w:val="000000" w:themeColor="text1"/>
          <w:sz w:val="20"/>
          <w:szCs w:val="20"/>
          <w:highlight w:val="magenta"/>
        </w:rPr>
        <w:t>Blondin</w:t>
      </w:r>
      <w:r w:rsidR="000B3344">
        <w:rPr>
          <w:rFonts w:asciiTheme="minorHAnsi" w:hAnsiTheme="minorHAnsi"/>
          <w:b/>
          <w:i/>
          <w:iCs/>
          <w:color w:val="000000" w:themeColor="text1"/>
          <w:sz w:val="20"/>
          <w:szCs w:val="20"/>
          <w:highlight w:val="magenta"/>
        </w:rPr>
        <w:t xml:space="preserve"> </w:t>
      </w:r>
      <w:r w:rsidR="000B3344">
        <w:rPr>
          <w:rFonts w:asciiTheme="minorHAnsi" w:hAnsiTheme="minorHAnsi"/>
          <w:b/>
          <w:i/>
          <w:iCs/>
          <w:color w:val="000000" w:themeColor="text1"/>
          <w:sz w:val="20"/>
          <w:szCs w:val="20"/>
        </w:rPr>
        <w:t xml:space="preserve"> </w:t>
      </w:r>
      <w:r w:rsidR="000B3344" w:rsidRPr="000B3344">
        <w:rPr>
          <w:rFonts w:asciiTheme="minorHAnsi" w:hAnsiTheme="minorHAnsi"/>
          <w:b/>
          <w:i/>
          <w:iCs/>
          <w:color w:val="000000" w:themeColor="text1"/>
          <w:sz w:val="20"/>
          <w:szCs w:val="20"/>
        </w:rPr>
        <w:t xml:space="preserve">- </w:t>
      </w:r>
      <w:r w:rsidR="000B3344" w:rsidRPr="00883D4A">
        <w:rPr>
          <w:rFonts w:asciiTheme="minorHAnsi" w:hAnsiTheme="minorHAnsi"/>
          <w:b/>
          <w:iCs/>
          <w:color w:val="000000" w:themeColor="text1"/>
          <w:sz w:val="20"/>
          <w:szCs w:val="20"/>
          <w:u w:val="single"/>
        </w:rPr>
        <w:t>Wilful Blindness</w:t>
      </w:r>
      <w:r w:rsidR="00883D4A">
        <w:rPr>
          <w:rFonts w:asciiTheme="minorHAnsi" w:hAnsiTheme="minorHAnsi"/>
          <w:b/>
          <w:iCs/>
          <w:color w:val="000000" w:themeColor="text1"/>
          <w:sz w:val="20"/>
          <w:szCs w:val="20"/>
          <w:u w:val="single"/>
        </w:rPr>
        <w:t xml:space="preserve"> is the Legal Equivalent of Knowledge/Intent</w:t>
      </w:r>
    </w:p>
    <w:p w:rsidR="003B2067" w:rsidRDefault="00883D4A"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3B2067">
        <w:rPr>
          <w:rFonts w:asciiTheme="minorHAnsi" w:hAnsiTheme="minorHAnsi"/>
          <w:iCs/>
          <w:color w:val="000000" w:themeColor="text1"/>
          <w:sz w:val="20"/>
          <w:szCs w:val="20"/>
        </w:rPr>
        <w:t>Guy brings an air tank full of hash into Canada, said he knew tank had something illegal but not that it was drugs.</w:t>
      </w:r>
    </w:p>
    <w:p w:rsidR="003B2067" w:rsidRPr="00883D4A" w:rsidRDefault="00883D4A" w:rsidP="00883D4A">
      <w:pPr>
        <w:rPr>
          <w:rFonts w:asciiTheme="minorHAnsi" w:hAnsiTheme="minorHAnsi"/>
          <w:iCs/>
          <w:color w:val="000000" w:themeColor="text1"/>
          <w:sz w:val="20"/>
          <w:szCs w:val="20"/>
        </w:rPr>
      </w:pPr>
      <w:r w:rsidRPr="00883D4A">
        <w:rPr>
          <w:rFonts w:asciiTheme="minorHAnsi" w:hAnsiTheme="minorHAnsi"/>
          <w:b/>
          <w:iCs/>
          <w:color w:val="000000" w:themeColor="text1"/>
          <w:sz w:val="20"/>
          <w:szCs w:val="20"/>
        </w:rPr>
        <w:t>Issue</w:t>
      </w:r>
      <w:r>
        <w:rPr>
          <w:rFonts w:asciiTheme="minorHAnsi" w:hAnsiTheme="minorHAnsi"/>
          <w:iCs/>
          <w:color w:val="000000" w:themeColor="text1"/>
          <w:sz w:val="20"/>
          <w:szCs w:val="20"/>
        </w:rPr>
        <w:t xml:space="preserve">: Did </w:t>
      </w:r>
      <w:r w:rsidR="0045382F" w:rsidRPr="00883D4A">
        <w:rPr>
          <w:rFonts w:asciiTheme="minorHAnsi" w:hAnsiTheme="minorHAnsi"/>
          <w:iCs/>
          <w:color w:val="000000" w:themeColor="text1"/>
          <w:sz w:val="20"/>
          <w:szCs w:val="20"/>
        </w:rPr>
        <w:t xml:space="preserve">he </w:t>
      </w:r>
      <w:r>
        <w:rPr>
          <w:rFonts w:asciiTheme="minorHAnsi" w:hAnsiTheme="minorHAnsi"/>
          <w:iCs/>
          <w:color w:val="000000" w:themeColor="text1"/>
          <w:sz w:val="20"/>
          <w:szCs w:val="20"/>
        </w:rPr>
        <w:t>have</w:t>
      </w:r>
      <w:r w:rsidR="0045382F" w:rsidRPr="00883D4A">
        <w:rPr>
          <w:rFonts w:asciiTheme="minorHAnsi" w:hAnsiTheme="minorHAnsi"/>
          <w:iCs/>
          <w:color w:val="000000" w:themeColor="text1"/>
          <w:sz w:val="20"/>
          <w:szCs w:val="20"/>
        </w:rPr>
        <w:t xml:space="preserve"> to know it was</w:t>
      </w:r>
      <w:r>
        <w:rPr>
          <w:rFonts w:asciiTheme="minorHAnsi" w:hAnsiTheme="minorHAnsi"/>
          <w:iCs/>
          <w:color w:val="000000" w:themeColor="text1"/>
          <w:sz w:val="20"/>
          <w:szCs w:val="20"/>
        </w:rPr>
        <w:t xml:space="preserve"> hash specifically? Did he have to know it was a drug at all?</w:t>
      </w:r>
    </w:p>
    <w:p w:rsidR="0045382F" w:rsidRPr="00883D4A" w:rsidRDefault="00883D4A" w:rsidP="00273DE1">
      <w:pPr>
        <w:pStyle w:val="ListParagraph"/>
        <w:numPr>
          <w:ilvl w:val="0"/>
          <w:numId w:val="49"/>
        </w:numPr>
        <w:rPr>
          <w:rFonts w:asciiTheme="minorHAnsi" w:hAnsiTheme="minorHAnsi"/>
          <w:iCs/>
          <w:color w:val="000000" w:themeColor="text1"/>
          <w:sz w:val="20"/>
          <w:szCs w:val="20"/>
        </w:rPr>
      </w:pPr>
      <w:r>
        <w:rPr>
          <w:rFonts w:asciiTheme="minorHAnsi" w:hAnsiTheme="minorHAnsi"/>
          <w:iCs/>
          <w:color w:val="000000" w:themeColor="text1"/>
          <w:sz w:val="20"/>
          <w:szCs w:val="20"/>
        </w:rPr>
        <w:t>H</w:t>
      </w:r>
      <w:r w:rsidR="0045382F" w:rsidRPr="00883D4A">
        <w:rPr>
          <w:rFonts w:asciiTheme="minorHAnsi" w:hAnsiTheme="minorHAnsi"/>
          <w:iCs/>
          <w:color w:val="000000" w:themeColor="text1"/>
          <w:sz w:val="20"/>
          <w:szCs w:val="20"/>
        </w:rPr>
        <w:t>e just had to kno</w:t>
      </w:r>
      <w:r>
        <w:rPr>
          <w:rFonts w:asciiTheme="minorHAnsi" w:hAnsiTheme="minorHAnsi"/>
          <w:iCs/>
          <w:color w:val="000000" w:themeColor="text1"/>
          <w:sz w:val="20"/>
          <w:szCs w:val="20"/>
        </w:rPr>
        <w:t xml:space="preserve">w it was a narcotic of any kind </w:t>
      </w:r>
      <w:r w:rsidRPr="00883D4A">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Not enough to just know it is illegal in general.</w:t>
      </w:r>
    </w:p>
    <w:p w:rsidR="00603C44" w:rsidRPr="00883D4A" w:rsidRDefault="0045382F" w:rsidP="00273DE1">
      <w:pPr>
        <w:pStyle w:val="ListParagraph"/>
        <w:numPr>
          <w:ilvl w:val="0"/>
          <w:numId w:val="49"/>
        </w:numPr>
        <w:rPr>
          <w:rFonts w:asciiTheme="minorHAnsi" w:hAnsiTheme="minorHAnsi"/>
          <w:iCs/>
          <w:color w:val="000000" w:themeColor="text1"/>
          <w:sz w:val="20"/>
          <w:szCs w:val="20"/>
        </w:rPr>
      </w:pPr>
      <w:r w:rsidRPr="00883D4A">
        <w:rPr>
          <w:rFonts w:asciiTheme="minorHAnsi" w:hAnsiTheme="minorHAnsi"/>
          <w:b/>
          <w:iCs/>
          <w:color w:val="000000" w:themeColor="text1"/>
          <w:sz w:val="20"/>
          <w:szCs w:val="20"/>
        </w:rPr>
        <w:t>Wilful blindness</w:t>
      </w:r>
      <w:r w:rsidRPr="00883D4A">
        <w:rPr>
          <w:rFonts w:asciiTheme="minorHAnsi" w:hAnsiTheme="minorHAnsi"/>
          <w:iCs/>
          <w:color w:val="000000" w:themeColor="text1"/>
          <w:sz w:val="20"/>
          <w:szCs w:val="20"/>
        </w:rPr>
        <w:t>: willfully shut your eyes to something when you infer what it is.</w:t>
      </w:r>
    </w:p>
    <w:p w:rsidR="006B14A1" w:rsidRPr="00883D4A" w:rsidRDefault="00883D4A" w:rsidP="00273DE1">
      <w:pPr>
        <w:pStyle w:val="ListParagraph"/>
        <w:numPr>
          <w:ilvl w:val="1"/>
          <w:numId w:val="49"/>
        </w:numPr>
        <w:rPr>
          <w:rFonts w:asciiTheme="minorHAnsi" w:hAnsiTheme="minorHAnsi"/>
          <w:iCs/>
          <w:color w:val="000000" w:themeColor="text1"/>
          <w:sz w:val="20"/>
          <w:szCs w:val="20"/>
        </w:rPr>
      </w:pPr>
      <w:r w:rsidRPr="00883D4A">
        <w:rPr>
          <w:rFonts w:asciiTheme="minorHAnsi" w:hAnsiTheme="minorHAnsi"/>
          <w:b/>
          <w:iCs/>
          <w:color w:val="000000" w:themeColor="text1"/>
          <w:sz w:val="20"/>
          <w:szCs w:val="20"/>
          <w:u w:val="single"/>
        </w:rPr>
        <w:t>E</w:t>
      </w:r>
      <w:r w:rsidR="006B14A1" w:rsidRPr="00883D4A">
        <w:rPr>
          <w:rFonts w:asciiTheme="minorHAnsi" w:hAnsiTheme="minorHAnsi"/>
          <w:b/>
          <w:iCs/>
          <w:color w:val="000000" w:themeColor="text1"/>
          <w:sz w:val="20"/>
          <w:szCs w:val="20"/>
          <w:u w:val="single"/>
        </w:rPr>
        <w:t>qual to subjective intent</w:t>
      </w:r>
      <w:r w:rsidR="006B14A1" w:rsidRPr="00883D4A">
        <w:rPr>
          <w:rFonts w:asciiTheme="minorHAnsi" w:hAnsiTheme="minorHAnsi"/>
          <w:iCs/>
          <w:color w:val="000000" w:themeColor="text1"/>
          <w:sz w:val="20"/>
          <w:szCs w:val="20"/>
        </w:rPr>
        <w:t xml:space="preserve"> in the eyes of the law</w:t>
      </w:r>
      <w:r>
        <w:rPr>
          <w:rFonts w:asciiTheme="minorHAnsi" w:hAnsiTheme="minorHAnsi"/>
          <w:iCs/>
          <w:color w:val="000000" w:themeColor="text1"/>
          <w:sz w:val="20"/>
          <w:szCs w:val="20"/>
        </w:rPr>
        <w:t xml:space="preserve"> </w:t>
      </w:r>
      <w:r w:rsidRPr="00883D4A">
        <w:rPr>
          <w:rFonts w:asciiTheme="minorHAnsi" w:hAnsiTheme="minorHAnsi"/>
          <w:iCs/>
          <w:color w:val="000000" w:themeColor="text1"/>
          <w:sz w:val="20"/>
          <w:szCs w:val="20"/>
        </w:rPr>
        <w:sym w:font="Wingdings" w:char="F0E0"/>
      </w:r>
      <w:r>
        <w:rPr>
          <w:rFonts w:asciiTheme="minorHAnsi" w:hAnsiTheme="minorHAnsi"/>
          <w:iCs/>
          <w:color w:val="000000" w:themeColor="text1"/>
          <w:sz w:val="20"/>
          <w:szCs w:val="20"/>
        </w:rPr>
        <w:t xml:space="preserve"> It is the same as having full knowledge.</w:t>
      </w:r>
    </w:p>
    <w:p w:rsidR="00FA4371" w:rsidRPr="00CE775E" w:rsidRDefault="00FA4371" w:rsidP="00F171EA">
      <w:pPr>
        <w:rPr>
          <w:rFonts w:asciiTheme="minorHAnsi" w:hAnsiTheme="minorHAnsi"/>
          <w:b/>
          <w:color w:val="000000" w:themeColor="text1"/>
          <w:sz w:val="20"/>
          <w:szCs w:val="20"/>
          <w:highlight w:val="magenta"/>
        </w:rPr>
      </w:pPr>
    </w:p>
    <w:p w:rsidR="00810F49" w:rsidRDefault="00810F49" w:rsidP="00F171EA">
      <w:pPr>
        <w:rPr>
          <w:rFonts w:asciiTheme="minorHAnsi" w:hAnsiTheme="minorHAnsi"/>
          <w:b/>
          <w:i/>
          <w:iCs/>
          <w:color w:val="000000" w:themeColor="text1"/>
          <w:sz w:val="20"/>
          <w:szCs w:val="20"/>
          <w:highlight w:val="magenta"/>
        </w:rPr>
      </w:pPr>
      <w:r w:rsidRPr="00CE775E">
        <w:rPr>
          <w:rFonts w:asciiTheme="minorHAnsi" w:hAnsiTheme="minorHAnsi"/>
          <w:b/>
          <w:i/>
          <w:iCs/>
          <w:color w:val="000000" w:themeColor="text1"/>
          <w:sz w:val="20"/>
          <w:szCs w:val="20"/>
          <w:highlight w:val="magenta"/>
        </w:rPr>
        <w:t>Currie</w:t>
      </w:r>
      <w:r w:rsidR="000B3344" w:rsidRPr="000B3344">
        <w:rPr>
          <w:rFonts w:asciiTheme="minorHAnsi" w:hAnsiTheme="minorHAnsi"/>
          <w:b/>
          <w:i/>
          <w:iCs/>
          <w:color w:val="000000" w:themeColor="text1"/>
          <w:sz w:val="20"/>
          <w:szCs w:val="20"/>
        </w:rPr>
        <w:t xml:space="preserve"> </w:t>
      </w:r>
      <w:r w:rsidR="000B3344">
        <w:rPr>
          <w:rFonts w:asciiTheme="minorHAnsi" w:hAnsiTheme="minorHAnsi"/>
          <w:b/>
          <w:i/>
          <w:iCs/>
          <w:color w:val="000000" w:themeColor="text1"/>
          <w:sz w:val="20"/>
          <w:szCs w:val="20"/>
        </w:rPr>
        <w:t>–</w:t>
      </w:r>
      <w:r w:rsidR="000B3344" w:rsidRPr="000B3344">
        <w:rPr>
          <w:rFonts w:asciiTheme="minorHAnsi" w:hAnsiTheme="minorHAnsi"/>
          <w:b/>
          <w:i/>
          <w:iCs/>
          <w:color w:val="000000" w:themeColor="text1"/>
          <w:sz w:val="20"/>
          <w:szCs w:val="20"/>
        </w:rPr>
        <w:t xml:space="preserve"> </w:t>
      </w:r>
      <w:r w:rsidR="000B3344" w:rsidRPr="00100EB2">
        <w:rPr>
          <w:rFonts w:asciiTheme="minorHAnsi" w:hAnsiTheme="minorHAnsi"/>
          <w:b/>
          <w:iCs/>
          <w:color w:val="000000" w:themeColor="text1"/>
          <w:sz w:val="20"/>
          <w:szCs w:val="20"/>
          <w:u w:val="single"/>
        </w:rPr>
        <w:t>Wilful Blindness</w:t>
      </w:r>
    </w:p>
    <w:p w:rsidR="00992C0A" w:rsidRDefault="00883D4A"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992C0A">
        <w:rPr>
          <w:rFonts w:asciiTheme="minorHAnsi" w:hAnsiTheme="minorHAnsi"/>
          <w:iCs/>
          <w:color w:val="000000" w:themeColor="text1"/>
          <w:sz w:val="20"/>
          <w:szCs w:val="20"/>
        </w:rPr>
        <w:t xml:space="preserve">Guy </w:t>
      </w:r>
      <w:r>
        <w:rPr>
          <w:rFonts w:asciiTheme="minorHAnsi" w:hAnsiTheme="minorHAnsi"/>
          <w:iCs/>
          <w:color w:val="000000" w:themeColor="text1"/>
          <w:sz w:val="20"/>
          <w:szCs w:val="20"/>
        </w:rPr>
        <w:t>paid $5 to cash</w:t>
      </w:r>
      <w:r w:rsidR="00992C0A">
        <w:rPr>
          <w:rFonts w:asciiTheme="minorHAnsi" w:hAnsiTheme="minorHAnsi"/>
          <w:iCs/>
          <w:color w:val="000000" w:themeColor="text1"/>
          <w:sz w:val="20"/>
          <w:szCs w:val="20"/>
        </w:rPr>
        <w:t xml:space="preserve"> cheque. </w:t>
      </w:r>
      <w:r>
        <w:rPr>
          <w:rFonts w:asciiTheme="minorHAnsi" w:hAnsiTheme="minorHAnsi"/>
          <w:iCs/>
          <w:color w:val="000000" w:themeColor="text1"/>
          <w:sz w:val="20"/>
          <w:szCs w:val="20"/>
        </w:rPr>
        <w:t>He didn’t know it was stolen.</w:t>
      </w:r>
    </w:p>
    <w:p w:rsidR="008216C4" w:rsidRPr="00883D4A" w:rsidRDefault="00883D4A" w:rsidP="00273DE1">
      <w:pPr>
        <w:pStyle w:val="ListParagraph"/>
        <w:numPr>
          <w:ilvl w:val="0"/>
          <w:numId w:val="50"/>
        </w:numPr>
        <w:rPr>
          <w:rFonts w:asciiTheme="minorHAnsi" w:hAnsiTheme="minorHAnsi"/>
          <w:iCs/>
          <w:color w:val="000000" w:themeColor="text1"/>
          <w:sz w:val="20"/>
          <w:szCs w:val="20"/>
        </w:rPr>
      </w:pPr>
      <w:r>
        <w:rPr>
          <w:rFonts w:asciiTheme="minorHAnsi" w:hAnsiTheme="minorHAnsi"/>
          <w:b/>
          <w:iCs/>
          <w:color w:val="000000" w:themeColor="text1"/>
          <w:sz w:val="20"/>
          <w:szCs w:val="20"/>
          <w:u w:val="single"/>
        </w:rPr>
        <w:t>W</w:t>
      </w:r>
      <w:r w:rsidR="00992C0A" w:rsidRPr="00883D4A">
        <w:rPr>
          <w:rFonts w:asciiTheme="minorHAnsi" w:hAnsiTheme="minorHAnsi"/>
          <w:b/>
          <w:iCs/>
          <w:color w:val="000000" w:themeColor="text1"/>
          <w:sz w:val="20"/>
          <w:szCs w:val="20"/>
          <w:u w:val="single"/>
        </w:rPr>
        <w:t>illful blindness is subjective, not objective</w:t>
      </w:r>
      <w:r w:rsidR="00992C0A" w:rsidRPr="00883D4A">
        <w:rPr>
          <w:rFonts w:asciiTheme="minorHAnsi" w:hAnsiTheme="minorHAnsi"/>
          <w:iCs/>
          <w:color w:val="000000" w:themeColor="text1"/>
          <w:sz w:val="20"/>
          <w:szCs w:val="20"/>
        </w:rPr>
        <w:t xml:space="preserve">. It </w:t>
      </w:r>
      <w:r>
        <w:rPr>
          <w:rFonts w:asciiTheme="minorHAnsi" w:hAnsiTheme="minorHAnsi"/>
          <w:iCs/>
          <w:color w:val="000000" w:themeColor="text1"/>
          <w:sz w:val="20"/>
          <w:szCs w:val="20"/>
        </w:rPr>
        <w:t>doesn’t</w:t>
      </w:r>
      <w:r w:rsidR="00992C0A" w:rsidRPr="00883D4A">
        <w:rPr>
          <w:rFonts w:asciiTheme="minorHAnsi" w:hAnsiTheme="minorHAnsi"/>
          <w:iCs/>
          <w:color w:val="000000" w:themeColor="text1"/>
          <w:sz w:val="20"/>
          <w:szCs w:val="20"/>
        </w:rPr>
        <w:t xml:space="preserve"> matter </w:t>
      </w:r>
      <w:r>
        <w:rPr>
          <w:rFonts w:asciiTheme="minorHAnsi" w:hAnsiTheme="minorHAnsi"/>
          <w:iCs/>
          <w:color w:val="000000" w:themeColor="text1"/>
          <w:sz w:val="20"/>
          <w:szCs w:val="20"/>
        </w:rPr>
        <w:t>if</w:t>
      </w:r>
      <w:r w:rsidR="00992C0A" w:rsidRPr="00883D4A">
        <w:rPr>
          <w:rFonts w:asciiTheme="minorHAnsi" w:hAnsiTheme="minorHAnsi"/>
          <w:iCs/>
          <w:color w:val="000000" w:themeColor="text1"/>
          <w:sz w:val="20"/>
          <w:szCs w:val="20"/>
        </w:rPr>
        <w:t xml:space="preserve"> a reasonable pe</w:t>
      </w:r>
      <w:r>
        <w:rPr>
          <w:rFonts w:asciiTheme="minorHAnsi" w:hAnsiTheme="minorHAnsi"/>
          <w:iCs/>
          <w:color w:val="000000" w:themeColor="text1"/>
          <w:sz w:val="20"/>
          <w:szCs w:val="20"/>
        </w:rPr>
        <w:t>rson would have been suspicious.</w:t>
      </w:r>
    </w:p>
    <w:p w:rsidR="000B3344" w:rsidRPr="00883D4A" w:rsidRDefault="000B3344" w:rsidP="00273DE1">
      <w:pPr>
        <w:pStyle w:val="ListParagraph"/>
        <w:numPr>
          <w:ilvl w:val="0"/>
          <w:numId w:val="50"/>
        </w:numPr>
        <w:rPr>
          <w:rFonts w:asciiTheme="minorHAnsi" w:hAnsiTheme="minorHAnsi"/>
          <w:iCs/>
          <w:color w:val="000000" w:themeColor="text1"/>
          <w:sz w:val="20"/>
          <w:szCs w:val="20"/>
        </w:rPr>
      </w:pPr>
      <w:r w:rsidRPr="00883D4A">
        <w:rPr>
          <w:rFonts w:asciiTheme="minorHAnsi" w:hAnsiTheme="minorHAnsi"/>
          <w:iCs/>
          <w:color w:val="000000" w:themeColor="text1"/>
          <w:sz w:val="20"/>
          <w:szCs w:val="20"/>
        </w:rPr>
        <w:t>That fact that a person ought to have known that certain facts existed does not constitute knowledge for criminal liability.</w:t>
      </w:r>
    </w:p>
    <w:p w:rsidR="008216C4" w:rsidRPr="00CE775E" w:rsidRDefault="008216C4" w:rsidP="00F171EA">
      <w:pPr>
        <w:rPr>
          <w:rFonts w:asciiTheme="minorHAnsi" w:hAnsiTheme="minorHAnsi"/>
          <w:b/>
          <w:color w:val="000000" w:themeColor="text1"/>
          <w:sz w:val="20"/>
          <w:szCs w:val="20"/>
          <w:highlight w:val="magenta"/>
        </w:rPr>
      </w:pPr>
    </w:p>
    <w:p w:rsidR="00391120" w:rsidRPr="00100EB2" w:rsidRDefault="00810F49" w:rsidP="00F171EA">
      <w:pPr>
        <w:rPr>
          <w:rFonts w:asciiTheme="minorHAnsi" w:hAnsiTheme="minorHAnsi"/>
          <w:b/>
          <w:i/>
          <w:iCs/>
          <w:color w:val="000000" w:themeColor="text1"/>
          <w:sz w:val="20"/>
          <w:szCs w:val="20"/>
        </w:rPr>
      </w:pPr>
      <w:r w:rsidRPr="00CE775E">
        <w:rPr>
          <w:rFonts w:asciiTheme="minorHAnsi" w:hAnsiTheme="minorHAnsi"/>
          <w:b/>
          <w:i/>
          <w:iCs/>
          <w:color w:val="000000" w:themeColor="text1"/>
          <w:sz w:val="20"/>
          <w:szCs w:val="20"/>
          <w:highlight w:val="magenta"/>
        </w:rPr>
        <w:t>Sansregret</w:t>
      </w:r>
      <w:r w:rsidR="00EF133B">
        <w:rPr>
          <w:rFonts w:asciiTheme="minorHAnsi" w:hAnsiTheme="minorHAnsi"/>
          <w:b/>
          <w:i/>
          <w:iCs/>
          <w:color w:val="000000" w:themeColor="text1"/>
          <w:sz w:val="20"/>
          <w:szCs w:val="20"/>
        </w:rPr>
        <w:t xml:space="preserve"> </w:t>
      </w:r>
      <w:r w:rsidR="008B7C4E">
        <w:rPr>
          <w:rFonts w:asciiTheme="minorHAnsi" w:hAnsiTheme="minorHAnsi"/>
          <w:b/>
          <w:i/>
          <w:iCs/>
          <w:color w:val="000000" w:themeColor="text1"/>
          <w:sz w:val="20"/>
          <w:szCs w:val="20"/>
        </w:rPr>
        <w:t>–</w:t>
      </w:r>
      <w:r w:rsidR="00B23D76" w:rsidRPr="00100EB2">
        <w:rPr>
          <w:rFonts w:asciiTheme="minorHAnsi" w:hAnsiTheme="minorHAnsi"/>
          <w:b/>
          <w:iCs/>
          <w:color w:val="000000" w:themeColor="text1"/>
          <w:sz w:val="20"/>
          <w:szCs w:val="20"/>
          <w:u w:val="single"/>
        </w:rPr>
        <w:t>W</w:t>
      </w:r>
      <w:r w:rsidR="00003268">
        <w:rPr>
          <w:rFonts w:asciiTheme="minorHAnsi" w:hAnsiTheme="minorHAnsi"/>
          <w:b/>
          <w:iCs/>
          <w:color w:val="000000" w:themeColor="text1"/>
          <w:sz w:val="20"/>
          <w:szCs w:val="20"/>
          <w:u w:val="single"/>
        </w:rPr>
        <w:t>ilful Blindness versus</w:t>
      </w:r>
      <w:r w:rsidR="00B23D76" w:rsidRPr="00100EB2">
        <w:rPr>
          <w:rFonts w:asciiTheme="minorHAnsi" w:hAnsiTheme="minorHAnsi"/>
          <w:b/>
          <w:iCs/>
          <w:color w:val="000000" w:themeColor="text1"/>
          <w:sz w:val="20"/>
          <w:szCs w:val="20"/>
          <w:u w:val="single"/>
        </w:rPr>
        <w:t xml:space="preserve"> Recklessness</w:t>
      </w:r>
    </w:p>
    <w:p w:rsidR="00391120" w:rsidRDefault="00100EB2"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Pr>
          <w:rFonts w:asciiTheme="minorHAnsi" w:hAnsiTheme="minorHAnsi"/>
          <w:iCs/>
          <w:color w:val="000000" w:themeColor="text1"/>
          <w:sz w:val="20"/>
          <w:szCs w:val="20"/>
        </w:rPr>
        <w:t>E</w:t>
      </w:r>
      <w:r w:rsidR="00391120">
        <w:rPr>
          <w:rFonts w:asciiTheme="minorHAnsi" w:hAnsiTheme="minorHAnsi"/>
          <w:iCs/>
          <w:color w:val="000000" w:themeColor="text1"/>
          <w:sz w:val="20"/>
          <w:szCs w:val="20"/>
        </w:rPr>
        <w:t>x-</w:t>
      </w:r>
      <w:r>
        <w:rPr>
          <w:rFonts w:asciiTheme="minorHAnsi" w:hAnsiTheme="minorHAnsi"/>
          <w:iCs/>
          <w:color w:val="000000" w:themeColor="text1"/>
          <w:sz w:val="20"/>
          <w:szCs w:val="20"/>
        </w:rPr>
        <w:t>bf</w:t>
      </w:r>
      <w:r w:rsidR="00391120">
        <w:rPr>
          <w:rFonts w:asciiTheme="minorHAnsi" w:hAnsiTheme="minorHAnsi"/>
          <w:iCs/>
          <w:color w:val="000000" w:themeColor="text1"/>
          <w:sz w:val="20"/>
          <w:szCs w:val="20"/>
        </w:rPr>
        <w:t xml:space="preserve"> acts psycho so she has sex with him so he’ll calm down. She inquires into pressing charges but doesn’t. </w:t>
      </w:r>
      <w:r>
        <w:rPr>
          <w:rFonts w:asciiTheme="minorHAnsi" w:hAnsiTheme="minorHAnsi"/>
          <w:iCs/>
          <w:color w:val="000000" w:themeColor="text1"/>
          <w:sz w:val="20"/>
          <w:szCs w:val="20"/>
        </w:rPr>
        <w:t>He</w:t>
      </w:r>
      <w:r w:rsidR="00391120">
        <w:rPr>
          <w:rFonts w:asciiTheme="minorHAnsi" w:hAnsiTheme="minorHAnsi"/>
          <w:iCs/>
          <w:color w:val="000000" w:themeColor="text1"/>
          <w:sz w:val="20"/>
          <w:szCs w:val="20"/>
        </w:rPr>
        <w:t xml:space="preserve"> does </w:t>
      </w:r>
      <w:r>
        <w:rPr>
          <w:rFonts w:asciiTheme="minorHAnsi" w:hAnsiTheme="minorHAnsi"/>
          <w:iCs/>
          <w:color w:val="000000" w:themeColor="text1"/>
          <w:sz w:val="20"/>
          <w:szCs w:val="20"/>
        </w:rPr>
        <w:t>it</w:t>
      </w:r>
      <w:r w:rsidR="00391120">
        <w:rPr>
          <w:rFonts w:asciiTheme="minorHAnsi" w:hAnsiTheme="minorHAnsi"/>
          <w:iCs/>
          <w:color w:val="000000" w:themeColor="text1"/>
          <w:sz w:val="20"/>
          <w:szCs w:val="20"/>
        </w:rPr>
        <w:t xml:space="preserve"> again. This time she pushes rape charges. He claim</w:t>
      </w:r>
      <w:r>
        <w:rPr>
          <w:rFonts w:asciiTheme="minorHAnsi" w:hAnsiTheme="minorHAnsi"/>
          <w:iCs/>
          <w:color w:val="000000" w:themeColor="text1"/>
          <w:sz w:val="20"/>
          <w:szCs w:val="20"/>
        </w:rPr>
        <w:t>s he thought that she consented and claims the defence of mistake of fact.</w:t>
      </w:r>
    </w:p>
    <w:p w:rsidR="00EF133B" w:rsidRPr="00100EB2" w:rsidRDefault="00127B97"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iCs/>
          <w:color w:val="000000" w:themeColor="text1"/>
          <w:sz w:val="20"/>
          <w:szCs w:val="20"/>
        </w:rPr>
        <w:t xml:space="preserve">Defence: </w:t>
      </w:r>
      <w:r w:rsidRPr="00100EB2">
        <w:rPr>
          <w:rFonts w:asciiTheme="minorHAnsi" w:hAnsiTheme="minorHAnsi"/>
          <w:b/>
          <w:iCs/>
          <w:color w:val="000000" w:themeColor="text1"/>
          <w:sz w:val="20"/>
          <w:szCs w:val="20"/>
        </w:rPr>
        <w:t>mistake of fact is based on subjective belief of accused</w:t>
      </w:r>
      <w:r w:rsidRPr="00100EB2">
        <w:rPr>
          <w:rFonts w:asciiTheme="minorHAnsi" w:hAnsiTheme="minorHAnsi"/>
          <w:iCs/>
          <w:color w:val="000000" w:themeColor="text1"/>
          <w:sz w:val="20"/>
          <w:szCs w:val="20"/>
        </w:rPr>
        <w:t>, not on reasonableness.</w:t>
      </w:r>
    </w:p>
    <w:p w:rsidR="00100EB2" w:rsidRDefault="00135863"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iCs/>
          <w:color w:val="000000" w:themeColor="text1"/>
          <w:sz w:val="20"/>
          <w:szCs w:val="20"/>
        </w:rPr>
        <w:t xml:space="preserve">143(a) </w:t>
      </w:r>
      <w:r w:rsidRPr="00100EB2">
        <w:rPr>
          <w:rFonts w:asciiTheme="minorHAnsi" w:hAnsiTheme="minorHAnsi"/>
          <w:iCs/>
          <w:color w:val="000000" w:themeColor="text1"/>
          <w:sz w:val="20"/>
          <w:szCs w:val="20"/>
          <w:u w:val="single"/>
        </w:rPr>
        <w:t>must involve knowledge</w:t>
      </w:r>
      <w:r w:rsidRPr="00100EB2">
        <w:rPr>
          <w:rFonts w:asciiTheme="minorHAnsi" w:hAnsiTheme="minorHAnsi"/>
          <w:iCs/>
          <w:color w:val="000000" w:themeColor="text1"/>
          <w:sz w:val="20"/>
          <w:szCs w:val="20"/>
        </w:rPr>
        <w:t xml:space="preserve"> woman is not consenting, 143(b)(i) requires knowledge consent given </w:t>
      </w:r>
      <w:r w:rsidR="008B1DC0">
        <w:rPr>
          <w:rFonts w:asciiTheme="minorHAnsi" w:hAnsiTheme="minorHAnsi"/>
          <w:iCs/>
          <w:color w:val="000000" w:themeColor="text1"/>
          <w:sz w:val="20"/>
          <w:szCs w:val="20"/>
        </w:rPr>
        <w:t>bc of threats or fear.</w:t>
      </w:r>
    </w:p>
    <w:p w:rsidR="00A46373" w:rsidRPr="00100EB2" w:rsidRDefault="00135863" w:rsidP="00273DE1">
      <w:pPr>
        <w:pStyle w:val="ListParagraph"/>
        <w:numPr>
          <w:ilvl w:val="1"/>
          <w:numId w:val="51"/>
        </w:numPr>
        <w:rPr>
          <w:rFonts w:asciiTheme="minorHAnsi" w:hAnsiTheme="minorHAnsi"/>
          <w:iCs/>
          <w:color w:val="000000" w:themeColor="text1"/>
          <w:sz w:val="20"/>
          <w:szCs w:val="20"/>
        </w:rPr>
      </w:pPr>
      <w:r w:rsidRPr="00100EB2">
        <w:rPr>
          <w:rFonts w:asciiTheme="minorHAnsi" w:hAnsiTheme="minorHAnsi"/>
          <w:iCs/>
          <w:color w:val="000000" w:themeColor="text1"/>
          <w:sz w:val="20"/>
          <w:szCs w:val="20"/>
        </w:rPr>
        <w:t xml:space="preserve">Therefore </w:t>
      </w:r>
      <w:r w:rsidRPr="00100EB2">
        <w:rPr>
          <w:rFonts w:asciiTheme="minorHAnsi" w:hAnsiTheme="minorHAnsi"/>
          <w:b/>
          <w:iCs/>
          <w:color w:val="000000" w:themeColor="text1"/>
          <w:sz w:val="20"/>
          <w:szCs w:val="20"/>
        </w:rPr>
        <w:t>honest belief, even unreasonably held, would make him not guilty</w:t>
      </w:r>
      <w:r w:rsidRPr="00100EB2">
        <w:rPr>
          <w:rFonts w:asciiTheme="minorHAnsi" w:hAnsiTheme="minorHAnsi"/>
          <w:iCs/>
          <w:color w:val="000000" w:themeColor="text1"/>
          <w:sz w:val="20"/>
          <w:szCs w:val="20"/>
        </w:rPr>
        <w:t>.</w:t>
      </w:r>
    </w:p>
    <w:p w:rsidR="00135863" w:rsidRPr="00100EB2" w:rsidRDefault="00135863"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b/>
          <w:iCs/>
          <w:color w:val="000000" w:themeColor="text1"/>
          <w:sz w:val="20"/>
          <w:szCs w:val="20"/>
        </w:rPr>
        <w:t>Recklessness</w:t>
      </w:r>
      <w:r w:rsidRPr="00100EB2">
        <w:rPr>
          <w:rFonts w:asciiTheme="minorHAnsi" w:hAnsiTheme="minorHAnsi"/>
          <w:iCs/>
          <w:color w:val="000000" w:themeColor="text1"/>
          <w:sz w:val="20"/>
          <w:szCs w:val="20"/>
        </w:rPr>
        <w:t xml:space="preserve"> </w:t>
      </w:r>
      <w:r w:rsidRPr="00003268">
        <w:rPr>
          <w:rFonts w:asciiTheme="minorHAnsi" w:hAnsiTheme="minorHAnsi"/>
          <w:b/>
          <w:iCs/>
          <w:color w:val="000000" w:themeColor="text1"/>
          <w:sz w:val="20"/>
          <w:szCs w:val="20"/>
        </w:rPr>
        <w:t>must have a subjective element</w:t>
      </w:r>
      <w:r w:rsidRPr="00100EB2">
        <w:rPr>
          <w:rFonts w:asciiTheme="minorHAnsi" w:hAnsiTheme="minorHAnsi"/>
          <w:iCs/>
          <w:color w:val="000000" w:themeColor="text1"/>
          <w:sz w:val="20"/>
          <w:szCs w:val="20"/>
        </w:rPr>
        <w:t xml:space="preserve"> – one who sees the risk and takes the chance.</w:t>
      </w:r>
    </w:p>
    <w:p w:rsidR="00135863" w:rsidRPr="00100EB2" w:rsidRDefault="00135863"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b/>
          <w:iCs/>
          <w:color w:val="000000" w:themeColor="text1"/>
          <w:sz w:val="20"/>
          <w:szCs w:val="20"/>
        </w:rPr>
        <w:t>Wilful blindness</w:t>
      </w:r>
      <w:r w:rsidRPr="00100EB2">
        <w:rPr>
          <w:rFonts w:asciiTheme="minorHAnsi" w:hAnsiTheme="minorHAnsi"/>
          <w:iCs/>
          <w:color w:val="000000" w:themeColor="text1"/>
          <w:sz w:val="20"/>
          <w:szCs w:val="20"/>
        </w:rPr>
        <w:t xml:space="preserve">: </w:t>
      </w:r>
      <w:r w:rsidRPr="00003268">
        <w:rPr>
          <w:rFonts w:asciiTheme="minorHAnsi" w:hAnsiTheme="minorHAnsi"/>
          <w:iCs/>
          <w:color w:val="000000" w:themeColor="text1"/>
          <w:sz w:val="20"/>
          <w:szCs w:val="20"/>
          <w:u w:val="single"/>
        </w:rPr>
        <w:t>a person who has become aware of the need for some inquiry declines to make the inquiry because he does not wish to know the truth and would prefer to remain ignorant</w:t>
      </w:r>
      <w:r w:rsidRPr="00100EB2">
        <w:rPr>
          <w:rFonts w:asciiTheme="minorHAnsi" w:hAnsiTheme="minorHAnsi"/>
          <w:iCs/>
          <w:color w:val="000000" w:themeColor="text1"/>
          <w:sz w:val="20"/>
          <w:szCs w:val="20"/>
        </w:rPr>
        <w:t xml:space="preserve">. </w:t>
      </w:r>
      <w:r w:rsidRPr="00772EF9">
        <w:rPr>
          <w:rFonts w:asciiTheme="minorHAnsi" w:hAnsiTheme="minorHAnsi"/>
          <w:b/>
          <w:i/>
          <w:iCs/>
          <w:color w:val="000000" w:themeColor="text1"/>
          <w:sz w:val="20"/>
          <w:szCs w:val="20"/>
          <w:u w:val="single"/>
        </w:rPr>
        <w:t>Equivalent to knowledge</w:t>
      </w:r>
      <w:r w:rsidRPr="00100EB2">
        <w:rPr>
          <w:rFonts w:asciiTheme="minorHAnsi" w:hAnsiTheme="minorHAnsi"/>
          <w:iCs/>
          <w:color w:val="000000" w:themeColor="text1"/>
          <w:sz w:val="20"/>
          <w:szCs w:val="20"/>
        </w:rPr>
        <w:t>.</w:t>
      </w:r>
    </w:p>
    <w:p w:rsidR="00135863" w:rsidRPr="00100EB2" w:rsidRDefault="00135863"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iCs/>
          <w:color w:val="000000" w:themeColor="text1"/>
          <w:sz w:val="20"/>
          <w:szCs w:val="20"/>
        </w:rPr>
        <w:t xml:space="preserve">In this case, accused willfully blinded himself and made no inquiry to the nature of the consent. </w:t>
      </w:r>
    </w:p>
    <w:p w:rsidR="00135863" w:rsidRPr="00100EB2" w:rsidRDefault="00135863" w:rsidP="00273DE1">
      <w:pPr>
        <w:pStyle w:val="ListParagraph"/>
        <w:numPr>
          <w:ilvl w:val="0"/>
          <w:numId w:val="51"/>
        </w:numPr>
        <w:rPr>
          <w:rFonts w:asciiTheme="minorHAnsi" w:hAnsiTheme="minorHAnsi"/>
          <w:iCs/>
          <w:color w:val="000000" w:themeColor="text1"/>
          <w:sz w:val="20"/>
          <w:szCs w:val="20"/>
        </w:rPr>
      </w:pPr>
      <w:r w:rsidRPr="00100EB2">
        <w:rPr>
          <w:rFonts w:asciiTheme="minorHAnsi" w:hAnsiTheme="minorHAnsi"/>
          <w:iCs/>
          <w:color w:val="000000" w:themeColor="text1"/>
          <w:sz w:val="20"/>
          <w:szCs w:val="20"/>
        </w:rPr>
        <w:t xml:space="preserve">Defence of </w:t>
      </w:r>
      <w:r w:rsidRPr="00003268">
        <w:rPr>
          <w:rFonts w:asciiTheme="minorHAnsi" w:hAnsiTheme="minorHAnsi"/>
          <w:b/>
          <w:iCs/>
          <w:color w:val="000000" w:themeColor="text1"/>
          <w:sz w:val="20"/>
          <w:szCs w:val="20"/>
        </w:rPr>
        <w:t>mistake of fact is negated when accused purposely blinded himself</w:t>
      </w:r>
      <w:r w:rsidRPr="00100EB2">
        <w:rPr>
          <w:rFonts w:asciiTheme="minorHAnsi" w:hAnsiTheme="minorHAnsi"/>
          <w:iCs/>
          <w:color w:val="000000" w:themeColor="text1"/>
          <w:sz w:val="20"/>
          <w:szCs w:val="20"/>
        </w:rPr>
        <w:t xml:space="preserve"> to that fact.</w:t>
      </w:r>
    </w:p>
    <w:p w:rsidR="00EF133B" w:rsidRPr="00CE775E" w:rsidRDefault="00EF133B" w:rsidP="00F171EA">
      <w:pPr>
        <w:rPr>
          <w:rFonts w:asciiTheme="minorHAnsi" w:hAnsiTheme="minorHAnsi"/>
          <w:b/>
          <w:color w:val="000000" w:themeColor="text1"/>
          <w:sz w:val="20"/>
          <w:szCs w:val="20"/>
          <w:highlight w:val="magenta"/>
        </w:rPr>
      </w:pPr>
    </w:p>
    <w:p w:rsidR="00810F49" w:rsidRPr="00EF133B" w:rsidRDefault="00810F49" w:rsidP="00F171EA">
      <w:pPr>
        <w:rPr>
          <w:rFonts w:asciiTheme="minorHAnsi" w:hAnsiTheme="minorHAnsi"/>
          <w:color w:val="000000" w:themeColor="text1"/>
          <w:sz w:val="20"/>
          <w:szCs w:val="20"/>
        </w:rPr>
      </w:pPr>
      <w:r w:rsidRPr="00CE775E">
        <w:rPr>
          <w:rFonts w:asciiTheme="minorHAnsi" w:hAnsiTheme="minorHAnsi"/>
          <w:b/>
          <w:i/>
          <w:color w:val="000000" w:themeColor="text1"/>
          <w:sz w:val="20"/>
          <w:szCs w:val="20"/>
          <w:highlight w:val="magenta"/>
        </w:rPr>
        <w:t>Malfara</w:t>
      </w:r>
      <w:r w:rsidR="00EF133B">
        <w:rPr>
          <w:rFonts w:asciiTheme="minorHAnsi" w:hAnsiTheme="minorHAnsi"/>
          <w:b/>
          <w:i/>
          <w:color w:val="000000" w:themeColor="text1"/>
          <w:sz w:val="20"/>
          <w:szCs w:val="20"/>
        </w:rPr>
        <w:t xml:space="preserve"> </w:t>
      </w:r>
      <w:r w:rsidR="00BC066F">
        <w:rPr>
          <w:rFonts w:asciiTheme="minorHAnsi" w:hAnsiTheme="minorHAnsi"/>
          <w:b/>
          <w:i/>
          <w:color w:val="000000" w:themeColor="text1"/>
          <w:sz w:val="20"/>
          <w:szCs w:val="20"/>
        </w:rPr>
        <w:t>–</w:t>
      </w:r>
      <w:r w:rsidR="00EF133B">
        <w:rPr>
          <w:rFonts w:asciiTheme="minorHAnsi" w:hAnsiTheme="minorHAnsi"/>
          <w:b/>
          <w:i/>
          <w:color w:val="000000" w:themeColor="text1"/>
          <w:sz w:val="20"/>
          <w:szCs w:val="20"/>
        </w:rPr>
        <w:t xml:space="preserve"> </w:t>
      </w:r>
      <w:r w:rsidR="00BC066F" w:rsidRPr="00003268">
        <w:rPr>
          <w:rFonts w:asciiTheme="minorHAnsi" w:hAnsiTheme="minorHAnsi"/>
          <w:b/>
          <w:color w:val="000000" w:themeColor="text1"/>
          <w:sz w:val="20"/>
          <w:szCs w:val="20"/>
          <w:u w:val="single"/>
        </w:rPr>
        <w:t>Suspicion in Wilful Blindness</w:t>
      </w:r>
    </w:p>
    <w:p w:rsidR="00EF133B" w:rsidRDefault="00003268" w:rsidP="00F171EA">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sidR="00BC066F">
        <w:rPr>
          <w:rFonts w:asciiTheme="minorHAnsi" w:hAnsiTheme="minorHAnsi"/>
          <w:color w:val="000000" w:themeColor="text1"/>
          <w:sz w:val="20"/>
          <w:szCs w:val="20"/>
        </w:rPr>
        <w:t>Guy delivers a bundle of clothing to the jail for $50, claims innocence in that he didn’t know it wasn’t just clothes.</w:t>
      </w:r>
    </w:p>
    <w:p w:rsidR="00BC066F" w:rsidRPr="00003268" w:rsidRDefault="00BC066F" w:rsidP="00273DE1">
      <w:pPr>
        <w:pStyle w:val="ListParagraph"/>
        <w:numPr>
          <w:ilvl w:val="0"/>
          <w:numId w:val="52"/>
        </w:numPr>
        <w:rPr>
          <w:rFonts w:asciiTheme="minorHAnsi" w:hAnsiTheme="minorHAnsi"/>
          <w:color w:val="000000" w:themeColor="text1"/>
          <w:sz w:val="20"/>
          <w:szCs w:val="20"/>
        </w:rPr>
      </w:pPr>
      <w:r w:rsidRPr="00003268">
        <w:rPr>
          <w:rFonts w:asciiTheme="minorHAnsi" w:hAnsiTheme="minorHAnsi"/>
          <w:color w:val="000000" w:themeColor="text1"/>
          <w:sz w:val="20"/>
          <w:szCs w:val="20"/>
        </w:rPr>
        <w:t xml:space="preserve">In willful blindness, </w:t>
      </w:r>
      <w:r w:rsidRPr="000163B3">
        <w:rPr>
          <w:rFonts w:asciiTheme="minorHAnsi" w:hAnsiTheme="minorHAnsi"/>
          <w:b/>
          <w:color w:val="000000" w:themeColor="text1"/>
          <w:sz w:val="20"/>
          <w:szCs w:val="20"/>
        </w:rPr>
        <w:t>question</w:t>
      </w:r>
      <w:r w:rsidRPr="00003268">
        <w:rPr>
          <w:rFonts w:asciiTheme="minorHAnsi" w:hAnsiTheme="minorHAnsi"/>
          <w:color w:val="000000" w:themeColor="text1"/>
          <w:sz w:val="20"/>
          <w:szCs w:val="20"/>
        </w:rPr>
        <w:t xml:space="preserve"> </w:t>
      </w:r>
      <w:r w:rsidRPr="000163B3">
        <w:rPr>
          <w:rFonts w:asciiTheme="minorHAnsi" w:hAnsiTheme="minorHAnsi"/>
          <w:b/>
          <w:color w:val="000000" w:themeColor="text1"/>
          <w:sz w:val="20"/>
          <w:szCs w:val="20"/>
        </w:rPr>
        <w:t>is not whether the accused should have been suspicious but rather if he actually was</w:t>
      </w:r>
      <w:r w:rsidRPr="00003268">
        <w:rPr>
          <w:rFonts w:asciiTheme="minorHAnsi" w:hAnsiTheme="minorHAnsi"/>
          <w:color w:val="000000" w:themeColor="text1"/>
          <w:sz w:val="20"/>
          <w:szCs w:val="20"/>
        </w:rPr>
        <w:t>.</w:t>
      </w:r>
    </w:p>
    <w:p w:rsidR="00BC066F" w:rsidRPr="00003268" w:rsidRDefault="00BC066F" w:rsidP="00273DE1">
      <w:pPr>
        <w:pStyle w:val="ListParagraph"/>
        <w:numPr>
          <w:ilvl w:val="0"/>
          <w:numId w:val="52"/>
        </w:numPr>
        <w:rPr>
          <w:rFonts w:asciiTheme="minorHAnsi" w:hAnsiTheme="minorHAnsi"/>
          <w:color w:val="000000" w:themeColor="text1"/>
          <w:sz w:val="20"/>
          <w:szCs w:val="20"/>
        </w:rPr>
      </w:pPr>
      <w:r w:rsidRPr="00003268">
        <w:rPr>
          <w:rFonts w:asciiTheme="minorHAnsi" w:hAnsiTheme="minorHAnsi"/>
          <w:b/>
          <w:color w:val="000000" w:themeColor="text1"/>
          <w:sz w:val="20"/>
          <w:szCs w:val="20"/>
        </w:rPr>
        <w:t xml:space="preserve">The level of suspicion must reach a </w:t>
      </w:r>
      <w:r w:rsidRPr="000163B3">
        <w:rPr>
          <w:rFonts w:asciiTheme="minorHAnsi" w:hAnsiTheme="minorHAnsi"/>
          <w:b/>
          <w:color w:val="000000" w:themeColor="text1"/>
          <w:sz w:val="20"/>
          <w:szCs w:val="20"/>
          <w:u w:val="single"/>
        </w:rPr>
        <w:t>certain level and specificity</w:t>
      </w:r>
      <w:r w:rsidRPr="00003268">
        <w:rPr>
          <w:rFonts w:asciiTheme="minorHAnsi" w:hAnsiTheme="minorHAnsi"/>
          <w:color w:val="000000" w:themeColor="text1"/>
          <w:sz w:val="20"/>
          <w:szCs w:val="20"/>
        </w:rPr>
        <w:t xml:space="preserve"> to make up willful blindness.</w:t>
      </w:r>
    </w:p>
    <w:p w:rsidR="00BC066F" w:rsidRPr="00003268" w:rsidRDefault="000163B3" w:rsidP="00273DE1">
      <w:pPr>
        <w:pStyle w:val="ListParagraph"/>
        <w:numPr>
          <w:ilvl w:val="0"/>
          <w:numId w:val="52"/>
        </w:numPr>
        <w:rPr>
          <w:rFonts w:asciiTheme="minorHAnsi" w:hAnsiTheme="minorHAnsi"/>
          <w:color w:val="000000" w:themeColor="text1"/>
          <w:sz w:val="20"/>
          <w:szCs w:val="20"/>
        </w:rPr>
      </w:pPr>
      <w:r>
        <w:rPr>
          <w:rFonts w:asciiTheme="minorHAnsi" w:hAnsiTheme="minorHAnsi"/>
          <w:color w:val="000000" w:themeColor="text1"/>
          <w:sz w:val="20"/>
          <w:szCs w:val="20"/>
        </w:rPr>
        <w:t>Df</w:t>
      </w:r>
      <w:r w:rsidR="00BC066F" w:rsidRPr="00003268">
        <w:rPr>
          <w:rFonts w:asciiTheme="minorHAnsi" w:hAnsiTheme="minorHAnsi"/>
          <w:color w:val="000000" w:themeColor="text1"/>
          <w:sz w:val="20"/>
          <w:szCs w:val="20"/>
        </w:rPr>
        <w:t xml:space="preserve"> must </w:t>
      </w:r>
      <w:r w:rsidR="00BC066F" w:rsidRPr="00003268">
        <w:rPr>
          <w:rFonts w:asciiTheme="minorHAnsi" w:hAnsiTheme="minorHAnsi"/>
          <w:i/>
          <w:color w:val="000000" w:themeColor="text1"/>
          <w:sz w:val="20"/>
          <w:szCs w:val="20"/>
        </w:rPr>
        <w:t>suspect</w:t>
      </w:r>
      <w:r>
        <w:rPr>
          <w:rFonts w:asciiTheme="minorHAnsi" w:hAnsiTheme="minorHAnsi"/>
          <w:color w:val="000000" w:themeColor="text1"/>
          <w:sz w:val="20"/>
          <w:szCs w:val="20"/>
        </w:rPr>
        <w:t xml:space="preserve"> the fact &amp; realize</w:t>
      </w:r>
      <w:r w:rsidR="00BC066F" w:rsidRPr="00003268">
        <w:rPr>
          <w:rFonts w:asciiTheme="minorHAnsi" w:hAnsiTheme="minorHAnsi"/>
          <w:color w:val="000000" w:themeColor="text1"/>
          <w:sz w:val="20"/>
          <w:szCs w:val="20"/>
        </w:rPr>
        <w:t xml:space="preserve"> its probability but refrain from </w:t>
      </w:r>
      <w:r>
        <w:rPr>
          <w:rFonts w:asciiTheme="minorHAnsi" w:hAnsiTheme="minorHAnsi"/>
          <w:color w:val="000000" w:themeColor="text1"/>
          <w:sz w:val="20"/>
          <w:szCs w:val="20"/>
        </w:rPr>
        <w:t>confirming</w:t>
      </w:r>
      <w:r w:rsidR="00BC066F" w:rsidRPr="00003268">
        <w:rPr>
          <w:rFonts w:asciiTheme="minorHAnsi" w:hAnsiTheme="minorHAnsi"/>
          <w:color w:val="000000" w:themeColor="text1"/>
          <w:sz w:val="20"/>
          <w:szCs w:val="20"/>
        </w:rPr>
        <w:t xml:space="preserve"> because he wishes to deny knowledge.</w:t>
      </w:r>
    </w:p>
    <w:p w:rsidR="00BC066F" w:rsidRPr="00003268" w:rsidRDefault="00BC066F" w:rsidP="00273DE1">
      <w:pPr>
        <w:pStyle w:val="ListParagraph"/>
        <w:numPr>
          <w:ilvl w:val="0"/>
          <w:numId w:val="52"/>
        </w:numPr>
        <w:rPr>
          <w:rFonts w:asciiTheme="minorHAnsi" w:hAnsiTheme="minorHAnsi"/>
          <w:color w:val="000000" w:themeColor="text1"/>
          <w:sz w:val="20"/>
          <w:szCs w:val="20"/>
        </w:rPr>
      </w:pPr>
      <w:r w:rsidRPr="00003268">
        <w:rPr>
          <w:rFonts w:asciiTheme="minorHAnsi" w:hAnsiTheme="minorHAnsi"/>
          <w:b/>
          <w:color w:val="000000" w:themeColor="text1"/>
          <w:sz w:val="20"/>
          <w:szCs w:val="20"/>
        </w:rPr>
        <w:t>Level of suspicion must be a “</w:t>
      </w:r>
      <w:r w:rsidRPr="000163B3">
        <w:rPr>
          <w:rFonts w:asciiTheme="minorHAnsi" w:hAnsiTheme="minorHAnsi"/>
          <w:b/>
          <w:color w:val="000000" w:themeColor="text1"/>
          <w:sz w:val="20"/>
          <w:szCs w:val="20"/>
          <w:u w:val="single"/>
        </w:rPr>
        <w:t>probability</w:t>
      </w:r>
      <w:r w:rsidRPr="00003268">
        <w:rPr>
          <w:rFonts w:asciiTheme="minorHAnsi" w:hAnsiTheme="minorHAnsi"/>
          <w:b/>
          <w:color w:val="000000" w:themeColor="text1"/>
          <w:sz w:val="20"/>
          <w:szCs w:val="20"/>
        </w:rPr>
        <w:t>”</w:t>
      </w:r>
      <w:r w:rsidR="00B23D76" w:rsidRPr="00003268">
        <w:rPr>
          <w:rFonts w:asciiTheme="minorHAnsi" w:hAnsiTheme="minorHAnsi"/>
          <w:b/>
          <w:color w:val="000000" w:themeColor="text1"/>
          <w:sz w:val="20"/>
          <w:szCs w:val="20"/>
        </w:rPr>
        <w:t xml:space="preserve"> </w:t>
      </w:r>
      <w:r w:rsidR="00B23D76" w:rsidRPr="00003268">
        <w:rPr>
          <w:rFonts w:asciiTheme="minorHAnsi" w:hAnsiTheme="minorHAnsi"/>
          <w:color w:val="000000" w:themeColor="text1"/>
          <w:sz w:val="20"/>
          <w:szCs w:val="20"/>
        </w:rPr>
        <w:t xml:space="preserve"> - not a bare suspicion or tiny matter of contemplation.</w:t>
      </w:r>
    </w:p>
    <w:p w:rsidR="000163B3" w:rsidRPr="00EC12C9" w:rsidRDefault="000163B3" w:rsidP="00F171EA">
      <w:pPr>
        <w:rPr>
          <w:rFonts w:asciiTheme="minorHAnsi" w:hAnsiTheme="minorHAnsi"/>
          <w:color w:val="000000" w:themeColor="text1"/>
          <w:sz w:val="20"/>
          <w:szCs w:val="20"/>
        </w:rPr>
      </w:pPr>
    </w:p>
    <w:p w:rsidR="00810F49" w:rsidRPr="00EC12C9" w:rsidRDefault="00810F49" w:rsidP="00F171EA">
      <w:pPr>
        <w:rPr>
          <w:rFonts w:asciiTheme="minorHAnsi" w:hAnsiTheme="minorHAnsi"/>
          <w:b/>
          <w:bCs/>
          <w:color w:val="000000" w:themeColor="text1"/>
          <w:sz w:val="20"/>
          <w:szCs w:val="20"/>
        </w:rPr>
      </w:pPr>
      <w:r w:rsidRPr="00CE775E">
        <w:rPr>
          <w:rFonts w:asciiTheme="minorHAnsi" w:hAnsiTheme="minorHAnsi"/>
          <w:b/>
          <w:bCs/>
          <w:color w:val="000000" w:themeColor="text1"/>
          <w:sz w:val="20"/>
          <w:szCs w:val="20"/>
          <w:highlight w:val="cyan"/>
        </w:rPr>
        <w:t xml:space="preserve">Transferred </w:t>
      </w:r>
      <w:r w:rsidR="00CE775E" w:rsidRPr="00CE775E">
        <w:rPr>
          <w:rFonts w:asciiTheme="minorHAnsi" w:hAnsiTheme="minorHAnsi"/>
          <w:b/>
          <w:bCs/>
          <w:color w:val="000000" w:themeColor="text1"/>
          <w:sz w:val="20"/>
          <w:szCs w:val="20"/>
          <w:highlight w:val="cyan"/>
        </w:rPr>
        <w:t>Intent</w:t>
      </w:r>
    </w:p>
    <w:p w:rsidR="00D02078" w:rsidRDefault="008B1DC0" w:rsidP="00F171EA">
      <w:pPr>
        <w:rPr>
          <w:rFonts w:asciiTheme="minorHAnsi" w:hAnsiTheme="minorHAnsi"/>
          <w:color w:val="000000" w:themeColor="text1"/>
          <w:sz w:val="20"/>
          <w:szCs w:val="20"/>
        </w:rPr>
      </w:pPr>
      <w:r>
        <w:rPr>
          <w:rFonts w:asciiTheme="minorHAnsi" w:hAnsiTheme="minorHAnsi"/>
          <w:color w:val="000000" w:themeColor="text1"/>
          <w:sz w:val="20"/>
          <w:szCs w:val="20"/>
        </w:rPr>
        <w:t>T</w:t>
      </w:r>
      <w:r w:rsidR="00D02078">
        <w:rPr>
          <w:rFonts w:asciiTheme="minorHAnsi" w:hAnsiTheme="minorHAnsi"/>
          <w:color w:val="000000" w:themeColor="text1"/>
          <w:sz w:val="20"/>
          <w:szCs w:val="20"/>
        </w:rPr>
        <w:t xml:space="preserve">wo situations in which </w:t>
      </w:r>
      <w:r w:rsidR="00D02078">
        <w:rPr>
          <w:rFonts w:asciiTheme="minorHAnsi" w:hAnsiTheme="minorHAnsi"/>
          <w:b/>
          <w:color w:val="000000" w:themeColor="text1"/>
          <w:sz w:val="20"/>
          <w:szCs w:val="20"/>
        </w:rPr>
        <w:t>transferred intent</w:t>
      </w:r>
      <w:r w:rsidR="00D02078">
        <w:rPr>
          <w:rFonts w:asciiTheme="minorHAnsi" w:hAnsiTheme="minorHAnsi"/>
          <w:color w:val="000000" w:themeColor="text1"/>
          <w:sz w:val="20"/>
          <w:szCs w:val="20"/>
        </w:rPr>
        <w:t xml:space="preserve"> applies</w:t>
      </w:r>
      <w:r>
        <w:rPr>
          <w:rFonts w:asciiTheme="minorHAnsi" w:hAnsiTheme="minorHAnsi"/>
          <w:color w:val="000000" w:themeColor="text1"/>
          <w:sz w:val="20"/>
          <w:szCs w:val="20"/>
        </w:rPr>
        <w:t xml:space="preserve"> (i.e. accused will be culpable for crime to Y)</w:t>
      </w:r>
      <w:r w:rsidR="00D02078">
        <w:rPr>
          <w:rFonts w:asciiTheme="minorHAnsi" w:hAnsiTheme="minorHAnsi"/>
          <w:color w:val="000000" w:themeColor="text1"/>
          <w:sz w:val="20"/>
          <w:szCs w:val="20"/>
        </w:rPr>
        <w:t>:</w:t>
      </w:r>
    </w:p>
    <w:p w:rsidR="00D02078" w:rsidRPr="00D02078" w:rsidRDefault="00D02078" w:rsidP="00273DE1">
      <w:pPr>
        <w:pStyle w:val="ListParagraph"/>
        <w:numPr>
          <w:ilvl w:val="0"/>
          <w:numId w:val="1"/>
        </w:numPr>
        <w:rPr>
          <w:rFonts w:asciiTheme="minorHAnsi" w:hAnsiTheme="minorHAnsi"/>
          <w:color w:val="000000" w:themeColor="text1"/>
          <w:sz w:val="20"/>
          <w:szCs w:val="20"/>
        </w:rPr>
      </w:pPr>
      <w:r w:rsidRPr="00D02078">
        <w:rPr>
          <w:rFonts w:asciiTheme="minorHAnsi" w:hAnsiTheme="minorHAnsi"/>
          <w:i/>
          <w:color w:val="000000" w:themeColor="text1"/>
          <w:sz w:val="20"/>
          <w:szCs w:val="20"/>
        </w:rPr>
        <w:t>Error in objecto</w:t>
      </w:r>
      <w:r w:rsidRPr="00D02078">
        <w:rPr>
          <w:rFonts w:asciiTheme="minorHAnsi" w:hAnsiTheme="minorHAnsi"/>
          <w:color w:val="000000" w:themeColor="text1"/>
          <w:sz w:val="20"/>
          <w:szCs w:val="20"/>
        </w:rPr>
        <w:t xml:space="preserve"> occurs when the gunmen shoots X but believes he is shooting Y (mistake)</w:t>
      </w:r>
    </w:p>
    <w:p w:rsidR="00D02078" w:rsidRDefault="00D02078" w:rsidP="00273DE1">
      <w:pPr>
        <w:pStyle w:val="ListParagraph"/>
        <w:numPr>
          <w:ilvl w:val="0"/>
          <w:numId w:val="1"/>
        </w:numPr>
        <w:rPr>
          <w:rFonts w:asciiTheme="minorHAnsi" w:hAnsiTheme="minorHAnsi"/>
          <w:color w:val="000000" w:themeColor="text1"/>
          <w:sz w:val="20"/>
          <w:szCs w:val="20"/>
        </w:rPr>
      </w:pPr>
      <w:r w:rsidRPr="00D02078">
        <w:rPr>
          <w:rFonts w:asciiTheme="minorHAnsi" w:hAnsiTheme="minorHAnsi"/>
          <w:i/>
          <w:color w:val="000000" w:themeColor="text1"/>
          <w:sz w:val="20"/>
          <w:szCs w:val="20"/>
        </w:rPr>
        <w:t>Aberratio ictus</w:t>
      </w:r>
      <w:r w:rsidRPr="00D02078">
        <w:rPr>
          <w:rFonts w:asciiTheme="minorHAnsi" w:hAnsiTheme="minorHAnsi"/>
          <w:color w:val="000000" w:themeColor="text1"/>
          <w:sz w:val="20"/>
          <w:szCs w:val="20"/>
        </w:rPr>
        <w:t xml:space="preserve"> occurs when the gunmen shoots at X but by chance or lack of skill shoots Y (accident)</w:t>
      </w:r>
    </w:p>
    <w:p w:rsidR="00F25080" w:rsidRPr="00F25080" w:rsidRDefault="00F25080" w:rsidP="008B1DC0">
      <w:pPr>
        <w:rPr>
          <w:rFonts w:asciiTheme="minorHAnsi" w:hAnsiTheme="minorHAnsi"/>
          <w:color w:val="000000" w:themeColor="text1"/>
          <w:sz w:val="20"/>
          <w:szCs w:val="20"/>
        </w:rPr>
      </w:pPr>
      <w:r w:rsidRPr="00F25080">
        <w:rPr>
          <w:rFonts w:asciiTheme="minorHAnsi" w:hAnsiTheme="minorHAnsi"/>
          <w:i/>
          <w:color w:val="000000" w:themeColor="text1"/>
          <w:sz w:val="20"/>
          <w:szCs w:val="20"/>
        </w:rPr>
        <w:t>The common law doctrine can apply to transfer the intent only when the harm that arose is the same legal kind as that intended</w:t>
      </w:r>
      <w:r>
        <w:rPr>
          <w:rFonts w:asciiTheme="minorHAnsi" w:hAnsiTheme="minorHAnsi"/>
          <w:color w:val="000000" w:themeColor="text1"/>
          <w:sz w:val="20"/>
          <w:szCs w:val="20"/>
        </w:rPr>
        <w:t xml:space="preserve"> </w:t>
      </w:r>
      <w:r w:rsidR="008B1DC0">
        <w:rPr>
          <w:rFonts w:asciiTheme="minorHAnsi" w:hAnsiTheme="minorHAnsi"/>
          <w:color w:val="000000" w:themeColor="text1"/>
          <w:sz w:val="20"/>
          <w:szCs w:val="20"/>
        </w:rPr>
        <w:t>.</w:t>
      </w:r>
    </w:p>
    <w:p w:rsidR="00810F49" w:rsidRDefault="00810F49" w:rsidP="00F171EA">
      <w:pPr>
        <w:jc w:val="center"/>
        <w:rPr>
          <w:rFonts w:asciiTheme="minorHAnsi" w:hAnsiTheme="minorHAnsi"/>
          <w:b/>
          <w:bCs/>
          <w:color w:val="000000" w:themeColor="text1"/>
          <w:sz w:val="20"/>
          <w:szCs w:val="20"/>
        </w:rPr>
      </w:pPr>
      <w:r w:rsidRPr="00EC12C9">
        <w:rPr>
          <w:rFonts w:asciiTheme="minorHAnsi" w:hAnsiTheme="minorHAnsi"/>
          <w:b/>
          <w:bCs/>
          <w:color w:val="000000" w:themeColor="text1"/>
          <w:sz w:val="20"/>
          <w:szCs w:val="20"/>
          <w:highlight w:val="yellow"/>
        </w:rPr>
        <w:lastRenderedPageBreak/>
        <w:t>CHAPTER SEVEN: DEPARTURES FROM THE SUBJECTIVE MENS REA PRINCIPLE</w:t>
      </w:r>
    </w:p>
    <w:p w:rsidR="00685F6A" w:rsidRPr="00EC12C9" w:rsidRDefault="00685F6A" w:rsidP="00F171EA">
      <w:pPr>
        <w:jc w:val="center"/>
        <w:rPr>
          <w:rFonts w:asciiTheme="minorHAnsi" w:hAnsiTheme="minorHAnsi"/>
          <w:b/>
          <w:bCs/>
          <w:color w:val="000000" w:themeColor="text1"/>
          <w:sz w:val="20"/>
          <w:szCs w:val="20"/>
        </w:rPr>
      </w:pPr>
    </w:p>
    <w:p w:rsidR="00810F49" w:rsidRPr="00F06CCD" w:rsidRDefault="00810F49" w:rsidP="00F171EA">
      <w:pPr>
        <w:rPr>
          <w:rFonts w:asciiTheme="minorHAnsi" w:hAnsiTheme="minorHAnsi"/>
          <w:b/>
          <w:i/>
          <w:iCs/>
          <w:color w:val="000000" w:themeColor="text1"/>
          <w:sz w:val="20"/>
          <w:szCs w:val="20"/>
        </w:rPr>
      </w:pPr>
      <w:r w:rsidRPr="00F06CCD">
        <w:rPr>
          <w:rFonts w:asciiTheme="minorHAnsi" w:hAnsiTheme="minorHAnsi"/>
          <w:b/>
          <w:i/>
          <w:iCs/>
          <w:color w:val="000000" w:themeColor="text1"/>
          <w:sz w:val="20"/>
          <w:szCs w:val="20"/>
          <w:highlight w:val="magenta"/>
        </w:rPr>
        <w:t>City of Sault Ste Marie</w:t>
      </w:r>
      <w:r w:rsidR="0038564E">
        <w:rPr>
          <w:rFonts w:asciiTheme="minorHAnsi" w:hAnsiTheme="minorHAnsi"/>
          <w:b/>
          <w:i/>
          <w:iCs/>
          <w:color w:val="000000" w:themeColor="text1"/>
          <w:sz w:val="20"/>
          <w:szCs w:val="20"/>
        </w:rPr>
        <w:t xml:space="preserve"> – </w:t>
      </w:r>
      <w:r w:rsidR="0038564E" w:rsidRPr="00915424">
        <w:rPr>
          <w:rFonts w:asciiTheme="minorHAnsi" w:hAnsiTheme="minorHAnsi"/>
          <w:b/>
          <w:iCs/>
          <w:color w:val="000000" w:themeColor="text1"/>
          <w:sz w:val="20"/>
          <w:szCs w:val="20"/>
          <w:u w:val="single"/>
        </w:rPr>
        <w:t>Strict and Absolute Liability</w:t>
      </w:r>
      <w:r w:rsidR="00B023F4">
        <w:rPr>
          <w:rFonts w:asciiTheme="minorHAnsi" w:hAnsiTheme="minorHAnsi"/>
          <w:b/>
          <w:iCs/>
          <w:color w:val="000000" w:themeColor="text1"/>
          <w:sz w:val="20"/>
          <w:szCs w:val="20"/>
          <w:u w:val="single"/>
        </w:rPr>
        <w:t>, Due Diligence</w:t>
      </w:r>
    </w:p>
    <w:p w:rsidR="00F06CCD" w:rsidRDefault="00915424" w:rsidP="00F171EA">
      <w:pPr>
        <w:rPr>
          <w:rFonts w:asciiTheme="minorHAnsi" w:hAnsiTheme="minorHAnsi"/>
          <w:bCs/>
          <w:color w:val="000000" w:themeColor="text1"/>
          <w:sz w:val="20"/>
          <w:szCs w:val="20"/>
        </w:rPr>
      </w:pPr>
      <w:r>
        <w:rPr>
          <w:rFonts w:asciiTheme="minorHAnsi" w:hAnsiTheme="minorHAnsi"/>
          <w:b/>
          <w:bCs/>
          <w:color w:val="000000" w:themeColor="text1"/>
          <w:sz w:val="20"/>
          <w:szCs w:val="20"/>
        </w:rPr>
        <w:t xml:space="preserve">Facts: </w:t>
      </w:r>
      <w:r w:rsidR="00F06CCD">
        <w:rPr>
          <w:rFonts w:asciiTheme="minorHAnsi" w:hAnsiTheme="minorHAnsi"/>
          <w:bCs/>
          <w:color w:val="000000" w:themeColor="text1"/>
          <w:sz w:val="20"/>
          <w:szCs w:val="20"/>
        </w:rPr>
        <w:t>City charged with discharging stuff into a creek. They had hired a company to dispose of the garbage for them.</w:t>
      </w:r>
    </w:p>
    <w:p w:rsidR="00F06CCD" w:rsidRPr="00915424" w:rsidRDefault="00F06CCD" w:rsidP="00273DE1">
      <w:pPr>
        <w:pStyle w:val="ListParagraph"/>
        <w:numPr>
          <w:ilvl w:val="0"/>
          <w:numId w:val="53"/>
        </w:numPr>
        <w:rPr>
          <w:rFonts w:asciiTheme="minorHAnsi" w:hAnsiTheme="minorHAnsi"/>
          <w:color w:val="000000" w:themeColor="text1"/>
          <w:sz w:val="20"/>
          <w:szCs w:val="20"/>
        </w:rPr>
      </w:pPr>
      <w:r w:rsidRPr="00915424">
        <w:rPr>
          <w:rFonts w:asciiTheme="minorHAnsi" w:hAnsiTheme="minorHAnsi"/>
          <w:color w:val="000000" w:themeColor="text1"/>
          <w:sz w:val="20"/>
          <w:szCs w:val="20"/>
        </w:rPr>
        <w:t xml:space="preserve">Full mens rea not required but </w:t>
      </w:r>
      <w:r w:rsidRPr="00B023F4">
        <w:rPr>
          <w:rFonts w:asciiTheme="minorHAnsi" w:hAnsiTheme="minorHAnsi"/>
          <w:b/>
          <w:color w:val="000000" w:themeColor="text1"/>
          <w:sz w:val="20"/>
          <w:szCs w:val="20"/>
        </w:rPr>
        <w:t>due diligence is a defence</w:t>
      </w:r>
      <w:r w:rsidR="00B023F4">
        <w:rPr>
          <w:rFonts w:asciiTheme="minorHAnsi" w:hAnsiTheme="minorHAnsi"/>
          <w:color w:val="000000" w:themeColor="text1"/>
          <w:sz w:val="20"/>
          <w:szCs w:val="20"/>
        </w:rPr>
        <w:t xml:space="preserve"> </w:t>
      </w:r>
      <w:r w:rsidR="00B023F4" w:rsidRPr="00B023F4">
        <w:rPr>
          <w:rFonts w:asciiTheme="minorHAnsi" w:hAnsiTheme="minorHAnsi"/>
          <w:color w:val="000000" w:themeColor="text1"/>
          <w:sz w:val="20"/>
          <w:szCs w:val="20"/>
        </w:rPr>
        <w:sym w:font="Wingdings" w:char="F0E0"/>
      </w:r>
      <w:r w:rsidRPr="00915424">
        <w:rPr>
          <w:rFonts w:asciiTheme="minorHAnsi" w:hAnsiTheme="minorHAnsi"/>
          <w:color w:val="000000" w:themeColor="text1"/>
          <w:sz w:val="20"/>
          <w:szCs w:val="20"/>
        </w:rPr>
        <w:t xml:space="preserve"> </w:t>
      </w:r>
      <w:r w:rsidRPr="00915424">
        <w:rPr>
          <w:rFonts w:asciiTheme="minorHAnsi" w:hAnsiTheme="minorHAnsi"/>
          <w:b/>
          <w:color w:val="000000" w:themeColor="text1"/>
          <w:sz w:val="20"/>
          <w:szCs w:val="20"/>
        </w:rPr>
        <w:t>strict liability.</w:t>
      </w:r>
    </w:p>
    <w:p w:rsidR="00F06CCD" w:rsidRPr="00915424" w:rsidRDefault="00F06CCD" w:rsidP="00273DE1">
      <w:pPr>
        <w:pStyle w:val="ListParagraph"/>
        <w:numPr>
          <w:ilvl w:val="0"/>
          <w:numId w:val="53"/>
        </w:numPr>
        <w:rPr>
          <w:rFonts w:asciiTheme="minorHAnsi" w:hAnsiTheme="minorHAnsi"/>
          <w:color w:val="000000" w:themeColor="text1"/>
          <w:sz w:val="20"/>
          <w:szCs w:val="20"/>
        </w:rPr>
      </w:pPr>
      <w:r w:rsidRPr="00B023F4">
        <w:rPr>
          <w:rFonts w:asciiTheme="minorHAnsi" w:hAnsiTheme="minorHAnsi"/>
          <w:b/>
          <w:color w:val="000000" w:themeColor="text1"/>
          <w:sz w:val="20"/>
          <w:szCs w:val="20"/>
          <w:u w:val="single"/>
        </w:rPr>
        <w:t>Due diligence</w:t>
      </w:r>
      <w:r w:rsidRPr="00915424">
        <w:rPr>
          <w:rFonts w:asciiTheme="minorHAnsi" w:hAnsiTheme="minorHAnsi"/>
          <w:b/>
          <w:color w:val="000000" w:themeColor="text1"/>
          <w:sz w:val="20"/>
          <w:szCs w:val="20"/>
        </w:rPr>
        <w:t>:</w:t>
      </w:r>
      <w:r w:rsidR="003868C5" w:rsidRPr="00915424">
        <w:rPr>
          <w:rFonts w:asciiTheme="minorHAnsi" w:hAnsiTheme="minorHAnsi"/>
          <w:color w:val="000000" w:themeColor="text1"/>
          <w:sz w:val="20"/>
          <w:szCs w:val="20"/>
        </w:rPr>
        <w:t xml:space="preserve"> </w:t>
      </w:r>
      <w:r w:rsidR="003868C5" w:rsidRPr="00B023F4">
        <w:rPr>
          <w:rFonts w:asciiTheme="minorHAnsi" w:hAnsiTheme="minorHAnsi"/>
          <w:b/>
          <w:color w:val="000000" w:themeColor="text1"/>
          <w:sz w:val="20"/>
          <w:szCs w:val="20"/>
        </w:rPr>
        <w:t>all reasonable care was taken</w:t>
      </w:r>
      <w:r w:rsidR="003868C5" w:rsidRPr="00915424">
        <w:rPr>
          <w:rFonts w:asciiTheme="minorHAnsi" w:hAnsiTheme="minorHAnsi"/>
          <w:color w:val="000000" w:themeColor="text1"/>
          <w:sz w:val="20"/>
          <w:szCs w:val="20"/>
        </w:rPr>
        <w:t xml:space="preserve"> – </w:t>
      </w:r>
      <w:r w:rsidR="003868C5" w:rsidRPr="00B023F4">
        <w:rPr>
          <w:rFonts w:asciiTheme="minorHAnsi" w:hAnsiTheme="minorHAnsi"/>
          <w:i/>
          <w:color w:val="000000" w:themeColor="text1"/>
          <w:sz w:val="20"/>
          <w:szCs w:val="20"/>
          <w:u w:val="single"/>
        </w:rPr>
        <w:t>burden on accused</w:t>
      </w:r>
      <w:r w:rsidR="003868C5" w:rsidRPr="00915424">
        <w:rPr>
          <w:rFonts w:asciiTheme="minorHAnsi" w:hAnsiTheme="minorHAnsi"/>
          <w:i/>
          <w:color w:val="000000" w:themeColor="text1"/>
          <w:sz w:val="20"/>
          <w:szCs w:val="20"/>
        </w:rPr>
        <w:t xml:space="preserve"> with balance of probabilities</w:t>
      </w:r>
      <w:r w:rsidR="003868C5" w:rsidRPr="00915424">
        <w:rPr>
          <w:rFonts w:asciiTheme="minorHAnsi" w:hAnsiTheme="minorHAnsi"/>
          <w:b/>
          <w:i/>
          <w:color w:val="000000" w:themeColor="text1"/>
          <w:sz w:val="20"/>
          <w:szCs w:val="20"/>
        </w:rPr>
        <w:t>.</w:t>
      </w:r>
    </w:p>
    <w:p w:rsidR="003868C5" w:rsidRPr="00915424" w:rsidRDefault="003868C5" w:rsidP="00273DE1">
      <w:pPr>
        <w:pStyle w:val="ListParagraph"/>
        <w:numPr>
          <w:ilvl w:val="0"/>
          <w:numId w:val="53"/>
        </w:numPr>
        <w:rPr>
          <w:rFonts w:asciiTheme="minorHAnsi" w:hAnsiTheme="minorHAnsi"/>
          <w:color w:val="000000" w:themeColor="text1"/>
          <w:sz w:val="20"/>
          <w:szCs w:val="20"/>
        </w:rPr>
      </w:pPr>
      <w:r w:rsidRPr="00915424">
        <w:rPr>
          <w:rFonts w:asciiTheme="minorHAnsi" w:hAnsiTheme="minorHAnsi"/>
          <w:b/>
          <w:color w:val="000000" w:themeColor="text1"/>
          <w:sz w:val="20"/>
          <w:szCs w:val="20"/>
        </w:rPr>
        <w:t>Crown must prove the prohibited act BARD, accused must establish reasonable care on balance of probabilities</w:t>
      </w:r>
      <w:r w:rsidRPr="00915424">
        <w:rPr>
          <w:rFonts w:asciiTheme="minorHAnsi" w:hAnsiTheme="minorHAnsi"/>
          <w:color w:val="000000" w:themeColor="text1"/>
          <w:sz w:val="20"/>
          <w:szCs w:val="20"/>
        </w:rPr>
        <w:t>.</w:t>
      </w:r>
    </w:p>
    <w:p w:rsidR="00B023F4" w:rsidRDefault="00B023F4" w:rsidP="00273DE1">
      <w:pPr>
        <w:pStyle w:val="ListParagraph"/>
        <w:numPr>
          <w:ilvl w:val="0"/>
          <w:numId w:val="54"/>
        </w:numPr>
        <w:rPr>
          <w:rFonts w:asciiTheme="minorHAnsi" w:hAnsiTheme="minorHAnsi"/>
          <w:color w:val="000000" w:themeColor="text1"/>
          <w:sz w:val="20"/>
          <w:szCs w:val="20"/>
        </w:rPr>
      </w:pPr>
      <w:r>
        <w:rPr>
          <w:rFonts w:asciiTheme="minorHAnsi" w:hAnsiTheme="minorHAnsi"/>
          <w:color w:val="000000" w:themeColor="text1"/>
          <w:sz w:val="20"/>
          <w:szCs w:val="20"/>
        </w:rPr>
        <w:t xml:space="preserve">For </w:t>
      </w:r>
      <w:r>
        <w:rPr>
          <w:rFonts w:asciiTheme="minorHAnsi" w:hAnsiTheme="minorHAnsi"/>
          <w:b/>
          <w:color w:val="000000" w:themeColor="text1"/>
          <w:sz w:val="20"/>
          <w:szCs w:val="20"/>
        </w:rPr>
        <w:t xml:space="preserve">absolute liability, </w:t>
      </w:r>
      <w:r>
        <w:rPr>
          <w:rFonts w:asciiTheme="minorHAnsi" w:hAnsiTheme="minorHAnsi"/>
          <w:color w:val="000000" w:themeColor="text1"/>
          <w:sz w:val="20"/>
          <w:szCs w:val="20"/>
        </w:rPr>
        <w:t xml:space="preserve">Legislature must </w:t>
      </w:r>
      <w:r w:rsidRPr="0053270B">
        <w:rPr>
          <w:rFonts w:asciiTheme="minorHAnsi" w:hAnsiTheme="minorHAnsi"/>
          <w:i/>
          <w:color w:val="000000" w:themeColor="text1"/>
          <w:sz w:val="20"/>
          <w:szCs w:val="20"/>
        </w:rPr>
        <w:t>m</w:t>
      </w:r>
      <w:r>
        <w:rPr>
          <w:rFonts w:asciiTheme="minorHAnsi" w:hAnsiTheme="minorHAnsi"/>
          <w:i/>
          <w:color w:val="000000" w:themeColor="text1"/>
          <w:sz w:val="20"/>
          <w:szCs w:val="20"/>
        </w:rPr>
        <w:t>ak</w:t>
      </w:r>
      <w:r w:rsidRPr="0053270B">
        <w:rPr>
          <w:rFonts w:asciiTheme="minorHAnsi" w:hAnsiTheme="minorHAnsi"/>
          <w:i/>
          <w:color w:val="000000" w:themeColor="text1"/>
          <w:sz w:val="20"/>
          <w:szCs w:val="20"/>
        </w:rPr>
        <w:t>e it clear that guilt follows proof of the prohibited act</w:t>
      </w:r>
      <w:r>
        <w:rPr>
          <w:rFonts w:asciiTheme="minorHAnsi" w:hAnsiTheme="minorHAnsi"/>
          <w:color w:val="000000" w:themeColor="text1"/>
          <w:sz w:val="20"/>
          <w:szCs w:val="20"/>
        </w:rPr>
        <w:t xml:space="preserve"> </w:t>
      </w:r>
      <w:r w:rsidRPr="00B023F4">
        <w:rPr>
          <w:rFonts w:asciiTheme="minorHAnsi" w:hAnsiTheme="minorHAnsi"/>
          <w:color w:val="000000" w:themeColor="text1"/>
          <w:sz w:val="20"/>
          <w:szCs w:val="20"/>
        </w:rPr>
        <w:sym w:font="Wingdings" w:char="F0E0"/>
      </w:r>
      <w:r>
        <w:rPr>
          <w:rFonts w:asciiTheme="minorHAnsi" w:hAnsiTheme="minorHAnsi"/>
          <w:color w:val="000000" w:themeColor="text1"/>
          <w:sz w:val="20"/>
          <w:szCs w:val="20"/>
        </w:rPr>
        <w:t xml:space="preserve"> No due diligence.</w:t>
      </w:r>
    </w:p>
    <w:p w:rsidR="003868C5" w:rsidRPr="00F06CCD" w:rsidRDefault="003868C5" w:rsidP="00F171EA">
      <w:pPr>
        <w:rPr>
          <w:rFonts w:asciiTheme="minorHAnsi" w:hAnsiTheme="minorHAnsi"/>
          <w:color w:val="000000" w:themeColor="text1"/>
          <w:sz w:val="20"/>
          <w:szCs w:val="20"/>
        </w:rPr>
      </w:pPr>
    </w:p>
    <w:p w:rsidR="00810F49" w:rsidRPr="00216C13" w:rsidRDefault="00810F49" w:rsidP="00F171EA">
      <w:pPr>
        <w:rPr>
          <w:rFonts w:asciiTheme="minorHAnsi" w:hAnsiTheme="minorHAnsi"/>
          <w:b/>
          <w:i/>
          <w:iCs/>
          <w:color w:val="000000" w:themeColor="text1"/>
          <w:sz w:val="20"/>
          <w:szCs w:val="20"/>
        </w:rPr>
      </w:pPr>
      <w:r w:rsidRPr="00F06CCD">
        <w:rPr>
          <w:rFonts w:asciiTheme="minorHAnsi" w:hAnsiTheme="minorHAnsi"/>
          <w:b/>
          <w:i/>
          <w:iCs/>
          <w:color w:val="000000" w:themeColor="text1"/>
          <w:sz w:val="20"/>
          <w:szCs w:val="20"/>
          <w:highlight w:val="magenta"/>
        </w:rPr>
        <w:t>Levis</w:t>
      </w:r>
      <w:r w:rsidR="00216C13">
        <w:rPr>
          <w:rFonts w:asciiTheme="minorHAnsi" w:hAnsiTheme="minorHAnsi"/>
          <w:b/>
          <w:i/>
          <w:iCs/>
          <w:color w:val="000000" w:themeColor="text1"/>
          <w:sz w:val="20"/>
          <w:szCs w:val="20"/>
        </w:rPr>
        <w:t xml:space="preserve"> – </w:t>
      </w:r>
      <w:r w:rsidR="00216C13" w:rsidRPr="00AB790C">
        <w:rPr>
          <w:rFonts w:asciiTheme="minorHAnsi" w:hAnsiTheme="minorHAnsi"/>
          <w:b/>
          <w:iCs/>
          <w:color w:val="000000" w:themeColor="text1"/>
          <w:sz w:val="20"/>
          <w:szCs w:val="20"/>
          <w:u w:val="single"/>
        </w:rPr>
        <w:t>Mistake of Fact, Strict and Absolute Liability, Officially Induced Error</w:t>
      </w:r>
    </w:p>
    <w:p w:rsidR="0038564E" w:rsidRPr="00A83564" w:rsidRDefault="00AB790C" w:rsidP="00F171EA">
      <w:pPr>
        <w:rPr>
          <w:rFonts w:asciiTheme="minorHAnsi" w:hAnsiTheme="minorHAnsi"/>
          <w:i/>
          <w:iCs/>
          <w:color w:val="000000" w:themeColor="text1"/>
          <w:sz w:val="20"/>
          <w:szCs w:val="20"/>
        </w:rPr>
      </w:pPr>
      <w:r>
        <w:rPr>
          <w:rFonts w:asciiTheme="minorHAnsi" w:hAnsiTheme="minorHAnsi"/>
          <w:b/>
          <w:iCs/>
          <w:color w:val="000000" w:themeColor="text1"/>
          <w:sz w:val="20"/>
          <w:szCs w:val="20"/>
        </w:rPr>
        <w:t xml:space="preserve">Facts: </w:t>
      </w:r>
      <w:r w:rsidR="0038564E">
        <w:rPr>
          <w:rFonts w:asciiTheme="minorHAnsi" w:hAnsiTheme="minorHAnsi"/>
          <w:iCs/>
          <w:color w:val="000000" w:themeColor="text1"/>
          <w:sz w:val="20"/>
          <w:szCs w:val="20"/>
        </w:rPr>
        <w:t>Accused charged with driving without a license and driving an unregistered vehicle – permits had expired.</w:t>
      </w:r>
    </w:p>
    <w:p w:rsidR="00A83564" w:rsidRPr="00AB790C" w:rsidRDefault="00A83564" w:rsidP="00273DE1">
      <w:pPr>
        <w:pStyle w:val="ListParagraph"/>
        <w:numPr>
          <w:ilvl w:val="0"/>
          <w:numId w:val="55"/>
        </w:numPr>
        <w:rPr>
          <w:rFonts w:asciiTheme="minorHAnsi" w:hAnsiTheme="minorHAnsi"/>
          <w:i/>
          <w:iCs/>
          <w:color w:val="000000" w:themeColor="text1"/>
          <w:sz w:val="20"/>
          <w:szCs w:val="20"/>
        </w:rPr>
      </w:pPr>
      <w:r w:rsidRPr="005C6286">
        <w:rPr>
          <w:rFonts w:asciiTheme="minorHAnsi" w:hAnsiTheme="minorHAnsi"/>
          <w:b/>
          <w:iCs/>
          <w:color w:val="000000" w:themeColor="text1"/>
          <w:sz w:val="20"/>
          <w:szCs w:val="20"/>
        </w:rPr>
        <w:t xml:space="preserve">In strict liability, conduct is assessed </w:t>
      </w:r>
      <w:r w:rsidRPr="005C6286">
        <w:rPr>
          <w:rFonts w:asciiTheme="minorHAnsi" w:hAnsiTheme="minorHAnsi"/>
          <w:b/>
          <w:iCs/>
          <w:color w:val="000000" w:themeColor="text1"/>
          <w:sz w:val="20"/>
          <w:szCs w:val="20"/>
          <w:u w:val="single"/>
        </w:rPr>
        <w:t>objectively</w:t>
      </w:r>
      <w:r w:rsidRPr="005C6286">
        <w:rPr>
          <w:rFonts w:asciiTheme="minorHAnsi" w:hAnsiTheme="minorHAnsi"/>
          <w:b/>
          <w:iCs/>
          <w:color w:val="000000" w:themeColor="text1"/>
          <w:sz w:val="20"/>
          <w:szCs w:val="20"/>
        </w:rPr>
        <w:t xml:space="preserve"> against that of a </w:t>
      </w:r>
      <w:r w:rsidRPr="005C6286">
        <w:rPr>
          <w:rFonts w:asciiTheme="minorHAnsi" w:hAnsiTheme="minorHAnsi"/>
          <w:b/>
          <w:iCs/>
          <w:color w:val="000000" w:themeColor="text1"/>
          <w:sz w:val="20"/>
          <w:szCs w:val="20"/>
          <w:u w:val="single"/>
        </w:rPr>
        <w:t>reasonable person in similar circumstances</w:t>
      </w:r>
      <w:r w:rsidRPr="00AB790C">
        <w:rPr>
          <w:rFonts w:asciiTheme="minorHAnsi" w:hAnsiTheme="minorHAnsi"/>
          <w:i/>
          <w:iCs/>
          <w:color w:val="000000" w:themeColor="text1"/>
          <w:sz w:val="20"/>
          <w:szCs w:val="20"/>
        </w:rPr>
        <w:t>.</w:t>
      </w:r>
    </w:p>
    <w:p w:rsidR="00BB2B3B" w:rsidRPr="005C6286" w:rsidRDefault="00E114C7" w:rsidP="00273DE1">
      <w:pPr>
        <w:pStyle w:val="ListParagraph"/>
        <w:numPr>
          <w:ilvl w:val="0"/>
          <w:numId w:val="55"/>
        </w:numPr>
        <w:rPr>
          <w:rFonts w:asciiTheme="minorHAnsi" w:hAnsiTheme="minorHAnsi"/>
          <w:iCs/>
          <w:color w:val="000000" w:themeColor="text1"/>
          <w:sz w:val="20"/>
          <w:szCs w:val="20"/>
        </w:rPr>
      </w:pPr>
      <w:r>
        <w:rPr>
          <w:rFonts w:asciiTheme="minorHAnsi" w:hAnsiTheme="minorHAnsi"/>
          <w:b/>
          <w:iCs/>
          <w:color w:val="000000" w:themeColor="text1"/>
          <w:sz w:val="20"/>
          <w:szCs w:val="20"/>
        </w:rPr>
        <w:t>Mistake of fact:</w:t>
      </w:r>
      <w:r w:rsidR="00216C13" w:rsidRPr="00AB790C">
        <w:rPr>
          <w:rFonts w:asciiTheme="minorHAnsi" w:hAnsiTheme="minorHAnsi"/>
          <w:b/>
          <w:iCs/>
          <w:color w:val="000000" w:themeColor="text1"/>
          <w:sz w:val="20"/>
          <w:szCs w:val="20"/>
        </w:rPr>
        <w:t xml:space="preserve"> accused reasonably believed in mistaken facts</w:t>
      </w:r>
      <w:r w:rsidR="00216C13" w:rsidRPr="00AB790C">
        <w:rPr>
          <w:rFonts w:asciiTheme="minorHAnsi" w:hAnsiTheme="minorHAnsi"/>
          <w:iCs/>
          <w:color w:val="000000" w:themeColor="text1"/>
          <w:sz w:val="20"/>
          <w:szCs w:val="20"/>
        </w:rPr>
        <w:t xml:space="preserve"> which, if true, would render the act or omission innocent</w:t>
      </w:r>
    </w:p>
    <w:p w:rsidR="00216C13" w:rsidRPr="00AB790C" w:rsidRDefault="00216C13" w:rsidP="00273DE1">
      <w:pPr>
        <w:pStyle w:val="ListParagraph"/>
        <w:numPr>
          <w:ilvl w:val="0"/>
          <w:numId w:val="55"/>
        </w:numPr>
        <w:rPr>
          <w:rFonts w:asciiTheme="minorHAnsi" w:hAnsiTheme="minorHAnsi"/>
          <w:b/>
          <w:iCs/>
          <w:color w:val="000000" w:themeColor="text1"/>
          <w:sz w:val="20"/>
          <w:szCs w:val="20"/>
        </w:rPr>
      </w:pPr>
      <w:r w:rsidRPr="005C6286">
        <w:rPr>
          <w:rFonts w:asciiTheme="minorHAnsi" w:hAnsiTheme="minorHAnsi"/>
          <w:b/>
          <w:iCs/>
          <w:color w:val="000000" w:themeColor="text1"/>
          <w:sz w:val="20"/>
          <w:szCs w:val="20"/>
          <w:u w:val="single"/>
        </w:rPr>
        <w:t>Test to determine whether an offence is absolute liability</w:t>
      </w:r>
      <w:r w:rsidRPr="00AB790C">
        <w:rPr>
          <w:rFonts w:asciiTheme="minorHAnsi" w:hAnsiTheme="minorHAnsi"/>
          <w:b/>
          <w:iCs/>
          <w:color w:val="000000" w:themeColor="text1"/>
          <w:sz w:val="20"/>
          <w:szCs w:val="20"/>
        </w:rPr>
        <w:t>:</w:t>
      </w:r>
    </w:p>
    <w:p w:rsidR="00216C13" w:rsidRPr="00216C13" w:rsidRDefault="00216C13" w:rsidP="00273DE1">
      <w:pPr>
        <w:pStyle w:val="ListParagraph"/>
        <w:numPr>
          <w:ilvl w:val="0"/>
          <w:numId w:val="2"/>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Analytical approach and presumptions of interpretation (from </w:t>
      </w:r>
      <w:r w:rsidRPr="005C6286">
        <w:rPr>
          <w:rFonts w:asciiTheme="minorHAnsi" w:hAnsiTheme="minorHAnsi"/>
          <w:i/>
          <w:iCs/>
          <w:color w:val="000000" w:themeColor="text1"/>
          <w:sz w:val="20"/>
          <w:szCs w:val="20"/>
        </w:rPr>
        <w:t>Sault Ste Marie</w:t>
      </w:r>
      <w:r w:rsidRPr="00216C13">
        <w:rPr>
          <w:rFonts w:asciiTheme="minorHAnsi" w:hAnsiTheme="minorHAnsi"/>
          <w:iCs/>
          <w:color w:val="000000" w:themeColor="text1"/>
          <w:sz w:val="20"/>
          <w:szCs w:val="20"/>
        </w:rPr>
        <w:t>)</w:t>
      </w:r>
    </w:p>
    <w:p w:rsidR="00216C13" w:rsidRDefault="00E114C7" w:rsidP="00273DE1">
      <w:pPr>
        <w:pStyle w:val="ListParagraph"/>
        <w:numPr>
          <w:ilvl w:val="0"/>
          <w:numId w:val="2"/>
        </w:numPr>
        <w:rPr>
          <w:rFonts w:asciiTheme="minorHAnsi" w:hAnsiTheme="minorHAnsi"/>
          <w:iCs/>
          <w:color w:val="000000" w:themeColor="text1"/>
          <w:sz w:val="20"/>
          <w:szCs w:val="20"/>
        </w:rPr>
      </w:pPr>
      <w:r>
        <w:rPr>
          <w:rFonts w:asciiTheme="minorHAnsi" w:hAnsiTheme="minorHAnsi"/>
          <w:iCs/>
          <w:color w:val="000000" w:themeColor="text1"/>
          <w:sz w:val="20"/>
          <w:szCs w:val="20"/>
        </w:rPr>
        <w:t>Did</w:t>
      </w:r>
      <w:r>
        <w:rPr>
          <w:rFonts w:asciiTheme="minorHAnsi" w:hAnsiTheme="minorHAnsi"/>
          <w:iCs/>
          <w:color w:val="000000" w:themeColor="text1"/>
          <w:sz w:val="20"/>
          <w:szCs w:val="20"/>
          <w:u w:val="single"/>
        </w:rPr>
        <w:t xml:space="preserve"> legislation intend</w:t>
      </w:r>
      <w:r w:rsidR="00216C13" w:rsidRPr="00282411">
        <w:rPr>
          <w:rFonts w:asciiTheme="minorHAnsi" w:hAnsiTheme="minorHAnsi"/>
          <w:iCs/>
          <w:color w:val="000000" w:themeColor="text1"/>
          <w:sz w:val="20"/>
          <w:szCs w:val="20"/>
          <w:u w:val="single"/>
        </w:rPr>
        <w:t xml:space="preserve"> to make a due diligence</w:t>
      </w:r>
      <w:r w:rsidR="00216C13" w:rsidRPr="00216C13">
        <w:rPr>
          <w:rFonts w:asciiTheme="minorHAnsi" w:hAnsiTheme="minorHAnsi"/>
          <w:iCs/>
          <w:color w:val="000000" w:themeColor="text1"/>
          <w:sz w:val="20"/>
          <w:szCs w:val="20"/>
        </w:rPr>
        <w:t xml:space="preserve"> defence available</w:t>
      </w:r>
      <w:r>
        <w:rPr>
          <w:rFonts w:asciiTheme="minorHAnsi" w:hAnsiTheme="minorHAnsi"/>
          <w:iCs/>
          <w:color w:val="000000" w:themeColor="text1"/>
          <w:sz w:val="20"/>
          <w:szCs w:val="20"/>
        </w:rPr>
        <w:t xml:space="preserve">? </w:t>
      </w:r>
      <w:r w:rsidRPr="00E114C7">
        <w:rPr>
          <w:rFonts w:asciiTheme="minorHAnsi" w:hAnsiTheme="minorHAnsi"/>
          <w:iCs/>
          <w:color w:val="000000" w:themeColor="text1"/>
          <w:sz w:val="20"/>
          <w:szCs w:val="20"/>
        </w:rPr>
        <w:sym w:font="Wingdings" w:char="F0E0"/>
      </w:r>
      <w:r w:rsidRPr="00E114C7">
        <w:rPr>
          <w:rFonts w:asciiTheme="minorHAnsi" w:hAnsiTheme="minorHAnsi"/>
          <w:b/>
          <w:iCs/>
          <w:color w:val="000000" w:themeColor="text1"/>
          <w:sz w:val="20"/>
          <w:szCs w:val="20"/>
        </w:rPr>
        <w:t>Strict liability needs clear proof of legis intent</w:t>
      </w:r>
      <w:r>
        <w:rPr>
          <w:rFonts w:asciiTheme="minorHAnsi" w:hAnsiTheme="minorHAnsi"/>
          <w:iCs/>
          <w:color w:val="000000" w:themeColor="text1"/>
          <w:sz w:val="20"/>
          <w:szCs w:val="20"/>
        </w:rPr>
        <w:t>.</w:t>
      </w:r>
    </w:p>
    <w:p w:rsidR="00216C13" w:rsidRPr="00282411" w:rsidRDefault="00216C13" w:rsidP="00273DE1">
      <w:pPr>
        <w:pStyle w:val="ListParagraph"/>
        <w:numPr>
          <w:ilvl w:val="0"/>
          <w:numId w:val="56"/>
        </w:numPr>
        <w:rPr>
          <w:rFonts w:asciiTheme="minorHAnsi" w:hAnsiTheme="minorHAnsi"/>
          <w:iCs/>
          <w:color w:val="000000" w:themeColor="text1"/>
          <w:sz w:val="20"/>
          <w:szCs w:val="20"/>
        </w:rPr>
      </w:pPr>
      <w:r w:rsidRPr="00282411">
        <w:rPr>
          <w:rFonts w:asciiTheme="minorHAnsi" w:hAnsiTheme="minorHAnsi"/>
          <w:b/>
          <w:iCs/>
          <w:color w:val="000000" w:themeColor="text1"/>
          <w:sz w:val="20"/>
          <w:szCs w:val="20"/>
          <w:u w:val="single"/>
        </w:rPr>
        <w:t>Officially induced error defence</w:t>
      </w:r>
      <w:r w:rsidR="00282411" w:rsidRPr="00282411">
        <w:rPr>
          <w:rFonts w:asciiTheme="minorHAnsi" w:hAnsiTheme="minorHAnsi"/>
          <w:iCs/>
          <w:color w:val="000000" w:themeColor="text1"/>
          <w:sz w:val="20"/>
          <w:szCs w:val="20"/>
        </w:rPr>
        <w:t>: Exception to “mistake of law is not a defence”.</w:t>
      </w:r>
      <w:r w:rsidR="00282411">
        <w:rPr>
          <w:rFonts w:asciiTheme="minorHAnsi" w:hAnsiTheme="minorHAnsi"/>
          <w:iCs/>
          <w:color w:val="000000" w:themeColor="text1"/>
          <w:sz w:val="20"/>
          <w:szCs w:val="20"/>
        </w:rPr>
        <w:t xml:space="preserve"> </w:t>
      </w:r>
      <w:r w:rsidRPr="00282411">
        <w:rPr>
          <w:rFonts w:asciiTheme="minorHAnsi" w:hAnsiTheme="minorHAnsi"/>
          <w:b/>
          <w:iCs/>
          <w:color w:val="000000" w:themeColor="text1"/>
          <w:sz w:val="20"/>
          <w:szCs w:val="20"/>
          <w:u w:val="single"/>
        </w:rPr>
        <w:t>Six elements</w:t>
      </w:r>
      <w:r w:rsidRPr="00282411">
        <w:rPr>
          <w:rFonts w:asciiTheme="minorHAnsi" w:hAnsiTheme="minorHAnsi"/>
          <w:iCs/>
          <w:color w:val="000000" w:themeColor="text1"/>
          <w:sz w:val="20"/>
          <w:szCs w:val="20"/>
        </w:rPr>
        <w:t xml:space="preserve"> must be </w:t>
      </w:r>
      <w:r w:rsidR="00BB2B3B" w:rsidRPr="00282411">
        <w:rPr>
          <w:rFonts w:asciiTheme="minorHAnsi" w:hAnsiTheme="minorHAnsi"/>
          <w:b/>
          <w:iCs/>
          <w:color w:val="000000" w:themeColor="text1"/>
          <w:sz w:val="20"/>
          <w:szCs w:val="20"/>
        </w:rPr>
        <w:t xml:space="preserve">objectively </w:t>
      </w:r>
      <w:r w:rsidRPr="00282411">
        <w:rPr>
          <w:rFonts w:asciiTheme="minorHAnsi" w:hAnsiTheme="minorHAnsi"/>
          <w:iCs/>
          <w:color w:val="000000" w:themeColor="text1"/>
          <w:sz w:val="20"/>
          <w:szCs w:val="20"/>
        </w:rPr>
        <w:t>proved:</w:t>
      </w:r>
    </w:p>
    <w:p w:rsidR="00216C13" w:rsidRP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That an </w:t>
      </w:r>
      <w:r w:rsidRPr="00282411">
        <w:rPr>
          <w:rFonts w:asciiTheme="minorHAnsi" w:hAnsiTheme="minorHAnsi"/>
          <w:iCs/>
          <w:color w:val="000000" w:themeColor="text1"/>
          <w:sz w:val="20"/>
          <w:szCs w:val="20"/>
          <w:u w:val="single"/>
        </w:rPr>
        <w:t>error of law or of mixed law and fact</w:t>
      </w:r>
      <w:r w:rsidRPr="00216C13">
        <w:rPr>
          <w:rFonts w:asciiTheme="minorHAnsi" w:hAnsiTheme="minorHAnsi"/>
          <w:iCs/>
          <w:color w:val="000000" w:themeColor="text1"/>
          <w:sz w:val="20"/>
          <w:szCs w:val="20"/>
        </w:rPr>
        <w:t xml:space="preserve"> was made;</w:t>
      </w:r>
    </w:p>
    <w:p w:rsidR="00216C13" w:rsidRP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That the person who committed the act </w:t>
      </w:r>
      <w:r w:rsidRPr="00282411">
        <w:rPr>
          <w:rFonts w:asciiTheme="minorHAnsi" w:hAnsiTheme="minorHAnsi"/>
          <w:iCs/>
          <w:color w:val="000000" w:themeColor="text1"/>
          <w:sz w:val="20"/>
          <w:szCs w:val="20"/>
          <w:u w:val="single"/>
        </w:rPr>
        <w:t>considered the legal consequences</w:t>
      </w:r>
      <w:r w:rsidRPr="00216C13">
        <w:rPr>
          <w:rFonts w:asciiTheme="minorHAnsi" w:hAnsiTheme="minorHAnsi"/>
          <w:iCs/>
          <w:color w:val="000000" w:themeColor="text1"/>
          <w:sz w:val="20"/>
          <w:szCs w:val="20"/>
        </w:rPr>
        <w:t xml:space="preserve"> of his or her actions;</w:t>
      </w:r>
    </w:p>
    <w:p w:rsidR="00216C13" w:rsidRP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That the advice obtained came from an </w:t>
      </w:r>
      <w:r w:rsidRPr="00282411">
        <w:rPr>
          <w:rFonts w:asciiTheme="minorHAnsi" w:hAnsiTheme="minorHAnsi"/>
          <w:iCs/>
          <w:color w:val="000000" w:themeColor="text1"/>
          <w:sz w:val="20"/>
          <w:szCs w:val="20"/>
          <w:u w:val="single"/>
        </w:rPr>
        <w:t>appropriate official</w:t>
      </w:r>
      <w:r w:rsidRPr="00216C13">
        <w:rPr>
          <w:rFonts w:asciiTheme="minorHAnsi" w:hAnsiTheme="minorHAnsi"/>
          <w:iCs/>
          <w:color w:val="000000" w:themeColor="text1"/>
          <w:sz w:val="20"/>
          <w:szCs w:val="20"/>
        </w:rPr>
        <w:t>;</w:t>
      </w:r>
    </w:p>
    <w:p w:rsidR="00216C13" w:rsidRP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That the advice was</w:t>
      </w:r>
      <w:r>
        <w:rPr>
          <w:rFonts w:asciiTheme="minorHAnsi" w:hAnsiTheme="minorHAnsi"/>
          <w:iCs/>
          <w:color w:val="000000" w:themeColor="text1"/>
          <w:sz w:val="20"/>
          <w:szCs w:val="20"/>
        </w:rPr>
        <w:t xml:space="preserve"> </w:t>
      </w:r>
      <w:r w:rsidRPr="00282411">
        <w:rPr>
          <w:rFonts w:asciiTheme="minorHAnsi" w:hAnsiTheme="minorHAnsi"/>
          <w:iCs/>
          <w:color w:val="000000" w:themeColor="text1"/>
          <w:sz w:val="20"/>
          <w:szCs w:val="20"/>
          <w:u w:val="single"/>
        </w:rPr>
        <w:t>objectively reasonable</w:t>
      </w:r>
      <w:r w:rsidRPr="00216C13">
        <w:rPr>
          <w:rFonts w:asciiTheme="minorHAnsi" w:hAnsiTheme="minorHAnsi"/>
          <w:iCs/>
          <w:color w:val="000000" w:themeColor="text1"/>
          <w:sz w:val="20"/>
          <w:szCs w:val="20"/>
        </w:rPr>
        <w:t>;</w:t>
      </w:r>
    </w:p>
    <w:p w:rsidR="00216C13" w:rsidRP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That the advice was </w:t>
      </w:r>
      <w:r w:rsidRPr="00282411">
        <w:rPr>
          <w:rFonts w:asciiTheme="minorHAnsi" w:hAnsiTheme="minorHAnsi"/>
          <w:iCs/>
          <w:color w:val="000000" w:themeColor="text1"/>
          <w:sz w:val="20"/>
          <w:szCs w:val="20"/>
          <w:u w:val="single"/>
        </w:rPr>
        <w:t>erroneous</w:t>
      </w:r>
      <w:r w:rsidRPr="00216C13">
        <w:rPr>
          <w:rFonts w:asciiTheme="minorHAnsi" w:hAnsiTheme="minorHAnsi"/>
          <w:iCs/>
          <w:color w:val="000000" w:themeColor="text1"/>
          <w:sz w:val="20"/>
          <w:szCs w:val="20"/>
        </w:rPr>
        <w:t>;</w:t>
      </w:r>
    </w:p>
    <w:p w:rsidR="00216C13" w:rsidRDefault="00216C13" w:rsidP="00273DE1">
      <w:pPr>
        <w:pStyle w:val="ListParagraph"/>
        <w:numPr>
          <w:ilvl w:val="0"/>
          <w:numId w:val="3"/>
        </w:numPr>
        <w:rPr>
          <w:rFonts w:asciiTheme="minorHAnsi" w:hAnsiTheme="minorHAnsi"/>
          <w:iCs/>
          <w:color w:val="000000" w:themeColor="text1"/>
          <w:sz w:val="20"/>
          <w:szCs w:val="20"/>
        </w:rPr>
      </w:pPr>
      <w:r w:rsidRPr="00216C13">
        <w:rPr>
          <w:rFonts w:asciiTheme="minorHAnsi" w:hAnsiTheme="minorHAnsi"/>
          <w:iCs/>
          <w:color w:val="000000" w:themeColor="text1"/>
          <w:sz w:val="20"/>
          <w:szCs w:val="20"/>
        </w:rPr>
        <w:t xml:space="preserve">That the person </w:t>
      </w:r>
      <w:r w:rsidRPr="00282411">
        <w:rPr>
          <w:rFonts w:asciiTheme="minorHAnsi" w:hAnsiTheme="minorHAnsi"/>
          <w:iCs/>
          <w:color w:val="000000" w:themeColor="text1"/>
          <w:sz w:val="20"/>
          <w:szCs w:val="20"/>
          <w:u w:val="single"/>
        </w:rPr>
        <w:t>relied</w:t>
      </w:r>
      <w:r w:rsidRPr="00216C13">
        <w:rPr>
          <w:rFonts w:asciiTheme="minorHAnsi" w:hAnsiTheme="minorHAnsi"/>
          <w:iCs/>
          <w:color w:val="000000" w:themeColor="text1"/>
          <w:sz w:val="20"/>
          <w:szCs w:val="20"/>
        </w:rPr>
        <w:t xml:space="preserve"> on the advice in committing the act.</w:t>
      </w:r>
    </w:p>
    <w:p w:rsidR="00216C13" w:rsidRPr="00AB790C" w:rsidRDefault="00216C13" w:rsidP="00273DE1">
      <w:pPr>
        <w:pStyle w:val="ListParagraph"/>
        <w:numPr>
          <w:ilvl w:val="0"/>
          <w:numId w:val="57"/>
        </w:numPr>
        <w:rPr>
          <w:rFonts w:asciiTheme="minorHAnsi" w:hAnsiTheme="minorHAnsi"/>
          <w:iCs/>
          <w:color w:val="000000" w:themeColor="text1"/>
          <w:sz w:val="20"/>
          <w:szCs w:val="20"/>
        </w:rPr>
      </w:pPr>
      <w:r w:rsidRPr="00AB790C">
        <w:rPr>
          <w:rFonts w:asciiTheme="minorHAnsi" w:hAnsiTheme="minorHAnsi"/>
          <w:iCs/>
          <w:color w:val="000000" w:themeColor="text1"/>
          <w:sz w:val="20"/>
          <w:szCs w:val="20"/>
        </w:rPr>
        <w:t xml:space="preserve">Also take into account the </w:t>
      </w:r>
      <w:r w:rsidRPr="00282411">
        <w:rPr>
          <w:rFonts w:asciiTheme="minorHAnsi" w:hAnsiTheme="minorHAnsi"/>
          <w:iCs/>
          <w:color w:val="000000" w:themeColor="text1"/>
          <w:sz w:val="20"/>
          <w:szCs w:val="20"/>
          <w:u w:val="single"/>
        </w:rPr>
        <w:t>accused’s efforts</w:t>
      </w:r>
      <w:r w:rsidRPr="00AB790C">
        <w:rPr>
          <w:rFonts w:asciiTheme="minorHAnsi" w:hAnsiTheme="minorHAnsi"/>
          <w:iCs/>
          <w:color w:val="000000" w:themeColor="text1"/>
          <w:sz w:val="20"/>
          <w:szCs w:val="20"/>
        </w:rPr>
        <w:t xml:space="preserve"> to get info, </w:t>
      </w:r>
      <w:r w:rsidRPr="00282411">
        <w:rPr>
          <w:rFonts w:asciiTheme="minorHAnsi" w:hAnsiTheme="minorHAnsi"/>
          <w:iCs/>
          <w:color w:val="000000" w:themeColor="text1"/>
          <w:sz w:val="20"/>
          <w:szCs w:val="20"/>
          <w:u w:val="single"/>
        </w:rPr>
        <w:t>clarity/obscurity</w:t>
      </w:r>
      <w:r w:rsidRPr="00AB790C">
        <w:rPr>
          <w:rFonts w:asciiTheme="minorHAnsi" w:hAnsiTheme="minorHAnsi"/>
          <w:iCs/>
          <w:color w:val="000000" w:themeColor="text1"/>
          <w:sz w:val="20"/>
          <w:szCs w:val="20"/>
        </w:rPr>
        <w:t xml:space="preserve"> of the law, </w:t>
      </w:r>
      <w:r w:rsidRPr="00282411">
        <w:rPr>
          <w:rFonts w:asciiTheme="minorHAnsi" w:hAnsiTheme="minorHAnsi"/>
          <w:iCs/>
          <w:color w:val="000000" w:themeColor="text1"/>
          <w:sz w:val="20"/>
          <w:szCs w:val="20"/>
          <w:u w:val="single"/>
        </w:rPr>
        <w:t>position/role</w:t>
      </w:r>
      <w:r w:rsidRPr="00AB790C">
        <w:rPr>
          <w:rFonts w:asciiTheme="minorHAnsi" w:hAnsiTheme="minorHAnsi"/>
          <w:iCs/>
          <w:color w:val="000000" w:themeColor="text1"/>
          <w:sz w:val="20"/>
          <w:szCs w:val="20"/>
        </w:rPr>
        <w:t xml:space="preserve"> of the official, and </w:t>
      </w:r>
      <w:r w:rsidRPr="00282411">
        <w:rPr>
          <w:rFonts w:asciiTheme="minorHAnsi" w:hAnsiTheme="minorHAnsi"/>
          <w:iCs/>
          <w:color w:val="000000" w:themeColor="text1"/>
          <w:sz w:val="20"/>
          <w:szCs w:val="20"/>
          <w:u w:val="single"/>
        </w:rPr>
        <w:t>clarity/definitiveness/reasonable</w:t>
      </w:r>
      <w:r w:rsidRPr="00AB790C">
        <w:rPr>
          <w:rFonts w:asciiTheme="minorHAnsi" w:hAnsiTheme="minorHAnsi"/>
          <w:iCs/>
          <w:color w:val="000000" w:themeColor="text1"/>
          <w:sz w:val="20"/>
          <w:szCs w:val="20"/>
        </w:rPr>
        <w:t xml:space="preserve"> of the information or opinion – to be assessed </w:t>
      </w:r>
      <w:r w:rsidRPr="00282411">
        <w:rPr>
          <w:rFonts w:asciiTheme="minorHAnsi" w:hAnsiTheme="minorHAnsi"/>
          <w:b/>
          <w:iCs/>
          <w:color w:val="000000" w:themeColor="text1"/>
          <w:sz w:val="20"/>
          <w:szCs w:val="20"/>
        </w:rPr>
        <w:t>objectively</w:t>
      </w:r>
      <w:r w:rsidRPr="00AB790C">
        <w:rPr>
          <w:rFonts w:asciiTheme="minorHAnsi" w:hAnsiTheme="minorHAnsi"/>
          <w:iCs/>
          <w:color w:val="000000" w:themeColor="text1"/>
          <w:sz w:val="20"/>
          <w:szCs w:val="20"/>
        </w:rPr>
        <w:t>.</w:t>
      </w:r>
    </w:p>
    <w:p w:rsidR="00216C13" w:rsidRPr="00282411" w:rsidRDefault="004758AF" w:rsidP="00273DE1">
      <w:pPr>
        <w:pStyle w:val="ListParagraph"/>
        <w:numPr>
          <w:ilvl w:val="0"/>
          <w:numId w:val="57"/>
        </w:numPr>
        <w:rPr>
          <w:rFonts w:asciiTheme="minorHAnsi" w:hAnsiTheme="minorHAnsi"/>
          <w:iCs/>
          <w:color w:val="000000" w:themeColor="text1"/>
          <w:sz w:val="20"/>
          <w:szCs w:val="20"/>
        </w:rPr>
      </w:pPr>
      <w:r w:rsidRPr="00282411">
        <w:rPr>
          <w:rFonts w:asciiTheme="minorHAnsi" w:hAnsiTheme="minorHAnsi"/>
          <w:b/>
          <w:iCs/>
          <w:color w:val="000000" w:themeColor="text1"/>
          <w:sz w:val="20"/>
          <w:szCs w:val="20"/>
        </w:rPr>
        <w:t>Passivity and ignorance</w:t>
      </w:r>
      <w:r w:rsidR="00282411" w:rsidRPr="00282411">
        <w:rPr>
          <w:rFonts w:asciiTheme="minorHAnsi" w:hAnsiTheme="minorHAnsi"/>
          <w:b/>
          <w:iCs/>
          <w:color w:val="000000" w:themeColor="text1"/>
          <w:sz w:val="20"/>
          <w:szCs w:val="20"/>
        </w:rPr>
        <w:t xml:space="preserve"> cannot be considered diligence</w:t>
      </w:r>
      <w:r w:rsidR="00282411">
        <w:rPr>
          <w:rFonts w:asciiTheme="minorHAnsi" w:hAnsiTheme="minorHAnsi"/>
          <w:iCs/>
          <w:color w:val="000000" w:themeColor="text1"/>
          <w:sz w:val="20"/>
          <w:szCs w:val="20"/>
        </w:rPr>
        <w:t>.</w:t>
      </w:r>
    </w:p>
    <w:p w:rsidR="00F06CCD" w:rsidRPr="00EC12C9" w:rsidRDefault="00F06CCD" w:rsidP="00F171EA">
      <w:pPr>
        <w:rPr>
          <w:rFonts w:asciiTheme="minorHAnsi" w:hAnsiTheme="minorHAnsi"/>
          <w:color w:val="000000" w:themeColor="text1"/>
          <w:sz w:val="20"/>
          <w:szCs w:val="20"/>
        </w:rPr>
      </w:pPr>
    </w:p>
    <w:p w:rsidR="00810F49" w:rsidRPr="00E114C7" w:rsidRDefault="00810F49" w:rsidP="00F171EA">
      <w:pPr>
        <w:rPr>
          <w:rFonts w:asciiTheme="minorHAnsi" w:hAnsiTheme="minorHAnsi"/>
          <w:b/>
          <w:i/>
          <w:iCs/>
          <w:color w:val="000000" w:themeColor="text1"/>
          <w:sz w:val="20"/>
          <w:szCs w:val="20"/>
          <w:u w:val="single"/>
        </w:rPr>
      </w:pPr>
      <w:r w:rsidRPr="00F06CCD">
        <w:rPr>
          <w:rFonts w:asciiTheme="minorHAnsi" w:hAnsiTheme="minorHAnsi"/>
          <w:b/>
          <w:i/>
          <w:iCs/>
          <w:color w:val="000000" w:themeColor="text1"/>
          <w:sz w:val="20"/>
          <w:szCs w:val="20"/>
          <w:highlight w:val="magenta"/>
        </w:rPr>
        <w:t>Cancoil Thermal Corporation</w:t>
      </w:r>
      <w:r w:rsidR="004973ED">
        <w:rPr>
          <w:rFonts w:asciiTheme="minorHAnsi" w:hAnsiTheme="minorHAnsi"/>
          <w:b/>
          <w:i/>
          <w:iCs/>
          <w:color w:val="000000" w:themeColor="text1"/>
          <w:sz w:val="20"/>
          <w:szCs w:val="20"/>
        </w:rPr>
        <w:t xml:space="preserve"> – </w:t>
      </w:r>
      <w:r w:rsidR="004973ED" w:rsidRPr="00E114C7">
        <w:rPr>
          <w:rFonts w:asciiTheme="minorHAnsi" w:hAnsiTheme="minorHAnsi"/>
          <w:b/>
          <w:i/>
          <w:iCs/>
          <w:color w:val="000000" w:themeColor="text1"/>
          <w:sz w:val="20"/>
          <w:szCs w:val="20"/>
          <w:u w:val="single"/>
        </w:rPr>
        <w:t xml:space="preserve">Charter </w:t>
      </w:r>
      <w:r w:rsidR="004973ED" w:rsidRPr="00E114C7">
        <w:rPr>
          <w:rFonts w:asciiTheme="minorHAnsi" w:hAnsiTheme="minorHAnsi"/>
          <w:b/>
          <w:iCs/>
          <w:color w:val="000000" w:themeColor="text1"/>
          <w:sz w:val="20"/>
          <w:szCs w:val="20"/>
          <w:u w:val="single"/>
        </w:rPr>
        <w:t>and Absolute Liability</w:t>
      </w:r>
    </w:p>
    <w:p w:rsidR="00F06CCD" w:rsidRDefault="00E114C7" w:rsidP="00F171EA">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sidR="00AA11A3">
        <w:rPr>
          <w:rFonts w:asciiTheme="minorHAnsi" w:hAnsiTheme="minorHAnsi"/>
          <w:color w:val="000000" w:themeColor="text1"/>
          <w:sz w:val="20"/>
          <w:szCs w:val="20"/>
        </w:rPr>
        <w:t>Cancoil charged with failing to meet safety regulations in the workplace – no guard over machinery.</w:t>
      </w:r>
    </w:p>
    <w:p w:rsidR="00AA11A3" w:rsidRPr="00E114C7" w:rsidRDefault="00AA11A3" w:rsidP="00273DE1">
      <w:pPr>
        <w:pStyle w:val="ListParagraph"/>
        <w:numPr>
          <w:ilvl w:val="0"/>
          <w:numId w:val="58"/>
        </w:numPr>
        <w:rPr>
          <w:rFonts w:asciiTheme="minorHAnsi" w:hAnsiTheme="minorHAnsi"/>
          <w:color w:val="000000" w:themeColor="text1"/>
          <w:sz w:val="20"/>
          <w:szCs w:val="20"/>
        </w:rPr>
      </w:pPr>
      <w:r w:rsidRPr="00E114C7">
        <w:rPr>
          <w:rFonts w:asciiTheme="minorHAnsi" w:hAnsiTheme="minorHAnsi"/>
          <w:color w:val="000000" w:themeColor="text1"/>
          <w:sz w:val="20"/>
          <w:szCs w:val="20"/>
        </w:rPr>
        <w:t xml:space="preserve">Act provided defence of due diligence </w:t>
      </w:r>
      <w:r w:rsidR="00875ED7" w:rsidRPr="00E114C7">
        <w:rPr>
          <w:rFonts w:asciiTheme="minorHAnsi" w:hAnsiTheme="minorHAnsi"/>
          <w:color w:val="000000" w:themeColor="text1"/>
          <w:sz w:val="20"/>
          <w:szCs w:val="20"/>
        </w:rPr>
        <w:t>but this defence not provided for provision 14(a) with which Cancoil was charged.</w:t>
      </w:r>
    </w:p>
    <w:p w:rsidR="00875ED7" w:rsidRPr="00E114C7" w:rsidRDefault="00875ED7" w:rsidP="00273DE1">
      <w:pPr>
        <w:pStyle w:val="ListParagraph"/>
        <w:numPr>
          <w:ilvl w:val="0"/>
          <w:numId w:val="58"/>
        </w:numPr>
        <w:rPr>
          <w:rFonts w:asciiTheme="minorHAnsi" w:hAnsiTheme="minorHAnsi"/>
          <w:color w:val="000000" w:themeColor="text1"/>
          <w:sz w:val="20"/>
          <w:szCs w:val="20"/>
        </w:rPr>
      </w:pPr>
      <w:r w:rsidRPr="00E114C7">
        <w:rPr>
          <w:rFonts w:asciiTheme="minorHAnsi" w:hAnsiTheme="minorHAnsi"/>
          <w:color w:val="000000" w:themeColor="text1"/>
          <w:sz w:val="20"/>
          <w:szCs w:val="20"/>
        </w:rPr>
        <w:t xml:space="preserve">However, </w:t>
      </w:r>
      <w:r w:rsidRPr="00E114C7">
        <w:rPr>
          <w:rFonts w:asciiTheme="minorHAnsi" w:hAnsiTheme="minorHAnsi"/>
          <w:b/>
          <w:i/>
          <w:color w:val="000000" w:themeColor="text1"/>
          <w:sz w:val="20"/>
          <w:szCs w:val="20"/>
        </w:rPr>
        <w:t>to leave this out would make it absolute liability, and since it could have a penalty of imprisonment, this would violate s. 7 of the Charter</w:t>
      </w:r>
      <w:r w:rsidRPr="00E114C7">
        <w:rPr>
          <w:rFonts w:asciiTheme="minorHAnsi" w:hAnsiTheme="minorHAnsi"/>
          <w:color w:val="000000" w:themeColor="text1"/>
          <w:sz w:val="20"/>
          <w:szCs w:val="20"/>
        </w:rPr>
        <w:t xml:space="preserve">. </w:t>
      </w:r>
      <w:r w:rsidRPr="00E114C7">
        <w:rPr>
          <w:rFonts w:asciiTheme="minorHAnsi" w:hAnsiTheme="minorHAnsi"/>
          <w:b/>
          <w:color w:val="000000" w:themeColor="text1"/>
          <w:sz w:val="20"/>
          <w:szCs w:val="20"/>
        </w:rPr>
        <w:t>Therefore it must have due diligence available and be strict liability</w:t>
      </w:r>
      <w:r w:rsidRPr="00E114C7">
        <w:rPr>
          <w:rFonts w:asciiTheme="minorHAnsi" w:hAnsiTheme="minorHAnsi"/>
          <w:color w:val="000000" w:themeColor="text1"/>
          <w:sz w:val="20"/>
          <w:szCs w:val="20"/>
        </w:rPr>
        <w:t>.</w:t>
      </w:r>
    </w:p>
    <w:p w:rsidR="007D2F97" w:rsidRPr="00E114C7" w:rsidRDefault="00E114C7" w:rsidP="00273DE1">
      <w:pPr>
        <w:pStyle w:val="ListParagraph"/>
        <w:numPr>
          <w:ilvl w:val="0"/>
          <w:numId w:val="58"/>
        </w:numPr>
        <w:rPr>
          <w:rFonts w:asciiTheme="minorHAnsi" w:hAnsiTheme="minorHAnsi"/>
          <w:color w:val="000000" w:themeColor="text1"/>
          <w:sz w:val="20"/>
          <w:szCs w:val="20"/>
        </w:rPr>
      </w:pPr>
      <w:r>
        <w:rPr>
          <w:rFonts w:asciiTheme="minorHAnsi" w:hAnsiTheme="minorHAnsi"/>
          <w:b/>
          <w:color w:val="000000" w:themeColor="text1"/>
          <w:sz w:val="20"/>
          <w:szCs w:val="20"/>
        </w:rPr>
        <w:t>O</w:t>
      </w:r>
      <w:r w:rsidR="007D2F97" w:rsidRPr="00E114C7">
        <w:rPr>
          <w:rFonts w:asciiTheme="minorHAnsi" w:hAnsiTheme="minorHAnsi"/>
          <w:b/>
          <w:color w:val="000000" w:themeColor="text1"/>
          <w:sz w:val="20"/>
          <w:szCs w:val="20"/>
        </w:rPr>
        <w:t xml:space="preserve">ther defences </w:t>
      </w:r>
      <w:r>
        <w:rPr>
          <w:rFonts w:asciiTheme="minorHAnsi" w:hAnsiTheme="minorHAnsi"/>
          <w:b/>
          <w:color w:val="000000" w:themeColor="text1"/>
          <w:sz w:val="20"/>
          <w:szCs w:val="20"/>
        </w:rPr>
        <w:t>are</w:t>
      </w:r>
      <w:r w:rsidR="007D2F97" w:rsidRPr="00E114C7">
        <w:rPr>
          <w:rFonts w:asciiTheme="minorHAnsi" w:hAnsiTheme="minorHAnsi"/>
          <w:b/>
          <w:color w:val="000000" w:themeColor="text1"/>
          <w:sz w:val="20"/>
          <w:szCs w:val="20"/>
        </w:rPr>
        <w:t xml:space="preserve"> available in absolute liability</w:t>
      </w:r>
      <w:r w:rsidR="007D2F97" w:rsidRPr="00E114C7">
        <w:rPr>
          <w:rFonts w:asciiTheme="minorHAnsi" w:hAnsiTheme="minorHAnsi"/>
          <w:color w:val="000000" w:themeColor="text1"/>
          <w:sz w:val="20"/>
          <w:szCs w:val="20"/>
        </w:rPr>
        <w:t xml:space="preserve"> (ne</w:t>
      </w:r>
      <w:r>
        <w:rPr>
          <w:rFonts w:asciiTheme="minorHAnsi" w:hAnsiTheme="minorHAnsi"/>
          <w:color w:val="000000" w:themeColor="text1"/>
          <w:sz w:val="20"/>
          <w:szCs w:val="20"/>
        </w:rPr>
        <w:t>cessity, duress, coercion, etc) except for lack of intention.</w:t>
      </w:r>
    </w:p>
    <w:p w:rsidR="00D4496E" w:rsidRPr="00EC12C9" w:rsidRDefault="00D4496E" w:rsidP="00F171EA">
      <w:pPr>
        <w:rPr>
          <w:rFonts w:asciiTheme="minorHAnsi" w:hAnsiTheme="minorHAnsi"/>
          <w:color w:val="000000" w:themeColor="text1"/>
          <w:sz w:val="20"/>
          <w:szCs w:val="20"/>
        </w:rPr>
      </w:pPr>
    </w:p>
    <w:p w:rsidR="00810F49" w:rsidRDefault="00810F49" w:rsidP="00F171EA">
      <w:pPr>
        <w:jc w:val="center"/>
        <w:rPr>
          <w:rFonts w:asciiTheme="minorHAnsi" w:hAnsiTheme="minorHAnsi"/>
          <w:b/>
          <w:bCs/>
          <w:i/>
          <w:iCs/>
          <w:color w:val="000000" w:themeColor="text1"/>
          <w:sz w:val="20"/>
          <w:szCs w:val="20"/>
        </w:rPr>
      </w:pPr>
      <w:r w:rsidRPr="00EC12C9">
        <w:rPr>
          <w:rFonts w:asciiTheme="minorHAnsi" w:hAnsiTheme="minorHAnsi"/>
          <w:b/>
          <w:bCs/>
          <w:color w:val="000000" w:themeColor="text1"/>
          <w:sz w:val="20"/>
          <w:szCs w:val="20"/>
          <w:highlight w:val="yellow"/>
        </w:rPr>
        <w:t xml:space="preserve">CHAPTER EIGHT: </w:t>
      </w:r>
      <w:r w:rsidRPr="00EC12C9">
        <w:rPr>
          <w:rFonts w:asciiTheme="minorHAnsi" w:hAnsiTheme="minorHAnsi"/>
          <w:b/>
          <w:bCs/>
          <w:i/>
          <w:iCs/>
          <w:color w:val="000000" w:themeColor="text1"/>
          <w:sz w:val="20"/>
          <w:szCs w:val="20"/>
          <w:highlight w:val="yellow"/>
        </w:rPr>
        <w:t>MENS REA</w:t>
      </w:r>
      <w:r w:rsidRPr="00EC12C9">
        <w:rPr>
          <w:rFonts w:asciiTheme="minorHAnsi" w:hAnsiTheme="minorHAnsi"/>
          <w:b/>
          <w:bCs/>
          <w:color w:val="000000" w:themeColor="text1"/>
          <w:sz w:val="20"/>
          <w:szCs w:val="20"/>
          <w:highlight w:val="yellow"/>
        </w:rPr>
        <w:t xml:space="preserve"> AND THE </w:t>
      </w:r>
      <w:r w:rsidRPr="00EC12C9">
        <w:rPr>
          <w:rFonts w:asciiTheme="minorHAnsi" w:hAnsiTheme="minorHAnsi"/>
          <w:b/>
          <w:bCs/>
          <w:i/>
          <w:iCs/>
          <w:color w:val="000000" w:themeColor="text1"/>
          <w:sz w:val="20"/>
          <w:szCs w:val="20"/>
          <w:highlight w:val="yellow"/>
        </w:rPr>
        <w:t>CHARTER</w:t>
      </w:r>
    </w:p>
    <w:p w:rsidR="0011739C" w:rsidRDefault="0011739C" w:rsidP="00F171EA">
      <w:pPr>
        <w:jc w:val="center"/>
        <w:rPr>
          <w:rFonts w:asciiTheme="minorHAnsi" w:hAnsiTheme="minorHAnsi"/>
          <w:b/>
          <w:bCs/>
          <w:i/>
          <w:iCs/>
          <w:color w:val="000000" w:themeColor="text1"/>
          <w:sz w:val="20"/>
          <w:szCs w:val="20"/>
        </w:rPr>
      </w:pPr>
    </w:p>
    <w:p w:rsidR="0011739C" w:rsidRDefault="0011739C" w:rsidP="00F171EA">
      <w:pPr>
        <w:rPr>
          <w:rFonts w:asciiTheme="minorHAnsi" w:hAnsiTheme="minorHAnsi"/>
          <w:bCs/>
          <w:iCs/>
          <w:color w:val="000000" w:themeColor="text1"/>
          <w:sz w:val="20"/>
          <w:szCs w:val="20"/>
        </w:rPr>
      </w:pPr>
      <w:r w:rsidRPr="0011739C">
        <w:rPr>
          <w:rFonts w:asciiTheme="minorHAnsi" w:hAnsiTheme="minorHAnsi"/>
          <w:b/>
          <w:bCs/>
          <w:iCs/>
          <w:color w:val="000000" w:themeColor="text1"/>
          <w:sz w:val="20"/>
          <w:szCs w:val="20"/>
          <w:highlight w:val="green"/>
        </w:rPr>
        <w:t>Fundamental Principles of Justice</w:t>
      </w:r>
      <w:r w:rsidR="00283834">
        <w:rPr>
          <w:rFonts w:asciiTheme="minorHAnsi" w:hAnsiTheme="minorHAnsi"/>
          <w:b/>
          <w:bCs/>
          <w:iCs/>
          <w:color w:val="000000" w:themeColor="text1"/>
          <w:sz w:val="20"/>
          <w:szCs w:val="20"/>
        </w:rPr>
        <w:t xml:space="preserve">: </w:t>
      </w:r>
      <w:r>
        <w:rPr>
          <w:rFonts w:asciiTheme="minorHAnsi" w:hAnsiTheme="minorHAnsi"/>
          <w:bCs/>
          <w:iCs/>
          <w:color w:val="000000" w:themeColor="text1"/>
          <w:sz w:val="20"/>
          <w:szCs w:val="20"/>
        </w:rPr>
        <w:t>You can call upon these principles to make arguments under s. 7 of the Charter.</w:t>
      </w:r>
    </w:p>
    <w:p w:rsidR="0011739C" w:rsidRPr="0011739C" w:rsidRDefault="0011739C" w:rsidP="00F171EA">
      <w:pPr>
        <w:rPr>
          <w:rFonts w:asciiTheme="minorHAnsi" w:hAnsiTheme="minorHAnsi"/>
          <w:bCs/>
          <w:iCs/>
          <w:color w:val="000000" w:themeColor="text1"/>
          <w:sz w:val="20"/>
          <w:szCs w:val="20"/>
        </w:rPr>
      </w:pPr>
      <w:r>
        <w:rPr>
          <w:rFonts w:asciiTheme="minorHAnsi" w:hAnsiTheme="minorHAnsi"/>
          <w:bCs/>
          <w:iCs/>
          <w:color w:val="000000" w:themeColor="text1"/>
          <w:sz w:val="20"/>
          <w:szCs w:val="20"/>
        </w:rPr>
        <w:t>To get court to recognize a principle, it must be a legal principle that is usually long-standing and seen as essential to the administration of justice, and must be fairly precisely defined in a manner that yields some predictability.</w:t>
      </w:r>
    </w:p>
    <w:p w:rsidR="00685F6A" w:rsidRPr="00EC12C9" w:rsidRDefault="00685F6A" w:rsidP="00F171EA">
      <w:pPr>
        <w:jc w:val="center"/>
        <w:rPr>
          <w:rFonts w:asciiTheme="minorHAnsi" w:hAnsiTheme="minorHAnsi"/>
          <w:b/>
          <w:bCs/>
          <w:color w:val="000000" w:themeColor="text1"/>
          <w:sz w:val="20"/>
          <w:szCs w:val="20"/>
        </w:rPr>
      </w:pPr>
    </w:p>
    <w:p w:rsidR="00810F49" w:rsidRDefault="00810F49" w:rsidP="00F171EA">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t xml:space="preserve">Reference Re:  Section 94(2) of the </w:t>
      </w:r>
      <w:r w:rsidRPr="00082A65">
        <w:rPr>
          <w:rFonts w:asciiTheme="minorHAnsi" w:hAnsiTheme="minorHAnsi"/>
          <w:b/>
          <w:color w:val="000000" w:themeColor="text1"/>
          <w:sz w:val="20"/>
          <w:szCs w:val="20"/>
          <w:highlight w:val="magenta"/>
        </w:rPr>
        <w:t>Motor Vehicle Act</w:t>
      </w:r>
    </w:p>
    <w:p w:rsidR="00D02C6C" w:rsidRPr="00AF5565" w:rsidRDefault="00D02C6C" w:rsidP="00F171EA">
      <w:pPr>
        <w:rPr>
          <w:rFonts w:asciiTheme="minorHAnsi" w:hAnsiTheme="minorHAnsi"/>
          <w:b/>
          <w:i/>
          <w:iCs/>
          <w:color w:val="000000" w:themeColor="text1"/>
          <w:sz w:val="20"/>
          <w:szCs w:val="20"/>
        </w:rPr>
      </w:pPr>
      <w:r>
        <w:rPr>
          <w:rFonts w:asciiTheme="minorHAnsi" w:hAnsiTheme="minorHAnsi"/>
          <w:b/>
          <w:color w:val="000000" w:themeColor="text1"/>
          <w:sz w:val="20"/>
          <w:szCs w:val="20"/>
        </w:rPr>
        <w:t>Elevates mens rea from presumed element to constitutionally required element</w:t>
      </w:r>
      <w:r w:rsidR="00AF5565">
        <w:rPr>
          <w:rFonts w:asciiTheme="minorHAnsi" w:hAnsiTheme="minorHAnsi"/>
          <w:color w:val="000000" w:themeColor="text1"/>
          <w:sz w:val="20"/>
          <w:szCs w:val="20"/>
        </w:rPr>
        <w:t xml:space="preserve"> </w:t>
      </w:r>
      <w:r w:rsidR="00AF5565" w:rsidRPr="00AF5565">
        <w:rPr>
          <w:rFonts w:asciiTheme="minorHAnsi" w:hAnsiTheme="minorHAnsi"/>
          <w:color w:val="000000" w:themeColor="text1"/>
          <w:sz w:val="20"/>
          <w:szCs w:val="20"/>
        </w:rPr>
        <w:sym w:font="Wingdings" w:char="F0E0"/>
      </w:r>
      <w:r w:rsidR="00AF5565">
        <w:rPr>
          <w:rFonts w:asciiTheme="minorHAnsi" w:hAnsiTheme="minorHAnsi"/>
          <w:color w:val="000000" w:themeColor="text1"/>
          <w:sz w:val="20"/>
          <w:szCs w:val="20"/>
        </w:rPr>
        <w:t xml:space="preserve"> </w:t>
      </w:r>
      <w:r w:rsidR="00AF5565">
        <w:rPr>
          <w:rFonts w:asciiTheme="minorHAnsi" w:hAnsiTheme="minorHAnsi"/>
          <w:b/>
          <w:color w:val="000000" w:themeColor="text1"/>
          <w:sz w:val="20"/>
          <w:szCs w:val="20"/>
        </w:rPr>
        <w:t>Absolute liability can’t result in jail time.</w:t>
      </w:r>
    </w:p>
    <w:p w:rsidR="0059773C" w:rsidRDefault="00283834" w:rsidP="00F171EA">
      <w:pPr>
        <w:rPr>
          <w:rFonts w:asciiTheme="minorHAnsi" w:hAnsiTheme="minorHAnsi"/>
          <w:color w:val="000000" w:themeColor="text1"/>
          <w:sz w:val="20"/>
          <w:szCs w:val="20"/>
        </w:rPr>
      </w:pPr>
      <w:r>
        <w:rPr>
          <w:rFonts w:asciiTheme="minorHAnsi" w:hAnsiTheme="minorHAnsi"/>
          <w:b/>
          <w:color w:val="000000" w:themeColor="text1"/>
          <w:sz w:val="20"/>
          <w:szCs w:val="20"/>
        </w:rPr>
        <w:t xml:space="preserve">Issue: </w:t>
      </w:r>
      <w:r>
        <w:rPr>
          <w:rFonts w:asciiTheme="minorHAnsi" w:hAnsiTheme="minorHAnsi"/>
          <w:color w:val="000000" w:themeColor="text1"/>
          <w:sz w:val="20"/>
          <w:szCs w:val="20"/>
        </w:rPr>
        <w:t>Is</w:t>
      </w:r>
      <w:r w:rsidR="0059773C">
        <w:rPr>
          <w:rFonts w:asciiTheme="minorHAnsi" w:hAnsiTheme="minorHAnsi"/>
          <w:color w:val="000000" w:themeColor="text1"/>
          <w:sz w:val="20"/>
          <w:szCs w:val="20"/>
        </w:rPr>
        <w:t xml:space="preserve"> Motor Vehicle Act inconsistent </w:t>
      </w:r>
      <w:r>
        <w:rPr>
          <w:rFonts w:asciiTheme="minorHAnsi" w:hAnsiTheme="minorHAnsi"/>
          <w:color w:val="000000" w:themeColor="text1"/>
          <w:sz w:val="20"/>
          <w:szCs w:val="20"/>
        </w:rPr>
        <w:t>w/</w:t>
      </w:r>
      <w:r w:rsidR="0059773C">
        <w:rPr>
          <w:rFonts w:asciiTheme="minorHAnsi" w:hAnsiTheme="minorHAnsi"/>
          <w:color w:val="000000" w:themeColor="text1"/>
          <w:sz w:val="20"/>
          <w:szCs w:val="20"/>
        </w:rPr>
        <w:t xml:space="preserve">s. </w:t>
      </w:r>
      <w:r w:rsidR="004D4C96">
        <w:rPr>
          <w:rFonts w:asciiTheme="minorHAnsi" w:hAnsiTheme="minorHAnsi"/>
          <w:color w:val="000000" w:themeColor="text1"/>
          <w:sz w:val="20"/>
          <w:szCs w:val="20"/>
        </w:rPr>
        <w:t xml:space="preserve">7 of </w:t>
      </w:r>
      <w:r w:rsidR="004D4C96" w:rsidRPr="00283834">
        <w:rPr>
          <w:rFonts w:asciiTheme="minorHAnsi" w:hAnsiTheme="minorHAnsi"/>
          <w:i/>
          <w:color w:val="000000" w:themeColor="text1"/>
          <w:sz w:val="20"/>
          <w:szCs w:val="20"/>
        </w:rPr>
        <w:t>Charter</w:t>
      </w:r>
      <w:r>
        <w:rPr>
          <w:rFonts w:asciiTheme="minorHAnsi" w:hAnsiTheme="minorHAnsi"/>
          <w:color w:val="000000" w:themeColor="text1"/>
          <w:sz w:val="20"/>
          <w:szCs w:val="20"/>
        </w:rPr>
        <w:t>? There is</w:t>
      </w:r>
      <w:r w:rsidR="004D4C96">
        <w:rPr>
          <w:rFonts w:asciiTheme="minorHAnsi" w:hAnsiTheme="minorHAnsi"/>
          <w:color w:val="000000" w:themeColor="text1"/>
          <w:sz w:val="20"/>
          <w:szCs w:val="20"/>
        </w:rPr>
        <w:t xml:space="preserve"> </w:t>
      </w:r>
      <w:r w:rsidR="0059773C">
        <w:rPr>
          <w:rFonts w:asciiTheme="minorHAnsi" w:hAnsiTheme="minorHAnsi"/>
          <w:color w:val="000000" w:themeColor="text1"/>
          <w:sz w:val="20"/>
          <w:szCs w:val="20"/>
        </w:rPr>
        <w:t xml:space="preserve">minimum imprisonment for </w:t>
      </w:r>
      <w:r>
        <w:rPr>
          <w:rFonts w:asciiTheme="minorHAnsi" w:hAnsiTheme="minorHAnsi"/>
          <w:color w:val="000000" w:themeColor="text1"/>
          <w:sz w:val="20"/>
          <w:szCs w:val="20"/>
        </w:rPr>
        <w:t xml:space="preserve">an </w:t>
      </w:r>
      <w:r w:rsidR="0059773C">
        <w:rPr>
          <w:rFonts w:asciiTheme="minorHAnsi" w:hAnsiTheme="minorHAnsi"/>
          <w:color w:val="000000" w:themeColor="text1"/>
          <w:sz w:val="20"/>
          <w:szCs w:val="20"/>
        </w:rPr>
        <w:t>offence for which there is no defence and which may be committed unknowin</w:t>
      </w:r>
      <w:r>
        <w:rPr>
          <w:rFonts w:asciiTheme="minorHAnsi" w:hAnsiTheme="minorHAnsi"/>
          <w:color w:val="000000" w:themeColor="text1"/>
          <w:sz w:val="20"/>
          <w:szCs w:val="20"/>
        </w:rPr>
        <w:t>gly and with no wrongful intent.</w:t>
      </w:r>
      <w:r w:rsidR="0059773C">
        <w:rPr>
          <w:rFonts w:asciiTheme="minorHAnsi" w:hAnsiTheme="minorHAnsi"/>
          <w:color w:val="000000" w:themeColor="text1"/>
          <w:sz w:val="20"/>
          <w:szCs w:val="20"/>
        </w:rPr>
        <w:t xml:space="preserve"> </w:t>
      </w:r>
    </w:p>
    <w:p w:rsidR="00C74506" w:rsidRPr="0002554C" w:rsidRDefault="00771CF5" w:rsidP="00273DE1">
      <w:pPr>
        <w:pStyle w:val="ListParagraph"/>
        <w:numPr>
          <w:ilvl w:val="0"/>
          <w:numId w:val="59"/>
        </w:numPr>
        <w:rPr>
          <w:rFonts w:asciiTheme="minorHAnsi" w:hAnsiTheme="minorHAnsi"/>
          <w:color w:val="000000" w:themeColor="text1"/>
          <w:sz w:val="20"/>
          <w:szCs w:val="20"/>
        </w:rPr>
      </w:pPr>
      <w:r w:rsidRPr="0002554C">
        <w:rPr>
          <w:rFonts w:asciiTheme="minorHAnsi" w:hAnsiTheme="minorHAnsi"/>
          <w:b/>
          <w:color w:val="000000" w:themeColor="text1"/>
          <w:sz w:val="20"/>
          <w:szCs w:val="20"/>
        </w:rPr>
        <w:t>Proper approach to the definition of rights/freedoms guaranteed by Charter is purposi</w:t>
      </w:r>
      <w:r w:rsidR="0002554C" w:rsidRPr="0002554C">
        <w:rPr>
          <w:rFonts w:asciiTheme="minorHAnsi" w:hAnsiTheme="minorHAnsi"/>
          <w:b/>
          <w:color w:val="000000" w:themeColor="text1"/>
          <w:sz w:val="20"/>
          <w:szCs w:val="20"/>
        </w:rPr>
        <w:t>ve</w:t>
      </w:r>
      <w:r w:rsidR="0002554C">
        <w:rPr>
          <w:rFonts w:asciiTheme="minorHAnsi" w:hAnsiTheme="minorHAnsi"/>
          <w:b/>
          <w:color w:val="000000" w:themeColor="text1"/>
          <w:sz w:val="20"/>
          <w:szCs w:val="20"/>
        </w:rPr>
        <w:t>.</w:t>
      </w:r>
    </w:p>
    <w:p w:rsidR="00D02C6C" w:rsidRPr="00283834" w:rsidRDefault="00363D0D"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b/>
          <w:i/>
          <w:color w:val="000000" w:themeColor="text1"/>
          <w:sz w:val="20"/>
          <w:szCs w:val="20"/>
        </w:rPr>
        <w:t xml:space="preserve">Absolute liability offences offend s. 7 and the fundamental principle of the presumption of innocence if they involve imprisonment – but can be salvaged if justified under s. </w:t>
      </w:r>
      <w:r w:rsidR="00D02C6C" w:rsidRPr="00283834">
        <w:rPr>
          <w:rFonts w:asciiTheme="minorHAnsi" w:hAnsiTheme="minorHAnsi"/>
          <w:b/>
          <w:i/>
          <w:color w:val="000000" w:themeColor="text1"/>
          <w:sz w:val="20"/>
          <w:szCs w:val="20"/>
        </w:rPr>
        <w:t>1.</w:t>
      </w:r>
      <w:r w:rsidR="00D02C6C" w:rsidRPr="00283834">
        <w:rPr>
          <w:rFonts w:asciiTheme="minorHAnsi" w:hAnsiTheme="minorHAnsi"/>
          <w:i/>
          <w:color w:val="000000" w:themeColor="text1"/>
          <w:sz w:val="20"/>
          <w:szCs w:val="20"/>
        </w:rPr>
        <w:t xml:space="preserve"> </w:t>
      </w:r>
      <w:r w:rsidR="00D02C6C" w:rsidRPr="00283834">
        <w:rPr>
          <w:rFonts w:asciiTheme="minorHAnsi" w:hAnsiTheme="minorHAnsi"/>
          <w:color w:val="000000" w:themeColor="text1"/>
          <w:sz w:val="20"/>
          <w:szCs w:val="20"/>
        </w:rPr>
        <w:t>(i.e. imprisonment of a few is justified)</w:t>
      </w:r>
    </w:p>
    <w:p w:rsidR="004414E9" w:rsidRPr="00283834" w:rsidRDefault="004414E9"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b/>
          <w:i/>
          <w:color w:val="000000" w:themeColor="text1"/>
          <w:sz w:val="20"/>
          <w:szCs w:val="20"/>
        </w:rPr>
        <w:t>Compare effects of it as absolute liability to if it were a strict liability offence</w:t>
      </w:r>
      <w:r w:rsidRPr="00283834">
        <w:rPr>
          <w:rFonts w:asciiTheme="minorHAnsi" w:hAnsiTheme="minorHAnsi"/>
          <w:i/>
          <w:color w:val="000000" w:themeColor="text1"/>
          <w:sz w:val="20"/>
          <w:szCs w:val="20"/>
        </w:rPr>
        <w:t>.</w:t>
      </w:r>
    </w:p>
    <w:p w:rsidR="0064001E" w:rsidRPr="00283834" w:rsidRDefault="00363D0D"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color w:val="000000" w:themeColor="text1"/>
          <w:sz w:val="20"/>
          <w:szCs w:val="20"/>
        </w:rPr>
        <w:t>Charter does not remove all absolute liability offences – public interest requires that some offences remain.</w:t>
      </w:r>
    </w:p>
    <w:p w:rsidR="00363D0D" w:rsidRPr="00283834" w:rsidRDefault="00363D0D"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color w:val="000000" w:themeColor="text1"/>
          <w:sz w:val="20"/>
          <w:szCs w:val="20"/>
        </w:rPr>
        <w:t>Administrative expediency can only save an offence under s. 1 in cases from of exceptional conditions (e.g. war).</w:t>
      </w:r>
    </w:p>
    <w:p w:rsidR="00363D0D" w:rsidRPr="00283834" w:rsidRDefault="004414E9"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color w:val="000000" w:themeColor="text1"/>
          <w:sz w:val="20"/>
          <w:szCs w:val="20"/>
        </w:rPr>
        <w:t>Court finds that strict liability would work just as well but let the innocent go free, so it is not justified under s. 1.</w:t>
      </w:r>
    </w:p>
    <w:p w:rsidR="004D4C96" w:rsidRDefault="004D4C96" w:rsidP="00273DE1">
      <w:pPr>
        <w:pStyle w:val="ListParagraph"/>
        <w:numPr>
          <w:ilvl w:val="0"/>
          <w:numId w:val="59"/>
        </w:numPr>
        <w:rPr>
          <w:rFonts w:asciiTheme="minorHAnsi" w:hAnsiTheme="minorHAnsi"/>
          <w:color w:val="000000" w:themeColor="text1"/>
          <w:sz w:val="20"/>
          <w:szCs w:val="20"/>
        </w:rPr>
      </w:pPr>
      <w:r w:rsidRPr="00283834">
        <w:rPr>
          <w:rFonts w:asciiTheme="minorHAnsi" w:hAnsiTheme="minorHAnsi"/>
          <w:color w:val="000000" w:themeColor="text1"/>
          <w:sz w:val="20"/>
          <w:szCs w:val="20"/>
        </w:rPr>
        <w:t>If there is imprisonment, at least negligence is required in that at least a defence of due diligence must be open.</w:t>
      </w:r>
    </w:p>
    <w:p w:rsidR="0002554C" w:rsidRPr="0002554C" w:rsidRDefault="0002554C" w:rsidP="0002554C">
      <w:pPr>
        <w:ind w:left="360"/>
        <w:rPr>
          <w:rFonts w:asciiTheme="minorHAnsi" w:hAnsiTheme="minorHAnsi"/>
          <w:color w:val="000000" w:themeColor="text1"/>
          <w:sz w:val="20"/>
          <w:szCs w:val="20"/>
        </w:rPr>
      </w:pPr>
    </w:p>
    <w:p w:rsidR="00810F49" w:rsidRPr="00082A65" w:rsidRDefault="00685F6A" w:rsidP="00F171EA">
      <w:pPr>
        <w:rPr>
          <w:rFonts w:asciiTheme="minorHAnsi" w:hAnsiTheme="minorHAnsi"/>
          <w:b/>
          <w:color w:val="000000" w:themeColor="text1"/>
          <w:sz w:val="20"/>
          <w:szCs w:val="20"/>
        </w:rPr>
      </w:pPr>
      <w:r w:rsidRPr="00082A65">
        <w:rPr>
          <w:rFonts w:asciiTheme="minorHAnsi" w:hAnsiTheme="minorHAnsi"/>
          <w:b/>
          <w:color w:val="000000" w:themeColor="text1"/>
          <w:sz w:val="20"/>
          <w:szCs w:val="20"/>
          <w:highlight w:val="cyan"/>
        </w:rPr>
        <w:t>Note:  High Stigma Crimes</w:t>
      </w:r>
    </w:p>
    <w:p w:rsidR="0064001E" w:rsidRDefault="00D02C6C" w:rsidP="00F171EA">
      <w:pPr>
        <w:rPr>
          <w:rFonts w:asciiTheme="minorHAnsi" w:hAnsiTheme="minorHAnsi"/>
          <w:iCs/>
          <w:color w:val="000000" w:themeColor="text1"/>
          <w:sz w:val="20"/>
          <w:szCs w:val="20"/>
        </w:rPr>
      </w:pPr>
      <w:r>
        <w:rPr>
          <w:rFonts w:asciiTheme="minorHAnsi" w:hAnsiTheme="minorHAnsi"/>
          <w:iCs/>
          <w:color w:val="000000" w:themeColor="text1"/>
          <w:sz w:val="20"/>
          <w:szCs w:val="20"/>
        </w:rPr>
        <w:t>Proof of subjective fault (i.e. foresight of death) is required for “high stigma” crimes.</w:t>
      </w:r>
    </w:p>
    <w:p w:rsidR="00D02C6C" w:rsidRPr="008E4F75" w:rsidRDefault="00D02C6C" w:rsidP="00F171EA">
      <w:pPr>
        <w:rPr>
          <w:rFonts w:asciiTheme="minorHAnsi" w:hAnsiTheme="minorHAnsi"/>
          <w:iCs/>
          <w:color w:val="000000" w:themeColor="text1"/>
          <w:sz w:val="20"/>
          <w:szCs w:val="20"/>
        </w:rPr>
      </w:pPr>
      <w:r>
        <w:rPr>
          <w:rFonts w:asciiTheme="minorHAnsi" w:hAnsiTheme="minorHAnsi"/>
          <w:iCs/>
          <w:color w:val="000000" w:themeColor="text1"/>
          <w:sz w:val="20"/>
          <w:szCs w:val="20"/>
        </w:rPr>
        <w:t>The following cases deal with killing during the commission of other specified crimes – felony murder.</w:t>
      </w:r>
    </w:p>
    <w:p w:rsidR="0064001E" w:rsidRDefault="0064001E" w:rsidP="00F171EA">
      <w:pPr>
        <w:rPr>
          <w:rFonts w:asciiTheme="minorHAnsi" w:hAnsiTheme="minorHAnsi"/>
          <w:i/>
          <w:iCs/>
          <w:color w:val="000000" w:themeColor="text1"/>
          <w:sz w:val="20"/>
          <w:szCs w:val="20"/>
        </w:rPr>
      </w:pPr>
    </w:p>
    <w:p w:rsidR="0064001E" w:rsidRDefault="00810F49" w:rsidP="00F171EA">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lastRenderedPageBreak/>
        <w:t>Vaillancourt</w:t>
      </w:r>
      <w:r w:rsidR="003A01F5">
        <w:rPr>
          <w:rFonts w:asciiTheme="minorHAnsi" w:hAnsiTheme="minorHAnsi"/>
          <w:b/>
          <w:i/>
          <w:iCs/>
          <w:color w:val="000000" w:themeColor="text1"/>
          <w:sz w:val="20"/>
          <w:szCs w:val="20"/>
        </w:rPr>
        <w:t xml:space="preserve"> – </w:t>
      </w:r>
      <w:r w:rsidR="003A01F5" w:rsidRPr="006C6D54">
        <w:rPr>
          <w:rFonts w:asciiTheme="minorHAnsi" w:hAnsiTheme="minorHAnsi"/>
          <w:b/>
          <w:iCs/>
          <w:color w:val="000000" w:themeColor="text1"/>
          <w:sz w:val="20"/>
          <w:szCs w:val="20"/>
          <w:u w:val="single"/>
        </w:rPr>
        <w:t>Objective Foreseeability</w:t>
      </w:r>
      <w:r w:rsidR="008C4F1B">
        <w:rPr>
          <w:rFonts w:asciiTheme="minorHAnsi" w:hAnsiTheme="minorHAnsi"/>
          <w:b/>
          <w:iCs/>
          <w:color w:val="000000" w:themeColor="text1"/>
          <w:sz w:val="20"/>
          <w:szCs w:val="20"/>
          <w:u w:val="single"/>
        </w:rPr>
        <w:t xml:space="preserve"> for Murder</w:t>
      </w:r>
    </w:p>
    <w:p w:rsidR="004D4C96" w:rsidRDefault="006C6D54" w:rsidP="00F171EA">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Pr>
          <w:rFonts w:asciiTheme="minorHAnsi" w:hAnsiTheme="minorHAnsi"/>
          <w:color w:val="000000" w:themeColor="text1"/>
          <w:sz w:val="20"/>
          <w:szCs w:val="20"/>
        </w:rPr>
        <w:t>Df</w:t>
      </w:r>
      <w:r w:rsidR="004D4C96">
        <w:rPr>
          <w:rFonts w:asciiTheme="minorHAnsi" w:hAnsiTheme="minorHAnsi"/>
          <w:color w:val="000000" w:themeColor="text1"/>
          <w:sz w:val="20"/>
          <w:szCs w:val="20"/>
        </w:rPr>
        <w:t xml:space="preserve"> agrees to rob a place </w:t>
      </w:r>
      <w:r>
        <w:rPr>
          <w:rFonts w:asciiTheme="minorHAnsi" w:hAnsiTheme="minorHAnsi"/>
          <w:color w:val="000000" w:themeColor="text1"/>
          <w:sz w:val="20"/>
          <w:szCs w:val="20"/>
        </w:rPr>
        <w:t>and</w:t>
      </w:r>
      <w:r w:rsidR="004D4C96">
        <w:rPr>
          <w:rFonts w:asciiTheme="minorHAnsi" w:hAnsiTheme="minorHAnsi"/>
          <w:color w:val="000000" w:themeColor="text1"/>
          <w:sz w:val="20"/>
          <w:szCs w:val="20"/>
        </w:rPr>
        <w:t xml:space="preserve"> other guy brings </w:t>
      </w:r>
      <w:r>
        <w:rPr>
          <w:rFonts w:asciiTheme="minorHAnsi" w:hAnsiTheme="minorHAnsi"/>
          <w:color w:val="000000" w:themeColor="text1"/>
          <w:sz w:val="20"/>
          <w:szCs w:val="20"/>
        </w:rPr>
        <w:t>“unloaded” gun</w:t>
      </w:r>
      <w:r w:rsidR="004D4C96">
        <w:rPr>
          <w:rFonts w:asciiTheme="minorHAnsi" w:hAnsiTheme="minorHAnsi"/>
          <w:color w:val="000000" w:themeColor="text1"/>
          <w:sz w:val="20"/>
          <w:szCs w:val="20"/>
        </w:rPr>
        <w:t xml:space="preserve">, kills someone. </w:t>
      </w:r>
      <w:r>
        <w:rPr>
          <w:rFonts w:asciiTheme="minorHAnsi" w:hAnsiTheme="minorHAnsi"/>
          <w:color w:val="000000" w:themeColor="text1"/>
          <w:sz w:val="20"/>
          <w:szCs w:val="20"/>
        </w:rPr>
        <w:t>Df</w:t>
      </w:r>
      <w:r w:rsidR="004D4C96">
        <w:rPr>
          <w:rFonts w:asciiTheme="minorHAnsi" w:hAnsiTheme="minorHAnsi"/>
          <w:color w:val="000000" w:themeColor="text1"/>
          <w:sz w:val="20"/>
          <w:szCs w:val="20"/>
        </w:rPr>
        <w:t xml:space="preserve"> charged </w:t>
      </w:r>
      <w:r>
        <w:rPr>
          <w:rFonts w:asciiTheme="minorHAnsi" w:hAnsiTheme="minorHAnsi"/>
          <w:color w:val="000000" w:themeColor="text1"/>
          <w:sz w:val="20"/>
          <w:szCs w:val="20"/>
        </w:rPr>
        <w:t>w/</w:t>
      </w:r>
      <w:r w:rsidR="004D4C96">
        <w:rPr>
          <w:rFonts w:asciiTheme="minorHAnsi" w:hAnsiTheme="minorHAnsi"/>
          <w:color w:val="000000" w:themeColor="text1"/>
          <w:sz w:val="20"/>
          <w:szCs w:val="20"/>
        </w:rPr>
        <w:t>2</w:t>
      </w:r>
      <w:r w:rsidR="004D4C96" w:rsidRPr="004D4C96">
        <w:rPr>
          <w:rFonts w:asciiTheme="minorHAnsi" w:hAnsiTheme="minorHAnsi"/>
          <w:color w:val="000000" w:themeColor="text1"/>
          <w:sz w:val="20"/>
          <w:szCs w:val="20"/>
          <w:vertAlign w:val="superscript"/>
        </w:rPr>
        <w:t>nd</w:t>
      </w:r>
      <w:r w:rsidR="004D4C96">
        <w:rPr>
          <w:rFonts w:asciiTheme="minorHAnsi" w:hAnsiTheme="minorHAnsi"/>
          <w:color w:val="000000" w:themeColor="text1"/>
          <w:sz w:val="20"/>
          <w:szCs w:val="20"/>
        </w:rPr>
        <w:t xml:space="preserve"> degree murder </w:t>
      </w:r>
      <w:r>
        <w:rPr>
          <w:rFonts w:asciiTheme="minorHAnsi" w:hAnsiTheme="minorHAnsi"/>
          <w:color w:val="000000" w:themeColor="text1"/>
          <w:sz w:val="20"/>
          <w:szCs w:val="20"/>
        </w:rPr>
        <w:t>through s. 21.</w:t>
      </w:r>
    </w:p>
    <w:p w:rsidR="004D4C96" w:rsidRDefault="004D4C96" w:rsidP="00F171EA">
      <w:pPr>
        <w:rPr>
          <w:rFonts w:asciiTheme="minorHAnsi" w:hAnsiTheme="minorHAnsi"/>
          <w:color w:val="000000" w:themeColor="text1"/>
          <w:sz w:val="20"/>
          <w:szCs w:val="20"/>
        </w:rPr>
      </w:pPr>
      <w:r w:rsidRPr="006C6D54">
        <w:rPr>
          <w:rFonts w:asciiTheme="minorHAnsi" w:hAnsiTheme="minorHAnsi"/>
          <w:b/>
          <w:color w:val="000000" w:themeColor="text1"/>
          <w:sz w:val="20"/>
          <w:szCs w:val="20"/>
        </w:rPr>
        <w:t>Issue</w:t>
      </w:r>
      <w:r w:rsidR="006C6D54">
        <w:rPr>
          <w:rFonts w:asciiTheme="minorHAnsi" w:hAnsiTheme="minorHAnsi"/>
          <w:color w:val="000000" w:themeColor="text1"/>
          <w:sz w:val="20"/>
          <w:szCs w:val="20"/>
        </w:rPr>
        <w:t>: I</w:t>
      </w:r>
      <w:r>
        <w:rPr>
          <w:rFonts w:asciiTheme="minorHAnsi" w:hAnsiTheme="minorHAnsi"/>
          <w:color w:val="000000" w:themeColor="text1"/>
          <w:sz w:val="20"/>
          <w:szCs w:val="20"/>
        </w:rPr>
        <w:t>s s. 213(d) [cause death while committing another offence with a weapon) in violation of the Charter?</w:t>
      </w:r>
    </w:p>
    <w:p w:rsidR="004D4C96" w:rsidRPr="006C6D54" w:rsidRDefault="004D4C96" w:rsidP="00273DE1">
      <w:pPr>
        <w:pStyle w:val="ListParagraph"/>
        <w:numPr>
          <w:ilvl w:val="0"/>
          <w:numId w:val="60"/>
        </w:numPr>
        <w:rPr>
          <w:rFonts w:asciiTheme="minorHAnsi" w:hAnsiTheme="minorHAnsi"/>
          <w:color w:val="000000" w:themeColor="text1"/>
          <w:sz w:val="20"/>
          <w:szCs w:val="20"/>
        </w:rPr>
      </w:pPr>
      <w:r w:rsidRPr="00602B60">
        <w:rPr>
          <w:rFonts w:asciiTheme="minorHAnsi" w:hAnsiTheme="minorHAnsi"/>
          <w:color w:val="000000" w:themeColor="text1"/>
          <w:sz w:val="20"/>
          <w:szCs w:val="20"/>
          <w:u w:val="single"/>
        </w:rPr>
        <w:t>No subjective or objective foresight of death required</w:t>
      </w:r>
      <w:r w:rsidRPr="006C6D54">
        <w:rPr>
          <w:rFonts w:asciiTheme="minorHAnsi" w:hAnsiTheme="minorHAnsi"/>
          <w:color w:val="000000" w:themeColor="text1"/>
          <w:sz w:val="20"/>
          <w:szCs w:val="20"/>
        </w:rPr>
        <w:t xml:space="preserve"> – just need to prove that accused did the other offence.</w:t>
      </w:r>
    </w:p>
    <w:p w:rsidR="004D4C96" w:rsidRPr="006C6D54" w:rsidRDefault="00392790" w:rsidP="00273DE1">
      <w:pPr>
        <w:pStyle w:val="ListParagraph"/>
        <w:numPr>
          <w:ilvl w:val="0"/>
          <w:numId w:val="60"/>
        </w:numPr>
        <w:rPr>
          <w:rFonts w:asciiTheme="minorHAnsi" w:hAnsiTheme="minorHAnsi"/>
          <w:color w:val="000000" w:themeColor="text1"/>
          <w:sz w:val="20"/>
          <w:szCs w:val="20"/>
        </w:rPr>
      </w:pPr>
      <w:r w:rsidRPr="00602B60">
        <w:rPr>
          <w:rFonts w:asciiTheme="minorHAnsi" w:hAnsiTheme="minorHAnsi"/>
          <w:b/>
          <w:color w:val="000000" w:themeColor="text1"/>
          <w:sz w:val="20"/>
          <w:szCs w:val="20"/>
        </w:rPr>
        <w:t>Justice requires that the mens rea reflect the stigma/penalty attached</w:t>
      </w:r>
      <w:r w:rsidRPr="006C6D54">
        <w:rPr>
          <w:rFonts w:asciiTheme="minorHAnsi" w:hAnsiTheme="minorHAnsi"/>
          <w:color w:val="000000" w:themeColor="text1"/>
          <w:sz w:val="20"/>
          <w:szCs w:val="20"/>
        </w:rPr>
        <w:t xml:space="preserve"> to a crime.</w:t>
      </w:r>
    </w:p>
    <w:p w:rsidR="00392790" w:rsidRPr="006C6D54" w:rsidRDefault="00392790" w:rsidP="00273DE1">
      <w:pPr>
        <w:pStyle w:val="ListParagraph"/>
        <w:numPr>
          <w:ilvl w:val="0"/>
          <w:numId w:val="60"/>
        </w:numPr>
        <w:rPr>
          <w:rFonts w:asciiTheme="minorHAnsi" w:hAnsiTheme="minorHAnsi"/>
          <w:color w:val="000000" w:themeColor="text1"/>
          <w:sz w:val="20"/>
          <w:szCs w:val="20"/>
        </w:rPr>
      </w:pPr>
      <w:r w:rsidRPr="006C6D54">
        <w:rPr>
          <w:rFonts w:asciiTheme="minorHAnsi" w:hAnsiTheme="minorHAnsi"/>
          <w:b/>
          <w:color w:val="000000" w:themeColor="text1"/>
          <w:sz w:val="20"/>
          <w:szCs w:val="20"/>
        </w:rPr>
        <w:t xml:space="preserve">Conviction for murder cannot rest on anything less than proof BARD of </w:t>
      </w:r>
      <w:r w:rsidR="00CD3B86" w:rsidRPr="00CD3B86">
        <w:rPr>
          <w:rFonts w:asciiTheme="minorHAnsi" w:hAnsiTheme="minorHAnsi"/>
          <w:b/>
          <w:color w:val="000000" w:themeColor="text1"/>
          <w:sz w:val="20"/>
          <w:szCs w:val="20"/>
          <w:u w:val="single"/>
        </w:rPr>
        <w:t>objective</w:t>
      </w:r>
      <w:r w:rsidRPr="006C6D54">
        <w:rPr>
          <w:rFonts w:asciiTheme="minorHAnsi" w:hAnsiTheme="minorHAnsi"/>
          <w:b/>
          <w:color w:val="000000" w:themeColor="text1"/>
          <w:sz w:val="20"/>
          <w:szCs w:val="20"/>
        </w:rPr>
        <w:t xml:space="preserve"> foresight </w:t>
      </w:r>
      <w:r w:rsidRPr="006C6D54">
        <w:rPr>
          <w:rFonts w:asciiTheme="minorHAnsi" w:hAnsiTheme="minorHAnsi"/>
          <w:color w:val="000000" w:themeColor="text1"/>
          <w:sz w:val="20"/>
          <w:szCs w:val="20"/>
        </w:rPr>
        <w:t>to satisfy the above.</w:t>
      </w:r>
    </w:p>
    <w:p w:rsidR="00392790" w:rsidRPr="006C6D54" w:rsidRDefault="00602B60" w:rsidP="00273DE1">
      <w:pPr>
        <w:pStyle w:val="ListParagraph"/>
        <w:numPr>
          <w:ilvl w:val="0"/>
          <w:numId w:val="60"/>
        </w:numPr>
        <w:rPr>
          <w:rFonts w:asciiTheme="minorHAnsi" w:hAnsiTheme="minorHAnsi"/>
          <w:color w:val="000000" w:themeColor="text1"/>
          <w:sz w:val="20"/>
          <w:szCs w:val="20"/>
        </w:rPr>
      </w:pPr>
      <w:r>
        <w:rPr>
          <w:rFonts w:asciiTheme="minorHAnsi" w:hAnsiTheme="minorHAnsi"/>
          <w:color w:val="000000" w:themeColor="text1"/>
          <w:sz w:val="20"/>
          <w:szCs w:val="20"/>
        </w:rPr>
        <w:t>P</w:t>
      </w:r>
      <w:r w:rsidR="00392790" w:rsidRPr="006C6D54">
        <w:rPr>
          <w:rFonts w:asciiTheme="minorHAnsi" w:hAnsiTheme="minorHAnsi"/>
          <w:color w:val="000000" w:themeColor="text1"/>
          <w:sz w:val="20"/>
          <w:szCs w:val="20"/>
        </w:rPr>
        <w:t xml:space="preserve">resumption of innocence </w:t>
      </w:r>
      <w:r>
        <w:rPr>
          <w:rFonts w:asciiTheme="minorHAnsi" w:hAnsiTheme="minorHAnsi"/>
          <w:color w:val="000000" w:themeColor="text1"/>
          <w:sz w:val="20"/>
          <w:szCs w:val="20"/>
        </w:rPr>
        <w:t>offended b/c</w:t>
      </w:r>
      <w:r w:rsidR="00392790" w:rsidRPr="006C6D54">
        <w:rPr>
          <w:rFonts w:asciiTheme="minorHAnsi" w:hAnsiTheme="minorHAnsi"/>
          <w:color w:val="000000" w:themeColor="text1"/>
          <w:sz w:val="20"/>
          <w:szCs w:val="20"/>
        </w:rPr>
        <w:t xml:space="preserve"> </w:t>
      </w:r>
      <w:r>
        <w:rPr>
          <w:rFonts w:asciiTheme="minorHAnsi" w:hAnsiTheme="minorHAnsi"/>
          <w:color w:val="000000" w:themeColor="text1"/>
          <w:sz w:val="20"/>
          <w:szCs w:val="20"/>
        </w:rPr>
        <w:t>df</w:t>
      </w:r>
      <w:r w:rsidR="00392790" w:rsidRPr="006C6D54">
        <w:rPr>
          <w:rFonts w:asciiTheme="minorHAnsi" w:hAnsiTheme="minorHAnsi"/>
          <w:color w:val="000000" w:themeColor="text1"/>
          <w:sz w:val="20"/>
          <w:szCs w:val="20"/>
        </w:rPr>
        <w:t xml:space="preserve"> may be convicted despite reasonable doubt on essential element of offence.</w:t>
      </w:r>
    </w:p>
    <w:p w:rsidR="00392790" w:rsidRPr="006C6D54" w:rsidRDefault="00392790" w:rsidP="00273DE1">
      <w:pPr>
        <w:pStyle w:val="ListParagraph"/>
        <w:numPr>
          <w:ilvl w:val="0"/>
          <w:numId w:val="60"/>
        </w:numPr>
        <w:rPr>
          <w:rFonts w:asciiTheme="minorHAnsi" w:hAnsiTheme="minorHAnsi"/>
          <w:color w:val="000000" w:themeColor="text1"/>
          <w:sz w:val="20"/>
          <w:szCs w:val="20"/>
        </w:rPr>
      </w:pPr>
      <w:r w:rsidRPr="006C6D54">
        <w:rPr>
          <w:rFonts w:asciiTheme="minorHAnsi" w:hAnsiTheme="minorHAnsi"/>
          <w:b/>
          <w:color w:val="000000" w:themeColor="text1"/>
          <w:sz w:val="20"/>
          <w:szCs w:val="20"/>
        </w:rPr>
        <w:t>A different element may be substituted for an essential element</w:t>
      </w:r>
      <w:r w:rsidRPr="006C6D54">
        <w:rPr>
          <w:rFonts w:asciiTheme="minorHAnsi" w:hAnsiTheme="minorHAnsi"/>
          <w:color w:val="000000" w:themeColor="text1"/>
          <w:sz w:val="20"/>
          <w:szCs w:val="20"/>
        </w:rPr>
        <w:t xml:space="preserve"> - only valid </w:t>
      </w:r>
      <w:r w:rsidRPr="00602B60">
        <w:rPr>
          <w:rFonts w:asciiTheme="minorHAnsi" w:hAnsiTheme="minorHAnsi"/>
          <w:color w:val="000000" w:themeColor="text1"/>
          <w:sz w:val="20"/>
          <w:szCs w:val="20"/>
          <w:u w:val="single"/>
        </w:rPr>
        <w:t>if upon proof BARD of substituted element it would be unreasonable for trier of fact not to be satisfied BARD of existence of essential element</w:t>
      </w:r>
      <w:r w:rsidRPr="006C6D54">
        <w:rPr>
          <w:rFonts w:asciiTheme="minorHAnsi" w:hAnsiTheme="minorHAnsi"/>
          <w:color w:val="000000" w:themeColor="text1"/>
          <w:sz w:val="20"/>
          <w:szCs w:val="20"/>
        </w:rPr>
        <w:t>.</w:t>
      </w:r>
    </w:p>
    <w:p w:rsidR="00392790" w:rsidRPr="006C6D54" w:rsidRDefault="008C7545" w:rsidP="00273DE1">
      <w:pPr>
        <w:pStyle w:val="ListParagraph"/>
        <w:numPr>
          <w:ilvl w:val="0"/>
          <w:numId w:val="60"/>
        </w:numPr>
        <w:rPr>
          <w:rFonts w:asciiTheme="minorHAnsi" w:hAnsiTheme="minorHAnsi"/>
          <w:color w:val="000000" w:themeColor="text1"/>
          <w:sz w:val="20"/>
          <w:szCs w:val="20"/>
        </w:rPr>
      </w:pPr>
      <w:r w:rsidRPr="006C6D54">
        <w:rPr>
          <w:rFonts w:asciiTheme="minorHAnsi" w:hAnsiTheme="minorHAnsi"/>
          <w:color w:val="000000" w:themeColor="text1"/>
          <w:sz w:val="20"/>
          <w:szCs w:val="20"/>
        </w:rPr>
        <w:t>S. 213 subs proof of certain forms of intentional dangerous conduct causing death for objective foreseeability.</w:t>
      </w:r>
    </w:p>
    <w:p w:rsidR="005B1D0A" w:rsidRPr="005A36C4" w:rsidRDefault="00613F97" w:rsidP="00273DE1">
      <w:pPr>
        <w:pStyle w:val="ListParagraph"/>
        <w:numPr>
          <w:ilvl w:val="0"/>
          <w:numId w:val="60"/>
        </w:numPr>
        <w:rPr>
          <w:rFonts w:asciiTheme="minorHAnsi" w:hAnsiTheme="minorHAnsi"/>
          <w:color w:val="000000" w:themeColor="text1"/>
          <w:sz w:val="20"/>
          <w:szCs w:val="20"/>
        </w:rPr>
      </w:pPr>
      <w:r w:rsidRPr="006C6D54">
        <w:rPr>
          <w:rFonts w:asciiTheme="minorHAnsi" w:hAnsiTheme="minorHAnsi"/>
          <w:b/>
          <w:color w:val="000000" w:themeColor="text1"/>
          <w:sz w:val="20"/>
          <w:szCs w:val="20"/>
        </w:rPr>
        <w:t xml:space="preserve">Question: can you be convicted despite jury having a reasonable doubt as to whether accused </w:t>
      </w:r>
      <w:r w:rsidRPr="00CD3B86">
        <w:rPr>
          <w:rFonts w:asciiTheme="minorHAnsi" w:hAnsiTheme="minorHAnsi"/>
          <w:b/>
          <w:color w:val="000000" w:themeColor="text1"/>
          <w:sz w:val="20"/>
          <w:szCs w:val="20"/>
          <w:u w:val="single"/>
        </w:rPr>
        <w:t>ought</w:t>
      </w:r>
      <w:r w:rsidRPr="006C6D54">
        <w:rPr>
          <w:rFonts w:asciiTheme="minorHAnsi" w:hAnsiTheme="minorHAnsi"/>
          <w:b/>
          <w:color w:val="000000" w:themeColor="text1"/>
          <w:sz w:val="20"/>
          <w:szCs w:val="20"/>
        </w:rPr>
        <w:t xml:space="preserve"> to have known that death was likely to ensue</w:t>
      </w:r>
      <w:r w:rsidRPr="006C6D54">
        <w:rPr>
          <w:rFonts w:asciiTheme="minorHAnsi" w:hAnsiTheme="minorHAnsi"/>
          <w:color w:val="000000" w:themeColor="text1"/>
          <w:sz w:val="20"/>
          <w:szCs w:val="20"/>
        </w:rPr>
        <w:t xml:space="preserve">? If yes, it is a </w:t>
      </w:r>
      <w:r w:rsidR="005B1D0A" w:rsidRPr="006C6D54">
        <w:rPr>
          <w:rFonts w:asciiTheme="minorHAnsi" w:hAnsiTheme="minorHAnsi"/>
          <w:color w:val="000000" w:themeColor="text1"/>
          <w:sz w:val="20"/>
          <w:szCs w:val="20"/>
        </w:rPr>
        <w:t xml:space="preserve">prima facie </w:t>
      </w:r>
      <w:r w:rsidR="00602B60">
        <w:rPr>
          <w:rFonts w:asciiTheme="minorHAnsi" w:hAnsiTheme="minorHAnsi"/>
          <w:color w:val="000000" w:themeColor="text1"/>
          <w:sz w:val="20"/>
          <w:szCs w:val="20"/>
        </w:rPr>
        <w:t xml:space="preserve">violation of ss. 7 and 11 </w:t>
      </w:r>
      <w:r w:rsidR="00602B60" w:rsidRPr="00602B60">
        <w:rPr>
          <w:rFonts w:asciiTheme="minorHAnsi" w:hAnsiTheme="minorHAnsi"/>
          <w:color w:val="000000" w:themeColor="text1"/>
          <w:sz w:val="20"/>
          <w:szCs w:val="20"/>
        </w:rPr>
        <w:sym w:font="Wingdings" w:char="F0E0"/>
      </w:r>
      <w:r w:rsidR="00602B60">
        <w:rPr>
          <w:rFonts w:asciiTheme="minorHAnsi" w:hAnsiTheme="minorHAnsi"/>
          <w:color w:val="000000" w:themeColor="text1"/>
          <w:sz w:val="20"/>
          <w:szCs w:val="20"/>
        </w:rPr>
        <w:t xml:space="preserve"> Judge finds that here.</w:t>
      </w:r>
    </w:p>
    <w:p w:rsidR="0064001E" w:rsidRDefault="0064001E" w:rsidP="00F171EA">
      <w:pPr>
        <w:rPr>
          <w:rFonts w:asciiTheme="minorHAnsi" w:hAnsiTheme="minorHAnsi"/>
          <w:i/>
          <w:iCs/>
          <w:color w:val="000000" w:themeColor="text1"/>
          <w:sz w:val="20"/>
          <w:szCs w:val="20"/>
        </w:rPr>
      </w:pPr>
    </w:p>
    <w:p w:rsidR="00810F49" w:rsidRPr="00082A65" w:rsidRDefault="00810F49" w:rsidP="00F171EA">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t>Martineau</w:t>
      </w:r>
      <w:r w:rsidR="003A01F5">
        <w:rPr>
          <w:rFonts w:asciiTheme="minorHAnsi" w:hAnsiTheme="minorHAnsi"/>
          <w:b/>
          <w:i/>
          <w:iCs/>
          <w:color w:val="000000" w:themeColor="text1"/>
          <w:sz w:val="20"/>
          <w:szCs w:val="20"/>
        </w:rPr>
        <w:t xml:space="preserve"> – </w:t>
      </w:r>
      <w:r w:rsidR="003A01F5" w:rsidRPr="007E7457">
        <w:rPr>
          <w:rFonts w:asciiTheme="minorHAnsi" w:hAnsiTheme="minorHAnsi"/>
          <w:b/>
          <w:iCs/>
          <w:color w:val="000000" w:themeColor="text1"/>
          <w:sz w:val="20"/>
          <w:szCs w:val="20"/>
          <w:u w:val="single"/>
        </w:rPr>
        <w:t>Subjective Foreseeability</w:t>
      </w:r>
      <w:r w:rsidR="008C4F1B">
        <w:rPr>
          <w:rFonts w:asciiTheme="minorHAnsi" w:hAnsiTheme="minorHAnsi"/>
          <w:b/>
          <w:iCs/>
          <w:color w:val="000000" w:themeColor="text1"/>
          <w:sz w:val="20"/>
          <w:szCs w:val="20"/>
          <w:u w:val="single"/>
        </w:rPr>
        <w:t xml:space="preserve"> for Murder</w:t>
      </w:r>
    </w:p>
    <w:p w:rsidR="0064001E" w:rsidRDefault="007E7457" w:rsidP="00F171EA">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sidR="003A01F5">
        <w:rPr>
          <w:rFonts w:asciiTheme="minorHAnsi" w:hAnsiTheme="minorHAnsi"/>
          <w:color w:val="000000" w:themeColor="text1"/>
          <w:sz w:val="20"/>
          <w:szCs w:val="20"/>
        </w:rPr>
        <w:t>Accused charged under 213(a), B&amp;E’d into a house and his accomplice shot and killed two people.</w:t>
      </w:r>
    </w:p>
    <w:p w:rsidR="003A01F5" w:rsidRDefault="003A01F5" w:rsidP="00F171EA">
      <w:pPr>
        <w:rPr>
          <w:rFonts w:asciiTheme="minorHAnsi" w:hAnsiTheme="minorHAnsi"/>
          <w:color w:val="000000" w:themeColor="text1"/>
          <w:sz w:val="20"/>
          <w:szCs w:val="20"/>
        </w:rPr>
      </w:pPr>
      <w:r w:rsidRPr="007E7457">
        <w:rPr>
          <w:rFonts w:asciiTheme="minorHAnsi" w:hAnsiTheme="minorHAnsi"/>
          <w:b/>
          <w:color w:val="000000" w:themeColor="text1"/>
          <w:sz w:val="20"/>
          <w:szCs w:val="20"/>
        </w:rPr>
        <w:t>Issue</w:t>
      </w:r>
      <w:r w:rsidR="002B6B0D">
        <w:rPr>
          <w:rFonts w:asciiTheme="minorHAnsi" w:hAnsiTheme="minorHAnsi"/>
          <w:color w:val="000000" w:themeColor="text1"/>
          <w:sz w:val="20"/>
          <w:szCs w:val="20"/>
        </w:rPr>
        <w:t>: D</w:t>
      </w:r>
      <w:r>
        <w:rPr>
          <w:rFonts w:asciiTheme="minorHAnsi" w:hAnsiTheme="minorHAnsi"/>
          <w:color w:val="000000" w:themeColor="text1"/>
          <w:sz w:val="20"/>
          <w:szCs w:val="20"/>
        </w:rPr>
        <w:t>oes 213(a) violate s. 7 and 11 like in Vaillancourt? Is it justified by s. 1?</w:t>
      </w:r>
    </w:p>
    <w:p w:rsidR="003A01F5" w:rsidRPr="007E7457" w:rsidRDefault="003A01F5" w:rsidP="00273DE1">
      <w:pPr>
        <w:pStyle w:val="ListParagraph"/>
        <w:numPr>
          <w:ilvl w:val="0"/>
          <w:numId w:val="61"/>
        </w:numPr>
        <w:rPr>
          <w:rFonts w:asciiTheme="minorHAnsi" w:hAnsiTheme="minorHAnsi"/>
          <w:color w:val="000000" w:themeColor="text1"/>
          <w:sz w:val="20"/>
          <w:szCs w:val="20"/>
        </w:rPr>
      </w:pPr>
      <w:r w:rsidRPr="007E7457">
        <w:rPr>
          <w:rFonts w:asciiTheme="minorHAnsi" w:hAnsiTheme="minorHAnsi"/>
          <w:color w:val="000000" w:themeColor="text1"/>
          <w:sz w:val="20"/>
          <w:szCs w:val="20"/>
        </w:rPr>
        <w:t xml:space="preserve">Lamer decides </w:t>
      </w:r>
      <w:r w:rsidRPr="007E7457">
        <w:rPr>
          <w:rFonts w:asciiTheme="minorHAnsi" w:hAnsiTheme="minorHAnsi"/>
          <w:b/>
          <w:color w:val="000000" w:themeColor="text1"/>
          <w:sz w:val="20"/>
          <w:szCs w:val="20"/>
        </w:rPr>
        <w:t xml:space="preserve">murder </w:t>
      </w:r>
      <w:r w:rsidRPr="00CD3B86">
        <w:rPr>
          <w:rFonts w:asciiTheme="minorHAnsi" w:hAnsiTheme="minorHAnsi"/>
          <w:b/>
          <w:color w:val="000000" w:themeColor="text1"/>
          <w:sz w:val="20"/>
          <w:szCs w:val="20"/>
        </w:rPr>
        <w:t>also</w:t>
      </w:r>
      <w:r w:rsidRPr="00CD3B86">
        <w:rPr>
          <w:rFonts w:asciiTheme="minorHAnsi" w:hAnsiTheme="minorHAnsi"/>
          <w:b/>
          <w:color w:val="000000" w:themeColor="text1"/>
          <w:sz w:val="20"/>
          <w:szCs w:val="20"/>
          <w:u w:val="single"/>
        </w:rPr>
        <w:t xml:space="preserve"> requires proof BARD of subjective foresight</w:t>
      </w:r>
      <w:r w:rsidRPr="007E7457">
        <w:rPr>
          <w:rFonts w:asciiTheme="minorHAnsi" w:hAnsiTheme="minorHAnsi"/>
          <w:b/>
          <w:color w:val="000000" w:themeColor="text1"/>
          <w:sz w:val="20"/>
          <w:szCs w:val="20"/>
        </w:rPr>
        <w:t xml:space="preserve"> of death</w:t>
      </w:r>
      <w:r w:rsidRPr="007E7457">
        <w:rPr>
          <w:rFonts w:asciiTheme="minorHAnsi" w:hAnsiTheme="minorHAnsi"/>
          <w:color w:val="000000" w:themeColor="text1"/>
          <w:sz w:val="20"/>
          <w:szCs w:val="20"/>
        </w:rPr>
        <w:t>.</w:t>
      </w:r>
    </w:p>
    <w:p w:rsidR="003A01F5" w:rsidRPr="007E7457" w:rsidRDefault="003A01F5" w:rsidP="00273DE1">
      <w:pPr>
        <w:pStyle w:val="ListParagraph"/>
        <w:numPr>
          <w:ilvl w:val="0"/>
          <w:numId w:val="61"/>
        </w:numPr>
        <w:rPr>
          <w:rFonts w:asciiTheme="minorHAnsi" w:hAnsiTheme="minorHAnsi"/>
          <w:color w:val="000000" w:themeColor="text1"/>
          <w:sz w:val="20"/>
          <w:szCs w:val="20"/>
        </w:rPr>
      </w:pPr>
      <w:r w:rsidRPr="007E7457">
        <w:rPr>
          <w:rFonts w:asciiTheme="minorHAnsi" w:hAnsiTheme="minorHAnsi"/>
          <w:color w:val="000000" w:themeColor="text1"/>
          <w:sz w:val="20"/>
          <w:szCs w:val="20"/>
        </w:rPr>
        <w:t>Reason: proportionality to blameworthiness, high stigma, high penalties.</w:t>
      </w:r>
    </w:p>
    <w:p w:rsidR="003A01F5" w:rsidRPr="007E7457" w:rsidRDefault="00D96616" w:rsidP="00273DE1">
      <w:pPr>
        <w:pStyle w:val="ListParagraph"/>
        <w:numPr>
          <w:ilvl w:val="0"/>
          <w:numId w:val="61"/>
        </w:numPr>
        <w:rPr>
          <w:rFonts w:asciiTheme="minorHAnsi" w:hAnsiTheme="minorHAnsi"/>
          <w:color w:val="000000" w:themeColor="text1"/>
          <w:sz w:val="20"/>
          <w:szCs w:val="20"/>
        </w:rPr>
      </w:pPr>
      <w:r w:rsidRPr="007E7457">
        <w:rPr>
          <w:rFonts w:asciiTheme="minorHAnsi" w:hAnsiTheme="minorHAnsi"/>
          <w:color w:val="000000" w:themeColor="text1"/>
          <w:sz w:val="20"/>
          <w:szCs w:val="20"/>
        </w:rPr>
        <w:t xml:space="preserve">Lamer </w:t>
      </w:r>
      <w:r w:rsidR="00CD3B86">
        <w:rPr>
          <w:rFonts w:asciiTheme="minorHAnsi" w:hAnsiTheme="minorHAnsi"/>
          <w:color w:val="000000" w:themeColor="text1"/>
          <w:sz w:val="20"/>
          <w:szCs w:val="20"/>
        </w:rPr>
        <w:t>finds that 213(a) violates s. 7</w:t>
      </w:r>
      <w:r w:rsidRPr="007E7457">
        <w:rPr>
          <w:rFonts w:asciiTheme="minorHAnsi" w:hAnsiTheme="minorHAnsi"/>
          <w:color w:val="000000" w:themeColor="text1"/>
          <w:sz w:val="20"/>
          <w:szCs w:val="20"/>
        </w:rPr>
        <w:t xml:space="preserve"> and 11 because </w:t>
      </w:r>
      <w:r w:rsidR="00434C53">
        <w:rPr>
          <w:rFonts w:asciiTheme="minorHAnsi" w:hAnsiTheme="minorHAnsi"/>
          <w:color w:val="000000" w:themeColor="text1"/>
          <w:sz w:val="20"/>
          <w:szCs w:val="20"/>
        </w:rPr>
        <w:t xml:space="preserve">it removes subjective foresight </w:t>
      </w:r>
      <w:r w:rsidR="00434C53" w:rsidRPr="00434C53">
        <w:rPr>
          <w:rFonts w:asciiTheme="minorHAnsi" w:hAnsiTheme="minorHAnsi"/>
          <w:color w:val="000000" w:themeColor="text1"/>
          <w:sz w:val="20"/>
          <w:szCs w:val="20"/>
        </w:rPr>
        <w:sym w:font="Wingdings" w:char="F0E0"/>
      </w:r>
      <w:r w:rsidR="00434C53">
        <w:rPr>
          <w:rFonts w:asciiTheme="minorHAnsi" w:hAnsiTheme="minorHAnsi"/>
          <w:color w:val="000000" w:themeColor="text1"/>
          <w:sz w:val="20"/>
          <w:szCs w:val="20"/>
        </w:rPr>
        <w:t xml:space="preserve"> not justifiable under s. 1.</w:t>
      </w:r>
    </w:p>
    <w:p w:rsidR="0064001E" w:rsidRDefault="0064001E" w:rsidP="00F171EA">
      <w:pPr>
        <w:rPr>
          <w:rFonts w:asciiTheme="minorHAnsi" w:hAnsiTheme="minorHAnsi"/>
          <w:color w:val="000000" w:themeColor="text1"/>
          <w:sz w:val="20"/>
          <w:szCs w:val="20"/>
        </w:rPr>
      </w:pPr>
    </w:p>
    <w:p w:rsidR="00810F49" w:rsidRPr="00082A65" w:rsidRDefault="00810F49" w:rsidP="00F171EA">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t>Logan</w:t>
      </w:r>
    </w:p>
    <w:p w:rsidR="00EF0DEB" w:rsidRDefault="00870476" w:rsidP="00273DE1">
      <w:pPr>
        <w:pStyle w:val="ListParagraph"/>
        <w:numPr>
          <w:ilvl w:val="0"/>
          <w:numId w:val="62"/>
        </w:numPr>
        <w:rPr>
          <w:rFonts w:asciiTheme="minorHAnsi" w:hAnsiTheme="minorHAnsi"/>
          <w:iCs/>
          <w:color w:val="000000" w:themeColor="text1"/>
          <w:sz w:val="20"/>
          <w:szCs w:val="20"/>
        </w:rPr>
      </w:pPr>
      <w:r w:rsidRPr="00EF0DEB">
        <w:rPr>
          <w:rFonts w:asciiTheme="minorHAnsi" w:hAnsiTheme="minorHAnsi"/>
          <w:iCs/>
          <w:color w:val="000000" w:themeColor="text1"/>
          <w:sz w:val="20"/>
          <w:szCs w:val="20"/>
        </w:rPr>
        <w:t xml:space="preserve">SCC extended scope of special stigma crimes to include </w:t>
      </w:r>
      <w:r w:rsidRPr="00EF0DEB">
        <w:rPr>
          <w:rFonts w:asciiTheme="minorHAnsi" w:hAnsiTheme="minorHAnsi"/>
          <w:b/>
          <w:iCs/>
          <w:color w:val="000000" w:themeColor="text1"/>
          <w:sz w:val="20"/>
          <w:szCs w:val="20"/>
        </w:rPr>
        <w:t>attempted murder</w:t>
      </w:r>
      <w:r w:rsidR="00EF0DEB">
        <w:rPr>
          <w:rFonts w:asciiTheme="minorHAnsi" w:hAnsiTheme="minorHAnsi"/>
          <w:iCs/>
          <w:color w:val="000000" w:themeColor="text1"/>
          <w:sz w:val="20"/>
          <w:szCs w:val="20"/>
        </w:rPr>
        <w:t xml:space="preserve"> </w:t>
      </w:r>
      <w:r w:rsidR="00EF0DEB" w:rsidRPr="00EF0DEB">
        <w:rPr>
          <w:rFonts w:asciiTheme="minorHAnsi" w:hAnsiTheme="minorHAnsi"/>
          <w:iCs/>
          <w:color w:val="000000" w:themeColor="text1"/>
          <w:sz w:val="20"/>
          <w:szCs w:val="20"/>
        </w:rPr>
        <w:sym w:font="Wingdings" w:char="F0E0"/>
      </w:r>
      <w:r w:rsidR="00EF0DEB">
        <w:rPr>
          <w:rFonts w:asciiTheme="minorHAnsi" w:hAnsiTheme="minorHAnsi"/>
          <w:iCs/>
          <w:color w:val="000000" w:themeColor="text1"/>
          <w:sz w:val="20"/>
          <w:szCs w:val="20"/>
        </w:rPr>
        <w:t xml:space="preserve"> </w:t>
      </w:r>
      <w:r w:rsidR="00EF0DEB" w:rsidRPr="00EF0DEB">
        <w:rPr>
          <w:rFonts w:asciiTheme="minorHAnsi" w:hAnsiTheme="minorHAnsi"/>
          <w:b/>
          <w:iCs/>
          <w:color w:val="000000" w:themeColor="text1"/>
          <w:sz w:val="20"/>
          <w:szCs w:val="20"/>
        </w:rPr>
        <w:t>accused must have intent</w:t>
      </w:r>
      <w:r w:rsidR="00EF0DEB">
        <w:rPr>
          <w:rFonts w:asciiTheme="minorHAnsi" w:hAnsiTheme="minorHAnsi"/>
          <w:iCs/>
          <w:color w:val="000000" w:themeColor="text1"/>
          <w:sz w:val="20"/>
          <w:szCs w:val="20"/>
        </w:rPr>
        <w:t xml:space="preserve">. </w:t>
      </w:r>
    </w:p>
    <w:p w:rsidR="0064001E" w:rsidRPr="00EF0DEB" w:rsidRDefault="00EF0DEB" w:rsidP="00273DE1">
      <w:pPr>
        <w:pStyle w:val="ListParagraph"/>
        <w:numPr>
          <w:ilvl w:val="0"/>
          <w:numId w:val="62"/>
        </w:numPr>
        <w:rPr>
          <w:rFonts w:asciiTheme="minorHAnsi" w:hAnsiTheme="minorHAnsi"/>
          <w:iCs/>
          <w:color w:val="000000" w:themeColor="text1"/>
          <w:sz w:val="20"/>
          <w:szCs w:val="20"/>
        </w:rPr>
      </w:pPr>
      <w:r>
        <w:rPr>
          <w:rFonts w:asciiTheme="minorHAnsi" w:hAnsiTheme="minorHAnsi"/>
          <w:iCs/>
          <w:color w:val="000000" w:themeColor="text1"/>
          <w:sz w:val="20"/>
          <w:szCs w:val="20"/>
        </w:rPr>
        <w:t>Extends to parties.</w:t>
      </w:r>
    </w:p>
    <w:p w:rsidR="0064001E" w:rsidRDefault="0064001E" w:rsidP="00F171EA">
      <w:pPr>
        <w:rPr>
          <w:rFonts w:asciiTheme="minorHAnsi" w:hAnsiTheme="minorHAnsi"/>
          <w:i/>
          <w:iCs/>
          <w:color w:val="000000" w:themeColor="text1"/>
          <w:sz w:val="20"/>
          <w:szCs w:val="20"/>
        </w:rPr>
      </w:pPr>
    </w:p>
    <w:p w:rsidR="00810F49" w:rsidRPr="00F4434C" w:rsidRDefault="00810F49" w:rsidP="00F171EA">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t>DeSousa</w:t>
      </w:r>
      <w:r w:rsidR="00F4434C">
        <w:rPr>
          <w:rFonts w:asciiTheme="minorHAnsi" w:hAnsiTheme="minorHAnsi"/>
          <w:b/>
          <w:i/>
          <w:iCs/>
          <w:color w:val="000000" w:themeColor="text1"/>
          <w:sz w:val="20"/>
          <w:szCs w:val="20"/>
        </w:rPr>
        <w:t xml:space="preserve"> – </w:t>
      </w:r>
      <w:r w:rsidR="00F4434C" w:rsidRPr="00AE0228">
        <w:rPr>
          <w:rFonts w:asciiTheme="minorHAnsi" w:hAnsiTheme="minorHAnsi"/>
          <w:b/>
          <w:iCs/>
          <w:color w:val="000000" w:themeColor="text1"/>
          <w:sz w:val="20"/>
          <w:szCs w:val="20"/>
          <w:u w:val="single"/>
        </w:rPr>
        <w:t>Section 269 of CC – Underlying offence must be objectively dangerous</w:t>
      </w:r>
      <w:r w:rsidR="00F4434C">
        <w:rPr>
          <w:rFonts w:asciiTheme="minorHAnsi" w:hAnsiTheme="minorHAnsi"/>
          <w:b/>
          <w:iCs/>
          <w:color w:val="000000" w:themeColor="text1"/>
          <w:sz w:val="20"/>
          <w:szCs w:val="20"/>
        </w:rPr>
        <w:t>.</w:t>
      </w:r>
    </w:p>
    <w:p w:rsidR="00A635BF" w:rsidRPr="00EF0DEB" w:rsidRDefault="00EF0DEB" w:rsidP="00EF0DEB">
      <w:pPr>
        <w:pStyle w:val="Heading1"/>
        <w:tabs>
          <w:tab w:val="clear" w:pos="8640"/>
        </w:tabs>
        <w:rPr>
          <w:rFonts w:asciiTheme="minorHAnsi" w:hAnsiTheme="minorHAnsi" w:cs="Times New Roman"/>
          <w:b w:val="0"/>
          <w:color w:val="000000" w:themeColor="text1"/>
          <w:sz w:val="20"/>
          <w:szCs w:val="20"/>
        </w:rPr>
      </w:pPr>
      <w:r>
        <w:rPr>
          <w:rFonts w:asciiTheme="minorHAnsi" w:hAnsiTheme="minorHAnsi" w:cs="Times New Roman"/>
          <w:color w:val="000000" w:themeColor="text1"/>
          <w:sz w:val="20"/>
          <w:szCs w:val="20"/>
        </w:rPr>
        <w:t xml:space="preserve">Facts: </w:t>
      </w:r>
      <w:r w:rsidR="00A635BF">
        <w:rPr>
          <w:rFonts w:asciiTheme="minorHAnsi" w:hAnsiTheme="minorHAnsi" w:cs="Times New Roman"/>
          <w:b w:val="0"/>
          <w:color w:val="000000" w:themeColor="text1"/>
          <w:sz w:val="20"/>
          <w:szCs w:val="20"/>
        </w:rPr>
        <w:t xml:space="preserve">Guy throws bottle, it shatters and glass </w:t>
      </w:r>
      <w:r>
        <w:rPr>
          <w:rFonts w:asciiTheme="minorHAnsi" w:hAnsiTheme="minorHAnsi" w:cs="Times New Roman"/>
          <w:b w:val="0"/>
          <w:color w:val="000000" w:themeColor="text1"/>
          <w:sz w:val="20"/>
          <w:szCs w:val="20"/>
        </w:rPr>
        <w:t>cuts a random</w:t>
      </w:r>
      <w:r w:rsidR="00A635BF">
        <w:rPr>
          <w:rFonts w:asciiTheme="minorHAnsi" w:hAnsiTheme="minorHAnsi" w:cs="Times New Roman"/>
          <w:b w:val="0"/>
          <w:color w:val="000000" w:themeColor="text1"/>
          <w:sz w:val="20"/>
          <w:szCs w:val="20"/>
        </w:rPr>
        <w:t>.</w:t>
      </w:r>
      <w:r>
        <w:rPr>
          <w:rFonts w:asciiTheme="minorHAnsi" w:hAnsiTheme="minorHAnsi" w:cs="Times New Roman"/>
          <w:b w:val="0"/>
          <w:color w:val="000000" w:themeColor="text1"/>
          <w:sz w:val="20"/>
          <w:szCs w:val="20"/>
        </w:rPr>
        <w:t xml:space="preserve"> Charged w/unlawfully causing bodily harm. Claims it violates </w:t>
      </w:r>
      <w:r>
        <w:rPr>
          <w:rFonts w:asciiTheme="minorHAnsi" w:hAnsiTheme="minorHAnsi" w:cs="Times New Roman"/>
          <w:b w:val="0"/>
          <w:i/>
          <w:color w:val="000000" w:themeColor="text1"/>
          <w:sz w:val="20"/>
          <w:szCs w:val="20"/>
        </w:rPr>
        <w:t>Charter</w:t>
      </w:r>
      <w:r>
        <w:rPr>
          <w:rFonts w:asciiTheme="minorHAnsi" w:hAnsiTheme="minorHAnsi" w:cs="Times New Roman"/>
          <w:b w:val="0"/>
          <w:color w:val="000000" w:themeColor="text1"/>
          <w:sz w:val="20"/>
          <w:szCs w:val="20"/>
        </w:rPr>
        <w:t xml:space="preserve"> because trial judge rules that “unlawfully” includes fed and prov law, including absolute liability offences.</w:t>
      </w:r>
    </w:p>
    <w:p w:rsidR="00A635BF" w:rsidRPr="00EF0DEB" w:rsidRDefault="00A635BF" w:rsidP="00EF0DEB">
      <w:pPr>
        <w:rPr>
          <w:rFonts w:asciiTheme="minorHAnsi" w:hAnsiTheme="minorHAnsi"/>
          <w:sz w:val="20"/>
          <w:szCs w:val="20"/>
        </w:rPr>
      </w:pPr>
      <w:r w:rsidRPr="00EF0DEB">
        <w:rPr>
          <w:rFonts w:asciiTheme="minorHAnsi" w:hAnsiTheme="minorHAnsi"/>
          <w:b/>
          <w:sz w:val="20"/>
          <w:szCs w:val="20"/>
        </w:rPr>
        <w:t>Issue</w:t>
      </w:r>
      <w:r w:rsidR="00EF0DEB">
        <w:rPr>
          <w:rFonts w:asciiTheme="minorHAnsi" w:hAnsiTheme="minorHAnsi"/>
          <w:sz w:val="20"/>
          <w:szCs w:val="20"/>
        </w:rPr>
        <w:t xml:space="preserve">: </w:t>
      </w:r>
      <w:r w:rsidRPr="00EF0DEB">
        <w:rPr>
          <w:rFonts w:asciiTheme="minorHAnsi" w:hAnsiTheme="minorHAnsi"/>
          <w:sz w:val="20"/>
          <w:szCs w:val="20"/>
        </w:rPr>
        <w:t>What mental element d</w:t>
      </w:r>
      <w:r w:rsidR="00E4084A" w:rsidRPr="00EF0DEB">
        <w:rPr>
          <w:rFonts w:asciiTheme="minorHAnsi" w:hAnsiTheme="minorHAnsi"/>
          <w:sz w:val="20"/>
          <w:szCs w:val="20"/>
        </w:rPr>
        <w:t>oes</w:t>
      </w:r>
      <w:r w:rsidRPr="00EF0DEB">
        <w:rPr>
          <w:rFonts w:asciiTheme="minorHAnsi" w:hAnsiTheme="minorHAnsi"/>
          <w:sz w:val="20"/>
          <w:szCs w:val="20"/>
        </w:rPr>
        <w:t xml:space="preserve"> it require? Is this element constitutionally sufficient? </w:t>
      </w:r>
    </w:p>
    <w:p w:rsidR="00A635BF" w:rsidRPr="00EF0DEB" w:rsidRDefault="00A635BF" w:rsidP="00273DE1">
      <w:pPr>
        <w:pStyle w:val="ListParagraph"/>
        <w:numPr>
          <w:ilvl w:val="0"/>
          <w:numId w:val="63"/>
        </w:numPr>
        <w:rPr>
          <w:rFonts w:asciiTheme="minorHAnsi" w:hAnsiTheme="minorHAnsi"/>
          <w:sz w:val="20"/>
          <w:szCs w:val="20"/>
        </w:rPr>
      </w:pPr>
      <w:r w:rsidRPr="00EF0DEB">
        <w:rPr>
          <w:rFonts w:asciiTheme="minorHAnsi" w:hAnsiTheme="minorHAnsi"/>
          <w:sz w:val="20"/>
          <w:szCs w:val="20"/>
        </w:rPr>
        <w:t>2 separate requirements: mental element of underlying offence and additional fault requirement of s. 269.</w:t>
      </w:r>
    </w:p>
    <w:p w:rsidR="00A635BF" w:rsidRPr="00EF0DEB" w:rsidRDefault="00A635BF" w:rsidP="00273DE1">
      <w:pPr>
        <w:pStyle w:val="ListParagraph"/>
        <w:numPr>
          <w:ilvl w:val="0"/>
          <w:numId w:val="63"/>
        </w:numPr>
        <w:rPr>
          <w:rFonts w:asciiTheme="minorHAnsi" w:hAnsiTheme="minorHAnsi"/>
          <w:sz w:val="20"/>
          <w:szCs w:val="20"/>
        </w:rPr>
      </w:pPr>
      <w:r w:rsidRPr="00EF0DEB">
        <w:rPr>
          <w:rFonts w:asciiTheme="minorHAnsi" w:hAnsiTheme="minorHAnsi"/>
          <w:b/>
          <w:sz w:val="20"/>
          <w:szCs w:val="20"/>
        </w:rPr>
        <w:t>Absolute liability offences are excluded from forming basis of prosecution under s. 269</w:t>
      </w:r>
      <w:r w:rsidR="00853F7A" w:rsidRPr="00EF0DEB">
        <w:rPr>
          <w:rFonts w:asciiTheme="minorHAnsi" w:hAnsiTheme="minorHAnsi"/>
          <w:b/>
          <w:sz w:val="20"/>
          <w:szCs w:val="20"/>
        </w:rPr>
        <w:t>.</w:t>
      </w:r>
    </w:p>
    <w:p w:rsidR="00A635BF" w:rsidRPr="00EF0DEB" w:rsidRDefault="00A635BF" w:rsidP="00273DE1">
      <w:pPr>
        <w:pStyle w:val="ListParagraph"/>
        <w:numPr>
          <w:ilvl w:val="0"/>
          <w:numId w:val="63"/>
        </w:numPr>
        <w:rPr>
          <w:rFonts w:asciiTheme="minorHAnsi" w:hAnsiTheme="minorHAnsi"/>
          <w:sz w:val="20"/>
          <w:szCs w:val="20"/>
        </w:rPr>
      </w:pPr>
      <w:r w:rsidRPr="00EF0DEB">
        <w:rPr>
          <w:rFonts w:asciiTheme="minorHAnsi" w:hAnsiTheme="minorHAnsi"/>
          <w:sz w:val="20"/>
          <w:szCs w:val="20"/>
        </w:rPr>
        <w:t xml:space="preserve">The </w:t>
      </w:r>
      <w:r w:rsidRPr="00EF0DEB">
        <w:rPr>
          <w:rFonts w:asciiTheme="minorHAnsi" w:hAnsiTheme="minorHAnsi"/>
          <w:b/>
          <w:sz w:val="20"/>
          <w:szCs w:val="20"/>
        </w:rPr>
        <w:t>underlying offence must be valid in law and</w:t>
      </w:r>
      <w:r w:rsidRPr="00EF0DEB">
        <w:rPr>
          <w:rFonts w:asciiTheme="minorHAnsi" w:hAnsiTheme="minorHAnsi"/>
          <w:sz w:val="20"/>
          <w:szCs w:val="20"/>
        </w:rPr>
        <w:t xml:space="preserve"> </w:t>
      </w:r>
      <w:r w:rsidRPr="00EF0DEB">
        <w:rPr>
          <w:rFonts w:asciiTheme="minorHAnsi" w:hAnsiTheme="minorHAnsi"/>
          <w:b/>
          <w:sz w:val="20"/>
          <w:szCs w:val="20"/>
        </w:rPr>
        <w:t>objectively dangerous</w:t>
      </w:r>
      <w:r w:rsidR="00E4084A" w:rsidRPr="00EF0DEB">
        <w:rPr>
          <w:rFonts w:asciiTheme="minorHAnsi" w:hAnsiTheme="minorHAnsi"/>
          <w:sz w:val="20"/>
          <w:szCs w:val="20"/>
        </w:rPr>
        <w:t xml:space="preserve"> – </w:t>
      </w:r>
      <w:r w:rsidR="00E4084A" w:rsidRPr="00F4434C">
        <w:rPr>
          <w:rFonts w:asciiTheme="minorHAnsi" w:hAnsiTheme="minorHAnsi"/>
          <w:sz w:val="20"/>
          <w:szCs w:val="20"/>
          <w:u w:val="single"/>
        </w:rPr>
        <w:t>objective foresight of bodily harm</w:t>
      </w:r>
      <w:r w:rsidR="00E4084A" w:rsidRPr="00EF0DEB">
        <w:rPr>
          <w:rFonts w:asciiTheme="minorHAnsi" w:hAnsiTheme="minorHAnsi"/>
          <w:sz w:val="20"/>
          <w:szCs w:val="20"/>
        </w:rPr>
        <w:t>.</w:t>
      </w:r>
    </w:p>
    <w:p w:rsidR="00E4084A" w:rsidRPr="00EF0DEB" w:rsidRDefault="00E4084A" w:rsidP="00273DE1">
      <w:pPr>
        <w:pStyle w:val="ListParagraph"/>
        <w:numPr>
          <w:ilvl w:val="0"/>
          <w:numId w:val="63"/>
        </w:numPr>
        <w:rPr>
          <w:rFonts w:asciiTheme="minorHAnsi" w:hAnsiTheme="minorHAnsi"/>
          <w:sz w:val="20"/>
          <w:szCs w:val="20"/>
        </w:rPr>
      </w:pPr>
      <w:r w:rsidRPr="00EF0DEB">
        <w:rPr>
          <w:rFonts w:asciiTheme="minorHAnsi" w:hAnsiTheme="minorHAnsi"/>
          <w:b/>
          <w:sz w:val="20"/>
          <w:szCs w:val="20"/>
        </w:rPr>
        <w:t xml:space="preserve">The harm must be </w:t>
      </w:r>
      <w:r w:rsidRPr="00F05FB0">
        <w:rPr>
          <w:rFonts w:asciiTheme="minorHAnsi" w:hAnsiTheme="minorHAnsi"/>
          <w:b/>
          <w:sz w:val="20"/>
          <w:szCs w:val="20"/>
          <w:u w:val="single"/>
        </w:rPr>
        <w:t>more than trivial and transitory</w:t>
      </w:r>
      <w:r w:rsidRPr="00EF0DEB">
        <w:rPr>
          <w:rFonts w:asciiTheme="minorHAnsi" w:hAnsiTheme="minorHAnsi"/>
          <w:sz w:val="20"/>
          <w:szCs w:val="20"/>
        </w:rPr>
        <w:t>.</w:t>
      </w:r>
    </w:p>
    <w:p w:rsidR="00B24CD6" w:rsidRPr="00EF0DEB" w:rsidRDefault="00B24CD6" w:rsidP="00273DE1">
      <w:pPr>
        <w:pStyle w:val="ListParagraph"/>
        <w:numPr>
          <w:ilvl w:val="0"/>
          <w:numId w:val="63"/>
        </w:numPr>
        <w:rPr>
          <w:rFonts w:asciiTheme="minorHAnsi" w:hAnsiTheme="minorHAnsi"/>
          <w:b/>
          <w:sz w:val="20"/>
          <w:szCs w:val="20"/>
        </w:rPr>
      </w:pPr>
      <w:r w:rsidRPr="00EF0DEB">
        <w:rPr>
          <w:rFonts w:asciiTheme="minorHAnsi" w:hAnsiTheme="minorHAnsi"/>
          <w:b/>
          <w:sz w:val="20"/>
          <w:szCs w:val="20"/>
        </w:rPr>
        <w:t>No Constitutional requirement that intention extend to the consequences of unlawful acts in general.</w:t>
      </w:r>
    </w:p>
    <w:p w:rsidR="00B24CD6" w:rsidRPr="00EF0DEB" w:rsidRDefault="00B24CD6" w:rsidP="00273DE1">
      <w:pPr>
        <w:pStyle w:val="ListParagraph"/>
        <w:numPr>
          <w:ilvl w:val="0"/>
          <w:numId w:val="63"/>
        </w:numPr>
        <w:rPr>
          <w:rFonts w:asciiTheme="minorHAnsi" w:hAnsiTheme="minorHAnsi"/>
          <w:sz w:val="20"/>
          <w:szCs w:val="20"/>
        </w:rPr>
      </w:pPr>
      <w:r w:rsidRPr="00EF0DEB">
        <w:rPr>
          <w:rFonts w:asciiTheme="minorHAnsi" w:hAnsiTheme="minorHAnsi"/>
          <w:sz w:val="20"/>
          <w:szCs w:val="20"/>
        </w:rPr>
        <w:t>One is not morally innocent simply because a particular consequence of an act was unforeseen.</w:t>
      </w:r>
    </w:p>
    <w:p w:rsidR="0064001E" w:rsidRDefault="0064001E" w:rsidP="00F171EA">
      <w:pPr>
        <w:pStyle w:val="Heading1"/>
        <w:tabs>
          <w:tab w:val="clear" w:pos="8640"/>
        </w:tabs>
        <w:rPr>
          <w:rFonts w:asciiTheme="minorHAnsi" w:hAnsiTheme="minorHAnsi" w:cs="Times New Roman"/>
          <w:color w:val="000000" w:themeColor="text1"/>
          <w:sz w:val="20"/>
          <w:szCs w:val="20"/>
        </w:rPr>
      </w:pPr>
    </w:p>
    <w:p w:rsidR="00BF5420" w:rsidRPr="00924388" w:rsidRDefault="00BF5420" w:rsidP="00BF5420">
      <w:pPr>
        <w:rPr>
          <w:rFonts w:asciiTheme="minorHAnsi" w:hAnsiTheme="minorHAnsi"/>
          <w:b/>
          <w:color w:val="000000" w:themeColor="text1"/>
          <w:sz w:val="20"/>
          <w:szCs w:val="20"/>
        </w:rPr>
      </w:pPr>
      <w:r w:rsidRPr="00082A65">
        <w:rPr>
          <w:rFonts w:asciiTheme="minorHAnsi" w:hAnsiTheme="minorHAnsi"/>
          <w:b/>
          <w:i/>
          <w:iCs/>
          <w:color w:val="000000" w:themeColor="text1"/>
          <w:sz w:val="20"/>
          <w:szCs w:val="20"/>
          <w:highlight w:val="magenta"/>
        </w:rPr>
        <w:t>Creighton</w:t>
      </w:r>
      <w:r>
        <w:rPr>
          <w:rFonts w:asciiTheme="minorHAnsi" w:hAnsiTheme="minorHAnsi"/>
          <w:b/>
          <w:i/>
          <w:iCs/>
          <w:color w:val="000000" w:themeColor="text1"/>
          <w:sz w:val="20"/>
          <w:szCs w:val="20"/>
        </w:rPr>
        <w:t xml:space="preserve"> – </w:t>
      </w:r>
      <w:r w:rsidRPr="00924388">
        <w:rPr>
          <w:rFonts w:asciiTheme="minorHAnsi" w:hAnsiTheme="minorHAnsi"/>
          <w:b/>
          <w:iCs/>
          <w:color w:val="000000" w:themeColor="text1"/>
          <w:sz w:val="20"/>
          <w:szCs w:val="20"/>
          <w:u w:val="single"/>
        </w:rPr>
        <w:t>Unlawful Manslaughter</w:t>
      </w:r>
    </w:p>
    <w:p w:rsidR="00BF5420" w:rsidRDefault="00BF5420" w:rsidP="00BF5420">
      <w:pPr>
        <w:rPr>
          <w:rFonts w:asciiTheme="minorHAnsi" w:hAnsiTheme="minorHAnsi"/>
          <w:color w:val="000000" w:themeColor="text1"/>
          <w:sz w:val="20"/>
          <w:szCs w:val="20"/>
        </w:rPr>
      </w:pPr>
      <w:r>
        <w:rPr>
          <w:rFonts w:asciiTheme="minorHAnsi" w:hAnsiTheme="minorHAnsi"/>
          <w:b/>
          <w:color w:val="000000" w:themeColor="text1"/>
          <w:sz w:val="20"/>
          <w:szCs w:val="20"/>
        </w:rPr>
        <w:t xml:space="preserve">Facts: </w:t>
      </w:r>
      <w:r>
        <w:rPr>
          <w:rFonts w:asciiTheme="minorHAnsi" w:hAnsiTheme="minorHAnsi"/>
          <w:color w:val="000000" w:themeColor="text1"/>
          <w:sz w:val="20"/>
          <w:szCs w:val="20"/>
        </w:rPr>
        <w:t>Guy injects girl with cocaine and she dies, he is charged with unlawful act manslaughter of s. 222(5)(a).</w:t>
      </w:r>
    </w:p>
    <w:p w:rsidR="00BF5420" w:rsidRDefault="00BF5420" w:rsidP="00BF5420">
      <w:pPr>
        <w:rPr>
          <w:rFonts w:asciiTheme="minorHAnsi" w:hAnsiTheme="minorHAnsi"/>
          <w:color w:val="000000" w:themeColor="text1"/>
          <w:sz w:val="20"/>
          <w:szCs w:val="20"/>
        </w:rPr>
      </w:pPr>
      <w:r w:rsidRPr="00C76E69">
        <w:rPr>
          <w:rFonts w:asciiTheme="minorHAnsi" w:hAnsiTheme="minorHAnsi"/>
          <w:b/>
          <w:color w:val="000000" w:themeColor="text1"/>
          <w:sz w:val="20"/>
          <w:szCs w:val="20"/>
        </w:rPr>
        <w:t>Issue</w:t>
      </w:r>
      <w:r>
        <w:rPr>
          <w:rFonts w:asciiTheme="minorHAnsi" w:hAnsiTheme="minorHAnsi"/>
          <w:color w:val="000000" w:themeColor="text1"/>
          <w:sz w:val="20"/>
          <w:szCs w:val="20"/>
        </w:rPr>
        <w:t>: Does the common law definition of unlawful manslaughter violate s. 7 of the Charter? (answer: no)</w:t>
      </w:r>
    </w:p>
    <w:p w:rsidR="00BF5420"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b/>
          <w:color w:val="000000" w:themeColor="text1"/>
          <w:sz w:val="20"/>
          <w:szCs w:val="20"/>
        </w:rPr>
        <w:t xml:space="preserve">Appropriate standard to be used is that of the </w:t>
      </w:r>
      <w:r w:rsidRPr="00924388">
        <w:rPr>
          <w:rFonts w:asciiTheme="minorHAnsi" w:hAnsiTheme="minorHAnsi"/>
          <w:b/>
          <w:color w:val="000000" w:themeColor="text1"/>
          <w:sz w:val="20"/>
          <w:szCs w:val="20"/>
          <w:u w:val="single"/>
        </w:rPr>
        <w:t>reasonable person</w:t>
      </w:r>
      <w:r w:rsidRPr="00C76E69">
        <w:rPr>
          <w:rFonts w:asciiTheme="minorHAnsi" w:hAnsiTheme="minorHAnsi"/>
          <w:b/>
          <w:color w:val="000000" w:themeColor="text1"/>
          <w:sz w:val="20"/>
          <w:szCs w:val="20"/>
        </w:rPr>
        <w:t xml:space="preserve"> in the circumstances of the case</w:t>
      </w:r>
      <w:r w:rsidRPr="00C76E69">
        <w:rPr>
          <w:rFonts w:asciiTheme="minorHAnsi" w:hAnsiTheme="minorHAnsi"/>
          <w:color w:val="000000" w:themeColor="text1"/>
          <w:sz w:val="20"/>
          <w:szCs w:val="20"/>
        </w:rPr>
        <w:t>.</w:t>
      </w:r>
    </w:p>
    <w:p w:rsidR="00BF5420" w:rsidRPr="00C4745C"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b/>
          <w:color w:val="000000" w:themeColor="text1"/>
          <w:sz w:val="20"/>
          <w:szCs w:val="20"/>
        </w:rPr>
        <w:t>Individualized excusing conditions are not to be taken into account</w:t>
      </w:r>
      <w:r w:rsidRPr="00C76E69">
        <w:rPr>
          <w:rFonts w:asciiTheme="minorHAnsi" w:hAnsiTheme="minorHAnsi"/>
          <w:color w:val="000000" w:themeColor="text1"/>
          <w:sz w:val="20"/>
          <w:szCs w:val="20"/>
        </w:rPr>
        <w:t xml:space="preserve"> –</w:t>
      </w:r>
      <w:r w:rsidRPr="00C76E69">
        <w:rPr>
          <w:rFonts w:asciiTheme="minorHAnsi" w:hAnsiTheme="minorHAnsi"/>
          <w:b/>
          <w:color w:val="000000" w:themeColor="text1"/>
          <w:sz w:val="20"/>
          <w:szCs w:val="20"/>
        </w:rPr>
        <w:t>personal characteristics are irrelevant</w:t>
      </w:r>
      <w:r>
        <w:rPr>
          <w:rFonts w:asciiTheme="minorHAnsi" w:hAnsiTheme="minorHAnsi"/>
          <w:b/>
          <w:color w:val="000000" w:themeColor="text1"/>
          <w:sz w:val="20"/>
          <w:szCs w:val="20"/>
        </w:rPr>
        <w:t>.</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 xml:space="preserve">Exception: people should </w:t>
      </w:r>
      <w:r w:rsidRPr="00C4745C">
        <w:rPr>
          <w:rFonts w:asciiTheme="minorHAnsi" w:hAnsiTheme="minorHAnsi"/>
          <w:i/>
          <w:color w:val="000000" w:themeColor="text1"/>
          <w:sz w:val="20"/>
          <w:szCs w:val="20"/>
          <w:u w:val="single"/>
        </w:rPr>
        <w:t xml:space="preserve">not be punished if they lacked the </w:t>
      </w:r>
      <w:r w:rsidRPr="00C4745C">
        <w:rPr>
          <w:rFonts w:asciiTheme="minorHAnsi" w:hAnsiTheme="minorHAnsi"/>
          <w:b/>
          <w:i/>
          <w:color w:val="000000" w:themeColor="text1"/>
          <w:sz w:val="20"/>
          <w:szCs w:val="20"/>
          <w:u w:val="single"/>
        </w:rPr>
        <w:t>capacity</w:t>
      </w:r>
      <w:r w:rsidRPr="00C4745C">
        <w:rPr>
          <w:rFonts w:asciiTheme="minorHAnsi" w:hAnsiTheme="minorHAnsi"/>
          <w:i/>
          <w:color w:val="000000" w:themeColor="text1"/>
          <w:sz w:val="20"/>
          <w:szCs w:val="20"/>
          <w:u w:val="single"/>
        </w:rPr>
        <w:t xml:space="preserve"> to appreciate the consequences</w:t>
      </w:r>
      <w:r w:rsidRPr="00C76E69">
        <w:rPr>
          <w:rFonts w:asciiTheme="minorHAnsi" w:hAnsiTheme="minorHAnsi"/>
          <w:color w:val="000000" w:themeColor="text1"/>
          <w:sz w:val="20"/>
          <w:szCs w:val="20"/>
        </w:rPr>
        <w:t xml:space="preserve"> of the act.</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Manslaughter requires conduct causing the death of another person and fault short of intention to kill.</w:t>
      </w:r>
    </w:p>
    <w:p w:rsidR="00BF5420" w:rsidRPr="00C76E69" w:rsidRDefault="00BF5420" w:rsidP="00273DE1">
      <w:pPr>
        <w:pStyle w:val="ListParagraph"/>
        <w:numPr>
          <w:ilvl w:val="1"/>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The fault comes from committing another unlawful act or from criminal negligence.</w:t>
      </w:r>
    </w:p>
    <w:p w:rsidR="00BF5420" w:rsidRPr="00C76E69" w:rsidRDefault="00BF5420" w:rsidP="00273DE1">
      <w:pPr>
        <w:pStyle w:val="ListParagraph"/>
        <w:numPr>
          <w:ilvl w:val="0"/>
          <w:numId w:val="67"/>
        </w:numPr>
        <w:rPr>
          <w:rFonts w:asciiTheme="minorHAnsi" w:hAnsiTheme="minorHAnsi"/>
          <w:b/>
          <w:color w:val="000000" w:themeColor="text1"/>
          <w:sz w:val="20"/>
          <w:szCs w:val="20"/>
        </w:rPr>
      </w:pPr>
      <w:r w:rsidRPr="00C76E69">
        <w:rPr>
          <w:rFonts w:asciiTheme="minorHAnsi" w:hAnsiTheme="minorHAnsi"/>
          <w:b/>
          <w:color w:val="000000" w:themeColor="text1"/>
          <w:sz w:val="20"/>
          <w:szCs w:val="20"/>
        </w:rPr>
        <w:t xml:space="preserve">The predicate offence must be </w:t>
      </w:r>
      <w:r w:rsidRPr="00924388">
        <w:rPr>
          <w:rFonts w:asciiTheme="minorHAnsi" w:hAnsiTheme="minorHAnsi"/>
          <w:b/>
          <w:color w:val="000000" w:themeColor="text1"/>
          <w:sz w:val="20"/>
          <w:szCs w:val="20"/>
          <w:u w:val="single"/>
        </w:rPr>
        <w:t>objectively dangerous</w:t>
      </w:r>
      <w:r w:rsidRPr="00C76E69">
        <w:rPr>
          <w:rFonts w:asciiTheme="minorHAnsi" w:hAnsiTheme="minorHAnsi"/>
          <w:b/>
          <w:color w:val="000000" w:themeColor="text1"/>
          <w:sz w:val="20"/>
          <w:szCs w:val="20"/>
        </w:rPr>
        <w:t xml:space="preserve"> and </w:t>
      </w:r>
      <w:r w:rsidRPr="00924388">
        <w:rPr>
          <w:rFonts w:asciiTheme="minorHAnsi" w:hAnsiTheme="minorHAnsi"/>
          <w:b/>
          <w:color w:val="000000" w:themeColor="text1"/>
          <w:sz w:val="20"/>
          <w:szCs w:val="20"/>
          <w:u w:val="single"/>
        </w:rPr>
        <w:t>not absolute liability</w:t>
      </w:r>
      <w:r w:rsidRPr="00C76E69">
        <w:rPr>
          <w:rFonts w:asciiTheme="minorHAnsi" w:hAnsiTheme="minorHAnsi"/>
          <w:b/>
          <w:color w:val="000000" w:themeColor="text1"/>
          <w:sz w:val="20"/>
          <w:szCs w:val="20"/>
        </w:rPr>
        <w:t xml:space="preserve"> to be constitutional.</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w:t>
      </w:r>
      <w:r w:rsidRPr="00924388">
        <w:rPr>
          <w:rFonts w:asciiTheme="minorHAnsi" w:hAnsiTheme="minorHAnsi"/>
          <w:color w:val="000000" w:themeColor="text1"/>
          <w:sz w:val="20"/>
          <w:szCs w:val="20"/>
          <w:u w:val="single"/>
        </w:rPr>
        <w:t>Marked departure</w:t>
      </w:r>
      <w:r w:rsidRPr="00C76E69">
        <w:rPr>
          <w:rFonts w:asciiTheme="minorHAnsi" w:hAnsiTheme="minorHAnsi"/>
          <w:color w:val="000000" w:themeColor="text1"/>
          <w:sz w:val="20"/>
          <w:szCs w:val="20"/>
        </w:rPr>
        <w:t xml:space="preserve">” does not require foreseeability of death – just </w:t>
      </w:r>
      <w:r w:rsidRPr="00924388">
        <w:rPr>
          <w:rFonts w:asciiTheme="minorHAnsi" w:hAnsiTheme="minorHAnsi"/>
          <w:b/>
          <w:color w:val="000000" w:themeColor="text1"/>
          <w:sz w:val="20"/>
          <w:szCs w:val="20"/>
          <w:u w:val="single"/>
        </w:rPr>
        <w:t>objective foreseeability of bodily harm</w:t>
      </w:r>
      <w:r w:rsidRPr="00C76E69">
        <w:rPr>
          <w:rFonts w:asciiTheme="minorHAnsi" w:hAnsiTheme="minorHAnsi"/>
          <w:color w:val="000000" w:themeColor="text1"/>
          <w:sz w:val="20"/>
          <w:szCs w:val="20"/>
        </w:rPr>
        <w:t>.</w:t>
      </w:r>
    </w:p>
    <w:p w:rsidR="00BF5420" w:rsidRPr="00C4745C"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b/>
          <w:color w:val="000000" w:themeColor="text1"/>
          <w:sz w:val="20"/>
          <w:szCs w:val="20"/>
        </w:rPr>
        <w:t xml:space="preserve">The foreseen harm must be </w:t>
      </w:r>
      <w:r w:rsidRPr="00924388">
        <w:rPr>
          <w:rFonts w:asciiTheme="minorHAnsi" w:hAnsiTheme="minorHAnsi"/>
          <w:b/>
          <w:color w:val="000000" w:themeColor="text1"/>
          <w:sz w:val="20"/>
          <w:szCs w:val="20"/>
          <w:u w:val="single"/>
        </w:rPr>
        <w:t>more than trivial or transitory</w:t>
      </w:r>
      <w:r w:rsidRPr="00C76E69">
        <w:rPr>
          <w:rFonts w:asciiTheme="minorHAnsi" w:hAnsiTheme="minorHAnsi"/>
          <w:color w:val="000000" w:themeColor="text1"/>
          <w:sz w:val="20"/>
          <w:szCs w:val="20"/>
        </w:rPr>
        <w:t>.</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b/>
          <w:color w:val="000000" w:themeColor="text1"/>
          <w:sz w:val="20"/>
          <w:szCs w:val="20"/>
        </w:rPr>
        <w:t>Flexible penalties</w:t>
      </w:r>
      <w:r w:rsidRPr="00C76E69">
        <w:rPr>
          <w:rFonts w:asciiTheme="minorHAnsi" w:hAnsiTheme="minorHAnsi"/>
          <w:color w:val="000000" w:themeColor="text1"/>
          <w:sz w:val="20"/>
          <w:szCs w:val="20"/>
        </w:rPr>
        <w:t xml:space="preserve"> allow for wide variety of circumstances and alteration to match level of blameworthiness.</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Perfect symmetry can’t happen because of the thin-skulled man rule – take victim as you find them.</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Policy: need to deter, hold them responsible for the death, sense of justice, a workable test for courts.</w:t>
      </w:r>
    </w:p>
    <w:p w:rsidR="00BF5420" w:rsidRPr="00C4745C"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color w:val="000000" w:themeColor="text1"/>
          <w:sz w:val="20"/>
          <w:szCs w:val="20"/>
        </w:rPr>
        <w:t>Principles: uniform standard of reasonableness, morally innocent not punishable, personal characteristics not used</w:t>
      </w:r>
      <w:r>
        <w:rPr>
          <w:rFonts w:asciiTheme="minorHAnsi" w:hAnsiTheme="minorHAnsi"/>
          <w:color w:val="000000" w:themeColor="text1"/>
          <w:sz w:val="20"/>
          <w:szCs w:val="20"/>
        </w:rPr>
        <w:t>.</w:t>
      </w:r>
    </w:p>
    <w:p w:rsidR="00BF5420" w:rsidRPr="00C76E69" w:rsidRDefault="00BF5420" w:rsidP="00273DE1">
      <w:pPr>
        <w:pStyle w:val="ListParagraph"/>
        <w:numPr>
          <w:ilvl w:val="0"/>
          <w:numId w:val="67"/>
        </w:numPr>
        <w:rPr>
          <w:rFonts w:asciiTheme="minorHAnsi" w:hAnsiTheme="minorHAnsi"/>
          <w:color w:val="000000" w:themeColor="text1"/>
          <w:sz w:val="20"/>
          <w:szCs w:val="20"/>
        </w:rPr>
      </w:pPr>
      <w:r w:rsidRPr="00C76E69">
        <w:rPr>
          <w:rFonts w:asciiTheme="minorHAnsi" w:hAnsiTheme="minorHAnsi"/>
          <w:b/>
          <w:color w:val="000000" w:themeColor="text1"/>
          <w:sz w:val="20"/>
          <w:szCs w:val="20"/>
        </w:rPr>
        <w:t>Ways to not meet the standard of care</w:t>
      </w:r>
      <w:r w:rsidRPr="00C76E69">
        <w:rPr>
          <w:rFonts w:asciiTheme="minorHAnsi" w:hAnsiTheme="minorHAnsi"/>
          <w:color w:val="000000" w:themeColor="text1"/>
          <w:sz w:val="20"/>
          <w:szCs w:val="20"/>
        </w:rPr>
        <w:t>: (1) undertake an activity requiring special care when you aren’t qualified or (2) a qualified person negligently fails to exercise the special care required by the activity.</w:t>
      </w:r>
    </w:p>
    <w:p w:rsidR="00BF5420" w:rsidRPr="00C76E69" w:rsidRDefault="00BF5420" w:rsidP="00273DE1">
      <w:pPr>
        <w:pStyle w:val="ListParagraph"/>
        <w:numPr>
          <w:ilvl w:val="0"/>
          <w:numId w:val="67"/>
        </w:numPr>
        <w:rPr>
          <w:rFonts w:asciiTheme="minorHAnsi" w:hAnsiTheme="minorHAnsi"/>
          <w:b/>
          <w:color w:val="000000" w:themeColor="text1"/>
          <w:sz w:val="20"/>
          <w:szCs w:val="20"/>
        </w:rPr>
      </w:pPr>
      <w:r w:rsidRPr="00C76E69">
        <w:rPr>
          <w:rFonts w:asciiTheme="minorHAnsi" w:hAnsiTheme="minorHAnsi"/>
          <w:b/>
          <w:color w:val="000000" w:themeColor="text1"/>
          <w:sz w:val="20"/>
          <w:szCs w:val="20"/>
        </w:rPr>
        <w:t>The legal standard of care for all crimes of negligence is that of the reasonable person.</w:t>
      </w:r>
    </w:p>
    <w:p w:rsidR="00BF5420" w:rsidRDefault="00BF5420" w:rsidP="00BF5420"/>
    <w:p w:rsidR="00BF5420" w:rsidRPr="00BF5420" w:rsidRDefault="00BF5420" w:rsidP="00BF5420"/>
    <w:p w:rsidR="00810F49" w:rsidRPr="00CA1479" w:rsidRDefault="00810F49" w:rsidP="00CA1479">
      <w:pPr>
        <w:pStyle w:val="Heading1"/>
        <w:tabs>
          <w:tab w:val="clear" w:pos="8640"/>
        </w:tabs>
        <w:rPr>
          <w:rFonts w:asciiTheme="minorHAnsi" w:hAnsiTheme="minorHAnsi" w:cs="Times New Roman"/>
          <w:color w:val="000000" w:themeColor="text1"/>
          <w:sz w:val="20"/>
          <w:szCs w:val="20"/>
        </w:rPr>
      </w:pPr>
      <w:r w:rsidRPr="008248C3">
        <w:rPr>
          <w:rFonts w:asciiTheme="minorHAnsi" w:hAnsiTheme="minorHAnsi"/>
          <w:i/>
          <w:iCs/>
          <w:color w:val="000000" w:themeColor="text1"/>
          <w:sz w:val="20"/>
          <w:szCs w:val="20"/>
          <w:highlight w:val="magenta"/>
        </w:rPr>
        <w:lastRenderedPageBreak/>
        <w:t>R. v. Beatty</w:t>
      </w:r>
      <w:r w:rsidR="00AE0228">
        <w:rPr>
          <w:rFonts w:asciiTheme="minorHAnsi" w:hAnsiTheme="minorHAnsi"/>
          <w:b w:val="0"/>
          <w:iCs/>
          <w:color w:val="000000" w:themeColor="text1"/>
          <w:sz w:val="20"/>
          <w:szCs w:val="20"/>
        </w:rPr>
        <w:t xml:space="preserve"> - </w:t>
      </w:r>
      <w:r w:rsidR="00CA1479" w:rsidRPr="00AE0228">
        <w:rPr>
          <w:rFonts w:asciiTheme="minorHAnsi" w:hAnsiTheme="minorHAnsi" w:cs="Times New Roman"/>
          <w:color w:val="000000" w:themeColor="text1"/>
          <w:sz w:val="20"/>
          <w:szCs w:val="20"/>
          <w:u w:val="single"/>
        </w:rPr>
        <w:t>Penal Negligence</w:t>
      </w:r>
    </w:p>
    <w:p w:rsidR="0064001E" w:rsidRDefault="00B03FD0"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D27D1F">
        <w:rPr>
          <w:rFonts w:asciiTheme="minorHAnsi" w:hAnsiTheme="minorHAnsi"/>
          <w:iCs/>
          <w:color w:val="000000" w:themeColor="text1"/>
          <w:sz w:val="20"/>
          <w:szCs w:val="20"/>
        </w:rPr>
        <w:t>Accused charged with dangerous operation of a motor vehicle causing death after he inexplicably swerves into oncoming travel and kills people – momentary lapse with no other indication of bad driving.</w:t>
      </w:r>
    </w:p>
    <w:p w:rsidR="00D27D1F" w:rsidRPr="00316110" w:rsidRDefault="00D27D1F" w:rsidP="00316110">
      <w:pPr>
        <w:rPr>
          <w:rFonts w:asciiTheme="minorHAnsi" w:hAnsiTheme="minorHAnsi"/>
          <w:iCs/>
          <w:color w:val="000000" w:themeColor="text1"/>
          <w:sz w:val="20"/>
          <w:szCs w:val="20"/>
        </w:rPr>
      </w:pPr>
      <w:r w:rsidRPr="00B03FD0">
        <w:rPr>
          <w:rFonts w:asciiTheme="minorHAnsi" w:hAnsiTheme="minorHAnsi"/>
          <w:b/>
          <w:iCs/>
          <w:color w:val="000000" w:themeColor="text1"/>
          <w:sz w:val="20"/>
          <w:szCs w:val="20"/>
        </w:rPr>
        <w:t>Issue</w:t>
      </w:r>
      <w:r w:rsidR="00B03FD0">
        <w:rPr>
          <w:rFonts w:asciiTheme="minorHAnsi" w:hAnsiTheme="minorHAnsi"/>
          <w:iCs/>
          <w:color w:val="000000" w:themeColor="text1"/>
          <w:sz w:val="20"/>
          <w:szCs w:val="20"/>
        </w:rPr>
        <w:t>: Is</w:t>
      </w:r>
      <w:r>
        <w:rPr>
          <w:rFonts w:asciiTheme="minorHAnsi" w:hAnsiTheme="minorHAnsi"/>
          <w:iCs/>
          <w:color w:val="000000" w:themeColor="text1"/>
          <w:sz w:val="20"/>
          <w:szCs w:val="20"/>
        </w:rPr>
        <w:t xml:space="preserve"> a momentary act of negligence sufficient to fill the meaning of s. 249(4)?</w:t>
      </w:r>
      <w:r w:rsidR="00DD00BC" w:rsidRPr="00AE0228">
        <w:rPr>
          <w:rFonts w:asciiTheme="minorHAnsi" w:hAnsiTheme="minorHAnsi"/>
          <w:iCs/>
          <w:color w:val="000000" w:themeColor="text1"/>
          <w:sz w:val="20"/>
          <w:szCs w:val="20"/>
        </w:rPr>
        <w:t>.</w:t>
      </w:r>
    </w:p>
    <w:p w:rsidR="00DD00BC" w:rsidRPr="00AE0228" w:rsidRDefault="00552361" w:rsidP="00273DE1">
      <w:pPr>
        <w:pStyle w:val="ListParagraph"/>
        <w:numPr>
          <w:ilvl w:val="0"/>
          <w:numId w:val="64"/>
        </w:numPr>
        <w:rPr>
          <w:rFonts w:asciiTheme="minorHAnsi" w:hAnsiTheme="minorHAnsi"/>
          <w:iCs/>
          <w:color w:val="000000" w:themeColor="text1"/>
          <w:sz w:val="20"/>
          <w:szCs w:val="20"/>
        </w:rPr>
      </w:pPr>
      <w:r w:rsidRPr="008248C3">
        <w:rPr>
          <w:rFonts w:asciiTheme="minorHAnsi" w:hAnsiTheme="minorHAnsi"/>
          <w:iCs/>
          <w:color w:val="000000" w:themeColor="text1"/>
          <w:sz w:val="20"/>
          <w:szCs w:val="20"/>
        </w:rPr>
        <w:t>For negligence, c</w:t>
      </w:r>
      <w:r w:rsidR="00D27D1F" w:rsidRPr="008248C3">
        <w:rPr>
          <w:rFonts w:asciiTheme="minorHAnsi" w:hAnsiTheme="minorHAnsi"/>
          <w:iCs/>
          <w:color w:val="000000" w:themeColor="text1"/>
          <w:sz w:val="20"/>
          <w:szCs w:val="20"/>
        </w:rPr>
        <w:t xml:space="preserve">onduct must amount to a </w:t>
      </w:r>
      <w:r w:rsidR="00D27D1F" w:rsidRPr="00AE0228">
        <w:rPr>
          <w:rFonts w:asciiTheme="minorHAnsi" w:hAnsiTheme="minorHAnsi"/>
          <w:b/>
          <w:i/>
          <w:iCs/>
          <w:color w:val="000000" w:themeColor="text1"/>
          <w:sz w:val="20"/>
          <w:szCs w:val="20"/>
          <w:u w:val="single"/>
        </w:rPr>
        <w:t>marked</w:t>
      </w:r>
      <w:r w:rsidR="00D27D1F" w:rsidRPr="00AE0228">
        <w:rPr>
          <w:rFonts w:asciiTheme="minorHAnsi" w:hAnsiTheme="minorHAnsi"/>
          <w:b/>
          <w:iCs/>
          <w:color w:val="000000" w:themeColor="text1"/>
          <w:sz w:val="20"/>
          <w:szCs w:val="20"/>
          <w:u w:val="single"/>
        </w:rPr>
        <w:t xml:space="preserve"> departure</w:t>
      </w:r>
      <w:r w:rsidR="00D27D1F" w:rsidRPr="008248C3">
        <w:rPr>
          <w:rFonts w:asciiTheme="minorHAnsi" w:hAnsiTheme="minorHAnsi"/>
          <w:b/>
          <w:iCs/>
          <w:color w:val="000000" w:themeColor="text1"/>
          <w:sz w:val="20"/>
          <w:szCs w:val="20"/>
        </w:rPr>
        <w:t xml:space="preserve"> from standard of care that a reasonable person would have </w:t>
      </w:r>
      <w:r w:rsidR="00D27D1F" w:rsidRPr="008248C3">
        <w:rPr>
          <w:rFonts w:asciiTheme="minorHAnsi" w:hAnsiTheme="minorHAnsi"/>
          <w:b/>
          <w:i/>
          <w:iCs/>
          <w:color w:val="000000" w:themeColor="text1"/>
          <w:sz w:val="20"/>
          <w:szCs w:val="20"/>
        </w:rPr>
        <w:t>in the accused’s circumstances</w:t>
      </w:r>
      <w:r w:rsidR="00D27D1F" w:rsidRPr="008248C3">
        <w:rPr>
          <w:rFonts w:asciiTheme="minorHAnsi" w:hAnsiTheme="minorHAnsi"/>
          <w:iCs/>
          <w:color w:val="000000" w:themeColor="text1"/>
          <w:sz w:val="20"/>
          <w:szCs w:val="20"/>
        </w:rPr>
        <w:t xml:space="preserve"> and that </w:t>
      </w:r>
      <w:r w:rsidR="00D27D1F" w:rsidRPr="008248C3">
        <w:rPr>
          <w:rFonts w:asciiTheme="minorHAnsi" w:hAnsiTheme="minorHAnsi"/>
          <w:b/>
          <w:iCs/>
          <w:color w:val="000000" w:themeColor="text1"/>
          <w:sz w:val="20"/>
          <w:szCs w:val="20"/>
        </w:rPr>
        <w:t>a reasonable person would have been aware of the risks</w:t>
      </w:r>
      <w:r w:rsidR="00D27D1F" w:rsidRPr="008248C3">
        <w:rPr>
          <w:rFonts w:asciiTheme="minorHAnsi" w:hAnsiTheme="minorHAnsi"/>
          <w:iCs/>
          <w:color w:val="000000" w:themeColor="text1"/>
          <w:sz w:val="20"/>
          <w:szCs w:val="20"/>
        </w:rPr>
        <w:t>.</w:t>
      </w:r>
    </w:p>
    <w:p w:rsidR="00552361" w:rsidRPr="008248C3" w:rsidRDefault="00552361" w:rsidP="00273DE1">
      <w:pPr>
        <w:pStyle w:val="ListParagraph"/>
        <w:numPr>
          <w:ilvl w:val="0"/>
          <w:numId w:val="64"/>
        </w:numPr>
        <w:rPr>
          <w:rFonts w:asciiTheme="minorHAnsi" w:hAnsiTheme="minorHAnsi"/>
          <w:iCs/>
          <w:color w:val="000000" w:themeColor="text1"/>
          <w:sz w:val="20"/>
          <w:szCs w:val="20"/>
        </w:rPr>
      </w:pPr>
      <w:r w:rsidRPr="008248C3">
        <w:rPr>
          <w:rFonts w:asciiTheme="minorHAnsi" w:hAnsiTheme="minorHAnsi"/>
          <w:iCs/>
          <w:color w:val="000000" w:themeColor="text1"/>
          <w:sz w:val="20"/>
          <w:szCs w:val="20"/>
        </w:rPr>
        <w:t xml:space="preserve">In </w:t>
      </w:r>
      <w:r w:rsidRPr="00AE0228">
        <w:rPr>
          <w:rFonts w:asciiTheme="minorHAnsi" w:hAnsiTheme="minorHAnsi"/>
          <w:b/>
          <w:iCs/>
          <w:color w:val="000000" w:themeColor="text1"/>
          <w:sz w:val="20"/>
          <w:szCs w:val="20"/>
        </w:rPr>
        <w:t>driving offences</w:t>
      </w:r>
      <w:r w:rsidRPr="008248C3">
        <w:rPr>
          <w:rFonts w:asciiTheme="minorHAnsi" w:hAnsiTheme="minorHAnsi"/>
          <w:iCs/>
          <w:color w:val="000000" w:themeColor="text1"/>
          <w:sz w:val="20"/>
          <w:szCs w:val="20"/>
        </w:rPr>
        <w:t xml:space="preserve">, </w:t>
      </w:r>
      <w:r w:rsidRPr="00AE0228">
        <w:rPr>
          <w:rFonts w:asciiTheme="minorHAnsi" w:hAnsiTheme="minorHAnsi"/>
          <w:b/>
          <w:iCs/>
          <w:color w:val="000000" w:themeColor="text1"/>
          <w:sz w:val="20"/>
          <w:szCs w:val="20"/>
        </w:rPr>
        <w:t>objective fault is appropriate</w:t>
      </w:r>
      <w:r w:rsidRPr="008248C3">
        <w:rPr>
          <w:rFonts w:asciiTheme="minorHAnsi" w:hAnsiTheme="minorHAnsi"/>
          <w:iCs/>
          <w:color w:val="000000" w:themeColor="text1"/>
          <w:sz w:val="20"/>
          <w:szCs w:val="20"/>
        </w:rPr>
        <w:t xml:space="preserve"> for imposing liability because driving is regulated and voluntary.</w:t>
      </w:r>
    </w:p>
    <w:p w:rsidR="00552361" w:rsidRPr="008248C3" w:rsidRDefault="00AE0228" w:rsidP="00273DE1">
      <w:pPr>
        <w:pStyle w:val="ListParagraph"/>
        <w:numPr>
          <w:ilvl w:val="1"/>
          <w:numId w:val="65"/>
        </w:numPr>
        <w:rPr>
          <w:rFonts w:asciiTheme="minorHAnsi" w:hAnsiTheme="minorHAnsi"/>
          <w:iCs/>
          <w:color w:val="000000" w:themeColor="text1"/>
          <w:sz w:val="20"/>
          <w:szCs w:val="20"/>
        </w:rPr>
      </w:pPr>
      <w:r>
        <w:rPr>
          <w:rFonts w:asciiTheme="minorHAnsi" w:hAnsiTheme="minorHAnsi"/>
          <w:iCs/>
          <w:color w:val="000000" w:themeColor="text1"/>
          <w:sz w:val="20"/>
          <w:szCs w:val="20"/>
        </w:rPr>
        <w:t>Yo</w:t>
      </w:r>
      <w:r w:rsidR="00552361" w:rsidRPr="008248C3">
        <w:rPr>
          <w:rFonts w:asciiTheme="minorHAnsi" w:hAnsiTheme="minorHAnsi"/>
          <w:iCs/>
          <w:color w:val="000000" w:themeColor="text1"/>
          <w:sz w:val="20"/>
          <w:szCs w:val="20"/>
        </w:rPr>
        <w:t>u choose to drive and put yourself in a position of responsibility, accept the standard of care</w:t>
      </w:r>
      <w:r>
        <w:rPr>
          <w:rFonts w:asciiTheme="minorHAnsi" w:hAnsiTheme="minorHAnsi"/>
          <w:iCs/>
          <w:color w:val="000000" w:themeColor="text1"/>
          <w:sz w:val="20"/>
          <w:szCs w:val="20"/>
        </w:rPr>
        <w:t>.</w:t>
      </w:r>
    </w:p>
    <w:p w:rsidR="00552361" w:rsidRPr="008248C3" w:rsidRDefault="00AE0228" w:rsidP="00273DE1">
      <w:pPr>
        <w:pStyle w:val="ListParagraph"/>
        <w:numPr>
          <w:ilvl w:val="1"/>
          <w:numId w:val="65"/>
        </w:numPr>
        <w:rPr>
          <w:rFonts w:asciiTheme="minorHAnsi" w:hAnsiTheme="minorHAnsi"/>
          <w:iCs/>
          <w:color w:val="000000" w:themeColor="text1"/>
          <w:sz w:val="20"/>
          <w:szCs w:val="20"/>
        </w:rPr>
      </w:pPr>
      <w:r>
        <w:rPr>
          <w:rFonts w:asciiTheme="minorHAnsi" w:hAnsiTheme="minorHAnsi"/>
          <w:iCs/>
          <w:color w:val="000000" w:themeColor="text1"/>
          <w:sz w:val="20"/>
          <w:szCs w:val="20"/>
        </w:rPr>
        <w:t>D</w:t>
      </w:r>
      <w:r w:rsidR="00552361" w:rsidRPr="008248C3">
        <w:rPr>
          <w:rFonts w:asciiTheme="minorHAnsi" w:hAnsiTheme="minorHAnsi"/>
          <w:iCs/>
          <w:color w:val="000000" w:themeColor="text1"/>
          <w:sz w:val="20"/>
          <w:szCs w:val="20"/>
        </w:rPr>
        <w:t>riving is an automatic activity so it is very difficult to determine a particular state of mind for driver</w:t>
      </w:r>
      <w:r>
        <w:rPr>
          <w:rFonts w:asciiTheme="minorHAnsi" w:hAnsiTheme="minorHAnsi"/>
          <w:iCs/>
          <w:color w:val="000000" w:themeColor="text1"/>
          <w:sz w:val="20"/>
          <w:szCs w:val="20"/>
        </w:rPr>
        <w:t>.</w:t>
      </w:r>
    </w:p>
    <w:p w:rsidR="00552361" w:rsidRPr="008248C3" w:rsidRDefault="00552361" w:rsidP="00273DE1">
      <w:pPr>
        <w:pStyle w:val="ListParagraph"/>
        <w:numPr>
          <w:ilvl w:val="0"/>
          <w:numId w:val="64"/>
        </w:numPr>
        <w:rPr>
          <w:rFonts w:asciiTheme="minorHAnsi" w:hAnsiTheme="minorHAnsi"/>
          <w:iCs/>
          <w:color w:val="000000" w:themeColor="text1"/>
          <w:sz w:val="20"/>
          <w:szCs w:val="20"/>
        </w:rPr>
      </w:pPr>
      <w:r w:rsidRPr="008248C3">
        <w:rPr>
          <w:rFonts w:asciiTheme="minorHAnsi" w:hAnsiTheme="minorHAnsi"/>
          <w:b/>
          <w:iCs/>
          <w:color w:val="000000" w:themeColor="text1"/>
          <w:sz w:val="20"/>
          <w:szCs w:val="20"/>
        </w:rPr>
        <w:t xml:space="preserve">There must be </w:t>
      </w:r>
      <w:r w:rsidRPr="00AE0228">
        <w:rPr>
          <w:rFonts w:asciiTheme="minorHAnsi" w:hAnsiTheme="minorHAnsi"/>
          <w:b/>
          <w:iCs/>
          <w:color w:val="000000" w:themeColor="text1"/>
          <w:sz w:val="20"/>
          <w:szCs w:val="20"/>
          <w:u w:val="single"/>
        </w:rPr>
        <w:t>allowance for exculpatory defences</w:t>
      </w:r>
      <w:r w:rsidR="00521AB2" w:rsidRPr="008248C3">
        <w:rPr>
          <w:rFonts w:asciiTheme="minorHAnsi" w:hAnsiTheme="minorHAnsi"/>
          <w:iCs/>
          <w:color w:val="000000" w:themeColor="text1"/>
          <w:sz w:val="20"/>
          <w:szCs w:val="20"/>
        </w:rPr>
        <w:t xml:space="preserve"> – consider </w:t>
      </w:r>
      <w:r w:rsidR="00DB1F3E" w:rsidRPr="008248C3">
        <w:rPr>
          <w:rFonts w:asciiTheme="minorHAnsi" w:hAnsiTheme="minorHAnsi"/>
          <w:iCs/>
          <w:color w:val="000000" w:themeColor="text1"/>
          <w:sz w:val="20"/>
          <w:szCs w:val="20"/>
        </w:rPr>
        <w:t>the circumstances – e.g. reasonable mistake of fact</w:t>
      </w:r>
      <w:r w:rsidR="00AE0228">
        <w:rPr>
          <w:rFonts w:asciiTheme="minorHAnsi" w:hAnsiTheme="minorHAnsi"/>
          <w:iCs/>
          <w:color w:val="000000" w:themeColor="text1"/>
          <w:sz w:val="20"/>
          <w:szCs w:val="20"/>
        </w:rPr>
        <w:t>.</w:t>
      </w:r>
    </w:p>
    <w:p w:rsidR="00326C4F" w:rsidRPr="008248C3" w:rsidRDefault="00326C4F" w:rsidP="00273DE1">
      <w:pPr>
        <w:pStyle w:val="ListParagraph"/>
        <w:numPr>
          <w:ilvl w:val="0"/>
          <w:numId w:val="64"/>
        </w:numPr>
        <w:rPr>
          <w:rFonts w:asciiTheme="minorHAnsi" w:hAnsiTheme="minorHAnsi"/>
          <w:b/>
          <w:iCs/>
          <w:color w:val="000000" w:themeColor="text1"/>
          <w:sz w:val="20"/>
          <w:szCs w:val="20"/>
        </w:rPr>
      </w:pPr>
      <w:r w:rsidRPr="00AE0228">
        <w:rPr>
          <w:rFonts w:asciiTheme="minorHAnsi" w:hAnsiTheme="minorHAnsi"/>
          <w:b/>
          <w:iCs/>
          <w:color w:val="000000" w:themeColor="text1"/>
          <w:sz w:val="20"/>
          <w:szCs w:val="20"/>
          <w:u w:val="single"/>
        </w:rPr>
        <w:t>Personal attributes are not relevant except incapacity</w:t>
      </w:r>
      <w:r w:rsidRPr="008248C3">
        <w:rPr>
          <w:rFonts w:asciiTheme="minorHAnsi" w:hAnsiTheme="minorHAnsi"/>
          <w:b/>
          <w:iCs/>
          <w:color w:val="000000" w:themeColor="text1"/>
          <w:sz w:val="20"/>
          <w:szCs w:val="20"/>
        </w:rPr>
        <w:t xml:space="preserve"> – </w:t>
      </w:r>
      <w:r w:rsidRPr="00AE0228">
        <w:rPr>
          <w:rFonts w:asciiTheme="minorHAnsi" w:hAnsiTheme="minorHAnsi"/>
          <w:iCs/>
          <w:color w:val="000000" w:themeColor="text1"/>
          <w:sz w:val="20"/>
          <w:szCs w:val="20"/>
        </w:rPr>
        <w:t>the same standard must always be used</w:t>
      </w:r>
      <w:r w:rsidRPr="008248C3">
        <w:rPr>
          <w:rFonts w:asciiTheme="minorHAnsi" w:hAnsiTheme="minorHAnsi"/>
          <w:b/>
          <w:iCs/>
          <w:color w:val="000000" w:themeColor="text1"/>
          <w:sz w:val="20"/>
          <w:szCs w:val="20"/>
        </w:rPr>
        <w:t>.</w:t>
      </w:r>
    </w:p>
    <w:p w:rsidR="002E7C17" w:rsidRPr="008248C3" w:rsidRDefault="002E7C17" w:rsidP="00273DE1">
      <w:pPr>
        <w:pStyle w:val="ListParagraph"/>
        <w:numPr>
          <w:ilvl w:val="0"/>
          <w:numId w:val="64"/>
        </w:numPr>
        <w:rPr>
          <w:rFonts w:asciiTheme="minorHAnsi" w:hAnsiTheme="minorHAnsi"/>
          <w:iCs/>
          <w:color w:val="000000" w:themeColor="text1"/>
          <w:sz w:val="20"/>
          <w:szCs w:val="20"/>
        </w:rPr>
      </w:pPr>
      <w:r w:rsidRPr="00AE0228">
        <w:rPr>
          <w:rFonts w:asciiTheme="minorHAnsi" w:hAnsiTheme="minorHAnsi"/>
          <w:b/>
          <w:iCs/>
          <w:color w:val="000000" w:themeColor="text1"/>
          <w:sz w:val="20"/>
          <w:szCs w:val="20"/>
          <w:u w:val="single"/>
        </w:rPr>
        <w:t>Objective test</w:t>
      </w:r>
      <w:r w:rsidRPr="008248C3">
        <w:rPr>
          <w:rFonts w:asciiTheme="minorHAnsi" w:hAnsiTheme="minorHAnsi"/>
          <w:iCs/>
          <w:color w:val="000000" w:themeColor="text1"/>
          <w:sz w:val="20"/>
          <w:szCs w:val="20"/>
        </w:rPr>
        <w:t xml:space="preserve">: </w:t>
      </w:r>
    </w:p>
    <w:p w:rsidR="002E7C17" w:rsidRPr="002E7C17" w:rsidRDefault="002E7C17" w:rsidP="00273DE1">
      <w:pPr>
        <w:pStyle w:val="ListParagraph"/>
        <w:numPr>
          <w:ilvl w:val="0"/>
          <w:numId w:val="4"/>
        </w:numPr>
        <w:rPr>
          <w:rFonts w:asciiTheme="minorHAnsi" w:hAnsiTheme="minorHAnsi"/>
          <w:iCs/>
          <w:color w:val="000000" w:themeColor="text1"/>
          <w:sz w:val="20"/>
          <w:szCs w:val="20"/>
        </w:rPr>
      </w:pPr>
      <w:r w:rsidRPr="002E7C17">
        <w:rPr>
          <w:rFonts w:asciiTheme="minorHAnsi" w:hAnsiTheme="minorHAnsi"/>
          <w:b/>
          <w:iCs/>
          <w:color w:val="000000" w:themeColor="text1"/>
          <w:sz w:val="20"/>
          <w:szCs w:val="20"/>
        </w:rPr>
        <w:t>Actus reus</w:t>
      </w:r>
      <w:r w:rsidRPr="002E7C17">
        <w:rPr>
          <w:rFonts w:asciiTheme="minorHAnsi" w:hAnsiTheme="minorHAnsi"/>
          <w:iCs/>
          <w:color w:val="000000" w:themeColor="text1"/>
          <w:sz w:val="20"/>
          <w:szCs w:val="20"/>
        </w:rPr>
        <w:t>: the driving was objectively dangerous BARD, considering the circumstances</w:t>
      </w:r>
      <w:r w:rsidR="00AE0228">
        <w:rPr>
          <w:rFonts w:asciiTheme="minorHAnsi" w:hAnsiTheme="minorHAnsi"/>
          <w:iCs/>
          <w:color w:val="000000" w:themeColor="text1"/>
          <w:sz w:val="20"/>
          <w:szCs w:val="20"/>
        </w:rPr>
        <w:t>.</w:t>
      </w:r>
    </w:p>
    <w:p w:rsidR="002E7C17" w:rsidRDefault="002E7C17" w:rsidP="00273DE1">
      <w:pPr>
        <w:pStyle w:val="ListParagraph"/>
        <w:numPr>
          <w:ilvl w:val="0"/>
          <w:numId w:val="4"/>
        </w:numPr>
        <w:rPr>
          <w:rFonts w:asciiTheme="minorHAnsi" w:hAnsiTheme="minorHAnsi"/>
          <w:iCs/>
          <w:color w:val="000000" w:themeColor="text1"/>
          <w:sz w:val="20"/>
          <w:szCs w:val="20"/>
        </w:rPr>
      </w:pPr>
      <w:r w:rsidRPr="002E7C17">
        <w:rPr>
          <w:rFonts w:asciiTheme="minorHAnsi" w:hAnsiTheme="minorHAnsi"/>
          <w:b/>
          <w:iCs/>
          <w:color w:val="000000" w:themeColor="text1"/>
          <w:sz w:val="20"/>
          <w:szCs w:val="20"/>
        </w:rPr>
        <w:t>Mens rea</w:t>
      </w:r>
      <w:r w:rsidRPr="002E7C17">
        <w:rPr>
          <w:rFonts w:asciiTheme="minorHAnsi" w:hAnsiTheme="minorHAnsi"/>
          <w:iCs/>
          <w:color w:val="000000" w:themeColor="text1"/>
          <w:sz w:val="20"/>
          <w:szCs w:val="20"/>
        </w:rPr>
        <w:t xml:space="preserve">: conduct was a </w:t>
      </w:r>
      <w:r w:rsidRPr="00AE0228">
        <w:rPr>
          <w:rFonts w:asciiTheme="minorHAnsi" w:hAnsiTheme="minorHAnsi"/>
          <w:iCs/>
          <w:color w:val="000000" w:themeColor="text1"/>
          <w:sz w:val="20"/>
          <w:szCs w:val="20"/>
          <w:u w:val="single"/>
        </w:rPr>
        <w:t>marked departure</w:t>
      </w:r>
      <w:r w:rsidRPr="002E7C17">
        <w:rPr>
          <w:rFonts w:asciiTheme="minorHAnsi" w:hAnsiTheme="minorHAnsi"/>
          <w:iCs/>
          <w:color w:val="000000" w:themeColor="text1"/>
          <w:sz w:val="20"/>
          <w:szCs w:val="20"/>
        </w:rPr>
        <w:t xml:space="preserve"> from standard of care of reasonable person in the circumstanc</w:t>
      </w:r>
      <w:r w:rsidR="00316110">
        <w:rPr>
          <w:rFonts w:asciiTheme="minorHAnsi" w:hAnsiTheme="minorHAnsi"/>
          <w:iCs/>
          <w:color w:val="000000" w:themeColor="text1"/>
          <w:sz w:val="20"/>
          <w:szCs w:val="20"/>
        </w:rPr>
        <w:t>es. T</w:t>
      </w:r>
      <w:r w:rsidRPr="002E7C17">
        <w:rPr>
          <w:rFonts w:asciiTheme="minorHAnsi" w:hAnsiTheme="minorHAnsi"/>
          <w:iCs/>
          <w:color w:val="000000" w:themeColor="text1"/>
          <w:sz w:val="20"/>
          <w:szCs w:val="20"/>
        </w:rPr>
        <w:t xml:space="preserve">rier of fact must be satisfied BARD that </w:t>
      </w:r>
      <w:r w:rsidR="00316110">
        <w:rPr>
          <w:rFonts w:asciiTheme="minorHAnsi" w:hAnsiTheme="minorHAnsi"/>
          <w:iCs/>
          <w:color w:val="000000" w:themeColor="text1"/>
          <w:sz w:val="20"/>
          <w:szCs w:val="20"/>
        </w:rPr>
        <w:t xml:space="preserve">reasonable person in </w:t>
      </w:r>
      <w:r w:rsidRPr="002E7C17">
        <w:rPr>
          <w:rFonts w:asciiTheme="minorHAnsi" w:hAnsiTheme="minorHAnsi"/>
          <w:iCs/>
          <w:color w:val="000000" w:themeColor="text1"/>
          <w:sz w:val="20"/>
          <w:szCs w:val="20"/>
        </w:rPr>
        <w:t>circumstances ought to have been aware of risk to convict.</w:t>
      </w:r>
    </w:p>
    <w:p w:rsidR="002E7C17" w:rsidRPr="008248C3" w:rsidRDefault="002E7C17" w:rsidP="00273DE1">
      <w:pPr>
        <w:pStyle w:val="ListParagraph"/>
        <w:numPr>
          <w:ilvl w:val="0"/>
          <w:numId w:val="66"/>
        </w:numPr>
        <w:rPr>
          <w:rFonts w:asciiTheme="minorHAnsi" w:hAnsiTheme="minorHAnsi"/>
          <w:iCs/>
          <w:color w:val="000000" w:themeColor="text1"/>
          <w:sz w:val="20"/>
          <w:szCs w:val="20"/>
        </w:rPr>
      </w:pPr>
      <w:r w:rsidRPr="008248C3">
        <w:rPr>
          <w:rFonts w:asciiTheme="minorHAnsi" w:hAnsiTheme="minorHAnsi"/>
          <w:iCs/>
          <w:color w:val="000000" w:themeColor="text1"/>
          <w:sz w:val="20"/>
          <w:szCs w:val="20"/>
        </w:rPr>
        <w:t>It is not necessary for Crown to prove a positi</w:t>
      </w:r>
      <w:r w:rsidR="00DB1F3E" w:rsidRPr="008248C3">
        <w:rPr>
          <w:rFonts w:asciiTheme="minorHAnsi" w:hAnsiTheme="minorHAnsi"/>
          <w:iCs/>
          <w:color w:val="000000" w:themeColor="text1"/>
          <w:sz w:val="20"/>
          <w:szCs w:val="20"/>
        </w:rPr>
        <w:t>ve</w:t>
      </w:r>
      <w:r w:rsidRPr="008248C3">
        <w:rPr>
          <w:rFonts w:asciiTheme="minorHAnsi" w:hAnsiTheme="minorHAnsi"/>
          <w:iCs/>
          <w:color w:val="000000" w:themeColor="text1"/>
          <w:sz w:val="20"/>
          <w:szCs w:val="20"/>
        </w:rPr>
        <w:t xml:space="preserve"> state of mind (e.g. intent, recklessness, willful blindness).</w:t>
      </w:r>
    </w:p>
    <w:p w:rsidR="002E7C17" w:rsidRPr="008248C3" w:rsidRDefault="002E7C17" w:rsidP="00273DE1">
      <w:pPr>
        <w:pStyle w:val="ListParagraph"/>
        <w:numPr>
          <w:ilvl w:val="0"/>
          <w:numId w:val="66"/>
        </w:numPr>
        <w:rPr>
          <w:rFonts w:asciiTheme="minorHAnsi" w:hAnsiTheme="minorHAnsi"/>
          <w:iCs/>
          <w:color w:val="000000" w:themeColor="text1"/>
          <w:sz w:val="20"/>
          <w:szCs w:val="20"/>
        </w:rPr>
      </w:pPr>
      <w:r w:rsidRPr="008248C3">
        <w:rPr>
          <w:rFonts w:asciiTheme="minorHAnsi" w:hAnsiTheme="minorHAnsi"/>
          <w:iCs/>
          <w:color w:val="000000" w:themeColor="text1"/>
          <w:sz w:val="20"/>
          <w:szCs w:val="20"/>
        </w:rPr>
        <w:t>Court must cons</w:t>
      </w:r>
      <w:r w:rsidR="00DB1F3E" w:rsidRPr="008248C3">
        <w:rPr>
          <w:rFonts w:asciiTheme="minorHAnsi" w:hAnsiTheme="minorHAnsi"/>
          <w:iCs/>
          <w:color w:val="000000" w:themeColor="text1"/>
          <w:sz w:val="20"/>
          <w:szCs w:val="20"/>
        </w:rPr>
        <w:t>ider</w:t>
      </w:r>
      <w:r w:rsidRPr="008248C3">
        <w:rPr>
          <w:rFonts w:asciiTheme="minorHAnsi" w:hAnsiTheme="minorHAnsi"/>
          <w:iCs/>
          <w:color w:val="000000" w:themeColor="text1"/>
          <w:sz w:val="20"/>
          <w:szCs w:val="20"/>
        </w:rPr>
        <w:t xml:space="preserve"> totality of evidence – including evidence on accused’s subjective state of mind.</w:t>
      </w:r>
    </w:p>
    <w:p w:rsidR="00914115" w:rsidRPr="008248C3" w:rsidRDefault="00914115" w:rsidP="00273DE1">
      <w:pPr>
        <w:pStyle w:val="ListParagraph"/>
        <w:numPr>
          <w:ilvl w:val="0"/>
          <w:numId w:val="66"/>
        </w:numPr>
        <w:rPr>
          <w:rFonts w:asciiTheme="minorHAnsi" w:hAnsiTheme="minorHAnsi"/>
          <w:iCs/>
          <w:color w:val="000000" w:themeColor="text1"/>
          <w:sz w:val="20"/>
          <w:szCs w:val="20"/>
        </w:rPr>
      </w:pPr>
      <w:r w:rsidRPr="008248C3">
        <w:rPr>
          <w:rFonts w:asciiTheme="minorHAnsi" w:hAnsiTheme="minorHAnsi"/>
          <w:iCs/>
          <w:color w:val="000000" w:themeColor="text1"/>
          <w:sz w:val="20"/>
          <w:szCs w:val="20"/>
        </w:rPr>
        <w:t>Mens rea not met: no evidence of deliberate intention, mom</w:t>
      </w:r>
      <w:r w:rsidR="00A95117" w:rsidRPr="008248C3">
        <w:rPr>
          <w:rFonts w:asciiTheme="minorHAnsi" w:hAnsiTheme="minorHAnsi"/>
          <w:iCs/>
          <w:color w:val="000000" w:themeColor="text1"/>
          <w:sz w:val="20"/>
          <w:szCs w:val="20"/>
        </w:rPr>
        <w:t xml:space="preserve">entary lapse of attention insufficient to be </w:t>
      </w:r>
      <w:r w:rsidR="000D1A68">
        <w:rPr>
          <w:rFonts w:asciiTheme="minorHAnsi" w:hAnsiTheme="minorHAnsi"/>
          <w:iCs/>
          <w:color w:val="000000" w:themeColor="text1"/>
          <w:sz w:val="20"/>
          <w:szCs w:val="20"/>
        </w:rPr>
        <w:t>marked departure</w:t>
      </w:r>
      <w:r w:rsidR="00AE0228">
        <w:rPr>
          <w:rFonts w:asciiTheme="minorHAnsi" w:hAnsiTheme="minorHAnsi"/>
          <w:iCs/>
          <w:color w:val="000000" w:themeColor="text1"/>
          <w:sz w:val="20"/>
          <w:szCs w:val="20"/>
        </w:rPr>
        <w:t>.</w:t>
      </w:r>
    </w:p>
    <w:p w:rsidR="0064001E" w:rsidRPr="00EC12C9" w:rsidRDefault="0064001E" w:rsidP="00F171EA">
      <w:pPr>
        <w:rPr>
          <w:rFonts w:asciiTheme="minorHAnsi" w:hAnsiTheme="minorHAnsi"/>
          <w:b/>
          <w:color w:val="000000" w:themeColor="text1"/>
          <w:sz w:val="20"/>
          <w:szCs w:val="20"/>
        </w:rPr>
      </w:pPr>
    </w:p>
    <w:p w:rsidR="00810F49" w:rsidRDefault="00810F49" w:rsidP="00F171EA">
      <w:pPr>
        <w:jc w:val="center"/>
        <w:rPr>
          <w:rFonts w:asciiTheme="minorHAnsi" w:hAnsiTheme="minorHAnsi"/>
          <w:b/>
          <w:color w:val="000000" w:themeColor="text1"/>
          <w:sz w:val="20"/>
          <w:szCs w:val="20"/>
        </w:rPr>
      </w:pPr>
      <w:r w:rsidRPr="00EC12C9">
        <w:rPr>
          <w:rFonts w:asciiTheme="minorHAnsi" w:hAnsiTheme="minorHAnsi"/>
          <w:b/>
          <w:color w:val="000000" w:themeColor="text1"/>
          <w:sz w:val="20"/>
          <w:szCs w:val="20"/>
          <w:highlight w:val="yellow"/>
        </w:rPr>
        <w:t>CHAPTER NINE: ABUSES OF PROCESS</w:t>
      </w:r>
      <w:r w:rsidRPr="00EC12C9">
        <w:rPr>
          <w:rFonts w:asciiTheme="minorHAnsi" w:hAnsiTheme="minorHAnsi"/>
          <w:b/>
          <w:color w:val="000000" w:themeColor="text1"/>
          <w:sz w:val="20"/>
          <w:szCs w:val="20"/>
        </w:rPr>
        <w:t xml:space="preserve"> </w:t>
      </w:r>
    </w:p>
    <w:p w:rsidR="00685F6A" w:rsidRPr="00EC12C9" w:rsidRDefault="00685F6A" w:rsidP="00F171EA">
      <w:pPr>
        <w:jc w:val="center"/>
        <w:rPr>
          <w:rFonts w:asciiTheme="minorHAnsi" w:hAnsiTheme="minorHAnsi"/>
          <w:b/>
          <w:color w:val="000000" w:themeColor="text1"/>
          <w:sz w:val="20"/>
          <w:szCs w:val="20"/>
        </w:rPr>
      </w:pPr>
    </w:p>
    <w:p w:rsidR="00810F49" w:rsidRPr="00082A65" w:rsidRDefault="00810F49" w:rsidP="00F171EA">
      <w:pPr>
        <w:rPr>
          <w:rFonts w:asciiTheme="minorHAnsi" w:hAnsiTheme="minorHAnsi"/>
          <w:b/>
          <w:i/>
          <w:color w:val="000000" w:themeColor="text1"/>
          <w:sz w:val="20"/>
          <w:szCs w:val="20"/>
        </w:rPr>
      </w:pPr>
      <w:r w:rsidRPr="00082A65">
        <w:rPr>
          <w:rFonts w:asciiTheme="minorHAnsi" w:hAnsiTheme="minorHAnsi"/>
          <w:b/>
          <w:i/>
          <w:color w:val="000000" w:themeColor="text1"/>
          <w:sz w:val="20"/>
          <w:szCs w:val="20"/>
          <w:highlight w:val="magenta"/>
        </w:rPr>
        <w:t xml:space="preserve">Canada (Minister of Citizenship and Immigration) </w:t>
      </w:r>
      <w:r w:rsidRPr="00082A65">
        <w:rPr>
          <w:rFonts w:asciiTheme="minorHAnsi" w:hAnsiTheme="minorHAnsi"/>
          <w:b/>
          <w:i/>
          <w:iCs/>
          <w:color w:val="000000" w:themeColor="text1"/>
          <w:sz w:val="20"/>
          <w:szCs w:val="20"/>
          <w:highlight w:val="magenta"/>
        </w:rPr>
        <w:t>v</w:t>
      </w:r>
      <w:r w:rsidRPr="00082A65">
        <w:rPr>
          <w:rFonts w:asciiTheme="minorHAnsi" w:hAnsiTheme="minorHAnsi"/>
          <w:b/>
          <w:i/>
          <w:color w:val="000000" w:themeColor="text1"/>
          <w:sz w:val="20"/>
          <w:szCs w:val="20"/>
          <w:highlight w:val="magenta"/>
        </w:rPr>
        <w:t>. Tobiass</w:t>
      </w:r>
      <w:r w:rsidRPr="00082A65">
        <w:rPr>
          <w:rFonts w:asciiTheme="minorHAnsi" w:hAnsiTheme="minorHAnsi"/>
          <w:b/>
          <w:color w:val="000000" w:themeColor="text1"/>
          <w:sz w:val="20"/>
          <w:szCs w:val="20"/>
          <w:highlight w:val="magenta"/>
        </w:rPr>
        <w:t>, [1997] 3 S.C.R. 391</w:t>
      </w:r>
    </w:p>
    <w:p w:rsidR="00082A65" w:rsidRDefault="00C76E69" w:rsidP="00F171EA">
      <w:pPr>
        <w:rPr>
          <w:rFonts w:asciiTheme="minorHAnsi" w:hAnsiTheme="minorHAnsi"/>
          <w:iCs/>
          <w:color w:val="000000" w:themeColor="text1"/>
          <w:sz w:val="20"/>
          <w:szCs w:val="20"/>
        </w:rPr>
      </w:pPr>
      <w:r>
        <w:rPr>
          <w:rFonts w:asciiTheme="minorHAnsi" w:hAnsiTheme="minorHAnsi"/>
          <w:b/>
          <w:iCs/>
          <w:color w:val="000000" w:themeColor="text1"/>
          <w:sz w:val="20"/>
          <w:szCs w:val="20"/>
        </w:rPr>
        <w:t xml:space="preserve">Facts: </w:t>
      </w:r>
      <w:r w:rsidR="00C5495F">
        <w:rPr>
          <w:rFonts w:asciiTheme="minorHAnsi" w:hAnsiTheme="minorHAnsi"/>
          <w:iCs/>
          <w:color w:val="000000" w:themeColor="text1"/>
          <w:sz w:val="20"/>
          <w:szCs w:val="20"/>
        </w:rPr>
        <w:t>Former Nazis lie their way into Canada so we try to kick them out. Proceedings are slow so the prosecutor asks ACJ to hurry it up, he influences the CJ, then it is announced trial will push through f</w:t>
      </w:r>
      <w:r w:rsidR="006B6C2C">
        <w:rPr>
          <w:rFonts w:asciiTheme="minorHAnsi" w:hAnsiTheme="minorHAnsi"/>
          <w:iCs/>
          <w:color w:val="000000" w:themeColor="text1"/>
          <w:sz w:val="20"/>
          <w:szCs w:val="20"/>
        </w:rPr>
        <w:t>aster. Trial judge gives a stay</w:t>
      </w:r>
      <w:r w:rsidR="00C5495F">
        <w:rPr>
          <w:rFonts w:asciiTheme="minorHAnsi" w:hAnsiTheme="minorHAnsi"/>
          <w:iCs/>
          <w:color w:val="000000" w:themeColor="text1"/>
          <w:sz w:val="20"/>
          <w:szCs w:val="20"/>
        </w:rPr>
        <w:t xml:space="preserve"> for abuse of process</w:t>
      </w:r>
      <w:r w:rsidR="007D7244">
        <w:rPr>
          <w:rFonts w:asciiTheme="minorHAnsi" w:hAnsiTheme="minorHAnsi"/>
          <w:iCs/>
          <w:color w:val="000000" w:themeColor="text1"/>
          <w:sz w:val="20"/>
          <w:szCs w:val="20"/>
        </w:rPr>
        <w:t>.</w:t>
      </w:r>
      <w:r w:rsidR="00C5495F">
        <w:rPr>
          <w:rFonts w:asciiTheme="minorHAnsi" w:hAnsiTheme="minorHAnsi"/>
          <w:iCs/>
          <w:color w:val="000000" w:themeColor="text1"/>
          <w:sz w:val="20"/>
          <w:szCs w:val="20"/>
        </w:rPr>
        <w:t xml:space="preserve"> Court of Appeal sets aside the stay. In the end, SCC affirms the CA, agrees trial should go forth.</w:t>
      </w:r>
    </w:p>
    <w:p w:rsidR="00C5495F" w:rsidRPr="00C76E69" w:rsidRDefault="006B6C2C" w:rsidP="00273DE1">
      <w:pPr>
        <w:pStyle w:val="ListParagraph"/>
        <w:numPr>
          <w:ilvl w:val="0"/>
          <w:numId w:val="68"/>
        </w:numPr>
        <w:rPr>
          <w:rFonts w:asciiTheme="minorHAnsi" w:hAnsiTheme="minorHAnsi"/>
          <w:iCs/>
          <w:color w:val="000000" w:themeColor="text1"/>
          <w:sz w:val="20"/>
          <w:szCs w:val="20"/>
        </w:rPr>
      </w:pPr>
      <w:r w:rsidRPr="007D7244">
        <w:rPr>
          <w:rFonts w:asciiTheme="minorHAnsi" w:hAnsiTheme="minorHAnsi"/>
          <w:b/>
          <w:iCs/>
          <w:color w:val="000000" w:themeColor="text1"/>
          <w:sz w:val="20"/>
          <w:szCs w:val="20"/>
          <w:u w:val="single"/>
        </w:rPr>
        <w:t>Actual</w:t>
      </w:r>
      <w:r w:rsidRPr="007D7244">
        <w:rPr>
          <w:rFonts w:asciiTheme="minorHAnsi" w:hAnsiTheme="minorHAnsi"/>
          <w:iCs/>
          <w:color w:val="000000" w:themeColor="text1"/>
          <w:sz w:val="20"/>
          <w:szCs w:val="20"/>
          <w:u w:val="single"/>
        </w:rPr>
        <w:t xml:space="preserve"> </w:t>
      </w:r>
      <w:r w:rsidRPr="007D7244">
        <w:rPr>
          <w:rFonts w:asciiTheme="minorHAnsi" w:hAnsiTheme="minorHAnsi"/>
          <w:b/>
          <w:iCs/>
          <w:color w:val="000000" w:themeColor="text1"/>
          <w:sz w:val="20"/>
          <w:szCs w:val="20"/>
          <w:u w:val="single"/>
        </w:rPr>
        <w:t>independence of judges and appearance of independence need to be maintained</w:t>
      </w:r>
      <w:r w:rsidR="00E15B5A">
        <w:rPr>
          <w:rFonts w:asciiTheme="minorHAnsi" w:hAnsiTheme="minorHAnsi"/>
          <w:b/>
          <w:iCs/>
          <w:color w:val="000000" w:themeColor="text1"/>
          <w:sz w:val="20"/>
          <w:szCs w:val="20"/>
        </w:rPr>
        <w:t>.</w:t>
      </w:r>
    </w:p>
    <w:p w:rsidR="006B6C2C" w:rsidRPr="00C76E69" w:rsidRDefault="006B6C2C"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Judge should not bend to demands of one party without consultation of the other party.</w:t>
      </w:r>
    </w:p>
    <w:p w:rsidR="0087753C" w:rsidRDefault="006B6C2C" w:rsidP="00273DE1">
      <w:pPr>
        <w:pStyle w:val="ListParagraph"/>
        <w:numPr>
          <w:ilvl w:val="0"/>
          <w:numId w:val="68"/>
        </w:numPr>
        <w:rPr>
          <w:rFonts w:asciiTheme="minorHAnsi" w:hAnsiTheme="minorHAnsi"/>
          <w:iCs/>
          <w:color w:val="000000" w:themeColor="text1"/>
          <w:sz w:val="20"/>
          <w:szCs w:val="20"/>
        </w:rPr>
      </w:pPr>
      <w:r w:rsidRPr="007D7244">
        <w:rPr>
          <w:rFonts w:asciiTheme="minorHAnsi" w:hAnsiTheme="minorHAnsi"/>
          <w:b/>
          <w:iCs/>
          <w:color w:val="000000" w:themeColor="text1"/>
          <w:sz w:val="20"/>
          <w:szCs w:val="20"/>
          <w:u w:val="single"/>
        </w:rPr>
        <w:t>Purposes of stays</w:t>
      </w:r>
      <w:r w:rsidRPr="00C76E69">
        <w:rPr>
          <w:rFonts w:asciiTheme="minorHAnsi" w:hAnsiTheme="minorHAnsi"/>
          <w:iCs/>
          <w:color w:val="000000" w:themeColor="text1"/>
          <w:sz w:val="20"/>
          <w:szCs w:val="20"/>
        </w:rPr>
        <w:t xml:space="preserve">: remedy unfairness to individual from </w:t>
      </w:r>
      <w:r w:rsidRPr="00C76E69">
        <w:rPr>
          <w:rFonts w:asciiTheme="minorHAnsi" w:hAnsiTheme="minorHAnsi"/>
          <w:b/>
          <w:iCs/>
          <w:color w:val="000000" w:themeColor="text1"/>
          <w:sz w:val="20"/>
          <w:szCs w:val="20"/>
        </w:rPr>
        <w:t>state misconduct</w:t>
      </w:r>
      <w:r w:rsidRPr="00C76E69">
        <w:rPr>
          <w:rFonts w:asciiTheme="minorHAnsi" w:hAnsiTheme="minorHAnsi"/>
          <w:iCs/>
          <w:color w:val="000000" w:themeColor="text1"/>
          <w:sz w:val="20"/>
          <w:szCs w:val="20"/>
        </w:rPr>
        <w:t xml:space="preserve">, or for when </w:t>
      </w:r>
      <w:r w:rsidRPr="00C76E69">
        <w:rPr>
          <w:rFonts w:asciiTheme="minorHAnsi" w:hAnsiTheme="minorHAnsi"/>
          <w:b/>
          <w:iCs/>
          <w:color w:val="000000" w:themeColor="text1"/>
          <w:sz w:val="20"/>
          <w:szCs w:val="20"/>
        </w:rPr>
        <w:t>prosecution is conducted in such an unfair or vexatious manner</w:t>
      </w:r>
      <w:r w:rsidRPr="00C76E69">
        <w:rPr>
          <w:rFonts w:asciiTheme="minorHAnsi" w:hAnsiTheme="minorHAnsi"/>
          <w:iCs/>
          <w:color w:val="000000" w:themeColor="text1"/>
          <w:sz w:val="20"/>
          <w:szCs w:val="20"/>
        </w:rPr>
        <w:t xml:space="preserve"> it contravenes notions of justice and </w:t>
      </w:r>
      <w:r w:rsidR="0087753C">
        <w:rPr>
          <w:rFonts w:asciiTheme="minorHAnsi" w:hAnsiTheme="minorHAnsi"/>
          <w:b/>
          <w:iCs/>
          <w:color w:val="000000" w:themeColor="text1"/>
          <w:sz w:val="20"/>
          <w:szCs w:val="20"/>
        </w:rPr>
        <w:t xml:space="preserve">undermines </w:t>
      </w:r>
      <w:r w:rsidRPr="00C76E69">
        <w:rPr>
          <w:rFonts w:asciiTheme="minorHAnsi" w:hAnsiTheme="minorHAnsi"/>
          <w:b/>
          <w:iCs/>
          <w:color w:val="000000" w:themeColor="text1"/>
          <w:sz w:val="20"/>
          <w:szCs w:val="20"/>
        </w:rPr>
        <w:t>integrity of judicial process</w:t>
      </w:r>
      <w:r w:rsidRPr="00C76E69">
        <w:rPr>
          <w:rFonts w:asciiTheme="minorHAnsi" w:hAnsiTheme="minorHAnsi"/>
          <w:iCs/>
          <w:color w:val="000000" w:themeColor="text1"/>
          <w:sz w:val="20"/>
          <w:szCs w:val="20"/>
        </w:rPr>
        <w:t xml:space="preserve"> </w:t>
      </w:r>
      <w:r w:rsidR="0087753C">
        <w:rPr>
          <w:rFonts w:asciiTheme="minorHAnsi" w:hAnsiTheme="minorHAnsi"/>
          <w:iCs/>
          <w:color w:val="000000" w:themeColor="text1"/>
          <w:sz w:val="20"/>
          <w:szCs w:val="20"/>
        </w:rPr>
        <w:t>so</w:t>
      </w:r>
      <w:r w:rsidRPr="00C76E69">
        <w:rPr>
          <w:rFonts w:asciiTheme="minorHAnsi" w:hAnsiTheme="minorHAnsi"/>
          <w:iCs/>
          <w:color w:val="000000" w:themeColor="text1"/>
          <w:sz w:val="20"/>
          <w:szCs w:val="20"/>
        </w:rPr>
        <w:t xml:space="preserve"> misconduct is likely to continue or </w:t>
      </w:r>
      <w:r w:rsidR="0087753C">
        <w:rPr>
          <w:rFonts w:asciiTheme="minorHAnsi" w:hAnsiTheme="minorHAnsi"/>
          <w:iCs/>
          <w:color w:val="000000" w:themeColor="text1"/>
          <w:sz w:val="20"/>
          <w:szCs w:val="20"/>
        </w:rPr>
        <w:t>continuing</w:t>
      </w:r>
      <w:r w:rsidRPr="00C76E69">
        <w:rPr>
          <w:rFonts w:asciiTheme="minorHAnsi" w:hAnsiTheme="minorHAnsi"/>
          <w:iCs/>
          <w:color w:val="000000" w:themeColor="text1"/>
          <w:sz w:val="20"/>
          <w:szCs w:val="20"/>
        </w:rPr>
        <w:t xml:space="preserve"> forward </w:t>
      </w:r>
      <w:r w:rsidR="0087753C">
        <w:rPr>
          <w:rFonts w:asciiTheme="minorHAnsi" w:hAnsiTheme="minorHAnsi"/>
          <w:iCs/>
          <w:color w:val="000000" w:themeColor="text1"/>
          <w:sz w:val="20"/>
          <w:szCs w:val="20"/>
        </w:rPr>
        <w:t>w/</w:t>
      </w:r>
      <w:r w:rsidRPr="00C76E69">
        <w:rPr>
          <w:rFonts w:asciiTheme="minorHAnsi" w:hAnsiTheme="minorHAnsi"/>
          <w:iCs/>
          <w:color w:val="000000" w:themeColor="text1"/>
          <w:sz w:val="20"/>
          <w:szCs w:val="20"/>
        </w:rPr>
        <w:t>prosecution would offend society’s sense of justice.</w:t>
      </w:r>
      <w:r w:rsidR="005B4DEF" w:rsidRPr="00C76E69">
        <w:rPr>
          <w:rFonts w:asciiTheme="minorHAnsi" w:hAnsiTheme="minorHAnsi"/>
          <w:iCs/>
          <w:color w:val="000000" w:themeColor="text1"/>
          <w:sz w:val="20"/>
          <w:szCs w:val="20"/>
        </w:rPr>
        <w:t xml:space="preserve"> </w:t>
      </w:r>
    </w:p>
    <w:p w:rsidR="006B6C2C" w:rsidRPr="00C76E69" w:rsidRDefault="005B4DEF"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b/>
          <w:iCs/>
          <w:color w:val="000000" w:themeColor="text1"/>
          <w:sz w:val="20"/>
          <w:szCs w:val="20"/>
        </w:rPr>
        <w:t>No other remedy but a stay must be possible</w:t>
      </w:r>
      <w:r w:rsidRPr="00C76E69">
        <w:rPr>
          <w:rFonts w:asciiTheme="minorHAnsi" w:hAnsiTheme="minorHAnsi"/>
          <w:iCs/>
          <w:color w:val="000000" w:themeColor="text1"/>
          <w:sz w:val="20"/>
          <w:szCs w:val="20"/>
        </w:rPr>
        <w:t>.</w:t>
      </w:r>
    </w:p>
    <w:p w:rsidR="00306FA3" w:rsidRPr="00306FA3" w:rsidRDefault="0087753C" w:rsidP="00273DE1">
      <w:pPr>
        <w:pStyle w:val="NoSpacing"/>
        <w:numPr>
          <w:ilvl w:val="0"/>
          <w:numId w:val="68"/>
        </w:numPr>
        <w:rPr>
          <w:color w:val="000000" w:themeColor="text1"/>
          <w:sz w:val="20"/>
          <w:szCs w:val="20"/>
          <w:lang w:val="en-US"/>
        </w:rPr>
      </w:pPr>
      <w:r w:rsidRPr="0087753C">
        <w:rPr>
          <w:b/>
          <w:iCs/>
          <w:color w:val="000000" w:themeColor="text1"/>
          <w:sz w:val="20"/>
          <w:szCs w:val="20"/>
        </w:rPr>
        <w:t>Requirements</w:t>
      </w:r>
      <w:r w:rsidR="00306FA3">
        <w:rPr>
          <w:iCs/>
          <w:color w:val="000000" w:themeColor="text1"/>
          <w:sz w:val="20"/>
          <w:szCs w:val="20"/>
        </w:rPr>
        <w:t xml:space="preserve">: </w:t>
      </w:r>
      <w:r w:rsidR="00306FA3">
        <w:rPr>
          <w:color w:val="000000" w:themeColor="text1"/>
          <w:sz w:val="20"/>
          <w:szCs w:val="20"/>
          <w:lang w:val="en-US"/>
        </w:rPr>
        <w:t>Continuing misconduct likely to keep continuing or single instance of misconduct so bad that the mere fact that the trial could go forward would be a huge miscarriage of justice.</w:t>
      </w:r>
    </w:p>
    <w:p w:rsidR="00C41604" w:rsidRPr="00C76E69" w:rsidRDefault="00D51300"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 xml:space="preserve">Stay: for when there can </w:t>
      </w:r>
      <w:r w:rsidRPr="0087753C">
        <w:rPr>
          <w:rFonts w:asciiTheme="minorHAnsi" w:hAnsiTheme="minorHAnsi"/>
          <w:b/>
          <w:iCs/>
          <w:color w:val="000000" w:themeColor="text1"/>
          <w:sz w:val="20"/>
          <w:szCs w:val="20"/>
        </w:rPr>
        <w:t>no longer be a fair trial or reliable search for the truth</w:t>
      </w:r>
      <w:r w:rsidRPr="00C76E69">
        <w:rPr>
          <w:rFonts w:asciiTheme="minorHAnsi" w:hAnsiTheme="minorHAnsi"/>
          <w:iCs/>
          <w:color w:val="000000" w:themeColor="text1"/>
          <w:sz w:val="20"/>
          <w:szCs w:val="20"/>
        </w:rPr>
        <w:t>, or if integrity is compromised.</w:t>
      </w:r>
    </w:p>
    <w:p w:rsidR="006B6C2C" w:rsidRPr="00C76E69" w:rsidRDefault="005B4DEF"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 xml:space="preserve">You must </w:t>
      </w:r>
      <w:r w:rsidRPr="00C76E69">
        <w:rPr>
          <w:rFonts w:asciiTheme="minorHAnsi" w:hAnsiTheme="minorHAnsi"/>
          <w:b/>
          <w:iCs/>
          <w:color w:val="000000" w:themeColor="text1"/>
          <w:sz w:val="20"/>
          <w:szCs w:val="20"/>
        </w:rPr>
        <w:t>balance society’s interests with the interests of the individuals</w:t>
      </w:r>
      <w:r w:rsidRPr="00C76E69">
        <w:rPr>
          <w:rFonts w:asciiTheme="minorHAnsi" w:hAnsiTheme="minorHAnsi"/>
          <w:iCs/>
          <w:color w:val="000000" w:themeColor="text1"/>
          <w:sz w:val="20"/>
          <w:szCs w:val="20"/>
        </w:rPr>
        <w:t xml:space="preserve"> involved.</w:t>
      </w:r>
    </w:p>
    <w:p w:rsidR="0096240F" w:rsidRPr="00C76E69" w:rsidRDefault="0096240F"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A stay is a remedy aimed at preventing the perpetuation or aggravation of a particular abuse.</w:t>
      </w:r>
    </w:p>
    <w:p w:rsidR="005B4DEF" w:rsidRPr="00C76E69" w:rsidRDefault="007F00D5"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Here, stay isn’t appropriate – abuse won’t continue, using another judge will fix it, Canada’s interests are too high.</w:t>
      </w:r>
    </w:p>
    <w:p w:rsidR="007F00D5" w:rsidRPr="00C76E69" w:rsidRDefault="00994B65"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Also, appearance of independence was affected but no evidence that actual judicial independence suffered.</w:t>
      </w:r>
    </w:p>
    <w:p w:rsidR="008D19FA" w:rsidRPr="00C76E69" w:rsidRDefault="008D19FA"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iCs/>
          <w:color w:val="000000" w:themeColor="text1"/>
          <w:sz w:val="20"/>
          <w:szCs w:val="20"/>
        </w:rPr>
        <w:t>Factor: prosecutor’s concern about delay was justified – witnesses were old/dying, it had been taking super long.</w:t>
      </w:r>
    </w:p>
    <w:p w:rsidR="00994B65" w:rsidRPr="00C76E69" w:rsidRDefault="00802649" w:rsidP="00273DE1">
      <w:pPr>
        <w:pStyle w:val="ListParagraph"/>
        <w:numPr>
          <w:ilvl w:val="0"/>
          <w:numId w:val="68"/>
        </w:numPr>
        <w:rPr>
          <w:rFonts w:asciiTheme="minorHAnsi" w:hAnsiTheme="minorHAnsi"/>
          <w:iCs/>
          <w:color w:val="000000" w:themeColor="text1"/>
          <w:sz w:val="20"/>
          <w:szCs w:val="20"/>
        </w:rPr>
      </w:pPr>
      <w:r w:rsidRPr="00C76E69">
        <w:rPr>
          <w:rFonts w:asciiTheme="minorHAnsi" w:hAnsiTheme="minorHAnsi"/>
          <w:b/>
          <w:iCs/>
          <w:color w:val="000000" w:themeColor="text1"/>
          <w:sz w:val="20"/>
          <w:szCs w:val="20"/>
        </w:rPr>
        <w:t>Test for appearance of judicial independence</w:t>
      </w:r>
      <w:r w:rsidRPr="00C76E69">
        <w:rPr>
          <w:rFonts w:asciiTheme="minorHAnsi" w:hAnsiTheme="minorHAnsi"/>
          <w:iCs/>
          <w:color w:val="000000" w:themeColor="text1"/>
          <w:sz w:val="20"/>
          <w:szCs w:val="20"/>
        </w:rPr>
        <w:t xml:space="preserve">: </w:t>
      </w:r>
      <w:r w:rsidRPr="0087753C">
        <w:rPr>
          <w:rFonts w:asciiTheme="minorHAnsi" w:hAnsiTheme="minorHAnsi"/>
          <w:iCs/>
          <w:color w:val="000000" w:themeColor="text1"/>
          <w:sz w:val="20"/>
          <w:szCs w:val="20"/>
          <w:u w:val="single"/>
        </w:rPr>
        <w:t>objective</w:t>
      </w:r>
      <w:r w:rsidRPr="00C76E69">
        <w:rPr>
          <w:rFonts w:asciiTheme="minorHAnsi" w:hAnsiTheme="minorHAnsi"/>
          <w:iCs/>
          <w:color w:val="000000" w:themeColor="text1"/>
          <w:sz w:val="20"/>
          <w:szCs w:val="20"/>
        </w:rPr>
        <w:t>: would a reasonable observer see it as compromised?</w:t>
      </w:r>
    </w:p>
    <w:p w:rsidR="00082A65" w:rsidRDefault="00082A65" w:rsidP="00F171EA">
      <w:pPr>
        <w:rPr>
          <w:rFonts w:asciiTheme="minorHAnsi" w:hAnsiTheme="minorHAnsi"/>
          <w:i/>
          <w:iCs/>
          <w:color w:val="000000" w:themeColor="text1"/>
          <w:sz w:val="20"/>
          <w:szCs w:val="20"/>
        </w:rPr>
      </w:pPr>
    </w:p>
    <w:p w:rsidR="00810F49" w:rsidRPr="00082A65" w:rsidRDefault="00810F49" w:rsidP="00F171EA">
      <w:pPr>
        <w:rPr>
          <w:rFonts w:asciiTheme="minorHAnsi" w:hAnsiTheme="minorHAnsi"/>
          <w:b/>
          <w:color w:val="000000" w:themeColor="text1"/>
          <w:sz w:val="20"/>
          <w:szCs w:val="20"/>
          <w:u w:val="single"/>
        </w:rPr>
      </w:pPr>
      <w:r w:rsidRPr="00082A65">
        <w:rPr>
          <w:rFonts w:asciiTheme="minorHAnsi" w:hAnsiTheme="minorHAnsi"/>
          <w:b/>
          <w:i/>
          <w:iCs/>
          <w:color w:val="000000" w:themeColor="text1"/>
          <w:sz w:val="20"/>
          <w:szCs w:val="20"/>
          <w:highlight w:val="magenta"/>
        </w:rPr>
        <w:t>United States v. Cobb</w:t>
      </w:r>
      <w:r w:rsidRPr="00082A65">
        <w:rPr>
          <w:rFonts w:asciiTheme="minorHAnsi" w:hAnsiTheme="minorHAnsi"/>
          <w:b/>
          <w:color w:val="000000" w:themeColor="text1"/>
          <w:sz w:val="20"/>
          <w:szCs w:val="20"/>
          <w:highlight w:val="magenta"/>
        </w:rPr>
        <w:t>, 2001 SCC 19</w:t>
      </w:r>
    </w:p>
    <w:p w:rsidR="007457C1" w:rsidRDefault="00C76E69" w:rsidP="00F171EA">
      <w:pPr>
        <w:pStyle w:val="NoSpacing"/>
        <w:rPr>
          <w:color w:val="000000" w:themeColor="text1"/>
          <w:sz w:val="20"/>
          <w:szCs w:val="20"/>
          <w:lang w:val="en-US"/>
        </w:rPr>
      </w:pPr>
      <w:r>
        <w:rPr>
          <w:b/>
          <w:color w:val="000000" w:themeColor="text1"/>
          <w:sz w:val="20"/>
          <w:szCs w:val="20"/>
          <w:lang w:val="en-US"/>
        </w:rPr>
        <w:t xml:space="preserve">Facts: </w:t>
      </w:r>
      <w:r w:rsidR="00AA7B1A">
        <w:rPr>
          <w:color w:val="000000" w:themeColor="text1"/>
          <w:sz w:val="20"/>
          <w:szCs w:val="20"/>
          <w:lang w:val="en-US"/>
        </w:rPr>
        <w:t xml:space="preserve">Canadians fraud Americans in a jewel scam. US </w:t>
      </w:r>
      <w:r w:rsidR="00FD59D6">
        <w:rPr>
          <w:color w:val="000000" w:themeColor="text1"/>
          <w:sz w:val="20"/>
          <w:szCs w:val="20"/>
          <w:lang w:val="en-US"/>
        </w:rPr>
        <w:t>wants</w:t>
      </w:r>
      <w:r w:rsidR="00AA7B1A">
        <w:rPr>
          <w:color w:val="000000" w:themeColor="text1"/>
          <w:sz w:val="20"/>
          <w:szCs w:val="20"/>
          <w:lang w:val="en-US"/>
        </w:rPr>
        <w:t xml:space="preserve"> to extradite them but </w:t>
      </w:r>
      <w:r w:rsidR="00FD59D6">
        <w:rPr>
          <w:color w:val="000000" w:themeColor="text1"/>
          <w:sz w:val="20"/>
          <w:szCs w:val="20"/>
          <w:lang w:val="en-US"/>
        </w:rPr>
        <w:t xml:space="preserve">they </w:t>
      </w:r>
      <w:r w:rsidR="00AA7B1A">
        <w:rPr>
          <w:color w:val="000000" w:themeColor="text1"/>
          <w:sz w:val="20"/>
          <w:szCs w:val="20"/>
          <w:lang w:val="en-US"/>
        </w:rPr>
        <w:t>said their s. 7 Charter right would be violated. US judge said they’d get maximum sentence, prosecutor said they’d get raped by large men in prison.</w:t>
      </w:r>
    </w:p>
    <w:p w:rsidR="00AA7B1A" w:rsidRPr="00D858B8" w:rsidRDefault="00377778" w:rsidP="00273DE1">
      <w:pPr>
        <w:pStyle w:val="NoSpacing"/>
        <w:numPr>
          <w:ilvl w:val="0"/>
          <w:numId w:val="69"/>
        </w:numPr>
        <w:rPr>
          <w:b/>
          <w:color w:val="000000" w:themeColor="text1"/>
          <w:sz w:val="20"/>
          <w:szCs w:val="20"/>
          <w:lang w:val="en-US"/>
        </w:rPr>
      </w:pPr>
      <w:r w:rsidRPr="00D858B8">
        <w:rPr>
          <w:b/>
          <w:color w:val="000000" w:themeColor="text1"/>
          <w:sz w:val="20"/>
          <w:szCs w:val="20"/>
          <w:lang w:val="en-US"/>
        </w:rPr>
        <w:t>S. 7 is engaged when issue in court involves liberty/security interest – requires that proceedings be fair.</w:t>
      </w:r>
    </w:p>
    <w:p w:rsidR="00377778" w:rsidRDefault="00377778" w:rsidP="00273DE1">
      <w:pPr>
        <w:pStyle w:val="NoSpacing"/>
        <w:numPr>
          <w:ilvl w:val="0"/>
          <w:numId w:val="69"/>
        </w:numPr>
        <w:rPr>
          <w:color w:val="000000" w:themeColor="text1"/>
          <w:sz w:val="20"/>
          <w:szCs w:val="20"/>
          <w:lang w:val="en-US"/>
        </w:rPr>
      </w:pPr>
      <w:r>
        <w:rPr>
          <w:color w:val="000000" w:themeColor="text1"/>
          <w:sz w:val="20"/>
          <w:szCs w:val="20"/>
          <w:lang w:val="en-US"/>
        </w:rPr>
        <w:t>Courts have inherent and residual discretion in common law to control their own process and prevent its abuse.</w:t>
      </w:r>
    </w:p>
    <w:p w:rsidR="00377778" w:rsidRDefault="00082C4E" w:rsidP="00273DE1">
      <w:pPr>
        <w:pStyle w:val="NoSpacing"/>
        <w:numPr>
          <w:ilvl w:val="0"/>
          <w:numId w:val="69"/>
        </w:numPr>
        <w:rPr>
          <w:color w:val="000000" w:themeColor="text1"/>
          <w:sz w:val="20"/>
          <w:szCs w:val="20"/>
          <w:lang w:val="en-US"/>
        </w:rPr>
      </w:pPr>
      <w:r w:rsidRPr="00D858B8">
        <w:rPr>
          <w:b/>
          <w:color w:val="000000" w:themeColor="text1"/>
          <w:sz w:val="20"/>
          <w:szCs w:val="20"/>
          <w:lang w:val="en-US"/>
        </w:rPr>
        <w:t>Stays are only for the clearest of cases and are better dealt with by the court where the abuse occurs</w:t>
      </w:r>
      <w:r>
        <w:rPr>
          <w:color w:val="000000" w:themeColor="text1"/>
          <w:sz w:val="20"/>
          <w:szCs w:val="20"/>
          <w:lang w:val="en-US"/>
        </w:rPr>
        <w:t>.</w:t>
      </w:r>
    </w:p>
    <w:p w:rsidR="00082C4E" w:rsidRDefault="00082C4E" w:rsidP="00273DE1">
      <w:pPr>
        <w:pStyle w:val="NoSpacing"/>
        <w:numPr>
          <w:ilvl w:val="0"/>
          <w:numId w:val="69"/>
        </w:numPr>
        <w:rPr>
          <w:color w:val="000000" w:themeColor="text1"/>
          <w:sz w:val="20"/>
          <w:szCs w:val="20"/>
          <w:lang w:val="en-US"/>
        </w:rPr>
      </w:pPr>
      <w:r>
        <w:rPr>
          <w:color w:val="000000" w:themeColor="text1"/>
          <w:sz w:val="20"/>
          <w:szCs w:val="20"/>
          <w:lang w:val="en-US"/>
        </w:rPr>
        <w:t>Existence of remedies at executive stage do not oust the jurisdiction of courts to preserve their process’s integrity.</w:t>
      </w:r>
    </w:p>
    <w:p w:rsidR="008208D7" w:rsidRDefault="008208D7" w:rsidP="00273DE1">
      <w:pPr>
        <w:pStyle w:val="NoSpacing"/>
        <w:numPr>
          <w:ilvl w:val="0"/>
          <w:numId w:val="69"/>
        </w:numPr>
        <w:rPr>
          <w:color w:val="000000" w:themeColor="text1"/>
          <w:sz w:val="20"/>
          <w:szCs w:val="20"/>
          <w:lang w:val="en-US"/>
        </w:rPr>
      </w:pPr>
      <w:r>
        <w:rPr>
          <w:color w:val="000000" w:themeColor="text1"/>
          <w:sz w:val="20"/>
          <w:szCs w:val="20"/>
          <w:lang w:val="en-US"/>
        </w:rPr>
        <w:t xml:space="preserve">Litigants are protected from unfair, abusive proceedings through the </w:t>
      </w:r>
      <w:r w:rsidRPr="00D858B8">
        <w:rPr>
          <w:b/>
          <w:color w:val="000000" w:themeColor="text1"/>
          <w:sz w:val="20"/>
          <w:szCs w:val="20"/>
          <w:lang w:val="en-US"/>
        </w:rPr>
        <w:t>doctrine of abuse of process</w:t>
      </w:r>
      <w:r>
        <w:rPr>
          <w:color w:val="000000" w:themeColor="text1"/>
          <w:sz w:val="20"/>
          <w:szCs w:val="20"/>
          <w:lang w:val="en-US"/>
        </w:rPr>
        <w:t>, which bars litigants (including the state) from pursuing frivolous or vexatious proceedings or abusing the courts’ process.</w:t>
      </w:r>
    </w:p>
    <w:p w:rsidR="008208D7" w:rsidRPr="00702698" w:rsidRDefault="00D858B8" w:rsidP="00273DE1">
      <w:pPr>
        <w:pStyle w:val="NoSpacing"/>
        <w:numPr>
          <w:ilvl w:val="0"/>
          <w:numId w:val="69"/>
        </w:numPr>
        <w:rPr>
          <w:i/>
          <w:color w:val="000000" w:themeColor="text1"/>
          <w:sz w:val="20"/>
          <w:szCs w:val="20"/>
          <w:lang w:val="en-US"/>
        </w:rPr>
      </w:pPr>
      <w:r w:rsidRPr="003F246C">
        <w:rPr>
          <w:b/>
          <w:i/>
          <w:color w:val="000000" w:themeColor="text1"/>
          <w:sz w:val="20"/>
          <w:szCs w:val="20"/>
          <w:lang w:val="en-US"/>
        </w:rPr>
        <w:t>A stay should be granted where compelling an accused to stand trial would violate fundamental principles of justice which underlie the community’s sense of fair play and decency</w:t>
      </w:r>
      <w:r w:rsidRPr="00702698">
        <w:rPr>
          <w:i/>
          <w:color w:val="000000" w:themeColor="text1"/>
          <w:sz w:val="20"/>
          <w:szCs w:val="20"/>
          <w:lang w:val="en-US"/>
        </w:rPr>
        <w:t xml:space="preserve">” </w:t>
      </w:r>
      <w:r w:rsidRPr="003F246C">
        <w:rPr>
          <w:b/>
          <w:i/>
          <w:color w:val="000000" w:themeColor="text1"/>
          <w:sz w:val="20"/>
          <w:szCs w:val="20"/>
          <w:lang w:val="en-US"/>
        </w:rPr>
        <w:t>or the proceedings are “oppressive or vexatious.”</w:t>
      </w:r>
    </w:p>
    <w:p w:rsidR="00D858B8" w:rsidRDefault="001C0FE9" w:rsidP="00273DE1">
      <w:pPr>
        <w:pStyle w:val="NoSpacing"/>
        <w:numPr>
          <w:ilvl w:val="0"/>
          <w:numId w:val="69"/>
        </w:numPr>
        <w:rPr>
          <w:color w:val="000000" w:themeColor="text1"/>
          <w:sz w:val="20"/>
          <w:szCs w:val="20"/>
          <w:lang w:val="en-US"/>
        </w:rPr>
      </w:pPr>
      <w:r>
        <w:rPr>
          <w:color w:val="000000" w:themeColor="text1"/>
          <w:sz w:val="20"/>
          <w:szCs w:val="20"/>
          <w:lang w:val="en-US"/>
        </w:rPr>
        <w:t>Judge decides that the stay was good, based on s. 7 right and court’s power to control its own process/abuse.</w:t>
      </w:r>
    </w:p>
    <w:p w:rsidR="00E91EA9" w:rsidRDefault="00E91EA9" w:rsidP="00273DE1">
      <w:pPr>
        <w:pStyle w:val="NoSpacing"/>
        <w:numPr>
          <w:ilvl w:val="0"/>
          <w:numId w:val="69"/>
        </w:numPr>
        <w:rPr>
          <w:color w:val="000000" w:themeColor="text1"/>
          <w:sz w:val="20"/>
          <w:szCs w:val="20"/>
          <w:lang w:val="en-US"/>
        </w:rPr>
      </w:pPr>
      <w:r>
        <w:rPr>
          <w:color w:val="000000" w:themeColor="text1"/>
          <w:sz w:val="20"/>
          <w:szCs w:val="20"/>
          <w:lang w:val="en-US"/>
        </w:rPr>
        <w:t>It is abuse of process to attempt to influence the unfolding of the Canadian judicial proceedings by putting undue pressure on the appellants to desist from their objections to the extradition request.</w:t>
      </w:r>
    </w:p>
    <w:p w:rsidR="007137E9" w:rsidRDefault="00DC7D14" w:rsidP="00273DE1">
      <w:pPr>
        <w:pStyle w:val="NoSpacing"/>
        <w:numPr>
          <w:ilvl w:val="0"/>
          <w:numId w:val="69"/>
        </w:numPr>
        <w:rPr>
          <w:color w:val="000000" w:themeColor="text1"/>
          <w:sz w:val="20"/>
          <w:szCs w:val="20"/>
          <w:lang w:val="en-US"/>
        </w:rPr>
      </w:pPr>
      <w:r>
        <w:rPr>
          <w:color w:val="000000" w:themeColor="text1"/>
          <w:sz w:val="20"/>
          <w:szCs w:val="20"/>
          <w:lang w:val="en-US"/>
        </w:rPr>
        <w:t>Letting the appellants go to such an ominous climate would violate fundamental principles of justice.</w:t>
      </w:r>
    </w:p>
    <w:p w:rsidR="007137E9" w:rsidRPr="007137E9" w:rsidRDefault="007137E9" w:rsidP="007137E9">
      <w:pPr>
        <w:jc w:val="center"/>
        <w:rPr>
          <w:b/>
          <w:sz w:val="20"/>
          <w:szCs w:val="20"/>
        </w:rPr>
      </w:pPr>
      <w:r w:rsidRPr="007137E9">
        <w:rPr>
          <w:b/>
          <w:i/>
          <w:sz w:val="20"/>
          <w:szCs w:val="20"/>
          <w:highlight w:val="yellow"/>
        </w:rPr>
        <w:lastRenderedPageBreak/>
        <w:t>CHARTER</w:t>
      </w:r>
      <w:r w:rsidRPr="007137E9">
        <w:rPr>
          <w:b/>
          <w:sz w:val="20"/>
          <w:szCs w:val="20"/>
          <w:highlight w:val="yellow"/>
        </w:rPr>
        <w:t xml:space="preserve"> ISSUES</w:t>
      </w:r>
    </w:p>
    <w:p w:rsidR="007137E9" w:rsidRPr="007137E9" w:rsidRDefault="007137E9" w:rsidP="007137E9">
      <w:pPr>
        <w:tabs>
          <w:tab w:val="right" w:leader="dot" w:pos="8640"/>
        </w:tabs>
        <w:rPr>
          <w:b/>
          <w:bCs/>
          <w:sz w:val="20"/>
          <w:szCs w:val="20"/>
        </w:rPr>
      </w:pPr>
      <w:r w:rsidRPr="007137E9">
        <w:rPr>
          <w:b/>
          <w:bCs/>
          <w:sz w:val="20"/>
          <w:szCs w:val="20"/>
        </w:rPr>
        <w:t xml:space="preserve">1. </w:t>
      </w:r>
      <w:r w:rsidRPr="007137E9">
        <w:rPr>
          <w:b/>
          <w:bCs/>
          <w:i/>
          <w:sz w:val="20"/>
          <w:szCs w:val="20"/>
          <w:highlight w:val="magenta"/>
        </w:rPr>
        <w:t>Charter</w:t>
      </w:r>
      <w:r w:rsidRPr="007137E9">
        <w:rPr>
          <w:b/>
          <w:bCs/>
          <w:sz w:val="20"/>
          <w:szCs w:val="20"/>
          <w:highlight w:val="magenta"/>
        </w:rPr>
        <w:t xml:space="preserve"> Rights of the Accused</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Cs/>
          <w:sz w:val="20"/>
          <w:szCs w:val="20"/>
        </w:rPr>
      </w:pPr>
      <w:r w:rsidRPr="007137E9">
        <w:rPr>
          <w:b/>
          <w:i/>
          <w:iCs/>
          <w:color w:val="FF0000"/>
          <w:sz w:val="20"/>
          <w:szCs w:val="20"/>
          <w:u w:val="single"/>
        </w:rPr>
        <w:t>Sinclair</w:t>
      </w:r>
      <w:r w:rsidRPr="007137E9">
        <w:rPr>
          <w:b/>
          <w:iCs/>
          <w:sz w:val="20"/>
          <w:szCs w:val="20"/>
        </w:rPr>
        <w:t xml:space="preserve"> – Limited rights to counsel after initial consultation; No right to counsel throughout interrogation.</w:t>
      </w:r>
    </w:p>
    <w:p w:rsidR="007137E9" w:rsidRPr="007137E9" w:rsidRDefault="007137E9" w:rsidP="007137E9">
      <w:pPr>
        <w:tabs>
          <w:tab w:val="right" w:leader="dot" w:pos="8640"/>
        </w:tabs>
        <w:rPr>
          <w:bCs/>
          <w:sz w:val="20"/>
          <w:szCs w:val="20"/>
        </w:rPr>
      </w:pPr>
      <w:r w:rsidRPr="007137E9">
        <w:rPr>
          <w:b/>
          <w:bCs/>
          <w:sz w:val="20"/>
          <w:szCs w:val="20"/>
        </w:rPr>
        <w:t>Facts:</w:t>
      </w:r>
      <w:r w:rsidRPr="007137E9">
        <w:rPr>
          <w:bCs/>
          <w:sz w:val="20"/>
          <w:szCs w:val="20"/>
        </w:rPr>
        <w:t xml:space="preserve"> Df consulted counsel, then interviewed by cops, kept asking for lawyer, eventually talked to cops.</w:t>
      </w:r>
    </w:p>
    <w:p w:rsidR="007137E9" w:rsidRPr="007137E9" w:rsidRDefault="007137E9" w:rsidP="007137E9">
      <w:pPr>
        <w:tabs>
          <w:tab w:val="right" w:leader="dot" w:pos="8640"/>
        </w:tabs>
        <w:rPr>
          <w:bCs/>
          <w:sz w:val="20"/>
          <w:szCs w:val="20"/>
        </w:rPr>
      </w:pPr>
      <w:r w:rsidRPr="007137E9">
        <w:rPr>
          <w:b/>
          <w:bCs/>
          <w:sz w:val="20"/>
          <w:szCs w:val="20"/>
        </w:rPr>
        <w:t>Issue</w:t>
      </w:r>
      <w:r w:rsidRPr="007137E9">
        <w:rPr>
          <w:bCs/>
          <w:sz w:val="20"/>
          <w:szCs w:val="20"/>
        </w:rPr>
        <w:t xml:space="preserve">: Nature and limits of right to counsel under s. 10(b) of </w:t>
      </w:r>
      <w:r w:rsidRPr="007137E9">
        <w:rPr>
          <w:bCs/>
          <w:i/>
          <w:sz w:val="20"/>
          <w:szCs w:val="20"/>
        </w:rPr>
        <w:t>Charter.</w:t>
      </w:r>
    </w:p>
    <w:p w:rsidR="007137E9" w:rsidRPr="007137E9" w:rsidRDefault="007137E9" w:rsidP="007137E9">
      <w:pPr>
        <w:tabs>
          <w:tab w:val="right" w:leader="dot" w:pos="8640"/>
        </w:tabs>
        <w:rPr>
          <w:bCs/>
          <w:sz w:val="20"/>
          <w:szCs w:val="20"/>
        </w:rPr>
      </w:pPr>
      <w:r w:rsidRPr="007137E9">
        <w:rPr>
          <w:b/>
          <w:bCs/>
          <w:sz w:val="20"/>
          <w:szCs w:val="20"/>
        </w:rPr>
        <w:t>Held</w:t>
      </w:r>
      <w:r w:rsidRPr="007137E9">
        <w:rPr>
          <w:bCs/>
          <w:sz w:val="20"/>
          <w:szCs w:val="20"/>
        </w:rPr>
        <w:t xml:space="preserve">: Initial warning and reasonable opportunity to consult counsel when right is invoked satisfies 10(b). If case changes significantly, accused must be able to consult again. 10(b) </w:t>
      </w:r>
      <w:r w:rsidRPr="007137E9">
        <w:rPr>
          <w:bCs/>
          <w:sz w:val="20"/>
          <w:szCs w:val="20"/>
          <w:u w:val="single"/>
        </w:rPr>
        <w:t>Right to counsel</w:t>
      </w:r>
      <w:r w:rsidRPr="007137E9">
        <w:rPr>
          <w:bCs/>
          <w:sz w:val="20"/>
          <w:szCs w:val="20"/>
        </w:rPr>
        <w:t xml:space="preserve"> is so detainees can get immediate legal advice so they can make informed choices in their dealing with police, decide whether to cooperate.</w:t>
      </w:r>
    </w:p>
    <w:p w:rsidR="007137E9" w:rsidRPr="007137E9" w:rsidRDefault="007137E9" w:rsidP="007137E9">
      <w:pPr>
        <w:tabs>
          <w:tab w:val="right" w:leader="dot" w:pos="8640"/>
        </w:tabs>
        <w:rPr>
          <w:bCs/>
          <w:sz w:val="20"/>
          <w:szCs w:val="20"/>
        </w:rPr>
      </w:pPr>
      <w:r w:rsidRPr="007137E9">
        <w:rPr>
          <w:b/>
          <w:bCs/>
          <w:sz w:val="20"/>
          <w:szCs w:val="20"/>
        </w:rPr>
        <w:t>Discussion</w:t>
      </w:r>
      <w:r w:rsidRPr="007137E9">
        <w:rPr>
          <w:bCs/>
          <w:sz w:val="20"/>
          <w:szCs w:val="20"/>
        </w:rPr>
        <w:t xml:space="preserve">: </w:t>
      </w:r>
    </w:p>
    <w:p w:rsidR="007137E9" w:rsidRPr="007137E9" w:rsidRDefault="007137E9" w:rsidP="007137E9">
      <w:pPr>
        <w:tabs>
          <w:tab w:val="right" w:leader="dot" w:pos="8640"/>
        </w:tabs>
        <w:rPr>
          <w:bCs/>
          <w:sz w:val="20"/>
          <w:szCs w:val="20"/>
        </w:rPr>
      </w:pPr>
      <w:r w:rsidRPr="007137E9">
        <w:rPr>
          <w:bCs/>
          <w:sz w:val="20"/>
          <w:szCs w:val="20"/>
        </w:rPr>
        <w:t>- 10(a) – right to know reason for arrest right away – not required police do it more than once unless reasons change.</w:t>
      </w:r>
    </w:p>
    <w:p w:rsidR="007137E9" w:rsidRPr="007137E9" w:rsidRDefault="007137E9" w:rsidP="007137E9">
      <w:pPr>
        <w:tabs>
          <w:tab w:val="right" w:leader="dot" w:pos="8640"/>
        </w:tabs>
        <w:rPr>
          <w:bCs/>
          <w:sz w:val="20"/>
          <w:szCs w:val="20"/>
        </w:rPr>
      </w:pPr>
      <w:r w:rsidRPr="007137E9">
        <w:rPr>
          <w:bCs/>
          <w:sz w:val="20"/>
          <w:szCs w:val="20"/>
        </w:rPr>
        <w:t>- 10(c) – habeus corpus – a continuing right.</w:t>
      </w:r>
    </w:p>
    <w:p w:rsidR="007137E9" w:rsidRPr="007137E9" w:rsidRDefault="007137E9" w:rsidP="007137E9">
      <w:pPr>
        <w:tabs>
          <w:tab w:val="right" w:leader="dot" w:pos="8640"/>
        </w:tabs>
        <w:rPr>
          <w:bCs/>
          <w:sz w:val="20"/>
          <w:szCs w:val="20"/>
        </w:rPr>
      </w:pPr>
      <w:r w:rsidRPr="007137E9">
        <w:rPr>
          <w:bCs/>
          <w:sz w:val="20"/>
          <w:szCs w:val="20"/>
        </w:rPr>
        <w:t>- There is a critical right under s. 7 to choose whether to cooperate with police or not – the right to silence.</w:t>
      </w:r>
    </w:p>
    <w:p w:rsidR="007137E9" w:rsidRPr="007137E9" w:rsidRDefault="007137E9" w:rsidP="007137E9">
      <w:pPr>
        <w:tabs>
          <w:tab w:val="right" w:leader="dot" w:pos="8640"/>
        </w:tabs>
        <w:rPr>
          <w:bCs/>
          <w:sz w:val="20"/>
          <w:szCs w:val="20"/>
        </w:rPr>
      </w:pPr>
      <w:r w:rsidRPr="007137E9">
        <w:rPr>
          <w:bCs/>
          <w:sz w:val="20"/>
          <w:szCs w:val="20"/>
        </w:rPr>
        <w:t xml:space="preserve">- State is not obliged to protect suspect against making a statement but it is obliged to allow suspect to make an informed choice about whether or not he will speak to the authorities </w:t>
      </w:r>
      <w:r w:rsidRPr="007137E9">
        <w:rPr>
          <w:bCs/>
          <w:sz w:val="20"/>
          <w:szCs w:val="20"/>
        </w:rPr>
        <w:sym w:font="Wingdings" w:char="F0E0"/>
      </w:r>
      <w:r w:rsidRPr="007137E9">
        <w:rPr>
          <w:bCs/>
          <w:sz w:val="20"/>
          <w:szCs w:val="20"/>
        </w:rPr>
        <w:t xml:space="preserve"> right to counsel achieves this.</w:t>
      </w:r>
    </w:p>
    <w:p w:rsidR="007137E9" w:rsidRPr="007137E9" w:rsidRDefault="007137E9" w:rsidP="007137E9">
      <w:pPr>
        <w:tabs>
          <w:tab w:val="right" w:leader="dot" w:pos="8640"/>
        </w:tabs>
        <w:rPr>
          <w:bCs/>
          <w:sz w:val="20"/>
          <w:szCs w:val="20"/>
        </w:rPr>
      </w:pPr>
      <w:r w:rsidRPr="007137E9">
        <w:rPr>
          <w:bCs/>
          <w:sz w:val="20"/>
          <w:szCs w:val="20"/>
        </w:rPr>
        <w:t xml:space="preserve">- 10(b) has 2 components: (1) </w:t>
      </w:r>
      <w:r w:rsidRPr="007137E9">
        <w:rPr>
          <w:bCs/>
          <w:sz w:val="20"/>
          <w:szCs w:val="20"/>
          <w:u w:val="single"/>
        </w:rPr>
        <w:t>informational component</w:t>
      </w:r>
      <w:r w:rsidRPr="007137E9">
        <w:rPr>
          <w:bCs/>
          <w:sz w:val="20"/>
          <w:szCs w:val="20"/>
        </w:rPr>
        <w:t xml:space="preserve"> requires detainee be advised of his right counsel, and (2) </w:t>
      </w:r>
      <w:r w:rsidRPr="007137E9">
        <w:rPr>
          <w:bCs/>
          <w:sz w:val="20"/>
          <w:szCs w:val="20"/>
          <w:u w:val="single"/>
        </w:rPr>
        <w:t>implementation component</w:t>
      </w:r>
      <w:r w:rsidRPr="007137E9">
        <w:rPr>
          <w:bCs/>
          <w:sz w:val="20"/>
          <w:szCs w:val="20"/>
        </w:rPr>
        <w:t xml:space="preserve"> requires detainee be given an opportunity to exercise the right to consult counsel.</w:t>
      </w:r>
    </w:p>
    <w:p w:rsidR="007137E9" w:rsidRPr="007137E9" w:rsidRDefault="007137E9" w:rsidP="007137E9">
      <w:pPr>
        <w:tabs>
          <w:tab w:val="right" w:leader="dot" w:pos="8640"/>
        </w:tabs>
        <w:rPr>
          <w:bCs/>
          <w:sz w:val="20"/>
          <w:szCs w:val="20"/>
        </w:rPr>
      </w:pPr>
      <w:r w:rsidRPr="007137E9">
        <w:rPr>
          <w:bCs/>
          <w:sz w:val="20"/>
          <w:szCs w:val="20"/>
        </w:rPr>
        <w:t>- Duty on police to hold off questioning until detainee has had a reasonable opportunity to consult counsel.</w:t>
      </w:r>
    </w:p>
    <w:p w:rsidR="007137E9" w:rsidRPr="007137E9" w:rsidRDefault="007137E9" w:rsidP="007137E9">
      <w:pPr>
        <w:tabs>
          <w:tab w:val="right" w:leader="dot" w:pos="8640"/>
        </w:tabs>
        <w:rPr>
          <w:bCs/>
          <w:sz w:val="20"/>
          <w:szCs w:val="20"/>
        </w:rPr>
      </w:pPr>
      <w:r w:rsidRPr="007137E9">
        <w:rPr>
          <w:bCs/>
          <w:sz w:val="20"/>
          <w:szCs w:val="20"/>
        </w:rPr>
        <w:t>- Compliance with 10(b) doesn’t necessarily mean statement was voluntary and a voluntary statement doesn’t necessarily mean that there wasn’t a breach of 10(b).</w:t>
      </w:r>
    </w:p>
    <w:p w:rsidR="007137E9" w:rsidRPr="007137E9" w:rsidRDefault="007137E9" w:rsidP="007137E9">
      <w:pPr>
        <w:tabs>
          <w:tab w:val="right" w:leader="dot" w:pos="8640"/>
        </w:tabs>
        <w:rPr>
          <w:bCs/>
          <w:sz w:val="20"/>
          <w:szCs w:val="20"/>
        </w:rPr>
      </w:pPr>
      <w:r w:rsidRPr="007137E9">
        <w:rPr>
          <w:bCs/>
          <w:sz w:val="20"/>
          <w:szCs w:val="20"/>
        </w:rPr>
        <w:t>- No right to have counsel present through interrogation but constitutional right to counsel re-arises in 3 situations:</w:t>
      </w:r>
    </w:p>
    <w:p w:rsidR="007137E9" w:rsidRPr="007137E9" w:rsidRDefault="007137E9" w:rsidP="007137E9">
      <w:pPr>
        <w:numPr>
          <w:ilvl w:val="0"/>
          <w:numId w:val="73"/>
        </w:numPr>
        <w:tabs>
          <w:tab w:val="right" w:leader="dot" w:pos="8640"/>
        </w:tabs>
        <w:contextualSpacing/>
        <w:rPr>
          <w:bCs/>
          <w:sz w:val="20"/>
          <w:szCs w:val="20"/>
        </w:rPr>
      </w:pPr>
      <w:r w:rsidRPr="007137E9">
        <w:rPr>
          <w:bCs/>
          <w:sz w:val="20"/>
          <w:szCs w:val="20"/>
        </w:rPr>
        <w:t xml:space="preserve">If there is a </w:t>
      </w:r>
      <w:r w:rsidRPr="007137E9">
        <w:rPr>
          <w:bCs/>
          <w:sz w:val="20"/>
          <w:szCs w:val="20"/>
          <w:u w:val="single"/>
        </w:rPr>
        <w:t>material change in circumstances</w:t>
      </w:r>
      <w:r w:rsidRPr="007137E9">
        <w:rPr>
          <w:bCs/>
          <w:sz w:val="20"/>
          <w:szCs w:val="20"/>
        </w:rPr>
        <w:t>, may be a constitutional right to further consultation.</w:t>
      </w:r>
    </w:p>
    <w:p w:rsidR="007137E9" w:rsidRPr="007137E9" w:rsidRDefault="007137E9" w:rsidP="007137E9">
      <w:pPr>
        <w:tabs>
          <w:tab w:val="right" w:leader="dot" w:pos="8640"/>
        </w:tabs>
        <w:ind w:left="720"/>
        <w:contextualSpacing/>
        <w:rPr>
          <w:bCs/>
          <w:sz w:val="20"/>
          <w:szCs w:val="20"/>
        </w:rPr>
      </w:pPr>
      <w:r w:rsidRPr="007137E9">
        <w:rPr>
          <w:bCs/>
          <w:sz w:val="20"/>
          <w:szCs w:val="20"/>
        </w:rPr>
        <w:sym w:font="Wingdings" w:char="F0E0"/>
      </w:r>
      <w:r w:rsidRPr="007137E9">
        <w:rPr>
          <w:bCs/>
          <w:sz w:val="20"/>
          <w:szCs w:val="20"/>
        </w:rPr>
        <w:t xml:space="preserve"> this must be </w:t>
      </w:r>
      <w:r w:rsidRPr="007137E9">
        <w:rPr>
          <w:b/>
          <w:bCs/>
          <w:sz w:val="20"/>
          <w:szCs w:val="20"/>
        </w:rPr>
        <w:t>objectively</w:t>
      </w:r>
      <w:r w:rsidRPr="007137E9">
        <w:rPr>
          <w:bCs/>
          <w:sz w:val="20"/>
          <w:szCs w:val="20"/>
        </w:rPr>
        <w:t xml:space="preserve"> clear that as a result of change the initial advice is no longer sufficient/correct</w:t>
      </w:r>
    </w:p>
    <w:p w:rsidR="007137E9" w:rsidRPr="007137E9" w:rsidRDefault="007137E9" w:rsidP="007137E9">
      <w:pPr>
        <w:numPr>
          <w:ilvl w:val="0"/>
          <w:numId w:val="73"/>
        </w:numPr>
        <w:tabs>
          <w:tab w:val="right" w:leader="dot" w:pos="8640"/>
        </w:tabs>
        <w:contextualSpacing/>
        <w:rPr>
          <w:bCs/>
          <w:sz w:val="20"/>
          <w:szCs w:val="20"/>
        </w:rPr>
      </w:pPr>
      <w:r w:rsidRPr="007137E9">
        <w:rPr>
          <w:bCs/>
          <w:sz w:val="20"/>
          <w:szCs w:val="20"/>
          <w:u w:val="single"/>
        </w:rPr>
        <w:t>Non-routine procedures</w:t>
      </w:r>
      <w:r w:rsidRPr="007137E9">
        <w:rPr>
          <w:bCs/>
          <w:i/>
          <w:sz w:val="20"/>
          <w:szCs w:val="20"/>
          <w:u w:val="single"/>
        </w:rPr>
        <w:t xml:space="preserve"> </w:t>
      </w:r>
      <w:r w:rsidRPr="007137E9">
        <w:rPr>
          <w:bCs/>
          <w:sz w:val="20"/>
          <w:szCs w:val="20"/>
        </w:rPr>
        <w:t>may also require further consultation – e.g. line-up, polygraph, etc.</w:t>
      </w:r>
    </w:p>
    <w:p w:rsidR="007137E9" w:rsidRPr="007137E9" w:rsidRDefault="007137E9" w:rsidP="007137E9">
      <w:pPr>
        <w:numPr>
          <w:ilvl w:val="0"/>
          <w:numId w:val="73"/>
        </w:numPr>
        <w:tabs>
          <w:tab w:val="right" w:leader="dot" w:pos="8640"/>
        </w:tabs>
        <w:contextualSpacing/>
        <w:rPr>
          <w:bCs/>
          <w:sz w:val="20"/>
          <w:szCs w:val="20"/>
        </w:rPr>
      </w:pPr>
      <w:r w:rsidRPr="007137E9">
        <w:rPr>
          <w:bCs/>
          <w:sz w:val="20"/>
          <w:szCs w:val="20"/>
        </w:rPr>
        <w:t>If there is reason to question the detainee’s understanding of his 10(b) right.</w:t>
      </w:r>
    </w:p>
    <w:p w:rsidR="007137E9" w:rsidRPr="007137E9" w:rsidRDefault="007137E9" w:rsidP="007137E9">
      <w:pPr>
        <w:tabs>
          <w:tab w:val="right" w:leader="dot" w:pos="8640"/>
        </w:tabs>
        <w:rPr>
          <w:bCs/>
          <w:sz w:val="20"/>
          <w:szCs w:val="20"/>
        </w:rPr>
      </w:pPr>
      <w:r w:rsidRPr="007137E9">
        <w:rPr>
          <w:bCs/>
          <w:sz w:val="20"/>
          <w:szCs w:val="20"/>
        </w:rPr>
        <w:t>- Persistence in continuing interrogation when detainee has asserted right to silence several times may raise argument that a subsequently obtained statement was not given voluntarily.</w:t>
      </w:r>
    </w:p>
    <w:p w:rsidR="007137E9" w:rsidRPr="007137E9" w:rsidRDefault="007137E9" w:rsidP="007137E9">
      <w:pPr>
        <w:tabs>
          <w:tab w:val="right" w:leader="dot" w:pos="8640"/>
        </w:tabs>
        <w:rPr>
          <w:bCs/>
          <w:sz w:val="20"/>
          <w:szCs w:val="20"/>
        </w:rPr>
      </w:pPr>
      <w:r w:rsidRPr="007137E9">
        <w:rPr>
          <w:bCs/>
          <w:sz w:val="20"/>
          <w:szCs w:val="20"/>
        </w:rPr>
        <w:t>- Ultimate question is whether the accused exercised free will be choosing to make a statement.</w:t>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2. </w:t>
      </w:r>
      <w:r w:rsidRPr="007137E9">
        <w:rPr>
          <w:b/>
          <w:bCs/>
          <w:sz w:val="20"/>
          <w:szCs w:val="20"/>
          <w:highlight w:val="magenta"/>
        </w:rPr>
        <w:t>Unreasonable Delay</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Cs/>
          <w:sz w:val="20"/>
          <w:szCs w:val="20"/>
        </w:rPr>
      </w:pPr>
      <w:r w:rsidRPr="007137E9">
        <w:rPr>
          <w:b/>
          <w:i/>
          <w:iCs/>
          <w:color w:val="FF0000"/>
          <w:sz w:val="20"/>
          <w:szCs w:val="20"/>
          <w:u w:val="single"/>
        </w:rPr>
        <w:t>Morin</w:t>
      </w:r>
      <w:r w:rsidRPr="007137E9">
        <w:rPr>
          <w:b/>
          <w:iCs/>
          <w:sz w:val="20"/>
          <w:szCs w:val="20"/>
        </w:rPr>
        <w:t xml:space="preserve"> – What constitutes unreasonable delay of trial?</w:t>
      </w:r>
    </w:p>
    <w:p w:rsidR="007137E9" w:rsidRPr="007137E9" w:rsidRDefault="007137E9" w:rsidP="007137E9">
      <w:pPr>
        <w:tabs>
          <w:tab w:val="right" w:leader="dot" w:pos="8640"/>
        </w:tabs>
        <w:rPr>
          <w:sz w:val="20"/>
          <w:szCs w:val="20"/>
        </w:rPr>
      </w:pPr>
      <w:r w:rsidRPr="007137E9">
        <w:rPr>
          <w:sz w:val="20"/>
          <w:szCs w:val="20"/>
        </w:rPr>
        <w:t xml:space="preserve">- </w:t>
      </w:r>
      <w:r w:rsidRPr="007137E9">
        <w:rPr>
          <w:sz w:val="20"/>
          <w:szCs w:val="20"/>
          <w:u w:val="single"/>
        </w:rPr>
        <w:t>Purpose of 11(b)</w:t>
      </w:r>
      <w:r w:rsidRPr="007137E9">
        <w:rPr>
          <w:sz w:val="20"/>
          <w:szCs w:val="20"/>
        </w:rPr>
        <w:t xml:space="preserve"> is protection of accused’s individual rights: (1) security of the person, (2) liberty,(3) fair trial.</w:t>
      </w:r>
    </w:p>
    <w:p w:rsidR="007137E9" w:rsidRPr="007137E9" w:rsidRDefault="007137E9" w:rsidP="007137E9">
      <w:pPr>
        <w:tabs>
          <w:tab w:val="right" w:leader="dot" w:pos="8640"/>
        </w:tabs>
        <w:rPr>
          <w:sz w:val="20"/>
          <w:szCs w:val="20"/>
        </w:rPr>
      </w:pPr>
      <w:r w:rsidRPr="007137E9">
        <w:rPr>
          <w:sz w:val="20"/>
          <w:szCs w:val="20"/>
        </w:rPr>
        <w:t xml:space="preserve">- Right to </w:t>
      </w:r>
      <w:r w:rsidRPr="007137E9">
        <w:rPr>
          <w:b/>
          <w:sz w:val="20"/>
          <w:szCs w:val="20"/>
        </w:rPr>
        <w:t>security</w:t>
      </w:r>
      <w:r w:rsidRPr="007137E9">
        <w:rPr>
          <w:sz w:val="20"/>
          <w:szCs w:val="20"/>
        </w:rPr>
        <w:t>: minimize anxiety, concern, and stigma of exposure to criminal proceedings.</w:t>
      </w:r>
    </w:p>
    <w:p w:rsidR="007137E9" w:rsidRPr="007137E9" w:rsidRDefault="007137E9" w:rsidP="007137E9">
      <w:pPr>
        <w:tabs>
          <w:tab w:val="right" w:leader="dot" w:pos="8640"/>
        </w:tabs>
        <w:rPr>
          <w:sz w:val="20"/>
          <w:szCs w:val="20"/>
        </w:rPr>
      </w:pPr>
      <w:r w:rsidRPr="007137E9">
        <w:rPr>
          <w:sz w:val="20"/>
          <w:szCs w:val="20"/>
        </w:rPr>
        <w:t xml:space="preserve">- Right to </w:t>
      </w:r>
      <w:r w:rsidRPr="007137E9">
        <w:rPr>
          <w:b/>
          <w:sz w:val="20"/>
          <w:szCs w:val="20"/>
        </w:rPr>
        <w:t>liberty</w:t>
      </w:r>
      <w:r w:rsidRPr="007137E9">
        <w:rPr>
          <w:sz w:val="20"/>
          <w:szCs w:val="20"/>
        </w:rPr>
        <w:t>: minimize exposure to restrictions from pre-trial incarceration and restrictive bail conditions.</w:t>
      </w:r>
    </w:p>
    <w:p w:rsidR="007137E9" w:rsidRPr="007137E9" w:rsidRDefault="007137E9" w:rsidP="007137E9">
      <w:pPr>
        <w:tabs>
          <w:tab w:val="right" w:leader="dot" w:pos="8640"/>
        </w:tabs>
        <w:rPr>
          <w:sz w:val="20"/>
          <w:szCs w:val="20"/>
        </w:rPr>
      </w:pPr>
      <w:r w:rsidRPr="007137E9">
        <w:rPr>
          <w:sz w:val="20"/>
          <w:szCs w:val="20"/>
        </w:rPr>
        <w:t xml:space="preserve">- Right to </w:t>
      </w:r>
      <w:r w:rsidRPr="007137E9">
        <w:rPr>
          <w:b/>
          <w:sz w:val="20"/>
          <w:szCs w:val="20"/>
        </w:rPr>
        <w:t>fair</w:t>
      </w:r>
      <w:r w:rsidRPr="007137E9">
        <w:rPr>
          <w:sz w:val="20"/>
          <w:szCs w:val="20"/>
        </w:rPr>
        <w:t xml:space="preserve"> </w:t>
      </w:r>
      <w:r w:rsidRPr="007137E9">
        <w:rPr>
          <w:b/>
          <w:sz w:val="20"/>
          <w:szCs w:val="20"/>
        </w:rPr>
        <w:t>trial</w:t>
      </w:r>
      <w:r w:rsidRPr="007137E9">
        <w:rPr>
          <w:sz w:val="20"/>
          <w:szCs w:val="20"/>
        </w:rPr>
        <w:t>: ensuring that proceedings take place while evidence is available and fresh.</w:t>
      </w:r>
    </w:p>
    <w:p w:rsidR="007137E9" w:rsidRPr="007137E9" w:rsidRDefault="007137E9" w:rsidP="007137E9">
      <w:pPr>
        <w:tabs>
          <w:tab w:val="right" w:leader="dot" w:pos="8640"/>
        </w:tabs>
        <w:rPr>
          <w:sz w:val="20"/>
          <w:szCs w:val="20"/>
        </w:rPr>
      </w:pPr>
      <w:r w:rsidRPr="007137E9">
        <w:rPr>
          <w:sz w:val="20"/>
          <w:szCs w:val="20"/>
        </w:rPr>
        <w:t>- Secondary societal interest: seeing that citizens accused of crimes are treated humanely and fairly.</w:t>
      </w:r>
    </w:p>
    <w:p w:rsidR="007137E9" w:rsidRPr="007137E9" w:rsidRDefault="007137E9" w:rsidP="007137E9">
      <w:pPr>
        <w:tabs>
          <w:tab w:val="right" w:leader="dot" w:pos="8640"/>
        </w:tabs>
        <w:rPr>
          <w:sz w:val="20"/>
          <w:szCs w:val="20"/>
        </w:rPr>
      </w:pPr>
      <w:r w:rsidRPr="007137E9">
        <w:rPr>
          <w:sz w:val="20"/>
          <w:szCs w:val="20"/>
        </w:rPr>
        <w:t>- Factors in analyzing whether a trial delay is unreasonable:</w:t>
      </w:r>
    </w:p>
    <w:p w:rsidR="007137E9" w:rsidRPr="007137E9" w:rsidRDefault="007137E9" w:rsidP="007137E9">
      <w:pPr>
        <w:numPr>
          <w:ilvl w:val="0"/>
          <w:numId w:val="74"/>
        </w:numPr>
        <w:tabs>
          <w:tab w:val="right" w:leader="dot" w:pos="8640"/>
        </w:tabs>
        <w:contextualSpacing/>
        <w:rPr>
          <w:sz w:val="20"/>
          <w:szCs w:val="20"/>
          <w:u w:val="single"/>
        </w:rPr>
      </w:pPr>
      <w:r w:rsidRPr="007137E9">
        <w:rPr>
          <w:sz w:val="20"/>
          <w:szCs w:val="20"/>
          <w:u w:val="single"/>
        </w:rPr>
        <w:t>Length of the delay</w:t>
      </w:r>
      <w:r w:rsidRPr="007137E9">
        <w:rPr>
          <w:sz w:val="20"/>
          <w:szCs w:val="20"/>
        </w:rPr>
        <w:t xml:space="preserve"> (must be exceptional, consists of period from date of charge to end of trial)</w:t>
      </w:r>
    </w:p>
    <w:p w:rsidR="007137E9" w:rsidRPr="007137E9" w:rsidRDefault="007137E9" w:rsidP="007137E9">
      <w:pPr>
        <w:numPr>
          <w:ilvl w:val="0"/>
          <w:numId w:val="74"/>
        </w:numPr>
        <w:tabs>
          <w:tab w:val="right" w:leader="dot" w:pos="8640"/>
        </w:tabs>
        <w:contextualSpacing/>
        <w:rPr>
          <w:sz w:val="20"/>
          <w:szCs w:val="20"/>
          <w:u w:val="single"/>
        </w:rPr>
      </w:pPr>
      <w:r w:rsidRPr="007137E9">
        <w:rPr>
          <w:sz w:val="20"/>
          <w:szCs w:val="20"/>
          <w:u w:val="single"/>
        </w:rPr>
        <w:t>Waiver of time periods</w:t>
      </w:r>
    </w:p>
    <w:p w:rsidR="007137E9" w:rsidRPr="007137E9" w:rsidRDefault="007137E9" w:rsidP="007137E9">
      <w:pPr>
        <w:tabs>
          <w:tab w:val="right" w:leader="dot" w:pos="8640"/>
        </w:tabs>
        <w:ind w:left="720"/>
        <w:contextualSpacing/>
        <w:rPr>
          <w:sz w:val="20"/>
          <w:szCs w:val="20"/>
        </w:rPr>
      </w:pPr>
      <w:r w:rsidRPr="007137E9">
        <w:rPr>
          <w:sz w:val="20"/>
          <w:szCs w:val="20"/>
        </w:rPr>
        <w:sym w:font="Wingdings" w:char="F0E0"/>
      </w:r>
      <w:r w:rsidRPr="007137E9">
        <w:rPr>
          <w:sz w:val="20"/>
          <w:szCs w:val="20"/>
        </w:rPr>
        <w:t xml:space="preserve"> Waiver of 11(b) rights must be clear and unequivocal with full knowledge of rights and effect of waiver.</w:t>
      </w:r>
    </w:p>
    <w:p w:rsidR="007137E9" w:rsidRPr="007137E9" w:rsidRDefault="007137E9" w:rsidP="007137E9">
      <w:pPr>
        <w:tabs>
          <w:tab w:val="right" w:leader="dot" w:pos="8640"/>
        </w:tabs>
        <w:ind w:left="720"/>
        <w:contextualSpacing/>
        <w:rPr>
          <w:sz w:val="20"/>
          <w:szCs w:val="20"/>
        </w:rPr>
      </w:pPr>
      <w:r w:rsidRPr="007137E9">
        <w:rPr>
          <w:sz w:val="20"/>
          <w:szCs w:val="20"/>
        </w:rPr>
        <w:sym w:font="Wingdings" w:char="F0E0"/>
      </w:r>
      <w:r w:rsidRPr="007137E9">
        <w:rPr>
          <w:sz w:val="20"/>
          <w:szCs w:val="20"/>
        </w:rPr>
        <w:t xml:space="preserve"> Waiver can be implicit or explicit but the accused must have been aware of what his actions signified.</w:t>
      </w:r>
    </w:p>
    <w:p w:rsidR="007137E9" w:rsidRPr="007137E9" w:rsidRDefault="007137E9" w:rsidP="007137E9">
      <w:pPr>
        <w:tabs>
          <w:tab w:val="right" w:leader="dot" w:pos="8640"/>
        </w:tabs>
        <w:ind w:left="720"/>
        <w:contextualSpacing/>
        <w:rPr>
          <w:sz w:val="20"/>
          <w:szCs w:val="20"/>
        </w:rPr>
      </w:pPr>
      <w:r w:rsidRPr="007137E9">
        <w:rPr>
          <w:sz w:val="20"/>
          <w:szCs w:val="20"/>
        </w:rPr>
        <w:sym w:font="Wingdings" w:char="F0E0"/>
      </w:r>
      <w:r w:rsidRPr="007137E9">
        <w:rPr>
          <w:sz w:val="20"/>
          <w:szCs w:val="20"/>
        </w:rPr>
        <w:t xml:space="preserve"> Consent to a trial date can suggest waiver, unless it amounts to mere acquiescence in the inevitable.</w:t>
      </w:r>
    </w:p>
    <w:p w:rsidR="007137E9" w:rsidRPr="007137E9" w:rsidRDefault="007137E9" w:rsidP="007137E9">
      <w:pPr>
        <w:numPr>
          <w:ilvl w:val="0"/>
          <w:numId w:val="74"/>
        </w:numPr>
        <w:tabs>
          <w:tab w:val="right" w:leader="dot" w:pos="8640"/>
        </w:tabs>
        <w:contextualSpacing/>
        <w:rPr>
          <w:sz w:val="20"/>
          <w:szCs w:val="20"/>
        </w:rPr>
      </w:pPr>
      <w:r w:rsidRPr="007137E9">
        <w:rPr>
          <w:sz w:val="20"/>
          <w:szCs w:val="20"/>
          <w:u w:val="single"/>
        </w:rPr>
        <w:t>Reasons for the delay</w:t>
      </w:r>
      <w:r w:rsidRPr="007137E9">
        <w:rPr>
          <w:sz w:val="20"/>
          <w:szCs w:val="20"/>
        </w:rPr>
        <w:t>:</w:t>
      </w:r>
    </w:p>
    <w:p w:rsidR="007137E9" w:rsidRPr="007137E9" w:rsidRDefault="007137E9" w:rsidP="007137E9">
      <w:pPr>
        <w:tabs>
          <w:tab w:val="right" w:leader="dot" w:pos="8640"/>
        </w:tabs>
        <w:ind w:left="720"/>
        <w:contextualSpacing/>
        <w:rPr>
          <w:sz w:val="20"/>
          <w:szCs w:val="20"/>
        </w:rPr>
      </w:pPr>
      <w:r w:rsidRPr="007137E9">
        <w:rPr>
          <w:sz w:val="20"/>
          <w:szCs w:val="20"/>
        </w:rPr>
        <w:sym w:font="Wingdings" w:char="F0E0"/>
      </w:r>
      <w:r w:rsidRPr="007137E9">
        <w:rPr>
          <w:sz w:val="20"/>
          <w:szCs w:val="20"/>
        </w:rPr>
        <w:t xml:space="preserve"> </w:t>
      </w:r>
      <w:r w:rsidRPr="007137E9">
        <w:rPr>
          <w:i/>
          <w:sz w:val="20"/>
          <w:szCs w:val="20"/>
        </w:rPr>
        <w:t>Inherent time requirements</w:t>
      </w:r>
      <w:r w:rsidRPr="007137E9">
        <w:rPr>
          <w:sz w:val="20"/>
          <w:szCs w:val="20"/>
        </w:rPr>
        <w:t>: preparation time (increases with complexity of the case), local  practices/conditions, variation between categories of offences, preliminary inquiries</w:t>
      </w:r>
    </w:p>
    <w:p w:rsidR="007137E9" w:rsidRPr="007137E9" w:rsidRDefault="007137E9" w:rsidP="007137E9">
      <w:pPr>
        <w:tabs>
          <w:tab w:val="right" w:leader="dot" w:pos="8640"/>
        </w:tabs>
        <w:ind w:left="720"/>
        <w:contextualSpacing/>
        <w:rPr>
          <w:sz w:val="20"/>
          <w:szCs w:val="20"/>
        </w:rPr>
      </w:pPr>
      <w:r w:rsidRPr="007137E9">
        <w:rPr>
          <w:sz w:val="20"/>
          <w:szCs w:val="20"/>
        </w:rPr>
        <w:sym w:font="Wingdings" w:char="F0E0"/>
      </w:r>
      <w:r w:rsidRPr="007137E9">
        <w:rPr>
          <w:sz w:val="20"/>
          <w:szCs w:val="20"/>
        </w:rPr>
        <w:t xml:space="preserve"> </w:t>
      </w:r>
      <w:r w:rsidRPr="007137E9">
        <w:rPr>
          <w:i/>
          <w:sz w:val="20"/>
          <w:szCs w:val="20"/>
        </w:rPr>
        <w:t>Actions of accused</w:t>
      </w:r>
      <w:r w:rsidRPr="007137E9">
        <w:rPr>
          <w:sz w:val="20"/>
          <w:szCs w:val="20"/>
        </w:rPr>
        <w:t xml:space="preserve"> (must be voluntarily undertaken; action/non-action inconsistent with desire for timely trial must be considered, though accused has no obligation to assert the right) and </w:t>
      </w:r>
      <w:r w:rsidRPr="007137E9">
        <w:rPr>
          <w:i/>
          <w:sz w:val="20"/>
          <w:szCs w:val="20"/>
        </w:rPr>
        <w:t>Actions of Crown</w:t>
      </w:r>
    </w:p>
    <w:p w:rsidR="007137E9" w:rsidRPr="007137E9" w:rsidRDefault="007137E9" w:rsidP="007137E9">
      <w:pPr>
        <w:tabs>
          <w:tab w:val="right" w:leader="dot" w:pos="8640"/>
        </w:tabs>
        <w:ind w:left="720"/>
        <w:contextualSpacing/>
        <w:rPr>
          <w:sz w:val="20"/>
          <w:szCs w:val="20"/>
        </w:rPr>
      </w:pPr>
      <w:r w:rsidRPr="007137E9">
        <w:rPr>
          <w:sz w:val="20"/>
          <w:szCs w:val="20"/>
        </w:rPr>
        <w:t xml:space="preserve"> </w:t>
      </w:r>
      <w:r w:rsidRPr="007137E9">
        <w:rPr>
          <w:sz w:val="20"/>
          <w:szCs w:val="20"/>
        </w:rPr>
        <w:sym w:font="Wingdings" w:char="F0E0"/>
      </w:r>
      <w:r w:rsidRPr="007137E9">
        <w:rPr>
          <w:sz w:val="20"/>
          <w:szCs w:val="20"/>
        </w:rPr>
        <w:t xml:space="preserve"> </w:t>
      </w:r>
      <w:r w:rsidRPr="007137E9">
        <w:rPr>
          <w:i/>
          <w:sz w:val="20"/>
          <w:szCs w:val="20"/>
        </w:rPr>
        <w:t>Limits on institutional resources</w:t>
      </w:r>
      <w:r w:rsidRPr="007137E9">
        <w:rPr>
          <w:sz w:val="20"/>
          <w:szCs w:val="20"/>
        </w:rPr>
        <w:t>: most common and most difficult to reconcile with 11(b), govt has a constitutional obligation to commit sufficient resources to prevent unreasonable delay. There should be a suggested period given to (1) limit tolerated delay, and (2) avoid trial of govt’s budgetary policy.</w:t>
      </w:r>
    </w:p>
    <w:p w:rsidR="007137E9" w:rsidRPr="007137E9" w:rsidRDefault="007137E9" w:rsidP="007137E9">
      <w:pPr>
        <w:tabs>
          <w:tab w:val="right" w:leader="dot" w:pos="8640"/>
        </w:tabs>
        <w:ind w:left="720"/>
        <w:contextualSpacing/>
        <w:rPr>
          <w:sz w:val="20"/>
          <w:szCs w:val="20"/>
        </w:rPr>
      </w:pPr>
      <w:r w:rsidRPr="007137E9">
        <w:rPr>
          <w:i/>
          <w:sz w:val="20"/>
          <w:szCs w:val="20"/>
        </w:rPr>
        <w:sym w:font="Wingdings" w:char="F0E0"/>
      </w:r>
      <w:r w:rsidRPr="007137E9">
        <w:rPr>
          <w:i/>
          <w:sz w:val="20"/>
          <w:szCs w:val="20"/>
        </w:rPr>
        <w:t xml:space="preserve"> Other reasons</w:t>
      </w:r>
      <w:r w:rsidRPr="007137E9">
        <w:rPr>
          <w:sz w:val="20"/>
          <w:szCs w:val="20"/>
        </w:rPr>
        <w:t>: includes actions by trial judges.</w:t>
      </w:r>
    </w:p>
    <w:p w:rsidR="007137E9" w:rsidRPr="007137E9" w:rsidRDefault="007137E9" w:rsidP="007137E9">
      <w:pPr>
        <w:numPr>
          <w:ilvl w:val="0"/>
          <w:numId w:val="74"/>
        </w:numPr>
        <w:tabs>
          <w:tab w:val="right" w:leader="dot" w:pos="8640"/>
        </w:tabs>
        <w:contextualSpacing/>
        <w:rPr>
          <w:sz w:val="20"/>
          <w:szCs w:val="20"/>
          <w:u w:val="single"/>
        </w:rPr>
      </w:pPr>
      <w:r w:rsidRPr="007137E9">
        <w:rPr>
          <w:sz w:val="20"/>
          <w:szCs w:val="20"/>
          <w:u w:val="single"/>
        </w:rPr>
        <w:t>Prejudice to the accused:</w:t>
      </w:r>
      <w:r w:rsidRPr="007137E9">
        <w:rPr>
          <w:sz w:val="20"/>
          <w:szCs w:val="20"/>
        </w:rPr>
        <w:t xml:space="preserve"> may be inferred from delay length – stress, damage to reputation.</w:t>
      </w:r>
    </w:p>
    <w:p w:rsidR="007137E9" w:rsidRPr="007137E9" w:rsidRDefault="007137E9" w:rsidP="007137E9">
      <w:pPr>
        <w:tabs>
          <w:tab w:val="right" w:leader="dot" w:pos="8640"/>
        </w:tabs>
        <w:rPr>
          <w:sz w:val="20"/>
          <w:szCs w:val="20"/>
        </w:rPr>
      </w:pPr>
      <w:r w:rsidRPr="007137E9">
        <w:rPr>
          <w:sz w:val="20"/>
          <w:szCs w:val="20"/>
        </w:rPr>
        <w:t>- Balancing process must consider 11(b) rights.</w:t>
      </w:r>
    </w:p>
    <w:p w:rsidR="007137E9" w:rsidRPr="007137E9" w:rsidRDefault="007137E9" w:rsidP="007137E9">
      <w:pPr>
        <w:tabs>
          <w:tab w:val="right" w:leader="dot" w:pos="8640"/>
        </w:tabs>
        <w:rPr>
          <w:sz w:val="20"/>
          <w:szCs w:val="20"/>
        </w:rPr>
      </w:pPr>
      <w:r w:rsidRPr="007137E9">
        <w:rPr>
          <w:sz w:val="20"/>
          <w:szCs w:val="20"/>
        </w:rPr>
        <w:t xml:space="preserve">- Inquiry into unreasonable delay comes from an application under s. 24(1) of </w:t>
      </w:r>
      <w:r w:rsidRPr="007137E9">
        <w:rPr>
          <w:i/>
          <w:sz w:val="20"/>
          <w:szCs w:val="20"/>
        </w:rPr>
        <w:t>Charter</w:t>
      </w:r>
      <w:r w:rsidRPr="007137E9">
        <w:rPr>
          <w:sz w:val="20"/>
          <w:szCs w:val="20"/>
        </w:rPr>
        <w:t xml:space="preserve"> </w:t>
      </w:r>
      <w:r w:rsidRPr="007137E9">
        <w:rPr>
          <w:sz w:val="20"/>
          <w:szCs w:val="20"/>
        </w:rPr>
        <w:sym w:font="Wingdings" w:char="F0E0"/>
      </w:r>
      <w:r w:rsidRPr="007137E9">
        <w:rPr>
          <w:sz w:val="20"/>
          <w:szCs w:val="20"/>
        </w:rPr>
        <w:t xml:space="preserve"> burden on accused.</w:t>
      </w:r>
    </w:p>
    <w:p w:rsidR="007137E9" w:rsidRPr="007137E9" w:rsidRDefault="007137E9" w:rsidP="007137E9">
      <w:pPr>
        <w:tabs>
          <w:tab w:val="right" w:leader="dot" w:pos="8640"/>
        </w:tabs>
        <w:rPr>
          <w:sz w:val="20"/>
          <w:szCs w:val="20"/>
        </w:rPr>
      </w:pPr>
      <w:r w:rsidRPr="007137E9">
        <w:rPr>
          <w:sz w:val="20"/>
          <w:szCs w:val="20"/>
        </w:rPr>
        <w:t>- Must take into account pretrial delay and restrictive bail terms – acceptable delay may be shortened to reflect these.</w:t>
      </w:r>
    </w:p>
    <w:p w:rsidR="007137E9" w:rsidRDefault="007137E9" w:rsidP="007137E9">
      <w:pPr>
        <w:tabs>
          <w:tab w:val="right" w:leader="dot" w:pos="8640"/>
        </w:tabs>
        <w:rPr>
          <w:b/>
          <w:sz w:val="20"/>
          <w:szCs w:val="20"/>
        </w:rPr>
      </w:pPr>
    </w:p>
    <w:p w:rsidR="007137E9" w:rsidRDefault="007137E9">
      <w:pPr>
        <w:widowControl/>
        <w:autoSpaceDE/>
        <w:autoSpaceDN/>
        <w:adjustRightInd/>
        <w:spacing w:after="200" w:line="276" w:lineRule="auto"/>
        <w:rPr>
          <w:b/>
          <w:sz w:val="20"/>
          <w:szCs w:val="20"/>
        </w:rPr>
      </w:pPr>
      <w:r>
        <w:rPr>
          <w:b/>
          <w:sz w:val="20"/>
          <w:szCs w:val="20"/>
        </w:rPr>
        <w:br w:type="page"/>
      </w:r>
    </w:p>
    <w:p w:rsidR="007137E9" w:rsidRPr="007137E9" w:rsidRDefault="007137E9" w:rsidP="007137E9">
      <w:pPr>
        <w:tabs>
          <w:tab w:val="right" w:leader="dot" w:pos="8640"/>
        </w:tabs>
        <w:rPr>
          <w:b/>
          <w:sz w:val="20"/>
          <w:szCs w:val="20"/>
        </w:rPr>
      </w:pPr>
      <w:r w:rsidRPr="007137E9">
        <w:rPr>
          <w:b/>
          <w:sz w:val="20"/>
          <w:szCs w:val="20"/>
        </w:rPr>
        <w:lastRenderedPageBreak/>
        <w:t xml:space="preserve">3. </w:t>
      </w:r>
      <w:r w:rsidRPr="007137E9">
        <w:rPr>
          <w:b/>
          <w:sz w:val="20"/>
          <w:szCs w:val="20"/>
          <w:highlight w:val="magenta"/>
        </w:rPr>
        <w:t>Privacy</w:t>
      </w:r>
      <w:r w:rsidRPr="007137E9">
        <w:rPr>
          <w:b/>
          <w:sz w:val="20"/>
          <w:szCs w:val="20"/>
        </w:rPr>
        <w:tab/>
      </w:r>
    </w:p>
    <w:p w:rsidR="007137E9" w:rsidRDefault="007137E9" w:rsidP="007137E9">
      <w:pPr>
        <w:tabs>
          <w:tab w:val="right" w:leader="dot" w:pos="8640"/>
        </w:tabs>
        <w:rPr>
          <w:b/>
          <w:sz w:val="20"/>
          <w:szCs w:val="20"/>
        </w:rPr>
      </w:pPr>
    </w:p>
    <w:p w:rsidR="007137E9" w:rsidRPr="007137E9" w:rsidRDefault="007137E9" w:rsidP="007137E9">
      <w:pPr>
        <w:tabs>
          <w:tab w:val="right" w:leader="dot" w:pos="8640"/>
        </w:tabs>
        <w:rPr>
          <w:b/>
          <w:color w:val="FF0000"/>
          <w:sz w:val="20"/>
          <w:szCs w:val="20"/>
          <w:u w:val="single"/>
        </w:rPr>
      </w:pPr>
      <w:r w:rsidRPr="007137E9">
        <w:rPr>
          <w:b/>
          <w:sz w:val="20"/>
          <w:szCs w:val="20"/>
        </w:rPr>
        <w:t xml:space="preserve"> </w:t>
      </w:r>
      <w:r w:rsidRPr="007137E9">
        <w:rPr>
          <w:b/>
          <w:i/>
          <w:color w:val="FF0000"/>
          <w:sz w:val="20"/>
          <w:szCs w:val="20"/>
          <w:u w:val="single"/>
        </w:rPr>
        <w:t>Tessling</w:t>
      </w:r>
    </w:p>
    <w:p w:rsidR="007137E9" w:rsidRPr="007137E9" w:rsidRDefault="007137E9" w:rsidP="007137E9">
      <w:pPr>
        <w:tabs>
          <w:tab w:val="right" w:leader="dot" w:pos="8640"/>
        </w:tabs>
        <w:rPr>
          <w:bCs/>
          <w:sz w:val="20"/>
          <w:szCs w:val="20"/>
        </w:rPr>
      </w:pPr>
      <w:r w:rsidRPr="007137E9">
        <w:rPr>
          <w:b/>
          <w:bCs/>
          <w:sz w:val="20"/>
          <w:szCs w:val="20"/>
        </w:rPr>
        <w:t>Facts</w:t>
      </w:r>
      <w:r w:rsidRPr="007137E9">
        <w:rPr>
          <w:bCs/>
          <w:sz w:val="20"/>
          <w:szCs w:val="20"/>
        </w:rPr>
        <w:t>: cops use thermal imaging device on accused’s house, use image to get warrant; df argues s. 8 violation.</w:t>
      </w:r>
    </w:p>
    <w:p w:rsidR="007137E9" w:rsidRPr="007137E9" w:rsidRDefault="007137E9" w:rsidP="007137E9">
      <w:pPr>
        <w:tabs>
          <w:tab w:val="right" w:leader="dot" w:pos="8640"/>
        </w:tabs>
        <w:rPr>
          <w:bCs/>
          <w:sz w:val="20"/>
          <w:szCs w:val="20"/>
        </w:rPr>
      </w:pPr>
      <w:r w:rsidRPr="007137E9">
        <w:rPr>
          <w:bCs/>
          <w:sz w:val="20"/>
          <w:szCs w:val="20"/>
        </w:rPr>
        <w:t xml:space="preserve">- Section 8 of </w:t>
      </w:r>
      <w:r w:rsidRPr="007137E9">
        <w:rPr>
          <w:bCs/>
          <w:i/>
          <w:sz w:val="20"/>
          <w:szCs w:val="20"/>
        </w:rPr>
        <w:t>Charter</w:t>
      </w:r>
      <w:r w:rsidRPr="007137E9">
        <w:rPr>
          <w:bCs/>
          <w:sz w:val="20"/>
          <w:szCs w:val="20"/>
        </w:rPr>
        <w:t xml:space="preserve"> provides right to be free from unreasonable search and seizure (reasonable is ok).</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fundamental to state/citizen relation, essence of democratic state, right to exclude from private domain.</w:t>
      </w:r>
    </w:p>
    <w:p w:rsidR="007137E9" w:rsidRPr="007137E9" w:rsidRDefault="007137E9" w:rsidP="007137E9">
      <w:pPr>
        <w:tabs>
          <w:tab w:val="right" w:leader="dot" w:pos="8640"/>
        </w:tabs>
        <w:rPr>
          <w:bCs/>
          <w:sz w:val="20"/>
          <w:szCs w:val="20"/>
        </w:rPr>
      </w:pPr>
      <w:r w:rsidRPr="007137E9">
        <w:rPr>
          <w:bCs/>
          <w:sz w:val="20"/>
          <w:szCs w:val="20"/>
        </w:rPr>
        <w:t xml:space="preserve">- </w:t>
      </w:r>
      <w:r w:rsidRPr="007137E9">
        <w:rPr>
          <w:bCs/>
          <w:sz w:val="20"/>
          <w:szCs w:val="20"/>
          <w:u w:val="single"/>
        </w:rPr>
        <w:t>Purposive approach</w:t>
      </w:r>
      <w:r w:rsidRPr="007137E9">
        <w:rPr>
          <w:bCs/>
          <w:sz w:val="20"/>
          <w:szCs w:val="20"/>
        </w:rPr>
        <w:t xml:space="preserve"> to s.8: privacy is the dominant organizing principle, must consider totality of circumstances</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Emphasis: 1) existence of subjective expectation of privacy, 2) objective reasonableness of expectation.</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Objectiveness - Was matter in public view, abandoned, confidential, already in 3</w:t>
      </w:r>
      <w:r w:rsidRPr="007137E9">
        <w:rPr>
          <w:bCs/>
          <w:sz w:val="20"/>
          <w:szCs w:val="20"/>
          <w:vertAlign w:val="superscript"/>
        </w:rPr>
        <w:t>rd</w:t>
      </w:r>
      <w:r w:rsidRPr="007137E9">
        <w:rPr>
          <w:bCs/>
          <w:sz w:val="20"/>
          <w:szCs w:val="20"/>
        </w:rPr>
        <w:t xml:space="preserve"> party’s hands? Where did search occur? Was it intrusive? Did it expose intimate details? Was use of surveillance tech reasonable? </w:t>
      </w:r>
    </w:p>
    <w:p w:rsidR="007137E9" w:rsidRPr="007137E9" w:rsidRDefault="007137E9" w:rsidP="007137E9">
      <w:pPr>
        <w:tabs>
          <w:tab w:val="right" w:leader="dot" w:pos="8640"/>
        </w:tabs>
        <w:rPr>
          <w:bCs/>
          <w:sz w:val="20"/>
          <w:szCs w:val="20"/>
        </w:rPr>
      </w:pPr>
      <w:r w:rsidRPr="007137E9">
        <w:rPr>
          <w:bCs/>
          <w:sz w:val="20"/>
          <w:szCs w:val="20"/>
        </w:rPr>
        <w:t>- Privacy interests include personal privacy, territorial privacy and informational privacy.</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Territorial: place as an analytical tool to evaluate </w:t>
      </w:r>
      <w:r w:rsidRPr="007137E9">
        <w:rPr>
          <w:bCs/>
          <w:i/>
          <w:sz w:val="20"/>
          <w:szCs w:val="20"/>
        </w:rPr>
        <w:t>reasonableness</w:t>
      </w:r>
      <w:r w:rsidRPr="007137E9">
        <w:rPr>
          <w:bCs/>
          <w:sz w:val="20"/>
          <w:szCs w:val="20"/>
        </w:rPr>
        <w:t xml:space="preserve"> of a person’s expectation of privacy.</w:t>
      </w:r>
    </w:p>
    <w:p w:rsidR="007137E9" w:rsidRPr="007137E9" w:rsidRDefault="007137E9" w:rsidP="007137E9">
      <w:pPr>
        <w:tabs>
          <w:tab w:val="right" w:leader="dot" w:pos="8640"/>
        </w:tabs>
        <w:rPr>
          <w:bCs/>
          <w:sz w:val="20"/>
          <w:szCs w:val="20"/>
        </w:rPr>
      </w:pPr>
      <w:r w:rsidRPr="007137E9">
        <w:rPr>
          <w:bCs/>
          <w:sz w:val="20"/>
          <w:szCs w:val="20"/>
        </w:rPr>
        <w:t xml:space="preserve">- S.8 should protect a </w:t>
      </w:r>
      <w:r w:rsidRPr="007137E9">
        <w:rPr>
          <w:b/>
          <w:bCs/>
          <w:sz w:val="20"/>
          <w:szCs w:val="20"/>
        </w:rPr>
        <w:t>biographical core</w:t>
      </w:r>
      <w:r w:rsidRPr="007137E9">
        <w:rPr>
          <w:bCs/>
          <w:sz w:val="20"/>
          <w:szCs w:val="20"/>
        </w:rPr>
        <w:t xml:space="preserve"> of personal information (lifestyle and personal choices, intimate details).</w:t>
      </w:r>
    </w:p>
    <w:p w:rsidR="007137E9" w:rsidRPr="007137E9" w:rsidRDefault="007137E9" w:rsidP="007137E9">
      <w:pPr>
        <w:tabs>
          <w:tab w:val="right" w:leader="dot" w:pos="8640"/>
        </w:tabs>
        <w:rPr>
          <w:bCs/>
          <w:sz w:val="20"/>
          <w:szCs w:val="20"/>
        </w:rPr>
      </w:pPr>
      <w:r w:rsidRPr="007137E9">
        <w:rPr>
          <w:bCs/>
          <w:sz w:val="20"/>
          <w:szCs w:val="20"/>
        </w:rPr>
        <w:t xml:space="preserve">- Reasonableness line must be determined by looking at </w:t>
      </w:r>
      <w:r w:rsidRPr="007137E9">
        <w:rPr>
          <w:bCs/>
          <w:i/>
          <w:sz w:val="20"/>
          <w:szCs w:val="20"/>
        </w:rPr>
        <w:t>current</w:t>
      </w:r>
      <w:r w:rsidRPr="007137E9">
        <w:rPr>
          <w:bCs/>
          <w:sz w:val="20"/>
          <w:szCs w:val="20"/>
        </w:rPr>
        <w:t xml:space="preserve"> information (not future potential of technology).</w:t>
      </w:r>
    </w:p>
    <w:p w:rsidR="007137E9" w:rsidRPr="007137E9" w:rsidRDefault="007137E9" w:rsidP="007137E9">
      <w:pPr>
        <w:tabs>
          <w:tab w:val="right" w:leader="dot" w:pos="8640"/>
        </w:tabs>
        <w:rPr>
          <w:bCs/>
          <w:sz w:val="20"/>
          <w:szCs w:val="20"/>
        </w:rPr>
      </w:pPr>
      <w:r w:rsidRPr="007137E9">
        <w:rPr>
          <w:bCs/>
          <w:sz w:val="20"/>
          <w:szCs w:val="20"/>
        </w:rPr>
        <w:t>- Warrantless searches are presumptively unreasonable, absent exigent circumstances.</w:t>
      </w:r>
    </w:p>
    <w:p w:rsidR="007137E9" w:rsidRPr="007137E9" w:rsidRDefault="007137E9" w:rsidP="007137E9">
      <w:pPr>
        <w:tabs>
          <w:tab w:val="right" w:leader="dot" w:pos="8640"/>
        </w:tabs>
        <w:rPr>
          <w:bCs/>
          <w:sz w:val="20"/>
          <w:szCs w:val="20"/>
        </w:rPr>
      </w:pPr>
      <w:r w:rsidRPr="007137E9">
        <w:rPr>
          <w:bCs/>
          <w:sz w:val="20"/>
          <w:szCs w:val="20"/>
        </w:rPr>
        <w:t xml:space="preserve">- Presumption that information about what happens </w:t>
      </w:r>
      <w:r w:rsidRPr="007137E9">
        <w:rPr>
          <w:bCs/>
          <w:i/>
          <w:sz w:val="20"/>
          <w:szCs w:val="20"/>
        </w:rPr>
        <w:t>inside</w:t>
      </w:r>
      <w:r w:rsidRPr="007137E9">
        <w:rPr>
          <w:bCs/>
          <w:sz w:val="20"/>
          <w:szCs w:val="20"/>
        </w:rPr>
        <w:t xml:space="preserve"> the home is regarded by the occupants as private.</w:t>
      </w:r>
    </w:p>
    <w:p w:rsidR="007137E9" w:rsidRPr="007137E9" w:rsidRDefault="007137E9" w:rsidP="007137E9">
      <w:pPr>
        <w:tabs>
          <w:tab w:val="right" w:leader="dot" w:pos="8640"/>
        </w:tabs>
        <w:rPr>
          <w:bCs/>
          <w:sz w:val="20"/>
          <w:szCs w:val="20"/>
        </w:rPr>
      </w:pPr>
      <w:r w:rsidRPr="007137E9">
        <w:rPr>
          <w:bCs/>
          <w:sz w:val="20"/>
          <w:szCs w:val="20"/>
        </w:rPr>
        <w:t>- No reasonable expectation of privacy possible if you knowingly expose something to the public (or abandon it).</w:t>
      </w:r>
    </w:p>
    <w:p w:rsidR="007137E9" w:rsidRPr="007137E9" w:rsidRDefault="007137E9" w:rsidP="007137E9">
      <w:pPr>
        <w:tabs>
          <w:tab w:val="right" w:leader="dot" w:pos="8640"/>
        </w:tabs>
        <w:rPr>
          <w:bCs/>
          <w:sz w:val="20"/>
          <w:szCs w:val="20"/>
        </w:rPr>
      </w:pPr>
      <w:r w:rsidRPr="007137E9">
        <w:rPr>
          <w:bCs/>
          <w:sz w:val="20"/>
          <w:szCs w:val="20"/>
        </w:rPr>
        <w:t>- Subjective expectation is important but its absence can’t be used to undermine the s. 8 protection.</w:t>
      </w:r>
    </w:p>
    <w:p w:rsidR="007137E9" w:rsidRPr="007137E9" w:rsidRDefault="007137E9" w:rsidP="007137E9">
      <w:pPr>
        <w:tabs>
          <w:tab w:val="right" w:leader="dot" w:pos="8640"/>
        </w:tabs>
        <w:rPr>
          <w:bCs/>
          <w:sz w:val="20"/>
          <w:szCs w:val="20"/>
        </w:rPr>
      </w:pPr>
      <w:r w:rsidRPr="007137E9">
        <w:rPr>
          <w:bCs/>
          <w:sz w:val="20"/>
          <w:szCs w:val="20"/>
        </w:rPr>
        <w:t>- Here, FLIR isn’t intrusive, doesn’t reveal intimate details, isn’t in general public use, heat info visible to public.</w:t>
      </w:r>
    </w:p>
    <w:p w:rsidR="007137E9" w:rsidRPr="007137E9" w:rsidRDefault="007137E9" w:rsidP="007137E9">
      <w:pPr>
        <w:tabs>
          <w:tab w:val="right" w:leader="dot" w:pos="8640"/>
        </w:tabs>
        <w:jc w:val="center"/>
        <w:rPr>
          <w:b/>
          <w:bCs/>
          <w:sz w:val="20"/>
          <w:szCs w:val="20"/>
          <w:highlight w:val="yellow"/>
        </w:rPr>
      </w:pPr>
    </w:p>
    <w:p w:rsidR="007137E9" w:rsidRPr="007137E9" w:rsidRDefault="007137E9" w:rsidP="007137E9">
      <w:pPr>
        <w:tabs>
          <w:tab w:val="right" w:leader="dot" w:pos="8640"/>
        </w:tabs>
        <w:jc w:val="center"/>
        <w:rPr>
          <w:b/>
          <w:bCs/>
          <w:sz w:val="20"/>
          <w:szCs w:val="20"/>
        </w:rPr>
      </w:pPr>
      <w:r w:rsidRPr="007137E9">
        <w:rPr>
          <w:b/>
          <w:bCs/>
          <w:sz w:val="20"/>
          <w:szCs w:val="20"/>
          <w:highlight w:val="yellow"/>
        </w:rPr>
        <w:t>MISTAKE</w:t>
      </w:r>
    </w:p>
    <w:p w:rsid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1. </w:t>
      </w:r>
      <w:r w:rsidRPr="007137E9">
        <w:rPr>
          <w:b/>
          <w:bCs/>
          <w:sz w:val="20"/>
          <w:szCs w:val="20"/>
          <w:highlight w:val="magenta"/>
        </w:rPr>
        <w:t>Mistake of Fact</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Ewanchuk</w:t>
      </w:r>
    </w:p>
    <w:p w:rsidR="007137E9" w:rsidRPr="007137E9" w:rsidRDefault="007137E9" w:rsidP="007137E9">
      <w:pPr>
        <w:tabs>
          <w:tab w:val="right" w:leader="dot" w:pos="8640"/>
        </w:tabs>
        <w:rPr>
          <w:bCs/>
          <w:sz w:val="20"/>
          <w:szCs w:val="20"/>
        </w:rPr>
      </w:pPr>
      <w:r w:rsidRPr="007137E9">
        <w:rPr>
          <w:b/>
          <w:bCs/>
          <w:sz w:val="20"/>
          <w:szCs w:val="20"/>
        </w:rPr>
        <w:t>Facts</w:t>
      </w:r>
      <w:r w:rsidRPr="007137E9">
        <w:rPr>
          <w:bCs/>
          <w:sz w:val="20"/>
          <w:szCs w:val="20"/>
        </w:rPr>
        <w:t>: Guy claims implied consent when girl stops saying no to his perving.</w:t>
      </w:r>
    </w:p>
    <w:p w:rsidR="007137E9" w:rsidRPr="007137E9" w:rsidRDefault="007137E9" w:rsidP="007137E9">
      <w:pPr>
        <w:tabs>
          <w:tab w:val="right" w:leader="dot" w:pos="8640"/>
        </w:tabs>
        <w:rPr>
          <w:bCs/>
          <w:sz w:val="20"/>
          <w:szCs w:val="20"/>
        </w:rPr>
      </w:pPr>
      <w:r w:rsidRPr="007137E9">
        <w:rPr>
          <w:bCs/>
          <w:sz w:val="20"/>
          <w:szCs w:val="20"/>
        </w:rPr>
        <w:t xml:space="preserve">- </w:t>
      </w:r>
      <w:r w:rsidRPr="007137E9">
        <w:rPr>
          <w:bCs/>
          <w:sz w:val="20"/>
          <w:szCs w:val="20"/>
          <w:u w:val="single"/>
        </w:rPr>
        <w:t>Mistake of law</w:t>
      </w:r>
      <w:r w:rsidRPr="007137E9">
        <w:rPr>
          <w:bCs/>
          <w:sz w:val="20"/>
          <w:szCs w:val="20"/>
        </w:rPr>
        <w:t xml:space="preserve"> is not a defence.</w:t>
      </w:r>
    </w:p>
    <w:p w:rsidR="007137E9" w:rsidRPr="007137E9" w:rsidRDefault="007137E9" w:rsidP="007137E9">
      <w:pPr>
        <w:tabs>
          <w:tab w:val="right" w:leader="dot" w:pos="8640"/>
        </w:tabs>
        <w:rPr>
          <w:bCs/>
          <w:sz w:val="20"/>
          <w:szCs w:val="20"/>
        </w:rPr>
      </w:pPr>
      <w:r w:rsidRPr="007137E9">
        <w:rPr>
          <w:bCs/>
          <w:sz w:val="20"/>
          <w:szCs w:val="20"/>
        </w:rPr>
        <w:t xml:space="preserve">- Consent is determined on basis of complainant’s perspective </w:t>
      </w:r>
      <w:r w:rsidRPr="007137E9">
        <w:rPr>
          <w:bCs/>
          <w:sz w:val="20"/>
          <w:szCs w:val="20"/>
        </w:rPr>
        <w:sym w:font="Wingdings" w:char="F0E0"/>
      </w:r>
      <w:r w:rsidRPr="007137E9">
        <w:rPr>
          <w:bCs/>
          <w:sz w:val="20"/>
          <w:szCs w:val="20"/>
        </w:rPr>
        <w:t xml:space="preserve"> subjective approach.</w:t>
      </w:r>
    </w:p>
    <w:p w:rsidR="007137E9" w:rsidRPr="007137E9" w:rsidRDefault="007137E9" w:rsidP="007137E9">
      <w:pPr>
        <w:tabs>
          <w:tab w:val="right" w:leader="dot" w:pos="8640"/>
        </w:tabs>
        <w:rPr>
          <w:bCs/>
          <w:sz w:val="20"/>
          <w:szCs w:val="20"/>
        </w:rPr>
      </w:pPr>
      <w:r w:rsidRPr="007137E9">
        <w:rPr>
          <w:bCs/>
          <w:sz w:val="20"/>
          <w:szCs w:val="20"/>
        </w:rPr>
        <w:t xml:space="preserve">- Accused’s view comes in for </w:t>
      </w:r>
      <w:r w:rsidRPr="007137E9">
        <w:rPr>
          <w:bCs/>
          <w:i/>
          <w:sz w:val="20"/>
          <w:szCs w:val="20"/>
        </w:rPr>
        <w:t>mens rea</w:t>
      </w:r>
      <w:r w:rsidRPr="007137E9">
        <w:rPr>
          <w:bCs/>
          <w:sz w:val="20"/>
          <w:szCs w:val="20"/>
        </w:rPr>
        <w:t xml:space="preserve"> – defence of honest but mistaken belief in consent </w:t>
      </w:r>
      <w:r w:rsidRPr="007137E9">
        <w:rPr>
          <w:bCs/>
          <w:sz w:val="20"/>
          <w:szCs w:val="20"/>
        </w:rPr>
        <w:sym w:font="Wingdings" w:char="F0E0"/>
      </w:r>
      <w:r w:rsidRPr="007137E9">
        <w:rPr>
          <w:bCs/>
          <w:sz w:val="20"/>
          <w:szCs w:val="20"/>
        </w:rPr>
        <w:t xml:space="preserve"> </w:t>
      </w:r>
      <w:r w:rsidRPr="007137E9">
        <w:rPr>
          <w:bCs/>
          <w:sz w:val="20"/>
          <w:szCs w:val="20"/>
          <w:u w:val="single"/>
        </w:rPr>
        <w:t>mistake of fact</w:t>
      </w:r>
      <w:r w:rsidRPr="007137E9">
        <w:rPr>
          <w:bCs/>
          <w:sz w:val="20"/>
          <w:szCs w:val="20"/>
        </w:rPr>
        <w:t>.</w:t>
      </w:r>
    </w:p>
    <w:p w:rsidR="007137E9" w:rsidRPr="007137E9" w:rsidRDefault="007137E9" w:rsidP="007137E9">
      <w:pPr>
        <w:tabs>
          <w:tab w:val="right" w:leader="dot" w:pos="8640"/>
        </w:tabs>
        <w:rPr>
          <w:bCs/>
          <w:sz w:val="20"/>
          <w:szCs w:val="20"/>
        </w:rPr>
      </w:pPr>
      <w:r w:rsidRPr="007137E9">
        <w:rPr>
          <w:bCs/>
          <w:sz w:val="20"/>
          <w:szCs w:val="20"/>
        </w:rPr>
        <w:t>- The consent must be freely given – doesn’t count if victim said yes to avoid physical harm.</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Victim’s fear need not be reasonable nor must it be communicated to the accused.</w:t>
      </w:r>
    </w:p>
    <w:p w:rsidR="007137E9" w:rsidRPr="007137E9" w:rsidRDefault="007137E9" w:rsidP="007137E9">
      <w:pPr>
        <w:tabs>
          <w:tab w:val="right" w:leader="dot" w:pos="8640"/>
        </w:tabs>
        <w:rPr>
          <w:bCs/>
          <w:sz w:val="20"/>
          <w:szCs w:val="20"/>
        </w:rPr>
      </w:pPr>
      <w:r w:rsidRPr="007137E9">
        <w:rPr>
          <w:bCs/>
          <w:sz w:val="20"/>
          <w:szCs w:val="20"/>
        </w:rPr>
        <w:t xml:space="preserve">- Mistake of fact is a defence which </w:t>
      </w:r>
      <w:r w:rsidRPr="007137E9">
        <w:rPr>
          <w:bCs/>
          <w:sz w:val="20"/>
          <w:szCs w:val="20"/>
          <w:u w:val="single"/>
        </w:rPr>
        <w:t>prevents accused from having the mens rea</w:t>
      </w:r>
      <w:r w:rsidRPr="007137E9">
        <w:rPr>
          <w:bCs/>
          <w:sz w:val="20"/>
          <w:szCs w:val="20"/>
        </w:rPr>
        <w:t xml:space="preserve"> required.</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Simple denial of mens rea; it </w:t>
      </w:r>
      <w:r w:rsidRPr="007137E9">
        <w:rPr>
          <w:bCs/>
          <w:sz w:val="20"/>
          <w:szCs w:val="20"/>
          <w:u w:val="single"/>
        </w:rPr>
        <w:t>does not put burden of proof</w:t>
      </w:r>
      <w:r w:rsidRPr="007137E9">
        <w:rPr>
          <w:bCs/>
          <w:sz w:val="20"/>
          <w:szCs w:val="20"/>
        </w:rPr>
        <w:t xml:space="preserve"> on accused or require him to testify.</w:t>
      </w:r>
    </w:p>
    <w:p w:rsidR="007137E9" w:rsidRPr="007137E9" w:rsidRDefault="007137E9" w:rsidP="007137E9">
      <w:pPr>
        <w:tabs>
          <w:tab w:val="right" w:leader="dot" w:pos="8640"/>
        </w:tabs>
        <w:rPr>
          <w:bCs/>
          <w:sz w:val="20"/>
          <w:szCs w:val="20"/>
        </w:rPr>
      </w:pPr>
      <w:r w:rsidRPr="007137E9">
        <w:rPr>
          <w:bCs/>
          <w:sz w:val="20"/>
          <w:szCs w:val="20"/>
        </w:rPr>
        <w:t xml:space="preserve">- Silence, passivity or ambiguous conduct does not constitute consent </w:t>
      </w:r>
      <w:r w:rsidRPr="007137E9">
        <w:rPr>
          <w:bCs/>
          <w:sz w:val="20"/>
          <w:szCs w:val="20"/>
        </w:rPr>
        <w:sym w:font="Wingdings" w:char="F0E0"/>
      </w:r>
      <w:r w:rsidRPr="007137E9">
        <w:rPr>
          <w:bCs/>
          <w:sz w:val="20"/>
          <w:szCs w:val="20"/>
        </w:rPr>
        <w:t xml:space="preserve"> </w:t>
      </w:r>
      <w:r w:rsidRPr="007137E9">
        <w:rPr>
          <w:bCs/>
          <w:sz w:val="20"/>
          <w:szCs w:val="20"/>
          <w:u w:val="single"/>
        </w:rPr>
        <w:t>implied consent</w:t>
      </w:r>
      <w:r w:rsidRPr="007137E9">
        <w:rPr>
          <w:bCs/>
          <w:sz w:val="20"/>
          <w:szCs w:val="20"/>
        </w:rPr>
        <w:t xml:space="preserve"> is </w:t>
      </w:r>
      <w:r w:rsidRPr="007137E9">
        <w:rPr>
          <w:b/>
          <w:bCs/>
          <w:sz w:val="20"/>
          <w:szCs w:val="20"/>
        </w:rPr>
        <w:t>not</w:t>
      </w:r>
      <w:r w:rsidRPr="007137E9">
        <w:rPr>
          <w:bCs/>
          <w:sz w:val="20"/>
          <w:szCs w:val="20"/>
        </w:rPr>
        <w:t xml:space="preserve"> a defence.</w:t>
      </w:r>
    </w:p>
    <w:p w:rsidR="007137E9" w:rsidRPr="007137E9" w:rsidRDefault="007137E9" w:rsidP="007137E9">
      <w:pPr>
        <w:tabs>
          <w:tab w:val="right" w:leader="dot" w:pos="8640"/>
        </w:tabs>
        <w:rPr>
          <w:bCs/>
          <w:sz w:val="20"/>
          <w:szCs w:val="20"/>
        </w:rPr>
      </w:pPr>
      <w:r w:rsidRPr="007137E9">
        <w:rPr>
          <w:bCs/>
          <w:sz w:val="20"/>
          <w:szCs w:val="20"/>
        </w:rPr>
        <w:t>- If victim said no at some point, accused must have obtained clear, unequivocal consent before proceeding.</w:t>
      </w:r>
    </w:p>
    <w:p w:rsidR="007137E9" w:rsidRPr="007137E9" w:rsidRDefault="007137E9" w:rsidP="007137E9">
      <w:pPr>
        <w:tabs>
          <w:tab w:val="right" w:leader="dot" w:pos="8640"/>
        </w:tabs>
        <w:rPr>
          <w:bCs/>
          <w:sz w:val="20"/>
          <w:szCs w:val="20"/>
        </w:rPr>
      </w:pPr>
      <w:r w:rsidRPr="007137E9">
        <w:rPr>
          <w:bCs/>
          <w:sz w:val="20"/>
          <w:szCs w:val="20"/>
        </w:rPr>
        <w:t xml:space="preserve">- Judge should first see if victim wanted it to occur (credibility) </w:t>
      </w:r>
      <w:r w:rsidRPr="007137E9">
        <w:rPr>
          <w:bCs/>
          <w:sz w:val="20"/>
          <w:szCs w:val="20"/>
        </w:rPr>
        <w:sym w:font="Wingdings" w:char="F0E0"/>
      </w:r>
      <w:r w:rsidRPr="007137E9">
        <w:rPr>
          <w:bCs/>
          <w:sz w:val="20"/>
          <w:szCs w:val="20"/>
        </w:rPr>
        <w:t xml:space="preserve"> if not, actus reus is proven.</w:t>
      </w:r>
    </w:p>
    <w:p w:rsidR="007137E9" w:rsidRPr="007137E9" w:rsidRDefault="007137E9" w:rsidP="007137E9">
      <w:pPr>
        <w:tabs>
          <w:tab w:val="right" w:leader="dot" w:pos="8640"/>
        </w:tabs>
        <w:rPr>
          <w:bCs/>
          <w:sz w:val="20"/>
          <w:szCs w:val="20"/>
        </w:rPr>
      </w:pPr>
      <w:r w:rsidRPr="007137E9">
        <w:rPr>
          <w:bCs/>
          <w:sz w:val="20"/>
          <w:szCs w:val="20"/>
        </w:rPr>
        <w:t xml:space="preserve">- Then accused can claim he believed her to be consenting </w:t>
      </w:r>
      <w:r w:rsidRPr="007137E9">
        <w:rPr>
          <w:bCs/>
          <w:sz w:val="20"/>
          <w:szCs w:val="20"/>
        </w:rPr>
        <w:sym w:font="Wingdings" w:char="F0E0"/>
      </w:r>
      <w:r w:rsidRPr="007137E9">
        <w:rPr>
          <w:bCs/>
          <w:sz w:val="20"/>
          <w:szCs w:val="20"/>
        </w:rPr>
        <w:t xml:space="preserve"> honesty of belief must be considered.</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Belief can’t be reckless, willfully blind or tainted.</w:t>
      </w:r>
    </w:p>
    <w:p w:rsidR="007137E9" w:rsidRPr="007137E9" w:rsidRDefault="007137E9" w:rsidP="007137E9">
      <w:pPr>
        <w:tabs>
          <w:tab w:val="right" w:leader="dot" w:pos="8640"/>
        </w:tabs>
        <w:ind w:left="720"/>
        <w:rPr>
          <w:bCs/>
          <w:sz w:val="20"/>
          <w:szCs w:val="20"/>
        </w:rPr>
      </w:pPr>
      <w:r w:rsidRPr="007137E9">
        <w:rPr>
          <w:bCs/>
          <w:sz w:val="20"/>
          <w:szCs w:val="20"/>
        </w:rPr>
        <w:sym w:font="Wingdings" w:char="F0E0"/>
      </w:r>
      <w:r w:rsidRPr="007137E9">
        <w:rPr>
          <w:bCs/>
          <w:sz w:val="20"/>
          <w:szCs w:val="20"/>
        </w:rPr>
        <w:t xml:space="preserve"> There must be an air of reality to the defence.</w:t>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2. </w:t>
      </w:r>
      <w:r w:rsidRPr="007137E9">
        <w:rPr>
          <w:b/>
          <w:bCs/>
          <w:sz w:val="20"/>
          <w:szCs w:val="20"/>
          <w:highlight w:val="magenta"/>
        </w:rPr>
        <w:t>Mistake of Law</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Prue and Baril</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xml:space="preserve"> Dfs didn’t know that their licenses were suspended and drove, charged with a criminal offence.</w:t>
      </w:r>
    </w:p>
    <w:p w:rsidR="007137E9" w:rsidRPr="007137E9" w:rsidRDefault="007137E9" w:rsidP="007137E9">
      <w:pPr>
        <w:tabs>
          <w:tab w:val="right" w:leader="dot" w:pos="8640"/>
        </w:tabs>
        <w:rPr>
          <w:iCs/>
          <w:sz w:val="20"/>
          <w:szCs w:val="20"/>
        </w:rPr>
      </w:pPr>
      <w:r w:rsidRPr="007137E9">
        <w:rPr>
          <w:iCs/>
          <w:sz w:val="20"/>
          <w:szCs w:val="20"/>
        </w:rPr>
        <w:t>- Inclusion of an offence in the CC must be taken to import mens rea, unless there is a clear indication otherwise.</w:t>
      </w:r>
    </w:p>
    <w:p w:rsidR="007137E9" w:rsidRPr="007137E9" w:rsidRDefault="007137E9" w:rsidP="007137E9">
      <w:pPr>
        <w:tabs>
          <w:tab w:val="right" w:leader="dot" w:pos="8640"/>
        </w:tabs>
        <w:rPr>
          <w:iCs/>
          <w:sz w:val="20"/>
          <w:szCs w:val="20"/>
        </w:rPr>
      </w:pPr>
      <w:r w:rsidRPr="007137E9">
        <w:rPr>
          <w:iCs/>
          <w:sz w:val="20"/>
          <w:szCs w:val="20"/>
        </w:rPr>
        <w:t xml:space="preserve">- Dissent: ignorance of the suspension was ignorance of how the law operates </w:t>
      </w:r>
      <w:r w:rsidRPr="007137E9">
        <w:rPr>
          <w:iCs/>
          <w:sz w:val="20"/>
          <w:szCs w:val="20"/>
        </w:rPr>
        <w:sym w:font="Wingdings" w:char="F0E0"/>
      </w:r>
      <w:r w:rsidRPr="007137E9">
        <w:rPr>
          <w:iCs/>
          <w:sz w:val="20"/>
          <w:szCs w:val="20"/>
        </w:rPr>
        <w:t xml:space="preserve"> mistake of law. </w:t>
      </w:r>
    </w:p>
    <w:p w:rsidR="007137E9" w:rsidRPr="007137E9" w:rsidRDefault="007137E9" w:rsidP="007137E9">
      <w:pPr>
        <w:tabs>
          <w:tab w:val="right" w:leader="dot" w:pos="8640"/>
        </w:tabs>
        <w:rPr>
          <w:i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MacDougall</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xml:space="preserve">: Df got license back then lost appeal, still drove b/c didn’t know license revoked on losing </w:t>
      </w:r>
      <w:r w:rsidRPr="007137E9">
        <w:rPr>
          <w:iCs/>
          <w:sz w:val="20"/>
          <w:szCs w:val="20"/>
        </w:rPr>
        <w:sym w:font="Wingdings" w:char="F0E0"/>
      </w:r>
      <w:r w:rsidRPr="007137E9">
        <w:rPr>
          <w:iCs/>
          <w:sz w:val="20"/>
          <w:szCs w:val="20"/>
        </w:rPr>
        <w:t xml:space="preserve"> prov offence.</w:t>
      </w:r>
    </w:p>
    <w:p w:rsidR="007137E9" w:rsidRPr="007137E9" w:rsidRDefault="007137E9" w:rsidP="007137E9">
      <w:pPr>
        <w:tabs>
          <w:tab w:val="right" w:leader="dot" w:pos="8640"/>
        </w:tabs>
        <w:rPr>
          <w:iCs/>
          <w:sz w:val="20"/>
          <w:szCs w:val="20"/>
        </w:rPr>
      </w:pPr>
      <w:r w:rsidRPr="007137E9">
        <w:rPr>
          <w:iCs/>
          <w:sz w:val="20"/>
          <w:szCs w:val="20"/>
        </w:rPr>
        <w:t>- Court ruled that failure to understand the legal duty was a mistake of law.</w:t>
      </w:r>
    </w:p>
    <w:p w:rsidR="007137E9" w:rsidRPr="007137E9" w:rsidRDefault="007137E9" w:rsidP="007137E9">
      <w:pPr>
        <w:tabs>
          <w:tab w:val="right" w:leader="dot" w:pos="8640"/>
        </w:tabs>
        <w:rPr>
          <w:iCs/>
          <w:sz w:val="20"/>
          <w:szCs w:val="20"/>
        </w:rPr>
      </w:pPr>
      <w:r w:rsidRPr="007137E9">
        <w:rPr>
          <w:iCs/>
          <w:sz w:val="20"/>
          <w:szCs w:val="20"/>
        </w:rPr>
        <w:t>- So, w/</w:t>
      </w:r>
      <w:r w:rsidRPr="007137E9">
        <w:rPr>
          <w:i/>
          <w:iCs/>
          <w:sz w:val="20"/>
          <w:szCs w:val="20"/>
        </w:rPr>
        <w:t>Prue</w:t>
      </w:r>
      <w:r w:rsidRPr="007137E9">
        <w:rPr>
          <w:iCs/>
          <w:sz w:val="20"/>
          <w:szCs w:val="20"/>
        </w:rPr>
        <w:t xml:space="preserve"> – if offence is a true crime, requiring mens rea, then mistake as to whether one’s license has been suspended is a mistake of fact. If it is a provincial strict liability offence, it is a mistake law and not an excuse.</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color w:val="FF0000"/>
          <w:sz w:val="20"/>
          <w:szCs w:val="20"/>
          <w:u w:val="single"/>
        </w:rPr>
        <w:t xml:space="preserve">Note: </w:t>
      </w:r>
      <w:r w:rsidRPr="007137E9">
        <w:rPr>
          <w:b/>
          <w:i/>
          <w:iCs/>
          <w:color w:val="FF0000"/>
          <w:sz w:val="20"/>
          <w:szCs w:val="20"/>
          <w:u w:val="single"/>
        </w:rPr>
        <w:t>Docherty</w:t>
      </w:r>
    </w:p>
    <w:p w:rsidR="007137E9" w:rsidRPr="007137E9" w:rsidRDefault="007137E9" w:rsidP="007137E9">
      <w:pPr>
        <w:tabs>
          <w:tab w:val="right" w:leader="dot" w:pos="8640"/>
        </w:tabs>
        <w:rPr>
          <w:iCs/>
          <w:sz w:val="20"/>
          <w:szCs w:val="20"/>
        </w:rPr>
      </w:pPr>
      <w:r w:rsidRPr="007137E9">
        <w:rPr>
          <w:iCs/>
          <w:sz w:val="20"/>
          <w:szCs w:val="20"/>
        </w:rPr>
        <w:t xml:space="preserve">- S. 19 of CC: </w:t>
      </w:r>
      <w:r w:rsidRPr="007137E9">
        <w:rPr>
          <w:b/>
          <w:iCs/>
          <w:sz w:val="20"/>
          <w:szCs w:val="20"/>
        </w:rPr>
        <w:t>Ignorance of the law</w:t>
      </w:r>
      <w:r w:rsidRPr="007137E9">
        <w:rPr>
          <w:iCs/>
          <w:sz w:val="20"/>
          <w:szCs w:val="20"/>
        </w:rPr>
        <w:t xml:space="preserve"> by a person… is not an excuse for committing that offence.</w:t>
      </w:r>
    </w:p>
    <w:p w:rsidR="007137E9" w:rsidRPr="007137E9" w:rsidRDefault="007137E9" w:rsidP="007137E9">
      <w:pPr>
        <w:tabs>
          <w:tab w:val="right" w:leader="dot" w:pos="8640"/>
        </w:tabs>
        <w:rPr>
          <w:iCs/>
          <w:sz w:val="20"/>
          <w:szCs w:val="20"/>
        </w:rPr>
      </w:pPr>
      <w:r w:rsidRPr="007137E9">
        <w:rPr>
          <w:iCs/>
          <w:sz w:val="20"/>
          <w:szCs w:val="20"/>
        </w:rPr>
        <w:t>- Accused charged w/</w:t>
      </w:r>
      <w:r w:rsidRPr="007137E9">
        <w:rPr>
          <w:i/>
          <w:iCs/>
          <w:sz w:val="20"/>
          <w:szCs w:val="20"/>
        </w:rPr>
        <w:t>wilfully</w:t>
      </w:r>
      <w:r w:rsidRPr="007137E9">
        <w:rPr>
          <w:iCs/>
          <w:sz w:val="20"/>
          <w:szCs w:val="20"/>
        </w:rPr>
        <w:t xml:space="preserve"> violating probation order after getting into car while drunk – believed car was broken.</w:t>
      </w:r>
    </w:p>
    <w:p w:rsidR="007137E9" w:rsidRPr="007137E9" w:rsidRDefault="007137E9" w:rsidP="007137E9">
      <w:pPr>
        <w:tabs>
          <w:tab w:val="right" w:leader="dot" w:pos="8640"/>
        </w:tabs>
        <w:rPr>
          <w:iCs/>
          <w:sz w:val="20"/>
          <w:szCs w:val="20"/>
        </w:rPr>
      </w:pPr>
      <w:r w:rsidRPr="007137E9">
        <w:rPr>
          <w:iCs/>
          <w:sz w:val="20"/>
          <w:szCs w:val="20"/>
        </w:rPr>
        <w:t xml:space="preserve">- Can’t willfully fail to comply if you honestly don’t believe you are breaking the law </w:t>
      </w:r>
      <w:r w:rsidRPr="007137E9">
        <w:rPr>
          <w:iCs/>
          <w:sz w:val="20"/>
          <w:szCs w:val="20"/>
        </w:rPr>
        <w:sym w:font="Wingdings" w:char="F0E0"/>
      </w:r>
      <w:r w:rsidRPr="007137E9">
        <w:rPr>
          <w:iCs/>
          <w:sz w:val="20"/>
          <w:szCs w:val="20"/>
        </w:rPr>
        <w:t xml:space="preserve"> S. 19 doesn’t preclude this.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Where knowledge is a component of the requisite mens rea, absence of knowledge is a valid defence.</w:t>
      </w:r>
    </w:p>
    <w:p w:rsidR="007137E9" w:rsidRPr="007137E9" w:rsidRDefault="007137E9" w:rsidP="007137E9">
      <w:pPr>
        <w:tabs>
          <w:tab w:val="right" w:leader="dot" w:pos="8640"/>
        </w:tabs>
        <w:ind w:left="720"/>
        <w:rPr>
          <w:iCs/>
          <w:sz w:val="20"/>
          <w:szCs w:val="20"/>
        </w:rPr>
      </w:pPr>
    </w:p>
    <w:p w:rsidR="007137E9" w:rsidRDefault="007137E9">
      <w:pPr>
        <w:widowControl/>
        <w:autoSpaceDE/>
        <w:autoSpaceDN/>
        <w:adjustRightInd/>
        <w:spacing w:after="200" w:line="276" w:lineRule="auto"/>
        <w:rPr>
          <w:b/>
          <w:i/>
          <w:iCs/>
          <w:color w:val="FF0000"/>
          <w:sz w:val="20"/>
          <w:szCs w:val="20"/>
          <w:u w:val="single"/>
        </w:rPr>
      </w:pPr>
      <w:r>
        <w:rPr>
          <w:b/>
          <w:i/>
          <w:iCs/>
          <w:color w:val="FF0000"/>
          <w:sz w:val="20"/>
          <w:szCs w:val="20"/>
          <w:u w:val="single"/>
        </w:rPr>
        <w:br w:type="page"/>
      </w: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lastRenderedPageBreak/>
        <w:t>Cancoil Thermal Corporation and Parkinson</w:t>
      </w:r>
    </w:p>
    <w:p w:rsidR="007137E9" w:rsidRPr="007137E9" w:rsidRDefault="007137E9" w:rsidP="007137E9">
      <w:pPr>
        <w:tabs>
          <w:tab w:val="right" w:leader="dot" w:pos="8640"/>
        </w:tabs>
        <w:rPr>
          <w:sz w:val="20"/>
          <w:szCs w:val="20"/>
        </w:rPr>
      </w:pPr>
      <w:r w:rsidRPr="007137E9">
        <w:rPr>
          <w:sz w:val="20"/>
          <w:szCs w:val="20"/>
        </w:rPr>
        <w:t xml:space="preserve">- </w:t>
      </w:r>
      <w:r w:rsidRPr="007137E9">
        <w:rPr>
          <w:b/>
          <w:sz w:val="20"/>
          <w:szCs w:val="20"/>
        </w:rPr>
        <w:t>Officially induced error of law</w:t>
      </w:r>
      <w:r w:rsidRPr="007137E9">
        <w:rPr>
          <w:sz w:val="20"/>
          <w:szCs w:val="20"/>
        </w:rPr>
        <w:t>: accused led to believe, by wrong advice of an official, that his act isn’t illegal.</w:t>
      </w:r>
    </w:p>
    <w:p w:rsidR="007137E9" w:rsidRPr="007137E9" w:rsidRDefault="007137E9" w:rsidP="007137E9">
      <w:pPr>
        <w:tabs>
          <w:tab w:val="right" w:leader="dot" w:pos="8640"/>
        </w:tabs>
        <w:rPr>
          <w:sz w:val="20"/>
          <w:szCs w:val="20"/>
        </w:rPr>
      </w:pPr>
      <w:r w:rsidRPr="007137E9">
        <w:rPr>
          <w:b/>
          <w:sz w:val="20"/>
          <w:szCs w:val="20"/>
        </w:rPr>
        <w:t>Facts</w:t>
      </w:r>
      <w:r w:rsidRPr="007137E9">
        <w:rPr>
          <w:sz w:val="20"/>
          <w:szCs w:val="20"/>
        </w:rPr>
        <w:t>: Factory charged w/safety violation, had been told it was safe to remove a metal guard from a machine.</w:t>
      </w:r>
    </w:p>
    <w:p w:rsidR="007137E9" w:rsidRPr="007137E9" w:rsidRDefault="007137E9" w:rsidP="007137E9">
      <w:pPr>
        <w:tabs>
          <w:tab w:val="right" w:leader="dot" w:pos="8640"/>
        </w:tabs>
        <w:rPr>
          <w:sz w:val="20"/>
          <w:szCs w:val="20"/>
        </w:rPr>
      </w:pPr>
      <w:r w:rsidRPr="007137E9">
        <w:rPr>
          <w:sz w:val="20"/>
          <w:szCs w:val="20"/>
        </w:rPr>
        <w:t>- Officially induced error can’t be raised as a defence to a criminal charge, even if it seems reasonable.</w:t>
      </w:r>
    </w:p>
    <w:p w:rsidR="007137E9" w:rsidRPr="007137E9" w:rsidRDefault="007137E9" w:rsidP="007137E9">
      <w:pPr>
        <w:tabs>
          <w:tab w:val="right" w:leader="dot" w:pos="8640"/>
        </w:tabs>
        <w:rPr>
          <w:sz w:val="20"/>
          <w:szCs w:val="20"/>
        </w:rPr>
      </w:pPr>
      <w:r w:rsidRPr="007137E9">
        <w:rPr>
          <w:sz w:val="20"/>
          <w:szCs w:val="20"/>
        </w:rPr>
        <w:t xml:space="preserve">- It is available as a defence to an alleged violation of a regulatory statute if accused </w:t>
      </w:r>
      <w:r w:rsidRPr="007137E9">
        <w:rPr>
          <w:b/>
          <w:sz w:val="20"/>
          <w:szCs w:val="20"/>
        </w:rPr>
        <w:t>reasonably relied</w:t>
      </w:r>
      <w:r w:rsidRPr="007137E9">
        <w:rPr>
          <w:sz w:val="20"/>
          <w:szCs w:val="20"/>
        </w:rPr>
        <w:t xml:space="preserve"> on erroneous legal opinion or advice of an official who is responsible for the administration or enforcement of the particular law.</w:t>
      </w:r>
    </w:p>
    <w:p w:rsidR="007137E9" w:rsidRPr="007137E9" w:rsidRDefault="007137E9" w:rsidP="007137E9">
      <w:pPr>
        <w:tabs>
          <w:tab w:val="right" w:leader="dot" w:pos="8640"/>
        </w:tabs>
        <w:ind w:left="720"/>
        <w:rPr>
          <w:sz w:val="20"/>
          <w:szCs w:val="20"/>
        </w:rPr>
      </w:pPr>
      <w:r w:rsidRPr="007137E9">
        <w:rPr>
          <w:sz w:val="20"/>
          <w:szCs w:val="20"/>
        </w:rPr>
        <w:sym w:font="Wingdings" w:char="F0E0"/>
      </w:r>
      <w:r w:rsidRPr="007137E9">
        <w:rPr>
          <w:sz w:val="20"/>
          <w:szCs w:val="20"/>
        </w:rPr>
        <w:t xml:space="preserve"> Reasonableness depends on accused’s efforts to get proper law, complexity/obscurity of law, rank of the official, clarity/definitiveness/reasonableness of the advice given.</w:t>
      </w:r>
    </w:p>
    <w:p w:rsidR="007137E9" w:rsidRPr="007137E9" w:rsidRDefault="007137E9" w:rsidP="007137E9">
      <w:pPr>
        <w:jc w:val="center"/>
        <w:rPr>
          <w:b/>
          <w:sz w:val="20"/>
          <w:szCs w:val="20"/>
          <w:u w:val="single"/>
        </w:rPr>
      </w:pPr>
    </w:p>
    <w:p w:rsidR="007137E9" w:rsidRPr="007137E9" w:rsidRDefault="007137E9" w:rsidP="007137E9">
      <w:pPr>
        <w:tabs>
          <w:tab w:val="right" w:leader="dot" w:pos="8640"/>
        </w:tabs>
        <w:jc w:val="center"/>
        <w:rPr>
          <w:b/>
          <w:bCs/>
          <w:sz w:val="20"/>
          <w:szCs w:val="20"/>
        </w:rPr>
      </w:pPr>
      <w:r w:rsidRPr="007137E9">
        <w:rPr>
          <w:b/>
          <w:bCs/>
          <w:sz w:val="20"/>
          <w:szCs w:val="20"/>
          <w:highlight w:val="yellow"/>
        </w:rPr>
        <w:t>PARTIES TO A CRIME</w:t>
      </w:r>
    </w:p>
    <w:p w:rsid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1. </w:t>
      </w:r>
      <w:r w:rsidRPr="007137E9">
        <w:rPr>
          <w:b/>
          <w:bCs/>
          <w:sz w:val="20"/>
          <w:szCs w:val="20"/>
          <w:highlight w:val="magenta"/>
        </w:rPr>
        <w:t>Aiding and Abetting</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Thatcher</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Theories: accused killed wife or hired someone to do it. Does jury have to concur on one theory to convict?</w:t>
      </w:r>
    </w:p>
    <w:p w:rsidR="007137E9" w:rsidRPr="007137E9" w:rsidRDefault="007137E9" w:rsidP="007137E9">
      <w:pPr>
        <w:tabs>
          <w:tab w:val="right" w:leader="dot" w:pos="8640"/>
        </w:tabs>
        <w:rPr>
          <w:iCs/>
          <w:sz w:val="20"/>
          <w:szCs w:val="20"/>
        </w:rPr>
      </w:pPr>
      <w:r w:rsidRPr="007137E9">
        <w:rPr>
          <w:iCs/>
          <w:sz w:val="20"/>
          <w:szCs w:val="20"/>
        </w:rPr>
        <w:t>- Jury unanimity is not required – otherwise co-accused could escape conviction by confusing jury as to which of them actually performed the act, even though they are all equally liable.</w:t>
      </w:r>
    </w:p>
    <w:p w:rsidR="007137E9" w:rsidRPr="007137E9" w:rsidRDefault="007137E9" w:rsidP="007137E9">
      <w:pPr>
        <w:tabs>
          <w:tab w:val="right" w:leader="dot" w:pos="8640"/>
        </w:tabs>
        <w:rPr>
          <w:iCs/>
          <w:sz w:val="20"/>
          <w:szCs w:val="20"/>
        </w:rPr>
      </w:pPr>
      <w:r w:rsidRPr="007137E9">
        <w:rPr>
          <w:iCs/>
          <w:sz w:val="20"/>
          <w:szCs w:val="20"/>
        </w:rPr>
        <w:t>- S. 21 of CC (parties to offence) alleviate necessity for Crown to choose between forms of participation.</w:t>
      </w:r>
    </w:p>
    <w:p w:rsidR="007137E9" w:rsidRPr="007137E9" w:rsidRDefault="007137E9" w:rsidP="007137E9">
      <w:pPr>
        <w:tabs>
          <w:tab w:val="right" w:leader="dot" w:pos="8640"/>
        </w:tabs>
        <w:rPr>
          <w:iCs/>
          <w:sz w:val="20"/>
          <w:szCs w:val="20"/>
        </w:rPr>
      </w:pPr>
      <w:r w:rsidRPr="007137E9">
        <w:rPr>
          <w:iCs/>
          <w:sz w:val="20"/>
          <w:szCs w:val="20"/>
        </w:rPr>
        <w:t>- Provided jury is satisfied BARD that accused did one or the other, doesn’t matter which actually occurred.</w:t>
      </w:r>
    </w:p>
    <w:p w:rsidR="007137E9" w:rsidRPr="007137E9" w:rsidRDefault="007137E9" w:rsidP="007137E9">
      <w:pPr>
        <w:tabs>
          <w:tab w:val="right" w:leader="dot" w:pos="8640"/>
        </w:tabs>
        <w:rPr>
          <w:iCs/>
          <w:sz w:val="20"/>
          <w:szCs w:val="20"/>
        </w:rPr>
      </w:pPr>
      <w:r w:rsidRPr="007137E9">
        <w:rPr>
          <w:iCs/>
          <w:sz w:val="20"/>
          <w:szCs w:val="20"/>
        </w:rPr>
        <w:t>- There is no legal difference between the two – s. 21 takes away the difference.</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color w:val="FF0000"/>
          <w:sz w:val="20"/>
          <w:szCs w:val="20"/>
          <w:u w:val="single"/>
        </w:rPr>
      </w:pPr>
      <w:r w:rsidRPr="007137E9">
        <w:rPr>
          <w:b/>
          <w:i/>
          <w:color w:val="FF0000"/>
          <w:sz w:val="20"/>
          <w:szCs w:val="20"/>
          <w:u w:val="single"/>
        </w:rPr>
        <w:t>Yu</w:t>
      </w:r>
    </w:p>
    <w:p w:rsidR="007137E9" w:rsidRPr="007137E9" w:rsidRDefault="007137E9" w:rsidP="007137E9">
      <w:pPr>
        <w:tabs>
          <w:tab w:val="right" w:leader="dot" w:pos="8640"/>
        </w:tabs>
        <w:rPr>
          <w:iCs/>
          <w:sz w:val="20"/>
          <w:szCs w:val="20"/>
        </w:rPr>
      </w:pPr>
      <w:r w:rsidRPr="007137E9">
        <w:rPr>
          <w:iCs/>
          <w:sz w:val="20"/>
          <w:szCs w:val="20"/>
        </w:rPr>
        <w:t>- To be convicted of murder, df must have had a subjective foreseeability of the death of the victim.</w:t>
      </w:r>
    </w:p>
    <w:p w:rsidR="007137E9" w:rsidRPr="007137E9" w:rsidRDefault="007137E9" w:rsidP="007137E9">
      <w:pPr>
        <w:tabs>
          <w:tab w:val="right" w:leader="dot" w:pos="8640"/>
        </w:tabs>
        <w:rPr>
          <w:iCs/>
          <w:sz w:val="20"/>
          <w:szCs w:val="20"/>
        </w:rPr>
      </w:pPr>
      <w:r w:rsidRPr="007137E9">
        <w:rPr>
          <w:iCs/>
          <w:sz w:val="20"/>
          <w:szCs w:val="20"/>
        </w:rPr>
        <w:t xml:space="preserve">- For an accused to be convicted of aiding or abetting an offence under </w:t>
      </w:r>
      <w:r w:rsidRPr="007137E9">
        <w:rPr>
          <w:b/>
          <w:iCs/>
          <w:sz w:val="20"/>
          <w:szCs w:val="20"/>
        </w:rPr>
        <w:t>s. 21 of CC</w:t>
      </w:r>
      <w:r w:rsidRPr="007137E9">
        <w:rPr>
          <w:iCs/>
          <w:sz w:val="20"/>
          <w:szCs w:val="20"/>
        </w:rPr>
        <w:t>, Crown must prove:</w:t>
      </w:r>
    </w:p>
    <w:p w:rsidR="007137E9" w:rsidRPr="007137E9" w:rsidRDefault="007137E9" w:rsidP="007137E9">
      <w:pPr>
        <w:numPr>
          <w:ilvl w:val="0"/>
          <w:numId w:val="75"/>
        </w:numPr>
        <w:tabs>
          <w:tab w:val="right" w:leader="dot" w:pos="8640"/>
        </w:tabs>
        <w:contextualSpacing/>
        <w:rPr>
          <w:iCs/>
          <w:sz w:val="20"/>
          <w:szCs w:val="20"/>
        </w:rPr>
      </w:pPr>
      <w:r w:rsidRPr="007137E9">
        <w:rPr>
          <w:iCs/>
          <w:sz w:val="20"/>
          <w:szCs w:val="20"/>
        </w:rPr>
        <w:t>An offence was committed;</w:t>
      </w:r>
    </w:p>
    <w:p w:rsidR="007137E9" w:rsidRPr="007137E9" w:rsidRDefault="007137E9" w:rsidP="007137E9">
      <w:pPr>
        <w:numPr>
          <w:ilvl w:val="0"/>
          <w:numId w:val="75"/>
        </w:numPr>
        <w:tabs>
          <w:tab w:val="right" w:leader="dot" w:pos="8640"/>
        </w:tabs>
        <w:contextualSpacing/>
        <w:rPr>
          <w:iCs/>
          <w:sz w:val="20"/>
          <w:szCs w:val="20"/>
        </w:rPr>
      </w:pPr>
      <w:r w:rsidRPr="007137E9">
        <w:rPr>
          <w:iCs/>
          <w:sz w:val="20"/>
          <w:szCs w:val="20"/>
        </w:rPr>
        <w:t>There was an act or omission of assistance concerning the offence; and</w:t>
      </w:r>
    </w:p>
    <w:p w:rsidR="007137E9" w:rsidRPr="007137E9" w:rsidRDefault="007137E9" w:rsidP="007137E9">
      <w:pPr>
        <w:numPr>
          <w:ilvl w:val="0"/>
          <w:numId w:val="75"/>
        </w:numPr>
        <w:tabs>
          <w:tab w:val="right" w:leader="dot" w:pos="8640"/>
        </w:tabs>
        <w:contextualSpacing/>
        <w:rPr>
          <w:b/>
          <w:i/>
          <w:color w:val="FF0000"/>
          <w:sz w:val="20"/>
          <w:szCs w:val="20"/>
          <w:u w:val="single"/>
        </w:rPr>
      </w:pPr>
      <w:r w:rsidRPr="007137E9">
        <w:rPr>
          <w:iCs/>
          <w:sz w:val="20"/>
          <w:szCs w:val="20"/>
        </w:rPr>
        <w:t xml:space="preserve">The act or omission took place </w:t>
      </w:r>
      <w:r w:rsidRPr="007137E9">
        <w:rPr>
          <w:i/>
          <w:iCs/>
          <w:sz w:val="20"/>
          <w:szCs w:val="20"/>
        </w:rPr>
        <w:t>for the purpose of</w:t>
      </w:r>
      <w:r w:rsidRPr="007137E9">
        <w:rPr>
          <w:iCs/>
          <w:sz w:val="20"/>
          <w:szCs w:val="20"/>
        </w:rPr>
        <w:t xml:space="preserve"> assisting the perpetrator in the commission of the crime.</w:t>
      </w:r>
    </w:p>
    <w:p w:rsidR="007137E9" w:rsidRPr="007137E9" w:rsidRDefault="007137E9" w:rsidP="007137E9">
      <w:pPr>
        <w:tabs>
          <w:tab w:val="right" w:leader="dot" w:pos="8640"/>
        </w:tabs>
        <w:rPr>
          <w:sz w:val="20"/>
          <w:szCs w:val="20"/>
        </w:rPr>
      </w:pPr>
      <w:r w:rsidRPr="007137E9">
        <w:rPr>
          <w:sz w:val="20"/>
          <w:szCs w:val="20"/>
        </w:rPr>
        <w:t>- Crown must prove BARD that accused was carrying out these acts for purpose of aiding/abetting in the murder.</w:t>
      </w:r>
    </w:p>
    <w:p w:rsidR="007137E9" w:rsidRPr="007137E9" w:rsidRDefault="007137E9" w:rsidP="007137E9">
      <w:pPr>
        <w:tabs>
          <w:tab w:val="right" w:leader="dot" w:pos="8640"/>
        </w:tabs>
        <w:rPr>
          <w:sz w:val="20"/>
          <w:szCs w:val="20"/>
        </w:rPr>
      </w:pPr>
      <w:r w:rsidRPr="007137E9">
        <w:rPr>
          <w:sz w:val="20"/>
          <w:szCs w:val="20"/>
        </w:rPr>
        <w:t>- You can’t convict on basis that principal had the intent to kill and the accused’s action had effect of aiding him.</w:t>
      </w:r>
    </w:p>
    <w:p w:rsidR="007137E9" w:rsidRPr="007137E9" w:rsidRDefault="007137E9" w:rsidP="007137E9">
      <w:pPr>
        <w:tabs>
          <w:tab w:val="right" w:leader="dot" w:pos="8640"/>
        </w:tabs>
        <w:ind w:left="720"/>
        <w:rPr>
          <w:sz w:val="20"/>
          <w:szCs w:val="20"/>
        </w:rPr>
      </w:pPr>
      <w:r w:rsidRPr="007137E9">
        <w:rPr>
          <w:sz w:val="20"/>
          <w:szCs w:val="20"/>
        </w:rPr>
        <w:sym w:font="Wingdings" w:char="F0E0"/>
      </w:r>
      <w:r w:rsidRPr="007137E9">
        <w:rPr>
          <w:sz w:val="20"/>
          <w:szCs w:val="20"/>
        </w:rPr>
        <w:t xml:space="preserve"> Jury/judge can convict for manslaughter instead if there was no intent to kill on accused’s part.</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color w:val="FF0000"/>
          <w:sz w:val="20"/>
          <w:szCs w:val="20"/>
          <w:u w:val="single"/>
        </w:rPr>
      </w:pPr>
      <w:r w:rsidRPr="007137E9">
        <w:rPr>
          <w:b/>
          <w:i/>
          <w:color w:val="FF0000"/>
          <w:sz w:val="20"/>
          <w:szCs w:val="20"/>
          <w:u w:val="single"/>
        </w:rPr>
        <w:t>Roach</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xml:space="preserve"> Guy helps in a phone/prize scam then claims he didn’t know it was a scam.</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xml:space="preserve"> Can recklessness constitute a basis for the mens rea of an accessory to the commission of a crime?</w:t>
      </w:r>
    </w:p>
    <w:p w:rsidR="007137E9" w:rsidRPr="007137E9" w:rsidRDefault="007137E9" w:rsidP="007137E9">
      <w:pPr>
        <w:tabs>
          <w:tab w:val="right" w:leader="dot" w:pos="8640"/>
        </w:tabs>
        <w:rPr>
          <w:iCs/>
          <w:sz w:val="20"/>
          <w:szCs w:val="20"/>
        </w:rPr>
      </w:pPr>
      <w:r w:rsidRPr="007137E9">
        <w:rPr>
          <w:iCs/>
          <w:sz w:val="20"/>
          <w:szCs w:val="20"/>
        </w:rPr>
        <w:sym w:font="Wingdings" w:char="F0E0"/>
      </w:r>
      <w:r w:rsidRPr="007137E9">
        <w:rPr>
          <w:iCs/>
          <w:sz w:val="20"/>
          <w:szCs w:val="20"/>
        </w:rPr>
        <w:t xml:space="preserve"> Crown must prove accused </w:t>
      </w:r>
      <w:r w:rsidRPr="007137E9">
        <w:rPr>
          <w:i/>
          <w:iCs/>
          <w:sz w:val="20"/>
          <w:szCs w:val="20"/>
        </w:rPr>
        <w:t>intended</w:t>
      </w:r>
      <w:r w:rsidRPr="007137E9">
        <w:rPr>
          <w:iCs/>
          <w:sz w:val="20"/>
          <w:szCs w:val="20"/>
        </w:rPr>
        <w:t xml:space="preserve"> to aid. Is recklessness equivalent to knowledge for aiding?</w:t>
      </w:r>
    </w:p>
    <w:p w:rsidR="007137E9" w:rsidRPr="007137E9" w:rsidRDefault="007137E9" w:rsidP="007137E9">
      <w:pPr>
        <w:tabs>
          <w:tab w:val="right" w:leader="dot" w:pos="8640"/>
        </w:tabs>
        <w:rPr>
          <w:iCs/>
          <w:sz w:val="20"/>
          <w:szCs w:val="20"/>
        </w:rPr>
      </w:pPr>
      <w:r w:rsidRPr="007137E9">
        <w:rPr>
          <w:iCs/>
          <w:sz w:val="20"/>
          <w:szCs w:val="20"/>
        </w:rPr>
        <w:t xml:space="preserve">- The </w:t>
      </w:r>
      <w:r w:rsidRPr="007137E9">
        <w:rPr>
          <w:iCs/>
          <w:sz w:val="20"/>
          <w:szCs w:val="20"/>
          <w:u w:val="single"/>
        </w:rPr>
        <w:t>appellant’s state of mind is the sole determinant</w:t>
      </w:r>
      <w:r w:rsidRPr="007137E9">
        <w:rPr>
          <w:iCs/>
          <w:sz w:val="20"/>
          <w:szCs w:val="20"/>
        </w:rPr>
        <w:t xml:space="preserve"> of whether his conduct was criminal.</w:t>
      </w:r>
    </w:p>
    <w:p w:rsidR="007137E9" w:rsidRPr="007137E9" w:rsidRDefault="007137E9" w:rsidP="007137E9">
      <w:pPr>
        <w:tabs>
          <w:tab w:val="right" w:leader="dot" w:pos="8640"/>
        </w:tabs>
        <w:rPr>
          <w:iCs/>
          <w:sz w:val="20"/>
          <w:szCs w:val="20"/>
        </w:rPr>
      </w:pPr>
      <w:r w:rsidRPr="007137E9">
        <w:rPr>
          <w:iCs/>
          <w:sz w:val="20"/>
          <w:szCs w:val="20"/>
        </w:rPr>
        <w:t>- “For the purpose of aiding” – purpose is synonymous with intent and does not include recklessness.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Only actual knowledge or willful blindness will suffice for party liability under s. 21(1)(b).</w:t>
      </w:r>
    </w:p>
    <w:p w:rsidR="007137E9" w:rsidRPr="007137E9" w:rsidRDefault="007137E9" w:rsidP="007137E9">
      <w:pPr>
        <w:tabs>
          <w:tab w:val="right" w:leader="dot" w:pos="8640"/>
        </w:tabs>
        <w:rPr>
          <w:iCs/>
          <w:sz w:val="20"/>
          <w:szCs w:val="20"/>
        </w:rPr>
      </w:pPr>
      <w:r w:rsidRPr="007137E9">
        <w:rPr>
          <w:iCs/>
          <w:sz w:val="20"/>
          <w:szCs w:val="20"/>
        </w:rPr>
        <w:t>- Sufficient if accused was aware of type of crime and knew the circumstances necessary to constitute the offence.</w:t>
      </w:r>
    </w:p>
    <w:p w:rsidR="007137E9" w:rsidRPr="007137E9" w:rsidRDefault="007137E9" w:rsidP="007137E9">
      <w:pPr>
        <w:tabs>
          <w:tab w:val="right" w:leader="dot" w:pos="8640"/>
        </w:tabs>
        <w:rPr>
          <w:sz w:val="20"/>
          <w:szCs w:val="20"/>
        </w:rPr>
      </w:pPr>
      <w:r w:rsidRPr="007137E9">
        <w:rPr>
          <w:sz w:val="20"/>
          <w:szCs w:val="20"/>
        </w:rPr>
        <w:t>- Defendant must not only assist the principal but must intend to do so (not necessary to know the details, though).</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jc w:val="center"/>
        <w:rPr>
          <w:b/>
          <w:bCs/>
          <w:sz w:val="20"/>
          <w:szCs w:val="20"/>
        </w:rPr>
      </w:pPr>
      <w:r w:rsidRPr="007137E9">
        <w:rPr>
          <w:b/>
          <w:bCs/>
          <w:sz w:val="20"/>
          <w:szCs w:val="20"/>
          <w:highlight w:val="yellow"/>
        </w:rPr>
        <w:t>INCOMPLETE CRIMES</w:t>
      </w:r>
    </w:p>
    <w:p w:rsid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1. </w:t>
      </w:r>
      <w:r w:rsidRPr="007137E9">
        <w:rPr>
          <w:b/>
          <w:bCs/>
          <w:sz w:val="20"/>
          <w:szCs w:val="20"/>
          <w:highlight w:val="magenta"/>
        </w:rPr>
        <w:t>Attempts</w:t>
      </w:r>
      <w:r w:rsidRPr="007137E9">
        <w:rPr>
          <w:b/>
          <w:bCs/>
          <w:sz w:val="20"/>
          <w:szCs w:val="20"/>
        </w:rPr>
        <w:t xml:space="preserve"> (S. 24 of CC) </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Ancio</w:t>
      </w:r>
    </w:p>
    <w:p w:rsidR="007137E9" w:rsidRPr="007137E9" w:rsidRDefault="007137E9" w:rsidP="007137E9">
      <w:pPr>
        <w:tabs>
          <w:tab w:val="right" w:leader="dot" w:pos="8640"/>
        </w:tabs>
        <w:rPr>
          <w:b/>
          <w:iCs/>
          <w:sz w:val="20"/>
          <w:szCs w:val="20"/>
        </w:rPr>
      </w:pPr>
      <w:r w:rsidRPr="007137E9">
        <w:rPr>
          <w:iCs/>
          <w:sz w:val="20"/>
          <w:szCs w:val="20"/>
        </w:rPr>
        <w:t xml:space="preserve">- </w:t>
      </w:r>
      <w:r w:rsidRPr="007137E9">
        <w:rPr>
          <w:b/>
          <w:iCs/>
          <w:sz w:val="20"/>
          <w:szCs w:val="20"/>
        </w:rPr>
        <w:t xml:space="preserve">Mens rea for an attempted offence is the </w:t>
      </w:r>
      <w:r w:rsidRPr="007137E9">
        <w:rPr>
          <w:b/>
          <w:iCs/>
          <w:sz w:val="20"/>
          <w:szCs w:val="20"/>
          <w:u w:val="single"/>
        </w:rPr>
        <w:t>intent to commit the completed offence</w:t>
      </w:r>
      <w:r w:rsidRPr="007137E9">
        <w:rPr>
          <w:b/>
          <w:iCs/>
          <w:sz w:val="20"/>
          <w:szCs w:val="20"/>
        </w:rPr>
        <w:t>.</w:t>
      </w:r>
    </w:p>
    <w:p w:rsidR="007137E9" w:rsidRPr="007137E9" w:rsidRDefault="007137E9" w:rsidP="007137E9">
      <w:pPr>
        <w:tabs>
          <w:tab w:val="right" w:leader="dot" w:pos="8640"/>
        </w:tabs>
        <w:rPr>
          <w:b/>
          <w:iCs/>
          <w:sz w:val="20"/>
          <w:szCs w:val="20"/>
        </w:rPr>
      </w:pPr>
      <w:r w:rsidRPr="007137E9">
        <w:rPr>
          <w:iCs/>
          <w:sz w:val="20"/>
          <w:szCs w:val="20"/>
        </w:rPr>
        <w:t xml:space="preserve">- </w:t>
      </w:r>
      <w:r w:rsidRPr="007137E9">
        <w:rPr>
          <w:b/>
          <w:iCs/>
          <w:sz w:val="20"/>
          <w:szCs w:val="20"/>
        </w:rPr>
        <w:t xml:space="preserve">Actus reus: some step towards the commission of offence attempted going </w:t>
      </w:r>
      <w:r w:rsidRPr="007137E9">
        <w:rPr>
          <w:b/>
          <w:iCs/>
          <w:sz w:val="20"/>
          <w:szCs w:val="20"/>
          <w:u w:val="single"/>
        </w:rPr>
        <w:t>beyond mere acts of preparation</w:t>
      </w:r>
      <w:r w:rsidRPr="007137E9">
        <w:rPr>
          <w:b/>
          <w:iCs/>
          <w:sz w:val="20"/>
          <w:szCs w:val="20"/>
        </w:rPr>
        <w:t>.</w:t>
      </w:r>
    </w:p>
    <w:p w:rsidR="007137E9" w:rsidRPr="007137E9" w:rsidRDefault="007137E9" w:rsidP="007137E9">
      <w:pPr>
        <w:tabs>
          <w:tab w:val="right" w:leader="dot" w:pos="8640"/>
        </w:tabs>
        <w:rPr>
          <w:iCs/>
          <w:sz w:val="20"/>
          <w:szCs w:val="20"/>
        </w:rPr>
      </w:pPr>
      <w:r w:rsidRPr="007137E9">
        <w:rPr>
          <w:iCs/>
          <w:sz w:val="20"/>
          <w:szCs w:val="20"/>
        </w:rPr>
        <w:t xml:space="preserve">- Criminal element of offence of attempt may lie solely in the intent </w:t>
      </w:r>
      <w:r w:rsidRPr="007137E9">
        <w:rPr>
          <w:iCs/>
          <w:sz w:val="20"/>
          <w:szCs w:val="20"/>
        </w:rPr>
        <w:sym w:font="Wingdings" w:char="F0E0"/>
      </w:r>
      <w:r w:rsidRPr="007137E9">
        <w:rPr>
          <w:iCs/>
          <w:sz w:val="20"/>
          <w:szCs w:val="20"/>
        </w:rPr>
        <w:t xml:space="preserve"> must intend to commit completed offence.</w:t>
      </w:r>
    </w:p>
    <w:p w:rsidR="007137E9" w:rsidRPr="007137E9" w:rsidRDefault="007137E9" w:rsidP="007137E9">
      <w:pPr>
        <w:tabs>
          <w:tab w:val="right" w:leader="dot" w:pos="8640"/>
        </w:tabs>
        <w:rPr>
          <w:i/>
          <w:iCs/>
          <w:color w:val="FF0000"/>
          <w:sz w:val="20"/>
          <w:szCs w:val="20"/>
          <w:u w:val="single"/>
        </w:rPr>
      </w:pPr>
      <w:r w:rsidRPr="007137E9">
        <w:rPr>
          <w:iCs/>
          <w:sz w:val="20"/>
          <w:szCs w:val="20"/>
        </w:rPr>
        <w:t>- Mens rea for an attempted murder cannot be less than the specific intent to kill.</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Sorrell and Bondett</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Guys go to rob a KFC and are foiled by a closed sign because they are shitty criminals. Attempted robbery?</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What does “</w:t>
      </w:r>
      <w:r w:rsidRPr="007137E9">
        <w:rPr>
          <w:b/>
          <w:iCs/>
          <w:sz w:val="20"/>
          <w:szCs w:val="20"/>
        </w:rPr>
        <w:t>acts beyond mere preparation</w:t>
      </w:r>
      <w:r w:rsidRPr="007137E9">
        <w:rPr>
          <w:iCs/>
          <w:sz w:val="20"/>
          <w:szCs w:val="20"/>
        </w:rPr>
        <w:t>” mean?</w:t>
      </w:r>
    </w:p>
    <w:p w:rsidR="007137E9" w:rsidRPr="007137E9" w:rsidRDefault="007137E9" w:rsidP="007137E9">
      <w:pPr>
        <w:tabs>
          <w:tab w:val="right" w:leader="dot" w:pos="8640"/>
        </w:tabs>
        <w:rPr>
          <w:iCs/>
          <w:sz w:val="20"/>
          <w:szCs w:val="20"/>
        </w:rPr>
      </w:pPr>
      <w:r w:rsidRPr="007137E9">
        <w:rPr>
          <w:iCs/>
          <w:sz w:val="20"/>
          <w:szCs w:val="20"/>
        </w:rPr>
        <w:t>- Finding of intention must be founded on inference drawn from all relevant circumstances proved in evidence.</w:t>
      </w:r>
    </w:p>
    <w:p w:rsidR="007137E9" w:rsidRPr="007137E9" w:rsidRDefault="007137E9" w:rsidP="007137E9">
      <w:pPr>
        <w:tabs>
          <w:tab w:val="right" w:leader="dot" w:pos="8640"/>
        </w:tabs>
        <w:rPr>
          <w:iCs/>
          <w:sz w:val="20"/>
          <w:szCs w:val="20"/>
        </w:rPr>
      </w:pPr>
      <w:r w:rsidRPr="007137E9">
        <w:rPr>
          <w:iCs/>
          <w:sz w:val="20"/>
          <w:szCs w:val="20"/>
        </w:rPr>
        <w:t>- Finder of fact must first determine intent (question of fact) before deciding if accused went beyond mere prep.</w:t>
      </w:r>
    </w:p>
    <w:p w:rsidR="007137E9" w:rsidRPr="007137E9" w:rsidRDefault="007137E9" w:rsidP="007137E9">
      <w:pPr>
        <w:tabs>
          <w:tab w:val="right" w:leader="dot" w:pos="8640"/>
        </w:tabs>
        <w:rPr>
          <w:iCs/>
          <w:sz w:val="20"/>
          <w:szCs w:val="20"/>
        </w:rPr>
      </w:pPr>
      <w:r w:rsidRPr="007137E9">
        <w:rPr>
          <w:iCs/>
          <w:sz w:val="20"/>
          <w:szCs w:val="20"/>
        </w:rPr>
        <w:t>- If intent is proven, acts that would be insufficient will now be sufficient. If intent not proven, acts that would otherwise by fine may be insufficient to show that the acts were done with intent to commit the crime.</w:t>
      </w:r>
    </w:p>
    <w:p w:rsidR="007137E9" w:rsidRPr="007137E9" w:rsidRDefault="007137E9" w:rsidP="007137E9">
      <w:pPr>
        <w:tabs>
          <w:tab w:val="right" w:leader="dot" w:pos="8640"/>
        </w:tabs>
        <w:rPr>
          <w:i/>
          <w:iCs/>
          <w:color w:val="FF0000"/>
          <w:sz w:val="20"/>
          <w:szCs w:val="20"/>
          <w:u w:val="single"/>
        </w:rPr>
      </w:pPr>
    </w:p>
    <w:p w:rsidR="007137E9" w:rsidRDefault="007137E9" w:rsidP="007137E9">
      <w:pPr>
        <w:tabs>
          <w:tab w:val="right" w:leader="dot" w:pos="8640"/>
        </w:tabs>
        <w:rPr>
          <w:b/>
          <w:color w:val="FF0000"/>
          <w:sz w:val="20"/>
          <w:szCs w:val="20"/>
          <w:u w:val="single"/>
        </w:rPr>
      </w:pPr>
      <w:r w:rsidRPr="007137E9">
        <w:rPr>
          <w:b/>
          <w:color w:val="FF0000"/>
          <w:sz w:val="20"/>
          <w:szCs w:val="20"/>
          <w:u w:val="single"/>
        </w:rPr>
        <w:t xml:space="preserve"> </w:t>
      </w:r>
    </w:p>
    <w:p w:rsidR="007137E9" w:rsidRPr="007137E9" w:rsidRDefault="007137E9" w:rsidP="007137E9">
      <w:pPr>
        <w:widowControl/>
        <w:autoSpaceDE/>
        <w:autoSpaceDN/>
        <w:adjustRightInd/>
        <w:spacing w:line="276" w:lineRule="auto"/>
        <w:rPr>
          <w:b/>
          <w:color w:val="FF0000"/>
          <w:sz w:val="20"/>
          <w:szCs w:val="20"/>
          <w:u w:val="single"/>
        </w:rPr>
      </w:pPr>
      <w:r>
        <w:rPr>
          <w:b/>
          <w:color w:val="FF0000"/>
          <w:sz w:val="20"/>
          <w:szCs w:val="20"/>
          <w:u w:val="single"/>
        </w:rPr>
        <w:br w:type="page"/>
      </w:r>
      <w:r w:rsidRPr="007137E9">
        <w:rPr>
          <w:b/>
          <w:i/>
          <w:iCs/>
          <w:color w:val="FF0000"/>
          <w:sz w:val="20"/>
          <w:szCs w:val="20"/>
          <w:u w:val="single"/>
        </w:rPr>
        <w:lastRenderedPageBreak/>
        <w:t>Deutsch</w:t>
      </w:r>
    </w:p>
    <w:p w:rsidR="007137E9" w:rsidRPr="007137E9" w:rsidRDefault="007137E9" w:rsidP="007137E9">
      <w:pPr>
        <w:tabs>
          <w:tab w:val="right" w:leader="dot" w:pos="8640"/>
        </w:tabs>
        <w:rPr>
          <w:iCs/>
          <w:sz w:val="20"/>
          <w:szCs w:val="20"/>
        </w:rPr>
      </w:pPr>
      <w:r w:rsidRPr="007137E9">
        <w:rPr>
          <w:iCs/>
          <w:sz w:val="20"/>
          <w:szCs w:val="20"/>
        </w:rPr>
        <w:t>- Distinction between preparation and attempt is essentially a qualitative one</w:t>
      </w:r>
    </w:p>
    <w:p w:rsidR="007137E9" w:rsidRPr="007137E9" w:rsidRDefault="007137E9" w:rsidP="007137E9">
      <w:pPr>
        <w:tabs>
          <w:tab w:val="right" w:leader="dot" w:pos="8640"/>
        </w:tabs>
        <w:rPr>
          <w:iCs/>
          <w:sz w:val="20"/>
          <w:szCs w:val="20"/>
        </w:rPr>
      </w:pPr>
      <w:r w:rsidRPr="007137E9">
        <w:rPr>
          <w:iCs/>
          <w:sz w:val="20"/>
          <w:szCs w:val="20"/>
        </w:rPr>
        <w:tab/>
      </w:r>
      <w:r w:rsidRPr="007137E9">
        <w:rPr>
          <w:iCs/>
          <w:sz w:val="20"/>
          <w:szCs w:val="20"/>
        </w:rPr>
        <w:sym w:font="Wingdings" w:char="F0E0"/>
      </w:r>
      <w:r w:rsidRPr="007137E9">
        <w:rPr>
          <w:iCs/>
          <w:sz w:val="20"/>
          <w:szCs w:val="20"/>
        </w:rPr>
        <w:t xml:space="preserve"> Look at relationship between nature and quality of the act in question and nature of the complete offence. </w:t>
      </w:r>
    </w:p>
    <w:p w:rsidR="007137E9" w:rsidRPr="007137E9" w:rsidRDefault="007137E9" w:rsidP="007137E9">
      <w:pPr>
        <w:tabs>
          <w:tab w:val="right" w:leader="dot" w:pos="8640"/>
        </w:tabs>
        <w:rPr>
          <w:iCs/>
          <w:sz w:val="20"/>
          <w:szCs w:val="20"/>
        </w:rPr>
      </w:pPr>
      <w:r w:rsidRPr="007137E9">
        <w:rPr>
          <w:iCs/>
          <w:sz w:val="20"/>
          <w:szCs w:val="20"/>
        </w:rPr>
        <w:sym w:font="Wingdings" w:char="F0E0"/>
      </w:r>
      <w:r w:rsidRPr="007137E9">
        <w:rPr>
          <w:iCs/>
          <w:sz w:val="20"/>
          <w:szCs w:val="20"/>
        </w:rPr>
        <w:t xml:space="preserve"> Consideration must be given to the relative proximity of the act in question to what would have been the completed offence, in terms of time, location and acts under control of the accused remaining to be accomplished.</w:t>
      </w:r>
    </w:p>
    <w:p w:rsidR="007137E9" w:rsidRPr="007137E9" w:rsidRDefault="007137E9" w:rsidP="007137E9">
      <w:pPr>
        <w:tabs>
          <w:tab w:val="right" w:leader="dot" w:pos="8640"/>
        </w:tabs>
        <w:rPr>
          <w:b/>
          <w:i/>
          <w:iCs/>
          <w:color w:val="FF0000"/>
          <w:sz w:val="20"/>
          <w:szCs w:val="20"/>
          <w:u w:val="single"/>
        </w:rPr>
      </w:pPr>
      <w:r w:rsidRPr="007137E9">
        <w:rPr>
          <w:iCs/>
          <w:sz w:val="20"/>
          <w:szCs w:val="20"/>
        </w:rPr>
        <w:t xml:space="preserve">- Beyond mere preparation: </w:t>
      </w:r>
      <w:r w:rsidRPr="007137E9">
        <w:rPr>
          <w:iCs/>
          <w:sz w:val="20"/>
          <w:szCs w:val="20"/>
          <w:u w:val="single"/>
        </w:rPr>
        <w:t>accused will not be required to do much else</w:t>
      </w:r>
      <w:r w:rsidRPr="007137E9">
        <w:rPr>
          <w:iCs/>
          <w:sz w:val="20"/>
          <w:szCs w:val="20"/>
        </w:rPr>
        <w:t xml:space="preserve"> to complete the offence.</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Logan</w:t>
      </w:r>
    </w:p>
    <w:p w:rsidR="007137E9" w:rsidRPr="007137E9" w:rsidRDefault="007137E9" w:rsidP="007137E9">
      <w:pPr>
        <w:tabs>
          <w:tab w:val="right" w:leader="dot" w:pos="8640"/>
        </w:tabs>
        <w:rPr>
          <w:b/>
          <w:i/>
          <w:iCs/>
          <w:color w:val="FF0000"/>
          <w:sz w:val="20"/>
          <w:szCs w:val="20"/>
          <w:u w:val="single"/>
        </w:rPr>
      </w:pPr>
      <w:r w:rsidRPr="007137E9">
        <w:rPr>
          <w:iCs/>
          <w:sz w:val="20"/>
          <w:szCs w:val="20"/>
        </w:rPr>
        <w:t>- Attempted murder is a special stigma crime which requires a subjective level of fault.</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Dynar</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xml:space="preserve"> Guy thinks he’s laundering dirty money but it’s a govt set-up with legal money. Can he be found guilty?</w:t>
      </w:r>
    </w:p>
    <w:p w:rsidR="007137E9" w:rsidRPr="007137E9" w:rsidRDefault="007137E9" w:rsidP="007137E9">
      <w:pPr>
        <w:tabs>
          <w:tab w:val="right" w:leader="dot" w:pos="8640"/>
        </w:tabs>
        <w:rPr>
          <w:iCs/>
          <w:sz w:val="20"/>
          <w:szCs w:val="20"/>
        </w:rPr>
      </w:pPr>
      <w:r w:rsidRPr="007137E9">
        <w:rPr>
          <w:iCs/>
          <w:sz w:val="20"/>
          <w:szCs w:val="20"/>
        </w:rPr>
        <w:t>- Canada does not recognize a distinction between factual and legal impossibility.</w:t>
      </w:r>
    </w:p>
    <w:p w:rsidR="007137E9" w:rsidRPr="007137E9" w:rsidRDefault="007137E9" w:rsidP="007137E9">
      <w:pPr>
        <w:tabs>
          <w:tab w:val="right" w:leader="dot" w:pos="8640"/>
        </w:tabs>
        <w:rPr>
          <w:iCs/>
          <w:sz w:val="20"/>
          <w:szCs w:val="20"/>
        </w:rPr>
      </w:pPr>
      <w:r w:rsidRPr="007137E9">
        <w:rPr>
          <w:iCs/>
          <w:sz w:val="20"/>
          <w:szCs w:val="20"/>
        </w:rPr>
        <w:t>- Only relevant distinction under s. 24(1) is between imaginary crimes and attempts to do the factually impossible.</w:t>
      </w:r>
    </w:p>
    <w:p w:rsidR="007137E9" w:rsidRPr="007137E9" w:rsidRDefault="007137E9" w:rsidP="007137E9">
      <w:pPr>
        <w:tabs>
          <w:tab w:val="right" w:leader="dot" w:pos="8640"/>
        </w:tabs>
        <w:rPr>
          <w:iCs/>
          <w:sz w:val="20"/>
          <w:szCs w:val="20"/>
        </w:rPr>
      </w:pPr>
      <w:r w:rsidRPr="007137E9">
        <w:rPr>
          <w:iCs/>
          <w:sz w:val="20"/>
          <w:szCs w:val="20"/>
        </w:rPr>
        <w:t>- Factually impossible: attempt whose completion is thwarted by mere happenstance (eg gun jam, shoot a dead guy).</w:t>
      </w:r>
    </w:p>
    <w:p w:rsidR="007137E9" w:rsidRPr="007137E9" w:rsidRDefault="007137E9" w:rsidP="007137E9">
      <w:pPr>
        <w:tabs>
          <w:tab w:val="right" w:leader="dot" w:pos="8640"/>
        </w:tabs>
        <w:rPr>
          <w:iCs/>
          <w:sz w:val="20"/>
          <w:szCs w:val="20"/>
        </w:rPr>
      </w:pPr>
      <w:r w:rsidRPr="007137E9">
        <w:rPr>
          <w:iCs/>
          <w:sz w:val="20"/>
          <w:szCs w:val="20"/>
        </w:rPr>
        <w:t>- Legally impossible: Even if completed, it still would not be a crime (e.g. stealing your own umbrella).</w:t>
      </w:r>
    </w:p>
    <w:p w:rsidR="007137E9" w:rsidRPr="007137E9" w:rsidRDefault="007137E9" w:rsidP="007137E9">
      <w:pPr>
        <w:tabs>
          <w:tab w:val="right" w:leader="dot" w:pos="8640"/>
        </w:tabs>
        <w:rPr>
          <w:iCs/>
          <w:sz w:val="20"/>
          <w:szCs w:val="20"/>
        </w:rPr>
      </w:pPr>
      <w:r w:rsidRPr="007137E9">
        <w:rPr>
          <w:iCs/>
          <w:sz w:val="20"/>
          <w:szCs w:val="20"/>
        </w:rPr>
        <w:t>- No distinction: both have mens rea – mistaken belief can’t be eliminated from your mental state b/c it’s mistaken.</w:t>
      </w:r>
    </w:p>
    <w:p w:rsidR="007137E9" w:rsidRPr="007137E9" w:rsidRDefault="007137E9" w:rsidP="007137E9">
      <w:pPr>
        <w:tabs>
          <w:tab w:val="right" w:leader="dot" w:pos="8640"/>
        </w:tabs>
        <w:rPr>
          <w:iCs/>
          <w:sz w:val="20"/>
          <w:szCs w:val="20"/>
        </w:rPr>
      </w:pPr>
      <w:r w:rsidRPr="007137E9">
        <w:rPr>
          <w:iCs/>
          <w:sz w:val="20"/>
          <w:szCs w:val="20"/>
        </w:rPr>
        <w:t xml:space="preserve">- Imaginary crimes: s. 24(1) requires element of “intent to commit an offence” </w:t>
      </w:r>
      <w:r w:rsidRPr="007137E9">
        <w:rPr>
          <w:iCs/>
          <w:sz w:val="20"/>
          <w:szCs w:val="20"/>
        </w:rPr>
        <w:sym w:font="Wingdings" w:char="F0E0"/>
      </w:r>
      <w:r w:rsidRPr="007137E9">
        <w:rPr>
          <w:iCs/>
          <w:sz w:val="20"/>
          <w:szCs w:val="20"/>
        </w:rPr>
        <w:t xml:space="preserve"> but here, there is no offence.</w:t>
      </w:r>
    </w:p>
    <w:p w:rsidR="007137E9" w:rsidRPr="007137E9" w:rsidRDefault="007137E9" w:rsidP="007137E9">
      <w:pPr>
        <w:tabs>
          <w:tab w:val="right" w:leader="dot" w:pos="8640"/>
        </w:tabs>
        <w:rPr>
          <w:iCs/>
          <w:sz w:val="20"/>
          <w:szCs w:val="20"/>
        </w:rPr>
      </w:pPr>
      <w:r w:rsidRPr="007137E9">
        <w:rPr>
          <w:iCs/>
          <w:sz w:val="20"/>
          <w:szCs w:val="20"/>
        </w:rPr>
        <w:t xml:space="preserve">- S. 24(1) draws no distinction between attempts to do the possible but by inadequate means, attempts to do the physically impossible, and attempts to do something that turns out to be impossible “following completion.” </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All are crimes. Only imaginary crimes are not.</w:t>
      </w:r>
    </w:p>
    <w:p w:rsidR="007137E9" w:rsidRPr="007137E9" w:rsidRDefault="007137E9" w:rsidP="007137E9">
      <w:pPr>
        <w:tabs>
          <w:tab w:val="right" w:leader="dot" w:pos="8640"/>
        </w:tabs>
        <w:rPr>
          <w:iCs/>
          <w:sz w:val="20"/>
          <w:szCs w:val="20"/>
        </w:rPr>
      </w:pPr>
      <w:r w:rsidRPr="007137E9">
        <w:rPr>
          <w:iCs/>
          <w:sz w:val="20"/>
          <w:szCs w:val="20"/>
        </w:rPr>
        <w:t>- Knowledge, for legal purposes, is true belief (subjective). Truth (objective) is unimportant to mens rea of accused.</w:t>
      </w:r>
    </w:p>
    <w:p w:rsidR="007137E9" w:rsidRPr="007137E9" w:rsidRDefault="007137E9" w:rsidP="007137E9">
      <w:pPr>
        <w:tabs>
          <w:tab w:val="right" w:leader="dot" w:pos="8640"/>
        </w:tabs>
        <w:rPr>
          <w:iCs/>
          <w:sz w:val="20"/>
          <w:szCs w:val="20"/>
        </w:rPr>
      </w:pPr>
      <w:r w:rsidRPr="007137E9">
        <w:rPr>
          <w:iCs/>
          <w:sz w:val="20"/>
          <w:szCs w:val="20"/>
        </w:rPr>
        <w:t>- Law of attempt is engaged only when the mens rea of the completed offence is present entirely and the actus reus of it is present in an incomplete but more-than-merely-preparatory way.</w:t>
      </w:r>
    </w:p>
    <w:p w:rsidR="007137E9" w:rsidRPr="007137E9" w:rsidRDefault="007137E9" w:rsidP="007137E9">
      <w:pPr>
        <w:tabs>
          <w:tab w:val="right" w:leader="dot" w:pos="8640"/>
        </w:tabs>
        <w:rPr>
          <w:iCs/>
          <w:sz w:val="20"/>
          <w:szCs w:val="20"/>
        </w:rPr>
      </w:pPr>
      <w:r w:rsidRPr="007137E9">
        <w:rPr>
          <w:iCs/>
          <w:sz w:val="20"/>
          <w:szCs w:val="20"/>
        </w:rPr>
        <w:t>- Motivation is irrelevant to intent. What is important: not what motivated df, but what df believed he was doing.</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Crim law punishes undesirable conduct – doesn’t matter if conduct was done for a good reason.</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jc w:val="center"/>
        <w:rPr>
          <w:b/>
          <w:bCs/>
          <w:sz w:val="20"/>
          <w:szCs w:val="20"/>
        </w:rPr>
      </w:pPr>
      <w:r w:rsidRPr="007137E9">
        <w:rPr>
          <w:b/>
          <w:bCs/>
          <w:sz w:val="20"/>
          <w:szCs w:val="20"/>
          <w:highlight w:val="yellow"/>
        </w:rPr>
        <w:t>DEFENCES</w:t>
      </w:r>
    </w:p>
    <w:p w:rsid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bCs/>
          <w:sz w:val="20"/>
          <w:szCs w:val="20"/>
        </w:rPr>
      </w:pPr>
      <w:r w:rsidRPr="007137E9">
        <w:rPr>
          <w:b/>
          <w:bCs/>
          <w:sz w:val="20"/>
          <w:szCs w:val="20"/>
        </w:rPr>
        <w:t xml:space="preserve">1. </w:t>
      </w:r>
      <w:r w:rsidRPr="007137E9">
        <w:rPr>
          <w:b/>
          <w:bCs/>
          <w:sz w:val="20"/>
          <w:szCs w:val="20"/>
          <w:highlight w:val="magenta"/>
        </w:rPr>
        <w:t>Introduction</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Cinous</w:t>
      </w:r>
    </w:p>
    <w:p w:rsidR="007137E9" w:rsidRPr="007137E9" w:rsidRDefault="007137E9" w:rsidP="007137E9">
      <w:pPr>
        <w:tabs>
          <w:tab w:val="right" w:leader="dot" w:pos="8640"/>
        </w:tabs>
        <w:rPr>
          <w:iCs/>
          <w:sz w:val="20"/>
          <w:szCs w:val="20"/>
        </w:rPr>
      </w:pPr>
      <w:r w:rsidRPr="007137E9">
        <w:rPr>
          <w:iCs/>
          <w:sz w:val="20"/>
          <w:szCs w:val="20"/>
        </w:rPr>
        <w:t xml:space="preserve">- Defences raised by an accused must have an </w:t>
      </w:r>
      <w:r w:rsidRPr="007137E9">
        <w:rPr>
          <w:b/>
          <w:iCs/>
          <w:sz w:val="20"/>
          <w:szCs w:val="20"/>
        </w:rPr>
        <w:t>air of reality</w:t>
      </w:r>
      <w:r w:rsidRPr="007137E9">
        <w:rPr>
          <w:iCs/>
          <w:sz w:val="20"/>
          <w:szCs w:val="20"/>
        </w:rPr>
        <w:t xml:space="preserve"> before being put to the jury.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t>
      </w:r>
      <w:r w:rsidRPr="007137E9">
        <w:rPr>
          <w:b/>
          <w:iCs/>
          <w:sz w:val="20"/>
          <w:szCs w:val="20"/>
          <w:u w:val="single"/>
        </w:rPr>
        <w:t>TWO-PRONGED TEST</w:t>
      </w:r>
      <w:r w:rsidRPr="007137E9">
        <w:rPr>
          <w:iCs/>
          <w:sz w:val="20"/>
          <w:szCs w:val="20"/>
        </w:rPr>
        <w:t xml:space="preserve">: is there (1) </w:t>
      </w:r>
      <w:r w:rsidRPr="007137E9">
        <w:rPr>
          <w:b/>
          <w:iCs/>
          <w:sz w:val="20"/>
          <w:szCs w:val="20"/>
        </w:rPr>
        <w:t>evidence</w:t>
      </w:r>
      <w:r w:rsidRPr="007137E9">
        <w:rPr>
          <w:iCs/>
          <w:sz w:val="20"/>
          <w:szCs w:val="20"/>
        </w:rPr>
        <w:t xml:space="preserve"> on record (2) on which a properly instructed jury acting reasonably </w:t>
      </w:r>
      <w:r w:rsidRPr="007137E9">
        <w:rPr>
          <w:b/>
          <w:iCs/>
          <w:sz w:val="20"/>
          <w:szCs w:val="20"/>
        </w:rPr>
        <w:t>could acquit</w:t>
      </w:r>
      <w:r w:rsidRPr="007137E9">
        <w:rPr>
          <w:iCs/>
          <w:sz w:val="20"/>
          <w:szCs w:val="20"/>
        </w:rPr>
        <w:t xml:space="preserve"> if it was believed to be true?  </w:t>
      </w:r>
      <w:r w:rsidRPr="007137E9">
        <w:rPr>
          <w:iCs/>
          <w:sz w:val="20"/>
          <w:szCs w:val="20"/>
        </w:rPr>
        <w:sym w:font="Wingdings" w:char="F0E0"/>
      </w:r>
      <w:r w:rsidRPr="007137E9">
        <w:rPr>
          <w:iCs/>
          <w:sz w:val="20"/>
          <w:szCs w:val="20"/>
        </w:rPr>
        <w:t>Reasonably capable of supporting an acquittal.</w:t>
      </w:r>
    </w:p>
    <w:p w:rsidR="007137E9" w:rsidRPr="007137E9" w:rsidRDefault="007137E9" w:rsidP="007137E9">
      <w:pPr>
        <w:tabs>
          <w:tab w:val="right" w:leader="dot" w:pos="8640"/>
        </w:tabs>
        <w:rPr>
          <w:iCs/>
          <w:sz w:val="20"/>
          <w:szCs w:val="20"/>
        </w:rPr>
      </w:pPr>
      <w:r w:rsidRPr="007137E9">
        <w:rPr>
          <w:iCs/>
          <w:sz w:val="20"/>
          <w:szCs w:val="20"/>
        </w:rPr>
        <w:sym w:font="Wingdings" w:char="F0E0"/>
      </w:r>
      <w:r w:rsidRPr="007137E9">
        <w:rPr>
          <w:iCs/>
          <w:sz w:val="20"/>
          <w:szCs w:val="20"/>
        </w:rPr>
        <w:t xml:space="preserve"> Judge can’t consider credibility, weigh evidence, make findings of fact, or draw determinate factual inferences.</w:t>
      </w:r>
    </w:p>
    <w:p w:rsidR="007137E9" w:rsidRPr="007137E9" w:rsidRDefault="007137E9" w:rsidP="007137E9">
      <w:pPr>
        <w:tabs>
          <w:tab w:val="right" w:leader="dot" w:pos="8640"/>
        </w:tabs>
        <w:rPr>
          <w:iCs/>
          <w:sz w:val="20"/>
          <w:szCs w:val="20"/>
        </w:rPr>
      </w:pPr>
      <w:r w:rsidRPr="007137E9">
        <w:rPr>
          <w:iCs/>
          <w:sz w:val="20"/>
          <w:szCs w:val="20"/>
        </w:rPr>
        <w:t>- Must be supporting evidence for defence to be put to jury – and as long as there is, the judge must put it forth.</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Can’t invite verdicts not supported by evidence or risk confusing the jury.</w:t>
      </w:r>
    </w:p>
    <w:p w:rsidR="007137E9" w:rsidRPr="007137E9" w:rsidRDefault="007137E9" w:rsidP="007137E9">
      <w:pPr>
        <w:tabs>
          <w:tab w:val="right" w:leader="dot" w:pos="8640"/>
        </w:tabs>
        <w:rPr>
          <w:iCs/>
          <w:sz w:val="20"/>
          <w:szCs w:val="20"/>
        </w:rPr>
      </w:pPr>
      <w:r w:rsidRPr="007137E9">
        <w:rPr>
          <w:iCs/>
          <w:sz w:val="20"/>
          <w:szCs w:val="20"/>
        </w:rPr>
        <w:t>- Judge must put to jury all defences arising on facts, whether or not they’ve been specifically raised by an accused.</w:t>
      </w:r>
    </w:p>
    <w:p w:rsidR="007137E9" w:rsidRPr="007137E9" w:rsidRDefault="007137E9" w:rsidP="007137E9">
      <w:pPr>
        <w:tabs>
          <w:tab w:val="right" w:leader="dot" w:pos="8640"/>
        </w:tabs>
        <w:rPr>
          <w:iCs/>
          <w:sz w:val="20"/>
          <w:szCs w:val="20"/>
        </w:rPr>
      </w:pPr>
      <w:r w:rsidRPr="007137E9">
        <w:rPr>
          <w:iCs/>
          <w:sz w:val="20"/>
          <w:szCs w:val="20"/>
        </w:rPr>
        <w:t>- Trial judge has a positive duty to keep from the jury defences lacking an evidential foundation.</w:t>
      </w:r>
    </w:p>
    <w:p w:rsidR="007137E9" w:rsidRPr="007137E9" w:rsidRDefault="007137E9" w:rsidP="007137E9">
      <w:pPr>
        <w:tabs>
          <w:tab w:val="right" w:leader="dot" w:pos="8640"/>
        </w:tabs>
        <w:rPr>
          <w:iCs/>
          <w:sz w:val="20"/>
          <w:szCs w:val="20"/>
        </w:rPr>
      </w:pPr>
      <w:r w:rsidRPr="007137E9">
        <w:rPr>
          <w:iCs/>
          <w:sz w:val="20"/>
          <w:szCs w:val="20"/>
        </w:rPr>
        <w:t>- Air of reality test imposes burden on accused that is merely evidential, rather than persuasive.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There is no requirement that the evidence be adduced by the accused.</w:t>
      </w:r>
    </w:p>
    <w:p w:rsidR="007137E9" w:rsidRPr="007137E9" w:rsidRDefault="007137E9" w:rsidP="007137E9">
      <w:pPr>
        <w:tabs>
          <w:tab w:val="right" w:leader="dot" w:pos="8640"/>
        </w:tabs>
        <w:rPr>
          <w:iCs/>
          <w:sz w:val="20"/>
          <w:szCs w:val="20"/>
        </w:rPr>
      </w:pPr>
      <w:r w:rsidRPr="007137E9">
        <w:rPr>
          <w:iCs/>
          <w:sz w:val="20"/>
          <w:szCs w:val="20"/>
        </w:rPr>
        <w:t>- Judge must consider totality of the evidence and assume that the evidence relied upon by the accused to be true.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no direct evidence for an element, can it be reasonably inferred from circumstantial evidence?</w:t>
      </w:r>
    </w:p>
    <w:p w:rsidR="007137E9" w:rsidRPr="007137E9" w:rsidRDefault="007137E9" w:rsidP="007137E9">
      <w:pPr>
        <w:tabs>
          <w:tab w:val="right" w:leader="dot" w:pos="8640"/>
        </w:tabs>
        <w:rPr>
          <w:iCs/>
          <w:sz w:val="20"/>
          <w:szCs w:val="20"/>
        </w:rPr>
      </w:pPr>
      <w:r w:rsidRPr="007137E9">
        <w:rPr>
          <w:iCs/>
          <w:sz w:val="20"/>
          <w:szCs w:val="20"/>
        </w:rPr>
        <w:t>- Air of reality test is a question of law – subject to appellate review.</w:t>
      </w:r>
    </w:p>
    <w:p w:rsidR="007137E9" w:rsidRPr="007137E9" w:rsidRDefault="007137E9" w:rsidP="007137E9">
      <w:pPr>
        <w:tabs>
          <w:tab w:val="right" w:leader="dot" w:pos="8640"/>
        </w:tabs>
        <w:rPr>
          <w:iCs/>
          <w:sz w:val="20"/>
          <w:szCs w:val="20"/>
        </w:rPr>
      </w:pPr>
      <w:r w:rsidRPr="007137E9">
        <w:rPr>
          <w:iCs/>
          <w:sz w:val="20"/>
          <w:szCs w:val="20"/>
        </w:rPr>
        <w:t xml:space="preserve">- Air of reality test </w:t>
      </w:r>
      <w:r w:rsidRPr="007137E9">
        <w:rPr>
          <w:b/>
          <w:iCs/>
          <w:sz w:val="20"/>
          <w:szCs w:val="20"/>
        </w:rPr>
        <w:t>must be applied to each element</w:t>
      </w:r>
      <w:r w:rsidRPr="007137E9">
        <w:rPr>
          <w:iCs/>
          <w:sz w:val="20"/>
          <w:szCs w:val="20"/>
        </w:rPr>
        <w:t>.</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bCs/>
          <w:sz w:val="20"/>
          <w:szCs w:val="20"/>
        </w:rPr>
      </w:pPr>
      <w:r w:rsidRPr="007137E9">
        <w:rPr>
          <w:b/>
          <w:bCs/>
          <w:sz w:val="20"/>
          <w:szCs w:val="20"/>
        </w:rPr>
        <w:t xml:space="preserve">2. </w:t>
      </w:r>
      <w:r w:rsidRPr="007137E9">
        <w:rPr>
          <w:b/>
          <w:bCs/>
          <w:sz w:val="20"/>
          <w:szCs w:val="20"/>
          <w:highlight w:val="magenta"/>
        </w:rPr>
        <w:t>Mental Disorder and Automatism</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Brown</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Crazy man thinks someone is shooting lasers at his trailer so he shoots his neighbor, gets in shoot-out w/cops.</w:t>
      </w:r>
    </w:p>
    <w:p w:rsidR="007137E9" w:rsidRPr="007137E9" w:rsidRDefault="007137E9" w:rsidP="007137E9">
      <w:pPr>
        <w:tabs>
          <w:tab w:val="right" w:leader="dot" w:pos="8640"/>
        </w:tabs>
        <w:rPr>
          <w:iCs/>
          <w:sz w:val="20"/>
          <w:szCs w:val="20"/>
        </w:rPr>
      </w:pPr>
      <w:r w:rsidRPr="007137E9">
        <w:rPr>
          <w:b/>
          <w:iCs/>
          <w:sz w:val="20"/>
          <w:szCs w:val="20"/>
        </w:rPr>
        <w:t>Not Criminally Responsible Due to Mental Disorder – s. 16 of CC:</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Trier of fact must first consider if Crown has proven actus reus, then whether df met onus of proving on </w:t>
      </w:r>
      <w:r w:rsidRPr="007137E9">
        <w:rPr>
          <w:b/>
          <w:iCs/>
          <w:sz w:val="20"/>
          <w:szCs w:val="20"/>
        </w:rPr>
        <w:t>balance of probabilities</w:t>
      </w:r>
      <w:r w:rsidRPr="007137E9">
        <w:rPr>
          <w:iCs/>
          <w:sz w:val="20"/>
          <w:szCs w:val="20"/>
        </w:rPr>
        <w:t xml:space="preserve"> that NCRMD applies. If it doesn’t, consider if Crown proved mens rea BARD.</w:t>
      </w:r>
    </w:p>
    <w:p w:rsidR="007137E9" w:rsidRPr="007137E9" w:rsidRDefault="007137E9" w:rsidP="007137E9">
      <w:pPr>
        <w:tabs>
          <w:tab w:val="right" w:leader="dot" w:pos="8640"/>
        </w:tabs>
        <w:rPr>
          <w:iCs/>
          <w:sz w:val="20"/>
          <w:szCs w:val="20"/>
        </w:rPr>
      </w:pPr>
      <w:r w:rsidRPr="007137E9">
        <w:rPr>
          <w:iCs/>
          <w:sz w:val="20"/>
          <w:szCs w:val="20"/>
        </w:rPr>
        <w:t>- Issue with s.16: Must prove on BoP that due to mental disorder df was (1) incapable of appreciating the nature and quality of the act or omission, or (2) knowing that it was wrong.</w:t>
      </w:r>
    </w:p>
    <w:p w:rsidR="007137E9" w:rsidRPr="007137E9" w:rsidRDefault="007137E9" w:rsidP="007137E9">
      <w:pPr>
        <w:tabs>
          <w:tab w:val="right" w:leader="dot" w:pos="8640"/>
        </w:tabs>
        <w:rPr>
          <w:iCs/>
          <w:sz w:val="20"/>
          <w:szCs w:val="20"/>
        </w:rPr>
      </w:pPr>
      <w:r w:rsidRPr="007137E9">
        <w:rPr>
          <w:iCs/>
          <w:sz w:val="20"/>
          <w:szCs w:val="20"/>
        </w:rPr>
        <w:t>- Df must be incapable of understanding that the act is generally condemned (not of knowing it’s against the law).</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Or believes that it would be “right” according to the ordinary morals of his society.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he knows the act would have been morally condemned by reasonable members of society </w:t>
      </w:r>
      <w:r w:rsidRPr="007137E9">
        <w:rPr>
          <w:iCs/>
          <w:sz w:val="20"/>
          <w:szCs w:val="20"/>
        </w:rPr>
        <w:sym w:font="Wingdings" w:char="F0E0"/>
      </w:r>
      <w:r w:rsidRPr="007137E9">
        <w:rPr>
          <w:iCs/>
          <w:sz w:val="20"/>
          <w:szCs w:val="20"/>
        </w:rPr>
        <w:t xml:space="preserve"> guilty.</w:t>
      </w:r>
    </w:p>
    <w:p w:rsidR="007137E9" w:rsidRPr="007137E9" w:rsidRDefault="007137E9" w:rsidP="007137E9">
      <w:pPr>
        <w:tabs>
          <w:tab w:val="right" w:leader="dot" w:pos="8640"/>
        </w:tabs>
        <w:rPr>
          <w:iCs/>
          <w:sz w:val="20"/>
          <w:szCs w:val="20"/>
        </w:rPr>
      </w:pPr>
      <w:r w:rsidRPr="007137E9">
        <w:rPr>
          <w:iCs/>
          <w:sz w:val="20"/>
          <w:szCs w:val="20"/>
        </w:rPr>
        <w:t>- To be legally culpable, accused must (1) have ability to know that a particular act was wrong in the circumstances, and (2) possess the ability to apply that knowledge in a rational way to the alleged criminal act.</w:t>
      </w:r>
    </w:p>
    <w:p w:rsidR="007137E9" w:rsidRPr="007137E9" w:rsidRDefault="007137E9" w:rsidP="007137E9">
      <w:pPr>
        <w:tabs>
          <w:tab w:val="right" w:leader="dot" w:pos="8640"/>
        </w:tabs>
        <w:rPr>
          <w:iCs/>
          <w:sz w:val="20"/>
          <w:szCs w:val="20"/>
        </w:rPr>
      </w:pPr>
      <w:r w:rsidRPr="007137E9">
        <w:rPr>
          <w:iCs/>
          <w:sz w:val="20"/>
          <w:szCs w:val="20"/>
        </w:rPr>
        <w:lastRenderedPageBreak/>
        <w:t>- Legal principles involved in NCRMD:</w:t>
      </w:r>
    </w:p>
    <w:p w:rsidR="007137E9" w:rsidRPr="007137E9" w:rsidRDefault="007137E9" w:rsidP="007137E9">
      <w:pPr>
        <w:numPr>
          <w:ilvl w:val="0"/>
          <w:numId w:val="76"/>
        </w:numPr>
        <w:tabs>
          <w:tab w:val="right" w:leader="dot" w:pos="8640"/>
        </w:tabs>
        <w:contextualSpacing/>
        <w:rPr>
          <w:iCs/>
          <w:sz w:val="20"/>
          <w:szCs w:val="20"/>
        </w:rPr>
      </w:pPr>
      <w:r w:rsidRPr="007137E9">
        <w:rPr>
          <w:iCs/>
          <w:sz w:val="20"/>
          <w:szCs w:val="20"/>
        </w:rPr>
        <w:t>Df not liable if he commits an act while suffering from a MD that rendered him incapable of knowing that the act was contrary to law, or that the act breaches the standard of moral conduct that society expects.</w:t>
      </w:r>
    </w:p>
    <w:p w:rsidR="007137E9" w:rsidRPr="007137E9" w:rsidRDefault="007137E9" w:rsidP="007137E9">
      <w:pPr>
        <w:numPr>
          <w:ilvl w:val="0"/>
          <w:numId w:val="76"/>
        </w:numPr>
        <w:tabs>
          <w:tab w:val="right" w:leader="dot" w:pos="8640"/>
        </w:tabs>
        <w:contextualSpacing/>
        <w:rPr>
          <w:iCs/>
          <w:sz w:val="20"/>
          <w:szCs w:val="20"/>
        </w:rPr>
      </w:pPr>
      <w:r w:rsidRPr="007137E9">
        <w:rPr>
          <w:iCs/>
          <w:sz w:val="20"/>
          <w:szCs w:val="20"/>
        </w:rPr>
        <w:t xml:space="preserve">Not sufficient to decide accused’s act was a result of a delusion </w:t>
      </w:r>
      <w:r w:rsidRPr="007137E9">
        <w:sym w:font="Wingdings" w:char="F0E0"/>
      </w:r>
      <w:r w:rsidRPr="007137E9">
        <w:rPr>
          <w:iCs/>
          <w:sz w:val="20"/>
          <w:szCs w:val="20"/>
        </w:rPr>
        <w:t xml:space="preserve"> might have still known it was wrong.</w:t>
      </w:r>
    </w:p>
    <w:p w:rsidR="007137E9" w:rsidRPr="007137E9" w:rsidRDefault="007137E9" w:rsidP="007137E9">
      <w:pPr>
        <w:numPr>
          <w:ilvl w:val="0"/>
          <w:numId w:val="76"/>
        </w:numPr>
        <w:tabs>
          <w:tab w:val="right" w:leader="dot" w:pos="8640"/>
        </w:tabs>
        <w:contextualSpacing/>
        <w:rPr>
          <w:iCs/>
          <w:sz w:val="20"/>
          <w:szCs w:val="20"/>
        </w:rPr>
      </w:pPr>
      <w:r w:rsidRPr="007137E9">
        <w:rPr>
          <w:iCs/>
          <w:sz w:val="20"/>
          <w:szCs w:val="20"/>
        </w:rPr>
        <w:t>Inquiry focuses on ability to know that a particular act was wrong in the circumstances. To be sane, accused must possess the ability to apply that knowledge in a rational way to the alleged criminal act.</w:t>
      </w:r>
    </w:p>
    <w:p w:rsidR="007137E9" w:rsidRPr="007137E9" w:rsidRDefault="007137E9" w:rsidP="007137E9">
      <w:pPr>
        <w:numPr>
          <w:ilvl w:val="0"/>
          <w:numId w:val="76"/>
        </w:numPr>
        <w:tabs>
          <w:tab w:val="right" w:leader="dot" w:pos="8640"/>
        </w:tabs>
        <w:contextualSpacing/>
        <w:rPr>
          <w:iCs/>
          <w:sz w:val="20"/>
          <w:szCs w:val="20"/>
        </w:rPr>
      </w:pPr>
      <w:r w:rsidRPr="007137E9">
        <w:rPr>
          <w:iCs/>
          <w:sz w:val="20"/>
          <w:szCs w:val="20"/>
        </w:rPr>
        <w:t>Inability to make a rational choice may be from delusion which makes accused perceive act as right or justifiable, or a condition which deprives the accused of the ability to rationally evaluate what he is doing.</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Leudecke</w:t>
      </w:r>
    </w:p>
    <w:p w:rsidR="007137E9" w:rsidRPr="007137E9" w:rsidRDefault="007137E9" w:rsidP="007137E9">
      <w:pPr>
        <w:tabs>
          <w:tab w:val="right" w:leader="dot" w:pos="8640"/>
        </w:tabs>
        <w:rPr>
          <w:iCs/>
          <w:sz w:val="20"/>
          <w:szCs w:val="20"/>
        </w:rPr>
      </w:pPr>
      <w:r w:rsidRPr="007137E9">
        <w:rPr>
          <w:b/>
          <w:iCs/>
          <w:sz w:val="20"/>
          <w:szCs w:val="20"/>
        </w:rPr>
        <w:t>Non-insane automatism versus NCRMD automatism</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SLEEP RAPE.</w:t>
      </w:r>
    </w:p>
    <w:p w:rsidR="007137E9" w:rsidRPr="007137E9" w:rsidRDefault="007137E9" w:rsidP="007137E9">
      <w:pPr>
        <w:tabs>
          <w:tab w:val="right" w:leader="dot" w:pos="8640"/>
        </w:tabs>
        <w:rPr>
          <w:iCs/>
          <w:sz w:val="20"/>
          <w:szCs w:val="20"/>
        </w:rPr>
      </w:pPr>
      <w:r w:rsidRPr="007137E9">
        <w:rPr>
          <w:iCs/>
          <w:sz w:val="20"/>
          <w:szCs w:val="20"/>
        </w:rPr>
        <w:t xml:space="preserve">- Were df’s actions involuntary? If so, were they the product of a MD? Yes </w:t>
      </w:r>
      <w:r w:rsidRPr="007137E9">
        <w:rPr>
          <w:iCs/>
          <w:sz w:val="20"/>
          <w:szCs w:val="20"/>
        </w:rPr>
        <w:sym w:font="Wingdings" w:char="F0E0"/>
      </w:r>
      <w:r w:rsidRPr="007137E9">
        <w:rPr>
          <w:iCs/>
          <w:sz w:val="20"/>
          <w:szCs w:val="20"/>
        </w:rPr>
        <w:t xml:space="preserve"> NCRMD. No </w:t>
      </w:r>
      <w:r w:rsidRPr="007137E9">
        <w:rPr>
          <w:iCs/>
          <w:sz w:val="20"/>
          <w:szCs w:val="20"/>
        </w:rPr>
        <w:sym w:font="Wingdings" w:char="F0E0"/>
      </w:r>
      <w:r w:rsidRPr="007137E9">
        <w:rPr>
          <w:iCs/>
          <w:sz w:val="20"/>
          <w:szCs w:val="20"/>
        </w:rPr>
        <w:t xml:space="preserve"> Acquittal.</w:t>
      </w:r>
    </w:p>
    <w:p w:rsidR="007137E9" w:rsidRPr="007137E9" w:rsidRDefault="007137E9" w:rsidP="007137E9">
      <w:pPr>
        <w:tabs>
          <w:tab w:val="right" w:leader="dot" w:pos="8640"/>
        </w:tabs>
        <w:rPr>
          <w:iCs/>
          <w:sz w:val="20"/>
          <w:szCs w:val="20"/>
        </w:rPr>
      </w:pPr>
      <w:r w:rsidRPr="007137E9">
        <w:rPr>
          <w:iCs/>
          <w:sz w:val="20"/>
          <w:szCs w:val="20"/>
        </w:rPr>
        <w:t>- Automatism: involuntary conduct that is the product of a mental state in which the conscious mind is disassociated from the part of the mind that controls action.</w:t>
      </w:r>
    </w:p>
    <w:p w:rsidR="007137E9" w:rsidRPr="007137E9" w:rsidRDefault="007137E9" w:rsidP="007137E9">
      <w:pPr>
        <w:tabs>
          <w:tab w:val="right" w:leader="dot" w:pos="8640"/>
        </w:tabs>
        <w:rPr>
          <w:iCs/>
          <w:sz w:val="20"/>
          <w:szCs w:val="20"/>
        </w:rPr>
      </w:pPr>
      <w:r w:rsidRPr="007137E9">
        <w:rPr>
          <w:iCs/>
          <w:sz w:val="20"/>
          <w:szCs w:val="20"/>
        </w:rPr>
        <w:t>- The cause of the automatism is important in characterizing its nature.</w:t>
      </w:r>
    </w:p>
    <w:p w:rsidR="007137E9" w:rsidRPr="007137E9" w:rsidRDefault="007137E9" w:rsidP="007137E9">
      <w:pPr>
        <w:tabs>
          <w:tab w:val="right" w:leader="dot" w:pos="8640"/>
        </w:tabs>
        <w:rPr>
          <w:iCs/>
          <w:sz w:val="20"/>
          <w:szCs w:val="20"/>
        </w:rPr>
      </w:pPr>
      <w:r w:rsidRPr="007137E9">
        <w:rPr>
          <w:iCs/>
          <w:sz w:val="20"/>
          <w:szCs w:val="20"/>
        </w:rPr>
        <w:t xml:space="preserve">- “Mental disorder” is a legal term in the characterization </w:t>
      </w:r>
      <w:r w:rsidRPr="007137E9">
        <w:rPr>
          <w:iCs/>
          <w:sz w:val="20"/>
          <w:szCs w:val="20"/>
        </w:rPr>
        <w:sym w:font="Wingdings" w:char="F0E0"/>
      </w:r>
      <w:r w:rsidRPr="007137E9">
        <w:rPr>
          <w:iCs/>
          <w:sz w:val="20"/>
          <w:szCs w:val="20"/>
        </w:rPr>
        <w:t xml:space="preserve"> not the medical term.</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Policy: intended to control persons thought to be dangerous.</w:t>
      </w:r>
    </w:p>
    <w:p w:rsidR="007137E9" w:rsidRPr="007137E9" w:rsidRDefault="007137E9" w:rsidP="007137E9">
      <w:pPr>
        <w:tabs>
          <w:tab w:val="right" w:leader="dot" w:pos="8640"/>
        </w:tabs>
        <w:rPr>
          <w:iCs/>
          <w:sz w:val="20"/>
          <w:szCs w:val="20"/>
        </w:rPr>
      </w:pPr>
      <w:r w:rsidRPr="007137E9">
        <w:rPr>
          <w:iCs/>
          <w:sz w:val="20"/>
          <w:szCs w:val="20"/>
        </w:rPr>
        <w:t>- Judge should start with presumption automatism is part of a MD, then see if evidence rebuts the presumption.</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Judge must also consider policy: (1) scope of exemption from criminal responsibility and (2) the protection of the public by the control and treatment of persons who have caused serious harms.</w:t>
      </w:r>
    </w:p>
    <w:p w:rsidR="007137E9" w:rsidRPr="007137E9" w:rsidRDefault="007137E9" w:rsidP="007137E9">
      <w:pPr>
        <w:tabs>
          <w:tab w:val="right" w:leader="dot" w:pos="8640"/>
        </w:tabs>
        <w:rPr>
          <w:iCs/>
          <w:sz w:val="20"/>
          <w:szCs w:val="20"/>
        </w:rPr>
      </w:pPr>
      <w:r w:rsidRPr="007137E9">
        <w:rPr>
          <w:iCs/>
          <w:sz w:val="20"/>
          <w:szCs w:val="20"/>
        </w:rPr>
        <w:t>- Parasomnia may or may not be a mental disorder, depending on the evidence led in a particular case.</w:t>
      </w:r>
    </w:p>
    <w:p w:rsidR="007137E9" w:rsidRPr="007137E9" w:rsidRDefault="007137E9" w:rsidP="007137E9">
      <w:pPr>
        <w:tabs>
          <w:tab w:val="right" w:leader="dot" w:pos="8640"/>
        </w:tabs>
        <w:rPr>
          <w:iCs/>
          <w:sz w:val="20"/>
          <w:szCs w:val="20"/>
        </w:rPr>
      </w:pPr>
      <w:r w:rsidRPr="007137E9">
        <w:rPr>
          <w:iCs/>
          <w:sz w:val="20"/>
          <w:szCs w:val="20"/>
        </w:rPr>
        <w:t>- Two approaches to distinguish insane from non-insane automatism:</w:t>
      </w:r>
    </w:p>
    <w:p w:rsidR="007137E9" w:rsidRPr="007137E9" w:rsidRDefault="007137E9" w:rsidP="007137E9">
      <w:pPr>
        <w:numPr>
          <w:ilvl w:val="0"/>
          <w:numId w:val="77"/>
        </w:numPr>
        <w:tabs>
          <w:tab w:val="right" w:leader="dot" w:pos="8640"/>
        </w:tabs>
        <w:contextualSpacing/>
        <w:rPr>
          <w:iCs/>
          <w:sz w:val="20"/>
          <w:szCs w:val="20"/>
        </w:rPr>
      </w:pPr>
      <w:r w:rsidRPr="007137E9">
        <w:rPr>
          <w:iCs/>
          <w:sz w:val="20"/>
          <w:szCs w:val="20"/>
        </w:rPr>
        <w:t xml:space="preserve">Look to cause of the condition and differentiate between causes internal to accused’s physical or emotional make-up and causes that were entirely external to the accused </w:t>
      </w:r>
      <w:r w:rsidRPr="007137E9">
        <w:rPr>
          <w:iCs/>
          <w:sz w:val="20"/>
          <w:szCs w:val="20"/>
        </w:rPr>
        <w:sym w:font="Wingdings" w:char="F0E0"/>
      </w:r>
      <w:r w:rsidRPr="007137E9">
        <w:rPr>
          <w:iCs/>
          <w:sz w:val="20"/>
          <w:szCs w:val="20"/>
        </w:rPr>
        <w:t xml:space="preserve"> internal more likely to cause recurrence.</w:t>
      </w:r>
    </w:p>
    <w:p w:rsidR="007137E9" w:rsidRPr="007137E9" w:rsidRDefault="007137E9" w:rsidP="007137E9">
      <w:pPr>
        <w:numPr>
          <w:ilvl w:val="0"/>
          <w:numId w:val="77"/>
        </w:numPr>
        <w:tabs>
          <w:tab w:val="right" w:leader="dot" w:pos="8640"/>
        </w:tabs>
        <w:contextualSpacing/>
        <w:rPr>
          <w:i/>
          <w:iCs/>
          <w:color w:val="FF0000"/>
          <w:sz w:val="20"/>
          <w:szCs w:val="20"/>
          <w:u w:val="single"/>
        </w:rPr>
      </w:pPr>
      <w:r w:rsidRPr="007137E9">
        <w:rPr>
          <w:iCs/>
          <w:sz w:val="20"/>
          <w:szCs w:val="20"/>
        </w:rPr>
        <w:t>Examine extent accused, because of nature of condition, posed a continuing danger to the community.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Both involve concern for recurrence.</w:t>
      </w:r>
    </w:p>
    <w:p w:rsidR="007137E9" w:rsidRPr="007137E9" w:rsidRDefault="007137E9" w:rsidP="007137E9">
      <w:pPr>
        <w:tabs>
          <w:tab w:val="right" w:leader="dot" w:pos="8640"/>
        </w:tabs>
        <w:rPr>
          <w:iCs/>
          <w:sz w:val="20"/>
          <w:szCs w:val="20"/>
        </w:rPr>
      </w:pPr>
      <w:r w:rsidRPr="007137E9">
        <w:rPr>
          <w:iCs/>
          <w:sz w:val="20"/>
          <w:szCs w:val="20"/>
        </w:rPr>
        <w:t>- Onus of proof should be on the accused to demonstrate on a BoP that his actions were involuntary.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Then up to judge to decide if it is non-MD or MD automatism.</w:t>
      </w:r>
    </w:p>
    <w:p w:rsidR="007137E9" w:rsidRPr="007137E9" w:rsidRDefault="007137E9" w:rsidP="007137E9">
      <w:pPr>
        <w:tabs>
          <w:tab w:val="right" w:leader="dot" w:pos="8640"/>
        </w:tabs>
        <w:rPr>
          <w:iCs/>
          <w:sz w:val="20"/>
          <w:szCs w:val="20"/>
        </w:rPr>
      </w:pPr>
      <w:r w:rsidRPr="007137E9">
        <w:rPr>
          <w:iCs/>
          <w:sz w:val="20"/>
          <w:szCs w:val="20"/>
        </w:rPr>
        <w:t>- 2 issues are particularly relevant to the continuing danger factor: (1) psychiatric history of accused, (2) likelihood that the trigger alleged to have caused the episode will recur.</w:t>
      </w:r>
    </w:p>
    <w:p w:rsidR="007137E9" w:rsidRPr="007137E9" w:rsidRDefault="007137E9" w:rsidP="007137E9">
      <w:pPr>
        <w:tabs>
          <w:tab w:val="right" w:leader="dot" w:pos="8640"/>
        </w:tabs>
        <w:rPr>
          <w:iCs/>
          <w:sz w:val="20"/>
          <w:szCs w:val="20"/>
        </w:rPr>
      </w:pPr>
      <w:r w:rsidRPr="007137E9">
        <w:rPr>
          <w:iCs/>
          <w:sz w:val="20"/>
          <w:szCs w:val="20"/>
        </w:rPr>
        <w:t>- The greater the anticipated frequency of the trigger in the accused’s life, the greater the risk posed to the public and, consequently, the more likely it is that the condition alleged by the accused is a disease of the mind.</w:t>
      </w:r>
    </w:p>
    <w:p w:rsidR="007137E9" w:rsidRPr="007137E9" w:rsidRDefault="007137E9" w:rsidP="007137E9">
      <w:pPr>
        <w:tabs>
          <w:tab w:val="right" w:leader="dot" w:pos="8640"/>
        </w:tabs>
        <w:rPr>
          <w:iCs/>
          <w:sz w:val="20"/>
          <w:szCs w:val="20"/>
        </w:rPr>
      </w:pPr>
      <w:r w:rsidRPr="007137E9">
        <w:rPr>
          <w:iCs/>
          <w:sz w:val="20"/>
          <w:szCs w:val="20"/>
        </w:rPr>
        <w:t>- Judges must evaluate both risk of further violence and risk of recurrence of triggering factors.</w:t>
      </w:r>
    </w:p>
    <w:p w:rsidR="007137E9" w:rsidRPr="007137E9" w:rsidRDefault="007137E9" w:rsidP="007137E9">
      <w:pPr>
        <w:tabs>
          <w:tab w:val="right" w:leader="dot" w:pos="8640"/>
        </w:tabs>
        <w:rPr>
          <w:iCs/>
          <w:sz w:val="20"/>
          <w:szCs w:val="20"/>
        </w:rPr>
      </w:pPr>
      <w:r w:rsidRPr="007137E9">
        <w:rPr>
          <w:iCs/>
          <w:sz w:val="20"/>
          <w:szCs w:val="20"/>
        </w:rPr>
        <w:t>- At pre-verdict stage, social defence concerns dominate – risk posed by potential recurrence of the conduct.</w:t>
      </w:r>
    </w:p>
    <w:p w:rsidR="007137E9" w:rsidRPr="007137E9" w:rsidRDefault="007137E9" w:rsidP="007137E9">
      <w:pPr>
        <w:tabs>
          <w:tab w:val="right" w:leader="dot" w:pos="8640"/>
        </w:tabs>
        <w:rPr>
          <w:iCs/>
          <w:sz w:val="20"/>
          <w:szCs w:val="20"/>
        </w:rPr>
      </w:pPr>
      <w:r w:rsidRPr="007137E9">
        <w:rPr>
          <w:iCs/>
          <w:sz w:val="20"/>
          <w:szCs w:val="20"/>
        </w:rPr>
        <w:t>- At post-verdict stage, emphasis shifts to assessment of actual dangerousness of the person found NCR-MD.</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there is no significant risk, person receives an absolute discharge (minimize interference with liberty).</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bCs/>
          <w:sz w:val="20"/>
          <w:szCs w:val="20"/>
        </w:rPr>
      </w:pPr>
      <w:r w:rsidRPr="007137E9">
        <w:rPr>
          <w:b/>
          <w:bCs/>
          <w:sz w:val="20"/>
          <w:szCs w:val="20"/>
        </w:rPr>
        <w:t xml:space="preserve">4. </w:t>
      </w:r>
      <w:r w:rsidRPr="007137E9">
        <w:rPr>
          <w:b/>
          <w:bCs/>
          <w:sz w:val="20"/>
          <w:szCs w:val="20"/>
          <w:highlight w:val="magenta"/>
        </w:rPr>
        <w:t>Intoxication</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Daley</w:t>
      </w:r>
    </w:p>
    <w:p w:rsidR="007137E9" w:rsidRPr="007137E9" w:rsidRDefault="007137E9" w:rsidP="007137E9">
      <w:pPr>
        <w:tabs>
          <w:tab w:val="right" w:leader="dot" w:pos="8640"/>
        </w:tabs>
        <w:rPr>
          <w:iCs/>
          <w:sz w:val="20"/>
          <w:szCs w:val="20"/>
        </w:rPr>
      </w:pPr>
      <w:r w:rsidRPr="007137E9">
        <w:rPr>
          <w:iCs/>
          <w:sz w:val="20"/>
          <w:szCs w:val="20"/>
        </w:rPr>
        <w:t>- Accused is entitled to a properly (not perfectly) instructed jury – it is the overall effect of the charge that matters.</w:t>
      </w:r>
    </w:p>
    <w:p w:rsidR="007137E9" w:rsidRPr="007137E9" w:rsidRDefault="007137E9" w:rsidP="007137E9">
      <w:pPr>
        <w:tabs>
          <w:tab w:val="right" w:leader="dot" w:pos="8640"/>
        </w:tabs>
        <w:rPr>
          <w:iCs/>
          <w:sz w:val="20"/>
          <w:szCs w:val="20"/>
        </w:rPr>
      </w:pPr>
      <w:r w:rsidRPr="007137E9">
        <w:rPr>
          <w:iCs/>
          <w:sz w:val="20"/>
          <w:szCs w:val="20"/>
        </w:rPr>
        <w:t>- Intoxication can be grounds for an insanity defence if it produces a disease of the mind.</w:t>
      </w:r>
    </w:p>
    <w:p w:rsidR="007137E9" w:rsidRPr="007137E9" w:rsidRDefault="007137E9" w:rsidP="007137E9">
      <w:pPr>
        <w:tabs>
          <w:tab w:val="right" w:leader="dot" w:pos="8640"/>
        </w:tabs>
        <w:rPr>
          <w:iCs/>
          <w:sz w:val="20"/>
          <w:szCs w:val="20"/>
        </w:rPr>
      </w:pPr>
      <w:r w:rsidRPr="007137E9">
        <w:rPr>
          <w:iCs/>
          <w:sz w:val="20"/>
          <w:szCs w:val="20"/>
        </w:rPr>
        <w:t>- Drunkenness can render accused incapable of forming the specific intent of a crime.</w:t>
      </w:r>
    </w:p>
    <w:p w:rsidR="007137E9" w:rsidRPr="007137E9" w:rsidRDefault="007137E9" w:rsidP="007137E9">
      <w:pPr>
        <w:tabs>
          <w:tab w:val="right" w:leader="dot" w:pos="8640"/>
        </w:tabs>
        <w:rPr>
          <w:iCs/>
          <w:sz w:val="20"/>
          <w:szCs w:val="20"/>
        </w:rPr>
      </w:pPr>
      <w:r w:rsidRPr="007137E9">
        <w:rPr>
          <w:iCs/>
          <w:sz w:val="20"/>
          <w:szCs w:val="20"/>
        </w:rPr>
        <w:t>- Merely establishing you did something you wouldn’t normally when sober doesn’t rebut presumption that you intended the natural consequences of your acts.</w:t>
      </w:r>
    </w:p>
    <w:p w:rsidR="007137E9" w:rsidRPr="007137E9" w:rsidRDefault="007137E9" w:rsidP="007137E9">
      <w:pPr>
        <w:tabs>
          <w:tab w:val="right" w:leader="dot" w:pos="8640"/>
        </w:tabs>
        <w:rPr>
          <w:iCs/>
          <w:sz w:val="20"/>
          <w:szCs w:val="20"/>
        </w:rPr>
      </w:pPr>
      <w:r w:rsidRPr="007137E9">
        <w:rPr>
          <w:iCs/>
          <w:sz w:val="20"/>
          <w:szCs w:val="20"/>
        </w:rPr>
        <w:t xml:space="preserve">- Murder: defence of intoxication will only be available to negate specific intent </w:t>
      </w:r>
      <w:r w:rsidRPr="007137E9">
        <w:rPr>
          <w:iCs/>
          <w:sz w:val="20"/>
          <w:szCs w:val="20"/>
        </w:rPr>
        <w:sym w:font="Wingdings" w:char="F0E0"/>
      </w:r>
      <w:r w:rsidRPr="007137E9">
        <w:rPr>
          <w:iCs/>
          <w:sz w:val="20"/>
          <w:szCs w:val="20"/>
        </w:rPr>
        <w:t xml:space="preserve"> reduce charge to manslaughter.</w:t>
      </w:r>
    </w:p>
    <w:p w:rsidR="007137E9" w:rsidRPr="007137E9" w:rsidRDefault="007137E9" w:rsidP="007137E9">
      <w:pPr>
        <w:tabs>
          <w:tab w:val="right" w:leader="dot" w:pos="8640"/>
        </w:tabs>
        <w:rPr>
          <w:iCs/>
          <w:sz w:val="20"/>
          <w:szCs w:val="20"/>
        </w:rPr>
      </w:pPr>
      <w:r w:rsidRPr="007137E9">
        <w:rPr>
          <w:iCs/>
          <w:sz w:val="20"/>
          <w:szCs w:val="20"/>
        </w:rPr>
        <w:t>- Three legally relevant degrees of intoxication:</w:t>
      </w:r>
    </w:p>
    <w:p w:rsidR="007137E9" w:rsidRPr="007137E9" w:rsidRDefault="007137E9" w:rsidP="007137E9">
      <w:pPr>
        <w:numPr>
          <w:ilvl w:val="0"/>
          <w:numId w:val="78"/>
        </w:numPr>
        <w:tabs>
          <w:tab w:val="right" w:leader="dot" w:pos="8640"/>
        </w:tabs>
        <w:contextualSpacing/>
        <w:rPr>
          <w:iCs/>
          <w:sz w:val="20"/>
          <w:szCs w:val="20"/>
        </w:rPr>
      </w:pPr>
      <w:r w:rsidRPr="007137E9">
        <w:rPr>
          <w:iCs/>
          <w:sz w:val="20"/>
          <w:szCs w:val="20"/>
        </w:rPr>
        <w:t>Mild intoxication – never relevant to determination of mens rea.</w:t>
      </w:r>
    </w:p>
    <w:p w:rsidR="007137E9" w:rsidRPr="007137E9" w:rsidRDefault="007137E9" w:rsidP="007137E9">
      <w:pPr>
        <w:numPr>
          <w:ilvl w:val="0"/>
          <w:numId w:val="78"/>
        </w:numPr>
        <w:tabs>
          <w:tab w:val="right" w:leader="dot" w:pos="8640"/>
        </w:tabs>
        <w:contextualSpacing/>
        <w:rPr>
          <w:iCs/>
          <w:sz w:val="20"/>
          <w:szCs w:val="20"/>
        </w:rPr>
      </w:pPr>
      <w:r w:rsidRPr="007137E9">
        <w:rPr>
          <w:iCs/>
          <w:sz w:val="20"/>
          <w:szCs w:val="20"/>
        </w:rPr>
        <w:t>Advanced intoxication – Accused lacks specific intent, raises doubt as to the mens rea.</w:t>
      </w:r>
    </w:p>
    <w:p w:rsidR="007137E9" w:rsidRPr="007137E9" w:rsidRDefault="007137E9" w:rsidP="007137E9">
      <w:pPr>
        <w:numPr>
          <w:ilvl w:val="0"/>
          <w:numId w:val="78"/>
        </w:numPr>
        <w:tabs>
          <w:tab w:val="right" w:leader="dot" w:pos="8640"/>
        </w:tabs>
        <w:contextualSpacing/>
        <w:rPr>
          <w:b/>
          <w:i/>
          <w:iCs/>
          <w:color w:val="FF0000"/>
          <w:sz w:val="20"/>
          <w:szCs w:val="20"/>
          <w:u w:val="single"/>
        </w:rPr>
      </w:pPr>
      <w:r w:rsidRPr="007137E9">
        <w:rPr>
          <w:iCs/>
          <w:sz w:val="20"/>
          <w:szCs w:val="20"/>
        </w:rPr>
        <w:t xml:space="preserve">Extreme– akin to automatism, negates voluntariness, complete defence </w:t>
      </w:r>
      <w:r w:rsidRPr="007137E9">
        <w:sym w:font="Wingdings" w:char="F0E0"/>
      </w:r>
      <w:r w:rsidRPr="007137E9">
        <w:rPr>
          <w:iCs/>
          <w:sz w:val="20"/>
          <w:szCs w:val="20"/>
        </w:rPr>
        <w:t xml:space="preserve"> non-violent offences only.</w:t>
      </w:r>
    </w:p>
    <w:p w:rsidR="007137E9" w:rsidRPr="007137E9" w:rsidRDefault="007137E9" w:rsidP="007137E9">
      <w:pPr>
        <w:tabs>
          <w:tab w:val="right" w:leader="dot" w:pos="8640"/>
        </w:tabs>
        <w:rPr>
          <w:iCs/>
          <w:sz w:val="20"/>
          <w:szCs w:val="20"/>
        </w:rPr>
      </w:pPr>
      <w:r w:rsidRPr="007137E9">
        <w:rPr>
          <w:iCs/>
          <w:sz w:val="20"/>
          <w:szCs w:val="20"/>
        </w:rPr>
        <w:t>- Before judge is required to charge jury on intoxication, he must be satisfied that intoxication’s effect might have impaired accused’s foresight of consequences sufficiently to raise a reasonable doubt.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Evidential burden is on accused </w:t>
      </w:r>
      <w:r w:rsidRPr="007137E9">
        <w:rPr>
          <w:iCs/>
          <w:sz w:val="20"/>
          <w:szCs w:val="20"/>
        </w:rPr>
        <w:sym w:font="Wingdings" w:char="F0E0"/>
      </w:r>
      <w:r w:rsidRPr="007137E9">
        <w:rPr>
          <w:iCs/>
          <w:sz w:val="20"/>
          <w:szCs w:val="20"/>
        </w:rPr>
        <w:t xml:space="preserve"> df must assert involuntariness and call psychiatric evidence.</w:t>
      </w:r>
    </w:p>
    <w:p w:rsidR="007137E9" w:rsidRPr="007137E9" w:rsidRDefault="007137E9" w:rsidP="007137E9">
      <w:pPr>
        <w:tabs>
          <w:tab w:val="right" w:leader="dot" w:pos="8640"/>
        </w:tabs>
        <w:ind w:left="720"/>
        <w:rPr>
          <w:iCs/>
          <w:sz w:val="20"/>
          <w:szCs w:val="20"/>
        </w:rPr>
      </w:pPr>
    </w:p>
    <w:p w:rsidR="007137E9" w:rsidRDefault="007137E9">
      <w:pPr>
        <w:widowControl/>
        <w:autoSpaceDE/>
        <w:autoSpaceDN/>
        <w:adjustRightInd/>
        <w:spacing w:after="200" w:line="276" w:lineRule="auto"/>
        <w:rPr>
          <w:b/>
          <w:bCs/>
          <w:sz w:val="20"/>
          <w:szCs w:val="20"/>
        </w:rPr>
      </w:pPr>
      <w:r>
        <w:rPr>
          <w:b/>
          <w:bCs/>
          <w:sz w:val="20"/>
          <w:szCs w:val="20"/>
        </w:rPr>
        <w:br w:type="page"/>
      </w:r>
    </w:p>
    <w:p w:rsidR="007137E9" w:rsidRPr="007137E9" w:rsidRDefault="007137E9" w:rsidP="007137E9">
      <w:pPr>
        <w:tabs>
          <w:tab w:val="right" w:leader="dot" w:pos="8640"/>
        </w:tabs>
        <w:rPr>
          <w:b/>
          <w:bCs/>
          <w:sz w:val="20"/>
          <w:szCs w:val="20"/>
        </w:rPr>
      </w:pPr>
      <w:r w:rsidRPr="007137E9">
        <w:rPr>
          <w:b/>
          <w:bCs/>
          <w:sz w:val="20"/>
          <w:szCs w:val="20"/>
        </w:rPr>
        <w:lastRenderedPageBreak/>
        <w:t xml:space="preserve">5. </w:t>
      </w:r>
      <w:r w:rsidRPr="007137E9">
        <w:rPr>
          <w:b/>
          <w:bCs/>
          <w:sz w:val="20"/>
          <w:szCs w:val="20"/>
          <w:highlight w:val="magenta"/>
        </w:rPr>
        <w:t>Necessity</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Cs/>
          <w:sz w:val="20"/>
          <w:szCs w:val="20"/>
        </w:rPr>
      </w:pPr>
      <w:r w:rsidRPr="007137E9">
        <w:rPr>
          <w:b/>
          <w:i/>
          <w:iCs/>
          <w:color w:val="FF0000"/>
          <w:sz w:val="20"/>
          <w:szCs w:val="20"/>
          <w:u w:val="single"/>
        </w:rPr>
        <w:t>Perka, Nelson, Hines and Johnson</w:t>
      </w:r>
      <w:r w:rsidRPr="007137E9">
        <w:rPr>
          <w:iCs/>
          <w:sz w:val="20"/>
          <w:szCs w:val="20"/>
        </w:rPr>
        <w:t xml:space="preserve"> – </w:t>
      </w:r>
      <w:r w:rsidRPr="007137E9">
        <w:rPr>
          <w:b/>
          <w:iCs/>
          <w:sz w:val="20"/>
          <w:szCs w:val="20"/>
        </w:rPr>
        <w:t>Necessity – s. 7(3) of CC</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Drug smugglers’ boat fails, they dock to avoid ocean death, get charged with importing drugs.</w:t>
      </w:r>
    </w:p>
    <w:p w:rsidR="007137E9" w:rsidRPr="007137E9" w:rsidRDefault="007137E9" w:rsidP="007137E9">
      <w:pPr>
        <w:tabs>
          <w:tab w:val="right" w:leader="dot" w:pos="8640"/>
        </w:tabs>
        <w:rPr>
          <w:iCs/>
          <w:sz w:val="20"/>
          <w:szCs w:val="20"/>
        </w:rPr>
      </w:pPr>
      <w:r w:rsidRPr="007137E9">
        <w:rPr>
          <w:iCs/>
          <w:sz w:val="20"/>
          <w:szCs w:val="20"/>
        </w:rPr>
        <w:t>- Necessity: non-compliance with law is excused by an emergency or justified by the pursuit of some greater good.</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Actions are involuntary in that the accused had no other realistic choice.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t>
      </w:r>
      <w:r w:rsidRPr="007137E9">
        <w:rPr>
          <w:b/>
          <w:iCs/>
          <w:sz w:val="20"/>
          <w:szCs w:val="20"/>
        </w:rPr>
        <w:t>Moral involuntariness</w:t>
      </w:r>
      <w:r w:rsidRPr="007137E9">
        <w:rPr>
          <w:iCs/>
          <w:sz w:val="20"/>
          <w:szCs w:val="20"/>
        </w:rPr>
        <w:t xml:space="preserve"> is key criterion – measured by society’s expectation of resistance to pressure.</w:t>
      </w:r>
    </w:p>
    <w:p w:rsidR="007137E9" w:rsidRPr="007137E9" w:rsidRDefault="007137E9" w:rsidP="007137E9">
      <w:pPr>
        <w:tabs>
          <w:tab w:val="right" w:leader="dot" w:pos="8640"/>
        </w:tabs>
        <w:rPr>
          <w:iCs/>
          <w:sz w:val="20"/>
          <w:szCs w:val="20"/>
        </w:rPr>
      </w:pPr>
      <w:r w:rsidRPr="007137E9">
        <w:rPr>
          <w:iCs/>
          <w:sz w:val="20"/>
          <w:szCs w:val="20"/>
        </w:rPr>
        <w:t xml:space="preserve">- Question is </w:t>
      </w:r>
      <w:r w:rsidRPr="007137E9">
        <w:rPr>
          <w:b/>
          <w:i/>
          <w:iCs/>
          <w:sz w:val="20"/>
          <w:szCs w:val="20"/>
        </w:rPr>
        <w:t>was there a legal way out</w:t>
      </w:r>
      <w:r w:rsidRPr="007137E9">
        <w:rPr>
          <w:iCs/>
          <w:sz w:val="20"/>
          <w:szCs w:val="20"/>
        </w:rPr>
        <w:t>? Act must be inevitable, unavoidable, and have no legal alternative.</w:t>
      </w:r>
    </w:p>
    <w:p w:rsidR="007137E9" w:rsidRPr="007137E9" w:rsidRDefault="007137E9" w:rsidP="007137E9">
      <w:pPr>
        <w:tabs>
          <w:tab w:val="right" w:leader="dot" w:pos="8640"/>
        </w:tabs>
        <w:rPr>
          <w:iCs/>
          <w:sz w:val="20"/>
          <w:szCs w:val="20"/>
        </w:rPr>
      </w:pPr>
      <w:r w:rsidRPr="007137E9">
        <w:rPr>
          <w:iCs/>
          <w:sz w:val="20"/>
          <w:szCs w:val="20"/>
        </w:rPr>
        <w:t>- The harm inflicted must be less than the harm sought to be avoided.</w:t>
      </w:r>
    </w:p>
    <w:p w:rsidR="007137E9" w:rsidRPr="007137E9" w:rsidRDefault="007137E9" w:rsidP="007137E9">
      <w:pPr>
        <w:tabs>
          <w:tab w:val="right" w:leader="dot" w:pos="8640"/>
        </w:tabs>
        <w:rPr>
          <w:iCs/>
          <w:sz w:val="20"/>
          <w:szCs w:val="20"/>
        </w:rPr>
      </w:pPr>
      <w:r w:rsidRPr="007137E9">
        <w:rPr>
          <w:iCs/>
          <w:sz w:val="20"/>
          <w:szCs w:val="20"/>
        </w:rPr>
        <w:t>- Accused’s fault in bringing about the situation invoked to excuse his conduct is relevant to availability of defence.</w:t>
      </w:r>
    </w:p>
    <w:p w:rsidR="007137E9" w:rsidRPr="007137E9" w:rsidRDefault="007137E9" w:rsidP="007137E9">
      <w:pPr>
        <w:tabs>
          <w:tab w:val="right" w:leader="dot" w:pos="8640"/>
        </w:tabs>
        <w:rPr>
          <w:iCs/>
          <w:sz w:val="20"/>
          <w:szCs w:val="20"/>
        </w:rPr>
      </w:pPr>
      <w:r w:rsidRPr="007137E9">
        <w:rPr>
          <w:iCs/>
          <w:sz w:val="20"/>
          <w:szCs w:val="20"/>
        </w:rPr>
        <w:t xml:space="preserve">- It is not an emergency if the situation was clearly foreseeable to a reasonable observer, or if the actor contemplated or ought to have contemplated that his actions would likely give rise to an emergency requiring breaking the law. </w:t>
      </w:r>
    </w:p>
    <w:p w:rsidR="007137E9" w:rsidRPr="007137E9" w:rsidRDefault="007137E9" w:rsidP="007137E9">
      <w:pPr>
        <w:tabs>
          <w:tab w:val="right" w:leader="dot" w:pos="8640"/>
        </w:tabs>
        <w:rPr>
          <w:iCs/>
          <w:sz w:val="20"/>
          <w:szCs w:val="20"/>
        </w:rPr>
      </w:pPr>
      <w:r w:rsidRPr="007137E9">
        <w:rPr>
          <w:iCs/>
          <w:sz w:val="20"/>
          <w:szCs w:val="20"/>
        </w:rPr>
        <w:t>- Mere negligence or engagement in illegal/immoral conduct when the emergency arose doesn’t mean that the person cannot rely on the defence of necessity.</w:t>
      </w:r>
    </w:p>
    <w:p w:rsidR="007137E9" w:rsidRPr="007137E9" w:rsidRDefault="007137E9" w:rsidP="007137E9">
      <w:pPr>
        <w:tabs>
          <w:tab w:val="right" w:leader="dot" w:pos="8640"/>
        </w:tabs>
        <w:rPr>
          <w:iCs/>
          <w:sz w:val="20"/>
          <w:szCs w:val="20"/>
        </w:rPr>
      </w:pPr>
      <w:r w:rsidRPr="007137E9">
        <w:rPr>
          <w:iCs/>
          <w:sz w:val="20"/>
          <w:szCs w:val="20"/>
        </w:rPr>
        <w:t>- No onus of proof on accused – he must raise the defence then Crown has burden of proving voluntariness.</w:t>
      </w:r>
    </w:p>
    <w:p w:rsidR="007137E9" w:rsidRPr="007137E9" w:rsidRDefault="007137E9" w:rsidP="007137E9">
      <w:pPr>
        <w:tabs>
          <w:tab w:val="right" w:leader="dot" w:pos="8640"/>
        </w:tabs>
        <w:rPr>
          <w:iCs/>
          <w:sz w:val="20"/>
          <w:szCs w:val="20"/>
        </w:rPr>
      </w:pPr>
      <w:r w:rsidRPr="007137E9">
        <w:rPr>
          <w:iCs/>
          <w:sz w:val="20"/>
          <w:szCs w:val="20"/>
        </w:rPr>
        <w:t>- Can be thought of as an excuse (acknowledges wrongfulness of the actions) or a justification.</w:t>
      </w:r>
    </w:p>
    <w:p w:rsidR="007137E9" w:rsidRPr="007137E9" w:rsidRDefault="007137E9" w:rsidP="007137E9">
      <w:pPr>
        <w:tabs>
          <w:tab w:val="right" w:leader="dot" w:pos="8640"/>
        </w:tabs>
        <w:rPr>
          <w:iCs/>
          <w:sz w:val="20"/>
          <w:szCs w:val="20"/>
        </w:rPr>
      </w:pPr>
      <w:r w:rsidRPr="007137E9">
        <w:rPr>
          <w:iCs/>
          <w:sz w:val="20"/>
          <w:szCs w:val="20"/>
        </w:rPr>
        <w:t>- Only applies in circumstances of imminent risk where action was taken to avoid a direct and immediate peril.</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Latimer</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xml:space="preserve"> Df claimed necessity after killing disabled daughter to relieve her of pain. Held: no air of reality.</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Three elements</w:t>
      </w:r>
      <w:r w:rsidRPr="007137E9">
        <w:rPr>
          <w:iCs/>
          <w:sz w:val="20"/>
          <w:szCs w:val="20"/>
        </w:rPr>
        <w:t xml:space="preserve"> must be present for the defence of necessity:</w:t>
      </w:r>
    </w:p>
    <w:p w:rsidR="007137E9" w:rsidRPr="007137E9" w:rsidRDefault="007137E9" w:rsidP="007137E9">
      <w:pPr>
        <w:numPr>
          <w:ilvl w:val="0"/>
          <w:numId w:val="79"/>
        </w:numPr>
        <w:tabs>
          <w:tab w:val="right" w:leader="dot" w:pos="8640"/>
        </w:tabs>
        <w:contextualSpacing/>
        <w:rPr>
          <w:iCs/>
          <w:sz w:val="20"/>
          <w:szCs w:val="20"/>
        </w:rPr>
      </w:pPr>
      <w:r w:rsidRPr="007137E9">
        <w:rPr>
          <w:iCs/>
          <w:sz w:val="20"/>
          <w:szCs w:val="20"/>
        </w:rPr>
        <w:t>Requirement of imminent peril or danger.</w:t>
      </w:r>
    </w:p>
    <w:p w:rsidR="007137E9" w:rsidRPr="007137E9" w:rsidRDefault="007137E9" w:rsidP="007137E9">
      <w:pPr>
        <w:numPr>
          <w:ilvl w:val="0"/>
          <w:numId w:val="79"/>
        </w:numPr>
        <w:tabs>
          <w:tab w:val="right" w:leader="dot" w:pos="8640"/>
        </w:tabs>
        <w:contextualSpacing/>
        <w:rPr>
          <w:iCs/>
          <w:sz w:val="20"/>
          <w:szCs w:val="20"/>
        </w:rPr>
      </w:pPr>
      <w:r w:rsidRPr="007137E9">
        <w:rPr>
          <w:iCs/>
          <w:sz w:val="20"/>
          <w:szCs w:val="20"/>
        </w:rPr>
        <w:t>Accused must have had no reasonable legal alternative.</w:t>
      </w:r>
    </w:p>
    <w:p w:rsidR="007137E9" w:rsidRPr="007137E9" w:rsidRDefault="007137E9" w:rsidP="007137E9">
      <w:pPr>
        <w:numPr>
          <w:ilvl w:val="0"/>
          <w:numId w:val="79"/>
        </w:numPr>
        <w:tabs>
          <w:tab w:val="right" w:leader="dot" w:pos="8640"/>
        </w:tabs>
        <w:contextualSpacing/>
        <w:rPr>
          <w:i/>
          <w:iCs/>
          <w:color w:val="FF0000"/>
          <w:sz w:val="20"/>
          <w:szCs w:val="20"/>
          <w:u w:val="single"/>
        </w:rPr>
      </w:pPr>
      <w:r w:rsidRPr="007137E9">
        <w:rPr>
          <w:iCs/>
          <w:sz w:val="20"/>
          <w:szCs w:val="20"/>
        </w:rPr>
        <w:t>Harm inflicted must be proportionate to the harm avoided (i.e. avoided must be at least equal to inflicted).</w:t>
      </w:r>
    </w:p>
    <w:p w:rsidR="007137E9" w:rsidRPr="007137E9" w:rsidRDefault="007137E9" w:rsidP="007137E9">
      <w:pPr>
        <w:tabs>
          <w:tab w:val="right" w:leader="dot" w:pos="8640"/>
        </w:tabs>
        <w:rPr>
          <w:iCs/>
          <w:sz w:val="20"/>
          <w:szCs w:val="20"/>
        </w:rPr>
      </w:pPr>
      <w:r w:rsidRPr="007137E9">
        <w:rPr>
          <w:iCs/>
          <w:sz w:val="20"/>
          <w:szCs w:val="20"/>
        </w:rPr>
        <w:t>- Not enough that the peril is foreseeable or likely – must be on verge of transpiring and virtually certain to occur.</w:t>
      </w:r>
    </w:p>
    <w:p w:rsidR="007137E9" w:rsidRPr="007137E9" w:rsidRDefault="007137E9" w:rsidP="007137E9">
      <w:pPr>
        <w:tabs>
          <w:tab w:val="right" w:leader="dot" w:pos="8640"/>
        </w:tabs>
        <w:rPr>
          <w:iCs/>
          <w:sz w:val="20"/>
          <w:szCs w:val="20"/>
        </w:rPr>
      </w:pPr>
      <w:r w:rsidRPr="007137E9">
        <w:rPr>
          <w:iCs/>
          <w:sz w:val="20"/>
          <w:szCs w:val="20"/>
        </w:rPr>
        <w:t xml:space="preserve">- First two elements are judged by a </w:t>
      </w:r>
      <w:r w:rsidRPr="007137E9">
        <w:rPr>
          <w:b/>
          <w:iCs/>
          <w:sz w:val="20"/>
          <w:szCs w:val="20"/>
        </w:rPr>
        <w:t>modified objective test</w:t>
      </w:r>
      <w:r w:rsidRPr="007137E9">
        <w:rPr>
          <w:iCs/>
          <w:sz w:val="20"/>
          <w:szCs w:val="20"/>
        </w:rPr>
        <w: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Objective evaluation that takes in account the situation and characteristics of the particular accused.</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But perceptions only remain relevant as long as they are reasonable and accused must honestly believe.</w:t>
      </w:r>
    </w:p>
    <w:p w:rsidR="007137E9" w:rsidRPr="007137E9" w:rsidRDefault="007137E9" w:rsidP="007137E9">
      <w:pPr>
        <w:tabs>
          <w:tab w:val="right" w:leader="dot" w:pos="8640"/>
        </w:tabs>
        <w:rPr>
          <w:iCs/>
          <w:sz w:val="20"/>
          <w:szCs w:val="20"/>
        </w:rPr>
      </w:pPr>
      <w:r w:rsidRPr="007137E9">
        <w:rPr>
          <w:iCs/>
          <w:sz w:val="20"/>
          <w:szCs w:val="20"/>
        </w:rPr>
        <w:t xml:space="preserve">- Third element of proportionality must be judged on an </w:t>
      </w:r>
      <w:r w:rsidRPr="007137E9">
        <w:rPr>
          <w:b/>
          <w:iCs/>
          <w:sz w:val="20"/>
          <w:szCs w:val="20"/>
        </w:rPr>
        <w:t>objective standard</w:t>
      </w:r>
      <w:r w:rsidRPr="007137E9">
        <w:rPr>
          <w:iCs/>
          <w:sz w:val="20"/>
          <w:szCs w:val="20"/>
        </w:rPr>
        <w:t>.</w:t>
      </w:r>
    </w:p>
    <w:p w:rsidR="007137E9" w:rsidRPr="007137E9" w:rsidRDefault="007137E9" w:rsidP="007137E9">
      <w:pPr>
        <w:tabs>
          <w:tab w:val="right" w:leader="dot" w:pos="8640"/>
        </w:tabs>
        <w:rPr>
          <w:iCs/>
          <w:sz w:val="20"/>
          <w:szCs w:val="20"/>
        </w:rPr>
      </w:pPr>
      <w:r w:rsidRPr="007137E9">
        <w:rPr>
          <w:iCs/>
          <w:sz w:val="20"/>
          <w:szCs w:val="20"/>
        </w:rPr>
        <w:t>- An emergency cannot consist of a long-standing state of affairs.</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bCs/>
          <w:sz w:val="20"/>
          <w:szCs w:val="20"/>
        </w:rPr>
      </w:pPr>
      <w:r w:rsidRPr="007137E9">
        <w:rPr>
          <w:b/>
          <w:bCs/>
          <w:sz w:val="20"/>
          <w:szCs w:val="20"/>
        </w:rPr>
        <w:t xml:space="preserve">6. </w:t>
      </w:r>
      <w:r w:rsidRPr="007137E9">
        <w:rPr>
          <w:b/>
          <w:bCs/>
          <w:sz w:val="20"/>
          <w:szCs w:val="20"/>
          <w:highlight w:val="magenta"/>
        </w:rPr>
        <w:t>Duress</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sz w:val="20"/>
          <w:szCs w:val="20"/>
        </w:rPr>
      </w:pPr>
      <w:r w:rsidRPr="007137E9">
        <w:rPr>
          <w:b/>
          <w:sz w:val="20"/>
          <w:szCs w:val="20"/>
        </w:rPr>
        <w:t>Note:  The Defence of Duress</w:t>
      </w:r>
    </w:p>
    <w:p w:rsidR="007137E9" w:rsidRPr="007137E9" w:rsidRDefault="007137E9" w:rsidP="007137E9">
      <w:pPr>
        <w:tabs>
          <w:tab w:val="right" w:leader="dot" w:pos="8640"/>
        </w:tabs>
        <w:rPr>
          <w:iCs/>
          <w:sz w:val="20"/>
          <w:szCs w:val="20"/>
        </w:rPr>
      </w:pPr>
      <w:r w:rsidRPr="007137E9">
        <w:rPr>
          <w:iCs/>
          <w:sz w:val="20"/>
          <w:szCs w:val="20"/>
        </w:rPr>
        <w:t>- Duress: policy defence that excuses conduct that would otherwise be criminal (i.e. actus reus/mens rea is proven).</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S. 17 of CC</w:t>
      </w:r>
      <w:r w:rsidRPr="007137E9">
        <w:rPr>
          <w:iCs/>
          <w:sz w:val="20"/>
          <w:szCs w:val="20"/>
        </w:rPr>
        <w:t>: excused for committing offence if you believe threats will be carried out (some offences excluded).</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color w:val="FF0000"/>
          <w:sz w:val="20"/>
          <w:szCs w:val="20"/>
        </w:rPr>
        <w:t>Carker</w:t>
      </w:r>
      <w:r w:rsidRPr="007137E9">
        <w:rPr>
          <w:iCs/>
          <w:sz w:val="20"/>
          <w:szCs w:val="20"/>
        </w:rPr>
        <w:t>: Common law defence of duress no longer available – replaced by s. 17 of CC.</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color w:val="FF0000"/>
          <w:sz w:val="20"/>
          <w:szCs w:val="20"/>
        </w:rPr>
        <w:t>Paquette</w:t>
      </w:r>
      <w:r w:rsidRPr="007137E9">
        <w:rPr>
          <w:b/>
          <w:iCs/>
          <w:sz w:val="20"/>
          <w:szCs w:val="20"/>
        </w:rPr>
        <w:t>:</w:t>
      </w:r>
      <w:r w:rsidRPr="007137E9">
        <w:rPr>
          <w:iCs/>
          <w:sz w:val="20"/>
          <w:szCs w:val="20"/>
        </w:rPr>
        <w:t xml:space="preserve"> Carker rule only applies to actual perpetrator of the offence – s. 21(2) parties can still use common law.</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color w:val="FF0000"/>
          <w:sz w:val="20"/>
          <w:szCs w:val="20"/>
        </w:rPr>
        <w:t>Langlois</w:t>
      </w:r>
      <w:r w:rsidRPr="007137E9">
        <w:rPr>
          <w:iCs/>
          <w:sz w:val="20"/>
          <w:szCs w:val="20"/>
        </w:rPr>
        <w:t>: S. 17 violates Charter – convicts people who are morally blameless because it is only available to those who were subject to “threats of immediate death or bodily harm made by someone who is present when the crime...”</w:t>
      </w:r>
    </w:p>
    <w:p w:rsidR="007137E9" w:rsidRPr="007137E9" w:rsidRDefault="007137E9" w:rsidP="007137E9">
      <w:pPr>
        <w:tabs>
          <w:tab w:val="right" w:leader="dot" w:pos="8640"/>
        </w:tabs>
        <w:rPr>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Hibbert</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Charged as a party to a shooting, said that he had no choice but to do it and he couldn’t run away.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Charged as party so using common law defence of duress </w:t>
      </w:r>
      <w:r w:rsidRPr="007137E9">
        <w:rPr>
          <w:iCs/>
          <w:sz w:val="20"/>
          <w:szCs w:val="20"/>
        </w:rPr>
        <w:sym w:font="Wingdings" w:char="F0E0"/>
      </w:r>
      <w:r w:rsidRPr="007137E9">
        <w:rPr>
          <w:iCs/>
          <w:sz w:val="20"/>
          <w:szCs w:val="20"/>
        </w:rPr>
        <w:t xml:space="preserve"> LEADING CASE ON COMMON LAW.</w:t>
      </w:r>
    </w:p>
    <w:p w:rsidR="007137E9" w:rsidRPr="007137E9" w:rsidRDefault="007137E9" w:rsidP="007137E9">
      <w:pPr>
        <w:tabs>
          <w:tab w:val="right" w:leader="dot" w:pos="8640"/>
        </w:tabs>
        <w:rPr>
          <w:iCs/>
          <w:sz w:val="20"/>
          <w:szCs w:val="20"/>
        </w:rPr>
      </w:pPr>
      <w:r w:rsidRPr="007137E9">
        <w:rPr>
          <w:iCs/>
          <w:sz w:val="20"/>
          <w:szCs w:val="20"/>
        </w:rPr>
        <w:t>- First question: was the mental element of the offence defined in such a way that either an actor’s motives or immediate desires had any direct relevance?</w:t>
      </w:r>
    </w:p>
    <w:p w:rsidR="007137E9" w:rsidRPr="007137E9" w:rsidRDefault="007137E9" w:rsidP="007137E9">
      <w:pPr>
        <w:tabs>
          <w:tab w:val="right" w:leader="dot" w:pos="8640"/>
        </w:tabs>
        <w:rPr>
          <w:iCs/>
          <w:sz w:val="20"/>
          <w:szCs w:val="20"/>
        </w:rPr>
      </w:pPr>
      <w:r w:rsidRPr="007137E9">
        <w:rPr>
          <w:iCs/>
          <w:sz w:val="20"/>
          <w:szCs w:val="20"/>
        </w:rPr>
        <w:t>- Duress can be considered to be a particular application of the defence of necessity.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Both must be based on </w:t>
      </w:r>
      <w:r w:rsidRPr="007137E9">
        <w:rPr>
          <w:b/>
          <w:iCs/>
          <w:sz w:val="20"/>
          <w:szCs w:val="20"/>
        </w:rPr>
        <w:t>normative involuntariness</w:t>
      </w:r>
      <w:r w:rsidRPr="007137E9">
        <w:rPr>
          <w:iCs/>
          <w:sz w:val="20"/>
          <w:szCs w:val="20"/>
        </w:rPr>
        <w:t>.</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Requirement</w:t>
      </w:r>
      <w:r w:rsidRPr="007137E9">
        <w:rPr>
          <w:iCs/>
          <w:sz w:val="20"/>
          <w:szCs w:val="20"/>
        </w:rPr>
        <w:t xml:space="preserve">: compliance with the law must be </w:t>
      </w:r>
      <w:r w:rsidRPr="007137E9">
        <w:rPr>
          <w:iCs/>
          <w:sz w:val="20"/>
          <w:szCs w:val="20"/>
          <w:u w:val="single"/>
        </w:rPr>
        <w:t>demonstrably impossible</w:t>
      </w:r>
      <w:r w:rsidRPr="007137E9">
        <w:rPr>
          <w:iCs/>
          <w:sz w:val="20"/>
          <w:szCs w:val="20"/>
        </w:rPr>
        <w:t xml:space="preserve"> </w:t>
      </w:r>
      <w:r w:rsidRPr="007137E9">
        <w:rPr>
          <w:iCs/>
          <w:sz w:val="20"/>
          <w:szCs w:val="20"/>
        </w:rPr>
        <w:sym w:font="Wingdings" w:char="F0E0"/>
      </w:r>
      <w:r w:rsidRPr="007137E9">
        <w:rPr>
          <w:iCs/>
          <w:sz w:val="20"/>
          <w:szCs w:val="20"/>
        </w:rPr>
        <w:t xml:space="preserve"> no legal way out.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judged by a </w:t>
      </w:r>
      <w:r w:rsidRPr="007137E9">
        <w:rPr>
          <w:b/>
          <w:iCs/>
          <w:sz w:val="20"/>
          <w:szCs w:val="20"/>
        </w:rPr>
        <w:t>modified objective standard</w:t>
      </w:r>
      <w:r w:rsidRPr="007137E9">
        <w:rPr>
          <w:iCs/>
          <w:sz w:val="20"/>
          <w:szCs w:val="20"/>
        </w:rPr>
        <w:t xml:space="preserve"> (objective w/consideration of accused’s circumstances)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“Safe escape” – relevant personal circumstances of accused should be taken into account.</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Ruzic</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Guy tells girl he’ll kill her family unless she smuggles drugs into another country.</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Do immediacy and presence requirements in s. 17 of CC infringe s. 7? Does it include threats to a 3</w:t>
      </w:r>
      <w:r w:rsidRPr="007137E9">
        <w:rPr>
          <w:iCs/>
          <w:sz w:val="20"/>
          <w:szCs w:val="20"/>
          <w:vertAlign w:val="superscript"/>
        </w:rPr>
        <w:t>rd</w:t>
      </w:r>
      <w:r w:rsidRPr="007137E9">
        <w:rPr>
          <w:iCs/>
          <w:sz w:val="20"/>
          <w:szCs w:val="20"/>
        </w:rPr>
        <w:t xml:space="preserve"> party?</w:t>
      </w:r>
    </w:p>
    <w:p w:rsidR="007137E9" w:rsidRPr="007137E9" w:rsidRDefault="007137E9" w:rsidP="007137E9">
      <w:pPr>
        <w:tabs>
          <w:tab w:val="right" w:leader="dot" w:pos="8640"/>
        </w:tabs>
        <w:rPr>
          <w:iCs/>
          <w:sz w:val="20"/>
          <w:szCs w:val="20"/>
        </w:rPr>
      </w:pPr>
      <w:r w:rsidRPr="007137E9">
        <w:rPr>
          <w:iCs/>
          <w:sz w:val="20"/>
          <w:szCs w:val="20"/>
        </w:rPr>
        <w:t>- Moral blameworthiness is essential to criminal liability, is a principle of fundamental justice – protected under s. 7.</w:t>
      </w:r>
    </w:p>
    <w:p w:rsidR="007137E9" w:rsidRPr="007137E9" w:rsidRDefault="007137E9" w:rsidP="007137E9">
      <w:pPr>
        <w:tabs>
          <w:tab w:val="right" w:leader="dot" w:pos="8640"/>
        </w:tabs>
        <w:rPr>
          <w:iCs/>
          <w:sz w:val="20"/>
          <w:szCs w:val="20"/>
        </w:rPr>
      </w:pPr>
      <w:r w:rsidRPr="007137E9">
        <w:rPr>
          <w:iCs/>
          <w:sz w:val="20"/>
          <w:szCs w:val="20"/>
        </w:rPr>
        <w:t>- Morally involuntary conduct is not always inherently blameless – if elements of offence are established, accused cannot be considered blameless.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Duress instead must be thought of in terms in </w:t>
      </w:r>
      <w:r w:rsidRPr="007137E9">
        <w:rPr>
          <w:b/>
          <w:iCs/>
          <w:sz w:val="20"/>
          <w:szCs w:val="20"/>
        </w:rPr>
        <w:t>voluntariness</w:t>
      </w:r>
      <w:r w:rsidRPr="007137E9">
        <w:rPr>
          <w:iCs/>
          <w:sz w:val="20"/>
          <w:szCs w:val="20"/>
        </w:rPr>
        <w:t>.</w:t>
      </w:r>
    </w:p>
    <w:p w:rsidR="007137E9" w:rsidRPr="007137E9" w:rsidRDefault="007137E9" w:rsidP="007137E9">
      <w:pPr>
        <w:tabs>
          <w:tab w:val="right" w:leader="dot" w:pos="8640"/>
        </w:tabs>
        <w:rPr>
          <w:iCs/>
          <w:sz w:val="20"/>
          <w:szCs w:val="20"/>
        </w:rPr>
      </w:pPr>
      <w:r w:rsidRPr="007137E9">
        <w:rPr>
          <w:iCs/>
          <w:sz w:val="20"/>
          <w:szCs w:val="20"/>
        </w:rPr>
        <w:t>- Strictness of immediacy/presence requirements of s. 17 means people could be convicted for involuntary actions.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Breaches s. 7 of Charter – so requirements of immediacy and presence must be struck down.</w:t>
      </w:r>
    </w:p>
    <w:p w:rsidR="007137E9" w:rsidRPr="007137E9" w:rsidRDefault="007137E9" w:rsidP="007137E9">
      <w:pPr>
        <w:tabs>
          <w:tab w:val="right" w:leader="dot" w:pos="8640"/>
        </w:tabs>
        <w:rPr>
          <w:iCs/>
          <w:sz w:val="20"/>
          <w:szCs w:val="20"/>
        </w:rPr>
      </w:pPr>
      <w:r w:rsidRPr="007137E9">
        <w:rPr>
          <w:iCs/>
          <w:sz w:val="20"/>
          <w:szCs w:val="20"/>
        </w:rPr>
        <w:lastRenderedPageBreak/>
        <w:t>- Common law defence of duress does not have constraints of immediacy and presence.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Instead, focuses on </w:t>
      </w:r>
      <w:r w:rsidRPr="007137E9">
        <w:rPr>
          <w:b/>
          <w:iCs/>
          <w:sz w:val="20"/>
          <w:szCs w:val="20"/>
        </w:rPr>
        <w:t xml:space="preserve">safe avenue of escape </w:t>
      </w:r>
      <w:r w:rsidRPr="007137E9">
        <w:rPr>
          <w:iCs/>
          <w:sz w:val="20"/>
          <w:szCs w:val="20"/>
        </w:rPr>
        <w:t>through an objective-subjective standard.</w:t>
      </w:r>
    </w:p>
    <w:p w:rsidR="007137E9" w:rsidRPr="007137E9" w:rsidRDefault="007137E9" w:rsidP="007137E9">
      <w:pPr>
        <w:tabs>
          <w:tab w:val="right" w:leader="dot" w:pos="8640"/>
        </w:tabs>
        <w:rPr>
          <w:iCs/>
          <w:sz w:val="20"/>
          <w:szCs w:val="20"/>
        </w:rPr>
      </w:pPr>
      <w:r w:rsidRPr="007137E9">
        <w:rPr>
          <w:iCs/>
          <w:sz w:val="20"/>
          <w:szCs w:val="20"/>
        </w:rPr>
        <w:t>- Elements of common law defence of duress:</w:t>
      </w:r>
    </w:p>
    <w:p w:rsidR="007137E9" w:rsidRPr="007137E9" w:rsidRDefault="007137E9" w:rsidP="007137E9">
      <w:pPr>
        <w:numPr>
          <w:ilvl w:val="0"/>
          <w:numId w:val="80"/>
        </w:numPr>
        <w:tabs>
          <w:tab w:val="right" w:leader="dot" w:pos="8640"/>
        </w:tabs>
        <w:contextualSpacing/>
        <w:rPr>
          <w:iCs/>
          <w:sz w:val="20"/>
          <w:szCs w:val="20"/>
        </w:rPr>
      </w:pPr>
      <w:r w:rsidRPr="007137E9">
        <w:rPr>
          <w:iCs/>
          <w:sz w:val="20"/>
          <w:szCs w:val="20"/>
        </w:rPr>
        <w:t>Accused acted solely as a result of threats of death or serious bodily harm to himself or another person.</w:t>
      </w:r>
    </w:p>
    <w:p w:rsidR="007137E9" w:rsidRPr="007137E9" w:rsidRDefault="007137E9" w:rsidP="007137E9">
      <w:pPr>
        <w:numPr>
          <w:ilvl w:val="0"/>
          <w:numId w:val="80"/>
        </w:numPr>
        <w:tabs>
          <w:tab w:val="right" w:leader="dot" w:pos="8640"/>
        </w:tabs>
        <w:contextualSpacing/>
        <w:rPr>
          <w:iCs/>
          <w:sz w:val="20"/>
          <w:szCs w:val="20"/>
        </w:rPr>
      </w:pPr>
      <w:r w:rsidRPr="007137E9">
        <w:rPr>
          <w:iCs/>
          <w:sz w:val="20"/>
          <w:szCs w:val="20"/>
        </w:rPr>
        <w:t>Threats were of such gravity/seriousness that the accused believed they would be carried out.</w:t>
      </w:r>
    </w:p>
    <w:p w:rsidR="007137E9" w:rsidRPr="007137E9" w:rsidRDefault="007137E9" w:rsidP="007137E9">
      <w:pPr>
        <w:numPr>
          <w:ilvl w:val="0"/>
          <w:numId w:val="80"/>
        </w:numPr>
        <w:tabs>
          <w:tab w:val="right" w:leader="dot" w:pos="8640"/>
        </w:tabs>
        <w:contextualSpacing/>
        <w:rPr>
          <w:iCs/>
          <w:sz w:val="20"/>
          <w:szCs w:val="20"/>
        </w:rPr>
      </w:pPr>
      <w:r w:rsidRPr="007137E9">
        <w:rPr>
          <w:iCs/>
          <w:sz w:val="20"/>
          <w:szCs w:val="20"/>
        </w:rPr>
        <w:t>Threats were of such gravity they might well have caused a reasonable person (sharing same characteristics of the accused) placed in the same situation as the accused to act in the same manner as he did.</w:t>
      </w:r>
    </w:p>
    <w:p w:rsidR="007137E9" w:rsidRPr="007137E9" w:rsidRDefault="007137E9" w:rsidP="007137E9">
      <w:pPr>
        <w:tabs>
          <w:tab w:val="right" w:leader="dot" w:pos="8640"/>
        </w:tabs>
        <w:rPr>
          <w:iCs/>
          <w:sz w:val="20"/>
          <w:szCs w:val="20"/>
        </w:rPr>
      </w:pPr>
      <w:r w:rsidRPr="007137E9">
        <w:rPr>
          <w:iCs/>
          <w:sz w:val="20"/>
          <w:szCs w:val="20"/>
        </w:rPr>
        <w:t>- Burden of proof: accused must raise the defence and introduce some evidence about it – must have air of reality.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Burden then shifts to Crown to show, BARD, that accused did not act under duress.</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bCs/>
          <w:sz w:val="20"/>
          <w:szCs w:val="20"/>
        </w:rPr>
      </w:pPr>
      <w:r w:rsidRPr="007137E9">
        <w:rPr>
          <w:b/>
          <w:bCs/>
          <w:sz w:val="20"/>
          <w:szCs w:val="20"/>
        </w:rPr>
        <w:t xml:space="preserve">7. </w:t>
      </w:r>
      <w:r w:rsidRPr="007137E9">
        <w:rPr>
          <w:b/>
          <w:bCs/>
          <w:sz w:val="20"/>
          <w:szCs w:val="20"/>
          <w:highlight w:val="magenta"/>
        </w:rPr>
        <w:t>Defence of the Person</w:t>
      </w:r>
      <w:r w:rsidRPr="007137E9">
        <w:rPr>
          <w:b/>
          <w:bCs/>
          <w:sz w:val="20"/>
          <w:szCs w:val="20"/>
        </w:rPr>
        <w:t xml:space="preserve"> – S. 34 and 35 of CC </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Lavallee</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 xml:space="preserve">Self defence – S. 34(2) of CC – </w:t>
      </w:r>
      <w:r w:rsidRPr="007137E9">
        <w:rPr>
          <w:iCs/>
          <w:sz w:val="20"/>
          <w:szCs w:val="20"/>
        </w:rPr>
        <w:t>requires reasonable apprehension of death and no other way to avoid it.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To be judged objectively – standard of reasonableness.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Can act on mistaken perception, as long as that perception is based on reasonable/probable grounds.</w:t>
      </w:r>
    </w:p>
    <w:p w:rsidR="007137E9" w:rsidRPr="007137E9" w:rsidRDefault="007137E9" w:rsidP="007137E9">
      <w:pPr>
        <w:tabs>
          <w:tab w:val="right" w:leader="dot" w:pos="8640"/>
        </w:tabs>
        <w:rPr>
          <w:iCs/>
          <w:sz w:val="20"/>
          <w:szCs w:val="20"/>
        </w:rPr>
      </w:pPr>
      <w:r w:rsidRPr="007137E9">
        <w:rPr>
          <w:iCs/>
          <w:sz w:val="20"/>
          <w:szCs w:val="20"/>
        </w:rPr>
        <w:t xml:space="preserve">- Case law has read in a requirement that the threat of harm be </w:t>
      </w:r>
      <w:r w:rsidRPr="007137E9">
        <w:rPr>
          <w:b/>
          <w:iCs/>
          <w:sz w:val="20"/>
          <w:szCs w:val="20"/>
        </w:rPr>
        <w:t>imminent</w:t>
      </w:r>
      <w:r w:rsidRPr="007137E9">
        <w:rPr>
          <w:i/>
          <w:iCs/>
          <w:sz w:val="20"/>
          <w:szCs w:val="20"/>
        </w:rPr>
        <w:t>.</w:t>
      </w:r>
    </w:p>
    <w:p w:rsidR="007137E9" w:rsidRPr="007137E9" w:rsidRDefault="007137E9" w:rsidP="007137E9">
      <w:pPr>
        <w:tabs>
          <w:tab w:val="right" w:leader="dot" w:pos="8640"/>
        </w:tabs>
        <w:rPr>
          <w:iCs/>
          <w:sz w:val="20"/>
          <w:szCs w:val="20"/>
        </w:rPr>
      </w:pPr>
      <w:r w:rsidRPr="007137E9">
        <w:rPr>
          <w:iCs/>
          <w:sz w:val="20"/>
          <w:szCs w:val="20"/>
        </w:rPr>
        <w:t xml:space="preserve">- Battered women: mental state can’t be understood except in terms of </w:t>
      </w:r>
      <w:r w:rsidRPr="007137E9">
        <w:rPr>
          <w:b/>
          <w:iCs/>
          <w:sz w:val="20"/>
          <w:szCs w:val="20"/>
        </w:rPr>
        <w:t>cumulative effects</w:t>
      </w:r>
      <w:r w:rsidRPr="007137E9">
        <w:rPr>
          <w:iCs/>
          <w:sz w:val="20"/>
          <w:szCs w:val="20"/>
        </w:rPr>
        <w:t xml:space="preserve"> of years of abuse.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Abuse’s </w:t>
      </w:r>
      <w:r w:rsidRPr="007137E9">
        <w:rPr>
          <w:b/>
          <w:iCs/>
          <w:sz w:val="20"/>
          <w:szCs w:val="20"/>
        </w:rPr>
        <w:t>cyclical nature</w:t>
      </w:r>
      <w:r w:rsidRPr="007137E9">
        <w:rPr>
          <w:iCs/>
          <w:sz w:val="20"/>
          <w:szCs w:val="20"/>
        </w:rPr>
        <w:t xml:space="preserve"> gives degree of predictability of the violence to come.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t>
      </w:r>
      <w:r w:rsidRPr="007137E9">
        <w:rPr>
          <w:b/>
          <w:iCs/>
          <w:sz w:val="20"/>
          <w:szCs w:val="20"/>
        </w:rPr>
        <w:t>Expert testimony</w:t>
      </w:r>
      <w:r w:rsidRPr="007137E9">
        <w:rPr>
          <w:iCs/>
          <w:sz w:val="20"/>
          <w:szCs w:val="20"/>
        </w:rPr>
        <w:t xml:space="preserve"> can assist jury in determining if the apprehension was reasonable in these cases.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Woman shouldn’t have to wait for the actual assault to begin before acting in self-defence.</w:t>
      </w:r>
    </w:p>
    <w:p w:rsidR="007137E9" w:rsidRPr="007137E9" w:rsidRDefault="007137E9" w:rsidP="007137E9">
      <w:pPr>
        <w:tabs>
          <w:tab w:val="right" w:leader="dot" w:pos="8640"/>
        </w:tabs>
        <w:rPr>
          <w:iCs/>
          <w:sz w:val="20"/>
          <w:szCs w:val="20"/>
        </w:rPr>
      </w:pPr>
      <w:r w:rsidRPr="007137E9">
        <w:rPr>
          <w:iCs/>
          <w:sz w:val="20"/>
          <w:szCs w:val="20"/>
        </w:rPr>
        <w:t>- Question: whether, given the history, circumstances and perceptions of the accused, her belief that she could not preserve herself from being killed that night, except by killing her husband first, was reasonable.</w:t>
      </w:r>
    </w:p>
    <w:p w:rsidR="007137E9" w:rsidRPr="007137E9" w:rsidRDefault="007137E9" w:rsidP="007137E9">
      <w:pPr>
        <w:tabs>
          <w:tab w:val="right" w:leader="dot" w:pos="8640"/>
        </w:tabs>
        <w:rPr>
          <w:iCs/>
          <w:sz w:val="20"/>
          <w:szCs w:val="20"/>
        </w:rPr>
      </w:pPr>
      <w:r w:rsidRPr="007137E9">
        <w:rPr>
          <w:iCs/>
          <w:sz w:val="20"/>
          <w:szCs w:val="20"/>
        </w:rPr>
        <w:t>- Expert evidence: assist fact finder in drawing inferences where advanced knowledge is required, help fact finder to comprehend battered-wife syndrome (learned helplessness), assist jury in dispelling myths, help jury understand if perception of imminent harm and belief she must kill to save her life were reasonable, assess nature/extent of abuse.</w:t>
      </w:r>
    </w:p>
    <w:p w:rsid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color w:val="FF0000"/>
          <w:sz w:val="20"/>
          <w:szCs w:val="20"/>
          <w:u w:val="single"/>
        </w:rPr>
        <w:t xml:space="preserve">Note: </w:t>
      </w:r>
      <w:r w:rsidRPr="007137E9">
        <w:rPr>
          <w:b/>
          <w:i/>
          <w:iCs/>
          <w:color w:val="FF0000"/>
          <w:sz w:val="20"/>
          <w:szCs w:val="20"/>
          <w:u w:val="single"/>
        </w:rPr>
        <w:t>Pétel</w:t>
      </w:r>
    </w:p>
    <w:p w:rsidR="007137E9" w:rsidRPr="007137E9" w:rsidRDefault="007137E9" w:rsidP="007137E9">
      <w:pPr>
        <w:tabs>
          <w:tab w:val="right" w:leader="dot" w:pos="8640"/>
        </w:tabs>
        <w:rPr>
          <w:iCs/>
          <w:sz w:val="20"/>
          <w:szCs w:val="20"/>
        </w:rPr>
      </w:pPr>
      <w:r w:rsidRPr="007137E9">
        <w:rPr>
          <w:iCs/>
          <w:sz w:val="20"/>
          <w:szCs w:val="20"/>
        </w:rPr>
        <w:t xml:space="preserve">- It is not necessary for accused to actually be assaulted to trigger s. 34(2), as long as she reasonably believed an assault was taking place </w:t>
      </w:r>
      <w:r w:rsidRPr="007137E9">
        <w:rPr>
          <w:iCs/>
          <w:sz w:val="20"/>
          <w:szCs w:val="20"/>
        </w:rPr>
        <w:sym w:font="Wingdings" w:char="F0E0"/>
      </w:r>
      <w:r w:rsidRPr="007137E9">
        <w:rPr>
          <w:iCs/>
          <w:sz w:val="20"/>
          <w:szCs w:val="20"/>
        </w:rPr>
        <w:t xml:space="preserve"> whether accused believed in all circumstances that she was being unlawfully assaulted.</w:t>
      </w:r>
    </w:p>
    <w:p w:rsidR="007137E9" w:rsidRPr="007137E9" w:rsidRDefault="007137E9" w:rsidP="007137E9">
      <w:pPr>
        <w:tabs>
          <w:tab w:val="right" w:leader="dot" w:pos="8640"/>
        </w:tabs>
        <w:rPr>
          <w:b/>
          <w:i/>
          <w:iCs/>
          <w:color w:val="FF0000"/>
          <w:sz w:val="20"/>
          <w:szCs w:val="20"/>
          <w:u w:val="single"/>
        </w:rPr>
      </w:pPr>
      <w:r w:rsidRPr="007137E9">
        <w:rPr>
          <w:iCs/>
          <w:sz w:val="20"/>
          <w:szCs w:val="20"/>
        </w:rPr>
        <w:t>- The assault need not be imminent – imminence is only 1 factor jury should consider in determining if accused had a reasonable apprehension of danger and a reasonable belief she could not escape without killing the attacker.</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McIntosh</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DJ tries to get his stuff back from the victim, victim hits him so accused stabs victim.</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If you provoke another person to assault you, can you rely on self-defence when you fail to retreat? S. 34(2).</w:t>
      </w:r>
    </w:p>
    <w:p w:rsidR="007137E9" w:rsidRPr="007137E9" w:rsidRDefault="007137E9" w:rsidP="007137E9">
      <w:pPr>
        <w:tabs>
          <w:tab w:val="right" w:leader="dot" w:pos="8640"/>
        </w:tabs>
        <w:rPr>
          <w:iCs/>
          <w:sz w:val="20"/>
          <w:szCs w:val="20"/>
        </w:rPr>
      </w:pPr>
      <w:r w:rsidRPr="007137E9">
        <w:rPr>
          <w:iCs/>
          <w:sz w:val="20"/>
          <w:szCs w:val="20"/>
        </w:rPr>
        <w:t>- Plain meaning approach suggests that 34(2) is available to aggressors – nothing says otherwise.</w:t>
      </w:r>
    </w:p>
    <w:p w:rsidR="007137E9" w:rsidRPr="007137E9" w:rsidRDefault="007137E9" w:rsidP="007137E9">
      <w:pPr>
        <w:tabs>
          <w:tab w:val="right" w:leader="dot" w:pos="8640"/>
        </w:tabs>
        <w:rPr>
          <w:iCs/>
          <w:sz w:val="20"/>
          <w:szCs w:val="20"/>
        </w:rPr>
      </w:pPr>
      <w:r w:rsidRPr="007137E9">
        <w:rPr>
          <w:iCs/>
          <w:sz w:val="20"/>
          <w:szCs w:val="20"/>
        </w:rPr>
        <w:t xml:space="preserve">- Contextual approach: must ascertain Parliament’s intention and give that meaning to the words </w:t>
      </w:r>
      <w:r w:rsidRPr="007137E9">
        <w:rPr>
          <w:iCs/>
          <w:sz w:val="20"/>
          <w:szCs w:val="20"/>
        </w:rPr>
        <w:sym w:font="Wingdings" w:char="F0E0"/>
      </w:r>
      <w:r w:rsidRPr="007137E9">
        <w:rPr>
          <w:iCs/>
          <w:sz w:val="20"/>
          <w:szCs w:val="20"/>
        </w:rPr>
        <w:t xml:space="preserve"> impossible here.</w:t>
      </w:r>
    </w:p>
    <w:p w:rsidR="007137E9" w:rsidRPr="007137E9" w:rsidRDefault="007137E9" w:rsidP="007137E9">
      <w:pPr>
        <w:tabs>
          <w:tab w:val="right" w:leader="dot" w:pos="8640"/>
        </w:tabs>
        <w:rPr>
          <w:iCs/>
          <w:sz w:val="20"/>
          <w:szCs w:val="20"/>
        </w:rPr>
      </w:pPr>
      <w:r w:rsidRPr="007137E9">
        <w:rPr>
          <w:iCs/>
          <w:sz w:val="20"/>
          <w:szCs w:val="20"/>
        </w:rPr>
        <w:t>- If two interpretations are available, you must give effect to the one more favorable to the accused.</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Held</w:t>
      </w:r>
      <w:r w:rsidRPr="007137E9">
        <w:rPr>
          <w:iCs/>
          <w:sz w:val="20"/>
          <w:szCs w:val="20"/>
        </w:rPr>
        <w:t xml:space="preserve">: 34(2) must be available to an initial aggressor </w:t>
      </w:r>
      <w:r w:rsidRPr="007137E9">
        <w:rPr>
          <w:iCs/>
          <w:sz w:val="20"/>
          <w:szCs w:val="20"/>
        </w:rPr>
        <w:sym w:font="Wingdings" w:char="F0E0"/>
      </w:r>
      <w:r w:rsidRPr="007137E9">
        <w:rPr>
          <w:iCs/>
          <w:sz w:val="20"/>
          <w:szCs w:val="20"/>
        </w:rPr>
        <w:t xml:space="preserve"> even if this is an absurd result when contrasted with 35(c).</w:t>
      </w:r>
    </w:p>
    <w:p w:rsidR="007137E9" w:rsidRPr="007137E9" w:rsidRDefault="007137E9" w:rsidP="007137E9">
      <w:pPr>
        <w:tabs>
          <w:tab w:val="right" w:leader="dot" w:pos="8640"/>
        </w:tabs>
        <w:rPr>
          <w:iCs/>
          <w:sz w:val="20"/>
          <w:szCs w:val="20"/>
        </w:rPr>
      </w:pPr>
      <w:r w:rsidRPr="007137E9">
        <w:rPr>
          <w:iCs/>
          <w:sz w:val="20"/>
          <w:szCs w:val="20"/>
        </w:rPr>
        <w:t>- S. 37 of CC: self-defence available in any circumstance where force used was necessary and proportionate.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Serves gap-filling role, providing basis for self-defence when ss. 34 and 35 are unavailable.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In this case, s. 34 is available, so there is no room for the use of s. 37.</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Dissent</w:t>
      </w:r>
      <w:r w:rsidRPr="007137E9">
        <w:rPr>
          <w:iCs/>
          <w:sz w:val="20"/>
          <w:szCs w:val="20"/>
        </w:rPr>
        <w:t>: Contextual approach, including history of the provision, suggests 34(2) not intended to be available to initial aggressors. Courts should be reluctant to conclude that Parliament legislated illogically.</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Pawliuk</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Guys get in fight over stolen prostitute, one shoots another and claims he didn’t mean to pull trigger.</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Defence of accident</w:t>
      </w:r>
      <w:r w:rsidRPr="007137E9">
        <w:rPr>
          <w:iCs/>
          <w:sz w:val="20"/>
          <w:szCs w:val="20"/>
        </w:rPr>
        <w:t>: must be linked to the concept of absence of intent. Accident = no general intent.</w:t>
      </w:r>
    </w:p>
    <w:p w:rsidR="007137E9" w:rsidRPr="007137E9" w:rsidRDefault="007137E9" w:rsidP="007137E9">
      <w:pPr>
        <w:tabs>
          <w:tab w:val="right" w:leader="dot" w:pos="8640"/>
        </w:tabs>
        <w:rPr>
          <w:iCs/>
          <w:sz w:val="20"/>
          <w:szCs w:val="20"/>
        </w:rPr>
      </w:pPr>
      <w:r w:rsidRPr="007137E9">
        <w:rPr>
          <w:iCs/>
          <w:sz w:val="20"/>
          <w:szCs w:val="20"/>
        </w:rPr>
        <w:t>- Guidelines for judges when faced with charging jury on self-defence:</w:t>
      </w:r>
    </w:p>
    <w:p w:rsidR="007137E9" w:rsidRPr="007137E9" w:rsidRDefault="007137E9" w:rsidP="007137E9">
      <w:pPr>
        <w:numPr>
          <w:ilvl w:val="0"/>
          <w:numId w:val="81"/>
        </w:numPr>
        <w:tabs>
          <w:tab w:val="right" w:leader="dot" w:pos="8640"/>
        </w:tabs>
        <w:contextualSpacing/>
        <w:rPr>
          <w:iCs/>
          <w:sz w:val="20"/>
          <w:szCs w:val="20"/>
        </w:rPr>
      </w:pPr>
      <w:r w:rsidRPr="007137E9">
        <w:rPr>
          <w:iCs/>
          <w:sz w:val="20"/>
          <w:szCs w:val="20"/>
        </w:rPr>
        <w:t>Consider evidence to determine which, if any, CC self-defence provisions are available to accused.</w:t>
      </w:r>
    </w:p>
    <w:p w:rsidR="007137E9" w:rsidRPr="007137E9" w:rsidRDefault="007137E9" w:rsidP="007137E9">
      <w:pPr>
        <w:numPr>
          <w:ilvl w:val="0"/>
          <w:numId w:val="81"/>
        </w:numPr>
        <w:tabs>
          <w:tab w:val="right" w:leader="dot" w:pos="8640"/>
        </w:tabs>
        <w:contextualSpacing/>
        <w:rPr>
          <w:iCs/>
          <w:sz w:val="20"/>
          <w:szCs w:val="20"/>
          <w:u w:val="single"/>
        </w:rPr>
      </w:pPr>
      <w:r w:rsidRPr="007137E9">
        <w:rPr>
          <w:iCs/>
          <w:sz w:val="20"/>
          <w:szCs w:val="20"/>
        </w:rPr>
        <w:t>If one provision is broader, narrower one should only be put to jury if evidence lends air of reality to factual underpinnings of that provision, and it somehow fills a gap unaccounted for by the wider provision.</w:t>
      </w:r>
    </w:p>
    <w:p w:rsidR="007137E9" w:rsidRPr="007137E9" w:rsidRDefault="007137E9" w:rsidP="007137E9">
      <w:pPr>
        <w:tabs>
          <w:tab w:val="right" w:leader="dot" w:pos="8640"/>
        </w:tabs>
        <w:rPr>
          <w:iCs/>
          <w:sz w:val="20"/>
          <w:szCs w:val="20"/>
        </w:rPr>
      </w:pPr>
      <w:r w:rsidRPr="007137E9">
        <w:rPr>
          <w:iCs/>
          <w:sz w:val="20"/>
          <w:szCs w:val="20"/>
        </w:rPr>
        <w:t>- If accused apprehended his own death or grievous bodily harm, s. 34(2) is more favorable than 34(1).</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Lack of intention alone doesn’t require judge to put forth both provisions.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w:t>
      </w:r>
      <w:r w:rsidRPr="007137E9">
        <w:rPr>
          <w:b/>
          <w:iCs/>
          <w:sz w:val="20"/>
          <w:szCs w:val="20"/>
        </w:rPr>
        <w:t>Differentiating factor</w:t>
      </w:r>
      <w:r w:rsidRPr="007137E9">
        <w:rPr>
          <w:iCs/>
          <w:sz w:val="20"/>
          <w:szCs w:val="20"/>
        </w:rPr>
        <w:t xml:space="preserve"> between them is whether accused perceived possibility of death/grievous harm.</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this perception is at issue, judge should instruct on both provisions.</w:t>
      </w:r>
    </w:p>
    <w:p w:rsidR="007137E9" w:rsidRPr="007137E9" w:rsidRDefault="007137E9" w:rsidP="007137E9">
      <w:pPr>
        <w:tabs>
          <w:tab w:val="right" w:leader="dot" w:pos="8640"/>
        </w:tabs>
        <w:rPr>
          <w:iCs/>
          <w:sz w:val="20"/>
          <w:szCs w:val="20"/>
        </w:rPr>
      </w:pPr>
      <w:r w:rsidRPr="007137E9">
        <w:rPr>
          <w:iCs/>
          <w:sz w:val="20"/>
          <w:szCs w:val="20"/>
        </w:rPr>
        <w:t>- 34(1): when force wasn’t intended to cause death/grievous harm and no more force than necessary is used.</w:t>
      </w:r>
    </w:p>
    <w:p w:rsidR="007137E9" w:rsidRPr="007137E9" w:rsidRDefault="007137E9" w:rsidP="007137E9">
      <w:pPr>
        <w:tabs>
          <w:tab w:val="right" w:leader="dot" w:pos="8640"/>
        </w:tabs>
        <w:rPr>
          <w:iCs/>
          <w:sz w:val="20"/>
          <w:szCs w:val="20"/>
        </w:rPr>
      </w:pPr>
      <w:r w:rsidRPr="007137E9">
        <w:rPr>
          <w:iCs/>
          <w:sz w:val="20"/>
          <w:szCs w:val="20"/>
        </w:rPr>
        <w:t>- 34(2): when there was an intention to cause death but it was objectively reasonable for the accused to believe he would be killed otherwise. Accused must have subjectively held that belief.</w:t>
      </w:r>
    </w:p>
    <w:p w:rsidR="007137E9" w:rsidRPr="007137E9" w:rsidRDefault="007137E9" w:rsidP="007137E9">
      <w:pPr>
        <w:tabs>
          <w:tab w:val="right" w:leader="dot" w:pos="8640"/>
        </w:tabs>
        <w:rPr>
          <w:iCs/>
          <w:sz w:val="20"/>
          <w:szCs w:val="20"/>
        </w:rPr>
      </w:pPr>
      <w:r w:rsidRPr="007137E9">
        <w:rPr>
          <w:iCs/>
          <w:sz w:val="20"/>
          <w:szCs w:val="20"/>
        </w:rPr>
        <w:t xml:space="preserve">- Not precluded from using 34(2) if you did not intend to kill/cause grievous harm </w:t>
      </w:r>
      <w:r w:rsidRPr="007137E9">
        <w:rPr>
          <w:iCs/>
          <w:sz w:val="20"/>
          <w:szCs w:val="20"/>
        </w:rPr>
        <w:sym w:font="Wingdings" w:char="F0E0"/>
      </w:r>
      <w:r w:rsidRPr="007137E9">
        <w:rPr>
          <w:iCs/>
          <w:sz w:val="20"/>
          <w:szCs w:val="20"/>
        </w:rPr>
        <w:t xml:space="preserve"> available if you did or didn’t.</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bCs/>
          <w:sz w:val="20"/>
          <w:szCs w:val="20"/>
        </w:rPr>
      </w:pPr>
      <w:r w:rsidRPr="007137E9">
        <w:rPr>
          <w:b/>
          <w:bCs/>
          <w:sz w:val="20"/>
          <w:szCs w:val="20"/>
        </w:rPr>
        <w:t xml:space="preserve">8. </w:t>
      </w:r>
      <w:r w:rsidRPr="007137E9">
        <w:rPr>
          <w:b/>
          <w:bCs/>
          <w:sz w:val="20"/>
          <w:szCs w:val="20"/>
          <w:highlight w:val="magenta"/>
        </w:rPr>
        <w:t>Provocation</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color w:val="FF0000"/>
          <w:sz w:val="20"/>
          <w:szCs w:val="20"/>
          <w:u w:val="single"/>
        </w:rPr>
      </w:pPr>
      <w:r w:rsidRPr="007137E9">
        <w:rPr>
          <w:b/>
          <w:i/>
          <w:color w:val="FF0000"/>
          <w:sz w:val="20"/>
          <w:szCs w:val="20"/>
          <w:u w:val="single"/>
        </w:rPr>
        <w:t>Tran</w:t>
      </w:r>
    </w:p>
    <w:p w:rsidR="007137E9" w:rsidRPr="007137E9" w:rsidRDefault="007137E9" w:rsidP="007137E9">
      <w:pPr>
        <w:tabs>
          <w:tab w:val="right" w:leader="dot" w:pos="8640"/>
        </w:tabs>
        <w:rPr>
          <w:iCs/>
          <w:sz w:val="20"/>
          <w:szCs w:val="20"/>
        </w:rPr>
      </w:pPr>
      <w:r w:rsidRPr="007137E9">
        <w:rPr>
          <w:iCs/>
          <w:sz w:val="20"/>
          <w:szCs w:val="20"/>
        </w:rPr>
        <w:t xml:space="preserve">- Provocation: </w:t>
      </w:r>
      <w:r w:rsidRPr="007137E9">
        <w:rPr>
          <w:b/>
          <w:iCs/>
          <w:sz w:val="20"/>
          <w:szCs w:val="20"/>
        </w:rPr>
        <w:t xml:space="preserve">s. 232 of CC - </w:t>
      </w:r>
      <w:r w:rsidRPr="007137E9">
        <w:rPr>
          <w:iCs/>
          <w:sz w:val="20"/>
          <w:szCs w:val="20"/>
        </w:rPr>
        <w:t xml:space="preserve">exclusive to homicide </w:t>
      </w:r>
      <w:r w:rsidRPr="007137E9">
        <w:rPr>
          <w:iCs/>
          <w:sz w:val="20"/>
          <w:szCs w:val="20"/>
        </w:rPr>
        <w:sym w:font="Wingdings" w:char="F0E0"/>
      </w:r>
      <w:r w:rsidRPr="007137E9">
        <w:rPr>
          <w:iCs/>
          <w:sz w:val="20"/>
          <w:szCs w:val="20"/>
        </w:rPr>
        <w:t xml:space="preserve"> reduces murder to manslaughter.</w:t>
      </w:r>
    </w:p>
    <w:p w:rsidR="007137E9" w:rsidRPr="007137E9" w:rsidRDefault="007137E9" w:rsidP="007137E9">
      <w:pPr>
        <w:tabs>
          <w:tab w:val="right" w:leader="dot" w:pos="8640"/>
        </w:tabs>
        <w:rPr>
          <w:iCs/>
          <w:sz w:val="20"/>
          <w:szCs w:val="20"/>
        </w:rPr>
      </w:pPr>
      <w:r w:rsidRPr="007137E9">
        <w:rPr>
          <w:iCs/>
          <w:sz w:val="20"/>
          <w:szCs w:val="20"/>
        </w:rPr>
        <w:t>- Only applies where the accused had the necessary intent for murder and acted upon this intent.</w:t>
      </w:r>
    </w:p>
    <w:p w:rsidR="007137E9" w:rsidRPr="007137E9" w:rsidRDefault="007137E9" w:rsidP="007137E9">
      <w:pPr>
        <w:tabs>
          <w:tab w:val="right" w:leader="dot" w:pos="8640"/>
        </w:tabs>
        <w:rPr>
          <w:iCs/>
          <w:sz w:val="20"/>
          <w:szCs w:val="20"/>
        </w:rPr>
      </w:pPr>
      <w:r w:rsidRPr="007137E9">
        <w:rPr>
          <w:iCs/>
          <w:sz w:val="20"/>
          <w:szCs w:val="20"/>
        </w:rPr>
        <w:t>- 2 elements:</w:t>
      </w:r>
    </w:p>
    <w:p w:rsidR="007137E9" w:rsidRPr="007137E9" w:rsidRDefault="007137E9" w:rsidP="007137E9">
      <w:pPr>
        <w:numPr>
          <w:ilvl w:val="0"/>
          <w:numId w:val="82"/>
        </w:numPr>
        <w:tabs>
          <w:tab w:val="right" w:leader="dot" w:pos="8640"/>
        </w:tabs>
        <w:contextualSpacing/>
        <w:rPr>
          <w:iCs/>
          <w:sz w:val="20"/>
          <w:szCs w:val="20"/>
        </w:rPr>
      </w:pPr>
      <w:r w:rsidRPr="007137E9">
        <w:rPr>
          <w:iCs/>
          <w:sz w:val="20"/>
          <w:szCs w:val="20"/>
          <w:u w:val="single"/>
        </w:rPr>
        <w:t>Wrongful act/insult</w:t>
      </w:r>
      <w:r w:rsidRPr="007137E9">
        <w:rPr>
          <w:iCs/>
          <w:sz w:val="20"/>
          <w:szCs w:val="20"/>
        </w:rPr>
        <w:t xml:space="preserve"> of such nature that it is </w:t>
      </w:r>
      <w:r w:rsidRPr="007137E9">
        <w:rPr>
          <w:iCs/>
          <w:sz w:val="20"/>
          <w:szCs w:val="20"/>
          <w:u w:val="single"/>
        </w:rPr>
        <w:t>sufficient to deprive an ordinary person</w:t>
      </w:r>
      <w:r w:rsidRPr="007137E9">
        <w:rPr>
          <w:iCs/>
          <w:sz w:val="20"/>
          <w:szCs w:val="20"/>
        </w:rPr>
        <w:t xml:space="preserve"> of power of self-control</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OBJECTIVE element – question of fact</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Two-fold: (1) a wrongful act/insult (2) sufficient to deprive ordinary person of self-control.</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Can’t be a right sanctioned by law or something incited by accused to give accused an excuse.</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It will account for general characteristics relevant to the provocation in question.</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Particular circumstances accused finds himself in will also be relevant in determining the standard.</w:t>
      </w:r>
    </w:p>
    <w:p w:rsidR="007137E9" w:rsidRPr="007137E9" w:rsidRDefault="007137E9" w:rsidP="007137E9">
      <w:pPr>
        <w:tabs>
          <w:tab w:val="right" w:leader="dot" w:pos="8640"/>
        </w:tabs>
        <w:ind w:left="1440"/>
        <w:contextualSpacing/>
        <w:rPr>
          <w:iCs/>
          <w:sz w:val="20"/>
          <w:szCs w:val="20"/>
        </w:rPr>
      </w:pPr>
      <w:r w:rsidRPr="007137E9">
        <w:rPr>
          <w:iCs/>
          <w:sz w:val="20"/>
          <w:szCs w:val="20"/>
        </w:rPr>
        <w:sym w:font="Wingdings" w:char="F0E0"/>
      </w:r>
      <w:r w:rsidRPr="007137E9">
        <w:rPr>
          <w:iCs/>
          <w:sz w:val="20"/>
          <w:szCs w:val="20"/>
        </w:rPr>
        <w:t xml:space="preserve"> However, accused’s particular feelings NOT relevant – standard isn’t suited to the accused.</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This standard must be informed by contemporary norms of behavior and fundamental values.</w:t>
      </w:r>
    </w:p>
    <w:p w:rsidR="007137E9" w:rsidRPr="007137E9" w:rsidRDefault="007137E9" w:rsidP="007137E9">
      <w:pPr>
        <w:numPr>
          <w:ilvl w:val="0"/>
          <w:numId w:val="82"/>
        </w:numPr>
        <w:tabs>
          <w:tab w:val="right" w:leader="dot" w:pos="8640"/>
        </w:tabs>
        <w:contextualSpacing/>
        <w:rPr>
          <w:iCs/>
          <w:sz w:val="20"/>
          <w:szCs w:val="20"/>
        </w:rPr>
      </w:pPr>
      <w:r w:rsidRPr="007137E9">
        <w:rPr>
          <w:iCs/>
          <w:sz w:val="20"/>
          <w:szCs w:val="20"/>
        </w:rPr>
        <w:t>Accused acted upon that insult on the sudden and before there was time for his passion to cool.</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SUBJECTIVE element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Two-fold: (1) accused must have reacted to provocation (2) on the sudden before time to cool.</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Accused’s subjective perceptions: what he believed, intended or knew.</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Accused must have killed because he was provoked, not because the provocation existed.</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Suddenness: applies to both the act of provocation and the accused’s reaction to it.</w:t>
      </w:r>
    </w:p>
    <w:p w:rsidR="007137E9" w:rsidRPr="007137E9" w:rsidRDefault="007137E9" w:rsidP="007137E9">
      <w:pPr>
        <w:tabs>
          <w:tab w:val="right" w:leader="dot" w:pos="8640"/>
        </w:tabs>
        <w:rPr>
          <w:b/>
          <w:i/>
          <w:color w:val="FF0000"/>
          <w:sz w:val="20"/>
          <w:szCs w:val="20"/>
          <w:u w:val="single"/>
        </w:rPr>
      </w:pPr>
      <w:r w:rsidRPr="007137E9">
        <w:rPr>
          <w:iCs/>
          <w:sz w:val="20"/>
          <w:szCs w:val="20"/>
        </w:rPr>
        <w:t>- For provocation to succeed there must be evidence reasonably capable of supporting the necessary elements.</w:t>
      </w:r>
    </w:p>
    <w:p w:rsidR="007137E9" w:rsidRPr="007137E9" w:rsidRDefault="007137E9" w:rsidP="007137E9">
      <w:pPr>
        <w:tabs>
          <w:tab w:val="right" w:leader="dot" w:pos="8640"/>
        </w:tabs>
        <w:rPr>
          <w:b/>
          <w:bCs/>
          <w:sz w:val="20"/>
          <w:szCs w:val="20"/>
        </w:rPr>
      </w:pPr>
      <w:r>
        <w:rPr>
          <w:b/>
          <w:bCs/>
          <w:sz w:val="20"/>
          <w:szCs w:val="20"/>
        </w:rPr>
        <w:br/>
      </w:r>
      <w:r w:rsidRPr="007137E9">
        <w:rPr>
          <w:b/>
          <w:bCs/>
          <w:sz w:val="20"/>
          <w:szCs w:val="20"/>
        </w:rPr>
        <w:t xml:space="preserve">9. </w:t>
      </w:r>
      <w:r w:rsidRPr="007137E9">
        <w:rPr>
          <w:b/>
          <w:bCs/>
          <w:sz w:val="20"/>
          <w:szCs w:val="20"/>
          <w:highlight w:val="magenta"/>
        </w:rPr>
        <w:t>Relation of Defences to Mens Rea Requirement</w:t>
      </w:r>
      <w:r w:rsidRPr="007137E9">
        <w:rPr>
          <w:b/>
          <w:bCs/>
          <w:sz w:val="20"/>
          <w:szCs w:val="20"/>
        </w:rPr>
        <w:tab/>
      </w:r>
    </w:p>
    <w:p w:rsidR="007137E9" w:rsidRPr="007137E9" w:rsidRDefault="007137E9" w:rsidP="007137E9">
      <w:pPr>
        <w:tabs>
          <w:tab w:val="right" w:leader="dot" w:pos="8640"/>
        </w:tabs>
        <w:rPr>
          <w:b/>
          <w:bCs/>
          <w:sz w:val="20"/>
          <w:szCs w:val="20"/>
        </w:rPr>
      </w:pP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t>Nealy</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accused stabs someone – claims self-defence, intoxication, provocation but doesn’t fully meet any defence.</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Does a judge have to instruct jury on the cumulative effects of the evidence?</w:t>
      </w:r>
    </w:p>
    <w:p w:rsidR="007137E9" w:rsidRPr="007137E9" w:rsidRDefault="007137E9" w:rsidP="007137E9">
      <w:pPr>
        <w:tabs>
          <w:tab w:val="right" w:leader="dot" w:pos="8640"/>
        </w:tabs>
        <w:rPr>
          <w:iCs/>
          <w:sz w:val="20"/>
          <w:szCs w:val="20"/>
        </w:rPr>
      </w:pPr>
      <w:r w:rsidRPr="007137E9">
        <w:rPr>
          <w:iCs/>
          <w:sz w:val="20"/>
          <w:szCs w:val="20"/>
        </w:rPr>
        <w:t>- Provocative conduct of victim may be relevant evidence for the issue of intent (not a defence though).</w:t>
      </w:r>
    </w:p>
    <w:p w:rsidR="007137E9" w:rsidRPr="007137E9" w:rsidRDefault="007137E9" w:rsidP="007137E9">
      <w:pPr>
        <w:tabs>
          <w:tab w:val="right" w:leader="dot" w:pos="8640"/>
        </w:tabs>
        <w:rPr>
          <w:iCs/>
          <w:sz w:val="20"/>
          <w:szCs w:val="20"/>
        </w:rPr>
      </w:pPr>
      <w:r w:rsidRPr="007137E9">
        <w:rPr>
          <w:iCs/>
          <w:sz w:val="20"/>
          <w:szCs w:val="20"/>
        </w:rPr>
        <w:t xml:space="preserve">- Excessive force in self-defence can only reduce murder to manslaughter if related to intent under s. 212 or to provocation </w:t>
      </w:r>
      <w:r w:rsidRPr="007137E9">
        <w:rPr>
          <w:iCs/>
          <w:sz w:val="20"/>
          <w:szCs w:val="20"/>
        </w:rPr>
        <w:sym w:font="Wingdings" w:char="F0E0"/>
      </w:r>
      <w:r w:rsidRPr="007137E9">
        <w:rPr>
          <w:iCs/>
          <w:sz w:val="20"/>
          <w:szCs w:val="20"/>
        </w:rPr>
        <w:t xml:space="preserve"> Meaning that it relates to whether the specific intent for murder was present.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This doesn’t mean the force was partially justified – it just means that the specific intent wasn’t there.</w:t>
      </w:r>
    </w:p>
    <w:p w:rsidR="007137E9" w:rsidRPr="007137E9" w:rsidRDefault="007137E9" w:rsidP="007137E9">
      <w:pPr>
        <w:tabs>
          <w:tab w:val="right" w:leader="dot" w:pos="8640"/>
        </w:tabs>
        <w:rPr>
          <w:iCs/>
          <w:sz w:val="20"/>
          <w:szCs w:val="20"/>
        </w:rPr>
      </w:pPr>
      <w:r w:rsidRPr="007137E9">
        <w:rPr>
          <w:iCs/>
          <w:sz w:val="20"/>
          <w:szCs w:val="20"/>
        </w:rPr>
        <w:t>- All the circumstances surrounding the killing must be taken into account in determining the presence of intent.</w:t>
      </w:r>
    </w:p>
    <w:p w:rsidR="007137E9" w:rsidRPr="007137E9" w:rsidRDefault="007137E9" w:rsidP="007137E9">
      <w:pPr>
        <w:tabs>
          <w:tab w:val="right" w:leader="dot" w:pos="8640"/>
        </w:tabs>
        <w:rPr>
          <w:color w:val="FF0000"/>
          <w:sz w:val="20"/>
          <w:szCs w:val="20"/>
          <w:u w:val="single"/>
        </w:rPr>
      </w:pPr>
      <w:r w:rsidRPr="007137E9">
        <w:rPr>
          <w:iCs/>
          <w:sz w:val="20"/>
          <w:szCs w:val="20"/>
        </w:rPr>
        <w:t xml:space="preserve">- Evidence which may not give rise to a defence alone may, viewed cumulatively, be of great importance in determining the issue of intent </w:t>
      </w:r>
      <w:r w:rsidRPr="007137E9">
        <w:rPr>
          <w:iCs/>
          <w:sz w:val="20"/>
          <w:szCs w:val="20"/>
        </w:rPr>
        <w:sym w:font="Wingdings" w:char="F0E0"/>
      </w:r>
      <w:r w:rsidRPr="007137E9">
        <w:rPr>
          <w:iCs/>
          <w:sz w:val="20"/>
          <w:szCs w:val="20"/>
        </w:rPr>
        <w:t xml:space="preserve"> Must take all the evidence together (e.g. alcohol + provocation).</w:t>
      </w:r>
    </w:p>
    <w:p w:rsidR="007137E9" w:rsidRPr="007137E9" w:rsidRDefault="007137E9" w:rsidP="007137E9">
      <w:pPr>
        <w:tabs>
          <w:tab w:val="right" w:leader="dot" w:pos="8640"/>
        </w:tabs>
        <w:jc w:val="center"/>
        <w:rPr>
          <w:b/>
          <w:bCs/>
          <w:sz w:val="20"/>
          <w:szCs w:val="20"/>
        </w:rPr>
      </w:pPr>
    </w:p>
    <w:p w:rsidR="007137E9" w:rsidRPr="007137E9" w:rsidRDefault="007137E9" w:rsidP="007137E9">
      <w:pPr>
        <w:tabs>
          <w:tab w:val="right" w:leader="dot" w:pos="8640"/>
        </w:tabs>
        <w:jc w:val="center"/>
        <w:rPr>
          <w:b/>
          <w:bCs/>
          <w:sz w:val="20"/>
          <w:szCs w:val="20"/>
        </w:rPr>
      </w:pPr>
      <w:r w:rsidRPr="007137E9">
        <w:rPr>
          <w:b/>
          <w:bCs/>
          <w:sz w:val="20"/>
          <w:szCs w:val="20"/>
          <w:highlight w:val="yellow"/>
        </w:rPr>
        <w:t>SENTENCING</w:t>
      </w:r>
    </w:p>
    <w:p w:rsidR="007137E9" w:rsidRPr="007137E9" w:rsidRDefault="007137E9" w:rsidP="007137E9">
      <w:pPr>
        <w:tabs>
          <w:tab w:val="right" w:leader="dot" w:pos="8640"/>
        </w:tabs>
        <w:rPr>
          <w:b/>
          <w:i/>
          <w:color w:val="FF0000"/>
          <w:sz w:val="20"/>
          <w:szCs w:val="20"/>
          <w:u w:val="single"/>
        </w:rPr>
      </w:pPr>
      <w:r w:rsidRPr="007137E9">
        <w:rPr>
          <w:b/>
          <w:i/>
          <w:color w:val="FF0000"/>
          <w:sz w:val="20"/>
          <w:szCs w:val="20"/>
          <w:u w:val="single"/>
        </w:rPr>
        <w:t>R. v. Howitt</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Guy gets caught farming pot, but it’s ok because he got fired from his job and didn’t get rich off it.</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S. 718 of the CC</w:t>
      </w:r>
      <w:r w:rsidRPr="007137E9">
        <w:rPr>
          <w:iCs/>
          <w:sz w:val="20"/>
          <w:szCs w:val="20"/>
        </w:rPr>
        <w:t xml:space="preserve"> – sentencing objectives.</w:t>
      </w:r>
    </w:p>
    <w:p w:rsidR="007137E9" w:rsidRPr="007137E9" w:rsidRDefault="007137E9" w:rsidP="007137E9">
      <w:pPr>
        <w:tabs>
          <w:tab w:val="right" w:leader="dot" w:pos="8640"/>
        </w:tabs>
        <w:rPr>
          <w:iCs/>
          <w:sz w:val="20"/>
          <w:szCs w:val="20"/>
        </w:rPr>
      </w:pPr>
      <w:r w:rsidRPr="007137E9">
        <w:rPr>
          <w:iCs/>
          <w:sz w:val="20"/>
          <w:szCs w:val="20"/>
        </w:rPr>
        <w:t>- Principle of proportionality in 718.1 is the overriding element of the sentencing process.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Punish offender no more than necessary while speaking out against the offence.</w:t>
      </w:r>
    </w:p>
    <w:p w:rsidR="007137E9" w:rsidRPr="007137E9" w:rsidRDefault="007137E9" w:rsidP="007137E9">
      <w:pPr>
        <w:tabs>
          <w:tab w:val="right" w:leader="dot" w:pos="8640"/>
        </w:tabs>
        <w:rPr>
          <w:iCs/>
          <w:sz w:val="20"/>
          <w:szCs w:val="20"/>
        </w:rPr>
      </w:pPr>
      <w:r w:rsidRPr="007137E9">
        <w:rPr>
          <w:iCs/>
          <w:sz w:val="20"/>
          <w:szCs w:val="20"/>
        </w:rPr>
        <w:t xml:space="preserve">- </w:t>
      </w:r>
      <w:r w:rsidRPr="007137E9">
        <w:rPr>
          <w:b/>
          <w:iCs/>
          <w:sz w:val="20"/>
          <w:szCs w:val="20"/>
        </w:rPr>
        <w:t>Conditional sentence</w:t>
      </w:r>
      <w:r w:rsidRPr="007137E9">
        <w:rPr>
          <w:iCs/>
          <w:sz w:val="20"/>
          <w:szCs w:val="20"/>
        </w:rPr>
        <w:t>:</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Offence can’t be punishable by a minimum term of imprisonment.</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Court must impose a sentence of less than two years.</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Court must be satisfied that serving sentence in the community would not endanger community’s safety.</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Must be consistent with the fundamental purpose and principles of sentencing in ss. 718-718.2.</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Addresses both punitive and rehabilitative objectives.</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Must achieve objectives of rehabilitation, reparation, and promotion of a sense of responsibility.</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There is no presumption for or against a conditional sentence.</w:t>
      </w:r>
    </w:p>
    <w:p w:rsidR="007137E9" w:rsidRPr="007137E9" w:rsidRDefault="007137E9" w:rsidP="009664C4">
      <w:pPr>
        <w:numPr>
          <w:ilvl w:val="0"/>
          <w:numId w:val="83"/>
        </w:numPr>
        <w:tabs>
          <w:tab w:val="right" w:leader="dot" w:pos="8640"/>
        </w:tabs>
        <w:contextualSpacing/>
        <w:rPr>
          <w:iCs/>
          <w:sz w:val="20"/>
          <w:szCs w:val="20"/>
        </w:rPr>
      </w:pPr>
      <w:r w:rsidRPr="007137E9">
        <w:rPr>
          <w:iCs/>
          <w:sz w:val="20"/>
          <w:szCs w:val="20"/>
        </w:rPr>
        <w:t>It can, in appropriate circumstances, achieve general deterrence and denunciation. However, for first-time offences (even for low role), it may not be sufficient to achieve these.</w:t>
      </w:r>
    </w:p>
    <w:p w:rsidR="007137E9" w:rsidRPr="007137E9" w:rsidRDefault="007137E9" w:rsidP="007137E9">
      <w:pPr>
        <w:tabs>
          <w:tab w:val="right" w:leader="dot" w:pos="8640"/>
        </w:tabs>
        <w:rPr>
          <w:b/>
          <w:color w:val="FF0000"/>
          <w:sz w:val="20"/>
          <w:szCs w:val="20"/>
          <w:u w:val="single"/>
        </w:rPr>
      </w:pPr>
    </w:p>
    <w:p w:rsidR="007137E9" w:rsidRPr="007137E9" w:rsidRDefault="007137E9" w:rsidP="007137E9">
      <w:pPr>
        <w:tabs>
          <w:tab w:val="right" w:leader="dot" w:pos="8640"/>
        </w:tabs>
        <w:rPr>
          <w:b/>
          <w:i/>
          <w:color w:val="FF0000"/>
          <w:sz w:val="20"/>
          <w:szCs w:val="20"/>
          <w:u w:val="single"/>
        </w:rPr>
      </w:pPr>
      <w:r w:rsidRPr="007137E9">
        <w:rPr>
          <w:b/>
          <w:i/>
          <w:color w:val="FF0000"/>
          <w:sz w:val="20"/>
          <w:szCs w:val="20"/>
          <w:u w:val="single"/>
        </w:rPr>
        <w:t>R. v. Morrisey</w:t>
      </w:r>
    </w:p>
    <w:p w:rsidR="007137E9" w:rsidRPr="007137E9" w:rsidRDefault="007137E9" w:rsidP="007137E9">
      <w:pPr>
        <w:tabs>
          <w:tab w:val="right" w:leader="dot" w:pos="8640"/>
        </w:tabs>
        <w:rPr>
          <w:iCs/>
          <w:sz w:val="20"/>
          <w:szCs w:val="20"/>
        </w:rPr>
      </w:pPr>
      <w:r w:rsidRPr="007137E9">
        <w:rPr>
          <w:b/>
          <w:iCs/>
          <w:sz w:val="20"/>
          <w:szCs w:val="20"/>
        </w:rPr>
        <w:t>Facts</w:t>
      </w:r>
      <w:r w:rsidRPr="007137E9">
        <w:rPr>
          <w:iCs/>
          <w:sz w:val="20"/>
          <w:szCs w:val="20"/>
        </w:rPr>
        <w:t>: Drunk/high guy jumps off a bed, slips, his gun discharges and blasts someone in the face – no intent to kill.</w:t>
      </w:r>
    </w:p>
    <w:p w:rsidR="007137E9" w:rsidRPr="007137E9" w:rsidRDefault="007137E9" w:rsidP="007137E9">
      <w:pPr>
        <w:tabs>
          <w:tab w:val="right" w:leader="dot" w:pos="8640"/>
        </w:tabs>
        <w:rPr>
          <w:iCs/>
          <w:sz w:val="20"/>
          <w:szCs w:val="20"/>
        </w:rPr>
      </w:pPr>
      <w:r w:rsidRPr="007137E9">
        <w:rPr>
          <w:b/>
          <w:iCs/>
          <w:sz w:val="20"/>
          <w:szCs w:val="20"/>
        </w:rPr>
        <w:t>Issue</w:t>
      </w:r>
      <w:r w:rsidRPr="007137E9">
        <w:rPr>
          <w:iCs/>
          <w:sz w:val="20"/>
          <w:szCs w:val="20"/>
        </w:rPr>
        <w:t>: Is 4-year minimum sentence for criminal negligence causing death with a firearm cruel/unusual punishment?</w:t>
      </w:r>
    </w:p>
    <w:p w:rsidR="007137E9" w:rsidRPr="007137E9" w:rsidRDefault="007137E9" w:rsidP="007137E9">
      <w:pPr>
        <w:tabs>
          <w:tab w:val="right" w:leader="dot" w:pos="8640"/>
        </w:tabs>
        <w:rPr>
          <w:iCs/>
          <w:sz w:val="20"/>
          <w:szCs w:val="20"/>
        </w:rPr>
      </w:pPr>
      <w:r w:rsidRPr="007137E9">
        <w:rPr>
          <w:iCs/>
          <w:sz w:val="20"/>
          <w:szCs w:val="20"/>
        </w:rPr>
        <w:t>- Standard to be liable for criminal negligence under s. 220(a) is higher than that for civil liability.</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Marked departure from reasonably prudent person as to show wanton disregard for life/safety of others.</w:t>
      </w:r>
    </w:p>
    <w:p w:rsidR="007137E9" w:rsidRPr="007137E9" w:rsidRDefault="007137E9" w:rsidP="007137E9">
      <w:pPr>
        <w:tabs>
          <w:tab w:val="right" w:leader="dot" w:pos="8640"/>
        </w:tabs>
        <w:rPr>
          <w:iCs/>
          <w:sz w:val="20"/>
          <w:szCs w:val="20"/>
        </w:rPr>
      </w:pPr>
      <w:r w:rsidRPr="007137E9">
        <w:rPr>
          <w:iCs/>
          <w:sz w:val="20"/>
          <w:szCs w:val="20"/>
        </w:rPr>
        <w:t>- If you have reasonable belief gun is unloaded &amp; you handle it reasonably, you’re not criminally negligent.</w:t>
      </w:r>
    </w:p>
    <w:p w:rsidR="007137E9" w:rsidRPr="007137E9" w:rsidRDefault="007137E9" w:rsidP="007137E9">
      <w:pPr>
        <w:tabs>
          <w:tab w:val="right" w:leader="dot" w:pos="8640"/>
        </w:tabs>
        <w:rPr>
          <w:iCs/>
          <w:sz w:val="20"/>
          <w:szCs w:val="20"/>
        </w:rPr>
      </w:pPr>
      <w:r w:rsidRPr="007137E9">
        <w:rPr>
          <w:iCs/>
          <w:sz w:val="20"/>
          <w:szCs w:val="20"/>
        </w:rPr>
        <w:t>- Inquiry into the punishment focuses not only on the punishment’s purpose but also on its effect on the offender.</w:t>
      </w:r>
    </w:p>
    <w:p w:rsidR="007137E9" w:rsidRPr="007137E9" w:rsidRDefault="007137E9" w:rsidP="007137E9">
      <w:pPr>
        <w:tabs>
          <w:tab w:val="right" w:leader="dot" w:pos="8640"/>
        </w:tabs>
        <w:rPr>
          <w:iCs/>
          <w:sz w:val="20"/>
          <w:szCs w:val="20"/>
        </w:rPr>
      </w:pPr>
      <w:r w:rsidRPr="007137E9">
        <w:rPr>
          <w:iCs/>
          <w:sz w:val="20"/>
          <w:szCs w:val="20"/>
        </w:rPr>
        <w:t>- If a punishment is merely disproportionate, there is no remedy under s. 12.</w:t>
      </w:r>
    </w:p>
    <w:p w:rsidR="007137E9" w:rsidRPr="007137E9" w:rsidRDefault="007137E9" w:rsidP="007137E9">
      <w:pPr>
        <w:tabs>
          <w:tab w:val="right" w:leader="dot" w:pos="8640"/>
        </w:tabs>
        <w:ind w:left="720"/>
        <w:rPr>
          <w:iCs/>
          <w:sz w:val="20"/>
          <w:szCs w:val="20"/>
        </w:rPr>
      </w:pPr>
      <w:r w:rsidRPr="007137E9">
        <w:rPr>
          <w:iCs/>
          <w:sz w:val="20"/>
          <w:szCs w:val="20"/>
        </w:rPr>
        <w:lastRenderedPageBreak/>
        <w:sym w:font="Wingdings" w:char="F0E0"/>
      </w:r>
      <w:r w:rsidRPr="007137E9">
        <w:rPr>
          <w:iCs/>
          <w:sz w:val="20"/>
          <w:szCs w:val="20"/>
        </w:rPr>
        <w:t xml:space="preserve"> It must be </w:t>
      </w:r>
      <w:r w:rsidRPr="007137E9">
        <w:rPr>
          <w:b/>
          <w:iCs/>
          <w:sz w:val="20"/>
          <w:szCs w:val="20"/>
        </w:rPr>
        <w:t>grossly disproportionate</w:t>
      </w:r>
      <w:r w:rsidRPr="007137E9">
        <w:rPr>
          <w:iCs/>
          <w:sz w:val="20"/>
          <w:szCs w:val="20"/>
        </w:rPr>
        <w:t xml:space="preserve"> so that it would be considered abhorrent or intolerable.</w:t>
      </w:r>
    </w:p>
    <w:p w:rsidR="007137E9" w:rsidRPr="007137E9" w:rsidRDefault="007137E9" w:rsidP="007137E9">
      <w:pPr>
        <w:tabs>
          <w:tab w:val="right" w:leader="dot" w:pos="8640"/>
        </w:tabs>
        <w:rPr>
          <w:iCs/>
          <w:sz w:val="20"/>
          <w:szCs w:val="20"/>
        </w:rPr>
      </w:pPr>
      <w:r w:rsidRPr="007137E9">
        <w:rPr>
          <w:iCs/>
          <w:sz w:val="20"/>
          <w:szCs w:val="20"/>
        </w:rPr>
        <w:t>- In determining what is grossly disproportionate, court must examine all relevant contextual factors: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gravity of the offence, personal characteristics of offender, particular circumstances of the case.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Actual effect of the punishment on the individual, penological goals sentencing principles, existence of valid alternatives, comparison of punishments imposed for other crimes in the same jurisdiction.</w:t>
      </w:r>
    </w:p>
    <w:p w:rsidR="007137E9" w:rsidRPr="007137E9" w:rsidRDefault="007137E9" w:rsidP="007137E9">
      <w:pPr>
        <w:tabs>
          <w:tab w:val="right" w:leader="dot" w:pos="8640"/>
        </w:tabs>
        <w:rPr>
          <w:iCs/>
          <w:sz w:val="20"/>
          <w:szCs w:val="20"/>
        </w:rPr>
      </w:pPr>
      <w:r w:rsidRPr="007137E9">
        <w:rPr>
          <w:iCs/>
          <w:sz w:val="20"/>
          <w:szCs w:val="20"/>
        </w:rPr>
        <w:t xml:space="preserve">- First: evaluate these factors in light of offender’s particular circumstances. </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If it is grossly disproportionate, proceed to s. 1 analysis of the s. 12 infringement.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it not grossly disproportionate in light of that offender, the court must consider reasonable hypotheticals that could “commonly arise in day-to-day life” </w:t>
      </w:r>
      <w:r w:rsidRPr="007137E9">
        <w:rPr>
          <w:iCs/>
          <w:sz w:val="20"/>
          <w:szCs w:val="20"/>
        </w:rPr>
        <w:sym w:font="Wingdings" w:char="F0E0"/>
      </w:r>
      <w:r w:rsidRPr="007137E9">
        <w:rPr>
          <w:iCs/>
          <w:sz w:val="20"/>
          <w:szCs w:val="20"/>
        </w:rPr>
        <w:t xml:space="preserve"> is it be grossly disproportionate for these?</w:t>
      </w:r>
    </w:p>
    <w:p w:rsidR="007137E9" w:rsidRPr="007137E9" w:rsidRDefault="007137E9" w:rsidP="007137E9">
      <w:pPr>
        <w:tabs>
          <w:tab w:val="right" w:leader="dot" w:pos="8640"/>
        </w:tabs>
        <w:rPr>
          <w:iCs/>
          <w:sz w:val="20"/>
          <w:szCs w:val="20"/>
        </w:rPr>
      </w:pPr>
      <w:r w:rsidRPr="007137E9">
        <w:rPr>
          <w:iCs/>
          <w:sz w:val="20"/>
          <w:szCs w:val="20"/>
        </w:rPr>
        <w:t>- Gravity of the offence: look at character of the offender’s actions and the consequences of those actions.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Greater moral blameworthiness for those who knowingly break the law.</w:t>
      </w:r>
    </w:p>
    <w:p w:rsidR="007137E9" w:rsidRPr="007137E9" w:rsidRDefault="007137E9" w:rsidP="007137E9">
      <w:pPr>
        <w:tabs>
          <w:tab w:val="right" w:leader="dot" w:pos="8640"/>
        </w:tabs>
        <w:rPr>
          <w:iCs/>
          <w:sz w:val="20"/>
          <w:szCs w:val="20"/>
        </w:rPr>
      </w:pPr>
      <w:r w:rsidRPr="007137E9">
        <w:rPr>
          <w:iCs/>
          <w:sz w:val="20"/>
          <w:szCs w:val="20"/>
        </w:rPr>
        <w:t>- Particular circumstances of offender/case: mitigating/aggravating factors.</w:t>
      </w:r>
    </w:p>
    <w:p w:rsidR="007137E9" w:rsidRPr="007137E9" w:rsidRDefault="007137E9" w:rsidP="007137E9">
      <w:pPr>
        <w:tabs>
          <w:tab w:val="right" w:leader="dot" w:pos="8640"/>
        </w:tabs>
        <w:rPr>
          <w:iCs/>
          <w:sz w:val="20"/>
          <w:szCs w:val="20"/>
        </w:rPr>
      </w:pPr>
      <w:r w:rsidRPr="007137E9">
        <w:rPr>
          <w:iCs/>
          <w:sz w:val="20"/>
          <w:szCs w:val="20"/>
        </w:rPr>
        <w:t>- Punishment’s effect on offender: duration, nature and conditions of the sentence, possibility of day/full parole.</w:t>
      </w:r>
    </w:p>
    <w:p w:rsidR="007137E9" w:rsidRPr="007137E9" w:rsidRDefault="007137E9" w:rsidP="007137E9">
      <w:pPr>
        <w:tabs>
          <w:tab w:val="right" w:leader="dot" w:pos="8640"/>
        </w:tabs>
        <w:rPr>
          <w:iCs/>
          <w:sz w:val="20"/>
          <w:szCs w:val="20"/>
        </w:rPr>
      </w:pPr>
      <w:r w:rsidRPr="007137E9">
        <w:rPr>
          <w:iCs/>
          <w:sz w:val="20"/>
          <w:szCs w:val="20"/>
        </w:rPr>
        <w:t>- Penological goals/sentencing principles: Response to pressing problem? Recognized sentencing principles?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Fundamental principle of proportionality is the essence of the s. 12 analysis.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Presence/absence of any 1 sentencing principle is not determinative in s. 12 analysis.</w:t>
      </w:r>
    </w:p>
    <w:p w:rsidR="007137E9" w:rsidRPr="007137E9" w:rsidRDefault="007137E9" w:rsidP="007137E9">
      <w:pPr>
        <w:tabs>
          <w:tab w:val="right" w:leader="dot" w:pos="8640"/>
        </w:tabs>
        <w:rPr>
          <w:iCs/>
          <w:sz w:val="20"/>
          <w:szCs w:val="20"/>
        </w:rPr>
      </w:pPr>
      <w:r w:rsidRPr="007137E9">
        <w:rPr>
          <w:iCs/>
          <w:sz w:val="20"/>
          <w:szCs w:val="20"/>
        </w:rPr>
        <w:t>- Retribution: fundamental requirement that a sentence imposed be ‘just and appropriate’ in the circumstances.</w:t>
      </w:r>
    </w:p>
    <w:p w:rsidR="007137E9" w:rsidRDefault="007137E9" w:rsidP="007137E9">
      <w:pPr>
        <w:tabs>
          <w:tab w:val="right" w:leader="dot" w:pos="8640"/>
        </w:tabs>
        <w:rPr>
          <w:iCs/>
          <w:sz w:val="20"/>
          <w:szCs w:val="20"/>
        </w:rPr>
      </w:pPr>
      <w:r w:rsidRPr="007137E9">
        <w:rPr>
          <w:iCs/>
          <w:sz w:val="20"/>
          <w:szCs w:val="20"/>
        </w:rPr>
        <w:t xml:space="preserve">- Hypotheticals: can’t just be existing cases </w:t>
      </w:r>
      <w:r w:rsidRPr="007137E9">
        <w:rPr>
          <w:iCs/>
          <w:sz w:val="20"/>
          <w:szCs w:val="20"/>
        </w:rPr>
        <w:sym w:font="Wingdings" w:char="F0E0"/>
      </w:r>
      <w:r w:rsidRPr="007137E9">
        <w:rPr>
          <w:iCs/>
          <w:sz w:val="20"/>
          <w:szCs w:val="20"/>
        </w:rPr>
        <w:t xml:space="preserve"> must develop imaginable circumstances which could commonly arise</w:t>
      </w:r>
    </w:p>
    <w:p w:rsidR="007137E9" w:rsidRPr="007137E9" w:rsidRDefault="007137E9" w:rsidP="007137E9">
      <w:pPr>
        <w:widowControl/>
        <w:autoSpaceDE/>
        <w:autoSpaceDN/>
        <w:adjustRightInd/>
        <w:spacing w:after="200" w:line="276" w:lineRule="auto"/>
        <w:rPr>
          <w:iCs/>
          <w:sz w:val="20"/>
          <w:szCs w:val="20"/>
        </w:rPr>
      </w:pPr>
      <w:r w:rsidRPr="007137E9">
        <w:rPr>
          <w:iCs/>
          <w:sz w:val="20"/>
          <w:szCs w:val="20"/>
        </w:rPr>
        <w:br w:type="page"/>
      </w:r>
    </w:p>
    <w:p w:rsidR="007137E9" w:rsidRPr="007137E9" w:rsidRDefault="007137E9" w:rsidP="007137E9">
      <w:pPr>
        <w:tabs>
          <w:tab w:val="right" w:leader="dot" w:pos="8640"/>
        </w:tabs>
        <w:rPr>
          <w:b/>
          <w:i/>
          <w:iCs/>
          <w:color w:val="FF0000"/>
          <w:sz w:val="20"/>
          <w:szCs w:val="20"/>
          <w:u w:val="single"/>
        </w:rPr>
      </w:pPr>
      <w:r w:rsidRPr="007137E9">
        <w:rPr>
          <w:b/>
          <w:i/>
          <w:iCs/>
          <w:color w:val="FF0000"/>
          <w:sz w:val="20"/>
          <w:szCs w:val="20"/>
          <w:u w:val="single"/>
        </w:rPr>
        <w:lastRenderedPageBreak/>
        <w:t>R. v. Gladue</w:t>
      </w:r>
    </w:p>
    <w:p w:rsidR="007137E9" w:rsidRPr="007137E9" w:rsidRDefault="007137E9" w:rsidP="007137E9">
      <w:pPr>
        <w:tabs>
          <w:tab w:val="right" w:leader="dot" w:pos="8640"/>
        </w:tabs>
        <w:rPr>
          <w:iCs/>
          <w:sz w:val="20"/>
          <w:szCs w:val="20"/>
        </w:rPr>
      </w:pPr>
      <w:r w:rsidRPr="007137E9">
        <w:rPr>
          <w:b/>
          <w:iCs/>
          <w:sz w:val="20"/>
          <w:szCs w:val="20"/>
        </w:rPr>
        <w:t>- Facts:</w:t>
      </w:r>
      <w:r w:rsidRPr="007137E9">
        <w:rPr>
          <w:iCs/>
          <w:sz w:val="20"/>
          <w:szCs w:val="20"/>
        </w:rPr>
        <w:t xml:space="preserve"> Aboriginal girl gets in fight with husband, stabs him to death. </w:t>
      </w:r>
    </w:p>
    <w:p w:rsidR="007137E9" w:rsidRPr="007137E9" w:rsidRDefault="007137E9" w:rsidP="007137E9">
      <w:pPr>
        <w:tabs>
          <w:tab w:val="right" w:leader="dot" w:pos="8640"/>
        </w:tabs>
        <w:rPr>
          <w:b/>
          <w:iCs/>
          <w:sz w:val="20"/>
          <w:szCs w:val="20"/>
        </w:rPr>
      </w:pPr>
      <w:r w:rsidRPr="007137E9">
        <w:rPr>
          <w:iCs/>
          <w:sz w:val="20"/>
          <w:szCs w:val="20"/>
        </w:rPr>
        <w:t xml:space="preserve">- </w:t>
      </w:r>
      <w:r w:rsidRPr="007137E9">
        <w:rPr>
          <w:b/>
          <w:iCs/>
          <w:sz w:val="20"/>
          <w:szCs w:val="20"/>
        </w:rPr>
        <w:t>Section 718.2(e) of CC – “particular attention to the circumstances of aboriginal offenders.”</w:t>
      </w:r>
    </w:p>
    <w:p w:rsidR="007137E9" w:rsidRPr="007137E9" w:rsidRDefault="007137E9" w:rsidP="007137E9">
      <w:pPr>
        <w:tabs>
          <w:tab w:val="right" w:leader="dot" w:pos="8640"/>
        </w:tabs>
        <w:rPr>
          <w:iCs/>
          <w:sz w:val="20"/>
          <w:szCs w:val="20"/>
        </w:rPr>
      </w:pPr>
      <w:r w:rsidRPr="007137E9">
        <w:rPr>
          <w:b/>
          <w:iCs/>
          <w:sz w:val="20"/>
          <w:szCs w:val="20"/>
        </w:rPr>
        <w:t xml:space="preserve">- </w:t>
      </w:r>
      <w:r w:rsidRPr="007137E9">
        <w:rPr>
          <w:iCs/>
          <w:sz w:val="20"/>
          <w:szCs w:val="20"/>
        </w:rPr>
        <w:t>Mitigating factors: no criminal record, counseling/education, medical condition, remorse, pleading guilty, family.</w:t>
      </w:r>
    </w:p>
    <w:p w:rsidR="007137E9" w:rsidRPr="007137E9" w:rsidRDefault="007137E9" w:rsidP="007137E9">
      <w:pPr>
        <w:tabs>
          <w:tab w:val="right" w:leader="dot" w:pos="8640"/>
        </w:tabs>
        <w:rPr>
          <w:iCs/>
          <w:sz w:val="20"/>
          <w:szCs w:val="20"/>
        </w:rPr>
      </w:pPr>
      <w:r w:rsidRPr="007137E9">
        <w:rPr>
          <w:iCs/>
          <w:sz w:val="20"/>
          <w:szCs w:val="20"/>
        </w:rPr>
        <w:t>- Aggravating circumstances: multiple stabbing, chased him down, intent to harm, accused was the aggressor.</w:t>
      </w:r>
    </w:p>
    <w:p w:rsidR="007137E9" w:rsidRPr="007137E9" w:rsidRDefault="007137E9" w:rsidP="007137E9">
      <w:pPr>
        <w:tabs>
          <w:tab w:val="right" w:leader="dot" w:pos="8640"/>
        </w:tabs>
        <w:rPr>
          <w:iCs/>
          <w:sz w:val="20"/>
          <w:szCs w:val="20"/>
        </w:rPr>
      </w:pPr>
      <w:r w:rsidRPr="007137E9">
        <w:rPr>
          <w:iCs/>
          <w:sz w:val="20"/>
          <w:szCs w:val="20"/>
        </w:rPr>
        <w:t>- 718.2(e) is not a re-affirmation of existing principles: it alters the method of analysis which each judge must use in determining the nature of a fit sentence for an aboriginal offender.</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Purpose: ameliorate the serious problem of overrepresentation of aboriginal people in prison and encourage sentencing judges to have recourse to a restorative approach to sentencing.</w:t>
      </w:r>
    </w:p>
    <w:p w:rsidR="007137E9" w:rsidRPr="007137E9" w:rsidRDefault="007137E9" w:rsidP="007137E9">
      <w:pPr>
        <w:tabs>
          <w:tab w:val="right" w:leader="dot" w:pos="8640"/>
        </w:tabs>
        <w:rPr>
          <w:iCs/>
          <w:sz w:val="20"/>
          <w:szCs w:val="20"/>
        </w:rPr>
      </w:pPr>
      <w:r w:rsidRPr="007137E9">
        <w:rPr>
          <w:iCs/>
          <w:sz w:val="20"/>
          <w:szCs w:val="20"/>
        </w:rPr>
        <w:t xml:space="preserve">- It requires that imprisonment should be a last resort for all offenders </w:t>
      </w:r>
      <w:r w:rsidRPr="007137E9">
        <w:rPr>
          <w:iCs/>
          <w:sz w:val="20"/>
          <w:szCs w:val="20"/>
        </w:rPr>
        <w:sym w:font="Wingdings" w:char="F0E0"/>
      </w:r>
      <w:r w:rsidRPr="007137E9">
        <w:rPr>
          <w:iCs/>
          <w:sz w:val="20"/>
          <w:szCs w:val="20"/>
        </w:rPr>
        <w:t xml:space="preserve"> must consider alternatives first.</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Goal: reduce incarceration rates, look to restorative justice instead.</w:t>
      </w:r>
    </w:p>
    <w:p w:rsidR="007137E9" w:rsidRPr="007137E9" w:rsidRDefault="007137E9" w:rsidP="007137E9">
      <w:pPr>
        <w:tabs>
          <w:tab w:val="right" w:leader="dot" w:pos="8640"/>
        </w:tabs>
        <w:rPr>
          <w:iCs/>
          <w:sz w:val="20"/>
          <w:szCs w:val="20"/>
        </w:rPr>
      </w:pPr>
      <w:r w:rsidRPr="007137E9">
        <w:rPr>
          <w:iCs/>
          <w:sz w:val="20"/>
          <w:szCs w:val="20"/>
        </w:rPr>
        <w:t>- Judges should pay extra attention to circumstances of aboriginals because they are unique.</w:t>
      </w:r>
    </w:p>
    <w:p w:rsidR="007137E9" w:rsidRPr="007137E9" w:rsidRDefault="007137E9" w:rsidP="007137E9">
      <w:pPr>
        <w:tabs>
          <w:tab w:val="right" w:leader="dot" w:pos="8640"/>
        </w:tabs>
        <w:rPr>
          <w:iCs/>
          <w:sz w:val="20"/>
          <w:szCs w:val="20"/>
        </w:rPr>
      </w:pPr>
      <w:r w:rsidRPr="007137E9">
        <w:rPr>
          <w:iCs/>
          <w:sz w:val="20"/>
          <w:szCs w:val="20"/>
        </w:rPr>
        <w:t xml:space="preserve">- 718: gives restorative justice considerations </w:t>
      </w:r>
      <w:r w:rsidRPr="007137E9">
        <w:rPr>
          <w:iCs/>
          <w:sz w:val="20"/>
          <w:szCs w:val="20"/>
        </w:rPr>
        <w:sym w:font="Wingdings" w:char="F0E0"/>
      </w:r>
      <w:r w:rsidRPr="007137E9">
        <w:rPr>
          <w:iCs/>
          <w:sz w:val="20"/>
          <w:szCs w:val="20"/>
        </w:rPr>
        <w:t xml:space="preserve"> restitution, integration into community.</w:t>
      </w:r>
    </w:p>
    <w:p w:rsidR="007137E9" w:rsidRPr="007137E9" w:rsidRDefault="007137E9" w:rsidP="007137E9">
      <w:pPr>
        <w:tabs>
          <w:tab w:val="right" w:leader="dot" w:pos="8640"/>
        </w:tabs>
        <w:rPr>
          <w:iCs/>
          <w:sz w:val="20"/>
          <w:szCs w:val="20"/>
        </w:rPr>
      </w:pPr>
      <w:r w:rsidRPr="007137E9">
        <w:rPr>
          <w:iCs/>
          <w:sz w:val="20"/>
          <w:szCs w:val="20"/>
        </w:rPr>
        <w:t>- Aboriginals: there is evidence of racism/system discrimination – they are hardest hit by high incarceration rates.</w:t>
      </w:r>
    </w:p>
    <w:p w:rsidR="007137E9" w:rsidRPr="007137E9" w:rsidRDefault="007137E9" w:rsidP="007137E9">
      <w:pPr>
        <w:tabs>
          <w:tab w:val="right" w:leader="dot" w:pos="8640"/>
        </w:tabs>
        <w:rPr>
          <w:iCs/>
          <w:sz w:val="20"/>
          <w:szCs w:val="20"/>
        </w:rPr>
      </w:pPr>
      <w:r w:rsidRPr="007137E9">
        <w:rPr>
          <w:iCs/>
          <w:sz w:val="20"/>
          <w:szCs w:val="20"/>
        </w:rPr>
        <w:t>- Aboriginals have fundamentally different world views, including w/respect to what justice is and how to achieve it.</w:t>
      </w:r>
    </w:p>
    <w:p w:rsidR="007137E9" w:rsidRPr="007137E9" w:rsidRDefault="007137E9" w:rsidP="007137E9">
      <w:pPr>
        <w:tabs>
          <w:tab w:val="right" w:leader="dot" w:pos="8640"/>
        </w:tabs>
        <w:rPr>
          <w:iCs/>
          <w:sz w:val="20"/>
          <w:szCs w:val="20"/>
        </w:rPr>
      </w:pPr>
      <w:r w:rsidRPr="007137E9">
        <w:rPr>
          <w:iCs/>
          <w:sz w:val="20"/>
          <w:szCs w:val="20"/>
        </w:rPr>
        <w:t>- Considerations:</w:t>
      </w:r>
    </w:p>
    <w:p w:rsidR="007137E9" w:rsidRPr="007137E9" w:rsidRDefault="007137E9" w:rsidP="009664C4">
      <w:pPr>
        <w:numPr>
          <w:ilvl w:val="0"/>
          <w:numId w:val="84"/>
        </w:numPr>
        <w:tabs>
          <w:tab w:val="right" w:leader="dot" w:pos="8640"/>
        </w:tabs>
        <w:contextualSpacing/>
        <w:rPr>
          <w:iCs/>
          <w:sz w:val="20"/>
          <w:szCs w:val="20"/>
        </w:rPr>
      </w:pPr>
      <w:r w:rsidRPr="007137E9">
        <w:rPr>
          <w:iCs/>
          <w:sz w:val="20"/>
          <w:szCs w:val="20"/>
        </w:rPr>
        <w:t>Unique systemic/background factors may have played part in bringing Aboriginal person before the court.</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Low income, high unemployment, low education, substance abuse, community fragmentation, etc.</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These make it so incarceration will be damaging, less likely to result in rehabilitation. </w:t>
      </w:r>
    </w:p>
    <w:p w:rsidR="007137E9" w:rsidRPr="007137E9" w:rsidRDefault="007137E9" w:rsidP="009664C4">
      <w:pPr>
        <w:numPr>
          <w:ilvl w:val="0"/>
          <w:numId w:val="84"/>
        </w:numPr>
        <w:tabs>
          <w:tab w:val="right" w:leader="dot" w:pos="8640"/>
        </w:tabs>
        <w:contextualSpacing/>
        <w:rPr>
          <w:iCs/>
          <w:sz w:val="20"/>
          <w:szCs w:val="20"/>
        </w:rPr>
      </w:pPr>
      <w:r w:rsidRPr="007137E9">
        <w:rPr>
          <w:iCs/>
          <w:sz w:val="20"/>
          <w:szCs w:val="20"/>
        </w:rPr>
        <w:t>Types of sentencing procedures and sanctions which may be appropriate in offender’s circumstances because of his particular aboriginal heritage or connection.</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Different conceptions of appropriate sentencing procedures/sanctions held by Aboriginals.</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Many Aboriginal traditions place an emphasis on restorative justice and community-based sanctions.</w:t>
      </w:r>
    </w:p>
    <w:p w:rsidR="007137E9" w:rsidRPr="007137E9" w:rsidRDefault="007137E9" w:rsidP="007137E9">
      <w:pPr>
        <w:tabs>
          <w:tab w:val="right" w:leader="dot" w:pos="8640"/>
        </w:tabs>
        <w:ind w:left="720"/>
        <w:contextualSpacing/>
        <w:rPr>
          <w:iCs/>
          <w:sz w:val="20"/>
          <w:szCs w:val="20"/>
        </w:rPr>
      </w:pPr>
      <w:r w:rsidRPr="007137E9">
        <w:rPr>
          <w:iCs/>
          <w:sz w:val="20"/>
          <w:szCs w:val="20"/>
        </w:rPr>
        <w:sym w:font="Wingdings" w:char="F0E0"/>
      </w:r>
      <w:r w:rsidRPr="007137E9">
        <w:rPr>
          <w:iCs/>
          <w:sz w:val="20"/>
          <w:szCs w:val="20"/>
        </w:rPr>
        <w:t xml:space="preserve"> However, they still believe in traditional sentencing goals (deterrence, denunciation, separation).</w:t>
      </w:r>
    </w:p>
    <w:p w:rsidR="007137E9" w:rsidRPr="007137E9" w:rsidRDefault="007137E9" w:rsidP="007137E9">
      <w:pPr>
        <w:tabs>
          <w:tab w:val="right" w:leader="dot" w:pos="8640"/>
        </w:tabs>
        <w:rPr>
          <w:iCs/>
          <w:sz w:val="20"/>
          <w:szCs w:val="20"/>
        </w:rPr>
      </w:pPr>
      <w:r w:rsidRPr="007137E9">
        <w:rPr>
          <w:iCs/>
          <w:sz w:val="20"/>
          <w:szCs w:val="20"/>
        </w:rPr>
        <w:t>- Restorative justice considers needs of people closely affected by the crime (victims, community, offender).</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Not necessarily more lenient – may impose a greater burden than a custodial sentence for some.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Involves offenders taking responsibility for their actions.</w:t>
      </w:r>
    </w:p>
    <w:p w:rsidR="007137E9" w:rsidRPr="007137E9" w:rsidRDefault="007137E9" w:rsidP="007137E9">
      <w:pPr>
        <w:tabs>
          <w:tab w:val="right" w:leader="dot" w:pos="8640"/>
        </w:tabs>
        <w:rPr>
          <w:iCs/>
          <w:sz w:val="20"/>
          <w:szCs w:val="20"/>
        </w:rPr>
      </w:pPr>
      <w:r w:rsidRPr="007137E9">
        <w:rPr>
          <w:iCs/>
          <w:sz w:val="20"/>
          <w:szCs w:val="20"/>
        </w:rPr>
        <w:t>- Judge must take into account all circumstances: offence, offender, victims, community, Aboriginal status.</w:t>
      </w:r>
    </w:p>
    <w:p w:rsidR="007137E9" w:rsidRPr="007137E9" w:rsidRDefault="007137E9" w:rsidP="007137E9">
      <w:pPr>
        <w:tabs>
          <w:tab w:val="right" w:leader="dot" w:pos="8640"/>
        </w:tabs>
        <w:rPr>
          <w:iCs/>
          <w:sz w:val="20"/>
          <w:szCs w:val="20"/>
        </w:rPr>
      </w:pPr>
      <w:r w:rsidRPr="007137E9">
        <w:rPr>
          <w:iCs/>
          <w:sz w:val="20"/>
          <w:szCs w:val="20"/>
        </w:rPr>
        <w:t>- Accused may be required to put forth some evidence in order to assist judge in arriving at a fit sentence.</w:t>
      </w:r>
    </w:p>
    <w:p w:rsidR="007137E9" w:rsidRPr="007137E9" w:rsidRDefault="007137E9" w:rsidP="007137E9">
      <w:pPr>
        <w:tabs>
          <w:tab w:val="right" w:leader="dot" w:pos="8640"/>
        </w:tabs>
        <w:rPr>
          <w:iCs/>
          <w:sz w:val="20"/>
          <w:szCs w:val="20"/>
        </w:rPr>
      </w:pPr>
      <w:r w:rsidRPr="007137E9">
        <w:rPr>
          <w:iCs/>
          <w:sz w:val="20"/>
          <w:szCs w:val="20"/>
        </w:rPr>
        <w:t>- BUT judge must also attempt to acquire info regarding circumstances of the offender as an aboriginal person.</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Can take judicial note of the broad systemic and background factors affecting aboriginal people.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If this doesn’t occur, a court of appeal can consider fresh evidence relevant to sentencing.</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Judge should give reasons so reviewing court can determine if sentence was appropriate.</w:t>
      </w:r>
    </w:p>
    <w:p w:rsidR="007137E9" w:rsidRPr="007137E9" w:rsidRDefault="007137E9" w:rsidP="007137E9">
      <w:pPr>
        <w:tabs>
          <w:tab w:val="right" w:leader="dot" w:pos="8640"/>
        </w:tabs>
        <w:rPr>
          <w:iCs/>
          <w:sz w:val="20"/>
          <w:szCs w:val="20"/>
        </w:rPr>
      </w:pPr>
      <w:r w:rsidRPr="007137E9">
        <w:rPr>
          <w:iCs/>
          <w:sz w:val="20"/>
          <w:szCs w:val="20"/>
        </w:rPr>
        <w:t>- 718.2(e) is NOT an automatic reduction of a sentence – it just tells judges to consider certain factors.</w:t>
      </w:r>
    </w:p>
    <w:p w:rsidR="007137E9" w:rsidRPr="007137E9" w:rsidRDefault="007137E9" w:rsidP="007137E9">
      <w:pPr>
        <w:tabs>
          <w:tab w:val="right" w:leader="dot" w:pos="8640"/>
        </w:tabs>
        <w:rPr>
          <w:iCs/>
          <w:sz w:val="20"/>
          <w:szCs w:val="20"/>
        </w:rPr>
      </w:pPr>
      <w:r w:rsidRPr="007137E9">
        <w:rPr>
          <w:iCs/>
          <w:sz w:val="20"/>
          <w:szCs w:val="20"/>
        </w:rPr>
        <w:t>- Application: 718.2(e) counts for all Aboriginals under s. 25+35 of Charter, no matter where they live.</w:t>
      </w:r>
    </w:p>
    <w:p w:rsidR="007137E9" w:rsidRPr="007137E9" w:rsidRDefault="007137E9" w:rsidP="007137E9">
      <w:pPr>
        <w:tabs>
          <w:tab w:val="right" w:leader="dot" w:pos="8640"/>
        </w:tabs>
        <w:rPr>
          <w:iCs/>
          <w:sz w:val="20"/>
          <w:szCs w:val="20"/>
        </w:rPr>
      </w:pPr>
      <w:r w:rsidRPr="007137E9">
        <w:rPr>
          <w:iCs/>
          <w:sz w:val="20"/>
          <w:szCs w:val="20"/>
        </w:rPr>
        <w:t>- Even if community support isn’t available, every effort should be made to find a sensitive/helpful alternative.</w:t>
      </w:r>
    </w:p>
    <w:p w:rsidR="007137E9" w:rsidRPr="007137E9" w:rsidRDefault="007137E9" w:rsidP="007137E9">
      <w:pPr>
        <w:tabs>
          <w:tab w:val="right" w:leader="dot" w:pos="8640"/>
        </w:tabs>
        <w:rPr>
          <w:iCs/>
          <w:sz w:val="20"/>
          <w:szCs w:val="20"/>
        </w:rPr>
      </w:pPr>
      <w:r w:rsidRPr="007137E9">
        <w:rPr>
          <w:iCs/>
          <w:sz w:val="20"/>
          <w:szCs w:val="20"/>
        </w:rPr>
        <w:t>- Community must be defined broadly to include any network of support available in an urban centre.</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Lack of support network does not relieve judge of obligation to try to find an alternative to jail.</w:t>
      </w:r>
    </w:p>
    <w:p w:rsidR="007137E9" w:rsidRPr="007137E9" w:rsidRDefault="007137E9" w:rsidP="007137E9">
      <w:pPr>
        <w:tabs>
          <w:tab w:val="right" w:leader="dot" w:pos="8640"/>
        </w:tabs>
        <w:rPr>
          <w:iCs/>
          <w:sz w:val="20"/>
          <w:szCs w:val="20"/>
        </w:rPr>
      </w:pPr>
      <w:r w:rsidRPr="007137E9">
        <w:rPr>
          <w:iCs/>
          <w:sz w:val="20"/>
          <w:szCs w:val="20"/>
        </w:rPr>
        <w:t>- If there is no alternative to incarceration, the length of the sentence must be considered.</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For the same offence, aboriginal’s length may be lesser than a non-aboriginal’s length.</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For serious/violent crimes, however, sentence length will likely be about the same.</w:t>
      </w:r>
    </w:p>
    <w:p w:rsidR="007137E9" w:rsidRPr="007137E9" w:rsidRDefault="007137E9" w:rsidP="007137E9">
      <w:pPr>
        <w:tabs>
          <w:tab w:val="right" w:leader="dot" w:pos="8640"/>
        </w:tabs>
        <w:rPr>
          <w:iCs/>
          <w:sz w:val="20"/>
          <w:szCs w:val="20"/>
        </w:rPr>
      </w:pPr>
      <w:r w:rsidRPr="007137E9">
        <w:rPr>
          <w:iCs/>
          <w:sz w:val="20"/>
          <w:szCs w:val="20"/>
        </w:rPr>
        <w:t>Summary of principles: separation, specific and general deterrence, retribution, rehabilitation</w:t>
      </w:r>
    </w:p>
    <w:p w:rsidR="007137E9" w:rsidRPr="007137E9" w:rsidRDefault="007137E9" w:rsidP="007137E9">
      <w:pPr>
        <w:tabs>
          <w:tab w:val="right" w:leader="dot" w:pos="8640"/>
        </w:tabs>
        <w:rPr>
          <w:iCs/>
          <w:sz w:val="20"/>
          <w:szCs w:val="20"/>
        </w:rPr>
      </w:pPr>
      <w:r w:rsidRPr="007137E9">
        <w:rPr>
          <w:iCs/>
          <w:sz w:val="20"/>
          <w:szCs w:val="20"/>
        </w:rPr>
        <w:t>Summary of restorative justice principles: reparations for harm, promoting a sense of responsibility in the offender for the harm done to the victims and the communities.</w:t>
      </w:r>
    </w:p>
    <w:p w:rsidR="007137E9" w:rsidRPr="007137E9" w:rsidRDefault="007137E9" w:rsidP="007137E9">
      <w:pPr>
        <w:tabs>
          <w:tab w:val="right" w:leader="dot" w:pos="8640"/>
        </w:tabs>
        <w:ind w:left="720"/>
        <w:rPr>
          <w:iCs/>
          <w:sz w:val="20"/>
          <w:szCs w:val="20"/>
        </w:rPr>
      </w:pPr>
      <w:r w:rsidRPr="007137E9">
        <w:rPr>
          <w:iCs/>
          <w:sz w:val="20"/>
          <w:szCs w:val="20"/>
        </w:rPr>
        <w:sym w:font="Wingdings" w:char="F0E0"/>
      </w:r>
      <w:r w:rsidRPr="007137E9">
        <w:rPr>
          <w:iCs/>
          <w:sz w:val="20"/>
          <w:szCs w:val="20"/>
        </w:rPr>
        <w:t xml:space="preserve"> SEE S. 718 OF CC.</w:t>
      </w:r>
    </w:p>
    <w:p w:rsidR="007137E9" w:rsidRPr="007137E9" w:rsidRDefault="007137E9" w:rsidP="007137E9">
      <w:pPr>
        <w:tabs>
          <w:tab w:val="right" w:leader="dot" w:pos="8640"/>
        </w:tabs>
        <w:rPr>
          <w:iCs/>
          <w:sz w:val="20"/>
          <w:szCs w:val="20"/>
        </w:rPr>
      </w:pPr>
    </w:p>
    <w:p w:rsidR="007137E9" w:rsidRPr="007137E9" w:rsidRDefault="007137E9" w:rsidP="007137E9">
      <w:pPr>
        <w:tabs>
          <w:tab w:val="right" w:leader="dot" w:pos="8640"/>
        </w:tabs>
        <w:rPr>
          <w:b/>
          <w:color w:val="FF0000"/>
          <w:sz w:val="20"/>
          <w:szCs w:val="20"/>
          <w:u w:val="single"/>
        </w:rPr>
      </w:pPr>
    </w:p>
    <w:p w:rsidR="005C6514" w:rsidRPr="007137E9" w:rsidRDefault="005C6514" w:rsidP="007137E9">
      <w:pPr>
        <w:widowControl/>
        <w:autoSpaceDE/>
        <w:autoSpaceDN/>
        <w:adjustRightInd/>
        <w:spacing w:after="200" w:line="276" w:lineRule="auto"/>
        <w:rPr>
          <w:rFonts w:asciiTheme="minorHAnsi" w:eastAsiaTheme="minorHAnsi" w:hAnsiTheme="minorHAnsi" w:cstheme="minorBidi"/>
          <w:color w:val="000000" w:themeColor="text1"/>
          <w:sz w:val="20"/>
          <w:szCs w:val="20"/>
        </w:rPr>
      </w:pPr>
    </w:p>
    <w:sectPr w:rsidR="005C6514" w:rsidRPr="007137E9" w:rsidSect="00C0754D">
      <w:footerReference w:type="even" r:id="rId7"/>
      <w:footerReference w:type="default" r:id="rId8"/>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C5" w:rsidRDefault="008C26C5" w:rsidP="001B5014">
      <w:r>
        <w:separator/>
      </w:r>
    </w:p>
  </w:endnote>
  <w:endnote w:type="continuationSeparator" w:id="0">
    <w:p w:rsidR="008C26C5" w:rsidRDefault="008C26C5" w:rsidP="001B5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TUR">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D0" w:rsidRDefault="00450C08">
    <w:pPr>
      <w:pStyle w:val="Footer"/>
      <w:framePr w:wrap="around" w:vAnchor="text" w:hAnchor="margin" w:xAlign="center" w:y="1"/>
      <w:rPr>
        <w:rStyle w:val="PageNumber"/>
      </w:rPr>
    </w:pPr>
    <w:r>
      <w:rPr>
        <w:rStyle w:val="PageNumber"/>
      </w:rPr>
      <w:fldChar w:fldCharType="begin"/>
    </w:r>
    <w:r w:rsidR="00B03FD0">
      <w:rPr>
        <w:rStyle w:val="PageNumber"/>
      </w:rPr>
      <w:instrText xml:space="preserve">PAGE  </w:instrText>
    </w:r>
    <w:r>
      <w:rPr>
        <w:rStyle w:val="PageNumber"/>
      </w:rPr>
      <w:fldChar w:fldCharType="end"/>
    </w:r>
  </w:p>
  <w:p w:rsidR="00B03FD0" w:rsidRDefault="00B03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D0" w:rsidRDefault="00450C08">
    <w:pPr>
      <w:pStyle w:val="Footer"/>
      <w:framePr w:wrap="around" w:vAnchor="text" w:hAnchor="margin" w:xAlign="center" w:y="1"/>
      <w:rPr>
        <w:rStyle w:val="PageNumber"/>
      </w:rPr>
    </w:pPr>
    <w:r>
      <w:rPr>
        <w:rStyle w:val="PageNumber"/>
      </w:rPr>
      <w:fldChar w:fldCharType="begin"/>
    </w:r>
    <w:r w:rsidR="00B03FD0">
      <w:rPr>
        <w:rStyle w:val="PageNumber"/>
      </w:rPr>
      <w:instrText xml:space="preserve">PAGE  </w:instrText>
    </w:r>
    <w:r>
      <w:rPr>
        <w:rStyle w:val="PageNumber"/>
      </w:rPr>
      <w:fldChar w:fldCharType="separate"/>
    </w:r>
    <w:r w:rsidR="009B3F9A">
      <w:rPr>
        <w:rStyle w:val="PageNumber"/>
        <w:noProof/>
      </w:rPr>
      <w:t>1</w:t>
    </w:r>
    <w:r>
      <w:rPr>
        <w:rStyle w:val="PageNumber"/>
      </w:rPr>
      <w:fldChar w:fldCharType="end"/>
    </w:r>
  </w:p>
  <w:p w:rsidR="00B03FD0" w:rsidRDefault="00B03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C5" w:rsidRDefault="008C26C5" w:rsidP="001B5014">
      <w:r>
        <w:separator/>
      </w:r>
    </w:p>
  </w:footnote>
  <w:footnote w:type="continuationSeparator" w:id="0">
    <w:p w:rsidR="008C26C5" w:rsidRDefault="008C26C5" w:rsidP="001B5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C15"/>
    <w:multiLevelType w:val="hybridMultilevel"/>
    <w:tmpl w:val="D19C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060B1"/>
    <w:multiLevelType w:val="hybridMultilevel"/>
    <w:tmpl w:val="7EA88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2A253C"/>
    <w:multiLevelType w:val="hybridMultilevel"/>
    <w:tmpl w:val="3034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C144B2"/>
    <w:multiLevelType w:val="hybridMultilevel"/>
    <w:tmpl w:val="E16E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E46735"/>
    <w:multiLevelType w:val="hybridMultilevel"/>
    <w:tmpl w:val="4A8C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2709FC"/>
    <w:multiLevelType w:val="hybridMultilevel"/>
    <w:tmpl w:val="8B7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350526"/>
    <w:multiLevelType w:val="hybridMultilevel"/>
    <w:tmpl w:val="6AAA7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61664"/>
    <w:multiLevelType w:val="hybridMultilevel"/>
    <w:tmpl w:val="53BCC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3F5166"/>
    <w:multiLevelType w:val="hybridMultilevel"/>
    <w:tmpl w:val="08561C94"/>
    <w:lvl w:ilvl="0" w:tplc="AD66B48A">
      <w:start w:val="1"/>
      <w:numFmt w:val="decimal"/>
      <w:lvlText w:val="%1)"/>
      <w:lvlJc w:val="left"/>
      <w:pPr>
        <w:ind w:left="570" w:hanging="360"/>
      </w:pPr>
      <w:rPr>
        <w:rFonts w:hint="default"/>
      </w:rPr>
    </w:lvl>
    <w:lvl w:ilvl="1" w:tplc="04090005">
      <w:start w:val="1"/>
      <w:numFmt w:val="bullet"/>
      <w:lvlText w:val=""/>
      <w:lvlJc w:val="left"/>
      <w:pPr>
        <w:ind w:left="1290" w:hanging="360"/>
      </w:pPr>
      <w:rPr>
        <w:rFonts w:ascii="Wingdings" w:hAnsi="Wingding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9">
    <w:nsid w:val="0A7E2900"/>
    <w:multiLevelType w:val="hybridMultilevel"/>
    <w:tmpl w:val="08D664DA"/>
    <w:lvl w:ilvl="0" w:tplc="7A70BE6E">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0E3813"/>
    <w:multiLevelType w:val="hybridMultilevel"/>
    <w:tmpl w:val="B93E148E"/>
    <w:lvl w:ilvl="0" w:tplc="AD66B48A">
      <w:start w:val="1"/>
      <w:numFmt w:val="decimal"/>
      <w:lvlText w:val="%1)"/>
      <w:lvlJc w:val="left"/>
      <w:pPr>
        <w:ind w:left="570" w:hanging="360"/>
      </w:pPr>
      <w:rPr>
        <w:rFonts w:hint="default"/>
      </w:rPr>
    </w:lvl>
    <w:lvl w:ilvl="1" w:tplc="04090005">
      <w:start w:val="1"/>
      <w:numFmt w:val="bullet"/>
      <w:lvlText w:val=""/>
      <w:lvlJc w:val="left"/>
      <w:pPr>
        <w:ind w:left="1290" w:hanging="360"/>
      </w:pPr>
      <w:rPr>
        <w:rFonts w:ascii="Wingdings" w:hAnsi="Wingding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1">
    <w:nsid w:val="0C181505"/>
    <w:multiLevelType w:val="hybridMultilevel"/>
    <w:tmpl w:val="1B3422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4A1E26"/>
    <w:multiLevelType w:val="hybridMultilevel"/>
    <w:tmpl w:val="B94292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D87797"/>
    <w:multiLevelType w:val="hybridMultilevel"/>
    <w:tmpl w:val="37A88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DFA62A9"/>
    <w:multiLevelType w:val="hybridMultilevel"/>
    <w:tmpl w:val="8306E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F6F50E9"/>
    <w:multiLevelType w:val="hybridMultilevel"/>
    <w:tmpl w:val="7DB8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FFA13A9"/>
    <w:multiLevelType w:val="hybridMultilevel"/>
    <w:tmpl w:val="B9740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C42EA9"/>
    <w:multiLevelType w:val="hybridMultilevel"/>
    <w:tmpl w:val="9640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804AD"/>
    <w:multiLevelType w:val="hybridMultilevel"/>
    <w:tmpl w:val="FBF21682"/>
    <w:lvl w:ilvl="0" w:tplc="AD66B48A">
      <w:start w:val="1"/>
      <w:numFmt w:val="decimal"/>
      <w:lvlText w:val="%1)"/>
      <w:lvlJc w:val="left"/>
      <w:pPr>
        <w:ind w:left="570" w:hanging="360"/>
      </w:pPr>
      <w:rPr>
        <w:rFonts w:hint="default"/>
      </w:rPr>
    </w:lvl>
    <w:lvl w:ilvl="1" w:tplc="04090005">
      <w:start w:val="1"/>
      <w:numFmt w:val="bullet"/>
      <w:lvlText w:val=""/>
      <w:lvlJc w:val="left"/>
      <w:pPr>
        <w:ind w:left="1290" w:hanging="360"/>
      </w:pPr>
      <w:rPr>
        <w:rFonts w:ascii="Wingdings" w:hAnsi="Wingdings" w:hint="default"/>
      </w:r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9">
    <w:nsid w:val="13A01080"/>
    <w:multiLevelType w:val="hybridMultilevel"/>
    <w:tmpl w:val="40E8832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4C33BDE"/>
    <w:multiLevelType w:val="hybridMultilevel"/>
    <w:tmpl w:val="CE2C28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326408"/>
    <w:multiLevelType w:val="hybridMultilevel"/>
    <w:tmpl w:val="8B8A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5B7CBE"/>
    <w:multiLevelType w:val="hybridMultilevel"/>
    <w:tmpl w:val="D758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CED7017"/>
    <w:multiLevelType w:val="hybridMultilevel"/>
    <w:tmpl w:val="EF16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336284"/>
    <w:multiLevelType w:val="hybridMultilevel"/>
    <w:tmpl w:val="457C3AE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F077650"/>
    <w:multiLevelType w:val="hybridMultilevel"/>
    <w:tmpl w:val="7C74DE58"/>
    <w:lvl w:ilvl="0" w:tplc="10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10163AE"/>
    <w:multiLevelType w:val="hybridMultilevel"/>
    <w:tmpl w:val="5DB695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AF4DF5"/>
    <w:multiLevelType w:val="hybridMultilevel"/>
    <w:tmpl w:val="CD9E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DB633D"/>
    <w:multiLevelType w:val="hybridMultilevel"/>
    <w:tmpl w:val="BE0C7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B534A6"/>
    <w:multiLevelType w:val="hybridMultilevel"/>
    <w:tmpl w:val="68BC8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CC06C8B"/>
    <w:multiLevelType w:val="hybridMultilevel"/>
    <w:tmpl w:val="DE86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D365D9"/>
    <w:multiLevelType w:val="hybridMultilevel"/>
    <w:tmpl w:val="008A0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E8484B"/>
    <w:multiLevelType w:val="hybridMultilevel"/>
    <w:tmpl w:val="4E102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4B3DD1"/>
    <w:multiLevelType w:val="hybridMultilevel"/>
    <w:tmpl w:val="85A6B320"/>
    <w:lvl w:ilvl="0" w:tplc="10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F9E6C40"/>
    <w:multiLevelType w:val="hybridMultilevel"/>
    <w:tmpl w:val="38B4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430874"/>
    <w:multiLevelType w:val="hybridMultilevel"/>
    <w:tmpl w:val="E4BC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401FCD"/>
    <w:multiLevelType w:val="hybridMultilevel"/>
    <w:tmpl w:val="856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B14283C"/>
    <w:multiLevelType w:val="hybridMultilevel"/>
    <w:tmpl w:val="94D8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AA0743"/>
    <w:multiLevelType w:val="hybridMultilevel"/>
    <w:tmpl w:val="95FC81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05231D"/>
    <w:multiLevelType w:val="hybridMultilevel"/>
    <w:tmpl w:val="9474A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2AE5DDB"/>
    <w:multiLevelType w:val="hybridMultilevel"/>
    <w:tmpl w:val="CF1E4E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35E3F57"/>
    <w:multiLevelType w:val="hybridMultilevel"/>
    <w:tmpl w:val="74FE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A300DF"/>
    <w:multiLevelType w:val="hybridMultilevel"/>
    <w:tmpl w:val="51CC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912822"/>
    <w:multiLevelType w:val="hybridMultilevel"/>
    <w:tmpl w:val="BEDA3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53253CA"/>
    <w:multiLevelType w:val="hybridMultilevel"/>
    <w:tmpl w:val="876CC9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65D2644"/>
    <w:multiLevelType w:val="hybridMultilevel"/>
    <w:tmpl w:val="68C84A4A"/>
    <w:lvl w:ilvl="0" w:tplc="10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7F95E76"/>
    <w:multiLevelType w:val="hybridMultilevel"/>
    <w:tmpl w:val="259C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85E149D"/>
    <w:multiLevelType w:val="hybridMultilevel"/>
    <w:tmpl w:val="E23E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8692C19"/>
    <w:multiLevelType w:val="hybridMultilevel"/>
    <w:tmpl w:val="C60C5662"/>
    <w:lvl w:ilvl="0" w:tplc="69C6500A">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1627F5"/>
    <w:multiLevelType w:val="hybridMultilevel"/>
    <w:tmpl w:val="1528F73E"/>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E166D81"/>
    <w:multiLevelType w:val="hybridMultilevel"/>
    <w:tmpl w:val="6E90099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F176E60"/>
    <w:multiLevelType w:val="hybridMultilevel"/>
    <w:tmpl w:val="2CE0E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FF5417A"/>
    <w:multiLevelType w:val="hybridMultilevel"/>
    <w:tmpl w:val="3B74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0616C2"/>
    <w:multiLevelType w:val="hybridMultilevel"/>
    <w:tmpl w:val="AF9ED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C551AD"/>
    <w:multiLevelType w:val="hybridMultilevel"/>
    <w:tmpl w:val="32A2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63F70D9"/>
    <w:multiLevelType w:val="hybridMultilevel"/>
    <w:tmpl w:val="17C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2B6E81"/>
    <w:multiLevelType w:val="hybridMultilevel"/>
    <w:tmpl w:val="4C16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A5E17E1"/>
    <w:multiLevelType w:val="hybridMultilevel"/>
    <w:tmpl w:val="85AEF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3F0683C">
      <w:start w:val="3"/>
      <w:numFmt w:val="bullet"/>
      <w:lvlText w:val=""/>
      <w:lvlJc w:val="left"/>
      <w:pPr>
        <w:ind w:left="2160" w:hanging="360"/>
      </w:pPr>
      <w:rPr>
        <w:rFonts w:ascii="Wingdings" w:eastAsia="Times New Roman" w:hAnsi="Wingding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A7B5EFA"/>
    <w:multiLevelType w:val="hybridMultilevel"/>
    <w:tmpl w:val="AE26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D431C12"/>
    <w:multiLevelType w:val="hybridMultilevel"/>
    <w:tmpl w:val="4F40C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F8942B0"/>
    <w:multiLevelType w:val="hybridMultilevel"/>
    <w:tmpl w:val="3B8A73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F8D6B83"/>
    <w:multiLevelType w:val="hybridMultilevel"/>
    <w:tmpl w:val="63ECBA9A"/>
    <w:lvl w:ilvl="0" w:tplc="3F6A49A4">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D13FD4"/>
    <w:multiLevelType w:val="hybridMultilevel"/>
    <w:tmpl w:val="B96C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6934B5"/>
    <w:multiLevelType w:val="hybridMultilevel"/>
    <w:tmpl w:val="A8B6F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6F6291C"/>
    <w:multiLevelType w:val="hybridMultilevel"/>
    <w:tmpl w:val="B1AC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382B4E"/>
    <w:multiLevelType w:val="hybridMultilevel"/>
    <w:tmpl w:val="306E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7EE5785"/>
    <w:multiLevelType w:val="hybridMultilevel"/>
    <w:tmpl w:val="8D3C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4C0B5B"/>
    <w:multiLevelType w:val="hybridMultilevel"/>
    <w:tmpl w:val="BBBC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9D13F26"/>
    <w:multiLevelType w:val="hybridMultilevel"/>
    <w:tmpl w:val="ABE8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D7393E"/>
    <w:multiLevelType w:val="hybridMultilevel"/>
    <w:tmpl w:val="7C9E1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A3C3F68"/>
    <w:multiLevelType w:val="hybridMultilevel"/>
    <w:tmpl w:val="55728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5E2C3F"/>
    <w:multiLevelType w:val="hybridMultilevel"/>
    <w:tmpl w:val="38FE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E5D3431"/>
    <w:multiLevelType w:val="hybridMultilevel"/>
    <w:tmpl w:val="EFB0F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E9D437A"/>
    <w:multiLevelType w:val="hybridMultilevel"/>
    <w:tmpl w:val="BBC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E05486"/>
    <w:multiLevelType w:val="hybridMultilevel"/>
    <w:tmpl w:val="E5B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28C4089"/>
    <w:multiLevelType w:val="hybridMultilevel"/>
    <w:tmpl w:val="1D0A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61842C8"/>
    <w:multiLevelType w:val="hybridMultilevel"/>
    <w:tmpl w:val="833AA762"/>
    <w:lvl w:ilvl="0" w:tplc="F91891A0">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6B55C39"/>
    <w:multiLevelType w:val="hybridMultilevel"/>
    <w:tmpl w:val="99305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3251BC"/>
    <w:multiLevelType w:val="hybridMultilevel"/>
    <w:tmpl w:val="5864742C"/>
    <w:lvl w:ilvl="0" w:tplc="04090001">
      <w:start w:val="1"/>
      <w:numFmt w:val="bullet"/>
      <w:lvlText w:val=""/>
      <w:lvlJc w:val="left"/>
      <w:pPr>
        <w:ind w:left="720" w:hanging="360"/>
      </w:pPr>
      <w:rPr>
        <w:rFonts w:ascii="Symbol" w:hAnsi="Symbol" w:hint="default"/>
      </w:rPr>
    </w:lvl>
    <w:lvl w:ilvl="1" w:tplc="43B60B5C">
      <w:start w:val="19"/>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CA93A3E"/>
    <w:multiLevelType w:val="hybridMultilevel"/>
    <w:tmpl w:val="524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F201E6"/>
    <w:multiLevelType w:val="hybridMultilevel"/>
    <w:tmpl w:val="057E2398"/>
    <w:lvl w:ilvl="0" w:tplc="04090011">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7E6C4975"/>
    <w:multiLevelType w:val="hybridMultilevel"/>
    <w:tmpl w:val="C0DE9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9D21B6"/>
    <w:multiLevelType w:val="hybridMultilevel"/>
    <w:tmpl w:val="F88A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ED328B1"/>
    <w:multiLevelType w:val="hybridMultilevel"/>
    <w:tmpl w:val="763A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3"/>
  </w:num>
  <w:num w:numId="3">
    <w:abstractNumId w:val="25"/>
  </w:num>
  <w:num w:numId="4">
    <w:abstractNumId w:val="40"/>
  </w:num>
  <w:num w:numId="5">
    <w:abstractNumId w:val="67"/>
  </w:num>
  <w:num w:numId="6">
    <w:abstractNumId w:val="16"/>
  </w:num>
  <w:num w:numId="7">
    <w:abstractNumId w:val="34"/>
  </w:num>
  <w:num w:numId="8">
    <w:abstractNumId w:val="46"/>
  </w:num>
  <w:num w:numId="9">
    <w:abstractNumId w:val="53"/>
  </w:num>
  <w:num w:numId="10">
    <w:abstractNumId w:val="58"/>
  </w:num>
  <w:num w:numId="11">
    <w:abstractNumId w:val="54"/>
  </w:num>
  <w:num w:numId="12">
    <w:abstractNumId w:val="64"/>
  </w:num>
  <w:num w:numId="13">
    <w:abstractNumId w:val="19"/>
  </w:num>
  <w:num w:numId="14">
    <w:abstractNumId w:val="31"/>
  </w:num>
  <w:num w:numId="15">
    <w:abstractNumId w:val="63"/>
  </w:num>
  <w:num w:numId="16">
    <w:abstractNumId w:val="69"/>
  </w:num>
  <w:num w:numId="17">
    <w:abstractNumId w:val="10"/>
  </w:num>
  <w:num w:numId="18">
    <w:abstractNumId w:val="18"/>
  </w:num>
  <w:num w:numId="19">
    <w:abstractNumId w:val="8"/>
  </w:num>
  <w:num w:numId="20">
    <w:abstractNumId w:val="1"/>
  </w:num>
  <w:num w:numId="21">
    <w:abstractNumId w:val="3"/>
  </w:num>
  <w:num w:numId="22">
    <w:abstractNumId w:val="82"/>
  </w:num>
  <w:num w:numId="23">
    <w:abstractNumId w:val="52"/>
  </w:num>
  <w:num w:numId="24">
    <w:abstractNumId w:val="57"/>
  </w:num>
  <w:num w:numId="25">
    <w:abstractNumId w:val="35"/>
  </w:num>
  <w:num w:numId="26">
    <w:abstractNumId w:val="29"/>
  </w:num>
  <w:num w:numId="27">
    <w:abstractNumId w:val="77"/>
  </w:num>
  <w:num w:numId="28">
    <w:abstractNumId w:val="26"/>
  </w:num>
  <w:num w:numId="29">
    <w:abstractNumId w:val="12"/>
  </w:num>
  <w:num w:numId="30">
    <w:abstractNumId w:val="56"/>
  </w:num>
  <w:num w:numId="31">
    <w:abstractNumId w:val="32"/>
  </w:num>
  <w:num w:numId="32">
    <w:abstractNumId w:val="83"/>
  </w:num>
  <w:num w:numId="33">
    <w:abstractNumId w:val="28"/>
  </w:num>
  <w:num w:numId="34">
    <w:abstractNumId w:val="68"/>
  </w:num>
  <w:num w:numId="35">
    <w:abstractNumId w:val="70"/>
  </w:num>
  <w:num w:numId="36">
    <w:abstractNumId w:val="78"/>
  </w:num>
  <w:num w:numId="37">
    <w:abstractNumId w:val="49"/>
  </w:num>
  <w:num w:numId="38">
    <w:abstractNumId w:val="51"/>
  </w:num>
  <w:num w:numId="39">
    <w:abstractNumId w:val="50"/>
  </w:num>
  <w:num w:numId="40">
    <w:abstractNumId w:val="66"/>
  </w:num>
  <w:num w:numId="41">
    <w:abstractNumId w:val="17"/>
  </w:num>
  <w:num w:numId="42">
    <w:abstractNumId w:val="27"/>
  </w:num>
  <w:num w:numId="43">
    <w:abstractNumId w:val="80"/>
  </w:num>
  <w:num w:numId="44">
    <w:abstractNumId w:val="37"/>
  </w:num>
  <w:num w:numId="45">
    <w:abstractNumId w:val="14"/>
  </w:num>
  <w:num w:numId="46">
    <w:abstractNumId w:val="6"/>
  </w:num>
  <w:num w:numId="47">
    <w:abstractNumId w:val="74"/>
  </w:num>
  <w:num w:numId="48">
    <w:abstractNumId w:val="47"/>
  </w:num>
  <w:num w:numId="49">
    <w:abstractNumId w:val="22"/>
  </w:num>
  <w:num w:numId="50">
    <w:abstractNumId w:val="0"/>
  </w:num>
  <w:num w:numId="51">
    <w:abstractNumId w:val="72"/>
  </w:num>
  <w:num w:numId="52">
    <w:abstractNumId w:val="5"/>
  </w:num>
  <w:num w:numId="53">
    <w:abstractNumId w:val="75"/>
  </w:num>
  <w:num w:numId="54">
    <w:abstractNumId w:val="4"/>
  </w:num>
  <w:num w:numId="55">
    <w:abstractNumId w:val="15"/>
  </w:num>
  <w:num w:numId="56">
    <w:abstractNumId w:val="55"/>
  </w:num>
  <w:num w:numId="57">
    <w:abstractNumId w:val="30"/>
  </w:num>
  <w:num w:numId="58">
    <w:abstractNumId w:val="65"/>
  </w:num>
  <w:num w:numId="59">
    <w:abstractNumId w:val="36"/>
  </w:num>
  <w:num w:numId="60">
    <w:abstractNumId w:val="73"/>
  </w:num>
  <w:num w:numId="61">
    <w:abstractNumId w:val="7"/>
  </w:num>
  <w:num w:numId="62">
    <w:abstractNumId w:val="23"/>
  </w:num>
  <w:num w:numId="63">
    <w:abstractNumId w:val="21"/>
  </w:num>
  <w:num w:numId="64">
    <w:abstractNumId w:val="42"/>
  </w:num>
  <w:num w:numId="65">
    <w:abstractNumId w:val="39"/>
  </w:num>
  <w:num w:numId="66">
    <w:abstractNumId w:val="41"/>
  </w:num>
  <w:num w:numId="67">
    <w:abstractNumId w:val="13"/>
  </w:num>
  <w:num w:numId="68">
    <w:abstractNumId w:val="79"/>
  </w:num>
  <w:num w:numId="69">
    <w:abstractNumId w:val="71"/>
  </w:num>
  <w:num w:numId="70">
    <w:abstractNumId w:val="2"/>
  </w:num>
  <w:num w:numId="71">
    <w:abstractNumId w:val="24"/>
  </w:num>
  <w:num w:numId="72">
    <w:abstractNumId w:val="62"/>
  </w:num>
  <w:num w:numId="73">
    <w:abstractNumId w:val="20"/>
  </w:num>
  <w:num w:numId="74">
    <w:abstractNumId w:val="59"/>
  </w:num>
  <w:num w:numId="75">
    <w:abstractNumId w:val="48"/>
  </w:num>
  <w:num w:numId="76">
    <w:abstractNumId w:val="81"/>
  </w:num>
  <w:num w:numId="77">
    <w:abstractNumId w:val="76"/>
  </w:num>
  <w:num w:numId="78">
    <w:abstractNumId w:val="61"/>
  </w:num>
  <w:num w:numId="79">
    <w:abstractNumId w:val="9"/>
  </w:num>
  <w:num w:numId="80">
    <w:abstractNumId w:val="11"/>
  </w:num>
  <w:num w:numId="81">
    <w:abstractNumId w:val="38"/>
  </w:num>
  <w:num w:numId="82">
    <w:abstractNumId w:val="60"/>
  </w:num>
  <w:num w:numId="83">
    <w:abstractNumId w:val="43"/>
  </w:num>
  <w:num w:numId="84">
    <w:abstractNumId w:val="4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3D8A"/>
    <w:rsid w:val="00003268"/>
    <w:rsid w:val="000075D4"/>
    <w:rsid w:val="00007DB1"/>
    <w:rsid w:val="000163B3"/>
    <w:rsid w:val="00020A57"/>
    <w:rsid w:val="0002554C"/>
    <w:rsid w:val="00026D99"/>
    <w:rsid w:val="000354AB"/>
    <w:rsid w:val="00036032"/>
    <w:rsid w:val="00053610"/>
    <w:rsid w:val="00076491"/>
    <w:rsid w:val="00076691"/>
    <w:rsid w:val="0007685E"/>
    <w:rsid w:val="00082A65"/>
    <w:rsid w:val="00082C4E"/>
    <w:rsid w:val="000830DF"/>
    <w:rsid w:val="00084345"/>
    <w:rsid w:val="00094B2D"/>
    <w:rsid w:val="000B3344"/>
    <w:rsid w:val="000C7386"/>
    <w:rsid w:val="000D1A68"/>
    <w:rsid w:val="000E2997"/>
    <w:rsid w:val="000F010A"/>
    <w:rsid w:val="00100EB2"/>
    <w:rsid w:val="00104313"/>
    <w:rsid w:val="00113F58"/>
    <w:rsid w:val="00114210"/>
    <w:rsid w:val="0011694B"/>
    <w:rsid w:val="0011739C"/>
    <w:rsid w:val="00127B97"/>
    <w:rsid w:val="00135863"/>
    <w:rsid w:val="001358B5"/>
    <w:rsid w:val="00137EF5"/>
    <w:rsid w:val="00140F4C"/>
    <w:rsid w:val="001428F6"/>
    <w:rsid w:val="0014635F"/>
    <w:rsid w:val="00176D25"/>
    <w:rsid w:val="00181378"/>
    <w:rsid w:val="0018756B"/>
    <w:rsid w:val="00196709"/>
    <w:rsid w:val="001A1C96"/>
    <w:rsid w:val="001A65EA"/>
    <w:rsid w:val="001B184E"/>
    <w:rsid w:val="001B5014"/>
    <w:rsid w:val="001B7E60"/>
    <w:rsid w:val="001C0FE9"/>
    <w:rsid w:val="001C1B2B"/>
    <w:rsid w:val="001D0A8C"/>
    <w:rsid w:val="001D25A4"/>
    <w:rsid w:val="001D2922"/>
    <w:rsid w:val="001D3C29"/>
    <w:rsid w:val="001D5118"/>
    <w:rsid w:val="001F3C05"/>
    <w:rsid w:val="00216C13"/>
    <w:rsid w:val="00217C46"/>
    <w:rsid w:val="002213C0"/>
    <w:rsid w:val="00233E79"/>
    <w:rsid w:val="00242026"/>
    <w:rsid w:val="00252947"/>
    <w:rsid w:val="00254AA6"/>
    <w:rsid w:val="00255511"/>
    <w:rsid w:val="0025708A"/>
    <w:rsid w:val="00263BEB"/>
    <w:rsid w:val="00273DE1"/>
    <w:rsid w:val="00282411"/>
    <w:rsid w:val="00283834"/>
    <w:rsid w:val="00285031"/>
    <w:rsid w:val="00291793"/>
    <w:rsid w:val="002960E2"/>
    <w:rsid w:val="002B5773"/>
    <w:rsid w:val="002B6B0D"/>
    <w:rsid w:val="002C7D41"/>
    <w:rsid w:val="002D361C"/>
    <w:rsid w:val="002E1FC8"/>
    <w:rsid w:val="002E78D0"/>
    <w:rsid w:val="002E7C17"/>
    <w:rsid w:val="002F0D64"/>
    <w:rsid w:val="002F49F2"/>
    <w:rsid w:val="00306FA3"/>
    <w:rsid w:val="00311117"/>
    <w:rsid w:val="00311C8F"/>
    <w:rsid w:val="00316110"/>
    <w:rsid w:val="00326C4F"/>
    <w:rsid w:val="003278A8"/>
    <w:rsid w:val="003354C1"/>
    <w:rsid w:val="003418F6"/>
    <w:rsid w:val="00354108"/>
    <w:rsid w:val="00360398"/>
    <w:rsid w:val="00363D0D"/>
    <w:rsid w:val="00371518"/>
    <w:rsid w:val="00371D19"/>
    <w:rsid w:val="00374EE5"/>
    <w:rsid w:val="00377353"/>
    <w:rsid w:val="00377778"/>
    <w:rsid w:val="00380BDD"/>
    <w:rsid w:val="0038564E"/>
    <w:rsid w:val="00385736"/>
    <w:rsid w:val="00385F25"/>
    <w:rsid w:val="003868C5"/>
    <w:rsid w:val="00391120"/>
    <w:rsid w:val="00392790"/>
    <w:rsid w:val="003969D6"/>
    <w:rsid w:val="003971D9"/>
    <w:rsid w:val="003A01F5"/>
    <w:rsid w:val="003B0C9E"/>
    <w:rsid w:val="003B191F"/>
    <w:rsid w:val="003B2067"/>
    <w:rsid w:val="003B662C"/>
    <w:rsid w:val="003B6D10"/>
    <w:rsid w:val="003C09FA"/>
    <w:rsid w:val="003C574C"/>
    <w:rsid w:val="003D7E0C"/>
    <w:rsid w:val="003E0A31"/>
    <w:rsid w:val="003E0D70"/>
    <w:rsid w:val="003E383F"/>
    <w:rsid w:val="003E71A8"/>
    <w:rsid w:val="003E7F30"/>
    <w:rsid w:val="003F246C"/>
    <w:rsid w:val="003F53A3"/>
    <w:rsid w:val="003F5BF5"/>
    <w:rsid w:val="0040022A"/>
    <w:rsid w:val="00404A22"/>
    <w:rsid w:val="0042458C"/>
    <w:rsid w:val="00434C53"/>
    <w:rsid w:val="004414E9"/>
    <w:rsid w:val="00450C08"/>
    <w:rsid w:val="0045382F"/>
    <w:rsid w:val="004549B0"/>
    <w:rsid w:val="00462D72"/>
    <w:rsid w:val="00467738"/>
    <w:rsid w:val="00471AF7"/>
    <w:rsid w:val="004758AF"/>
    <w:rsid w:val="00480C20"/>
    <w:rsid w:val="00493F8F"/>
    <w:rsid w:val="004968A3"/>
    <w:rsid w:val="004969D8"/>
    <w:rsid w:val="004973ED"/>
    <w:rsid w:val="004A77C8"/>
    <w:rsid w:val="004B5C2A"/>
    <w:rsid w:val="004D0898"/>
    <w:rsid w:val="004D4C96"/>
    <w:rsid w:val="004E4536"/>
    <w:rsid w:val="004E490F"/>
    <w:rsid w:val="004F68C9"/>
    <w:rsid w:val="00503C51"/>
    <w:rsid w:val="00512132"/>
    <w:rsid w:val="0051292D"/>
    <w:rsid w:val="00514D3C"/>
    <w:rsid w:val="00521AB2"/>
    <w:rsid w:val="00522D93"/>
    <w:rsid w:val="00523131"/>
    <w:rsid w:val="00523195"/>
    <w:rsid w:val="00523DF5"/>
    <w:rsid w:val="00530352"/>
    <w:rsid w:val="00531AEC"/>
    <w:rsid w:val="0053270B"/>
    <w:rsid w:val="00532FE8"/>
    <w:rsid w:val="00542849"/>
    <w:rsid w:val="0055216E"/>
    <w:rsid w:val="00552361"/>
    <w:rsid w:val="00552902"/>
    <w:rsid w:val="00565ECD"/>
    <w:rsid w:val="005756F3"/>
    <w:rsid w:val="0057637D"/>
    <w:rsid w:val="0059773C"/>
    <w:rsid w:val="005A1F2C"/>
    <w:rsid w:val="005A31C6"/>
    <w:rsid w:val="005A36C4"/>
    <w:rsid w:val="005A5D37"/>
    <w:rsid w:val="005B0537"/>
    <w:rsid w:val="005B1647"/>
    <w:rsid w:val="005B1D0A"/>
    <w:rsid w:val="005B30E1"/>
    <w:rsid w:val="005B4DEF"/>
    <w:rsid w:val="005B534D"/>
    <w:rsid w:val="005C4F61"/>
    <w:rsid w:val="005C6286"/>
    <w:rsid w:val="005C6514"/>
    <w:rsid w:val="005D32A0"/>
    <w:rsid w:val="005E10C3"/>
    <w:rsid w:val="005E1A2F"/>
    <w:rsid w:val="005E5FF2"/>
    <w:rsid w:val="005F4301"/>
    <w:rsid w:val="00602B60"/>
    <w:rsid w:val="00603C44"/>
    <w:rsid w:val="00611B7E"/>
    <w:rsid w:val="00613F97"/>
    <w:rsid w:val="00616827"/>
    <w:rsid w:val="0062242F"/>
    <w:rsid w:val="006279E9"/>
    <w:rsid w:val="0063069E"/>
    <w:rsid w:val="00635F46"/>
    <w:rsid w:val="0064001E"/>
    <w:rsid w:val="006765CE"/>
    <w:rsid w:val="00685F6A"/>
    <w:rsid w:val="006A1920"/>
    <w:rsid w:val="006A54A9"/>
    <w:rsid w:val="006B14A1"/>
    <w:rsid w:val="006B175E"/>
    <w:rsid w:val="006B4794"/>
    <w:rsid w:val="006B6C2C"/>
    <w:rsid w:val="006C138B"/>
    <w:rsid w:val="006C469C"/>
    <w:rsid w:val="006C6D54"/>
    <w:rsid w:val="006D074C"/>
    <w:rsid w:val="006E0DB5"/>
    <w:rsid w:val="006E3A54"/>
    <w:rsid w:val="006F4BE2"/>
    <w:rsid w:val="007019BF"/>
    <w:rsid w:val="00702698"/>
    <w:rsid w:val="00703BF5"/>
    <w:rsid w:val="00704223"/>
    <w:rsid w:val="007137E9"/>
    <w:rsid w:val="00722821"/>
    <w:rsid w:val="00730D3D"/>
    <w:rsid w:val="00740582"/>
    <w:rsid w:val="007457C1"/>
    <w:rsid w:val="00746AB6"/>
    <w:rsid w:val="00747C6E"/>
    <w:rsid w:val="0075412F"/>
    <w:rsid w:val="00755CD5"/>
    <w:rsid w:val="00761C01"/>
    <w:rsid w:val="00764DD9"/>
    <w:rsid w:val="00764FBF"/>
    <w:rsid w:val="00765F54"/>
    <w:rsid w:val="00771CF5"/>
    <w:rsid w:val="00772EF9"/>
    <w:rsid w:val="00780A14"/>
    <w:rsid w:val="007865D1"/>
    <w:rsid w:val="00791343"/>
    <w:rsid w:val="007920CA"/>
    <w:rsid w:val="007A6427"/>
    <w:rsid w:val="007A7B91"/>
    <w:rsid w:val="007C44AF"/>
    <w:rsid w:val="007D2F97"/>
    <w:rsid w:val="007D56C9"/>
    <w:rsid w:val="007D7244"/>
    <w:rsid w:val="007E7457"/>
    <w:rsid w:val="007F00D5"/>
    <w:rsid w:val="007F0CEB"/>
    <w:rsid w:val="007F1C46"/>
    <w:rsid w:val="00800058"/>
    <w:rsid w:val="0080023B"/>
    <w:rsid w:val="00800BB0"/>
    <w:rsid w:val="00802649"/>
    <w:rsid w:val="00810F49"/>
    <w:rsid w:val="008208D7"/>
    <w:rsid w:val="00820ACF"/>
    <w:rsid w:val="008216C4"/>
    <w:rsid w:val="00822D89"/>
    <w:rsid w:val="008248C3"/>
    <w:rsid w:val="0083257C"/>
    <w:rsid w:val="008526AE"/>
    <w:rsid w:val="00853F7A"/>
    <w:rsid w:val="0085415D"/>
    <w:rsid w:val="00855FDB"/>
    <w:rsid w:val="008650FA"/>
    <w:rsid w:val="0087033C"/>
    <w:rsid w:val="00870476"/>
    <w:rsid w:val="008715BB"/>
    <w:rsid w:val="0087392C"/>
    <w:rsid w:val="00873BCF"/>
    <w:rsid w:val="008740BB"/>
    <w:rsid w:val="00875ED7"/>
    <w:rsid w:val="0087753C"/>
    <w:rsid w:val="00880045"/>
    <w:rsid w:val="00883D4A"/>
    <w:rsid w:val="00884EFD"/>
    <w:rsid w:val="00885559"/>
    <w:rsid w:val="00885CBE"/>
    <w:rsid w:val="00895ED4"/>
    <w:rsid w:val="008B1DC0"/>
    <w:rsid w:val="008B5818"/>
    <w:rsid w:val="008B7C4E"/>
    <w:rsid w:val="008C1887"/>
    <w:rsid w:val="008C26C5"/>
    <w:rsid w:val="008C4F1B"/>
    <w:rsid w:val="008C7545"/>
    <w:rsid w:val="008D19FA"/>
    <w:rsid w:val="008E38F9"/>
    <w:rsid w:val="008E4F75"/>
    <w:rsid w:val="008E657C"/>
    <w:rsid w:val="008E6726"/>
    <w:rsid w:val="008F5607"/>
    <w:rsid w:val="00901532"/>
    <w:rsid w:val="009023B6"/>
    <w:rsid w:val="009069B1"/>
    <w:rsid w:val="00914115"/>
    <w:rsid w:val="00915424"/>
    <w:rsid w:val="009158C8"/>
    <w:rsid w:val="00924388"/>
    <w:rsid w:val="00934099"/>
    <w:rsid w:val="00934C1F"/>
    <w:rsid w:val="0096240F"/>
    <w:rsid w:val="0096366E"/>
    <w:rsid w:val="009664C4"/>
    <w:rsid w:val="009677A9"/>
    <w:rsid w:val="009765C5"/>
    <w:rsid w:val="00982C9F"/>
    <w:rsid w:val="0098379F"/>
    <w:rsid w:val="00992C0A"/>
    <w:rsid w:val="00994B65"/>
    <w:rsid w:val="009A3B54"/>
    <w:rsid w:val="009A3C6F"/>
    <w:rsid w:val="009A63EB"/>
    <w:rsid w:val="009B3F9A"/>
    <w:rsid w:val="009C6965"/>
    <w:rsid w:val="009D77F4"/>
    <w:rsid w:val="009E1002"/>
    <w:rsid w:val="009E7168"/>
    <w:rsid w:val="009F14FE"/>
    <w:rsid w:val="009F6C30"/>
    <w:rsid w:val="00A055C2"/>
    <w:rsid w:val="00A115BC"/>
    <w:rsid w:val="00A11845"/>
    <w:rsid w:val="00A12F95"/>
    <w:rsid w:val="00A21F70"/>
    <w:rsid w:val="00A30E86"/>
    <w:rsid w:val="00A31140"/>
    <w:rsid w:val="00A46373"/>
    <w:rsid w:val="00A5011A"/>
    <w:rsid w:val="00A53B02"/>
    <w:rsid w:val="00A635BF"/>
    <w:rsid w:val="00A65F28"/>
    <w:rsid w:val="00A666FA"/>
    <w:rsid w:val="00A74782"/>
    <w:rsid w:val="00A75EA1"/>
    <w:rsid w:val="00A83564"/>
    <w:rsid w:val="00A94118"/>
    <w:rsid w:val="00A95117"/>
    <w:rsid w:val="00A96B8E"/>
    <w:rsid w:val="00AA11A3"/>
    <w:rsid w:val="00AA5210"/>
    <w:rsid w:val="00AA75C8"/>
    <w:rsid w:val="00AA7B1A"/>
    <w:rsid w:val="00AB3F45"/>
    <w:rsid w:val="00AB73D9"/>
    <w:rsid w:val="00AB790C"/>
    <w:rsid w:val="00AC0373"/>
    <w:rsid w:val="00AD2492"/>
    <w:rsid w:val="00AD6B74"/>
    <w:rsid w:val="00AE0228"/>
    <w:rsid w:val="00AF5565"/>
    <w:rsid w:val="00B023F4"/>
    <w:rsid w:val="00B03D8A"/>
    <w:rsid w:val="00B03FD0"/>
    <w:rsid w:val="00B07EF2"/>
    <w:rsid w:val="00B176B0"/>
    <w:rsid w:val="00B23D76"/>
    <w:rsid w:val="00B24CD6"/>
    <w:rsid w:val="00B404EF"/>
    <w:rsid w:val="00B61C53"/>
    <w:rsid w:val="00B74245"/>
    <w:rsid w:val="00B85E8D"/>
    <w:rsid w:val="00BA7863"/>
    <w:rsid w:val="00BB2B3B"/>
    <w:rsid w:val="00BB2DA4"/>
    <w:rsid w:val="00BB4A21"/>
    <w:rsid w:val="00BC066F"/>
    <w:rsid w:val="00BD0708"/>
    <w:rsid w:val="00BE1F77"/>
    <w:rsid w:val="00BE524E"/>
    <w:rsid w:val="00BF154D"/>
    <w:rsid w:val="00BF5420"/>
    <w:rsid w:val="00C03161"/>
    <w:rsid w:val="00C0620E"/>
    <w:rsid w:val="00C0754D"/>
    <w:rsid w:val="00C163BA"/>
    <w:rsid w:val="00C21A08"/>
    <w:rsid w:val="00C23C8B"/>
    <w:rsid w:val="00C24E30"/>
    <w:rsid w:val="00C25884"/>
    <w:rsid w:val="00C41604"/>
    <w:rsid w:val="00C4745C"/>
    <w:rsid w:val="00C5495F"/>
    <w:rsid w:val="00C74506"/>
    <w:rsid w:val="00C76E69"/>
    <w:rsid w:val="00C835B2"/>
    <w:rsid w:val="00C92A7F"/>
    <w:rsid w:val="00C93F26"/>
    <w:rsid w:val="00C95D8C"/>
    <w:rsid w:val="00C96B23"/>
    <w:rsid w:val="00C97E3E"/>
    <w:rsid w:val="00CA13F3"/>
    <w:rsid w:val="00CA1479"/>
    <w:rsid w:val="00CA3B09"/>
    <w:rsid w:val="00CA54E5"/>
    <w:rsid w:val="00CB4C54"/>
    <w:rsid w:val="00CC0CF3"/>
    <w:rsid w:val="00CC4C06"/>
    <w:rsid w:val="00CD3B86"/>
    <w:rsid w:val="00CE775E"/>
    <w:rsid w:val="00D0145F"/>
    <w:rsid w:val="00D02078"/>
    <w:rsid w:val="00D02C6C"/>
    <w:rsid w:val="00D14336"/>
    <w:rsid w:val="00D157F3"/>
    <w:rsid w:val="00D254A4"/>
    <w:rsid w:val="00D27D1F"/>
    <w:rsid w:val="00D31D10"/>
    <w:rsid w:val="00D323C2"/>
    <w:rsid w:val="00D4496E"/>
    <w:rsid w:val="00D44FC0"/>
    <w:rsid w:val="00D47F1F"/>
    <w:rsid w:val="00D50217"/>
    <w:rsid w:val="00D51300"/>
    <w:rsid w:val="00D661CD"/>
    <w:rsid w:val="00D72CF3"/>
    <w:rsid w:val="00D74B44"/>
    <w:rsid w:val="00D77B31"/>
    <w:rsid w:val="00D81995"/>
    <w:rsid w:val="00D858B8"/>
    <w:rsid w:val="00D96616"/>
    <w:rsid w:val="00DA1456"/>
    <w:rsid w:val="00DB1F3E"/>
    <w:rsid w:val="00DB2232"/>
    <w:rsid w:val="00DC4DF6"/>
    <w:rsid w:val="00DC7D14"/>
    <w:rsid w:val="00DD00BC"/>
    <w:rsid w:val="00DD478A"/>
    <w:rsid w:val="00DD708A"/>
    <w:rsid w:val="00DF1170"/>
    <w:rsid w:val="00E03927"/>
    <w:rsid w:val="00E114C7"/>
    <w:rsid w:val="00E15B5A"/>
    <w:rsid w:val="00E4084A"/>
    <w:rsid w:val="00E47999"/>
    <w:rsid w:val="00E71042"/>
    <w:rsid w:val="00E82AC0"/>
    <w:rsid w:val="00E83D76"/>
    <w:rsid w:val="00E867DD"/>
    <w:rsid w:val="00E87F74"/>
    <w:rsid w:val="00E91EA9"/>
    <w:rsid w:val="00EA242A"/>
    <w:rsid w:val="00EB037D"/>
    <w:rsid w:val="00EB29DE"/>
    <w:rsid w:val="00EC090B"/>
    <w:rsid w:val="00EC12C9"/>
    <w:rsid w:val="00EC1512"/>
    <w:rsid w:val="00EC3FC4"/>
    <w:rsid w:val="00EC6F39"/>
    <w:rsid w:val="00ED59F1"/>
    <w:rsid w:val="00EE1607"/>
    <w:rsid w:val="00EE60C6"/>
    <w:rsid w:val="00EE77FE"/>
    <w:rsid w:val="00EE7C6C"/>
    <w:rsid w:val="00EF0DEB"/>
    <w:rsid w:val="00EF133B"/>
    <w:rsid w:val="00EF4DDA"/>
    <w:rsid w:val="00F051E4"/>
    <w:rsid w:val="00F05FB0"/>
    <w:rsid w:val="00F06CCD"/>
    <w:rsid w:val="00F15308"/>
    <w:rsid w:val="00F164C6"/>
    <w:rsid w:val="00F171EA"/>
    <w:rsid w:val="00F222CD"/>
    <w:rsid w:val="00F23397"/>
    <w:rsid w:val="00F25080"/>
    <w:rsid w:val="00F2679D"/>
    <w:rsid w:val="00F26E6F"/>
    <w:rsid w:val="00F36D2B"/>
    <w:rsid w:val="00F4434C"/>
    <w:rsid w:val="00F4725C"/>
    <w:rsid w:val="00F5708A"/>
    <w:rsid w:val="00F62883"/>
    <w:rsid w:val="00F950B6"/>
    <w:rsid w:val="00F97A5A"/>
    <w:rsid w:val="00FA4371"/>
    <w:rsid w:val="00FA5BA0"/>
    <w:rsid w:val="00FC5AF3"/>
    <w:rsid w:val="00FD3E91"/>
    <w:rsid w:val="00FD59D6"/>
    <w:rsid w:val="00FE0E86"/>
    <w:rsid w:val="00FE1A3C"/>
    <w:rsid w:val="00FE6749"/>
    <w:rsid w:val="00FF512F"/>
    <w:rsid w:val="00FF623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4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2492"/>
    <w:pPr>
      <w:keepNext/>
      <w:tabs>
        <w:tab w:val="right" w:leader="dot" w:pos="8640"/>
      </w:tabs>
      <w:outlineLvl w:val="0"/>
    </w:pPr>
    <w:rPr>
      <w:rFonts w:ascii="Times New Roman TUR" w:hAnsi="Times New Roman TUR" w:cs="Times New Roman TUR"/>
      <w:b/>
      <w:bCs/>
      <w:sz w:val="22"/>
      <w:szCs w:val="22"/>
    </w:rPr>
  </w:style>
  <w:style w:type="paragraph" w:styleId="Heading2">
    <w:name w:val="heading 2"/>
    <w:basedOn w:val="Normal"/>
    <w:next w:val="Normal"/>
    <w:link w:val="Heading2Char"/>
    <w:qFormat/>
    <w:rsid w:val="00AD2492"/>
    <w:pPr>
      <w:keepNext/>
      <w:tabs>
        <w:tab w:val="right" w:leader="dot" w:pos="8640"/>
      </w:tabs>
      <w:jc w:val="center"/>
      <w:outlineLvl w:val="1"/>
    </w:pPr>
    <w:rPr>
      <w:rFonts w:ascii="Times New Roman TUR" w:hAnsi="Times New Roman TUR" w:cs="Times New Roman TUR"/>
      <w:b/>
      <w:bCs/>
      <w:sz w:val="22"/>
      <w:szCs w:val="22"/>
    </w:rPr>
  </w:style>
  <w:style w:type="paragraph" w:styleId="Heading3">
    <w:name w:val="heading 3"/>
    <w:basedOn w:val="Normal"/>
    <w:next w:val="Normal"/>
    <w:link w:val="Heading3Char"/>
    <w:qFormat/>
    <w:rsid w:val="00AD2492"/>
    <w:pPr>
      <w:keepNext/>
      <w:tabs>
        <w:tab w:val="right" w:leader="dot" w:pos="8640"/>
      </w:tabs>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492"/>
    <w:pPr>
      <w:spacing w:after="0" w:line="240" w:lineRule="auto"/>
    </w:pPr>
    <w:rPr>
      <w:lang w:val="en-CA"/>
    </w:rPr>
  </w:style>
  <w:style w:type="character" w:customStyle="1" w:styleId="Heading1Char">
    <w:name w:val="Heading 1 Char"/>
    <w:basedOn w:val="DefaultParagraphFont"/>
    <w:link w:val="Heading1"/>
    <w:rsid w:val="00AD2492"/>
    <w:rPr>
      <w:rFonts w:ascii="Times New Roman TUR" w:eastAsia="Times New Roman" w:hAnsi="Times New Roman TUR" w:cs="Times New Roman TUR"/>
      <w:b/>
      <w:bCs/>
    </w:rPr>
  </w:style>
  <w:style w:type="character" w:customStyle="1" w:styleId="Heading2Char">
    <w:name w:val="Heading 2 Char"/>
    <w:basedOn w:val="DefaultParagraphFont"/>
    <w:link w:val="Heading2"/>
    <w:rsid w:val="00AD2492"/>
    <w:rPr>
      <w:rFonts w:ascii="Times New Roman TUR" w:eastAsia="Times New Roman" w:hAnsi="Times New Roman TUR" w:cs="Times New Roman TUR"/>
      <w:b/>
      <w:bCs/>
    </w:rPr>
  </w:style>
  <w:style w:type="character" w:customStyle="1" w:styleId="Heading3Char">
    <w:name w:val="Heading 3 Char"/>
    <w:basedOn w:val="DefaultParagraphFont"/>
    <w:link w:val="Heading3"/>
    <w:rsid w:val="00AD2492"/>
    <w:rPr>
      <w:rFonts w:ascii="Times New Roman" w:eastAsia="Times New Roman" w:hAnsi="Times New Roman" w:cs="Times New Roman"/>
      <w:b/>
      <w:sz w:val="28"/>
      <w:szCs w:val="24"/>
    </w:rPr>
  </w:style>
  <w:style w:type="paragraph" w:styleId="BodyTextIndent">
    <w:name w:val="Body Text Indent"/>
    <w:basedOn w:val="Normal"/>
    <w:link w:val="BodyTextIndentChar"/>
    <w:rsid w:val="00AD2492"/>
    <w:pPr>
      <w:tabs>
        <w:tab w:val="right" w:leader="dot" w:pos="8640"/>
      </w:tabs>
      <w:ind w:left="720"/>
    </w:pPr>
    <w:rPr>
      <w:rFonts w:ascii="Times New Roman TUR" w:hAnsi="Times New Roman TUR" w:cs="Times New Roman TUR"/>
      <w:b/>
      <w:bCs/>
      <w:sz w:val="22"/>
      <w:szCs w:val="22"/>
    </w:rPr>
  </w:style>
  <w:style w:type="character" w:customStyle="1" w:styleId="BodyTextIndentChar">
    <w:name w:val="Body Text Indent Char"/>
    <w:basedOn w:val="DefaultParagraphFont"/>
    <w:link w:val="BodyTextIndent"/>
    <w:rsid w:val="00AD2492"/>
    <w:rPr>
      <w:rFonts w:ascii="Times New Roman TUR" w:eastAsia="Times New Roman" w:hAnsi="Times New Roman TUR" w:cs="Times New Roman TUR"/>
      <w:b/>
      <w:bCs/>
    </w:rPr>
  </w:style>
  <w:style w:type="paragraph" w:styleId="Title">
    <w:name w:val="Title"/>
    <w:basedOn w:val="Normal"/>
    <w:link w:val="TitleChar"/>
    <w:qFormat/>
    <w:rsid w:val="00AD2492"/>
    <w:pPr>
      <w:tabs>
        <w:tab w:val="right" w:leader="dot" w:pos="8640"/>
      </w:tabs>
      <w:jc w:val="center"/>
    </w:pPr>
    <w:rPr>
      <w:rFonts w:ascii="Times New Roman TUR" w:hAnsi="Times New Roman TUR" w:cs="Times New Roman TUR"/>
      <w:sz w:val="28"/>
      <w:szCs w:val="28"/>
    </w:rPr>
  </w:style>
  <w:style w:type="character" w:customStyle="1" w:styleId="TitleChar">
    <w:name w:val="Title Char"/>
    <w:basedOn w:val="DefaultParagraphFont"/>
    <w:link w:val="Title"/>
    <w:rsid w:val="00AD2492"/>
    <w:rPr>
      <w:rFonts w:ascii="Times New Roman TUR" w:eastAsia="Times New Roman" w:hAnsi="Times New Roman TUR" w:cs="Times New Roman TUR"/>
      <w:sz w:val="28"/>
      <w:szCs w:val="28"/>
    </w:rPr>
  </w:style>
  <w:style w:type="paragraph" w:styleId="Footer">
    <w:name w:val="footer"/>
    <w:basedOn w:val="Normal"/>
    <w:link w:val="FooterChar"/>
    <w:uiPriority w:val="99"/>
    <w:rsid w:val="00AD2492"/>
    <w:pPr>
      <w:tabs>
        <w:tab w:val="center" w:pos="4320"/>
        <w:tab w:val="right" w:pos="8640"/>
      </w:tabs>
    </w:pPr>
  </w:style>
  <w:style w:type="character" w:customStyle="1" w:styleId="FooterChar">
    <w:name w:val="Footer Char"/>
    <w:basedOn w:val="DefaultParagraphFont"/>
    <w:link w:val="Footer"/>
    <w:uiPriority w:val="99"/>
    <w:rsid w:val="00AD2492"/>
    <w:rPr>
      <w:rFonts w:ascii="Times New Roman" w:eastAsia="Times New Roman" w:hAnsi="Times New Roman" w:cs="Times New Roman"/>
      <w:sz w:val="24"/>
      <w:szCs w:val="24"/>
    </w:rPr>
  </w:style>
  <w:style w:type="character" w:styleId="PageNumber">
    <w:name w:val="page number"/>
    <w:basedOn w:val="DefaultParagraphFont"/>
    <w:rsid w:val="00AD2492"/>
  </w:style>
  <w:style w:type="paragraph" w:styleId="ListParagraph">
    <w:name w:val="List Paragraph"/>
    <w:basedOn w:val="Normal"/>
    <w:uiPriority w:val="34"/>
    <w:qFormat/>
    <w:rsid w:val="00523DF5"/>
    <w:pPr>
      <w:ind w:left="720"/>
      <w:contextualSpacing/>
    </w:pPr>
  </w:style>
  <w:style w:type="character" w:customStyle="1" w:styleId="title1">
    <w:name w:val="title1"/>
    <w:basedOn w:val="DefaultParagraphFont"/>
    <w:rsid w:val="007137E9"/>
    <w:rPr>
      <w:i w:val="0"/>
      <w:iCs w:val="0"/>
    </w:rPr>
  </w:style>
  <w:style w:type="character" w:customStyle="1" w:styleId="neutralcite">
    <w:name w:val="neutralcite"/>
    <w:basedOn w:val="DefaultParagraphFont"/>
    <w:rsid w:val="007137E9"/>
  </w:style>
  <w:style w:type="paragraph" w:styleId="Header">
    <w:name w:val="header"/>
    <w:basedOn w:val="Normal"/>
    <w:link w:val="HeaderChar"/>
    <w:uiPriority w:val="99"/>
    <w:semiHidden/>
    <w:unhideWhenUsed/>
    <w:rsid w:val="007137E9"/>
    <w:pPr>
      <w:tabs>
        <w:tab w:val="center" w:pos="4680"/>
        <w:tab w:val="right" w:pos="9360"/>
      </w:tabs>
    </w:pPr>
  </w:style>
  <w:style w:type="character" w:customStyle="1" w:styleId="HeaderChar">
    <w:name w:val="Header Char"/>
    <w:basedOn w:val="DefaultParagraphFont"/>
    <w:link w:val="Header"/>
    <w:uiPriority w:val="99"/>
    <w:semiHidden/>
    <w:rsid w:val="007137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62341">
      <w:bodyDiv w:val="1"/>
      <w:marLeft w:val="0"/>
      <w:marRight w:val="0"/>
      <w:marTop w:val="0"/>
      <w:marBottom w:val="0"/>
      <w:divBdr>
        <w:top w:val="none" w:sz="0" w:space="0" w:color="auto"/>
        <w:left w:val="none" w:sz="0" w:space="0" w:color="auto"/>
        <w:bottom w:val="none" w:sz="0" w:space="0" w:color="auto"/>
        <w:right w:val="none" w:sz="0" w:space="0" w:color="auto"/>
      </w:divBdr>
    </w:div>
    <w:div w:id="45490508">
      <w:bodyDiv w:val="1"/>
      <w:marLeft w:val="0"/>
      <w:marRight w:val="0"/>
      <w:marTop w:val="0"/>
      <w:marBottom w:val="0"/>
      <w:divBdr>
        <w:top w:val="none" w:sz="0" w:space="0" w:color="auto"/>
        <w:left w:val="none" w:sz="0" w:space="0" w:color="auto"/>
        <w:bottom w:val="none" w:sz="0" w:space="0" w:color="auto"/>
        <w:right w:val="none" w:sz="0" w:space="0" w:color="auto"/>
      </w:divBdr>
    </w:div>
    <w:div w:id="109394955">
      <w:bodyDiv w:val="1"/>
      <w:marLeft w:val="0"/>
      <w:marRight w:val="0"/>
      <w:marTop w:val="0"/>
      <w:marBottom w:val="0"/>
      <w:divBdr>
        <w:top w:val="none" w:sz="0" w:space="0" w:color="auto"/>
        <w:left w:val="none" w:sz="0" w:space="0" w:color="auto"/>
        <w:bottom w:val="none" w:sz="0" w:space="0" w:color="auto"/>
        <w:right w:val="none" w:sz="0" w:space="0" w:color="auto"/>
      </w:divBdr>
    </w:div>
    <w:div w:id="280502257">
      <w:bodyDiv w:val="1"/>
      <w:marLeft w:val="0"/>
      <w:marRight w:val="0"/>
      <w:marTop w:val="0"/>
      <w:marBottom w:val="0"/>
      <w:divBdr>
        <w:top w:val="none" w:sz="0" w:space="0" w:color="auto"/>
        <w:left w:val="none" w:sz="0" w:space="0" w:color="auto"/>
        <w:bottom w:val="none" w:sz="0" w:space="0" w:color="auto"/>
        <w:right w:val="none" w:sz="0" w:space="0" w:color="auto"/>
      </w:divBdr>
    </w:div>
    <w:div w:id="582448094">
      <w:bodyDiv w:val="1"/>
      <w:marLeft w:val="0"/>
      <w:marRight w:val="0"/>
      <w:marTop w:val="0"/>
      <w:marBottom w:val="0"/>
      <w:divBdr>
        <w:top w:val="none" w:sz="0" w:space="0" w:color="auto"/>
        <w:left w:val="none" w:sz="0" w:space="0" w:color="auto"/>
        <w:bottom w:val="none" w:sz="0" w:space="0" w:color="auto"/>
        <w:right w:val="none" w:sz="0" w:space="0" w:color="auto"/>
      </w:divBdr>
    </w:div>
    <w:div w:id="597562156">
      <w:bodyDiv w:val="1"/>
      <w:marLeft w:val="0"/>
      <w:marRight w:val="0"/>
      <w:marTop w:val="0"/>
      <w:marBottom w:val="0"/>
      <w:divBdr>
        <w:top w:val="none" w:sz="0" w:space="0" w:color="auto"/>
        <w:left w:val="none" w:sz="0" w:space="0" w:color="auto"/>
        <w:bottom w:val="none" w:sz="0" w:space="0" w:color="auto"/>
        <w:right w:val="none" w:sz="0" w:space="0" w:color="auto"/>
      </w:divBdr>
    </w:div>
    <w:div w:id="637758549">
      <w:bodyDiv w:val="1"/>
      <w:marLeft w:val="0"/>
      <w:marRight w:val="0"/>
      <w:marTop w:val="0"/>
      <w:marBottom w:val="0"/>
      <w:divBdr>
        <w:top w:val="none" w:sz="0" w:space="0" w:color="auto"/>
        <w:left w:val="none" w:sz="0" w:space="0" w:color="auto"/>
        <w:bottom w:val="none" w:sz="0" w:space="0" w:color="auto"/>
        <w:right w:val="none" w:sz="0" w:space="0" w:color="auto"/>
      </w:divBdr>
    </w:div>
    <w:div w:id="980306096">
      <w:bodyDiv w:val="1"/>
      <w:marLeft w:val="0"/>
      <w:marRight w:val="0"/>
      <w:marTop w:val="0"/>
      <w:marBottom w:val="0"/>
      <w:divBdr>
        <w:top w:val="none" w:sz="0" w:space="0" w:color="auto"/>
        <w:left w:val="none" w:sz="0" w:space="0" w:color="auto"/>
        <w:bottom w:val="none" w:sz="0" w:space="0" w:color="auto"/>
        <w:right w:val="none" w:sz="0" w:space="0" w:color="auto"/>
      </w:divBdr>
    </w:div>
    <w:div w:id="1643802611">
      <w:bodyDiv w:val="1"/>
      <w:marLeft w:val="0"/>
      <w:marRight w:val="0"/>
      <w:marTop w:val="0"/>
      <w:marBottom w:val="0"/>
      <w:divBdr>
        <w:top w:val="none" w:sz="0" w:space="0" w:color="auto"/>
        <w:left w:val="none" w:sz="0" w:space="0" w:color="auto"/>
        <w:bottom w:val="none" w:sz="0" w:space="0" w:color="auto"/>
        <w:right w:val="none" w:sz="0" w:space="0" w:color="auto"/>
      </w:divBdr>
    </w:div>
    <w:div w:id="179466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13005</Words>
  <Characters>74129</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Dyler</dc:creator>
  <cp:lastModifiedBy>Jonathon</cp:lastModifiedBy>
  <cp:revision>2</cp:revision>
  <dcterms:created xsi:type="dcterms:W3CDTF">2014-02-15T18:52:00Z</dcterms:created>
  <dcterms:modified xsi:type="dcterms:W3CDTF">2014-02-15T18:52:00Z</dcterms:modified>
</cp:coreProperties>
</file>