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2"/>
          <w:szCs w:val="22"/>
          <w:lang w:val="en-CA"/>
        </w:rPr>
        <w:id w:val="-1791730212"/>
        <w:docPartObj>
          <w:docPartGallery w:val="Table of Contents"/>
          <w:docPartUnique/>
        </w:docPartObj>
      </w:sdtPr>
      <w:sdtEndPr>
        <w:rPr>
          <w:noProof/>
        </w:rPr>
      </w:sdtEndPr>
      <w:sdtContent>
        <w:p w:rsidR="00647388" w:rsidRDefault="00647388">
          <w:pPr>
            <w:pStyle w:val="TOCHeading"/>
          </w:pPr>
          <w:r>
            <w:t>Cont</w:t>
          </w:r>
          <w:bookmarkStart w:id="0" w:name="_GoBack"/>
          <w:bookmarkEnd w:id="0"/>
          <w:r>
            <w:t>ents</w:t>
          </w:r>
        </w:p>
        <w:p w:rsidR="00C43A4F" w:rsidRDefault="00647388">
          <w:pPr>
            <w:pStyle w:val="TOC1"/>
            <w:tabs>
              <w:tab w:val="right" w:leader="dot" w:pos="9350"/>
            </w:tabs>
            <w:rPr>
              <w:rFonts w:eastAsiaTheme="minorEastAsia"/>
              <w:noProof/>
              <w:lang w:eastAsia="en-CA"/>
            </w:rPr>
          </w:pPr>
          <w:r>
            <w:fldChar w:fldCharType="begin"/>
          </w:r>
          <w:r>
            <w:instrText xml:space="preserve"> TOC \o "1-6" \h \z \u </w:instrText>
          </w:r>
          <w:r>
            <w:fldChar w:fldCharType="separate"/>
          </w:r>
          <w:hyperlink w:anchor="_Toc438143815" w:history="1">
            <w:r w:rsidR="00C43A4F" w:rsidRPr="00B96855">
              <w:rPr>
                <w:rStyle w:val="Hyperlink"/>
                <w:noProof/>
              </w:rPr>
              <w:t>3 Types of Business Organization</w:t>
            </w:r>
            <w:r w:rsidR="00C43A4F">
              <w:rPr>
                <w:noProof/>
                <w:webHidden/>
              </w:rPr>
              <w:tab/>
            </w:r>
            <w:r w:rsidR="00C43A4F">
              <w:rPr>
                <w:noProof/>
                <w:webHidden/>
              </w:rPr>
              <w:fldChar w:fldCharType="begin"/>
            </w:r>
            <w:r w:rsidR="00C43A4F">
              <w:rPr>
                <w:noProof/>
                <w:webHidden/>
              </w:rPr>
              <w:instrText xml:space="preserve"> PAGEREF _Toc438143815 \h </w:instrText>
            </w:r>
            <w:r w:rsidR="00C43A4F">
              <w:rPr>
                <w:noProof/>
                <w:webHidden/>
              </w:rPr>
            </w:r>
            <w:r w:rsidR="00C43A4F">
              <w:rPr>
                <w:noProof/>
                <w:webHidden/>
              </w:rPr>
              <w:fldChar w:fldCharType="separate"/>
            </w:r>
            <w:r w:rsidR="00C43A4F">
              <w:rPr>
                <w:noProof/>
                <w:webHidden/>
              </w:rPr>
              <w:t>6</w:t>
            </w:r>
            <w:r w:rsidR="00C43A4F">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16" w:history="1">
            <w:r w:rsidRPr="00B96855">
              <w:rPr>
                <w:rStyle w:val="Hyperlink"/>
                <w:noProof/>
              </w:rPr>
              <w:t>Sole Proprietorship</w:t>
            </w:r>
            <w:r>
              <w:rPr>
                <w:noProof/>
                <w:webHidden/>
              </w:rPr>
              <w:tab/>
            </w:r>
            <w:r>
              <w:rPr>
                <w:noProof/>
                <w:webHidden/>
              </w:rPr>
              <w:fldChar w:fldCharType="begin"/>
            </w:r>
            <w:r>
              <w:rPr>
                <w:noProof/>
                <w:webHidden/>
              </w:rPr>
              <w:instrText xml:space="preserve"> PAGEREF _Toc438143816 \h </w:instrText>
            </w:r>
            <w:r>
              <w:rPr>
                <w:noProof/>
                <w:webHidden/>
              </w:rPr>
            </w:r>
            <w:r>
              <w:rPr>
                <w:noProof/>
                <w:webHidden/>
              </w:rPr>
              <w:fldChar w:fldCharType="separate"/>
            </w:r>
            <w:r>
              <w:rPr>
                <w:noProof/>
                <w:webHidden/>
              </w:rPr>
              <w:t>6</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17" w:history="1">
            <w:r w:rsidRPr="00B96855">
              <w:rPr>
                <w:rStyle w:val="Hyperlink"/>
                <w:noProof/>
              </w:rPr>
              <w:t>Partnerships</w:t>
            </w:r>
            <w:r>
              <w:rPr>
                <w:noProof/>
                <w:webHidden/>
              </w:rPr>
              <w:tab/>
            </w:r>
            <w:r>
              <w:rPr>
                <w:noProof/>
                <w:webHidden/>
              </w:rPr>
              <w:fldChar w:fldCharType="begin"/>
            </w:r>
            <w:r>
              <w:rPr>
                <w:noProof/>
                <w:webHidden/>
              </w:rPr>
              <w:instrText xml:space="preserve"> PAGEREF _Toc438143817 \h </w:instrText>
            </w:r>
            <w:r>
              <w:rPr>
                <w:noProof/>
                <w:webHidden/>
              </w:rPr>
            </w:r>
            <w:r>
              <w:rPr>
                <w:noProof/>
                <w:webHidden/>
              </w:rPr>
              <w:fldChar w:fldCharType="separate"/>
            </w:r>
            <w:r>
              <w:rPr>
                <w:noProof/>
                <w:webHidden/>
              </w:rPr>
              <w:t>6</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18" w:history="1">
            <w:r w:rsidRPr="00B96855">
              <w:rPr>
                <w:rStyle w:val="Hyperlink"/>
                <w:noProof/>
              </w:rPr>
              <w:t>Corporation</w:t>
            </w:r>
            <w:r>
              <w:rPr>
                <w:noProof/>
                <w:webHidden/>
              </w:rPr>
              <w:tab/>
            </w:r>
            <w:r>
              <w:rPr>
                <w:noProof/>
                <w:webHidden/>
              </w:rPr>
              <w:fldChar w:fldCharType="begin"/>
            </w:r>
            <w:r>
              <w:rPr>
                <w:noProof/>
                <w:webHidden/>
              </w:rPr>
              <w:instrText xml:space="preserve"> PAGEREF _Toc438143818 \h </w:instrText>
            </w:r>
            <w:r>
              <w:rPr>
                <w:noProof/>
                <w:webHidden/>
              </w:rPr>
            </w:r>
            <w:r>
              <w:rPr>
                <w:noProof/>
                <w:webHidden/>
              </w:rPr>
              <w:fldChar w:fldCharType="separate"/>
            </w:r>
            <w:r>
              <w:rPr>
                <w:noProof/>
                <w:webHidden/>
              </w:rPr>
              <w:t>7</w:t>
            </w:r>
            <w:r>
              <w:rPr>
                <w:noProof/>
                <w:webHidden/>
              </w:rPr>
              <w:fldChar w:fldCharType="end"/>
            </w:r>
          </w:hyperlink>
        </w:p>
        <w:p w:rsidR="00C43A4F" w:rsidRDefault="00C43A4F">
          <w:pPr>
            <w:pStyle w:val="TOC1"/>
            <w:tabs>
              <w:tab w:val="right" w:leader="dot" w:pos="9350"/>
            </w:tabs>
            <w:rPr>
              <w:rFonts w:eastAsiaTheme="minorEastAsia"/>
              <w:noProof/>
              <w:lang w:eastAsia="en-CA"/>
            </w:rPr>
          </w:pPr>
          <w:hyperlink w:anchor="_Toc438143819" w:history="1">
            <w:r w:rsidRPr="00B96855">
              <w:rPr>
                <w:rStyle w:val="Hyperlink"/>
                <w:noProof/>
              </w:rPr>
              <w:t>Agency</w:t>
            </w:r>
            <w:r>
              <w:rPr>
                <w:noProof/>
                <w:webHidden/>
              </w:rPr>
              <w:tab/>
            </w:r>
            <w:r>
              <w:rPr>
                <w:noProof/>
                <w:webHidden/>
              </w:rPr>
              <w:fldChar w:fldCharType="begin"/>
            </w:r>
            <w:r>
              <w:rPr>
                <w:noProof/>
                <w:webHidden/>
              </w:rPr>
              <w:instrText xml:space="preserve"> PAGEREF _Toc438143819 \h </w:instrText>
            </w:r>
            <w:r>
              <w:rPr>
                <w:noProof/>
                <w:webHidden/>
              </w:rPr>
            </w:r>
            <w:r>
              <w:rPr>
                <w:noProof/>
                <w:webHidden/>
              </w:rPr>
              <w:fldChar w:fldCharType="separate"/>
            </w:r>
            <w:r>
              <w:rPr>
                <w:noProof/>
                <w:webHidden/>
              </w:rPr>
              <w:t>7</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20" w:history="1">
            <w:r w:rsidRPr="00B96855">
              <w:rPr>
                <w:rStyle w:val="Hyperlink"/>
                <w:noProof/>
              </w:rPr>
              <w:t>Food Lion Inc v Capital Cities/ABC Inc</w:t>
            </w:r>
            <w:r>
              <w:rPr>
                <w:noProof/>
                <w:webHidden/>
              </w:rPr>
              <w:tab/>
            </w:r>
            <w:r>
              <w:rPr>
                <w:noProof/>
                <w:webHidden/>
              </w:rPr>
              <w:fldChar w:fldCharType="begin"/>
            </w:r>
            <w:r>
              <w:rPr>
                <w:noProof/>
                <w:webHidden/>
              </w:rPr>
              <w:instrText xml:space="preserve"> PAGEREF _Toc438143820 \h </w:instrText>
            </w:r>
            <w:r>
              <w:rPr>
                <w:noProof/>
                <w:webHidden/>
              </w:rPr>
            </w:r>
            <w:r>
              <w:rPr>
                <w:noProof/>
                <w:webHidden/>
              </w:rPr>
              <w:fldChar w:fldCharType="separate"/>
            </w:r>
            <w:r>
              <w:rPr>
                <w:noProof/>
                <w:webHidden/>
              </w:rPr>
              <w:t>9</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21" w:history="1">
            <w:r w:rsidRPr="00B96855">
              <w:rPr>
                <w:rStyle w:val="Hyperlink"/>
                <w:noProof/>
              </w:rPr>
              <w:t>Fisher v Townsends Inc</w:t>
            </w:r>
            <w:r>
              <w:rPr>
                <w:noProof/>
                <w:webHidden/>
              </w:rPr>
              <w:tab/>
            </w:r>
            <w:r>
              <w:rPr>
                <w:noProof/>
                <w:webHidden/>
              </w:rPr>
              <w:fldChar w:fldCharType="begin"/>
            </w:r>
            <w:r>
              <w:rPr>
                <w:noProof/>
                <w:webHidden/>
              </w:rPr>
              <w:instrText xml:space="preserve"> PAGEREF _Toc438143821 \h </w:instrText>
            </w:r>
            <w:r>
              <w:rPr>
                <w:noProof/>
                <w:webHidden/>
              </w:rPr>
            </w:r>
            <w:r>
              <w:rPr>
                <w:noProof/>
                <w:webHidden/>
              </w:rPr>
              <w:fldChar w:fldCharType="separate"/>
            </w:r>
            <w:r>
              <w:rPr>
                <w:noProof/>
                <w:webHidden/>
              </w:rPr>
              <w:t>9</w:t>
            </w:r>
            <w:r>
              <w:rPr>
                <w:noProof/>
                <w:webHidden/>
              </w:rPr>
              <w:fldChar w:fldCharType="end"/>
            </w:r>
          </w:hyperlink>
        </w:p>
        <w:p w:rsidR="00C43A4F" w:rsidRDefault="00C43A4F">
          <w:pPr>
            <w:pStyle w:val="TOC1"/>
            <w:tabs>
              <w:tab w:val="right" w:leader="dot" w:pos="9350"/>
            </w:tabs>
            <w:rPr>
              <w:rFonts w:eastAsiaTheme="minorEastAsia"/>
              <w:noProof/>
              <w:lang w:eastAsia="en-CA"/>
            </w:rPr>
          </w:pPr>
          <w:hyperlink w:anchor="_Toc438143822" w:history="1">
            <w:r w:rsidRPr="00B96855">
              <w:rPr>
                <w:rStyle w:val="Hyperlink"/>
                <w:noProof/>
              </w:rPr>
              <w:t>Partnership</w:t>
            </w:r>
            <w:r>
              <w:rPr>
                <w:noProof/>
                <w:webHidden/>
              </w:rPr>
              <w:tab/>
            </w:r>
            <w:r>
              <w:rPr>
                <w:noProof/>
                <w:webHidden/>
              </w:rPr>
              <w:fldChar w:fldCharType="begin"/>
            </w:r>
            <w:r>
              <w:rPr>
                <w:noProof/>
                <w:webHidden/>
              </w:rPr>
              <w:instrText xml:space="preserve"> PAGEREF _Toc438143822 \h </w:instrText>
            </w:r>
            <w:r>
              <w:rPr>
                <w:noProof/>
                <w:webHidden/>
              </w:rPr>
            </w:r>
            <w:r>
              <w:rPr>
                <w:noProof/>
                <w:webHidden/>
              </w:rPr>
              <w:fldChar w:fldCharType="separate"/>
            </w:r>
            <w:r>
              <w:rPr>
                <w:noProof/>
                <w:webHidden/>
              </w:rPr>
              <w:t>10</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23" w:history="1">
            <w:r w:rsidRPr="00B96855">
              <w:rPr>
                <w:rStyle w:val="Hyperlink"/>
                <w:noProof/>
              </w:rPr>
              <w:t>What is a partnership?</w:t>
            </w:r>
            <w:r>
              <w:rPr>
                <w:noProof/>
                <w:webHidden/>
              </w:rPr>
              <w:tab/>
            </w:r>
            <w:r>
              <w:rPr>
                <w:noProof/>
                <w:webHidden/>
              </w:rPr>
              <w:fldChar w:fldCharType="begin"/>
            </w:r>
            <w:r>
              <w:rPr>
                <w:noProof/>
                <w:webHidden/>
              </w:rPr>
              <w:instrText xml:space="preserve"> PAGEREF _Toc438143823 \h </w:instrText>
            </w:r>
            <w:r>
              <w:rPr>
                <w:noProof/>
                <w:webHidden/>
              </w:rPr>
            </w:r>
            <w:r>
              <w:rPr>
                <w:noProof/>
                <w:webHidden/>
              </w:rPr>
              <w:fldChar w:fldCharType="separate"/>
            </w:r>
            <w:r>
              <w:rPr>
                <w:noProof/>
                <w:webHidden/>
              </w:rPr>
              <w:t>10</w:t>
            </w:r>
            <w:r>
              <w:rPr>
                <w:noProof/>
                <w:webHidden/>
              </w:rPr>
              <w:fldChar w:fldCharType="end"/>
            </w:r>
          </w:hyperlink>
        </w:p>
        <w:p w:rsidR="00C43A4F" w:rsidRDefault="00C43A4F">
          <w:pPr>
            <w:pStyle w:val="TOC4"/>
            <w:tabs>
              <w:tab w:val="right" w:leader="dot" w:pos="9350"/>
            </w:tabs>
            <w:rPr>
              <w:noProof/>
            </w:rPr>
          </w:pPr>
          <w:hyperlink w:anchor="_Toc438143824" w:history="1">
            <w:r w:rsidRPr="00B96855">
              <w:rPr>
                <w:rStyle w:val="Hyperlink"/>
                <w:rFonts w:ascii="Times New Roman" w:hAnsi="Times New Roman" w:cs="Times New Roman"/>
                <w:noProof/>
              </w:rPr>
              <w:t>A.E. LePage Ltd v Kamex Developments Ltd.</w:t>
            </w:r>
            <w:r>
              <w:rPr>
                <w:noProof/>
                <w:webHidden/>
              </w:rPr>
              <w:tab/>
            </w:r>
            <w:r>
              <w:rPr>
                <w:noProof/>
                <w:webHidden/>
              </w:rPr>
              <w:fldChar w:fldCharType="begin"/>
            </w:r>
            <w:r>
              <w:rPr>
                <w:noProof/>
                <w:webHidden/>
              </w:rPr>
              <w:instrText xml:space="preserve"> PAGEREF _Toc438143824 \h </w:instrText>
            </w:r>
            <w:r>
              <w:rPr>
                <w:noProof/>
                <w:webHidden/>
              </w:rPr>
            </w:r>
            <w:r>
              <w:rPr>
                <w:noProof/>
                <w:webHidden/>
              </w:rPr>
              <w:fldChar w:fldCharType="separate"/>
            </w:r>
            <w:r>
              <w:rPr>
                <w:noProof/>
                <w:webHidden/>
              </w:rPr>
              <w:t>11</w:t>
            </w:r>
            <w:r>
              <w:rPr>
                <w:noProof/>
                <w:webHidden/>
              </w:rPr>
              <w:fldChar w:fldCharType="end"/>
            </w:r>
          </w:hyperlink>
        </w:p>
        <w:p w:rsidR="00C43A4F" w:rsidRDefault="00C43A4F">
          <w:pPr>
            <w:pStyle w:val="TOC4"/>
            <w:tabs>
              <w:tab w:val="right" w:leader="dot" w:pos="9350"/>
            </w:tabs>
            <w:rPr>
              <w:noProof/>
            </w:rPr>
          </w:pPr>
          <w:hyperlink w:anchor="_Toc438143825" w:history="1">
            <w:r w:rsidRPr="00B96855">
              <w:rPr>
                <w:rStyle w:val="Hyperlink"/>
                <w:rFonts w:ascii="Times New Roman" w:hAnsi="Times New Roman" w:cs="Times New Roman"/>
                <w:noProof/>
              </w:rPr>
              <w:t>Volzke Construction Ltd. v Westlock Foods Ltd.</w:t>
            </w:r>
            <w:r>
              <w:rPr>
                <w:noProof/>
                <w:webHidden/>
              </w:rPr>
              <w:tab/>
            </w:r>
            <w:r>
              <w:rPr>
                <w:noProof/>
                <w:webHidden/>
              </w:rPr>
              <w:fldChar w:fldCharType="begin"/>
            </w:r>
            <w:r>
              <w:rPr>
                <w:noProof/>
                <w:webHidden/>
              </w:rPr>
              <w:instrText xml:space="preserve"> PAGEREF _Toc438143825 \h </w:instrText>
            </w:r>
            <w:r>
              <w:rPr>
                <w:noProof/>
                <w:webHidden/>
              </w:rPr>
            </w:r>
            <w:r>
              <w:rPr>
                <w:noProof/>
                <w:webHidden/>
              </w:rPr>
              <w:fldChar w:fldCharType="separate"/>
            </w:r>
            <w:r>
              <w:rPr>
                <w:noProof/>
                <w:webHidden/>
              </w:rPr>
              <w:t>11</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26" w:history="1">
            <w:r w:rsidRPr="00B96855">
              <w:rPr>
                <w:rStyle w:val="Hyperlink"/>
                <w:noProof/>
              </w:rPr>
              <w:t>Lenders as Partners?</w:t>
            </w:r>
            <w:r>
              <w:rPr>
                <w:noProof/>
                <w:webHidden/>
              </w:rPr>
              <w:tab/>
            </w:r>
            <w:r>
              <w:rPr>
                <w:noProof/>
                <w:webHidden/>
              </w:rPr>
              <w:fldChar w:fldCharType="begin"/>
            </w:r>
            <w:r>
              <w:rPr>
                <w:noProof/>
                <w:webHidden/>
              </w:rPr>
              <w:instrText xml:space="preserve"> PAGEREF _Toc438143826 \h </w:instrText>
            </w:r>
            <w:r>
              <w:rPr>
                <w:noProof/>
                <w:webHidden/>
              </w:rPr>
            </w:r>
            <w:r>
              <w:rPr>
                <w:noProof/>
                <w:webHidden/>
              </w:rPr>
              <w:fldChar w:fldCharType="separate"/>
            </w:r>
            <w:r>
              <w:rPr>
                <w:noProof/>
                <w:webHidden/>
              </w:rPr>
              <w:t>12</w:t>
            </w:r>
            <w:r>
              <w:rPr>
                <w:noProof/>
                <w:webHidden/>
              </w:rPr>
              <w:fldChar w:fldCharType="end"/>
            </w:r>
          </w:hyperlink>
        </w:p>
        <w:p w:rsidR="00C43A4F" w:rsidRDefault="00C43A4F">
          <w:pPr>
            <w:pStyle w:val="TOC4"/>
            <w:tabs>
              <w:tab w:val="right" w:leader="dot" w:pos="9350"/>
            </w:tabs>
            <w:rPr>
              <w:noProof/>
            </w:rPr>
          </w:pPr>
          <w:hyperlink w:anchor="_Toc438143827" w:history="1">
            <w:r w:rsidRPr="00B96855">
              <w:rPr>
                <w:rStyle w:val="Hyperlink"/>
                <w:rFonts w:ascii="Times New Roman" w:hAnsi="Times New Roman" w:cs="Times New Roman"/>
                <w:noProof/>
              </w:rPr>
              <w:t>Pooley v Driver</w:t>
            </w:r>
            <w:r>
              <w:rPr>
                <w:noProof/>
                <w:webHidden/>
              </w:rPr>
              <w:tab/>
            </w:r>
            <w:r>
              <w:rPr>
                <w:noProof/>
                <w:webHidden/>
              </w:rPr>
              <w:fldChar w:fldCharType="begin"/>
            </w:r>
            <w:r>
              <w:rPr>
                <w:noProof/>
                <w:webHidden/>
              </w:rPr>
              <w:instrText xml:space="preserve"> PAGEREF _Toc438143827 \h </w:instrText>
            </w:r>
            <w:r>
              <w:rPr>
                <w:noProof/>
                <w:webHidden/>
              </w:rPr>
            </w:r>
            <w:r>
              <w:rPr>
                <w:noProof/>
                <w:webHidden/>
              </w:rPr>
              <w:fldChar w:fldCharType="separate"/>
            </w:r>
            <w:r>
              <w:rPr>
                <w:noProof/>
                <w:webHidden/>
              </w:rPr>
              <w:t>12</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28" w:history="1">
            <w:r w:rsidRPr="00B96855">
              <w:rPr>
                <w:rStyle w:val="Hyperlink"/>
                <w:noProof/>
              </w:rPr>
              <w:t>Legal Status of a Partnership</w:t>
            </w:r>
            <w:r>
              <w:rPr>
                <w:noProof/>
                <w:webHidden/>
              </w:rPr>
              <w:tab/>
            </w:r>
            <w:r>
              <w:rPr>
                <w:noProof/>
                <w:webHidden/>
              </w:rPr>
              <w:fldChar w:fldCharType="begin"/>
            </w:r>
            <w:r>
              <w:rPr>
                <w:noProof/>
                <w:webHidden/>
              </w:rPr>
              <w:instrText xml:space="preserve"> PAGEREF _Toc438143828 \h </w:instrText>
            </w:r>
            <w:r>
              <w:rPr>
                <w:noProof/>
                <w:webHidden/>
              </w:rPr>
            </w:r>
            <w:r>
              <w:rPr>
                <w:noProof/>
                <w:webHidden/>
              </w:rPr>
              <w:fldChar w:fldCharType="separate"/>
            </w:r>
            <w:r>
              <w:rPr>
                <w:noProof/>
                <w:webHidden/>
              </w:rPr>
              <w:t>12</w:t>
            </w:r>
            <w:r>
              <w:rPr>
                <w:noProof/>
                <w:webHidden/>
              </w:rPr>
              <w:fldChar w:fldCharType="end"/>
            </w:r>
          </w:hyperlink>
        </w:p>
        <w:p w:rsidR="00C43A4F" w:rsidRDefault="00C43A4F">
          <w:pPr>
            <w:pStyle w:val="TOC4"/>
            <w:tabs>
              <w:tab w:val="right" w:leader="dot" w:pos="9350"/>
            </w:tabs>
            <w:rPr>
              <w:noProof/>
            </w:rPr>
          </w:pPr>
          <w:hyperlink w:anchor="_Toc438143829" w:history="1">
            <w:r w:rsidRPr="00B96855">
              <w:rPr>
                <w:rStyle w:val="Hyperlink"/>
                <w:rFonts w:ascii="Times New Roman" w:hAnsi="Times New Roman" w:cs="Times New Roman"/>
                <w:noProof/>
              </w:rPr>
              <w:t>Thorne v NB (Workman’s Compensation Board)</w:t>
            </w:r>
            <w:r>
              <w:rPr>
                <w:noProof/>
                <w:webHidden/>
              </w:rPr>
              <w:tab/>
            </w:r>
            <w:r>
              <w:rPr>
                <w:noProof/>
                <w:webHidden/>
              </w:rPr>
              <w:fldChar w:fldCharType="begin"/>
            </w:r>
            <w:r>
              <w:rPr>
                <w:noProof/>
                <w:webHidden/>
              </w:rPr>
              <w:instrText xml:space="preserve"> PAGEREF _Toc438143829 \h </w:instrText>
            </w:r>
            <w:r>
              <w:rPr>
                <w:noProof/>
                <w:webHidden/>
              </w:rPr>
            </w:r>
            <w:r>
              <w:rPr>
                <w:noProof/>
                <w:webHidden/>
              </w:rPr>
              <w:fldChar w:fldCharType="separate"/>
            </w:r>
            <w:r>
              <w:rPr>
                <w:noProof/>
                <w:webHidden/>
              </w:rPr>
              <w:t>13</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30" w:history="1">
            <w:r w:rsidRPr="00B96855">
              <w:rPr>
                <w:rStyle w:val="Hyperlink"/>
                <w:rFonts w:ascii="Times New Roman" w:hAnsi="Times New Roman" w:cs="Times New Roman"/>
                <w:noProof/>
              </w:rPr>
              <w:t>Default Rules for Partnership Agreement:</w:t>
            </w:r>
            <w:r>
              <w:rPr>
                <w:noProof/>
                <w:webHidden/>
              </w:rPr>
              <w:tab/>
            </w:r>
            <w:r>
              <w:rPr>
                <w:noProof/>
                <w:webHidden/>
              </w:rPr>
              <w:fldChar w:fldCharType="begin"/>
            </w:r>
            <w:r>
              <w:rPr>
                <w:noProof/>
                <w:webHidden/>
              </w:rPr>
              <w:instrText xml:space="preserve"> PAGEREF _Toc438143830 \h </w:instrText>
            </w:r>
            <w:r>
              <w:rPr>
                <w:noProof/>
                <w:webHidden/>
              </w:rPr>
            </w:r>
            <w:r>
              <w:rPr>
                <w:noProof/>
                <w:webHidden/>
              </w:rPr>
              <w:fldChar w:fldCharType="separate"/>
            </w:r>
            <w:r>
              <w:rPr>
                <w:noProof/>
                <w:webHidden/>
              </w:rPr>
              <w:t>13</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31" w:history="1">
            <w:r w:rsidRPr="00B96855">
              <w:rPr>
                <w:rStyle w:val="Hyperlink"/>
                <w:noProof/>
              </w:rPr>
              <w:t>Dissolution of partnership</w:t>
            </w:r>
            <w:r w:rsidRPr="00B96855">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_Toc438143831 \h </w:instrText>
            </w:r>
            <w:r>
              <w:rPr>
                <w:noProof/>
                <w:webHidden/>
              </w:rPr>
            </w:r>
            <w:r>
              <w:rPr>
                <w:noProof/>
                <w:webHidden/>
              </w:rPr>
              <w:fldChar w:fldCharType="separate"/>
            </w:r>
            <w:r>
              <w:rPr>
                <w:noProof/>
                <w:webHidden/>
              </w:rPr>
              <w:t>14</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32" w:history="1">
            <w:r w:rsidRPr="00B96855">
              <w:rPr>
                <w:rStyle w:val="Hyperlink"/>
                <w:noProof/>
              </w:rPr>
              <w:t>4 main principles of Partnership</w:t>
            </w:r>
            <w:r>
              <w:rPr>
                <w:noProof/>
                <w:webHidden/>
              </w:rPr>
              <w:tab/>
            </w:r>
            <w:r>
              <w:rPr>
                <w:noProof/>
                <w:webHidden/>
              </w:rPr>
              <w:fldChar w:fldCharType="begin"/>
            </w:r>
            <w:r>
              <w:rPr>
                <w:noProof/>
                <w:webHidden/>
              </w:rPr>
              <w:instrText xml:space="preserve"> PAGEREF _Toc438143832 \h </w:instrText>
            </w:r>
            <w:r>
              <w:rPr>
                <w:noProof/>
                <w:webHidden/>
              </w:rPr>
            </w:r>
            <w:r>
              <w:rPr>
                <w:noProof/>
                <w:webHidden/>
              </w:rPr>
              <w:fldChar w:fldCharType="separate"/>
            </w:r>
            <w:r>
              <w:rPr>
                <w:noProof/>
                <w:webHidden/>
              </w:rPr>
              <w:t>14</w:t>
            </w:r>
            <w:r>
              <w:rPr>
                <w:noProof/>
                <w:webHidden/>
              </w:rPr>
              <w:fldChar w:fldCharType="end"/>
            </w:r>
          </w:hyperlink>
        </w:p>
        <w:p w:rsidR="00C43A4F" w:rsidRDefault="00C43A4F">
          <w:pPr>
            <w:pStyle w:val="TOC4"/>
            <w:tabs>
              <w:tab w:val="right" w:leader="dot" w:pos="9350"/>
            </w:tabs>
            <w:rPr>
              <w:noProof/>
            </w:rPr>
          </w:pPr>
          <w:hyperlink w:anchor="_Toc438143833" w:history="1">
            <w:r w:rsidRPr="00B96855">
              <w:rPr>
                <w:rStyle w:val="Hyperlink"/>
                <w:noProof/>
              </w:rPr>
              <w:t>Equality</w:t>
            </w:r>
            <w:r>
              <w:rPr>
                <w:noProof/>
                <w:webHidden/>
              </w:rPr>
              <w:tab/>
            </w:r>
            <w:r>
              <w:rPr>
                <w:noProof/>
                <w:webHidden/>
              </w:rPr>
              <w:fldChar w:fldCharType="begin"/>
            </w:r>
            <w:r>
              <w:rPr>
                <w:noProof/>
                <w:webHidden/>
              </w:rPr>
              <w:instrText xml:space="preserve"> PAGEREF _Toc438143833 \h </w:instrText>
            </w:r>
            <w:r>
              <w:rPr>
                <w:noProof/>
                <w:webHidden/>
              </w:rPr>
            </w:r>
            <w:r>
              <w:rPr>
                <w:noProof/>
                <w:webHidden/>
              </w:rPr>
              <w:fldChar w:fldCharType="separate"/>
            </w:r>
            <w:r>
              <w:rPr>
                <w:noProof/>
                <w:webHidden/>
              </w:rPr>
              <w:t>14</w:t>
            </w:r>
            <w:r>
              <w:rPr>
                <w:noProof/>
                <w:webHidden/>
              </w:rPr>
              <w:fldChar w:fldCharType="end"/>
            </w:r>
          </w:hyperlink>
        </w:p>
        <w:p w:rsidR="00C43A4F" w:rsidRDefault="00C43A4F">
          <w:pPr>
            <w:pStyle w:val="TOC4"/>
            <w:tabs>
              <w:tab w:val="right" w:leader="dot" w:pos="9350"/>
            </w:tabs>
            <w:rPr>
              <w:noProof/>
            </w:rPr>
          </w:pPr>
          <w:hyperlink w:anchor="_Toc438143834" w:history="1">
            <w:r w:rsidRPr="00B96855">
              <w:rPr>
                <w:rStyle w:val="Hyperlink"/>
                <w:noProof/>
              </w:rPr>
              <w:t>Consensualism</w:t>
            </w:r>
            <w:r>
              <w:rPr>
                <w:noProof/>
                <w:webHidden/>
              </w:rPr>
              <w:tab/>
            </w:r>
            <w:r>
              <w:rPr>
                <w:noProof/>
                <w:webHidden/>
              </w:rPr>
              <w:fldChar w:fldCharType="begin"/>
            </w:r>
            <w:r>
              <w:rPr>
                <w:noProof/>
                <w:webHidden/>
              </w:rPr>
              <w:instrText xml:space="preserve"> PAGEREF _Toc438143834 \h </w:instrText>
            </w:r>
            <w:r>
              <w:rPr>
                <w:noProof/>
                <w:webHidden/>
              </w:rPr>
            </w:r>
            <w:r>
              <w:rPr>
                <w:noProof/>
                <w:webHidden/>
              </w:rPr>
              <w:fldChar w:fldCharType="separate"/>
            </w:r>
            <w:r>
              <w:rPr>
                <w:noProof/>
                <w:webHidden/>
              </w:rPr>
              <w:t>14</w:t>
            </w:r>
            <w:r>
              <w:rPr>
                <w:noProof/>
                <w:webHidden/>
              </w:rPr>
              <w:fldChar w:fldCharType="end"/>
            </w:r>
          </w:hyperlink>
        </w:p>
        <w:p w:rsidR="00C43A4F" w:rsidRDefault="00C43A4F">
          <w:pPr>
            <w:pStyle w:val="TOC4"/>
            <w:tabs>
              <w:tab w:val="right" w:leader="dot" w:pos="9350"/>
            </w:tabs>
            <w:rPr>
              <w:noProof/>
            </w:rPr>
          </w:pPr>
          <w:hyperlink w:anchor="_Toc438143835" w:history="1">
            <w:r w:rsidRPr="00B96855">
              <w:rPr>
                <w:rStyle w:val="Hyperlink"/>
                <w:noProof/>
              </w:rPr>
              <w:t>Fiduciary Character</w:t>
            </w:r>
            <w:r>
              <w:rPr>
                <w:noProof/>
                <w:webHidden/>
              </w:rPr>
              <w:tab/>
            </w:r>
            <w:r>
              <w:rPr>
                <w:noProof/>
                <w:webHidden/>
              </w:rPr>
              <w:fldChar w:fldCharType="begin"/>
            </w:r>
            <w:r>
              <w:rPr>
                <w:noProof/>
                <w:webHidden/>
              </w:rPr>
              <w:instrText xml:space="preserve"> PAGEREF _Toc438143835 \h </w:instrText>
            </w:r>
            <w:r>
              <w:rPr>
                <w:noProof/>
                <w:webHidden/>
              </w:rPr>
            </w:r>
            <w:r>
              <w:rPr>
                <w:noProof/>
                <w:webHidden/>
              </w:rPr>
              <w:fldChar w:fldCharType="separate"/>
            </w:r>
            <w:r>
              <w:rPr>
                <w:noProof/>
                <w:webHidden/>
              </w:rPr>
              <w:t>14</w:t>
            </w:r>
            <w:r>
              <w:rPr>
                <w:noProof/>
                <w:webHidden/>
              </w:rPr>
              <w:fldChar w:fldCharType="end"/>
            </w:r>
          </w:hyperlink>
        </w:p>
        <w:p w:rsidR="00C43A4F" w:rsidRDefault="00C43A4F">
          <w:pPr>
            <w:pStyle w:val="TOC4"/>
            <w:tabs>
              <w:tab w:val="right" w:leader="dot" w:pos="9350"/>
            </w:tabs>
            <w:rPr>
              <w:noProof/>
            </w:rPr>
          </w:pPr>
          <w:hyperlink w:anchor="_Toc438143836" w:history="1">
            <w:r w:rsidRPr="00B96855">
              <w:rPr>
                <w:rStyle w:val="Hyperlink"/>
                <w:noProof/>
              </w:rPr>
              <w:t>Personal Character</w:t>
            </w:r>
            <w:r>
              <w:rPr>
                <w:noProof/>
                <w:webHidden/>
              </w:rPr>
              <w:tab/>
            </w:r>
            <w:r>
              <w:rPr>
                <w:noProof/>
                <w:webHidden/>
              </w:rPr>
              <w:fldChar w:fldCharType="begin"/>
            </w:r>
            <w:r>
              <w:rPr>
                <w:noProof/>
                <w:webHidden/>
              </w:rPr>
              <w:instrText xml:space="preserve"> PAGEREF _Toc438143836 \h </w:instrText>
            </w:r>
            <w:r>
              <w:rPr>
                <w:noProof/>
                <w:webHidden/>
              </w:rPr>
            </w:r>
            <w:r>
              <w:rPr>
                <w:noProof/>
                <w:webHidden/>
              </w:rPr>
              <w:fldChar w:fldCharType="separate"/>
            </w:r>
            <w:r>
              <w:rPr>
                <w:noProof/>
                <w:webHidden/>
              </w:rPr>
              <w:t>14</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37" w:history="1">
            <w:r w:rsidRPr="00B96855">
              <w:rPr>
                <w:rStyle w:val="Hyperlink"/>
                <w:rFonts w:ascii="Times New Roman" w:hAnsi="Times New Roman" w:cs="Times New Roman"/>
                <w:noProof/>
              </w:rPr>
              <w:t>Liability to Third Parties:</w:t>
            </w:r>
            <w:r>
              <w:rPr>
                <w:noProof/>
                <w:webHidden/>
              </w:rPr>
              <w:tab/>
            </w:r>
            <w:r>
              <w:rPr>
                <w:noProof/>
                <w:webHidden/>
              </w:rPr>
              <w:fldChar w:fldCharType="begin"/>
            </w:r>
            <w:r>
              <w:rPr>
                <w:noProof/>
                <w:webHidden/>
              </w:rPr>
              <w:instrText xml:space="preserve"> PAGEREF _Toc438143837 \h </w:instrText>
            </w:r>
            <w:r>
              <w:rPr>
                <w:noProof/>
                <w:webHidden/>
              </w:rPr>
            </w:r>
            <w:r>
              <w:rPr>
                <w:noProof/>
                <w:webHidden/>
              </w:rPr>
              <w:fldChar w:fldCharType="separate"/>
            </w:r>
            <w:r>
              <w:rPr>
                <w:noProof/>
                <w:webHidden/>
              </w:rPr>
              <w:t>15</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38" w:history="1">
            <w:r w:rsidRPr="00B96855">
              <w:rPr>
                <w:rStyle w:val="Hyperlink"/>
                <w:noProof/>
              </w:rPr>
              <w:t>Partnership Liability</w:t>
            </w:r>
            <w:r>
              <w:rPr>
                <w:noProof/>
                <w:webHidden/>
              </w:rPr>
              <w:tab/>
            </w:r>
            <w:r>
              <w:rPr>
                <w:noProof/>
                <w:webHidden/>
              </w:rPr>
              <w:fldChar w:fldCharType="begin"/>
            </w:r>
            <w:r>
              <w:rPr>
                <w:noProof/>
                <w:webHidden/>
              </w:rPr>
              <w:instrText xml:space="preserve"> PAGEREF _Toc438143838 \h </w:instrText>
            </w:r>
            <w:r>
              <w:rPr>
                <w:noProof/>
                <w:webHidden/>
              </w:rPr>
            </w:r>
            <w:r>
              <w:rPr>
                <w:noProof/>
                <w:webHidden/>
              </w:rPr>
              <w:fldChar w:fldCharType="separate"/>
            </w:r>
            <w:r>
              <w:rPr>
                <w:noProof/>
                <w:webHidden/>
              </w:rPr>
              <w:t>15</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39" w:history="1">
            <w:r w:rsidRPr="00B96855">
              <w:rPr>
                <w:rStyle w:val="Hyperlink"/>
                <w:rFonts w:ascii="Times New Roman" w:hAnsi="Times New Roman" w:cs="Times New Roman"/>
                <w:noProof/>
              </w:rPr>
              <w:t>Limited Partnerships</w:t>
            </w:r>
            <w:r>
              <w:rPr>
                <w:noProof/>
                <w:webHidden/>
              </w:rPr>
              <w:tab/>
            </w:r>
            <w:r>
              <w:rPr>
                <w:noProof/>
                <w:webHidden/>
              </w:rPr>
              <w:fldChar w:fldCharType="begin"/>
            </w:r>
            <w:r>
              <w:rPr>
                <w:noProof/>
                <w:webHidden/>
              </w:rPr>
              <w:instrText xml:space="preserve"> PAGEREF _Toc438143839 \h </w:instrText>
            </w:r>
            <w:r>
              <w:rPr>
                <w:noProof/>
                <w:webHidden/>
              </w:rPr>
            </w:r>
            <w:r>
              <w:rPr>
                <w:noProof/>
                <w:webHidden/>
              </w:rPr>
              <w:fldChar w:fldCharType="separate"/>
            </w:r>
            <w:r>
              <w:rPr>
                <w:noProof/>
                <w:webHidden/>
              </w:rPr>
              <w:t>16</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40" w:history="1">
            <w:r w:rsidRPr="00B96855">
              <w:rPr>
                <w:rStyle w:val="Hyperlink"/>
                <w:rFonts w:ascii="Times New Roman" w:hAnsi="Times New Roman" w:cs="Times New Roman"/>
                <w:noProof/>
              </w:rPr>
              <w:t>Taxation of Limited Partnerships</w:t>
            </w:r>
            <w:r>
              <w:rPr>
                <w:noProof/>
                <w:webHidden/>
              </w:rPr>
              <w:tab/>
            </w:r>
            <w:r>
              <w:rPr>
                <w:noProof/>
                <w:webHidden/>
              </w:rPr>
              <w:fldChar w:fldCharType="begin"/>
            </w:r>
            <w:r>
              <w:rPr>
                <w:noProof/>
                <w:webHidden/>
              </w:rPr>
              <w:instrText xml:space="preserve"> PAGEREF _Toc438143840 \h </w:instrText>
            </w:r>
            <w:r>
              <w:rPr>
                <w:noProof/>
                <w:webHidden/>
              </w:rPr>
            </w:r>
            <w:r>
              <w:rPr>
                <w:noProof/>
                <w:webHidden/>
              </w:rPr>
              <w:fldChar w:fldCharType="separate"/>
            </w:r>
            <w:r>
              <w:rPr>
                <w:noProof/>
                <w:webHidden/>
              </w:rPr>
              <w:t>18</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41" w:history="1">
            <w:r w:rsidRPr="00B96855">
              <w:rPr>
                <w:rStyle w:val="Hyperlink"/>
                <w:rFonts w:ascii="Times New Roman" w:hAnsi="Times New Roman" w:cs="Times New Roman"/>
                <w:noProof/>
              </w:rPr>
              <w:t>Haughton Graphic Ltd v Zivot</w:t>
            </w:r>
            <w:r>
              <w:rPr>
                <w:noProof/>
                <w:webHidden/>
              </w:rPr>
              <w:tab/>
            </w:r>
            <w:r>
              <w:rPr>
                <w:noProof/>
                <w:webHidden/>
              </w:rPr>
              <w:fldChar w:fldCharType="begin"/>
            </w:r>
            <w:r>
              <w:rPr>
                <w:noProof/>
                <w:webHidden/>
              </w:rPr>
              <w:instrText xml:space="preserve"> PAGEREF _Toc438143841 \h </w:instrText>
            </w:r>
            <w:r>
              <w:rPr>
                <w:noProof/>
                <w:webHidden/>
              </w:rPr>
            </w:r>
            <w:r>
              <w:rPr>
                <w:noProof/>
                <w:webHidden/>
              </w:rPr>
              <w:fldChar w:fldCharType="separate"/>
            </w:r>
            <w:r>
              <w:rPr>
                <w:noProof/>
                <w:webHidden/>
              </w:rPr>
              <w:t>18</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42" w:history="1">
            <w:r w:rsidRPr="00B96855">
              <w:rPr>
                <w:rStyle w:val="Hyperlink"/>
                <w:rFonts w:ascii="Times New Roman" w:hAnsi="Times New Roman" w:cs="Times New Roman"/>
                <w:noProof/>
              </w:rPr>
              <w:t>Nordile Holdings Ltd v Breckenridge</w:t>
            </w:r>
            <w:r>
              <w:rPr>
                <w:noProof/>
                <w:webHidden/>
              </w:rPr>
              <w:tab/>
            </w:r>
            <w:r>
              <w:rPr>
                <w:noProof/>
                <w:webHidden/>
              </w:rPr>
              <w:fldChar w:fldCharType="begin"/>
            </w:r>
            <w:r>
              <w:rPr>
                <w:noProof/>
                <w:webHidden/>
              </w:rPr>
              <w:instrText xml:space="preserve"> PAGEREF _Toc438143842 \h </w:instrText>
            </w:r>
            <w:r>
              <w:rPr>
                <w:noProof/>
                <w:webHidden/>
              </w:rPr>
            </w:r>
            <w:r>
              <w:rPr>
                <w:noProof/>
                <w:webHidden/>
              </w:rPr>
              <w:fldChar w:fldCharType="separate"/>
            </w:r>
            <w:r>
              <w:rPr>
                <w:noProof/>
                <w:webHidden/>
              </w:rPr>
              <w:t>19</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43" w:history="1">
            <w:r w:rsidRPr="00B96855">
              <w:rPr>
                <w:rStyle w:val="Hyperlink"/>
                <w:rFonts w:ascii="Times New Roman" w:hAnsi="Times New Roman" w:cs="Times New Roman"/>
                <w:noProof/>
              </w:rPr>
              <w:t>Limited Liability Partnerships</w:t>
            </w:r>
            <w:r>
              <w:rPr>
                <w:noProof/>
                <w:webHidden/>
              </w:rPr>
              <w:tab/>
            </w:r>
            <w:r>
              <w:rPr>
                <w:noProof/>
                <w:webHidden/>
              </w:rPr>
              <w:fldChar w:fldCharType="begin"/>
            </w:r>
            <w:r>
              <w:rPr>
                <w:noProof/>
                <w:webHidden/>
              </w:rPr>
              <w:instrText xml:space="preserve"> PAGEREF _Toc438143843 \h </w:instrText>
            </w:r>
            <w:r>
              <w:rPr>
                <w:noProof/>
                <w:webHidden/>
              </w:rPr>
            </w:r>
            <w:r>
              <w:rPr>
                <w:noProof/>
                <w:webHidden/>
              </w:rPr>
              <w:fldChar w:fldCharType="separate"/>
            </w:r>
            <w:r>
              <w:rPr>
                <w:noProof/>
                <w:webHidden/>
              </w:rPr>
              <w:t>19</w:t>
            </w:r>
            <w:r>
              <w:rPr>
                <w:noProof/>
                <w:webHidden/>
              </w:rPr>
              <w:fldChar w:fldCharType="end"/>
            </w:r>
          </w:hyperlink>
        </w:p>
        <w:p w:rsidR="00C43A4F" w:rsidRDefault="00C43A4F">
          <w:pPr>
            <w:pStyle w:val="TOC1"/>
            <w:tabs>
              <w:tab w:val="right" w:leader="dot" w:pos="9350"/>
            </w:tabs>
            <w:rPr>
              <w:rFonts w:eastAsiaTheme="minorEastAsia"/>
              <w:noProof/>
              <w:lang w:eastAsia="en-CA"/>
            </w:rPr>
          </w:pPr>
          <w:hyperlink w:anchor="_Toc438143844" w:history="1">
            <w:r w:rsidRPr="00B96855">
              <w:rPr>
                <w:rStyle w:val="Hyperlink"/>
                <w:noProof/>
              </w:rPr>
              <w:t>Corporations</w:t>
            </w:r>
            <w:r>
              <w:rPr>
                <w:noProof/>
                <w:webHidden/>
              </w:rPr>
              <w:tab/>
            </w:r>
            <w:r>
              <w:rPr>
                <w:noProof/>
                <w:webHidden/>
              </w:rPr>
              <w:fldChar w:fldCharType="begin"/>
            </w:r>
            <w:r>
              <w:rPr>
                <w:noProof/>
                <w:webHidden/>
              </w:rPr>
              <w:instrText xml:space="preserve"> PAGEREF _Toc438143844 \h </w:instrText>
            </w:r>
            <w:r>
              <w:rPr>
                <w:noProof/>
                <w:webHidden/>
              </w:rPr>
            </w:r>
            <w:r>
              <w:rPr>
                <w:noProof/>
                <w:webHidden/>
              </w:rPr>
              <w:fldChar w:fldCharType="separate"/>
            </w:r>
            <w:r>
              <w:rPr>
                <w:noProof/>
                <w:webHidden/>
              </w:rPr>
              <w:t>20</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45" w:history="1">
            <w:r w:rsidRPr="00B96855">
              <w:rPr>
                <w:rStyle w:val="Hyperlink"/>
                <w:noProof/>
              </w:rPr>
              <w:t>Characteristics:</w:t>
            </w:r>
            <w:r>
              <w:rPr>
                <w:noProof/>
                <w:webHidden/>
              </w:rPr>
              <w:tab/>
            </w:r>
            <w:r>
              <w:rPr>
                <w:noProof/>
                <w:webHidden/>
              </w:rPr>
              <w:fldChar w:fldCharType="begin"/>
            </w:r>
            <w:r>
              <w:rPr>
                <w:noProof/>
                <w:webHidden/>
              </w:rPr>
              <w:instrText xml:space="preserve"> PAGEREF _Toc438143845 \h </w:instrText>
            </w:r>
            <w:r>
              <w:rPr>
                <w:noProof/>
                <w:webHidden/>
              </w:rPr>
            </w:r>
            <w:r>
              <w:rPr>
                <w:noProof/>
                <w:webHidden/>
              </w:rPr>
              <w:fldChar w:fldCharType="separate"/>
            </w:r>
            <w:r>
              <w:rPr>
                <w:noProof/>
                <w:webHidden/>
              </w:rPr>
              <w:t>21</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46" w:history="1">
            <w:r w:rsidRPr="00B96855">
              <w:rPr>
                <w:rStyle w:val="Hyperlink"/>
                <w:noProof/>
              </w:rPr>
              <w:t>Consequences of Separate Legal Entity:</w:t>
            </w:r>
            <w:r>
              <w:rPr>
                <w:noProof/>
                <w:webHidden/>
              </w:rPr>
              <w:tab/>
            </w:r>
            <w:r>
              <w:rPr>
                <w:noProof/>
                <w:webHidden/>
              </w:rPr>
              <w:fldChar w:fldCharType="begin"/>
            </w:r>
            <w:r>
              <w:rPr>
                <w:noProof/>
                <w:webHidden/>
              </w:rPr>
              <w:instrText xml:space="preserve"> PAGEREF _Toc438143846 \h </w:instrText>
            </w:r>
            <w:r>
              <w:rPr>
                <w:noProof/>
                <w:webHidden/>
              </w:rPr>
            </w:r>
            <w:r>
              <w:rPr>
                <w:noProof/>
                <w:webHidden/>
              </w:rPr>
              <w:fldChar w:fldCharType="separate"/>
            </w:r>
            <w:r>
              <w:rPr>
                <w:noProof/>
                <w:webHidden/>
              </w:rPr>
              <w:t>22</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47" w:history="1">
            <w:r w:rsidRPr="00B96855">
              <w:rPr>
                <w:rStyle w:val="Hyperlink"/>
                <w:noProof/>
              </w:rPr>
              <w:t>Corporate Personality and Limited Liability</w:t>
            </w:r>
            <w:r>
              <w:rPr>
                <w:noProof/>
                <w:webHidden/>
              </w:rPr>
              <w:tab/>
            </w:r>
            <w:r>
              <w:rPr>
                <w:noProof/>
                <w:webHidden/>
              </w:rPr>
              <w:fldChar w:fldCharType="begin"/>
            </w:r>
            <w:r>
              <w:rPr>
                <w:noProof/>
                <w:webHidden/>
              </w:rPr>
              <w:instrText xml:space="preserve"> PAGEREF _Toc438143847 \h </w:instrText>
            </w:r>
            <w:r>
              <w:rPr>
                <w:noProof/>
                <w:webHidden/>
              </w:rPr>
            </w:r>
            <w:r>
              <w:rPr>
                <w:noProof/>
                <w:webHidden/>
              </w:rPr>
              <w:fldChar w:fldCharType="separate"/>
            </w:r>
            <w:r>
              <w:rPr>
                <w:noProof/>
                <w:webHidden/>
              </w:rPr>
              <w:t>22</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48" w:history="1">
            <w:r w:rsidRPr="00B96855">
              <w:rPr>
                <w:rStyle w:val="Hyperlink"/>
                <w:noProof/>
              </w:rPr>
              <w:t>Salomon v Salomon &amp; Co.</w:t>
            </w:r>
            <w:r>
              <w:rPr>
                <w:noProof/>
                <w:webHidden/>
              </w:rPr>
              <w:tab/>
            </w:r>
            <w:r>
              <w:rPr>
                <w:noProof/>
                <w:webHidden/>
              </w:rPr>
              <w:fldChar w:fldCharType="begin"/>
            </w:r>
            <w:r>
              <w:rPr>
                <w:noProof/>
                <w:webHidden/>
              </w:rPr>
              <w:instrText xml:space="preserve"> PAGEREF _Toc438143848 \h </w:instrText>
            </w:r>
            <w:r>
              <w:rPr>
                <w:noProof/>
                <w:webHidden/>
              </w:rPr>
            </w:r>
            <w:r>
              <w:rPr>
                <w:noProof/>
                <w:webHidden/>
              </w:rPr>
              <w:fldChar w:fldCharType="separate"/>
            </w:r>
            <w:r>
              <w:rPr>
                <w:noProof/>
                <w:webHidden/>
              </w:rPr>
              <w:t>22</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49" w:history="1">
            <w:r w:rsidRPr="00B96855">
              <w:rPr>
                <w:rStyle w:val="Hyperlink"/>
                <w:rFonts w:ascii="Times New Roman" w:hAnsi="Times New Roman" w:cs="Times New Roman"/>
                <w:noProof/>
              </w:rPr>
              <w:t>Piercing the Corporate Veil</w:t>
            </w:r>
            <w:r>
              <w:rPr>
                <w:noProof/>
                <w:webHidden/>
              </w:rPr>
              <w:tab/>
            </w:r>
            <w:r>
              <w:rPr>
                <w:noProof/>
                <w:webHidden/>
              </w:rPr>
              <w:fldChar w:fldCharType="begin"/>
            </w:r>
            <w:r>
              <w:rPr>
                <w:noProof/>
                <w:webHidden/>
              </w:rPr>
              <w:instrText xml:space="preserve"> PAGEREF _Toc438143849 \h </w:instrText>
            </w:r>
            <w:r>
              <w:rPr>
                <w:noProof/>
                <w:webHidden/>
              </w:rPr>
            </w:r>
            <w:r>
              <w:rPr>
                <w:noProof/>
                <w:webHidden/>
              </w:rPr>
              <w:fldChar w:fldCharType="separate"/>
            </w:r>
            <w:r>
              <w:rPr>
                <w:noProof/>
                <w:webHidden/>
              </w:rPr>
              <w:t>23</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50" w:history="1">
            <w:r w:rsidRPr="00B96855">
              <w:rPr>
                <w:rStyle w:val="Hyperlink"/>
                <w:rFonts w:ascii="Times New Roman" w:hAnsi="Times New Roman" w:cs="Times New Roman"/>
                <w:noProof/>
              </w:rPr>
              <w:t>What is Piercing the Corporate Veil</w:t>
            </w:r>
            <w:r>
              <w:rPr>
                <w:noProof/>
                <w:webHidden/>
              </w:rPr>
              <w:tab/>
            </w:r>
            <w:r>
              <w:rPr>
                <w:noProof/>
                <w:webHidden/>
              </w:rPr>
              <w:fldChar w:fldCharType="begin"/>
            </w:r>
            <w:r>
              <w:rPr>
                <w:noProof/>
                <w:webHidden/>
              </w:rPr>
              <w:instrText xml:space="preserve"> PAGEREF _Toc438143850 \h </w:instrText>
            </w:r>
            <w:r>
              <w:rPr>
                <w:noProof/>
                <w:webHidden/>
              </w:rPr>
            </w:r>
            <w:r>
              <w:rPr>
                <w:noProof/>
                <w:webHidden/>
              </w:rPr>
              <w:fldChar w:fldCharType="separate"/>
            </w:r>
            <w:r>
              <w:rPr>
                <w:noProof/>
                <w:webHidden/>
              </w:rPr>
              <w:t>23</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51" w:history="1">
            <w:r w:rsidRPr="00B96855">
              <w:rPr>
                <w:rStyle w:val="Hyperlink"/>
                <w:noProof/>
              </w:rPr>
              <w:t>What Piercing the Corporate Veil DOES NOT Do</w:t>
            </w:r>
            <w:r>
              <w:rPr>
                <w:noProof/>
                <w:webHidden/>
              </w:rPr>
              <w:tab/>
            </w:r>
            <w:r>
              <w:rPr>
                <w:noProof/>
                <w:webHidden/>
              </w:rPr>
              <w:fldChar w:fldCharType="begin"/>
            </w:r>
            <w:r>
              <w:rPr>
                <w:noProof/>
                <w:webHidden/>
              </w:rPr>
              <w:instrText xml:space="preserve"> PAGEREF _Toc438143851 \h </w:instrText>
            </w:r>
            <w:r>
              <w:rPr>
                <w:noProof/>
                <w:webHidden/>
              </w:rPr>
            </w:r>
            <w:r>
              <w:rPr>
                <w:noProof/>
                <w:webHidden/>
              </w:rPr>
              <w:fldChar w:fldCharType="separate"/>
            </w:r>
            <w:r>
              <w:rPr>
                <w:noProof/>
                <w:webHidden/>
              </w:rPr>
              <w:t>23</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52" w:history="1">
            <w:r w:rsidRPr="00B96855">
              <w:rPr>
                <w:rStyle w:val="Hyperlink"/>
                <w:noProof/>
              </w:rPr>
              <w:t>When Will the Court Pierce the Corporate Veil?</w:t>
            </w:r>
            <w:r>
              <w:rPr>
                <w:noProof/>
                <w:webHidden/>
              </w:rPr>
              <w:tab/>
            </w:r>
            <w:r>
              <w:rPr>
                <w:noProof/>
                <w:webHidden/>
              </w:rPr>
              <w:fldChar w:fldCharType="begin"/>
            </w:r>
            <w:r>
              <w:rPr>
                <w:noProof/>
                <w:webHidden/>
              </w:rPr>
              <w:instrText xml:space="preserve"> PAGEREF _Toc438143852 \h </w:instrText>
            </w:r>
            <w:r>
              <w:rPr>
                <w:noProof/>
                <w:webHidden/>
              </w:rPr>
            </w:r>
            <w:r>
              <w:rPr>
                <w:noProof/>
                <w:webHidden/>
              </w:rPr>
              <w:fldChar w:fldCharType="separate"/>
            </w:r>
            <w:r>
              <w:rPr>
                <w:noProof/>
                <w:webHidden/>
              </w:rPr>
              <w:t>24</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53" w:history="1">
            <w:r w:rsidRPr="00B96855">
              <w:rPr>
                <w:rStyle w:val="Hyperlink"/>
                <w:noProof/>
              </w:rPr>
              <w:t>Analyzing piercing the corporate veil questions</w:t>
            </w:r>
            <w:r>
              <w:rPr>
                <w:noProof/>
                <w:webHidden/>
              </w:rPr>
              <w:tab/>
            </w:r>
            <w:r>
              <w:rPr>
                <w:noProof/>
                <w:webHidden/>
              </w:rPr>
              <w:fldChar w:fldCharType="begin"/>
            </w:r>
            <w:r>
              <w:rPr>
                <w:noProof/>
                <w:webHidden/>
              </w:rPr>
              <w:instrText xml:space="preserve"> PAGEREF _Toc438143853 \h </w:instrText>
            </w:r>
            <w:r>
              <w:rPr>
                <w:noProof/>
                <w:webHidden/>
              </w:rPr>
            </w:r>
            <w:r>
              <w:rPr>
                <w:noProof/>
                <w:webHidden/>
              </w:rPr>
              <w:fldChar w:fldCharType="separate"/>
            </w:r>
            <w:r>
              <w:rPr>
                <w:noProof/>
                <w:webHidden/>
              </w:rPr>
              <w:t>24</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54" w:history="1">
            <w:r w:rsidRPr="00B96855">
              <w:rPr>
                <w:rStyle w:val="Hyperlink"/>
                <w:rFonts w:ascii="Times New Roman" w:hAnsi="Times New Roman" w:cs="Times New Roman"/>
                <w:noProof/>
              </w:rPr>
              <w:t>Clarkson Co v Zhelka</w:t>
            </w:r>
            <w:r>
              <w:rPr>
                <w:noProof/>
                <w:webHidden/>
              </w:rPr>
              <w:tab/>
            </w:r>
            <w:r>
              <w:rPr>
                <w:noProof/>
                <w:webHidden/>
              </w:rPr>
              <w:fldChar w:fldCharType="begin"/>
            </w:r>
            <w:r>
              <w:rPr>
                <w:noProof/>
                <w:webHidden/>
              </w:rPr>
              <w:instrText xml:space="preserve"> PAGEREF _Toc438143854 \h </w:instrText>
            </w:r>
            <w:r>
              <w:rPr>
                <w:noProof/>
                <w:webHidden/>
              </w:rPr>
            </w:r>
            <w:r>
              <w:rPr>
                <w:noProof/>
                <w:webHidden/>
              </w:rPr>
              <w:fldChar w:fldCharType="separate"/>
            </w:r>
            <w:r>
              <w:rPr>
                <w:noProof/>
                <w:webHidden/>
              </w:rPr>
              <w:t>24</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55" w:history="1">
            <w:r w:rsidRPr="00B96855">
              <w:rPr>
                <w:rStyle w:val="Hyperlink"/>
                <w:rFonts w:ascii="Times New Roman" w:hAnsi="Times New Roman" w:cs="Times New Roman"/>
                <w:noProof/>
              </w:rPr>
              <w:t>Lee vs Lee’s Air Farming Ltd</w:t>
            </w:r>
            <w:r>
              <w:rPr>
                <w:noProof/>
                <w:webHidden/>
              </w:rPr>
              <w:tab/>
            </w:r>
            <w:r>
              <w:rPr>
                <w:noProof/>
                <w:webHidden/>
              </w:rPr>
              <w:fldChar w:fldCharType="begin"/>
            </w:r>
            <w:r>
              <w:rPr>
                <w:noProof/>
                <w:webHidden/>
              </w:rPr>
              <w:instrText xml:space="preserve"> PAGEREF _Toc438143855 \h </w:instrText>
            </w:r>
            <w:r>
              <w:rPr>
                <w:noProof/>
                <w:webHidden/>
              </w:rPr>
            </w:r>
            <w:r>
              <w:rPr>
                <w:noProof/>
                <w:webHidden/>
              </w:rPr>
              <w:fldChar w:fldCharType="separate"/>
            </w:r>
            <w:r>
              <w:rPr>
                <w:noProof/>
                <w:webHidden/>
              </w:rPr>
              <w:t>25</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56" w:history="1">
            <w:r w:rsidRPr="00B96855">
              <w:rPr>
                <w:rStyle w:val="Hyperlink"/>
                <w:rFonts w:ascii="Times New Roman" w:hAnsi="Times New Roman" w:cs="Times New Roman"/>
                <w:noProof/>
              </w:rPr>
              <w:t>De Salaberry Realties Ltd. V Minister of National Revenue</w:t>
            </w:r>
            <w:r>
              <w:rPr>
                <w:noProof/>
                <w:webHidden/>
              </w:rPr>
              <w:tab/>
            </w:r>
            <w:r>
              <w:rPr>
                <w:noProof/>
                <w:webHidden/>
              </w:rPr>
              <w:fldChar w:fldCharType="begin"/>
            </w:r>
            <w:r>
              <w:rPr>
                <w:noProof/>
                <w:webHidden/>
              </w:rPr>
              <w:instrText xml:space="preserve"> PAGEREF _Toc438143856 \h </w:instrText>
            </w:r>
            <w:r>
              <w:rPr>
                <w:noProof/>
                <w:webHidden/>
              </w:rPr>
            </w:r>
            <w:r>
              <w:rPr>
                <w:noProof/>
                <w:webHidden/>
              </w:rPr>
              <w:fldChar w:fldCharType="separate"/>
            </w:r>
            <w:r>
              <w:rPr>
                <w:noProof/>
                <w:webHidden/>
              </w:rPr>
              <w:t>26</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57" w:history="1">
            <w:r w:rsidRPr="00B96855">
              <w:rPr>
                <w:rStyle w:val="Hyperlink"/>
                <w:rFonts w:ascii="Times New Roman" w:hAnsi="Times New Roman" w:cs="Times New Roman"/>
                <w:noProof/>
              </w:rPr>
              <w:t>ADGA Systems International Ltd v Valcom Ltd</w:t>
            </w:r>
            <w:r>
              <w:rPr>
                <w:noProof/>
                <w:webHidden/>
              </w:rPr>
              <w:tab/>
            </w:r>
            <w:r>
              <w:rPr>
                <w:noProof/>
                <w:webHidden/>
              </w:rPr>
              <w:fldChar w:fldCharType="begin"/>
            </w:r>
            <w:r>
              <w:rPr>
                <w:noProof/>
                <w:webHidden/>
              </w:rPr>
              <w:instrText xml:space="preserve"> PAGEREF _Toc438143857 \h </w:instrText>
            </w:r>
            <w:r>
              <w:rPr>
                <w:noProof/>
                <w:webHidden/>
              </w:rPr>
            </w:r>
            <w:r>
              <w:rPr>
                <w:noProof/>
                <w:webHidden/>
              </w:rPr>
              <w:fldChar w:fldCharType="separate"/>
            </w:r>
            <w:r>
              <w:rPr>
                <w:noProof/>
                <w:webHidden/>
              </w:rPr>
              <w:t>26</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58" w:history="1">
            <w:r w:rsidRPr="00B96855">
              <w:rPr>
                <w:rStyle w:val="Hyperlink"/>
                <w:noProof/>
              </w:rPr>
              <w:t>Personal Liability:</w:t>
            </w:r>
            <w:r>
              <w:rPr>
                <w:noProof/>
                <w:webHidden/>
              </w:rPr>
              <w:tab/>
            </w:r>
            <w:r>
              <w:rPr>
                <w:noProof/>
                <w:webHidden/>
              </w:rPr>
              <w:fldChar w:fldCharType="begin"/>
            </w:r>
            <w:r>
              <w:rPr>
                <w:noProof/>
                <w:webHidden/>
              </w:rPr>
              <w:instrText xml:space="preserve"> PAGEREF _Toc438143858 \h </w:instrText>
            </w:r>
            <w:r>
              <w:rPr>
                <w:noProof/>
                <w:webHidden/>
              </w:rPr>
            </w:r>
            <w:r>
              <w:rPr>
                <w:noProof/>
                <w:webHidden/>
              </w:rPr>
              <w:fldChar w:fldCharType="separate"/>
            </w:r>
            <w:r>
              <w:rPr>
                <w:noProof/>
                <w:webHidden/>
              </w:rPr>
              <w:t>27</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59" w:history="1">
            <w:r w:rsidRPr="00B96855">
              <w:rPr>
                <w:rStyle w:val="Hyperlink"/>
                <w:rFonts w:ascii="Times New Roman" w:hAnsi="Times New Roman" w:cs="Times New Roman"/>
                <w:noProof/>
              </w:rPr>
              <w:t>Process of Incorporation</w:t>
            </w:r>
            <w:r>
              <w:rPr>
                <w:noProof/>
                <w:webHidden/>
              </w:rPr>
              <w:tab/>
            </w:r>
            <w:r>
              <w:rPr>
                <w:noProof/>
                <w:webHidden/>
              </w:rPr>
              <w:fldChar w:fldCharType="begin"/>
            </w:r>
            <w:r>
              <w:rPr>
                <w:noProof/>
                <w:webHidden/>
              </w:rPr>
              <w:instrText xml:space="preserve"> PAGEREF _Toc438143859 \h </w:instrText>
            </w:r>
            <w:r>
              <w:rPr>
                <w:noProof/>
                <w:webHidden/>
              </w:rPr>
            </w:r>
            <w:r>
              <w:rPr>
                <w:noProof/>
                <w:webHidden/>
              </w:rPr>
              <w:fldChar w:fldCharType="separate"/>
            </w:r>
            <w:r>
              <w:rPr>
                <w:noProof/>
                <w:webHidden/>
              </w:rPr>
              <w:t>27</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60" w:history="1">
            <w:r w:rsidRPr="00B96855">
              <w:rPr>
                <w:rStyle w:val="Hyperlink"/>
                <w:rFonts w:ascii="Times New Roman" w:hAnsi="Times New Roman" w:cs="Times New Roman"/>
                <w:noProof/>
              </w:rPr>
              <w:t>Why Incorporate?</w:t>
            </w:r>
            <w:r>
              <w:rPr>
                <w:noProof/>
                <w:webHidden/>
              </w:rPr>
              <w:tab/>
            </w:r>
            <w:r>
              <w:rPr>
                <w:noProof/>
                <w:webHidden/>
              </w:rPr>
              <w:fldChar w:fldCharType="begin"/>
            </w:r>
            <w:r>
              <w:rPr>
                <w:noProof/>
                <w:webHidden/>
              </w:rPr>
              <w:instrText xml:space="preserve"> PAGEREF _Toc438143860 \h </w:instrText>
            </w:r>
            <w:r>
              <w:rPr>
                <w:noProof/>
                <w:webHidden/>
              </w:rPr>
            </w:r>
            <w:r>
              <w:rPr>
                <w:noProof/>
                <w:webHidden/>
              </w:rPr>
              <w:fldChar w:fldCharType="separate"/>
            </w:r>
            <w:r>
              <w:rPr>
                <w:noProof/>
                <w:webHidden/>
              </w:rPr>
              <w:t>27</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61" w:history="1">
            <w:r w:rsidRPr="00B96855">
              <w:rPr>
                <w:rStyle w:val="Hyperlink"/>
                <w:rFonts w:ascii="Times New Roman" w:hAnsi="Times New Roman" w:cs="Times New Roman"/>
                <w:noProof/>
              </w:rPr>
              <w:t>Where to Incorporate?</w:t>
            </w:r>
            <w:r>
              <w:rPr>
                <w:noProof/>
                <w:webHidden/>
              </w:rPr>
              <w:tab/>
            </w:r>
            <w:r>
              <w:rPr>
                <w:noProof/>
                <w:webHidden/>
              </w:rPr>
              <w:fldChar w:fldCharType="begin"/>
            </w:r>
            <w:r>
              <w:rPr>
                <w:noProof/>
                <w:webHidden/>
              </w:rPr>
              <w:instrText xml:space="preserve"> PAGEREF _Toc438143861 \h </w:instrText>
            </w:r>
            <w:r>
              <w:rPr>
                <w:noProof/>
                <w:webHidden/>
              </w:rPr>
            </w:r>
            <w:r>
              <w:rPr>
                <w:noProof/>
                <w:webHidden/>
              </w:rPr>
              <w:fldChar w:fldCharType="separate"/>
            </w:r>
            <w:r>
              <w:rPr>
                <w:noProof/>
                <w:webHidden/>
              </w:rPr>
              <w:t>28</w:t>
            </w:r>
            <w:r>
              <w:rPr>
                <w:noProof/>
                <w:webHidden/>
              </w:rPr>
              <w:fldChar w:fldCharType="end"/>
            </w:r>
          </w:hyperlink>
        </w:p>
        <w:p w:rsidR="00C43A4F" w:rsidRDefault="00C43A4F">
          <w:pPr>
            <w:pStyle w:val="TOC4"/>
            <w:tabs>
              <w:tab w:val="right" w:leader="dot" w:pos="9350"/>
            </w:tabs>
            <w:rPr>
              <w:noProof/>
            </w:rPr>
          </w:pPr>
          <w:hyperlink w:anchor="_Toc438143862" w:history="1">
            <w:r w:rsidRPr="00B96855">
              <w:rPr>
                <w:rStyle w:val="Hyperlink"/>
                <w:noProof/>
              </w:rPr>
              <w:t>Extra-Provincial Registration:</w:t>
            </w:r>
            <w:r>
              <w:rPr>
                <w:noProof/>
                <w:webHidden/>
              </w:rPr>
              <w:tab/>
            </w:r>
            <w:r>
              <w:rPr>
                <w:noProof/>
                <w:webHidden/>
              </w:rPr>
              <w:fldChar w:fldCharType="begin"/>
            </w:r>
            <w:r>
              <w:rPr>
                <w:noProof/>
                <w:webHidden/>
              </w:rPr>
              <w:instrText xml:space="preserve"> PAGEREF _Toc438143862 \h </w:instrText>
            </w:r>
            <w:r>
              <w:rPr>
                <w:noProof/>
                <w:webHidden/>
              </w:rPr>
            </w:r>
            <w:r>
              <w:rPr>
                <w:noProof/>
                <w:webHidden/>
              </w:rPr>
              <w:fldChar w:fldCharType="separate"/>
            </w:r>
            <w:r>
              <w:rPr>
                <w:noProof/>
                <w:webHidden/>
              </w:rPr>
              <w:t>28</w:t>
            </w:r>
            <w:r>
              <w:rPr>
                <w:noProof/>
                <w:webHidden/>
              </w:rPr>
              <w:fldChar w:fldCharType="end"/>
            </w:r>
          </w:hyperlink>
        </w:p>
        <w:p w:rsidR="00C43A4F" w:rsidRDefault="00C43A4F">
          <w:pPr>
            <w:pStyle w:val="TOC4"/>
            <w:tabs>
              <w:tab w:val="right" w:leader="dot" w:pos="9350"/>
            </w:tabs>
            <w:rPr>
              <w:noProof/>
            </w:rPr>
          </w:pPr>
          <w:hyperlink w:anchor="_Toc438143863" w:history="1">
            <w:r w:rsidRPr="00B96855">
              <w:rPr>
                <w:rStyle w:val="Hyperlink"/>
                <w:noProof/>
              </w:rPr>
              <w:t>Types of Canadian Corporate Statutes</w:t>
            </w:r>
            <w:r>
              <w:rPr>
                <w:noProof/>
                <w:webHidden/>
              </w:rPr>
              <w:tab/>
            </w:r>
            <w:r>
              <w:rPr>
                <w:noProof/>
                <w:webHidden/>
              </w:rPr>
              <w:fldChar w:fldCharType="begin"/>
            </w:r>
            <w:r>
              <w:rPr>
                <w:noProof/>
                <w:webHidden/>
              </w:rPr>
              <w:instrText xml:space="preserve"> PAGEREF _Toc438143863 \h </w:instrText>
            </w:r>
            <w:r>
              <w:rPr>
                <w:noProof/>
                <w:webHidden/>
              </w:rPr>
            </w:r>
            <w:r>
              <w:rPr>
                <w:noProof/>
                <w:webHidden/>
              </w:rPr>
              <w:fldChar w:fldCharType="separate"/>
            </w:r>
            <w:r>
              <w:rPr>
                <w:noProof/>
                <w:webHidden/>
              </w:rPr>
              <w:t>28</w:t>
            </w:r>
            <w:r>
              <w:rPr>
                <w:noProof/>
                <w:webHidden/>
              </w:rPr>
              <w:fldChar w:fldCharType="end"/>
            </w:r>
          </w:hyperlink>
        </w:p>
        <w:p w:rsidR="00C43A4F" w:rsidRDefault="00C43A4F">
          <w:pPr>
            <w:pStyle w:val="TOC4"/>
            <w:tabs>
              <w:tab w:val="right" w:leader="dot" w:pos="9350"/>
            </w:tabs>
            <w:rPr>
              <w:noProof/>
            </w:rPr>
          </w:pPr>
          <w:hyperlink w:anchor="_Toc438143864" w:history="1">
            <w:r w:rsidRPr="00B96855">
              <w:rPr>
                <w:rStyle w:val="Hyperlink"/>
                <w:noProof/>
              </w:rPr>
              <w:t>Moving a Corporation (Continuance)</w:t>
            </w:r>
            <w:r>
              <w:rPr>
                <w:noProof/>
                <w:webHidden/>
              </w:rPr>
              <w:tab/>
            </w:r>
            <w:r>
              <w:rPr>
                <w:noProof/>
                <w:webHidden/>
              </w:rPr>
              <w:fldChar w:fldCharType="begin"/>
            </w:r>
            <w:r>
              <w:rPr>
                <w:noProof/>
                <w:webHidden/>
              </w:rPr>
              <w:instrText xml:space="preserve"> PAGEREF _Toc438143864 \h </w:instrText>
            </w:r>
            <w:r>
              <w:rPr>
                <w:noProof/>
                <w:webHidden/>
              </w:rPr>
            </w:r>
            <w:r>
              <w:rPr>
                <w:noProof/>
                <w:webHidden/>
              </w:rPr>
              <w:fldChar w:fldCharType="separate"/>
            </w:r>
            <w:r>
              <w:rPr>
                <w:noProof/>
                <w:webHidden/>
              </w:rPr>
              <w:t>28</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65" w:history="1">
            <w:r w:rsidRPr="00B96855">
              <w:rPr>
                <w:rStyle w:val="Hyperlink"/>
                <w:rFonts w:ascii="Times New Roman" w:hAnsi="Times New Roman" w:cs="Times New Roman"/>
                <w:noProof/>
              </w:rPr>
              <w:t>Who Can Incorporate?</w:t>
            </w:r>
            <w:r>
              <w:rPr>
                <w:noProof/>
                <w:webHidden/>
              </w:rPr>
              <w:tab/>
            </w:r>
            <w:r>
              <w:rPr>
                <w:noProof/>
                <w:webHidden/>
              </w:rPr>
              <w:fldChar w:fldCharType="begin"/>
            </w:r>
            <w:r>
              <w:rPr>
                <w:noProof/>
                <w:webHidden/>
              </w:rPr>
              <w:instrText xml:space="preserve"> PAGEREF _Toc438143865 \h </w:instrText>
            </w:r>
            <w:r>
              <w:rPr>
                <w:noProof/>
                <w:webHidden/>
              </w:rPr>
            </w:r>
            <w:r>
              <w:rPr>
                <w:noProof/>
                <w:webHidden/>
              </w:rPr>
              <w:fldChar w:fldCharType="separate"/>
            </w:r>
            <w:r>
              <w:rPr>
                <w:noProof/>
                <w:webHidden/>
              </w:rPr>
              <w:t>29</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66" w:history="1">
            <w:r w:rsidRPr="00B96855">
              <w:rPr>
                <w:rStyle w:val="Hyperlink"/>
                <w:rFonts w:ascii="Times New Roman" w:hAnsi="Times New Roman" w:cs="Times New Roman"/>
                <w:noProof/>
              </w:rPr>
              <w:t>Steps of Incorporation</w:t>
            </w:r>
            <w:r>
              <w:rPr>
                <w:noProof/>
                <w:webHidden/>
              </w:rPr>
              <w:tab/>
            </w:r>
            <w:r>
              <w:rPr>
                <w:noProof/>
                <w:webHidden/>
              </w:rPr>
              <w:fldChar w:fldCharType="begin"/>
            </w:r>
            <w:r>
              <w:rPr>
                <w:noProof/>
                <w:webHidden/>
              </w:rPr>
              <w:instrText xml:space="preserve"> PAGEREF _Toc438143866 \h </w:instrText>
            </w:r>
            <w:r>
              <w:rPr>
                <w:noProof/>
                <w:webHidden/>
              </w:rPr>
            </w:r>
            <w:r>
              <w:rPr>
                <w:noProof/>
                <w:webHidden/>
              </w:rPr>
              <w:fldChar w:fldCharType="separate"/>
            </w:r>
            <w:r>
              <w:rPr>
                <w:noProof/>
                <w:webHidden/>
              </w:rPr>
              <w:t>29</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67" w:history="1">
            <w:r w:rsidRPr="00B96855">
              <w:rPr>
                <w:rStyle w:val="Hyperlink"/>
                <w:noProof/>
              </w:rPr>
              <w:t>Pre-Incorporation Contracts</w:t>
            </w:r>
            <w:r>
              <w:rPr>
                <w:noProof/>
                <w:webHidden/>
              </w:rPr>
              <w:tab/>
            </w:r>
            <w:r>
              <w:rPr>
                <w:noProof/>
                <w:webHidden/>
              </w:rPr>
              <w:fldChar w:fldCharType="begin"/>
            </w:r>
            <w:r>
              <w:rPr>
                <w:noProof/>
                <w:webHidden/>
              </w:rPr>
              <w:instrText xml:space="preserve"> PAGEREF _Toc438143867 \h </w:instrText>
            </w:r>
            <w:r>
              <w:rPr>
                <w:noProof/>
                <w:webHidden/>
              </w:rPr>
            </w:r>
            <w:r>
              <w:rPr>
                <w:noProof/>
                <w:webHidden/>
              </w:rPr>
              <w:fldChar w:fldCharType="separate"/>
            </w:r>
            <w:r>
              <w:rPr>
                <w:noProof/>
                <w:webHidden/>
              </w:rPr>
              <w:t>30</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68" w:history="1">
            <w:r w:rsidRPr="00B96855">
              <w:rPr>
                <w:rStyle w:val="Hyperlink"/>
                <w:noProof/>
              </w:rPr>
              <w:t>Under Common Law</w:t>
            </w:r>
            <w:r>
              <w:rPr>
                <w:noProof/>
                <w:webHidden/>
              </w:rPr>
              <w:tab/>
            </w:r>
            <w:r>
              <w:rPr>
                <w:noProof/>
                <w:webHidden/>
              </w:rPr>
              <w:fldChar w:fldCharType="begin"/>
            </w:r>
            <w:r>
              <w:rPr>
                <w:noProof/>
                <w:webHidden/>
              </w:rPr>
              <w:instrText xml:space="preserve"> PAGEREF _Toc438143868 \h </w:instrText>
            </w:r>
            <w:r>
              <w:rPr>
                <w:noProof/>
                <w:webHidden/>
              </w:rPr>
            </w:r>
            <w:r>
              <w:rPr>
                <w:noProof/>
                <w:webHidden/>
              </w:rPr>
              <w:fldChar w:fldCharType="separate"/>
            </w:r>
            <w:r>
              <w:rPr>
                <w:noProof/>
                <w:webHidden/>
              </w:rPr>
              <w:t>30</w:t>
            </w:r>
            <w:r>
              <w:rPr>
                <w:noProof/>
                <w:webHidden/>
              </w:rPr>
              <w:fldChar w:fldCharType="end"/>
            </w:r>
          </w:hyperlink>
        </w:p>
        <w:p w:rsidR="00C43A4F" w:rsidRDefault="00C43A4F">
          <w:pPr>
            <w:pStyle w:val="TOC4"/>
            <w:tabs>
              <w:tab w:val="right" w:leader="dot" w:pos="9350"/>
            </w:tabs>
            <w:rPr>
              <w:noProof/>
            </w:rPr>
          </w:pPr>
          <w:hyperlink w:anchor="_Toc438143869" w:history="1">
            <w:r w:rsidRPr="00B96855">
              <w:rPr>
                <w:rStyle w:val="Hyperlink"/>
                <w:noProof/>
              </w:rPr>
              <w:t>Kelner v Baxter</w:t>
            </w:r>
            <w:r>
              <w:rPr>
                <w:noProof/>
                <w:webHidden/>
              </w:rPr>
              <w:tab/>
            </w:r>
            <w:r>
              <w:rPr>
                <w:noProof/>
                <w:webHidden/>
              </w:rPr>
              <w:fldChar w:fldCharType="begin"/>
            </w:r>
            <w:r>
              <w:rPr>
                <w:noProof/>
                <w:webHidden/>
              </w:rPr>
              <w:instrText xml:space="preserve"> PAGEREF _Toc438143869 \h </w:instrText>
            </w:r>
            <w:r>
              <w:rPr>
                <w:noProof/>
                <w:webHidden/>
              </w:rPr>
            </w:r>
            <w:r>
              <w:rPr>
                <w:noProof/>
                <w:webHidden/>
              </w:rPr>
              <w:fldChar w:fldCharType="separate"/>
            </w:r>
            <w:r>
              <w:rPr>
                <w:noProof/>
                <w:webHidden/>
              </w:rPr>
              <w:t>30</w:t>
            </w:r>
            <w:r>
              <w:rPr>
                <w:noProof/>
                <w:webHidden/>
              </w:rPr>
              <w:fldChar w:fldCharType="end"/>
            </w:r>
          </w:hyperlink>
        </w:p>
        <w:p w:rsidR="00C43A4F" w:rsidRDefault="00C43A4F">
          <w:pPr>
            <w:pStyle w:val="TOC4"/>
            <w:tabs>
              <w:tab w:val="right" w:leader="dot" w:pos="9350"/>
            </w:tabs>
            <w:rPr>
              <w:noProof/>
            </w:rPr>
          </w:pPr>
          <w:hyperlink w:anchor="_Toc438143870" w:history="1">
            <w:r w:rsidRPr="00B96855">
              <w:rPr>
                <w:rStyle w:val="Hyperlink"/>
                <w:noProof/>
              </w:rPr>
              <w:t>Black v Smallwood</w:t>
            </w:r>
            <w:r>
              <w:rPr>
                <w:noProof/>
                <w:webHidden/>
              </w:rPr>
              <w:tab/>
            </w:r>
            <w:r>
              <w:rPr>
                <w:noProof/>
                <w:webHidden/>
              </w:rPr>
              <w:fldChar w:fldCharType="begin"/>
            </w:r>
            <w:r>
              <w:rPr>
                <w:noProof/>
                <w:webHidden/>
              </w:rPr>
              <w:instrText xml:space="preserve"> PAGEREF _Toc438143870 \h </w:instrText>
            </w:r>
            <w:r>
              <w:rPr>
                <w:noProof/>
                <w:webHidden/>
              </w:rPr>
            </w:r>
            <w:r>
              <w:rPr>
                <w:noProof/>
                <w:webHidden/>
              </w:rPr>
              <w:fldChar w:fldCharType="separate"/>
            </w:r>
            <w:r>
              <w:rPr>
                <w:noProof/>
                <w:webHidden/>
              </w:rPr>
              <w:t>31</w:t>
            </w:r>
            <w:r>
              <w:rPr>
                <w:noProof/>
                <w:webHidden/>
              </w:rPr>
              <w:fldChar w:fldCharType="end"/>
            </w:r>
          </w:hyperlink>
        </w:p>
        <w:p w:rsidR="00C43A4F" w:rsidRDefault="00C43A4F">
          <w:pPr>
            <w:pStyle w:val="TOC4"/>
            <w:tabs>
              <w:tab w:val="right" w:leader="dot" w:pos="9350"/>
            </w:tabs>
            <w:rPr>
              <w:noProof/>
            </w:rPr>
          </w:pPr>
          <w:hyperlink w:anchor="_Toc438143871" w:history="1">
            <w:r w:rsidRPr="00B96855">
              <w:rPr>
                <w:rStyle w:val="Hyperlink"/>
                <w:noProof/>
              </w:rPr>
              <w:t>Wickberg v Shatsky &amp; Shatsky</w:t>
            </w:r>
            <w:r>
              <w:rPr>
                <w:noProof/>
                <w:webHidden/>
              </w:rPr>
              <w:tab/>
            </w:r>
            <w:r>
              <w:rPr>
                <w:noProof/>
                <w:webHidden/>
              </w:rPr>
              <w:fldChar w:fldCharType="begin"/>
            </w:r>
            <w:r>
              <w:rPr>
                <w:noProof/>
                <w:webHidden/>
              </w:rPr>
              <w:instrText xml:space="preserve"> PAGEREF _Toc438143871 \h </w:instrText>
            </w:r>
            <w:r>
              <w:rPr>
                <w:noProof/>
                <w:webHidden/>
              </w:rPr>
            </w:r>
            <w:r>
              <w:rPr>
                <w:noProof/>
                <w:webHidden/>
              </w:rPr>
              <w:fldChar w:fldCharType="separate"/>
            </w:r>
            <w:r>
              <w:rPr>
                <w:noProof/>
                <w:webHidden/>
              </w:rPr>
              <w:t>31</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72" w:history="1">
            <w:r w:rsidRPr="00B96855">
              <w:rPr>
                <w:rStyle w:val="Hyperlink"/>
                <w:rFonts w:ascii="Times New Roman" w:hAnsi="Times New Roman" w:cs="Times New Roman"/>
                <w:noProof/>
              </w:rPr>
              <w:t>Under CBCA s 14</w:t>
            </w:r>
            <w:r>
              <w:rPr>
                <w:noProof/>
                <w:webHidden/>
              </w:rPr>
              <w:tab/>
            </w:r>
            <w:r>
              <w:rPr>
                <w:noProof/>
                <w:webHidden/>
              </w:rPr>
              <w:fldChar w:fldCharType="begin"/>
            </w:r>
            <w:r>
              <w:rPr>
                <w:noProof/>
                <w:webHidden/>
              </w:rPr>
              <w:instrText xml:space="preserve"> PAGEREF _Toc438143872 \h </w:instrText>
            </w:r>
            <w:r>
              <w:rPr>
                <w:noProof/>
                <w:webHidden/>
              </w:rPr>
            </w:r>
            <w:r>
              <w:rPr>
                <w:noProof/>
                <w:webHidden/>
              </w:rPr>
              <w:fldChar w:fldCharType="separate"/>
            </w:r>
            <w:r>
              <w:rPr>
                <w:noProof/>
                <w:webHidden/>
              </w:rPr>
              <w:t>31</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73" w:history="1">
            <w:r w:rsidRPr="00B96855">
              <w:rPr>
                <w:rStyle w:val="Hyperlink"/>
                <w:noProof/>
              </w:rPr>
              <w:t>Under BCBCA s 20</w:t>
            </w:r>
            <w:r>
              <w:rPr>
                <w:noProof/>
                <w:webHidden/>
              </w:rPr>
              <w:tab/>
            </w:r>
            <w:r>
              <w:rPr>
                <w:noProof/>
                <w:webHidden/>
              </w:rPr>
              <w:fldChar w:fldCharType="begin"/>
            </w:r>
            <w:r>
              <w:rPr>
                <w:noProof/>
                <w:webHidden/>
              </w:rPr>
              <w:instrText xml:space="preserve"> PAGEREF _Toc438143873 \h </w:instrText>
            </w:r>
            <w:r>
              <w:rPr>
                <w:noProof/>
                <w:webHidden/>
              </w:rPr>
            </w:r>
            <w:r>
              <w:rPr>
                <w:noProof/>
                <w:webHidden/>
              </w:rPr>
              <w:fldChar w:fldCharType="separate"/>
            </w:r>
            <w:r>
              <w:rPr>
                <w:noProof/>
                <w:webHidden/>
              </w:rPr>
              <w:t>32</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74" w:history="1">
            <w:r w:rsidRPr="00B96855">
              <w:rPr>
                <w:rStyle w:val="Hyperlink"/>
                <w:rFonts w:ascii="Times New Roman" w:hAnsi="Times New Roman" w:cs="Times New Roman"/>
                <w:noProof/>
              </w:rPr>
              <w:t>Corporate Governance</w:t>
            </w:r>
            <w:r>
              <w:rPr>
                <w:noProof/>
                <w:webHidden/>
              </w:rPr>
              <w:tab/>
            </w:r>
            <w:r>
              <w:rPr>
                <w:noProof/>
                <w:webHidden/>
              </w:rPr>
              <w:fldChar w:fldCharType="begin"/>
            </w:r>
            <w:r>
              <w:rPr>
                <w:noProof/>
                <w:webHidden/>
              </w:rPr>
              <w:instrText xml:space="preserve"> PAGEREF _Toc438143874 \h </w:instrText>
            </w:r>
            <w:r>
              <w:rPr>
                <w:noProof/>
                <w:webHidden/>
              </w:rPr>
            </w:r>
            <w:r>
              <w:rPr>
                <w:noProof/>
                <w:webHidden/>
              </w:rPr>
              <w:fldChar w:fldCharType="separate"/>
            </w:r>
            <w:r>
              <w:rPr>
                <w:noProof/>
                <w:webHidden/>
              </w:rPr>
              <w:t>32</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75" w:history="1">
            <w:r w:rsidRPr="00B96855">
              <w:rPr>
                <w:rStyle w:val="Hyperlink"/>
                <w:rFonts w:ascii="Times New Roman" w:hAnsi="Times New Roman" w:cs="Times New Roman"/>
                <w:noProof/>
              </w:rPr>
              <w:t>Publicly-Traded vs Closely-Held Corporations</w:t>
            </w:r>
            <w:r>
              <w:rPr>
                <w:noProof/>
                <w:webHidden/>
              </w:rPr>
              <w:tab/>
            </w:r>
            <w:r>
              <w:rPr>
                <w:noProof/>
                <w:webHidden/>
              </w:rPr>
              <w:fldChar w:fldCharType="begin"/>
            </w:r>
            <w:r>
              <w:rPr>
                <w:noProof/>
                <w:webHidden/>
              </w:rPr>
              <w:instrText xml:space="preserve"> PAGEREF _Toc438143875 \h </w:instrText>
            </w:r>
            <w:r>
              <w:rPr>
                <w:noProof/>
                <w:webHidden/>
              </w:rPr>
            </w:r>
            <w:r>
              <w:rPr>
                <w:noProof/>
                <w:webHidden/>
              </w:rPr>
              <w:fldChar w:fldCharType="separate"/>
            </w:r>
            <w:r>
              <w:rPr>
                <w:noProof/>
                <w:webHidden/>
              </w:rPr>
              <w:t>32</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76" w:history="1">
            <w:r w:rsidRPr="00B96855">
              <w:rPr>
                <w:rStyle w:val="Hyperlink"/>
                <w:rFonts w:ascii="Times New Roman" w:hAnsi="Times New Roman" w:cs="Times New Roman"/>
                <w:noProof/>
              </w:rPr>
              <w:t>What is Corporate Governance</w:t>
            </w:r>
            <w:r>
              <w:rPr>
                <w:noProof/>
                <w:webHidden/>
              </w:rPr>
              <w:tab/>
            </w:r>
            <w:r>
              <w:rPr>
                <w:noProof/>
                <w:webHidden/>
              </w:rPr>
              <w:fldChar w:fldCharType="begin"/>
            </w:r>
            <w:r>
              <w:rPr>
                <w:noProof/>
                <w:webHidden/>
              </w:rPr>
              <w:instrText xml:space="preserve"> PAGEREF _Toc438143876 \h </w:instrText>
            </w:r>
            <w:r>
              <w:rPr>
                <w:noProof/>
                <w:webHidden/>
              </w:rPr>
            </w:r>
            <w:r>
              <w:rPr>
                <w:noProof/>
                <w:webHidden/>
              </w:rPr>
              <w:fldChar w:fldCharType="separate"/>
            </w:r>
            <w:r>
              <w:rPr>
                <w:noProof/>
                <w:webHidden/>
              </w:rPr>
              <w:t>33</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77" w:history="1">
            <w:r w:rsidRPr="00B96855">
              <w:rPr>
                <w:rStyle w:val="Hyperlink"/>
                <w:rFonts w:ascii="Times New Roman" w:hAnsi="Times New Roman" w:cs="Times New Roman"/>
                <w:noProof/>
              </w:rPr>
              <w:t>Why Does Corporate Governance Matter?</w:t>
            </w:r>
            <w:r>
              <w:rPr>
                <w:noProof/>
                <w:webHidden/>
              </w:rPr>
              <w:tab/>
            </w:r>
            <w:r>
              <w:rPr>
                <w:noProof/>
                <w:webHidden/>
              </w:rPr>
              <w:fldChar w:fldCharType="begin"/>
            </w:r>
            <w:r>
              <w:rPr>
                <w:noProof/>
                <w:webHidden/>
              </w:rPr>
              <w:instrText xml:space="preserve"> PAGEREF _Toc438143877 \h </w:instrText>
            </w:r>
            <w:r>
              <w:rPr>
                <w:noProof/>
                <w:webHidden/>
              </w:rPr>
            </w:r>
            <w:r>
              <w:rPr>
                <w:noProof/>
                <w:webHidden/>
              </w:rPr>
              <w:fldChar w:fldCharType="separate"/>
            </w:r>
            <w:r>
              <w:rPr>
                <w:noProof/>
                <w:webHidden/>
              </w:rPr>
              <w:t>33</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78" w:history="1">
            <w:r w:rsidRPr="00B96855">
              <w:rPr>
                <w:rStyle w:val="Hyperlink"/>
                <w:rFonts w:ascii="Times New Roman" w:hAnsi="Times New Roman" w:cs="Times New Roman"/>
                <w:noProof/>
              </w:rPr>
              <w:t>What is the Theory of the Corporation?</w:t>
            </w:r>
            <w:r>
              <w:rPr>
                <w:noProof/>
                <w:webHidden/>
              </w:rPr>
              <w:tab/>
            </w:r>
            <w:r>
              <w:rPr>
                <w:noProof/>
                <w:webHidden/>
              </w:rPr>
              <w:fldChar w:fldCharType="begin"/>
            </w:r>
            <w:r>
              <w:rPr>
                <w:noProof/>
                <w:webHidden/>
              </w:rPr>
              <w:instrText xml:space="preserve"> PAGEREF _Toc438143878 \h </w:instrText>
            </w:r>
            <w:r>
              <w:rPr>
                <w:noProof/>
                <w:webHidden/>
              </w:rPr>
            </w:r>
            <w:r>
              <w:rPr>
                <w:noProof/>
                <w:webHidden/>
              </w:rPr>
              <w:fldChar w:fldCharType="separate"/>
            </w:r>
            <w:r>
              <w:rPr>
                <w:noProof/>
                <w:webHidden/>
              </w:rPr>
              <w:t>33</w:t>
            </w:r>
            <w:r>
              <w:rPr>
                <w:noProof/>
                <w:webHidden/>
              </w:rPr>
              <w:fldChar w:fldCharType="end"/>
            </w:r>
          </w:hyperlink>
        </w:p>
        <w:p w:rsidR="00C43A4F" w:rsidRDefault="00C43A4F">
          <w:pPr>
            <w:pStyle w:val="TOC4"/>
            <w:tabs>
              <w:tab w:val="right" w:leader="dot" w:pos="9350"/>
            </w:tabs>
            <w:rPr>
              <w:noProof/>
            </w:rPr>
          </w:pPr>
          <w:hyperlink w:anchor="_Toc438143879" w:history="1">
            <w:r w:rsidRPr="00B96855">
              <w:rPr>
                <w:rStyle w:val="Hyperlink"/>
                <w:noProof/>
              </w:rPr>
              <w:t>Contractarian Theory</w:t>
            </w:r>
            <w:r>
              <w:rPr>
                <w:noProof/>
                <w:webHidden/>
              </w:rPr>
              <w:tab/>
            </w:r>
            <w:r>
              <w:rPr>
                <w:noProof/>
                <w:webHidden/>
              </w:rPr>
              <w:fldChar w:fldCharType="begin"/>
            </w:r>
            <w:r>
              <w:rPr>
                <w:noProof/>
                <w:webHidden/>
              </w:rPr>
              <w:instrText xml:space="preserve"> PAGEREF _Toc438143879 \h </w:instrText>
            </w:r>
            <w:r>
              <w:rPr>
                <w:noProof/>
                <w:webHidden/>
              </w:rPr>
            </w:r>
            <w:r>
              <w:rPr>
                <w:noProof/>
                <w:webHidden/>
              </w:rPr>
              <w:fldChar w:fldCharType="separate"/>
            </w:r>
            <w:r>
              <w:rPr>
                <w:noProof/>
                <w:webHidden/>
              </w:rPr>
              <w:t>33</w:t>
            </w:r>
            <w:r>
              <w:rPr>
                <w:noProof/>
                <w:webHidden/>
              </w:rPr>
              <w:fldChar w:fldCharType="end"/>
            </w:r>
          </w:hyperlink>
        </w:p>
        <w:p w:rsidR="00C43A4F" w:rsidRDefault="00C43A4F">
          <w:pPr>
            <w:pStyle w:val="TOC4"/>
            <w:tabs>
              <w:tab w:val="right" w:leader="dot" w:pos="9350"/>
            </w:tabs>
            <w:rPr>
              <w:noProof/>
            </w:rPr>
          </w:pPr>
          <w:hyperlink w:anchor="_Toc438143880" w:history="1">
            <w:r w:rsidRPr="00B96855">
              <w:rPr>
                <w:rStyle w:val="Hyperlink"/>
                <w:noProof/>
              </w:rPr>
              <w:t>Mechanisms for Constraining Managerial Self-Interest</w:t>
            </w:r>
            <w:r>
              <w:rPr>
                <w:noProof/>
                <w:webHidden/>
              </w:rPr>
              <w:tab/>
            </w:r>
            <w:r>
              <w:rPr>
                <w:noProof/>
                <w:webHidden/>
              </w:rPr>
              <w:fldChar w:fldCharType="begin"/>
            </w:r>
            <w:r>
              <w:rPr>
                <w:noProof/>
                <w:webHidden/>
              </w:rPr>
              <w:instrText xml:space="preserve"> PAGEREF _Toc438143880 \h </w:instrText>
            </w:r>
            <w:r>
              <w:rPr>
                <w:noProof/>
                <w:webHidden/>
              </w:rPr>
            </w:r>
            <w:r>
              <w:rPr>
                <w:noProof/>
                <w:webHidden/>
              </w:rPr>
              <w:fldChar w:fldCharType="separate"/>
            </w:r>
            <w:r>
              <w:rPr>
                <w:noProof/>
                <w:webHidden/>
              </w:rPr>
              <w:t>34</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81" w:history="1">
            <w:r w:rsidRPr="00B96855">
              <w:rPr>
                <w:rStyle w:val="Hyperlink"/>
                <w:rFonts w:ascii="Times New Roman" w:hAnsi="Times New Roman" w:cs="Times New Roman"/>
                <w:noProof/>
              </w:rPr>
              <w:t>Purpose of the Corporation?</w:t>
            </w:r>
            <w:r>
              <w:rPr>
                <w:noProof/>
                <w:webHidden/>
              </w:rPr>
              <w:tab/>
            </w:r>
            <w:r>
              <w:rPr>
                <w:noProof/>
                <w:webHidden/>
              </w:rPr>
              <w:fldChar w:fldCharType="begin"/>
            </w:r>
            <w:r>
              <w:rPr>
                <w:noProof/>
                <w:webHidden/>
              </w:rPr>
              <w:instrText xml:space="preserve"> PAGEREF _Toc438143881 \h </w:instrText>
            </w:r>
            <w:r>
              <w:rPr>
                <w:noProof/>
                <w:webHidden/>
              </w:rPr>
            </w:r>
            <w:r>
              <w:rPr>
                <w:noProof/>
                <w:webHidden/>
              </w:rPr>
              <w:fldChar w:fldCharType="separate"/>
            </w:r>
            <w:r>
              <w:rPr>
                <w:noProof/>
                <w:webHidden/>
              </w:rPr>
              <w:t>34</w:t>
            </w:r>
            <w:r>
              <w:rPr>
                <w:noProof/>
                <w:webHidden/>
              </w:rPr>
              <w:fldChar w:fldCharType="end"/>
            </w:r>
          </w:hyperlink>
        </w:p>
        <w:p w:rsidR="00C43A4F" w:rsidRDefault="00C43A4F">
          <w:pPr>
            <w:pStyle w:val="TOC4"/>
            <w:tabs>
              <w:tab w:val="right" w:leader="dot" w:pos="9350"/>
            </w:tabs>
            <w:rPr>
              <w:noProof/>
            </w:rPr>
          </w:pPr>
          <w:hyperlink w:anchor="_Toc438143882" w:history="1">
            <w:r w:rsidRPr="00B96855">
              <w:rPr>
                <w:rStyle w:val="Hyperlink"/>
                <w:noProof/>
              </w:rPr>
              <w:t>Dodge v Ford (1919)</w:t>
            </w:r>
            <w:r>
              <w:rPr>
                <w:noProof/>
                <w:webHidden/>
              </w:rPr>
              <w:tab/>
            </w:r>
            <w:r>
              <w:rPr>
                <w:noProof/>
                <w:webHidden/>
              </w:rPr>
              <w:fldChar w:fldCharType="begin"/>
            </w:r>
            <w:r>
              <w:rPr>
                <w:noProof/>
                <w:webHidden/>
              </w:rPr>
              <w:instrText xml:space="preserve"> PAGEREF _Toc438143882 \h </w:instrText>
            </w:r>
            <w:r>
              <w:rPr>
                <w:noProof/>
                <w:webHidden/>
              </w:rPr>
            </w:r>
            <w:r>
              <w:rPr>
                <w:noProof/>
                <w:webHidden/>
              </w:rPr>
              <w:fldChar w:fldCharType="separate"/>
            </w:r>
            <w:r>
              <w:rPr>
                <w:noProof/>
                <w:webHidden/>
              </w:rPr>
              <w:t>35</w:t>
            </w:r>
            <w:r>
              <w:rPr>
                <w:noProof/>
                <w:webHidden/>
              </w:rPr>
              <w:fldChar w:fldCharType="end"/>
            </w:r>
          </w:hyperlink>
        </w:p>
        <w:p w:rsidR="00C43A4F" w:rsidRDefault="00C43A4F">
          <w:pPr>
            <w:pStyle w:val="TOC4"/>
            <w:tabs>
              <w:tab w:val="right" w:leader="dot" w:pos="9350"/>
            </w:tabs>
            <w:rPr>
              <w:noProof/>
            </w:rPr>
          </w:pPr>
          <w:hyperlink w:anchor="_Toc438143883" w:history="1">
            <w:r w:rsidRPr="00B96855">
              <w:rPr>
                <w:rStyle w:val="Hyperlink"/>
                <w:noProof/>
              </w:rPr>
              <w:t>Pennsylvania “Other Constituency” Statute</w:t>
            </w:r>
            <w:r>
              <w:rPr>
                <w:noProof/>
                <w:webHidden/>
              </w:rPr>
              <w:tab/>
            </w:r>
            <w:r>
              <w:rPr>
                <w:noProof/>
                <w:webHidden/>
              </w:rPr>
              <w:fldChar w:fldCharType="begin"/>
            </w:r>
            <w:r>
              <w:rPr>
                <w:noProof/>
                <w:webHidden/>
              </w:rPr>
              <w:instrText xml:space="preserve"> PAGEREF _Toc438143883 \h </w:instrText>
            </w:r>
            <w:r>
              <w:rPr>
                <w:noProof/>
                <w:webHidden/>
              </w:rPr>
            </w:r>
            <w:r>
              <w:rPr>
                <w:noProof/>
                <w:webHidden/>
              </w:rPr>
              <w:fldChar w:fldCharType="separate"/>
            </w:r>
            <w:r>
              <w:rPr>
                <w:noProof/>
                <w:webHidden/>
              </w:rPr>
              <w:t>35</w:t>
            </w:r>
            <w:r>
              <w:rPr>
                <w:noProof/>
                <w:webHidden/>
              </w:rPr>
              <w:fldChar w:fldCharType="end"/>
            </w:r>
          </w:hyperlink>
        </w:p>
        <w:p w:rsidR="00C43A4F" w:rsidRDefault="00C43A4F">
          <w:pPr>
            <w:pStyle w:val="TOC4"/>
            <w:tabs>
              <w:tab w:val="right" w:leader="dot" w:pos="9350"/>
            </w:tabs>
            <w:rPr>
              <w:noProof/>
            </w:rPr>
          </w:pPr>
          <w:hyperlink w:anchor="_Toc438143884" w:history="1">
            <w:r w:rsidRPr="00B96855">
              <w:rPr>
                <w:rStyle w:val="Hyperlink"/>
                <w:noProof/>
              </w:rPr>
              <w:t>Parke v Daily News Ltd.</w:t>
            </w:r>
            <w:r>
              <w:rPr>
                <w:noProof/>
                <w:webHidden/>
              </w:rPr>
              <w:tab/>
            </w:r>
            <w:r>
              <w:rPr>
                <w:noProof/>
                <w:webHidden/>
              </w:rPr>
              <w:fldChar w:fldCharType="begin"/>
            </w:r>
            <w:r>
              <w:rPr>
                <w:noProof/>
                <w:webHidden/>
              </w:rPr>
              <w:instrText xml:space="preserve"> PAGEREF _Toc438143884 \h </w:instrText>
            </w:r>
            <w:r>
              <w:rPr>
                <w:noProof/>
                <w:webHidden/>
              </w:rPr>
            </w:r>
            <w:r>
              <w:rPr>
                <w:noProof/>
                <w:webHidden/>
              </w:rPr>
              <w:fldChar w:fldCharType="separate"/>
            </w:r>
            <w:r>
              <w:rPr>
                <w:noProof/>
                <w:webHidden/>
              </w:rPr>
              <w:t>35</w:t>
            </w:r>
            <w:r>
              <w:rPr>
                <w:noProof/>
                <w:webHidden/>
              </w:rPr>
              <w:fldChar w:fldCharType="end"/>
            </w:r>
          </w:hyperlink>
        </w:p>
        <w:p w:rsidR="00C43A4F" w:rsidRDefault="00C43A4F">
          <w:pPr>
            <w:pStyle w:val="TOC4"/>
            <w:tabs>
              <w:tab w:val="right" w:leader="dot" w:pos="9350"/>
            </w:tabs>
            <w:rPr>
              <w:noProof/>
            </w:rPr>
          </w:pPr>
          <w:hyperlink w:anchor="_Toc438143885" w:history="1">
            <w:r w:rsidRPr="00B96855">
              <w:rPr>
                <w:rStyle w:val="Hyperlink"/>
                <w:noProof/>
              </w:rPr>
              <w:t>In Canada: Statutory Fiduciary Duty under CBCA s 122(1)</w:t>
            </w:r>
            <w:r>
              <w:rPr>
                <w:noProof/>
                <w:webHidden/>
              </w:rPr>
              <w:tab/>
            </w:r>
            <w:r>
              <w:rPr>
                <w:noProof/>
                <w:webHidden/>
              </w:rPr>
              <w:fldChar w:fldCharType="begin"/>
            </w:r>
            <w:r>
              <w:rPr>
                <w:noProof/>
                <w:webHidden/>
              </w:rPr>
              <w:instrText xml:space="preserve"> PAGEREF _Toc438143885 \h </w:instrText>
            </w:r>
            <w:r>
              <w:rPr>
                <w:noProof/>
                <w:webHidden/>
              </w:rPr>
            </w:r>
            <w:r>
              <w:rPr>
                <w:noProof/>
                <w:webHidden/>
              </w:rPr>
              <w:fldChar w:fldCharType="separate"/>
            </w:r>
            <w:r>
              <w:rPr>
                <w:noProof/>
                <w:webHidden/>
              </w:rPr>
              <w:t>36</w:t>
            </w:r>
            <w:r>
              <w:rPr>
                <w:noProof/>
                <w:webHidden/>
              </w:rPr>
              <w:fldChar w:fldCharType="end"/>
            </w:r>
          </w:hyperlink>
        </w:p>
        <w:p w:rsidR="00C43A4F" w:rsidRDefault="00C43A4F">
          <w:pPr>
            <w:pStyle w:val="TOC5"/>
            <w:tabs>
              <w:tab w:val="right" w:leader="dot" w:pos="9350"/>
            </w:tabs>
            <w:rPr>
              <w:noProof/>
            </w:rPr>
          </w:pPr>
          <w:hyperlink w:anchor="_Toc438143886" w:history="1">
            <w:r w:rsidRPr="00B96855">
              <w:rPr>
                <w:rStyle w:val="Hyperlink"/>
                <w:noProof/>
              </w:rPr>
              <w:t>Peoples Department Stores v Wise</w:t>
            </w:r>
            <w:r>
              <w:rPr>
                <w:noProof/>
                <w:webHidden/>
              </w:rPr>
              <w:tab/>
            </w:r>
            <w:r>
              <w:rPr>
                <w:noProof/>
                <w:webHidden/>
              </w:rPr>
              <w:fldChar w:fldCharType="begin"/>
            </w:r>
            <w:r>
              <w:rPr>
                <w:noProof/>
                <w:webHidden/>
              </w:rPr>
              <w:instrText xml:space="preserve"> PAGEREF _Toc438143886 \h </w:instrText>
            </w:r>
            <w:r>
              <w:rPr>
                <w:noProof/>
                <w:webHidden/>
              </w:rPr>
            </w:r>
            <w:r>
              <w:rPr>
                <w:noProof/>
                <w:webHidden/>
              </w:rPr>
              <w:fldChar w:fldCharType="separate"/>
            </w:r>
            <w:r>
              <w:rPr>
                <w:noProof/>
                <w:webHidden/>
              </w:rPr>
              <w:t>36</w:t>
            </w:r>
            <w:r>
              <w:rPr>
                <w:noProof/>
                <w:webHidden/>
              </w:rPr>
              <w:fldChar w:fldCharType="end"/>
            </w:r>
          </w:hyperlink>
        </w:p>
        <w:p w:rsidR="00C43A4F" w:rsidRDefault="00C43A4F">
          <w:pPr>
            <w:pStyle w:val="TOC5"/>
            <w:tabs>
              <w:tab w:val="right" w:leader="dot" w:pos="9350"/>
            </w:tabs>
            <w:rPr>
              <w:noProof/>
            </w:rPr>
          </w:pPr>
          <w:hyperlink w:anchor="_Toc438143887" w:history="1">
            <w:r w:rsidRPr="00B96855">
              <w:rPr>
                <w:rStyle w:val="Hyperlink"/>
                <w:noProof/>
              </w:rPr>
              <w:t>BCE Inc v 1976 Debentureholders</w:t>
            </w:r>
            <w:r>
              <w:rPr>
                <w:noProof/>
                <w:webHidden/>
              </w:rPr>
              <w:tab/>
            </w:r>
            <w:r>
              <w:rPr>
                <w:noProof/>
                <w:webHidden/>
              </w:rPr>
              <w:fldChar w:fldCharType="begin"/>
            </w:r>
            <w:r>
              <w:rPr>
                <w:noProof/>
                <w:webHidden/>
              </w:rPr>
              <w:instrText xml:space="preserve"> PAGEREF _Toc438143887 \h </w:instrText>
            </w:r>
            <w:r>
              <w:rPr>
                <w:noProof/>
                <w:webHidden/>
              </w:rPr>
            </w:r>
            <w:r>
              <w:rPr>
                <w:noProof/>
                <w:webHidden/>
              </w:rPr>
              <w:fldChar w:fldCharType="separate"/>
            </w:r>
            <w:r>
              <w:rPr>
                <w:noProof/>
                <w:webHidden/>
              </w:rPr>
              <w:t>36</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88" w:history="1">
            <w:r w:rsidRPr="00B96855">
              <w:rPr>
                <w:rStyle w:val="Hyperlink"/>
                <w:noProof/>
              </w:rPr>
              <w:t>Corporate Forms for Profit and Social Benefit</w:t>
            </w:r>
            <w:r>
              <w:rPr>
                <w:noProof/>
                <w:webHidden/>
              </w:rPr>
              <w:tab/>
            </w:r>
            <w:r>
              <w:rPr>
                <w:noProof/>
                <w:webHidden/>
              </w:rPr>
              <w:fldChar w:fldCharType="begin"/>
            </w:r>
            <w:r>
              <w:rPr>
                <w:noProof/>
                <w:webHidden/>
              </w:rPr>
              <w:instrText xml:space="preserve"> PAGEREF _Toc438143888 \h </w:instrText>
            </w:r>
            <w:r>
              <w:rPr>
                <w:noProof/>
                <w:webHidden/>
              </w:rPr>
            </w:r>
            <w:r>
              <w:rPr>
                <w:noProof/>
                <w:webHidden/>
              </w:rPr>
              <w:fldChar w:fldCharType="separate"/>
            </w:r>
            <w:r>
              <w:rPr>
                <w:noProof/>
                <w:webHidden/>
              </w:rPr>
              <w:t>36</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89" w:history="1">
            <w:r w:rsidRPr="00B96855">
              <w:rPr>
                <w:rStyle w:val="Hyperlink"/>
                <w:noProof/>
              </w:rPr>
              <w:t>Benefit Corporation “B Corporation”</w:t>
            </w:r>
            <w:r>
              <w:rPr>
                <w:noProof/>
                <w:webHidden/>
              </w:rPr>
              <w:tab/>
            </w:r>
            <w:r>
              <w:rPr>
                <w:noProof/>
                <w:webHidden/>
              </w:rPr>
              <w:fldChar w:fldCharType="begin"/>
            </w:r>
            <w:r>
              <w:rPr>
                <w:noProof/>
                <w:webHidden/>
              </w:rPr>
              <w:instrText xml:space="preserve"> PAGEREF _Toc438143889 \h </w:instrText>
            </w:r>
            <w:r>
              <w:rPr>
                <w:noProof/>
                <w:webHidden/>
              </w:rPr>
            </w:r>
            <w:r>
              <w:rPr>
                <w:noProof/>
                <w:webHidden/>
              </w:rPr>
              <w:fldChar w:fldCharType="separate"/>
            </w:r>
            <w:r>
              <w:rPr>
                <w:noProof/>
                <w:webHidden/>
              </w:rPr>
              <w:t>36</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90" w:history="1">
            <w:r w:rsidRPr="00B96855">
              <w:rPr>
                <w:rStyle w:val="Hyperlink"/>
                <w:noProof/>
              </w:rPr>
              <w:t>Community Contribution Company (C3 Company) in BC</w:t>
            </w:r>
            <w:r>
              <w:rPr>
                <w:noProof/>
                <w:webHidden/>
              </w:rPr>
              <w:tab/>
            </w:r>
            <w:r>
              <w:rPr>
                <w:noProof/>
                <w:webHidden/>
              </w:rPr>
              <w:fldChar w:fldCharType="begin"/>
            </w:r>
            <w:r>
              <w:rPr>
                <w:noProof/>
                <w:webHidden/>
              </w:rPr>
              <w:instrText xml:space="preserve"> PAGEREF _Toc438143890 \h </w:instrText>
            </w:r>
            <w:r>
              <w:rPr>
                <w:noProof/>
                <w:webHidden/>
              </w:rPr>
            </w:r>
            <w:r>
              <w:rPr>
                <w:noProof/>
                <w:webHidden/>
              </w:rPr>
              <w:fldChar w:fldCharType="separate"/>
            </w:r>
            <w:r>
              <w:rPr>
                <w:noProof/>
                <w:webHidden/>
              </w:rPr>
              <w:t>37</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891" w:history="1">
            <w:r w:rsidRPr="00B96855">
              <w:rPr>
                <w:rStyle w:val="Hyperlink"/>
                <w:rFonts w:ascii="Times New Roman" w:hAnsi="Times New Roman" w:cs="Times New Roman"/>
                <w:noProof/>
              </w:rPr>
              <w:t>Powers of Directors and Officers</w:t>
            </w:r>
            <w:r>
              <w:rPr>
                <w:noProof/>
                <w:webHidden/>
              </w:rPr>
              <w:tab/>
            </w:r>
            <w:r>
              <w:rPr>
                <w:noProof/>
                <w:webHidden/>
              </w:rPr>
              <w:fldChar w:fldCharType="begin"/>
            </w:r>
            <w:r>
              <w:rPr>
                <w:noProof/>
                <w:webHidden/>
              </w:rPr>
              <w:instrText xml:space="preserve"> PAGEREF _Toc438143891 \h </w:instrText>
            </w:r>
            <w:r>
              <w:rPr>
                <w:noProof/>
                <w:webHidden/>
              </w:rPr>
            </w:r>
            <w:r>
              <w:rPr>
                <w:noProof/>
                <w:webHidden/>
              </w:rPr>
              <w:fldChar w:fldCharType="separate"/>
            </w:r>
            <w:r>
              <w:rPr>
                <w:noProof/>
                <w:webHidden/>
              </w:rPr>
              <w:t>37</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92" w:history="1">
            <w:r w:rsidRPr="00B96855">
              <w:rPr>
                <w:rStyle w:val="Hyperlink"/>
                <w:rFonts w:ascii="Times New Roman" w:hAnsi="Times New Roman" w:cs="Times New Roman"/>
                <w:noProof/>
              </w:rPr>
              <w:t>Who can be directors?</w:t>
            </w:r>
            <w:r>
              <w:rPr>
                <w:noProof/>
                <w:webHidden/>
              </w:rPr>
              <w:tab/>
            </w:r>
            <w:r>
              <w:rPr>
                <w:noProof/>
                <w:webHidden/>
              </w:rPr>
              <w:fldChar w:fldCharType="begin"/>
            </w:r>
            <w:r>
              <w:rPr>
                <w:noProof/>
                <w:webHidden/>
              </w:rPr>
              <w:instrText xml:space="preserve"> PAGEREF _Toc438143892 \h </w:instrText>
            </w:r>
            <w:r>
              <w:rPr>
                <w:noProof/>
                <w:webHidden/>
              </w:rPr>
            </w:r>
            <w:r>
              <w:rPr>
                <w:noProof/>
                <w:webHidden/>
              </w:rPr>
              <w:fldChar w:fldCharType="separate"/>
            </w:r>
            <w:r>
              <w:rPr>
                <w:noProof/>
                <w:webHidden/>
              </w:rPr>
              <w:t>37</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93" w:history="1">
            <w:r w:rsidRPr="00B96855">
              <w:rPr>
                <w:rStyle w:val="Hyperlink"/>
                <w:rFonts w:ascii="Times New Roman" w:hAnsi="Times New Roman" w:cs="Times New Roman"/>
                <w:noProof/>
              </w:rPr>
              <w:t>How to elect and remove directors?</w:t>
            </w:r>
            <w:r>
              <w:rPr>
                <w:noProof/>
                <w:webHidden/>
              </w:rPr>
              <w:tab/>
            </w:r>
            <w:r>
              <w:rPr>
                <w:noProof/>
                <w:webHidden/>
              </w:rPr>
              <w:fldChar w:fldCharType="begin"/>
            </w:r>
            <w:r>
              <w:rPr>
                <w:noProof/>
                <w:webHidden/>
              </w:rPr>
              <w:instrText xml:space="preserve"> PAGEREF _Toc438143893 \h </w:instrText>
            </w:r>
            <w:r>
              <w:rPr>
                <w:noProof/>
                <w:webHidden/>
              </w:rPr>
            </w:r>
            <w:r>
              <w:rPr>
                <w:noProof/>
                <w:webHidden/>
              </w:rPr>
              <w:fldChar w:fldCharType="separate"/>
            </w:r>
            <w:r>
              <w:rPr>
                <w:noProof/>
                <w:webHidden/>
              </w:rPr>
              <w:t>38</w:t>
            </w:r>
            <w:r>
              <w:rPr>
                <w:noProof/>
                <w:webHidden/>
              </w:rPr>
              <w:fldChar w:fldCharType="end"/>
            </w:r>
          </w:hyperlink>
        </w:p>
        <w:p w:rsidR="00C43A4F" w:rsidRDefault="00C43A4F">
          <w:pPr>
            <w:pStyle w:val="TOC4"/>
            <w:tabs>
              <w:tab w:val="right" w:leader="dot" w:pos="9350"/>
            </w:tabs>
            <w:rPr>
              <w:noProof/>
            </w:rPr>
          </w:pPr>
          <w:hyperlink w:anchor="_Toc438143894" w:history="1">
            <w:r w:rsidRPr="00B96855">
              <w:rPr>
                <w:rStyle w:val="Hyperlink"/>
                <w:noProof/>
              </w:rPr>
              <w:t>Election of Directors</w:t>
            </w:r>
            <w:r>
              <w:rPr>
                <w:noProof/>
                <w:webHidden/>
              </w:rPr>
              <w:tab/>
            </w:r>
            <w:r>
              <w:rPr>
                <w:noProof/>
                <w:webHidden/>
              </w:rPr>
              <w:fldChar w:fldCharType="begin"/>
            </w:r>
            <w:r>
              <w:rPr>
                <w:noProof/>
                <w:webHidden/>
              </w:rPr>
              <w:instrText xml:space="preserve"> PAGEREF _Toc438143894 \h </w:instrText>
            </w:r>
            <w:r>
              <w:rPr>
                <w:noProof/>
                <w:webHidden/>
              </w:rPr>
            </w:r>
            <w:r>
              <w:rPr>
                <w:noProof/>
                <w:webHidden/>
              </w:rPr>
              <w:fldChar w:fldCharType="separate"/>
            </w:r>
            <w:r>
              <w:rPr>
                <w:noProof/>
                <w:webHidden/>
              </w:rPr>
              <w:t>38</w:t>
            </w:r>
            <w:r>
              <w:rPr>
                <w:noProof/>
                <w:webHidden/>
              </w:rPr>
              <w:fldChar w:fldCharType="end"/>
            </w:r>
          </w:hyperlink>
        </w:p>
        <w:p w:rsidR="00C43A4F" w:rsidRDefault="00C43A4F">
          <w:pPr>
            <w:pStyle w:val="TOC4"/>
            <w:tabs>
              <w:tab w:val="right" w:leader="dot" w:pos="9350"/>
            </w:tabs>
            <w:rPr>
              <w:noProof/>
            </w:rPr>
          </w:pPr>
          <w:hyperlink w:anchor="_Toc438143895" w:history="1">
            <w:r w:rsidRPr="00B96855">
              <w:rPr>
                <w:rStyle w:val="Hyperlink"/>
                <w:noProof/>
              </w:rPr>
              <w:t>Removal of DIrectors</w:t>
            </w:r>
            <w:r>
              <w:rPr>
                <w:noProof/>
                <w:webHidden/>
              </w:rPr>
              <w:tab/>
            </w:r>
            <w:r>
              <w:rPr>
                <w:noProof/>
                <w:webHidden/>
              </w:rPr>
              <w:fldChar w:fldCharType="begin"/>
            </w:r>
            <w:r>
              <w:rPr>
                <w:noProof/>
                <w:webHidden/>
              </w:rPr>
              <w:instrText xml:space="preserve"> PAGEREF _Toc438143895 \h </w:instrText>
            </w:r>
            <w:r>
              <w:rPr>
                <w:noProof/>
                <w:webHidden/>
              </w:rPr>
            </w:r>
            <w:r>
              <w:rPr>
                <w:noProof/>
                <w:webHidden/>
              </w:rPr>
              <w:fldChar w:fldCharType="separate"/>
            </w:r>
            <w:r>
              <w:rPr>
                <w:noProof/>
                <w:webHidden/>
              </w:rPr>
              <w:t>38</w:t>
            </w:r>
            <w:r>
              <w:rPr>
                <w:noProof/>
                <w:webHidden/>
              </w:rPr>
              <w:fldChar w:fldCharType="end"/>
            </w:r>
          </w:hyperlink>
        </w:p>
        <w:p w:rsidR="00C43A4F" w:rsidRDefault="00C43A4F">
          <w:pPr>
            <w:pStyle w:val="TOC4"/>
            <w:tabs>
              <w:tab w:val="right" w:leader="dot" w:pos="9350"/>
            </w:tabs>
            <w:rPr>
              <w:noProof/>
            </w:rPr>
          </w:pPr>
          <w:hyperlink w:anchor="_Toc438143896" w:history="1">
            <w:r w:rsidRPr="00B96855">
              <w:rPr>
                <w:rStyle w:val="Hyperlink"/>
                <w:rFonts w:ascii="Times New Roman" w:hAnsi="Times New Roman" w:cs="Times New Roman"/>
                <w:noProof/>
              </w:rPr>
              <w:t>Bushell v Faith</w:t>
            </w:r>
            <w:r>
              <w:rPr>
                <w:noProof/>
                <w:webHidden/>
              </w:rPr>
              <w:tab/>
            </w:r>
            <w:r>
              <w:rPr>
                <w:noProof/>
                <w:webHidden/>
              </w:rPr>
              <w:fldChar w:fldCharType="begin"/>
            </w:r>
            <w:r>
              <w:rPr>
                <w:noProof/>
                <w:webHidden/>
              </w:rPr>
              <w:instrText xml:space="preserve"> PAGEREF _Toc438143896 \h </w:instrText>
            </w:r>
            <w:r>
              <w:rPr>
                <w:noProof/>
                <w:webHidden/>
              </w:rPr>
            </w:r>
            <w:r>
              <w:rPr>
                <w:noProof/>
                <w:webHidden/>
              </w:rPr>
              <w:fldChar w:fldCharType="separate"/>
            </w:r>
            <w:r>
              <w:rPr>
                <w:noProof/>
                <w:webHidden/>
              </w:rPr>
              <w:t>39</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97" w:history="1">
            <w:r w:rsidRPr="00B96855">
              <w:rPr>
                <w:rStyle w:val="Hyperlink"/>
                <w:rFonts w:ascii="Times New Roman" w:hAnsi="Times New Roman" w:cs="Times New Roman"/>
                <w:noProof/>
              </w:rPr>
              <w:t>Structure of the board?</w:t>
            </w:r>
            <w:r>
              <w:rPr>
                <w:noProof/>
                <w:webHidden/>
              </w:rPr>
              <w:tab/>
            </w:r>
            <w:r>
              <w:rPr>
                <w:noProof/>
                <w:webHidden/>
              </w:rPr>
              <w:fldChar w:fldCharType="begin"/>
            </w:r>
            <w:r>
              <w:rPr>
                <w:noProof/>
                <w:webHidden/>
              </w:rPr>
              <w:instrText xml:space="preserve"> PAGEREF _Toc438143897 \h </w:instrText>
            </w:r>
            <w:r>
              <w:rPr>
                <w:noProof/>
                <w:webHidden/>
              </w:rPr>
            </w:r>
            <w:r>
              <w:rPr>
                <w:noProof/>
                <w:webHidden/>
              </w:rPr>
              <w:fldChar w:fldCharType="separate"/>
            </w:r>
            <w:r>
              <w:rPr>
                <w:noProof/>
                <w:webHidden/>
              </w:rPr>
              <w:t>39</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98" w:history="1">
            <w:r w:rsidRPr="00B96855">
              <w:rPr>
                <w:rStyle w:val="Hyperlink"/>
                <w:rFonts w:ascii="Times New Roman" w:hAnsi="Times New Roman" w:cs="Times New Roman"/>
                <w:noProof/>
              </w:rPr>
              <w:t>Powers of directors?</w:t>
            </w:r>
            <w:r>
              <w:rPr>
                <w:noProof/>
                <w:webHidden/>
              </w:rPr>
              <w:tab/>
            </w:r>
            <w:r>
              <w:rPr>
                <w:noProof/>
                <w:webHidden/>
              </w:rPr>
              <w:fldChar w:fldCharType="begin"/>
            </w:r>
            <w:r>
              <w:rPr>
                <w:noProof/>
                <w:webHidden/>
              </w:rPr>
              <w:instrText xml:space="preserve"> PAGEREF _Toc438143898 \h </w:instrText>
            </w:r>
            <w:r>
              <w:rPr>
                <w:noProof/>
                <w:webHidden/>
              </w:rPr>
            </w:r>
            <w:r>
              <w:rPr>
                <w:noProof/>
                <w:webHidden/>
              </w:rPr>
              <w:fldChar w:fldCharType="separate"/>
            </w:r>
            <w:r>
              <w:rPr>
                <w:noProof/>
                <w:webHidden/>
              </w:rPr>
              <w:t>40</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899" w:history="1">
            <w:r w:rsidRPr="00B96855">
              <w:rPr>
                <w:rStyle w:val="Hyperlink"/>
                <w:rFonts w:ascii="Times New Roman" w:hAnsi="Times New Roman" w:cs="Times New Roman"/>
                <w:noProof/>
              </w:rPr>
              <w:t>How do directors exercise their powers?</w:t>
            </w:r>
            <w:r>
              <w:rPr>
                <w:noProof/>
                <w:webHidden/>
              </w:rPr>
              <w:tab/>
            </w:r>
            <w:r>
              <w:rPr>
                <w:noProof/>
                <w:webHidden/>
              </w:rPr>
              <w:fldChar w:fldCharType="begin"/>
            </w:r>
            <w:r>
              <w:rPr>
                <w:noProof/>
                <w:webHidden/>
              </w:rPr>
              <w:instrText xml:space="preserve"> PAGEREF _Toc438143899 \h </w:instrText>
            </w:r>
            <w:r>
              <w:rPr>
                <w:noProof/>
                <w:webHidden/>
              </w:rPr>
            </w:r>
            <w:r>
              <w:rPr>
                <w:noProof/>
                <w:webHidden/>
              </w:rPr>
              <w:fldChar w:fldCharType="separate"/>
            </w:r>
            <w:r>
              <w:rPr>
                <w:noProof/>
                <w:webHidden/>
              </w:rPr>
              <w:t>41</w:t>
            </w:r>
            <w:r>
              <w:rPr>
                <w:noProof/>
                <w:webHidden/>
              </w:rPr>
              <w:fldChar w:fldCharType="end"/>
            </w:r>
          </w:hyperlink>
        </w:p>
        <w:p w:rsidR="00C43A4F" w:rsidRDefault="00C43A4F">
          <w:pPr>
            <w:pStyle w:val="TOC4"/>
            <w:tabs>
              <w:tab w:val="right" w:leader="dot" w:pos="9350"/>
            </w:tabs>
            <w:rPr>
              <w:noProof/>
            </w:rPr>
          </w:pPr>
          <w:hyperlink w:anchor="_Toc438143900" w:history="1">
            <w:r w:rsidRPr="00B96855">
              <w:rPr>
                <w:rStyle w:val="Hyperlink"/>
                <w:noProof/>
              </w:rPr>
              <w:t>Board Meetings</w:t>
            </w:r>
            <w:r>
              <w:rPr>
                <w:noProof/>
                <w:webHidden/>
              </w:rPr>
              <w:tab/>
            </w:r>
            <w:r>
              <w:rPr>
                <w:noProof/>
                <w:webHidden/>
              </w:rPr>
              <w:fldChar w:fldCharType="begin"/>
            </w:r>
            <w:r>
              <w:rPr>
                <w:noProof/>
                <w:webHidden/>
              </w:rPr>
              <w:instrText xml:space="preserve"> PAGEREF _Toc438143900 \h </w:instrText>
            </w:r>
            <w:r>
              <w:rPr>
                <w:noProof/>
                <w:webHidden/>
              </w:rPr>
            </w:r>
            <w:r>
              <w:rPr>
                <w:noProof/>
                <w:webHidden/>
              </w:rPr>
              <w:fldChar w:fldCharType="separate"/>
            </w:r>
            <w:r>
              <w:rPr>
                <w:noProof/>
                <w:webHidden/>
              </w:rPr>
              <w:t>41</w:t>
            </w:r>
            <w:r>
              <w:rPr>
                <w:noProof/>
                <w:webHidden/>
              </w:rPr>
              <w:fldChar w:fldCharType="end"/>
            </w:r>
          </w:hyperlink>
        </w:p>
        <w:p w:rsidR="00C43A4F" w:rsidRDefault="00C43A4F">
          <w:pPr>
            <w:pStyle w:val="TOC4"/>
            <w:tabs>
              <w:tab w:val="right" w:leader="dot" w:pos="9350"/>
            </w:tabs>
            <w:rPr>
              <w:noProof/>
            </w:rPr>
          </w:pPr>
          <w:hyperlink w:anchor="_Toc438143901" w:history="1">
            <w:r w:rsidRPr="00B96855">
              <w:rPr>
                <w:rStyle w:val="Hyperlink"/>
                <w:noProof/>
              </w:rPr>
              <w:t xml:space="preserve">Unanimous written resolutions </w:t>
            </w:r>
            <w:r w:rsidRPr="00B96855">
              <w:rPr>
                <w:rStyle w:val="Hyperlink"/>
                <w:b/>
                <w:noProof/>
              </w:rPr>
              <w:t>(s 117(1))</w:t>
            </w:r>
            <w:r>
              <w:rPr>
                <w:noProof/>
                <w:webHidden/>
              </w:rPr>
              <w:tab/>
            </w:r>
            <w:r>
              <w:rPr>
                <w:noProof/>
                <w:webHidden/>
              </w:rPr>
              <w:fldChar w:fldCharType="begin"/>
            </w:r>
            <w:r>
              <w:rPr>
                <w:noProof/>
                <w:webHidden/>
              </w:rPr>
              <w:instrText xml:space="preserve"> PAGEREF _Toc438143901 \h </w:instrText>
            </w:r>
            <w:r>
              <w:rPr>
                <w:noProof/>
                <w:webHidden/>
              </w:rPr>
            </w:r>
            <w:r>
              <w:rPr>
                <w:noProof/>
                <w:webHidden/>
              </w:rPr>
              <w:fldChar w:fldCharType="separate"/>
            </w:r>
            <w:r>
              <w:rPr>
                <w:noProof/>
                <w:webHidden/>
              </w:rPr>
              <w:t>42</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02" w:history="1">
            <w:r w:rsidRPr="00B96855">
              <w:rPr>
                <w:rStyle w:val="Hyperlink"/>
                <w:rFonts w:ascii="Times New Roman" w:hAnsi="Times New Roman" w:cs="Times New Roman"/>
                <w:noProof/>
              </w:rPr>
              <w:t>Acting beyond the powers</w:t>
            </w:r>
            <w:r>
              <w:rPr>
                <w:noProof/>
                <w:webHidden/>
              </w:rPr>
              <w:tab/>
            </w:r>
            <w:r>
              <w:rPr>
                <w:noProof/>
                <w:webHidden/>
              </w:rPr>
              <w:fldChar w:fldCharType="begin"/>
            </w:r>
            <w:r>
              <w:rPr>
                <w:noProof/>
                <w:webHidden/>
              </w:rPr>
              <w:instrText xml:space="preserve"> PAGEREF _Toc438143902 \h </w:instrText>
            </w:r>
            <w:r>
              <w:rPr>
                <w:noProof/>
                <w:webHidden/>
              </w:rPr>
            </w:r>
            <w:r>
              <w:rPr>
                <w:noProof/>
                <w:webHidden/>
              </w:rPr>
              <w:fldChar w:fldCharType="separate"/>
            </w:r>
            <w:r>
              <w:rPr>
                <w:noProof/>
                <w:webHidden/>
              </w:rPr>
              <w:t>42</w:t>
            </w:r>
            <w:r>
              <w:rPr>
                <w:noProof/>
                <w:webHidden/>
              </w:rPr>
              <w:fldChar w:fldCharType="end"/>
            </w:r>
          </w:hyperlink>
        </w:p>
        <w:p w:rsidR="00C43A4F" w:rsidRDefault="00C43A4F">
          <w:pPr>
            <w:pStyle w:val="TOC4"/>
            <w:tabs>
              <w:tab w:val="right" w:leader="dot" w:pos="9350"/>
            </w:tabs>
            <w:rPr>
              <w:noProof/>
            </w:rPr>
          </w:pPr>
          <w:hyperlink w:anchor="_Toc438143903" w:history="1">
            <w:r w:rsidRPr="00B96855">
              <w:rPr>
                <w:rStyle w:val="Hyperlink"/>
                <w:rFonts w:ascii="Times New Roman" w:hAnsi="Times New Roman" w:cs="Times New Roman"/>
                <w:noProof/>
              </w:rPr>
              <w:t>Sherwood Design Services</w:t>
            </w:r>
            <w:r>
              <w:rPr>
                <w:noProof/>
                <w:webHidden/>
              </w:rPr>
              <w:tab/>
            </w:r>
            <w:r>
              <w:rPr>
                <w:noProof/>
                <w:webHidden/>
              </w:rPr>
              <w:fldChar w:fldCharType="begin"/>
            </w:r>
            <w:r>
              <w:rPr>
                <w:noProof/>
                <w:webHidden/>
              </w:rPr>
              <w:instrText xml:space="preserve"> PAGEREF _Toc438143903 \h </w:instrText>
            </w:r>
            <w:r>
              <w:rPr>
                <w:noProof/>
                <w:webHidden/>
              </w:rPr>
            </w:r>
            <w:r>
              <w:rPr>
                <w:noProof/>
                <w:webHidden/>
              </w:rPr>
              <w:fldChar w:fldCharType="separate"/>
            </w:r>
            <w:r>
              <w:rPr>
                <w:noProof/>
                <w:webHidden/>
              </w:rPr>
              <w:t>43</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904" w:history="1">
            <w:r w:rsidRPr="00B96855">
              <w:rPr>
                <w:rStyle w:val="Hyperlink"/>
                <w:rFonts w:ascii="Times New Roman" w:hAnsi="Times New Roman" w:cs="Times New Roman"/>
                <w:noProof/>
              </w:rPr>
              <w:t>Shareholders’ Financial Rights</w:t>
            </w:r>
            <w:r>
              <w:rPr>
                <w:noProof/>
                <w:webHidden/>
              </w:rPr>
              <w:tab/>
            </w:r>
            <w:r>
              <w:rPr>
                <w:noProof/>
                <w:webHidden/>
              </w:rPr>
              <w:fldChar w:fldCharType="begin"/>
            </w:r>
            <w:r>
              <w:rPr>
                <w:noProof/>
                <w:webHidden/>
              </w:rPr>
              <w:instrText xml:space="preserve"> PAGEREF _Toc438143904 \h </w:instrText>
            </w:r>
            <w:r>
              <w:rPr>
                <w:noProof/>
                <w:webHidden/>
              </w:rPr>
            </w:r>
            <w:r>
              <w:rPr>
                <w:noProof/>
                <w:webHidden/>
              </w:rPr>
              <w:fldChar w:fldCharType="separate"/>
            </w:r>
            <w:r>
              <w:rPr>
                <w:noProof/>
                <w:webHidden/>
              </w:rPr>
              <w:t>44</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05" w:history="1">
            <w:r w:rsidRPr="00B96855">
              <w:rPr>
                <w:rStyle w:val="Hyperlink"/>
                <w:rFonts w:ascii="Times New Roman" w:hAnsi="Times New Roman" w:cs="Times New Roman"/>
                <w:noProof/>
              </w:rPr>
              <w:t>Equity Financing</w:t>
            </w:r>
            <w:r>
              <w:rPr>
                <w:noProof/>
                <w:webHidden/>
              </w:rPr>
              <w:tab/>
            </w:r>
            <w:r>
              <w:rPr>
                <w:noProof/>
                <w:webHidden/>
              </w:rPr>
              <w:fldChar w:fldCharType="begin"/>
            </w:r>
            <w:r>
              <w:rPr>
                <w:noProof/>
                <w:webHidden/>
              </w:rPr>
              <w:instrText xml:space="preserve"> PAGEREF _Toc438143905 \h </w:instrText>
            </w:r>
            <w:r>
              <w:rPr>
                <w:noProof/>
                <w:webHidden/>
              </w:rPr>
            </w:r>
            <w:r>
              <w:rPr>
                <w:noProof/>
                <w:webHidden/>
              </w:rPr>
              <w:fldChar w:fldCharType="separate"/>
            </w:r>
            <w:r>
              <w:rPr>
                <w:noProof/>
                <w:webHidden/>
              </w:rPr>
              <w:t>44</w:t>
            </w:r>
            <w:r>
              <w:rPr>
                <w:noProof/>
                <w:webHidden/>
              </w:rPr>
              <w:fldChar w:fldCharType="end"/>
            </w:r>
          </w:hyperlink>
        </w:p>
        <w:p w:rsidR="00C43A4F" w:rsidRDefault="00C43A4F">
          <w:pPr>
            <w:pStyle w:val="TOC4"/>
            <w:tabs>
              <w:tab w:val="right" w:leader="dot" w:pos="9350"/>
            </w:tabs>
            <w:rPr>
              <w:noProof/>
            </w:rPr>
          </w:pPr>
          <w:hyperlink w:anchor="_Toc438143906" w:history="1">
            <w:r w:rsidRPr="00B96855">
              <w:rPr>
                <w:rStyle w:val="Hyperlink"/>
                <w:rFonts w:ascii="Times New Roman" w:hAnsi="Times New Roman" w:cs="Times New Roman"/>
                <w:noProof/>
              </w:rPr>
              <w:t>What is a share?</w:t>
            </w:r>
            <w:r>
              <w:rPr>
                <w:noProof/>
                <w:webHidden/>
              </w:rPr>
              <w:tab/>
            </w:r>
            <w:r>
              <w:rPr>
                <w:noProof/>
                <w:webHidden/>
              </w:rPr>
              <w:fldChar w:fldCharType="begin"/>
            </w:r>
            <w:r>
              <w:rPr>
                <w:noProof/>
                <w:webHidden/>
              </w:rPr>
              <w:instrText xml:space="preserve"> PAGEREF _Toc438143906 \h </w:instrText>
            </w:r>
            <w:r>
              <w:rPr>
                <w:noProof/>
                <w:webHidden/>
              </w:rPr>
            </w:r>
            <w:r>
              <w:rPr>
                <w:noProof/>
                <w:webHidden/>
              </w:rPr>
              <w:fldChar w:fldCharType="separate"/>
            </w:r>
            <w:r>
              <w:rPr>
                <w:noProof/>
                <w:webHidden/>
              </w:rPr>
              <w:t>44</w:t>
            </w:r>
            <w:r>
              <w:rPr>
                <w:noProof/>
                <w:webHidden/>
              </w:rPr>
              <w:fldChar w:fldCharType="end"/>
            </w:r>
          </w:hyperlink>
        </w:p>
        <w:p w:rsidR="00C43A4F" w:rsidRDefault="00C43A4F">
          <w:pPr>
            <w:pStyle w:val="TOC4"/>
            <w:tabs>
              <w:tab w:val="right" w:leader="dot" w:pos="9350"/>
            </w:tabs>
            <w:rPr>
              <w:noProof/>
            </w:rPr>
          </w:pPr>
          <w:hyperlink w:anchor="_Toc438143907" w:history="1">
            <w:r w:rsidRPr="00B96855">
              <w:rPr>
                <w:rStyle w:val="Hyperlink"/>
                <w:rFonts w:ascii="Times New Roman" w:hAnsi="Times New Roman" w:cs="Times New Roman"/>
                <w:noProof/>
              </w:rPr>
              <w:t xml:space="preserve">Basic rights attached to shares </w:t>
            </w:r>
            <w:r w:rsidRPr="00B96855">
              <w:rPr>
                <w:rStyle w:val="Hyperlink"/>
                <w:rFonts w:ascii="Times New Roman" w:hAnsi="Times New Roman" w:cs="Times New Roman"/>
                <w:b/>
                <w:noProof/>
              </w:rPr>
              <w:t>(CBCA s 24(3))</w:t>
            </w:r>
            <w:r>
              <w:rPr>
                <w:noProof/>
                <w:webHidden/>
              </w:rPr>
              <w:tab/>
            </w:r>
            <w:r>
              <w:rPr>
                <w:noProof/>
                <w:webHidden/>
              </w:rPr>
              <w:fldChar w:fldCharType="begin"/>
            </w:r>
            <w:r>
              <w:rPr>
                <w:noProof/>
                <w:webHidden/>
              </w:rPr>
              <w:instrText xml:space="preserve"> PAGEREF _Toc438143907 \h </w:instrText>
            </w:r>
            <w:r>
              <w:rPr>
                <w:noProof/>
                <w:webHidden/>
              </w:rPr>
            </w:r>
            <w:r>
              <w:rPr>
                <w:noProof/>
                <w:webHidden/>
              </w:rPr>
              <w:fldChar w:fldCharType="separate"/>
            </w:r>
            <w:r>
              <w:rPr>
                <w:noProof/>
                <w:webHidden/>
              </w:rPr>
              <w:t>44</w:t>
            </w:r>
            <w:r>
              <w:rPr>
                <w:noProof/>
                <w:webHidden/>
              </w:rPr>
              <w:fldChar w:fldCharType="end"/>
            </w:r>
          </w:hyperlink>
        </w:p>
        <w:p w:rsidR="00C43A4F" w:rsidRDefault="00C43A4F">
          <w:pPr>
            <w:pStyle w:val="TOC4"/>
            <w:tabs>
              <w:tab w:val="right" w:leader="dot" w:pos="9350"/>
            </w:tabs>
            <w:rPr>
              <w:noProof/>
            </w:rPr>
          </w:pPr>
          <w:hyperlink w:anchor="_Toc438143908" w:history="1">
            <w:r w:rsidRPr="00B96855">
              <w:rPr>
                <w:rStyle w:val="Hyperlink"/>
                <w:rFonts w:ascii="Times New Roman" w:hAnsi="Times New Roman" w:cs="Times New Roman"/>
                <w:noProof/>
              </w:rPr>
              <w:t>Other rights attached to shares:</w:t>
            </w:r>
            <w:r>
              <w:rPr>
                <w:noProof/>
                <w:webHidden/>
              </w:rPr>
              <w:tab/>
            </w:r>
            <w:r>
              <w:rPr>
                <w:noProof/>
                <w:webHidden/>
              </w:rPr>
              <w:fldChar w:fldCharType="begin"/>
            </w:r>
            <w:r>
              <w:rPr>
                <w:noProof/>
                <w:webHidden/>
              </w:rPr>
              <w:instrText xml:space="preserve"> PAGEREF _Toc438143908 \h </w:instrText>
            </w:r>
            <w:r>
              <w:rPr>
                <w:noProof/>
                <w:webHidden/>
              </w:rPr>
            </w:r>
            <w:r>
              <w:rPr>
                <w:noProof/>
                <w:webHidden/>
              </w:rPr>
              <w:fldChar w:fldCharType="separate"/>
            </w:r>
            <w:r>
              <w:rPr>
                <w:noProof/>
                <w:webHidden/>
              </w:rPr>
              <w:t>44</w:t>
            </w:r>
            <w:r>
              <w:rPr>
                <w:noProof/>
                <w:webHidden/>
              </w:rPr>
              <w:fldChar w:fldCharType="end"/>
            </w:r>
          </w:hyperlink>
        </w:p>
        <w:p w:rsidR="00C43A4F" w:rsidRDefault="00C43A4F">
          <w:pPr>
            <w:pStyle w:val="TOC4"/>
            <w:tabs>
              <w:tab w:val="right" w:leader="dot" w:pos="9350"/>
            </w:tabs>
            <w:rPr>
              <w:noProof/>
            </w:rPr>
          </w:pPr>
          <w:hyperlink w:anchor="_Toc438143909" w:history="1">
            <w:r w:rsidRPr="00B96855">
              <w:rPr>
                <w:rStyle w:val="Hyperlink"/>
                <w:rFonts w:ascii="Times New Roman" w:hAnsi="Times New Roman" w:cs="Times New Roman"/>
                <w:noProof/>
              </w:rPr>
              <w:t>Classes of Shares</w:t>
            </w:r>
            <w:r>
              <w:rPr>
                <w:noProof/>
                <w:webHidden/>
              </w:rPr>
              <w:tab/>
            </w:r>
            <w:r>
              <w:rPr>
                <w:noProof/>
                <w:webHidden/>
              </w:rPr>
              <w:fldChar w:fldCharType="begin"/>
            </w:r>
            <w:r>
              <w:rPr>
                <w:noProof/>
                <w:webHidden/>
              </w:rPr>
              <w:instrText xml:space="preserve"> PAGEREF _Toc438143909 \h </w:instrText>
            </w:r>
            <w:r>
              <w:rPr>
                <w:noProof/>
                <w:webHidden/>
              </w:rPr>
            </w:r>
            <w:r>
              <w:rPr>
                <w:noProof/>
                <w:webHidden/>
              </w:rPr>
              <w:fldChar w:fldCharType="separate"/>
            </w:r>
            <w:r>
              <w:rPr>
                <w:noProof/>
                <w:webHidden/>
              </w:rPr>
              <w:t>45</w:t>
            </w:r>
            <w:r>
              <w:rPr>
                <w:noProof/>
                <w:webHidden/>
              </w:rPr>
              <w:fldChar w:fldCharType="end"/>
            </w:r>
          </w:hyperlink>
        </w:p>
        <w:p w:rsidR="00C43A4F" w:rsidRDefault="00C43A4F">
          <w:pPr>
            <w:pStyle w:val="TOC5"/>
            <w:tabs>
              <w:tab w:val="right" w:leader="dot" w:pos="9350"/>
            </w:tabs>
            <w:rPr>
              <w:noProof/>
            </w:rPr>
          </w:pPr>
          <w:hyperlink w:anchor="_Toc438143910" w:history="1">
            <w:r w:rsidRPr="00B96855">
              <w:rPr>
                <w:rStyle w:val="Hyperlink"/>
                <w:rFonts w:ascii="Times New Roman" w:hAnsi="Times New Roman" w:cs="Times New Roman"/>
                <w:noProof/>
              </w:rPr>
              <w:t>Series of Shares</w:t>
            </w:r>
            <w:r>
              <w:rPr>
                <w:noProof/>
                <w:webHidden/>
              </w:rPr>
              <w:tab/>
            </w:r>
            <w:r>
              <w:rPr>
                <w:noProof/>
                <w:webHidden/>
              </w:rPr>
              <w:fldChar w:fldCharType="begin"/>
            </w:r>
            <w:r>
              <w:rPr>
                <w:noProof/>
                <w:webHidden/>
              </w:rPr>
              <w:instrText xml:space="preserve"> PAGEREF _Toc438143910 \h </w:instrText>
            </w:r>
            <w:r>
              <w:rPr>
                <w:noProof/>
                <w:webHidden/>
              </w:rPr>
            </w:r>
            <w:r>
              <w:rPr>
                <w:noProof/>
                <w:webHidden/>
              </w:rPr>
              <w:fldChar w:fldCharType="separate"/>
            </w:r>
            <w:r>
              <w:rPr>
                <w:noProof/>
                <w:webHidden/>
              </w:rPr>
              <w:t>45</w:t>
            </w:r>
            <w:r>
              <w:rPr>
                <w:noProof/>
                <w:webHidden/>
              </w:rPr>
              <w:fldChar w:fldCharType="end"/>
            </w:r>
          </w:hyperlink>
        </w:p>
        <w:p w:rsidR="00C43A4F" w:rsidRDefault="00C43A4F">
          <w:pPr>
            <w:pStyle w:val="TOC4"/>
            <w:tabs>
              <w:tab w:val="right" w:leader="dot" w:pos="9350"/>
            </w:tabs>
            <w:rPr>
              <w:noProof/>
            </w:rPr>
          </w:pPr>
          <w:hyperlink w:anchor="_Toc438143911" w:history="1">
            <w:r w:rsidRPr="00B96855">
              <w:rPr>
                <w:rStyle w:val="Hyperlink"/>
                <w:rFonts w:ascii="Times New Roman" w:hAnsi="Times New Roman" w:cs="Times New Roman"/>
                <w:noProof/>
              </w:rPr>
              <w:t>Common Shares v Preferred Shares</w:t>
            </w:r>
            <w:r>
              <w:rPr>
                <w:noProof/>
                <w:webHidden/>
              </w:rPr>
              <w:tab/>
            </w:r>
            <w:r>
              <w:rPr>
                <w:noProof/>
                <w:webHidden/>
              </w:rPr>
              <w:fldChar w:fldCharType="begin"/>
            </w:r>
            <w:r>
              <w:rPr>
                <w:noProof/>
                <w:webHidden/>
              </w:rPr>
              <w:instrText xml:space="preserve"> PAGEREF _Toc438143911 \h </w:instrText>
            </w:r>
            <w:r>
              <w:rPr>
                <w:noProof/>
                <w:webHidden/>
              </w:rPr>
            </w:r>
            <w:r>
              <w:rPr>
                <w:noProof/>
                <w:webHidden/>
              </w:rPr>
              <w:fldChar w:fldCharType="separate"/>
            </w:r>
            <w:r>
              <w:rPr>
                <w:noProof/>
                <w:webHidden/>
              </w:rPr>
              <w:t>45</w:t>
            </w:r>
            <w:r>
              <w:rPr>
                <w:noProof/>
                <w:webHidden/>
              </w:rPr>
              <w:fldChar w:fldCharType="end"/>
            </w:r>
          </w:hyperlink>
        </w:p>
        <w:p w:rsidR="00C43A4F" w:rsidRDefault="00C43A4F">
          <w:pPr>
            <w:pStyle w:val="TOC5"/>
            <w:tabs>
              <w:tab w:val="right" w:leader="dot" w:pos="9350"/>
            </w:tabs>
            <w:rPr>
              <w:noProof/>
            </w:rPr>
          </w:pPr>
          <w:hyperlink w:anchor="_Toc438143912" w:history="1">
            <w:r w:rsidRPr="00B96855">
              <w:rPr>
                <w:rStyle w:val="Hyperlink"/>
                <w:rFonts w:ascii="Times New Roman" w:hAnsi="Times New Roman" w:cs="Times New Roman"/>
                <w:noProof/>
              </w:rPr>
              <w:t>Voting v Non-Voting</w:t>
            </w:r>
            <w:r>
              <w:rPr>
                <w:noProof/>
                <w:webHidden/>
              </w:rPr>
              <w:tab/>
            </w:r>
            <w:r>
              <w:rPr>
                <w:noProof/>
                <w:webHidden/>
              </w:rPr>
              <w:fldChar w:fldCharType="begin"/>
            </w:r>
            <w:r>
              <w:rPr>
                <w:noProof/>
                <w:webHidden/>
              </w:rPr>
              <w:instrText xml:space="preserve"> PAGEREF _Toc438143912 \h </w:instrText>
            </w:r>
            <w:r>
              <w:rPr>
                <w:noProof/>
                <w:webHidden/>
              </w:rPr>
            </w:r>
            <w:r>
              <w:rPr>
                <w:noProof/>
                <w:webHidden/>
              </w:rPr>
              <w:fldChar w:fldCharType="separate"/>
            </w:r>
            <w:r>
              <w:rPr>
                <w:noProof/>
                <w:webHidden/>
              </w:rPr>
              <w:t>46</w:t>
            </w:r>
            <w:r>
              <w:rPr>
                <w:noProof/>
                <w:webHidden/>
              </w:rPr>
              <w:fldChar w:fldCharType="end"/>
            </w:r>
          </w:hyperlink>
        </w:p>
        <w:p w:rsidR="00C43A4F" w:rsidRDefault="00C43A4F">
          <w:pPr>
            <w:pStyle w:val="TOC5"/>
            <w:tabs>
              <w:tab w:val="right" w:leader="dot" w:pos="9350"/>
            </w:tabs>
            <w:rPr>
              <w:noProof/>
            </w:rPr>
          </w:pPr>
          <w:hyperlink w:anchor="_Toc438143913" w:history="1">
            <w:r w:rsidRPr="00B96855">
              <w:rPr>
                <w:rStyle w:val="Hyperlink"/>
                <w:rFonts w:ascii="Times New Roman" w:hAnsi="Times New Roman" w:cs="Times New Roman"/>
                <w:noProof/>
              </w:rPr>
              <w:t>Cumulative v Non-Cumulative</w:t>
            </w:r>
            <w:r>
              <w:rPr>
                <w:noProof/>
                <w:webHidden/>
              </w:rPr>
              <w:tab/>
            </w:r>
            <w:r>
              <w:rPr>
                <w:noProof/>
                <w:webHidden/>
              </w:rPr>
              <w:fldChar w:fldCharType="begin"/>
            </w:r>
            <w:r>
              <w:rPr>
                <w:noProof/>
                <w:webHidden/>
              </w:rPr>
              <w:instrText xml:space="preserve"> PAGEREF _Toc438143913 \h </w:instrText>
            </w:r>
            <w:r>
              <w:rPr>
                <w:noProof/>
                <w:webHidden/>
              </w:rPr>
            </w:r>
            <w:r>
              <w:rPr>
                <w:noProof/>
                <w:webHidden/>
              </w:rPr>
              <w:fldChar w:fldCharType="separate"/>
            </w:r>
            <w:r>
              <w:rPr>
                <w:noProof/>
                <w:webHidden/>
              </w:rPr>
              <w:t>46</w:t>
            </w:r>
            <w:r>
              <w:rPr>
                <w:noProof/>
                <w:webHidden/>
              </w:rPr>
              <w:fldChar w:fldCharType="end"/>
            </w:r>
          </w:hyperlink>
        </w:p>
        <w:p w:rsidR="00C43A4F" w:rsidRDefault="00C43A4F">
          <w:pPr>
            <w:pStyle w:val="TOC5"/>
            <w:tabs>
              <w:tab w:val="right" w:leader="dot" w:pos="9350"/>
            </w:tabs>
            <w:rPr>
              <w:noProof/>
            </w:rPr>
          </w:pPr>
          <w:hyperlink w:anchor="_Toc438143914" w:history="1">
            <w:r w:rsidRPr="00B96855">
              <w:rPr>
                <w:rStyle w:val="Hyperlink"/>
                <w:rFonts w:ascii="Times New Roman" w:hAnsi="Times New Roman" w:cs="Times New Roman"/>
                <w:noProof/>
              </w:rPr>
              <w:t>Convertible vs non-convertible</w:t>
            </w:r>
            <w:r>
              <w:rPr>
                <w:noProof/>
                <w:webHidden/>
              </w:rPr>
              <w:tab/>
            </w:r>
            <w:r>
              <w:rPr>
                <w:noProof/>
                <w:webHidden/>
              </w:rPr>
              <w:fldChar w:fldCharType="begin"/>
            </w:r>
            <w:r>
              <w:rPr>
                <w:noProof/>
                <w:webHidden/>
              </w:rPr>
              <w:instrText xml:space="preserve"> PAGEREF _Toc438143914 \h </w:instrText>
            </w:r>
            <w:r>
              <w:rPr>
                <w:noProof/>
                <w:webHidden/>
              </w:rPr>
            </w:r>
            <w:r>
              <w:rPr>
                <w:noProof/>
                <w:webHidden/>
              </w:rPr>
              <w:fldChar w:fldCharType="separate"/>
            </w:r>
            <w:r>
              <w:rPr>
                <w:noProof/>
                <w:webHidden/>
              </w:rPr>
              <w:t>46</w:t>
            </w:r>
            <w:r>
              <w:rPr>
                <w:noProof/>
                <w:webHidden/>
              </w:rPr>
              <w:fldChar w:fldCharType="end"/>
            </w:r>
          </w:hyperlink>
        </w:p>
        <w:p w:rsidR="00C43A4F" w:rsidRDefault="00C43A4F">
          <w:pPr>
            <w:pStyle w:val="TOC5"/>
            <w:tabs>
              <w:tab w:val="right" w:leader="dot" w:pos="9350"/>
            </w:tabs>
            <w:rPr>
              <w:noProof/>
            </w:rPr>
          </w:pPr>
          <w:hyperlink w:anchor="_Toc438143915" w:history="1">
            <w:r w:rsidRPr="00B96855">
              <w:rPr>
                <w:rStyle w:val="Hyperlink"/>
                <w:rFonts w:ascii="Times New Roman" w:hAnsi="Times New Roman" w:cs="Times New Roman"/>
                <w:noProof/>
              </w:rPr>
              <w:t>Redeemable vs Non-redeemable</w:t>
            </w:r>
            <w:r>
              <w:rPr>
                <w:noProof/>
                <w:webHidden/>
              </w:rPr>
              <w:tab/>
            </w:r>
            <w:r>
              <w:rPr>
                <w:noProof/>
                <w:webHidden/>
              </w:rPr>
              <w:fldChar w:fldCharType="begin"/>
            </w:r>
            <w:r>
              <w:rPr>
                <w:noProof/>
                <w:webHidden/>
              </w:rPr>
              <w:instrText xml:space="preserve"> PAGEREF _Toc438143915 \h </w:instrText>
            </w:r>
            <w:r>
              <w:rPr>
                <w:noProof/>
                <w:webHidden/>
              </w:rPr>
            </w:r>
            <w:r>
              <w:rPr>
                <w:noProof/>
                <w:webHidden/>
              </w:rPr>
              <w:fldChar w:fldCharType="separate"/>
            </w:r>
            <w:r>
              <w:rPr>
                <w:noProof/>
                <w:webHidden/>
              </w:rPr>
              <w:t>46</w:t>
            </w:r>
            <w:r>
              <w:rPr>
                <w:noProof/>
                <w:webHidden/>
              </w:rPr>
              <w:fldChar w:fldCharType="end"/>
            </w:r>
          </w:hyperlink>
        </w:p>
        <w:p w:rsidR="00C43A4F" w:rsidRDefault="00C43A4F">
          <w:pPr>
            <w:pStyle w:val="TOC5"/>
            <w:tabs>
              <w:tab w:val="right" w:leader="dot" w:pos="9350"/>
            </w:tabs>
            <w:rPr>
              <w:noProof/>
            </w:rPr>
          </w:pPr>
          <w:hyperlink w:anchor="_Toc438143916" w:history="1">
            <w:r w:rsidRPr="00B96855">
              <w:rPr>
                <w:rStyle w:val="Hyperlink"/>
                <w:rFonts w:ascii="Times New Roman" w:hAnsi="Times New Roman" w:cs="Times New Roman"/>
                <w:noProof/>
              </w:rPr>
              <w:t>Participating v Non-participating</w:t>
            </w:r>
            <w:r>
              <w:rPr>
                <w:noProof/>
                <w:webHidden/>
              </w:rPr>
              <w:tab/>
            </w:r>
            <w:r>
              <w:rPr>
                <w:noProof/>
                <w:webHidden/>
              </w:rPr>
              <w:fldChar w:fldCharType="begin"/>
            </w:r>
            <w:r>
              <w:rPr>
                <w:noProof/>
                <w:webHidden/>
              </w:rPr>
              <w:instrText xml:space="preserve"> PAGEREF _Toc438143916 \h </w:instrText>
            </w:r>
            <w:r>
              <w:rPr>
                <w:noProof/>
                <w:webHidden/>
              </w:rPr>
            </w:r>
            <w:r>
              <w:rPr>
                <w:noProof/>
                <w:webHidden/>
              </w:rPr>
              <w:fldChar w:fldCharType="separate"/>
            </w:r>
            <w:r>
              <w:rPr>
                <w:noProof/>
                <w:webHidden/>
              </w:rPr>
              <w:t>46</w:t>
            </w:r>
            <w:r>
              <w:rPr>
                <w:noProof/>
                <w:webHidden/>
              </w:rPr>
              <w:fldChar w:fldCharType="end"/>
            </w:r>
          </w:hyperlink>
        </w:p>
        <w:p w:rsidR="00C43A4F" w:rsidRDefault="00C43A4F">
          <w:pPr>
            <w:pStyle w:val="TOC4"/>
            <w:tabs>
              <w:tab w:val="right" w:leader="dot" w:pos="9350"/>
            </w:tabs>
            <w:rPr>
              <w:noProof/>
            </w:rPr>
          </w:pPr>
          <w:hyperlink w:anchor="_Toc438143917" w:history="1">
            <w:r w:rsidRPr="00B96855">
              <w:rPr>
                <w:rStyle w:val="Hyperlink"/>
                <w:rFonts w:ascii="Times New Roman" w:hAnsi="Times New Roman" w:cs="Times New Roman"/>
                <w:noProof/>
              </w:rPr>
              <w:t>Hybrid Nature of Preferred Shares:</w:t>
            </w:r>
            <w:r>
              <w:rPr>
                <w:noProof/>
                <w:webHidden/>
              </w:rPr>
              <w:tab/>
            </w:r>
            <w:r>
              <w:rPr>
                <w:noProof/>
                <w:webHidden/>
              </w:rPr>
              <w:fldChar w:fldCharType="begin"/>
            </w:r>
            <w:r>
              <w:rPr>
                <w:noProof/>
                <w:webHidden/>
              </w:rPr>
              <w:instrText xml:space="preserve"> PAGEREF _Toc438143917 \h </w:instrText>
            </w:r>
            <w:r>
              <w:rPr>
                <w:noProof/>
                <w:webHidden/>
              </w:rPr>
            </w:r>
            <w:r>
              <w:rPr>
                <w:noProof/>
                <w:webHidden/>
              </w:rPr>
              <w:fldChar w:fldCharType="separate"/>
            </w:r>
            <w:r>
              <w:rPr>
                <w:noProof/>
                <w:webHidden/>
              </w:rPr>
              <w:t>47</w:t>
            </w:r>
            <w:r>
              <w:rPr>
                <w:noProof/>
                <w:webHidden/>
              </w:rPr>
              <w:fldChar w:fldCharType="end"/>
            </w:r>
          </w:hyperlink>
        </w:p>
        <w:p w:rsidR="00C43A4F" w:rsidRDefault="00C43A4F">
          <w:pPr>
            <w:pStyle w:val="TOC4"/>
            <w:tabs>
              <w:tab w:val="right" w:leader="dot" w:pos="9350"/>
            </w:tabs>
            <w:rPr>
              <w:noProof/>
            </w:rPr>
          </w:pPr>
          <w:hyperlink w:anchor="_Toc438143918" w:history="1">
            <w:r w:rsidRPr="00B96855">
              <w:rPr>
                <w:rStyle w:val="Hyperlink"/>
                <w:rFonts w:ascii="Times New Roman" w:hAnsi="Times New Roman" w:cs="Times New Roman"/>
                <w:noProof/>
              </w:rPr>
              <w:t>How to Issue Shares</w:t>
            </w:r>
            <w:r>
              <w:rPr>
                <w:noProof/>
                <w:webHidden/>
              </w:rPr>
              <w:tab/>
            </w:r>
            <w:r>
              <w:rPr>
                <w:noProof/>
                <w:webHidden/>
              </w:rPr>
              <w:fldChar w:fldCharType="begin"/>
            </w:r>
            <w:r>
              <w:rPr>
                <w:noProof/>
                <w:webHidden/>
              </w:rPr>
              <w:instrText xml:space="preserve"> PAGEREF _Toc438143918 \h </w:instrText>
            </w:r>
            <w:r>
              <w:rPr>
                <w:noProof/>
                <w:webHidden/>
              </w:rPr>
            </w:r>
            <w:r>
              <w:rPr>
                <w:noProof/>
                <w:webHidden/>
              </w:rPr>
              <w:fldChar w:fldCharType="separate"/>
            </w:r>
            <w:r>
              <w:rPr>
                <w:noProof/>
                <w:webHidden/>
              </w:rPr>
              <w:t>47</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19" w:history="1">
            <w:r w:rsidRPr="00B96855">
              <w:rPr>
                <w:rStyle w:val="Hyperlink"/>
                <w:rFonts w:ascii="Times New Roman" w:hAnsi="Times New Roman" w:cs="Times New Roman"/>
                <w:noProof/>
              </w:rPr>
              <w:t>How do Shareholders Realize Profits?</w:t>
            </w:r>
            <w:r>
              <w:rPr>
                <w:noProof/>
                <w:webHidden/>
              </w:rPr>
              <w:tab/>
            </w:r>
            <w:r>
              <w:rPr>
                <w:noProof/>
                <w:webHidden/>
              </w:rPr>
              <w:fldChar w:fldCharType="begin"/>
            </w:r>
            <w:r>
              <w:rPr>
                <w:noProof/>
                <w:webHidden/>
              </w:rPr>
              <w:instrText xml:space="preserve"> PAGEREF _Toc438143919 \h </w:instrText>
            </w:r>
            <w:r>
              <w:rPr>
                <w:noProof/>
                <w:webHidden/>
              </w:rPr>
            </w:r>
            <w:r>
              <w:rPr>
                <w:noProof/>
                <w:webHidden/>
              </w:rPr>
              <w:fldChar w:fldCharType="separate"/>
            </w:r>
            <w:r>
              <w:rPr>
                <w:noProof/>
                <w:webHidden/>
              </w:rPr>
              <w:t>48</w:t>
            </w:r>
            <w:r>
              <w:rPr>
                <w:noProof/>
                <w:webHidden/>
              </w:rPr>
              <w:fldChar w:fldCharType="end"/>
            </w:r>
          </w:hyperlink>
        </w:p>
        <w:p w:rsidR="00C43A4F" w:rsidRDefault="00C43A4F">
          <w:pPr>
            <w:pStyle w:val="TOC4"/>
            <w:tabs>
              <w:tab w:val="right" w:leader="dot" w:pos="9350"/>
            </w:tabs>
            <w:rPr>
              <w:noProof/>
            </w:rPr>
          </w:pPr>
          <w:hyperlink w:anchor="_Toc438143920" w:history="1">
            <w:r w:rsidRPr="00B96855">
              <w:rPr>
                <w:rStyle w:val="Hyperlink"/>
                <w:noProof/>
              </w:rPr>
              <w:t>Declaring Dividends</w:t>
            </w:r>
            <w:r>
              <w:rPr>
                <w:noProof/>
                <w:webHidden/>
              </w:rPr>
              <w:tab/>
            </w:r>
            <w:r>
              <w:rPr>
                <w:noProof/>
                <w:webHidden/>
              </w:rPr>
              <w:fldChar w:fldCharType="begin"/>
            </w:r>
            <w:r>
              <w:rPr>
                <w:noProof/>
                <w:webHidden/>
              </w:rPr>
              <w:instrText xml:space="preserve"> PAGEREF _Toc438143920 \h </w:instrText>
            </w:r>
            <w:r>
              <w:rPr>
                <w:noProof/>
                <w:webHidden/>
              </w:rPr>
            </w:r>
            <w:r>
              <w:rPr>
                <w:noProof/>
                <w:webHidden/>
              </w:rPr>
              <w:fldChar w:fldCharType="separate"/>
            </w:r>
            <w:r>
              <w:rPr>
                <w:noProof/>
                <w:webHidden/>
              </w:rPr>
              <w:t>48</w:t>
            </w:r>
            <w:r>
              <w:rPr>
                <w:noProof/>
                <w:webHidden/>
              </w:rPr>
              <w:fldChar w:fldCharType="end"/>
            </w:r>
          </w:hyperlink>
        </w:p>
        <w:p w:rsidR="00C43A4F" w:rsidRDefault="00C43A4F">
          <w:pPr>
            <w:pStyle w:val="TOC4"/>
            <w:tabs>
              <w:tab w:val="right" w:leader="dot" w:pos="9350"/>
            </w:tabs>
            <w:rPr>
              <w:noProof/>
            </w:rPr>
          </w:pPr>
          <w:hyperlink w:anchor="_Toc438143921" w:history="1">
            <w:r w:rsidRPr="00B96855">
              <w:rPr>
                <w:rStyle w:val="Hyperlink"/>
                <w:noProof/>
              </w:rPr>
              <w:t>Restrictions on Dividend Payments</w:t>
            </w:r>
            <w:r>
              <w:rPr>
                <w:noProof/>
                <w:webHidden/>
              </w:rPr>
              <w:tab/>
            </w:r>
            <w:r>
              <w:rPr>
                <w:noProof/>
                <w:webHidden/>
              </w:rPr>
              <w:fldChar w:fldCharType="begin"/>
            </w:r>
            <w:r>
              <w:rPr>
                <w:noProof/>
                <w:webHidden/>
              </w:rPr>
              <w:instrText xml:space="preserve"> PAGEREF _Toc438143921 \h </w:instrText>
            </w:r>
            <w:r>
              <w:rPr>
                <w:noProof/>
                <w:webHidden/>
              </w:rPr>
            </w:r>
            <w:r>
              <w:rPr>
                <w:noProof/>
                <w:webHidden/>
              </w:rPr>
              <w:fldChar w:fldCharType="separate"/>
            </w:r>
            <w:r>
              <w:rPr>
                <w:noProof/>
                <w:webHidden/>
              </w:rPr>
              <w:t>49</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922" w:history="1">
            <w:r w:rsidRPr="00B96855">
              <w:rPr>
                <w:rStyle w:val="Hyperlink"/>
                <w:rFonts w:ascii="Times New Roman" w:hAnsi="Times New Roman" w:cs="Times New Roman"/>
                <w:noProof/>
              </w:rPr>
              <w:t>Shareholders’ Voting Rights</w:t>
            </w:r>
            <w:r>
              <w:rPr>
                <w:noProof/>
                <w:webHidden/>
              </w:rPr>
              <w:tab/>
            </w:r>
            <w:r>
              <w:rPr>
                <w:noProof/>
                <w:webHidden/>
              </w:rPr>
              <w:fldChar w:fldCharType="begin"/>
            </w:r>
            <w:r>
              <w:rPr>
                <w:noProof/>
                <w:webHidden/>
              </w:rPr>
              <w:instrText xml:space="preserve"> PAGEREF _Toc438143922 \h </w:instrText>
            </w:r>
            <w:r>
              <w:rPr>
                <w:noProof/>
                <w:webHidden/>
              </w:rPr>
            </w:r>
            <w:r>
              <w:rPr>
                <w:noProof/>
                <w:webHidden/>
              </w:rPr>
              <w:fldChar w:fldCharType="separate"/>
            </w:r>
            <w:r>
              <w:rPr>
                <w:noProof/>
                <w:webHidden/>
              </w:rPr>
              <w:t>50</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23" w:history="1">
            <w:r w:rsidRPr="00B96855">
              <w:rPr>
                <w:rStyle w:val="Hyperlink"/>
                <w:noProof/>
              </w:rPr>
              <w:t>Election of directors</w:t>
            </w:r>
            <w:r>
              <w:rPr>
                <w:noProof/>
                <w:webHidden/>
              </w:rPr>
              <w:tab/>
            </w:r>
            <w:r>
              <w:rPr>
                <w:noProof/>
                <w:webHidden/>
              </w:rPr>
              <w:fldChar w:fldCharType="begin"/>
            </w:r>
            <w:r>
              <w:rPr>
                <w:noProof/>
                <w:webHidden/>
              </w:rPr>
              <w:instrText xml:space="preserve"> PAGEREF _Toc438143923 \h </w:instrText>
            </w:r>
            <w:r>
              <w:rPr>
                <w:noProof/>
                <w:webHidden/>
              </w:rPr>
            </w:r>
            <w:r>
              <w:rPr>
                <w:noProof/>
                <w:webHidden/>
              </w:rPr>
              <w:fldChar w:fldCharType="separate"/>
            </w:r>
            <w:r>
              <w:rPr>
                <w:noProof/>
                <w:webHidden/>
              </w:rPr>
              <w:t>50</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24" w:history="1">
            <w:r w:rsidRPr="00B96855">
              <w:rPr>
                <w:rStyle w:val="Hyperlink"/>
                <w:noProof/>
              </w:rPr>
              <w:t>Removal of directors:</w:t>
            </w:r>
            <w:r>
              <w:rPr>
                <w:noProof/>
                <w:webHidden/>
              </w:rPr>
              <w:tab/>
            </w:r>
            <w:r>
              <w:rPr>
                <w:noProof/>
                <w:webHidden/>
              </w:rPr>
              <w:fldChar w:fldCharType="begin"/>
            </w:r>
            <w:r>
              <w:rPr>
                <w:noProof/>
                <w:webHidden/>
              </w:rPr>
              <w:instrText xml:space="preserve"> PAGEREF _Toc438143924 \h </w:instrText>
            </w:r>
            <w:r>
              <w:rPr>
                <w:noProof/>
                <w:webHidden/>
              </w:rPr>
            </w:r>
            <w:r>
              <w:rPr>
                <w:noProof/>
                <w:webHidden/>
              </w:rPr>
              <w:fldChar w:fldCharType="separate"/>
            </w:r>
            <w:r>
              <w:rPr>
                <w:noProof/>
                <w:webHidden/>
              </w:rPr>
              <w:t>51</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25" w:history="1">
            <w:r w:rsidRPr="00B96855">
              <w:rPr>
                <w:rStyle w:val="Hyperlink"/>
                <w:noProof/>
              </w:rPr>
              <w:t>Automatic Self-Cleasning Filter Syndicate Co v Cunninghame</w:t>
            </w:r>
            <w:r>
              <w:rPr>
                <w:noProof/>
                <w:webHidden/>
              </w:rPr>
              <w:tab/>
            </w:r>
            <w:r>
              <w:rPr>
                <w:noProof/>
                <w:webHidden/>
              </w:rPr>
              <w:fldChar w:fldCharType="begin"/>
            </w:r>
            <w:r>
              <w:rPr>
                <w:noProof/>
                <w:webHidden/>
              </w:rPr>
              <w:instrText xml:space="preserve"> PAGEREF _Toc438143925 \h </w:instrText>
            </w:r>
            <w:r>
              <w:rPr>
                <w:noProof/>
                <w:webHidden/>
              </w:rPr>
            </w:r>
            <w:r>
              <w:rPr>
                <w:noProof/>
                <w:webHidden/>
              </w:rPr>
              <w:fldChar w:fldCharType="separate"/>
            </w:r>
            <w:r>
              <w:rPr>
                <w:noProof/>
                <w:webHidden/>
              </w:rPr>
              <w:t>52</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26" w:history="1">
            <w:r w:rsidRPr="00B96855">
              <w:rPr>
                <w:rStyle w:val="Hyperlink"/>
                <w:rFonts w:ascii="Times New Roman" w:hAnsi="Times New Roman" w:cs="Times New Roman"/>
                <w:noProof/>
              </w:rPr>
              <w:t>Proxy Voting</w:t>
            </w:r>
            <w:r>
              <w:rPr>
                <w:noProof/>
                <w:webHidden/>
              </w:rPr>
              <w:tab/>
            </w:r>
            <w:r>
              <w:rPr>
                <w:noProof/>
                <w:webHidden/>
              </w:rPr>
              <w:fldChar w:fldCharType="begin"/>
            </w:r>
            <w:r>
              <w:rPr>
                <w:noProof/>
                <w:webHidden/>
              </w:rPr>
              <w:instrText xml:space="preserve"> PAGEREF _Toc438143926 \h </w:instrText>
            </w:r>
            <w:r>
              <w:rPr>
                <w:noProof/>
                <w:webHidden/>
              </w:rPr>
            </w:r>
            <w:r>
              <w:rPr>
                <w:noProof/>
                <w:webHidden/>
              </w:rPr>
              <w:fldChar w:fldCharType="separate"/>
            </w:r>
            <w:r>
              <w:rPr>
                <w:noProof/>
                <w:webHidden/>
              </w:rPr>
              <w:t>54</w:t>
            </w:r>
            <w:r>
              <w:rPr>
                <w:noProof/>
                <w:webHidden/>
              </w:rPr>
              <w:fldChar w:fldCharType="end"/>
            </w:r>
          </w:hyperlink>
        </w:p>
        <w:p w:rsidR="00C43A4F" w:rsidRDefault="00C43A4F">
          <w:pPr>
            <w:pStyle w:val="TOC4"/>
            <w:tabs>
              <w:tab w:val="right" w:leader="dot" w:pos="9350"/>
            </w:tabs>
            <w:rPr>
              <w:noProof/>
            </w:rPr>
          </w:pPr>
          <w:hyperlink w:anchor="_Toc438143927" w:history="1">
            <w:r w:rsidRPr="00B96855">
              <w:rPr>
                <w:rStyle w:val="Hyperlink"/>
                <w:noProof/>
              </w:rPr>
              <w:t>Summary of Proxy Solicitation</w:t>
            </w:r>
            <w:r>
              <w:rPr>
                <w:noProof/>
                <w:webHidden/>
              </w:rPr>
              <w:tab/>
            </w:r>
            <w:r>
              <w:rPr>
                <w:noProof/>
                <w:webHidden/>
              </w:rPr>
              <w:fldChar w:fldCharType="begin"/>
            </w:r>
            <w:r>
              <w:rPr>
                <w:noProof/>
                <w:webHidden/>
              </w:rPr>
              <w:instrText xml:space="preserve"> PAGEREF _Toc438143927 \h </w:instrText>
            </w:r>
            <w:r>
              <w:rPr>
                <w:noProof/>
                <w:webHidden/>
              </w:rPr>
            </w:r>
            <w:r>
              <w:rPr>
                <w:noProof/>
                <w:webHidden/>
              </w:rPr>
              <w:fldChar w:fldCharType="separate"/>
            </w:r>
            <w:r>
              <w:rPr>
                <w:noProof/>
                <w:webHidden/>
              </w:rPr>
              <w:t>56</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28" w:history="1">
            <w:r w:rsidRPr="00B96855">
              <w:rPr>
                <w:rStyle w:val="Hyperlink"/>
                <w:rFonts w:ascii="Times New Roman" w:hAnsi="Times New Roman" w:cs="Times New Roman"/>
                <w:noProof/>
              </w:rPr>
              <w:t>Shareholder Meetings</w:t>
            </w:r>
            <w:r>
              <w:rPr>
                <w:noProof/>
                <w:webHidden/>
              </w:rPr>
              <w:tab/>
            </w:r>
            <w:r>
              <w:rPr>
                <w:noProof/>
                <w:webHidden/>
              </w:rPr>
              <w:fldChar w:fldCharType="begin"/>
            </w:r>
            <w:r>
              <w:rPr>
                <w:noProof/>
                <w:webHidden/>
              </w:rPr>
              <w:instrText xml:space="preserve"> PAGEREF _Toc438143928 \h </w:instrText>
            </w:r>
            <w:r>
              <w:rPr>
                <w:noProof/>
                <w:webHidden/>
              </w:rPr>
            </w:r>
            <w:r>
              <w:rPr>
                <w:noProof/>
                <w:webHidden/>
              </w:rPr>
              <w:fldChar w:fldCharType="separate"/>
            </w:r>
            <w:r>
              <w:rPr>
                <w:noProof/>
                <w:webHidden/>
              </w:rPr>
              <w:t>56</w:t>
            </w:r>
            <w:r>
              <w:rPr>
                <w:noProof/>
                <w:webHidden/>
              </w:rPr>
              <w:fldChar w:fldCharType="end"/>
            </w:r>
          </w:hyperlink>
        </w:p>
        <w:p w:rsidR="00C43A4F" w:rsidRDefault="00C43A4F">
          <w:pPr>
            <w:pStyle w:val="TOC4"/>
            <w:tabs>
              <w:tab w:val="right" w:leader="dot" w:pos="9350"/>
            </w:tabs>
            <w:rPr>
              <w:noProof/>
            </w:rPr>
          </w:pPr>
          <w:hyperlink w:anchor="_Toc438143929" w:history="1">
            <w:r w:rsidRPr="00B96855">
              <w:rPr>
                <w:rStyle w:val="Hyperlink"/>
                <w:rFonts w:ascii="Times New Roman" w:hAnsi="Times New Roman" w:cs="Times New Roman"/>
                <w:noProof/>
              </w:rPr>
              <w:t>Eisenberg v Bank of Nova Scotia</w:t>
            </w:r>
            <w:r>
              <w:rPr>
                <w:noProof/>
                <w:webHidden/>
              </w:rPr>
              <w:tab/>
            </w:r>
            <w:r>
              <w:rPr>
                <w:noProof/>
                <w:webHidden/>
              </w:rPr>
              <w:fldChar w:fldCharType="begin"/>
            </w:r>
            <w:r>
              <w:rPr>
                <w:noProof/>
                <w:webHidden/>
              </w:rPr>
              <w:instrText xml:space="preserve"> PAGEREF _Toc438143929 \h </w:instrText>
            </w:r>
            <w:r>
              <w:rPr>
                <w:noProof/>
                <w:webHidden/>
              </w:rPr>
            </w:r>
            <w:r>
              <w:rPr>
                <w:noProof/>
                <w:webHidden/>
              </w:rPr>
              <w:fldChar w:fldCharType="separate"/>
            </w:r>
            <w:r>
              <w:rPr>
                <w:noProof/>
                <w:webHidden/>
              </w:rPr>
              <w:t>56</w:t>
            </w:r>
            <w:r>
              <w:rPr>
                <w:noProof/>
                <w:webHidden/>
              </w:rPr>
              <w:fldChar w:fldCharType="end"/>
            </w:r>
          </w:hyperlink>
        </w:p>
        <w:p w:rsidR="00C43A4F" w:rsidRDefault="00C43A4F">
          <w:pPr>
            <w:pStyle w:val="TOC4"/>
            <w:tabs>
              <w:tab w:val="right" w:leader="dot" w:pos="9350"/>
            </w:tabs>
            <w:rPr>
              <w:noProof/>
            </w:rPr>
          </w:pPr>
          <w:hyperlink w:anchor="_Toc438143930" w:history="1">
            <w:r w:rsidRPr="00B96855">
              <w:rPr>
                <w:rStyle w:val="Hyperlink"/>
                <w:noProof/>
              </w:rPr>
              <w:t>Air Corp</w:t>
            </w:r>
            <w:r>
              <w:rPr>
                <w:noProof/>
                <w:webHidden/>
              </w:rPr>
              <w:tab/>
            </w:r>
            <w:r>
              <w:rPr>
                <w:noProof/>
                <w:webHidden/>
              </w:rPr>
              <w:fldChar w:fldCharType="begin"/>
            </w:r>
            <w:r>
              <w:rPr>
                <w:noProof/>
                <w:webHidden/>
              </w:rPr>
              <w:instrText xml:space="preserve"> PAGEREF _Toc438143930 \h </w:instrText>
            </w:r>
            <w:r>
              <w:rPr>
                <w:noProof/>
                <w:webHidden/>
              </w:rPr>
            </w:r>
            <w:r>
              <w:rPr>
                <w:noProof/>
                <w:webHidden/>
              </w:rPr>
              <w:fldChar w:fldCharType="separate"/>
            </w:r>
            <w:r>
              <w:rPr>
                <w:noProof/>
                <w:webHidden/>
              </w:rPr>
              <w:t>58</w:t>
            </w:r>
            <w:r>
              <w:rPr>
                <w:noProof/>
                <w:webHidden/>
              </w:rPr>
              <w:fldChar w:fldCharType="end"/>
            </w:r>
          </w:hyperlink>
        </w:p>
        <w:p w:rsidR="00C43A4F" w:rsidRDefault="00C43A4F">
          <w:pPr>
            <w:pStyle w:val="TOC4"/>
            <w:tabs>
              <w:tab w:val="right" w:leader="dot" w:pos="9350"/>
            </w:tabs>
            <w:rPr>
              <w:noProof/>
            </w:rPr>
          </w:pPr>
          <w:hyperlink w:anchor="_Toc438143931" w:history="1">
            <w:r w:rsidRPr="00B96855">
              <w:rPr>
                <w:rStyle w:val="Hyperlink"/>
                <w:noProof/>
              </w:rPr>
              <w:t>Wall v London and Northern Assets Corp</w:t>
            </w:r>
            <w:r>
              <w:rPr>
                <w:noProof/>
                <w:webHidden/>
              </w:rPr>
              <w:tab/>
            </w:r>
            <w:r>
              <w:rPr>
                <w:noProof/>
                <w:webHidden/>
              </w:rPr>
              <w:fldChar w:fldCharType="begin"/>
            </w:r>
            <w:r>
              <w:rPr>
                <w:noProof/>
                <w:webHidden/>
              </w:rPr>
              <w:instrText xml:space="preserve"> PAGEREF _Toc438143931 \h </w:instrText>
            </w:r>
            <w:r>
              <w:rPr>
                <w:noProof/>
                <w:webHidden/>
              </w:rPr>
            </w:r>
            <w:r>
              <w:rPr>
                <w:noProof/>
                <w:webHidden/>
              </w:rPr>
              <w:fldChar w:fldCharType="separate"/>
            </w:r>
            <w:r>
              <w:rPr>
                <w:noProof/>
                <w:webHidden/>
              </w:rPr>
              <w:t>60</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932" w:history="1">
            <w:r w:rsidRPr="00B96855">
              <w:rPr>
                <w:rStyle w:val="Hyperlink"/>
                <w:rFonts w:ascii="Times New Roman" w:hAnsi="Times New Roman" w:cs="Times New Roman"/>
                <w:noProof/>
              </w:rPr>
              <w:t>Shareholder Proposals</w:t>
            </w:r>
            <w:r>
              <w:rPr>
                <w:noProof/>
                <w:webHidden/>
              </w:rPr>
              <w:tab/>
            </w:r>
            <w:r>
              <w:rPr>
                <w:noProof/>
                <w:webHidden/>
              </w:rPr>
              <w:fldChar w:fldCharType="begin"/>
            </w:r>
            <w:r>
              <w:rPr>
                <w:noProof/>
                <w:webHidden/>
              </w:rPr>
              <w:instrText xml:space="preserve"> PAGEREF _Toc438143932 \h </w:instrText>
            </w:r>
            <w:r>
              <w:rPr>
                <w:noProof/>
                <w:webHidden/>
              </w:rPr>
            </w:r>
            <w:r>
              <w:rPr>
                <w:noProof/>
                <w:webHidden/>
              </w:rPr>
              <w:fldChar w:fldCharType="separate"/>
            </w:r>
            <w:r>
              <w:rPr>
                <w:noProof/>
                <w:webHidden/>
              </w:rPr>
              <w:t>60</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33" w:history="1">
            <w:r w:rsidRPr="00B96855">
              <w:rPr>
                <w:rStyle w:val="Hyperlink"/>
                <w:noProof/>
              </w:rPr>
              <w:t>Varity Corp</w:t>
            </w:r>
            <w:r>
              <w:rPr>
                <w:noProof/>
                <w:webHidden/>
              </w:rPr>
              <w:tab/>
            </w:r>
            <w:r>
              <w:rPr>
                <w:noProof/>
                <w:webHidden/>
              </w:rPr>
              <w:fldChar w:fldCharType="begin"/>
            </w:r>
            <w:r>
              <w:rPr>
                <w:noProof/>
                <w:webHidden/>
              </w:rPr>
              <w:instrText xml:space="preserve"> PAGEREF _Toc438143933 \h </w:instrText>
            </w:r>
            <w:r>
              <w:rPr>
                <w:noProof/>
                <w:webHidden/>
              </w:rPr>
            </w:r>
            <w:r>
              <w:rPr>
                <w:noProof/>
                <w:webHidden/>
              </w:rPr>
              <w:fldChar w:fldCharType="separate"/>
            </w:r>
            <w:r>
              <w:rPr>
                <w:noProof/>
                <w:webHidden/>
              </w:rPr>
              <w:t>62</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934" w:history="1">
            <w:r w:rsidRPr="00B96855">
              <w:rPr>
                <w:rStyle w:val="Hyperlink"/>
                <w:rFonts w:ascii="Times New Roman" w:hAnsi="Times New Roman" w:cs="Times New Roman"/>
                <w:noProof/>
              </w:rPr>
              <w:t>Shareholder Information Rights</w:t>
            </w:r>
            <w:r>
              <w:rPr>
                <w:noProof/>
                <w:webHidden/>
              </w:rPr>
              <w:tab/>
            </w:r>
            <w:r>
              <w:rPr>
                <w:noProof/>
                <w:webHidden/>
              </w:rPr>
              <w:fldChar w:fldCharType="begin"/>
            </w:r>
            <w:r>
              <w:rPr>
                <w:noProof/>
                <w:webHidden/>
              </w:rPr>
              <w:instrText xml:space="preserve"> PAGEREF _Toc438143934 \h </w:instrText>
            </w:r>
            <w:r>
              <w:rPr>
                <w:noProof/>
                <w:webHidden/>
              </w:rPr>
            </w:r>
            <w:r>
              <w:rPr>
                <w:noProof/>
                <w:webHidden/>
              </w:rPr>
              <w:fldChar w:fldCharType="separate"/>
            </w:r>
            <w:r>
              <w:rPr>
                <w:noProof/>
                <w:webHidden/>
              </w:rPr>
              <w:t>62</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35" w:history="1">
            <w:r w:rsidRPr="00B96855">
              <w:rPr>
                <w:rStyle w:val="Hyperlink"/>
                <w:rFonts w:ascii="Times New Roman" w:hAnsi="Times New Roman" w:cs="Times New Roman"/>
                <w:noProof/>
              </w:rPr>
              <w:t>Access to Corporate Records</w:t>
            </w:r>
            <w:r>
              <w:rPr>
                <w:noProof/>
                <w:webHidden/>
              </w:rPr>
              <w:tab/>
            </w:r>
            <w:r>
              <w:rPr>
                <w:noProof/>
                <w:webHidden/>
              </w:rPr>
              <w:fldChar w:fldCharType="begin"/>
            </w:r>
            <w:r>
              <w:rPr>
                <w:noProof/>
                <w:webHidden/>
              </w:rPr>
              <w:instrText xml:space="preserve"> PAGEREF _Toc438143935 \h </w:instrText>
            </w:r>
            <w:r>
              <w:rPr>
                <w:noProof/>
                <w:webHidden/>
              </w:rPr>
            </w:r>
            <w:r>
              <w:rPr>
                <w:noProof/>
                <w:webHidden/>
              </w:rPr>
              <w:fldChar w:fldCharType="separate"/>
            </w:r>
            <w:r>
              <w:rPr>
                <w:noProof/>
                <w:webHidden/>
              </w:rPr>
              <w:t>62</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36" w:history="1">
            <w:r w:rsidRPr="00B96855">
              <w:rPr>
                <w:rStyle w:val="Hyperlink"/>
                <w:rFonts w:ascii="Times New Roman" w:hAnsi="Times New Roman" w:cs="Times New Roman"/>
                <w:noProof/>
              </w:rPr>
              <w:t>Financial Disclosure</w:t>
            </w:r>
            <w:r>
              <w:rPr>
                <w:noProof/>
                <w:webHidden/>
              </w:rPr>
              <w:tab/>
            </w:r>
            <w:r>
              <w:rPr>
                <w:noProof/>
                <w:webHidden/>
              </w:rPr>
              <w:fldChar w:fldCharType="begin"/>
            </w:r>
            <w:r>
              <w:rPr>
                <w:noProof/>
                <w:webHidden/>
              </w:rPr>
              <w:instrText xml:space="preserve"> PAGEREF _Toc438143936 \h </w:instrText>
            </w:r>
            <w:r>
              <w:rPr>
                <w:noProof/>
                <w:webHidden/>
              </w:rPr>
            </w:r>
            <w:r>
              <w:rPr>
                <w:noProof/>
                <w:webHidden/>
              </w:rPr>
              <w:fldChar w:fldCharType="separate"/>
            </w:r>
            <w:r>
              <w:rPr>
                <w:noProof/>
                <w:webHidden/>
              </w:rPr>
              <w:t>63</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37" w:history="1">
            <w:r w:rsidRPr="00B96855">
              <w:rPr>
                <w:rStyle w:val="Hyperlink"/>
                <w:rFonts w:ascii="Times New Roman" w:hAnsi="Times New Roman" w:cs="Times New Roman"/>
                <w:noProof/>
              </w:rPr>
              <w:t>Auditors</w:t>
            </w:r>
            <w:r>
              <w:rPr>
                <w:noProof/>
                <w:webHidden/>
              </w:rPr>
              <w:tab/>
            </w:r>
            <w:r>
              <w:rPr>
                <w:noProof/>
                <w:webHidden/>
              </w:rPr>
              <w:fldChar w:fldCharType="begin"/>
            </w:r>
            <w:r>
              <w:rPr>
                <w:noProof/>
                <w:webHidden/>
              </w:rPr>
              <w:instrText xml:space="preserve"> PAGEREF _Toc438143937 \h </w:instrText>
            </w:r>
            <w:r>
              <w:rPr>
                <w:noProof/>
                <w:webHidden/>
              </w:rPr>
            </w:r>
            <w:r>
              <w:rPr>
                <w:noProof/>
                <w:webHidden/>
              </w:rPr>
              <w:fldChar w:fldCharType="separate"/>
            </w:r>
            <w:r>
              <w:rPr>
                <w:noProof/>
                <w:webHidden/>
              </w:rPr>
              <w:t>63</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38" w:history="1">
            <w:r w:rsidRPr="00B96855">
              <w:rPr>
                <w:rStyle w:val="Hyperlink"/>
                <w:rFonts w:ascii="Times New Roman" w:hAnsi="Times New Roman" w:cs="Times New Roman"/>
                <w:noProof/>
              </w:rPr>
              <w:t xml:space="preserve">Audit Committee </w:t>
            </w:r>
            <w:r w:rsidRPr="00B96855">
              <w:rPr>
                <w:rStyle w:val="Hyperlink"/>
                <w:rFonts w:ascii="Times New Roman" w:hAnsi="Times New Roman" w:cs="Times New Roman"/>
                <w:b/>
                <w:i/>
                <w:noProof/>
              </w:rPr>
              <w:t>(s 171)</w:t>
            </w:r>
            <w:r>
              <w:rPr>
                <w:noProof/>
                <w:webHidden/>
              </w:rPr>
              <w:tab/>
            </w:r>
            <w:r>
              <w:rPr>
                <w:noProof/>
                <w:webHidden/>
              </w:rPr>
              <w:fldChar w:fldCharType="begin"/>
            </w:r>
            <w:r>
              <w:rPr>
                <w:noProof/>
                <w:webHidden/>
              </w:rPr>
              <w:instrText xml:space="preserve"> PAGEREF _Toc438143938 \h </w:instrText>
            </w:r>
            <w:r>
              <w:rPr>
                <w:noProof/>
                <w:webHidden/>
              </w:rPr>
            </w:r>
            <w:r>
              <w:rPr>
                <w:noProof/>
                <w:webHidden/>
              </w:rPr>
              <w:fldChar w:fldCharType="separate"/>
            </w:r>
            <w:r>
              <w:rPr>
                <w:noProof/>
                <w:webHidden/>
              </w:rPr>
              <w:t>65</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939" w:history="1">
            <w:r w:rsidRPr="00B96855">
              <w:rPr>
                <w:rStyle w:val="Hyperlink"/>
                <w:rFonts w:ascii="Times New Roman" w:hAnsi="Times New Roman" w:cs="Times New Roman"/>
                <w:noProof/>
              </w:rPr>
              <w:t>Directors’ Duty of Care and Business Judgement Rule</w:t>
            </w:r>
            <w:r>
              <w:rPr>
                <w:noProof/>
                <w:webHidden/>
              </w:rPr>
              <w:tab/>
            </w:r>
            <w:r>
              <w:rPr>
                <w:noProof/>
                <w:webHidden/>
              </w:rPr>
              <w:fldChar w:fldCharType="begin"/>
            </w:r>
            <w:r>
              <w:rPr>
                <w:noProof/>
                <w:webHidden/>
              </w:rPr>
              <w:instrText xml:space="preserve"> PAGEREF _Toc438143939 \h </w:instrText>
            </w:r>
            <w:r>
              <w:rPr>
                <w:noProof/>
                <w:webHidden/>
              </w:rPr>
            </w:r>
            <w:r>
              <w:rPr>
                <w:noProof/>
                <w:webHidden/>
              </w:rPr>
              <w:fldChar w:fldCharType="separate"/>
            </w:r>
            <w:r>
              <w:rPr>
                <w:noProof/>
                <w:webHidden/>
              </w:rPr>
              <w:t>65</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40" w:history="1">
            <w:r w:rsidRPr="00B96855">
              <w:rPr>
                <w:rStyle w:val="Hyperlink"/>
                <w:rFonts w:ascii="Times New Roman" w:hAnsi="Times New Roman" w:cs="Times New Roman"/>
                <w:noProof/>
              </w:rPr>
              <w:t>Directors’ Duties?</w:t>
            </w:r>
            <w:r>
              <w:rPr>
                <w:noProof/>
                <w:webHidden/>
              </w:rPr>
              <w:tab/>
            </w:r>
            <w:r>
              <w:rPr>
                <w:noProof/>
                <w:webHidden/>
              </w:rPr>
              <w:fldChar w:fldCharType="begin"/>
            </w:r>
            <w:r>
              <w:rPr>
                <w:noProof/>
                <w:webHidden/>
              </w:rPr>
              <w:instrText xml:space="preserve"> PAGEREF _Toc438143940 \h </w:instrText>
            </w:r>
            <w:r>
              <w:rPr>
                <w:noProof/>
                <w:webHidden/>
              </w:rPr>
            </w:r>
            <w:r>
              <w:rPr>
                <w:noProof/>
                <w:webHidden/>
              </w:rPr>
              <w:fldChar w:fldCharType="separate"/>
            </w:r>
            <w:r>
              <w:rPr>
                <w:noProof/>
                <w:webHidden/>
              </w:rPr>
              <w:t>65</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41" w:history="1">
            <w:r w:rsidRPr="00B96855">
              <w:rPr>
                <w:rStyle w:val="Hyperlink"/>
                <w:rFonts w:ascii="Times New Roman" w:hAnsi="Times New Roman" w:cs="Times New Roman"/>
                <w:noProof/>
              </w:rPr>
              <w:t>Why impose such duties?</w:t>
            </w:r>
            <w:r>
              <w:rPr>
                <w:noProof/>
                <w:webHidden/>
              </w:rPr>
              <w:tab/>
            </w:r>
            <w:r>
              <w:rPr>
                <w:noProof/>
                <w:webHidden/>
              </w:rPr>
              <w:fldChar w:fldCharType="begin"/>
            </w:r>
            <w:r>
              <w:rPr>
                <w:noProof/>
                <w:webHidden/>
              </w:rPr>
              <w:instrText xml:space="preserve"> PAGEREF _Toc438143941 \h </w:instrText>
            </w:r>
            <w:r>
              <w:rPr>
                <w:noProof/>
                <w:webHidden/>
              </w:rPr>
            </w:r>
            <w:r>
              <w:rPr>
                <w:noProof/>
                <w:webHidden/>
              </w:rPr>
              <w:fldChar w:fldCharType="separate"/>
            </w:r>
            <w:r>
              <w:rPr>
                <w:noProof/>
                <w:webHidden/>
              </w:rPr>
              <w:t>65</w:t>
            </w:r>
            <w:r>
              <w:rPr>
                <w:noProof/>
                <w:webHidden/>
              </w:rPr>
              <w:fldChar w:fldCharType="end"/>
            </w:r>
          </w:hyperlink>
        </w:p>
        <w:p w:rsidR="00C43A4F" w:rsidRDefault="00C43A4F">
          <w:pPr>
            <w:pStyle w:val="TOC4"/>
            <w:tabs>
              <w:tab w:val="right" w:leader="dot" w:pos="9350"/>
            </w:tabs>
            <w:rPr>
              <w:noProof/>
            </w:rPr>
          </w:pPr>
          <w:hyperlink w:anchor="_Toc438143942" w:history="1">
            <w:r w:rsidRPr="00B96855">
              <w:rPr>
                <w:rStyle w:val="Hyperlink"/>
                <w:noProof/>
              </w:rPr>
              <w:t>Re City Equitable Fire Insurance Co Ltd</w:t>
            </w:r>
            <w:r>
              <w:rPr>
                <w:noProof/>
                <w:webHidden/>
              </w:rPr>
              <w:tab/>
            </w:r>
            <w:r>
              <w:rPr>
                <w:noProof/>
                <w:webHidden/>
              </w:rPr>
              <w:fldChar w:fldCharType="begin"/>
            </w:r>
            <w:r>
              <w:rPr>
                <w:noProof/>
                <w:webHidden/>
              </w:rPr>
              <w:instrText xml:space="preserve"> PAGEREF _Toc438143942 \h </w:instrText>
            </w:r>
            <w:r>
              <w:rPr>
                <w:noProof/>
                <w:webHidden/>
              </w:rPr>
            </w:r>
            <w:r>
              <w:rPr>
                <w:noProof/>
                <w:webHidden/>
              </w:rPr>
              <w:fldChar w:fldCharType="separate"/>
            </w:r>
            <w:r>
              <w:rPr>
                <w:noProof/>
                <w:webHidden/>
              </w:rPr>
              <w:t>65</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43" w:history="1">
            <w:r w:rsidRPr="00B96855">
              <w:rPr>
                <w:rStyle w:val="Hyperlink"/>
                <w:noProof/>
              </w:rPr>
              <w:t>Directors’ Defences to alleged Breach of Duty</w:t>
            </w:r>
            <w:r>
              <w:rPr>
                <w:noProof/>
                <w:webHidden/>
              </w:rPr>
              <w:tab/>
            </w:r>
            <w:r>
              <w:rPr>
                <w:noProof/>
                <w:webHidden/>
              </w:rPr>
              <w:fldChar w:fldCharType="begin"/>
            </w:r>
            <w:r>
              <w:rPr>
                <w:noProof/>
                <w:webHidden/>
              </w:rPr>
              <w:instrText xml:space="preserve"> PAGEREF _Toc438143943 \h </w:instrText>
            </w:r>
            <w:r>
              <w:rPr>
                <w:noProof/>
                <w:webHidden/>
              </w:rPr>
            </w:r>
            <w:r>
              <w:rPr>
                <w:noProof/>
                <w:webHidden/>
              </w:rPr>
              <w:fldChar w:fldCharType="separate"/>
            </w:r>
            <w:r>
              <w:rPr>
                <w:noProof/>
                <w:webHidden/>
              </w:rPr>
              <w:t>65</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44" w:history="1">
            <w:r w:rsidRPr="00B96855">
              <w:rPr>
                <w:rStyle w:val="Hyperlink"/>
                <w:rFonts w:ascii="Times New Roman" w:hAnsi="Times New Roman" w:cs="Times New Roman"/>
                <w:noProof/>
              </w:rPr>
              <w:t>To whom do directors owe the duties?</w:t>
            </w:r>
            <w:r>
              <w:rPr>
                <w:noProof/>
                <w:webHidden/>
              </w:rPr>
              <w:tab/>
            </w:r>
            <w:r>
              <w:rPr>
                <w:noProof/>
                <w:webHidden/>
              </w:rPr>
              <w:fldChar w:fldCharType="begin"/>
            </w:r>
            <w:r>
              <w:rPr>
                <w:noProof/>
                <w:webHidden/>
              </w:rPr>
              <w:instrText xml:space="preserve"> PAGEREF _Toc438143944 \h </w:instrText>
            </w:r>
            <w:r>
              <w:rPr>
                <w:noProof/>
                <w:webHidden/>
              </w:rPr>
            </w:r>
            <w:r>
              <w:rPr>
                <w:noProof/>
                <w:webHidden/>
              </w:rPr>
              <w:fldChar w:fldCharType="separate"/>
            </w:r>
            <w:r>
              <w:rPr>
                <w:noProof/>
                <w:webHidden/>
              </w:rPr>
              <w:t>66</w:t>
            </w:r>
            <w:r>
              <w:rPr>
                <w:noProof/>
                <w:webHidden/>
              </w:rPr>
              <w:fldChar w:fldCharType="end"/>
            </w:r>
          </w:hyperlink>
        </w:p>
        <w:p w:rsidR="00C43A4F" w:rsidRDefault="00C43A4F">
          <w:pPr>
            <w:pStyle w:val="TOC4"/>
            <w:tabs>
              <w:tab w:val="right" w:leader="dot" w:pos="9350"/>
            </w:tabs>
            <w:rPr>
              <w:noProof/>
            </w:rPr>
          </w:pPr>
          <w:hyperlink w:anchor="_Toc438143945" w:history="1">
            <w:r w:rsidRPr="00B96855">
              <w:rPr>
                <w:rStyle w:val="Hyperlink"/>
                <w:rFonts w:ascii="Times New Roman" w:hAnsi="Times New Roman" w:cs="Times New Roman"/>
                <w:noProof/>
              </w:rPr>
              <w:t>Peoples Departments Stores Inc v Wise</w:t>
            </w:r>
            <w:r>
              <w:rPr>
                <w:noProof/>
                <w:webHidden/>
              </w:rPr>
              <w:tab/>
            </w:r>
            <w:r>
              <w:rPr>
                <w:noProof/>
                <w:webHidden/>
              </w:rPr>
              <w:fldChar w:fldCharType="begin"/>
            </w:r>
            <w:r>
              <w:rPr>
                <w:noProof/>
                <w:webHidden/>
              </w:rPr>
              <w:instrText xml:space="preserve"> PAGEREF _Toc438143945 \h </w:instrText>
            </w:r>
            <w:r>
              <w:rPr>
                <w:noProof/>
                <w:webHidden/>
              </w:rPr>
            </w:r>
            <w:r>
              <w:rPr>
                <w:noProof/>
                <w:webHidden/>
              </w:rPr>
              <w:fldChar w:fldCharType="separate"/>
            </w:r>
            <w:r>
              <w:rPr>
                <w:noProof/>
                <w:webHidden/>
              </w:rPr>
              <w:t>66</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46" w:history="1">
            <w:r w:rsidRPr="00B96855">
              <w:rPr>
                <w:rStyle w:val="Hyperlink"/>
                <w:rFonts w:ascii="Times New Roman" w:hAnsi="Times New Roman" w:cs="Times New Roman"/>
                <w:noProof/>
              </w:rPr>
              <w:t>Under what circumstances would a director be liable for breaching the duties?</w:t>
            </w:r>
            <w:r>
              <w:rPr>
                <w:noProof/>
                <w:webHidden/>
              </w:rPr>
              <w:tab/>
            </w:r>
            <w:r>
              <w:rPr>
                <w:noProof/>
                <w:webHidden/>
              </w:rPr>
              <w:fldChar w:fldCharType="begin"/>
            </w:r>
            <w:r>
              <w:rPr>
                <w:noProof/>
                <w:webHidden/>
              </w:rPr>
              <w:instrText xml:space="preserve"> PAGEREF _Toc438143946 \h </w:instrText>
            </w:r>
            <w:r>
              <w:rPr>
                <w:noProof/>
                <w:webHidden/>
              </w:rPr>
            </w:r>
            <w:r>
              <w:rPr>
                <w:noProof/>
                <w:webHidden/>
              </w:rPr>
              <w:fldChar w:fldCharType="separate"/>
            </w:r>
            <w:r>
              <w:rPr>
                <w:noProof/>
                <w:webHidden/>
              </w:rPr>
              <w:t>68</w:t>
            </w:r>
            <w:r>
              <w:rPr>
                <w:noProof/>
                <w:webHidden/>
              </w:rPr>
              <w:fldChar w:fldCharType="end"/>
            </w:r>
          </w:hyperlink>
        </w:p>
        <w:p w:rsidR="00C43A4F" w:rsidRDefault="00C43A4F">
          <w:pPr>
            <w:pStyle w:val="TOC4"/>
            <w:tabs>
              <w:tab w:val="right" w:leader="dot" w:pos="9350"/>
            </w:tabs>
            <w:rPr>
              <w:noProof/>
            </w:rPr>
          </w:pPr>
          <w:hyperlink w:anchor="_Toc438143947" w:history="1">
            <w:r w:rsidRPr="00B96855">
              <w:rPr>
                <w:rStyle w:val="Hyperlink"/>
                <w:rFonts w:ascii="Times New Roman" w:hAnsi="Times New Roman" w:cs="Times New Roman"/>
                <w:noProof/>
              </w:rPr>
              <w:t>Smith v Van Gorkam</w:t>
            </w:r>
            <w:r>
              <w:rPr>
                <w:noProof/>
                <w:webHidden/>
              </w:rPr>
              <w:tab/>
            </w:r>
            <w:r>
              <w:rPr>
                <w:noProof/>
                <w:webHidden/>
              </w:rPr>
              <w:fldChar w:fldCharType="begin"/>
            </w:r>
            <w:r>
              <w:rPr>
                <w:noProof/>
                <w:webHidden/>
              </w:rPr>
              <w:instrText xml:space="preserve"> PAGEREF _Toc438143947 \h </w:instrText>
            </w:r>
            <w:r>
              <w:rPr>
                <w:noProof/>
                <w:webHidden/>
              </w:rPr>
            </w:r>
            <w:r>
              <w:rPr>
                <w:noProof/>
                <w:webHidden/>
              </w:rPr>
              <w:fldChar w:fldCharType="separate"/>
            </w:r>
            <w:r>
              <w:rPr>
                <w:noProof/>
                <w:webHidden/>
              </w:rPr>
              <w:t>68</w:t>
            </w:r>
            <w:r>
              <w:rPr>
                <w:noProof/>
                <w:webHidden/>
              </w:rPr>
              <w:fldChar w:fldCharType="end"/>
            </w:r>
          </w:hyperlink>
        </w:p>
        <w:p w:rsidR="00C43A4F" w:rsidRDefault="00C43A4F">
          <w:pPr>
            <w:pStyle w:val="TOC4"/>
            <w:tabs>
              <w:tab w:val="right" w:leader="dot" w:pos="9350"/>
            </w:tabs>
            <w:rPr>
              <w:noProof/>
            </w:rPr>
          </w:pPr>
          <w:hyperlink w:anchor="_Toc438143948" w:history="1">
            <w:r w:rsidRPr="00B96855">
              <w:rPr>
                <w:rStyle w:val="Hyperlink"/>
                <w:rFonts w:ascii="Times New Roman" w:hAnsi="Times New Roman" w:cs="Times New Roman"/>
                <w:noProof/>
                <w:lang w:val="fr-CA"/>
              </w:rPr>
              <w:t>UPM-Kymmene Corp v UPM-Kymmene Miramichi Inc</w:t>
            </w:r>
            <w:r>
              <w:rPr>
                <w:noProof/>
                <w:webHidden/>
              </w:rPr>
              <w:tab/>
            </w:r>
            <w:r>
              <w:rPr>
                <w:noProof/>
                <w:webHidden/>
              </w:rPr>
              <w:fldChar w:fldCharType="begin"/>
            </w:r>
            <w:r>
              <w:rPr>
                <w:noProof/>
                <w:webHidden/>
              </w:rPr>
              <w:instrText xml:space="preserve"> PAGEREF _Toc438143948 \h </w:instrText>
            </w:r>
            <w:r>
              <w:rPr>
                <w:noProof/>
                <w:webHidden/>
              </w:rPr>
            </w:r>
            <w:r>
              <w:rPr>
                <w:noProof/>
                <w:webHidden/>
              </w:rPr>
              <w:fldChar w:fldCharType="separate"/>
            </w:r>
            <w:r>
              <w:rPr>
                <w:noProof/>
                <w:webHidden/>
              </w:rPr>
              <w:t>69</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949" w:history="1">
            <w:r w:rsidRPr="00B96855">
              <w:rPr>
                <w:rStyle w:val="Hyperlink"/>
                <w:rFonts w:ascii="Times New Roman" w:hAnsi="Times New Roman" w:cs="Times New Roman"/>
                <w:noProof/>
              </w:rPr>
              <w:t>Directors’ Duty of Loyalty</w:t>
            </w:r>
            <w:r>
              <w:rPr>
                <w:noProof/>
                <w:webHidden/>
              </w:rPr>
              <w:tab/>
            </w:r>
            <w:r>
              <w:rPr>
                <w:noProof/>
                <w:webHidden/>
              </w:rPr>
              <w:fldChar w:fldCharType="begin"/>
            </w:r>
            <w:r>
              <w:rPr>
                <w:noProof/>
                <w:webHidden/>
              </w:rPr>
              <w:instrText xml:space="preserve"> PAGEREF _Toc438143949 \h </w:instrText>
            </w:r>
            <w:r>
              <w:rPr>
                <w:noProof/>
                <w:webHidden/>
              </w:rPr>
            </w:r>
            <w:r>
              <w:rPr>
                <w:noProof/>
                <w:webHidden/>
              </w:rPr>
              <w:fldChar w:fldCharType="separate"/>
            </w:r>
            <w:r>
              <w:rPr>
                <w:noProof/>
                <w:webHidden/>
              </w:rPr>
              <w:t>69</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50" w:history="1">
            <w:r w:rsidRPr="00B96855">
              <w:rPr>
                <w:rStyle w:val="Hyperlink"/>
                <w:rFonts w:ascii="Times New Roman" w:hAnsi="Times New Roman" w:cs="Times New Roman"/>
                <w:noProof/>
              </w:rPr>
              <w:t>Two Whom is the Duty of Loyalty Owed?</w:t>
            </w:r>
            <w:r>
              <w:rPr>
                <w:noProof/>
                <w:webHidden/>
              </w:rPr>
              <w:tab/>
            </w:r>
            <w:r>
              <w:rPr>
                <w:noProof/>
                <w:webHidden/>
              </w:rPr>
              <w:fldChar w:fldCharType="begin"/>
            </w:r>
            <w:r>
              <w:rPr>
                <w:noProof/>
                <w:webHidden/>
              </w:rPr>
              <w:instrText xml:space="preserve"> PAGEREF _Toc438143950 \h </w:instrText>
            </w:r>
            <w:r>
              <w:rPr>
                <w:noProof/>
                <w:webHidden/>
              </w:rPr>
            </w:r>
            <w:r>
              <w:rPr>
                <w:noProof/>
                <w:webHidden/>
              </w:rPr>
              <w:fldChar w:fldCharType="separate"/>
            </w:r>
            <w:r>
              <w:rPr>
                <w:noProof/>
                <w:webHidden/>
              </w:rPr>
              <w:t>69</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51" w:history="1">
            <w:r w:rsidRPr="00B96855">
              <w:rPr>
                <w:rStyle w:val="Hyperlink"/>
                <w:rFonts w:ascii="Times New Roman" w:hAnsi="Times New Roman" w:cs="Times New Roman"/>
                <w:noProof/>
              </w:rPr>
              <w:t>Typical Situations Where a Breach of Duty of Loyalty May Arise</w:t>
            </w:r>
            <w:r>
              <w:rPr>
                <w:noProof/>
                <w:webHidden/>
              </w:rPr>
              <w:tab/>
            </w:r>
            <w:r>
              <w:rPr>
                <w:noProof/>
                <w:webHidden/>
              </w:rPr>
              <w:fldChar w:fldCharType="begin"/>
            </w:r>
            <w:r>
              <w:rPr>
                <w:noProof/>
                <w:webHidden/>
              </w:rPr>
              <w:instrText xml:space="preserve"> PAGEREF _Toc438143951 \h </w:instrText>
            </w:r>
            <w:r>
              <w:rPr>
                <w:noProof/>
                <w:webHidden/>
              </w:rPr>
            </w:r>
            <w:r>
              <w:rPr>
                <w:noProof/>
                <w:webHidden/>
              </w:rPr>
              <w:fldChar w:fldCharType="separate"/>
            </w:r>
            <w:r>
              <w:rPr>
                <w:noProof/>
                <w:webHidden/>
              </w:rPr>
              <w:t>69</w:t>
            </w:r>
            <w:r>
              <w:rPr>
                <w:noProof/>
                <w:webHidden/>
              </w:rPr>
              <w:fldChar w:fldCharType="end"/>
            </w:r>
          </w:hyperlink>
        </w:p>
        <w:p w:rsidR="00C43A4F" w:rsidRDefault="00C43A4F">
          <w:pPr>
            <w:pStyle w:val="TOC4"/>
            <w:tabs>
              <w:tab w:val="right" w:leader="dot" w:pos="9350"/>
            </w:tabs>
            <w:rPr>
              <w:noProof/>
            </w:rPr>
          </w:pPr>
          <w:hyperlink w:anchor="_Toc438143952" w:history="1">
            <w:r w:rsidRPr="00B96855">
              <w:rPr>
                <w:rStyle w:val="Hyperlink"/>
                <w:rFonts w:ascii="Times New Roman" w:hAnsi="Times New Roman" w:cs="Times New Roman"/>
                <w:noProof/>
              </w:rPr>
              <w:t>Self Dealing Transactions (Interest Directors Contracts)</w:t>
            </w:r>
            <w:r>
              <w:rPr>
                <w:noProof/>
                <w:webHidden/>
              </w:rPr>
              <w:tab/>
            </w:r>
            <w:r>
              <w:rPr>
                <w:noProof/>
                <w:webHidden/>
              </w:rPr>
              <w:fldChar w:fldCharType="begin"/>
            </w:r>
            <w:r>
              <w:rPr>
                <w:noProof/>
                <w:webHidden/>
              </w:rPr>
              <w:instrText xml:space="preserve"> PAGEREF _Toc438143952 \h </w:instrText>
            </w:r>
            <w:r>
              <w:rPr>
                <w:noProof/>
                <w:webHidden/>
              </w:rPr>
            </w:r>
            <w:r>
              <w:rPr>
                <w:noProof/>
                <w:webHidden/>
              </w:rPr>
              <w:fldChar w:fldCharType="separate"/>
            </w:r>
            <w:r>
              <w:rPr>
                <w:noProof/>
                <w:webHidden/>
              </w:rPr>
              <w:t>69</w:t>
            </w:r>
            <w:r>
              <w:rPr>
                <w:noProof/>
                <w:webHidden/>
              </w:rPr>
              <w:fldChar w:fldCharType="end"/>
            </w:r>
          </w:hyperlink>
        </w:p>
        <w:p w:rsidR="00C43A4F" w:rsidRDefault="00C43A4F">
          <w:pPr>
            <w:pStyle w:val="TOC5"/>
            <w:tabs>
              <w:tab w:val="right" w:leader="dot" w:pos="9350"/>
            </w:tabs>
            <w:rPr>
              <w:noProof/>
            </w:rPr>
          </w:pPr>
          <w:hyperlink w:anchor="_Toc438143953" w:history="1">
            <w:r w:rsidRPr="00B96855">
              <w:rPr>
                <w:rStyle w:val="Hyperlink"/>
                <w:noProof/>
              </w:rPr>
              <w:t>Aberdeen Railway v Blaikie Brothers</w:t>
            </w:r>
            <w:r>
              <w:rPr>
                <w:noProof/>
                <w:webHidden/>
              </w:rPr>
              <w:tab/>
            </w:r>
            <w:r>
              <w:rPr>
                <w:noProof/>
                <w:webHidden/>
              </w:rPr>
              <w:fldChar w:fldCharType="begin"/>
            </w:r>
            <w:r>
              <w:rPr>
                <w:noProof/>
                <w:webHidden/>
              </w:rPr>
              <w:instrText xml:space="preserve"> PAGEREF _Toc438143953 \h </w:instrText>
            </w:r>
            <w:r>
              <w:rPr>
                <w:noProof/>
                <w:webHidden/>
              </w:rPr>
            </w:r>
            <w:r>
              <w:rPr>
                <w:noProof/>
                <w:webHidden/>
              </w:rPr>
              <w:fldChar w:fldCharType="separate"/>
            </w:r>
            <w:r>
              <w:rPr>
                <w:noProof/>
                <w:webHidden/>
              </w:rPr>
              <w:t>69</w:t>
            </w:r>
            <w:r>
              <w:rPr>
                <w:noProof/>
                <w:webHidden/>
              </w:rPr>
              <w:fldChar w:fldCharType="end"/>
            </w:r>
          </w:hyperlink>
        </w:p>
        <w:p w:rsidR="00C43A4F" w:rsidRDefault="00C43A4F">
          <w:pPr>
            <w:pStyle w:val="TOC4"/>
            <w:tabs>
              <w:tab w:val="right" w:leader="dot" w:pos="9350"/>
            </w:tabs>
            <w:rPr>
              <w:noProof/>
            </w:rPr>
          </w:pPr>
          <w:hyperlink w:anchor="_Toc438143954" w:history="1">
            <w:r w:rsidRPr="00B96855">
              <w:rPr>
                <w:rStyle w:val="Hyperlink"/>
                <w:rFonts w:ascii="Times New Roman" w:hAnsi="Times New Roman" w:cs="Times New Roman"/>
                <w:noProof/>
              </w:rPr>
              <w:t>Corporate Opportunities</w:t>
            </w:r>
            <w:r>
              <w:rPr>
                <w:noProof/>
                <w:webHidden/>
              </w:rPr>
              <w:tab/>
            </w:r>
            <w:r>
              <w:rPr>
                <w:noProof/>
                <w:webHidden/>
              </w:rPr>
              <w:fldChar w:fldCharType="begin"/>
            </w:r>
            <w:r>
              <w:rPr>
                <w:noProof/>
                <w:webHidden/>
              </w:rPr>
              <w:instrText xml:space="preserve"> PAGEREF _Toc438143954 \h </w:instrText>
            </w:r>
            <w:r>
              <w:rPr>
                <w:noProof/>
                <w:webHidden/>
              </w:rPr>
            </w:r>
            <w:r>
              <w:rPr>
                <w:noProof/>
                <w:webHidden/>
              </w:rPr>
              <w:fldChar w:fldCharType="separate"/>
            </w:r>
            <w:r>
              <w:rPr>
                <w:noProof/>
                <w:webHidden/>
              </w:rPr>
              <w:t>71</w:t>
            </w:r>
            <w:r>
              <w:rPr>
                <w:noProof/>
                <w:webHidden/>
              </w:rPr>
              <w:fldChar w:fldCharType="end"/>
            </w:r>
          </w:hyperlink>
        </w:p>
        <w:p w:rsidR="00C43A4F" w:rsidRDefault="00C43A4F">
          <w:pPr>
            <w:pStyle w:val="TOC5"/>
            <w:tabs>
              <w:tab w:val="right" w:leader="dot" w:pos="9350"/>
            </w:tabs>
            <w:rPr>
              <w:noProof/>
            </w:rPr>
          </w:pPr>
          <w:hyperlink w:anchor="_Toc438143955" w:history="1">
            <w:r w:rsidRPr="00B96855">
              <w:rPr>
                <w:rStyle w:val="Hyperlink"/>
                <w:rFonts w:ascii="Times New Roman" w:hAnsi="Times New Roman" w:cs="Times New Roman"/>
                <w:noProof/>
              </w:rPr>
              <w:t>Regal (Hastings) Ltd v Gulliver</w:t>
            </w:r>
            <w:r>
              <w:rPr>
                <w:noProof/>
                <w:webHidden/>
              </w:rPr>
              <w:tab/>
            </w:r>
            <w:r>
              <w:rPr>
                <w:noProof/>
                <w:webHidden/>
              </w:rPr>
              <w:fldChar w:fldCharType="begin"/>
            </w:r>
            <w:r>
              <w:rPr>
                <w:noProof/>
                <w:webHidden/>
              </w:rPr>
              <w:instrText xml:space="preserve"> PAGEREF _Toc438143955 \h </w:instrText>
            </w:r>
            <w:r>
              <w:rPr>
                <w:noProof/>
                <w:webHidden/>
              </w:rPr>
            </w:r>
            <w:r>
              <w:rPr>
                <w:noProof/>
                <w:webHidden/>
              </w:rPr>
              <w:fldChar w:fldCharType="separate"/>
            </w:r>
            <w:r>
              <w:rPr>
                <w:noProof/>
                <w:webHidden/>
              </w:rPr>
              <w:t>72</w:t>
            </w:r>
            <w:r>
              <w:rPr>
                <w:noProof/>
                <w:webHidden/>
              </w:rPr>
              <w:fldChar w:fldCharType="end"/>
            </w:r>
          </w:hyperlink>
        </w:p>
        <w:p w:rsidR="00C43A4F" w:rsidRDefault="00C43A4F">
          <w:pPr>
            <w:pStyle w:val="TOC5"/>
            <w:tabs>
              <w:tab w:val="right" w:leader="dot" w:pos="9350"/>
            </w:tabs>
            <w:rPr>
              <w:noProof/>
            </w:rPr>
          </w:pPr>
          <w:hyperlink w:anchor="_Toc438143956" w:history="1">
            <w:r w:rsidRPr="00B96855">
              <w:rPr>
                <w:rStyle w:val="Hyperlink"/>
                <w:rFonts w:ascii="Times New Roman" w:hAnsi="Times New Roman" w:cs="Times New Roman"/>
                <w:noProof/>
              </w:rPr>
              <w:t>Peso Silver Mines Ltd v Cropper</w:t>
            </w:r>
            <w:r>
              <w:rPr>
                <w:noProof/>
                <w:webHidden/>
              </w:rPr>
              <w:tab/>
            </w:r>
            <w:r>
              <w:rPr>
                <w:noProof/>
                <w:webHidden/>
              </w:rPr>
              <w:fldChar w:fldCharType="begin"/>
            </w:r>
            <w:r>
              <w:rPr>
                <w:noProof/>
                <w:webHidden/>
              </w:rPr>
              <w:instrText xml:space="preserve"> PAGEREF _Toc438143956 \h </w:instrText>
            </w:r>
            <w:r>
              <w:rPr>
                <w:noProof/>
                <w:webHidden/>
              </w:rPr>
            </w:r>
            <w:r>
              <w:rPr>
                <w:noProof/>
                <w:webHidden/>
              </w:rPr>
              <w:fldChar w:fldCharType="separate"/>
            </w:r>
            <w:r>
              <w:rPr>
                <w:noProof/>
                <w:webHidden/>
              </w:rPr>
              <w:t>72</w:t>
            </w:r>
            <w:r>
              <w:rPr>
                <w:noProof/>
                <w:webHidden/>
              </w:rPr>
              <w:fldChar w:fldCharType="end"/>
            </w:r>
          </w:hyperlink>
        </w:p>
        <w:p w:rsidR="00C43A4F" w:rsidRDefault="00C43A4F">
          <w:pPr>
            <w:pStyle w:val="TOC5"/>
            <w:tabs>
              <w:tab w:val="right" w:leader="dot" w:pos="9350"/>
            </w:tabs>
            <w:rPr>
              <w:noProof/>
            </w:rPr>
          </w:pPr>
          <w:hyperlink w:anchor="_Toc438143957" w:history="1">
            <w:r w:rsidRPr="00B96855">
              <w:rPr>
                <w:rStyle w:val="Hyperlink"/>
                <w:rFonts w:ascii="Times New Roman" w:hAnsi="Times New Roman" w:cs="Times New Roman"/>
                <w:noProof/>
              </w:rPr>
              <w:t>Canadian Aero Services v O’Malley</w:t>
            </w:r>
            <w:r>
              <w:rPr>
                <w:noProof/>
                <w:webHidden/>
              </w:rPr>
              <w:tab/>
            </w:r>
            <w:r>
              <w:rPr>
                <w:noProof/>
                <w:webHidden/>
              </w:rPr>
              <w:fldChar w:fldCharType="begin"/>
            </w:r>
            <w:r>
              <w:rPr>
                <w:noProof/>
                <w:webHidden/>
              </w:rPr>
              <w:instrText xml:space="preserve"> PAGEREF _Toc438143957 \h </w:instrText>
            </w:r>
            <w:r>
              <w:rPr>
                <w:noProof/>
                <w:webHidden/>
              </w:rPr>
            </w:r>
            <w:r>
              <w:rPr>
                <w:noProof/>
                <w:webHidden/>
              </w:rPr>
              <w:fldChar w:fldCharType="separate"/>
            </w:r>
            <w:r>
              <w:rPr>
                <w:noProof/>
                <w:webHidden/>
              </w:rPr>
              <w:t>73</w:t>
            </w:r>
            <w:r>
              <w:rPr>
                <w:noProof/>
                <w:webHidden/>
              </w:rPr>
              <w:fldChar w:fldCharType="end"/>
            </w:r>
          </w:hyperlink>
        </w:p>
        <w:p w:rsidR="00C43A4F" w:rsidRDefault="00C43A4F">
          <w:pPr>
            <w:pStyle w:val="TOC4"/>
            <w:tabs>
              <w:tab w:val="right" w:leader="dot" w:pos="9350"/>
            </w:tabs>
            <w:rPr>
              <w:noProof/>
            </w:rPr>
          </w:pPr>
          <w:hyperlink w:anchor="_Toc438143958" w:history="1">
            <w:r w:rsidRPr="00B96855">
              <w:rPr>
                <w:rStyle w:val="Hyperlink"/>
                <w:rFonts w:ascii="Times New Roman" w:hAnsi="Times New Roman" w:cs="Times New Roman"/>
                <w:noProof/>
              </w:rPr>
              <w:t>Competition</w:t>
            </w:r>
            <w:r>
              <w:rPr>
                <w:noProof/>
                <w:webHidden/>
              </w:rPr>
              <w:tab/>
            </w:r>
            <w:r>
              <w:rPr>
                <w:noProof/>
                <w:webHidden/>
              </w:rPr>
              <w:fldChar w:fldCharType="begin"/>
            </w:r>
            <w:r>
              <w:rPr>
                <w:noProof/>
                <w:webHidden/>
              </w:rPr>
              <w:instrText xml:space="preserve"> PAGEREF _Toc438143958 \h </w:instrText>
            </w:r>
            <w:r>
              <w:rPr>
                <w:noProof/>
                <w:webHidden/>
              </w:rPr>
            </w:r>
            <w:r>
              <w:rPr>
                <w:noProof/>
                <w:webHidden/>
              </w:rPr>
              <w:fldChar w:fldCharType="separate"/>
            </w:r>
            <w:r>
              <w:rPr>
                <w:noProof/>
                <w:webHidden/>
              </w:rPr>
              <w:t>74</w:t>
            </w:r>
            <w:r>
              <w:rPr>
                <w:noProof/>
                <w:webHidden/>
              </w:rPr>
              <w:fldChar w:fldCharType="end"/>
            </w:r>
          </w:hyperlink>
        </w:p>
        <w:p w:rsidR="00C43A4F" w:rsidRDefault="00C43A4F">
          <w:pPr>
            <w:pStyle w:val="TOC5"/>
            <w:tabs>
              <w:tab w:val="right" w:leader="dot" w:pos="9350"/>
            </w:tabs>
            <w:rPr>
              <w:noProof/>
            </w:rPr>
          </w:pPr>
          <w:hyperlink w:anchor="_Toc438143959" w:history="1">
            <w:r w:rsidRPr="00B96855">
              <w:rPr>
                <w:rStyle w:val="Hyperlink"/>
                <w:rFonts w:ascii="Times New Roman" w:hAnsi="Times New Roman" w:cs="Times New Roman"/>
                <w:noProof/>
              </w:rPr>
              <w:t>Scottish Co-operative v Meyer</w:t>
            </w:r>
            <w:r>
              <w:rPr>
                <w:noProof/>
                <w:webHidden/>
              </w:rPr>
              <w:tab/>
            </w:r>
            <w:r>
              <w:rPr>
                <w:noProof/>
                <w:webHidden/>
              </w:rPr>
              <w:fldChar w:fldCharType="begin"/>
            </w:r>
            <w:r>
              <w:rPr>
                <w:noProof/>
                <w:webHidden/>
              </w:rPr>
              <w:instrText xml:space="preserve"> PAGEREF _Toc438143959 \h </w:instrText>
            </w:r>
            <w:r>
              <w:rPr>
                <w:noProof/>
                <w:webHidden/>
              </w:rPr>
            </w:r>
            <w:r>
              <w:rPr>
                <w:noProof/>
                <w:webHidden/>
              </w:rPr>
              <w:fldChar w:fldCharType="separate"/>
            </w:r>
            <w:r>
              <w:rPr>
                <w:noProof/>
                <w:webHidden/>
              </w:rPr>
              <w:t>74</w:t>
            </w:r>
            <w:r>
              <w:rPr>
                <w:noProof/>
                <w:webHidden/>
              </w:rPr>
              <w:fldChar w:fldCharType="end"/>
            </w:r>
          </w:hyperlink>
        </w:p>
        <w:p w:rsidR="00C43A4F" w:rsidRDefault="00C43A4F">
          <w:pPr>
            <w:pStyle w:val="TOC4"/>
            <w:tabs>
              <w:tab w:val="right" w:leader="dot" w:pos="9350"/>
            </w:tabs>
            <w:rPr>
              <w:noProof/>
            </w:rPr>
          </w:pPr>
          <w:hyperlink w:anchor="_Toc438143960" w:history="1">
            <w:r w:rsidRPr="00B96855">
              <w:rPr>
                <w:rStyle w:val="Hyperlink"/>
                <w:rFonts w:ascii="Times New Roman" w:hAnsi="Times New Roman" w:cs="Times New Roman"/>
                <w:noProof/>
              </w:rPr>
              <w:t>Hostile Takeovers</w:t>
            </w:r>
            <w:r>
              <w:rPr>
                <w:noProof/>
                <w:webHidden/>
              </w:rPr>
              <w:tab/>
            </w:r>
            <w:r>
              <w:rPr>
                <w:noProof/>
                <w:webHidden/>
              </w:rPr>
              <w:fldChar w:fldCharType="begin"/>
            </w:r>
            <w:r>
              <w:rPr>
                <w:noProof/>
                <w:webHidden/>
              </w:rPr>
              <w:instrText xml:space="preserve"> PAGEREF _Toc438143960 \h </w:instrText>
            </w:r>
            <w:r>
              <w:rPr>
                <w:noProof/>
                <w:webHidden/>
              </w:rPr>
            </w:r>
            <w:r>
              <w:rPr>
                <w:noProof/>
                <w:webHidden/>
              </w:rPr>
              <w:fldChar w:fldCharType="separate"/>
            </w:r>
            <w:r>
              <w:rPr>
                <w:noProof/>
                <w:webHidden/>
              </w:rPr>
              <w:t>75</w:t>
            </w:r>
            <w:r>
              <w:rPr>
                <w:noProof/>
                <w:webHidden/>
              </w:rPr>
              <w:fldChar w:fldCharType="end"/>
            </w:r>
          </w:hyperlink>
        </w:p>
        <w:p w:rsidR="00C43A4F" w:rsidRDefault="00C43A4F">
          <w:pPr>
            <w:pStyle w:val="TOC5"/>
            <w:tabs>
              <w:tab w:val="right" w:leader="dot" w:pos="9350"/>
            </w:tabs>
            <w:rPr>
              <w:noProof/>
            </w:rPr>
          </w:pPr>
          <w:hyperlink w:anchor="_Toc438143961" w:history="1">
            <w:r w:rsidRPr="00B96855">
              <w:rPr>
                <w:rStyle w:val="Hyperlink"/>
                <w:i/>
                <w:iCs/>
                <w:noProof/>
              </w:rPr>
              <w:t>Strategies to Fend Off Hostile Takeovers</w:t>
            </w:r>
            <w:r>
              <w:rPr>
                <w:noProof/>
                <w:webHidden/>
              </w:rPr>
              <w:tab/>
            </w:r>
            <w:r>
              <w:rPr>
                <w:noProof/>
                <w:webHidden/>
              </w:rPr>
              <w:fldChar w:fldCharType="begin"/>
            </w:r>
            <w:r>
              <w:rPr>
                <w:noProof/>
                <w:webHidden/>
              </w:rPr>
              <w:instrText xml:space="preserve"> PAGEREF _Toc438143961 \h </w:instrText>
            </w:r>
            <w:r>
              <w:rPr>
                <w:noProof/>
                <w:webHidden/>
              </w:rPr>
            </w:r>
            <w:r>
              <w:rPr>
                <w:noProof/>
                <w:webHidden/>
              </w:rPr>
              <w:fldChar w:fldCharType="separate"/>
            </w:r>
            <w:r>
              <w:rPr>
                <w:noProof/>
                <w:webHidden/>
              </w:rPr>
              <w:t>75</w:t>
            </w:r>
            <w:r>
              <w:rPr>
                <w:noProof/>
                <w:webHidden/>
              </w:rPr>
              <w:fldChar w:fldCharType="end"/>
            </w:r>
          </w:hyperlink>
        </w:p>
        <w:p w:rsidR="00C43A4F" w:rsidRDefault="00C43A4F">
          <w:pPr>
            <w:pStyle w:val="TOC5"/>
            <w:tabs>
              <w:tab w:val="right" w:leader="dot" w:pos="9350"/>
            </w:tabs>
            <w:rPr>
              <w:noProof/>
            </w:rPr>
          </w:pPr>
          <w:hyperlink w:anchor="_Toc438143962" w:history="1">
            <w:r w:rsidRPr="00B96855">
              <w:rPr>
                <w:rStyle w:val="Hyperlink"/>
                <w:rFonts w:ascii="Times New Roman" w:hAnsi="Times New Roman" w:cs="Times New Roman"/>
                <w:noProof/>
              </w:rPr>
              <w:t>Pros and Cons of Hostile Takeovers</w:t>
            </w:r>
            <w:r>
              <w:rPr>
                <w:noProof/>
                <w:webHidden/>
              </w:rPr>
              <w:tab/>
            </w:r>
            <w:r>
              <w:rPr>
                <w:noProof/>
                <w:webHidden/>
              </w:rPr>
              <w:fldChar w:fldCharType="begin"/>
            </w:r>
            <w:r>
              <w:rPr>
                <w:noProof/>
                <w:webHidden/>
              </w:rPr>
              <w:instrText xml:space="preserve"> PAGEREF _Toc438143962 \h </w:instrText>
            </w:r>
            <w:r>
              <w:rPr>
                <w:noProof/>
                <w:webHidden/>
              </w:rPr>
            </w:r>
            <w:r>
              <w:rPr>
                <w:noProof/>
                <w:webHidden/>
              </w:rPr>
              <w:fldChar w:fldCharType="separate"/>
            </w:r>
            <w:r>
              <w:rPr>
                <w:noProof/>
                <w:webHidden/>
              </w:rPr>
              <w:t>76</w:t>
            </w:r>
            <w:r>
              <w:rPr>
                <w:noProof/>
                <w:webHidden/>
              </w:rPr>
              <w:fldChar w:fldCharType="end"/>
            </w:r>
          </w:hyperlink>
        </w:p>
        <w:p w:rsidR="00C43A4F" w:rsidRDefault="00C43A4F">
          <w:pPr>
            <w:pStyle w:val="TOC5"/>
            <w:tabs>
              <w:tab w:val="right" w:leader="dot" w:pos="9350"/>
            </w:tabs>
            <w:rPr>
              <w:noProof/>
            </w:rPr>
          </w:pPr>
          <w:hyperlink w:anchor="_Toc438143963" w:history="1">
            <w:r w:rsidRPr="00B96855">
              <w:rPr>
                <w:rStyle w:val="Hyperlink"/>
                <w:rFonts w:ascii="Times New Roman" w:hAnsi="Times New Roman" w:cs="Times New Roman"/>
                <w:noProof/>
              </w:rPr>
              <w:t>Teck Corp v Millar</w:t>
            </w:r>
            <w:r>
              <w:rPr>
                <w:noProof/>
                <w:webHidden/>
              </w:rPr>
              <w:tab/>
            </w:r>
            <w:r>
              <w:rPr>
                <w:noProof/>
                <w:webHidden/>
              </w:rPr>
              <w:fldChar w:fldCharType="begin"/>
            </w:r>
            <w:r>
              <w:rPr>
                <w:noProof/>
                <w:webHidden/>
              </w:rPr>
              <w:instrText xml:space="preserve"> PAGEREF _Toc438143963 \h </w:instrText>
            </w:r>
            <w:r>
              <w:rPr>
                <w:noProof/>
                <w:webHidden/>
              </w:rPr>
            </w:r>
            <w:r>
              <w:rPr>
                <w:noProof/>
                <w:webHidden/>
              </w:rPr>
              <w:fldChar w:fldCharType="separate"/>
            </w:r>
            <w:r>
              <w:rPr>
                <w:noProof/>
                <w:webHidden/>
              </w:rPr>
              <w:t>76</w:t>
            </w:r>
            <w:r>
              <w:rPr>
                <w:noProof/>
                <w:webHidden/>
              </w:rPr>
              <w:fldChar w:fldCharType="end"/>
            </w:r>
          </w:hyperlink>
        </w:p>
        <w:p w:rsidR="00C43A4F" w:rsidRDefault="00C43A4F">
          <w:pPr>
            <w:pStyle w:val="TOC5"/>
            <w:tabs>
              <w:tab w:val="right" w:leader="dot" w:pos="9350"/>
            </w:tabs>
            <w:rPr>
              <w:noProof/>
            </w:rPr>
          </w:pPr>
          <w:hyperlink w:anchor="_Toc438143964" w:history="1">
            <w:r w:rsidRPr="00B96855">
              <w:rPr>
                <w:rStyle w:val="Hyperlink"/>
                <w:rFonts w:ascii="Times New Roman" w:hAnsi="Times New Roman" w:cs="Times New Roman"/>
                <w:noProof/>
              </w:rPr>
              <w:t>Pente Investment Management v Schneider Corp</w:t>
            </w:r>
            <w:r>
              <w:rPr>
                <w:noProof/>
                <w:webHidden/>
              </w:rPr>
              <w:tab/>
            </w:r>
            <w:r>
              <w:rPr>
                <w:noProof/>
                <w:webHidden/>
              </w:rPr>
              <w:fldChar w:fldCharType="begin"/>
            </w:r>
            <w:r>
              <w:rPr>
                <w:noProof/>
                <w:webHidden/>
              </w:rPr>
              <w:instrText xml:space="preserve"> PAGEREF _Toc438143964 \h </w:instrText>
            </w:r>
            <w:r>
              <w:rPr>
                <w:noProof/>
                <w:webHidden/>
              </w:rPr>
            </w:r>
            <w:r>
              <w:rPr>
                <w:noProof/>
                <w:webHidden/>
              </w:rPr>
              <w:fldChar w:fldCharType="separate"/>
            </w:r>
            <w:r>
              <w:rPr>
                <w:noProof/>
                <w:webHidden/>
              </w:rPr>
              <w:t>77</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65" w:history="1">
            <w:r w:rsidRPr="00B96855">
              <w:rPr>
                <w:rStyle w:val="Hyperlink"/>
                <w:rFonts w:ascii="Times New Roman" w:hAnsi="Times New Roman" w:cs="Times New Roman"/>
                <w:noProof/>
              </w:rPr>
              <w:t>Other Sources of Personal Liability</w:t>
            </w:r>
            <w:r>
              <w:rPr>
                <w:noProof/>
                <w:webHidden/>
              </w:rPr>
              <w:tab/>
            </w:r>
            <w:r>
              <w:rPr>
                <w:noProof/>
                <w:webHidden/>
              </w:rPr>
              <w:fldChar w:fldCharType="begin"/>
            </w:r>
            <w:r>
              <w:rPr>
                <w:noProof/>
                <w:webHidden/>
              </w:rPr>
              <w:instrText xml:space="preserve"> PAGEREF _Toc438143965 \h </w:instrText>
            </w:r>
            <w:r>
              <w:rPr>
                <w:noProof/>
                <w:webHidden/>
              </w:rPr>
            </w:r>
            <w:r>
              <w:rPr>
                <w:noProof/>
                <w:webHidden/>
              </w:rPr>
              <w:fldChar w:fldCharType="separate"/>
            </w:r>
            <w:r>
              <w:rPr>
                <w:noProof/>
                <w:webHidden/>
              </w:rPr>
              <w:t>77</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66" w:history="1">
            <w:r w:rsidRPr="00B96855">
              <w:rPr>
                <w:rStyle w:val="Hyperlink"/>
                <w:rFonts w:ascii="Times New Roman" w:hAnsi="Times New Roman" w:cs="Times New Roman"/>
                <w:noProof/>
              </w:rPr>
              <w:t>Relief From Liability</w:t>
            </w:r>
            <w:r>
              <w:rPr>
                <w:noProof/>
                <w:webHidden/>
              </w:rPr>
              <w:tab/>
            </w:r>
            <w:r>
              <w:rPr>
                <w:noProof/>
                <w:webHidden/>
              </w:rPr>
              <w:fldChar w:fldCharType="begin"/>
            </w:r>
            <w:r>
              <w:rPr>
                <w:noProof/>
                <w:webHidden/>
              </w:rPr>
              <w:instrText xml:space="preserve"> PAGEREF _Toc438143966 \h </w:instrText>
            </w:r>
            <w:r>
              <w:rPr>
                <w:noProof/>
                <w:webHidden/>
              </w:rPr>
            </w:r>
            <w:r>
              <w:rPr>
                <w:noProof/>
                <w:webHidden/>
              </w:rPr>
              <w:fldChar w:fldCharType="separate"/>
            </w:r>
            <w:r>
              <w:rPr>
                <w:noProof/>
                <w:webHidden/>
              </w:rPr>
              <w:t>78</w:t>
            </w:r>
            <w:r>
              <w:rPr>
                <w:noProof/>
                <w:webHidden/>
              </w:rPr>
              <w:fldChar w:fldCharType="end"/>
            </w:r>
          </w:hyperlink>
        </w:p>
        <w:p w:rsidR="00C43A4F" w:rsidRDefault="00C43A4F">
          <w:pPr>
            <w:pStyle w:val="TOC4"/>
            <w:tabs>
              <w:tab w:val="right" w:leader="dot" w:pos="9350"/>
            </w:tabs>
            <w:rPr>
              <w:noProof/>
            </w:rPr>
          </w:pPr>
          <w:hyperlink w:anchor="_Toc438143967" w:history="1">
            <w:r w:rsidRPr="00B96855">
              <w:rPr>
                <w:rStyle w:val="Hyperlink"/>
                <w:rFonts w:ascii="Times New Roman" w:hAnsi="Times New Roman" w:cs="Times New Roman"/>
                <w:noProof/>
              </w:rPr>
              <w:t>North-West Transportation Co v Beatty</w:t>
            </w:r>
            <w:r>
              <w:rPr>
                <w:noProof/>
                <w:webHidden/>
              </w:rPr>
              <w:tab/>
            </w:r>
            <w:r>
              <w:rPr>
                <w:noProof/>
                <w:webHidden/>
              </w:rPr>
              <w:fldChar w:fldCharType="begin"/>
            </w:r>
            <w:r>
              <w:rPr>
                <w:noProof/>
                <w:webHidden/>
              </w:rPr>
              <w:instrText xml:space="preserve"> PAGEREF _Toc438143967 \h </w:instrText>
            </w:r>
            <w:r>
              <w:rPr>
                <w:noProof/>
                <w:webHidden/>
              </w:rPr>
            </w:r>
            <w:r>
              <w:rPr>
                <w:noProof/>
                <w:webHidden/>
              </w:rPr>
              <w:fldChar w:fldCharType="separate"/>
            </w:r>
            <w:r>
              <w:rPr>
                <w:noProof/>
                <w:webHidden/>
              </w:rPr>
              <w:t>79</w:t>
            </w:r>
            <w:r>
              <w:rPr>
                <w:noProof/>
                <w:webHidden/>
              </w:rPr>
              <w:fldChar w:fldCharType="end"/>
            </w:r>
          </w:hyperlink>
        </w:p>
        <w:p w:rsidR="00C43A4F" w:rsidRDefault="00C43A4F">
          <w:pPr>
            <w:pStyle w:val="TOC4"/>
            <w:tabs>
              <w:tab w:val="right" w:leader="dot" w:pos="9350"/>
            </w:tabs>
            <w:rPr>
              <w:noProof/>
            </w:rPr>
          </w:pPr>
          <w:hyperlink w:anchor="_Toc438143968" w:history="1">
            <w:r w:rsidRPr="00B96855">
              <w:rPr>
                <w:rStyle w:val="Hyperlink"/>
                <w:rFonts w:ascii="Times New Roman" w:hAnsi="Times New Roman" w:cs="Times New Roman"/>
                <w:noProof/>
              </w:rPr>
              <w:t>Statutory defenses (s 123)</w:t>
            </w:r>
            <w:r>
              <w:rPr>
                <w:noProof/>
                <w:webHidden/>
              </w:rPr>
              <w:tab/>
            </w:r>
            <w:r>
              <w:rPr>
                <w:noProof/>
                <w:webHidden/>
              </w:rPr>
              <w:fldChar w:fldCharType="begin"/>
            </w:r>
            <w:r>
              <w:rPr>
                <w:noProof/>
                <w:webHidden/>
              </w:rPr>
              <w:instrText xml:space="preserve"> PAGEREF _Toc438143968 \h </w:instrText>
            </w:r>
            <w:r>
              <w:rPr>
                <w:noProof/>
                <w:webHidden/>
              </w:rPr>
            </w:r>
            <w:r>
              <w:rPr>
                <w:noProof/>
                <w:webHidden/>
              </w:rPr>
              <w:fldChar w:fldCharType="separate"/>
            </w:r>
            <w:r>
              <w:rPr>
                <w:noProof/>
                <w:webHidden/>
              </w:rPr>
              <w:t>79</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69" w:history="1">
            <w:r w:rsidRPr="00B96855">
              <w:rPr>
                <w:rStyle w:val="Hyperlink"/>
                <w:rFonts w:ascii="Times New Roman" w:hAnsi="Times New Roman" w:cs="Times New Roman"/>
                <w:noProof/>
              </w:rPr>
              <w:t>Advice for Directors and Officers</w:t>
            </w:r>
            <w:r>
              <w:rPr>
                <w:noProof/>
                <w:webHidden/>
              </w:rPr>
              <w:tab/>
            </w:r>
            <w:r>
              <w:rPr>
                <w:noProof/>
                <w:webHidden/>
              </w:rPr>
              <w:fldChar w:fldCharType="begin"/>
            </w:r>
            <w:r>
              <w:rPr>
                <w:noProof/>
                <w:webHidden/>
              </w:rPr>
              <w:instrText xml:space="preserve"> PAGEREF _Toc438143969 \h </w:instrText>
            </w:r>
            <w:r>
              <w:rPr>
                <w:noProof/>
                <w:webHidden/>
              </w:rPr>
            </w:r>
            <w:r>
              <w:rPr>
                <w:noProof/>
                <w:webHidden/>
              </w:rPr>
              <w:fldChar w:fldCharType="separate"/>
            </w:r>
            <w:r>
              <w:rPr>
                <w:noProof/>
                <w:webHidden/>
              </w:rPr>
              <w:t>81</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970" w:history="1">
            <w:r w:rsidRPr="00B96855">
              <w:rPr>
                <w:rStyle w:val="Hyperlink"/>
                <w:rFonts w:ascii="Times New Roman" w:hAnsi="Times New Roman" w:cs="Times New Roman"/>
                <w:noProof/>
              </w:rPr>
              <w:t>Derivative Actions</w:t>
            </w:r>
            <w:r>
              <w:rPr>
                <w:noProof/>
                <w:webHidden/>
              </w:rPr>
              <w:tab/>
            </w:r>
            <w:r>
              <w:rPr>
                <w:noProof/>
                <w:webHidden/>
              </w:rPr>
              <w:fldChar w:fldCharType="begin"/>
            </w:r>
            <w:r>
              <w:rPr>
                <w:noProof/>
                <w:webHidden/>
              </w:rPr>
              <w:instrText xml:space="preserve"> PAGEREF _Toc438143970 \h </w:instrText>
            </w:r>
            <w:r>
              <w:rPr>
                <w:noProof/>
                <w:webHidden/>
              </w:rPr>
            </w:r>
            <w:r>
              <w:rPr>
                <w:noProof/>
                <w:webHidden/>
              </w:rPr>
              <w:fldChar w:fldCharType="separate"/>
            </w:r>
            <w:r>
              <w:rPr>
                <w:noProof/>
                <w:webHidden/>
              </w:rPr>
              <w:t>81</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71" w:history="1">
            <w:r w:rsidRPr="00B96855">
              <w:rPr>
                <w:rStyle w:val="Hyperlink"/>
                <w:rFonts w:ascii="Times New Roman" w:hAnsi="Times New Roman" w:cs="Times New Roman"/>
                <w:noProof/>
              </w:rPr>
              <w:t>Derivative Actions at Common Law</w:t>
            </w:r>
            <w:r>
              <w:rPr>
                <w:noProof/>
                <w:webHidden/>
              </w:rPr>
              <w:tab/>
            </w:r>
            <w:r>
              <w:rPr>
                <w:noProof/>
                <w:webHidden/>
              </w:rPr>
              <w:fldChar w:fldCharType="begin"/>
            </w:r>
            <w:r>
              <w:rPr>
                <w:noProof/>
                <w:webHidden/>
              </w:rPr>
              <w:instrText xml:space="preserve"> PAGEREF _Toc438143971 \h </w:instrText>
            </w:r>
            <w:r>
              <w:rPr>
                <w:noProof/>
                <w:webHidden/>
              </w:rPr>
            </w:r>
            <w:r>
              <w:rPr>
                <w:noProof/>
                <w:webHidden/>
              </w:rPr>
              <w:fldChar w:fldCharType="separate"/>
            </w:r>
            <w:r>
              <w:rPr>
                <w:noProof/>
                <w:webHidden/>
              </w:rPr>
              <w:t>82</w:t>
            </w:r>
            <w:r>
              <w:rPr>
                <w:noProof/>
                <w:webHidden/>
              </w:rPr>
              <w:fldChar w:fldCharType="end"/>
            </w:r>
          </w:hyperlink>
        </w:p>
        <w:p w:rsidR="00C43A4F" w:rsidRDefault="00C43A4F">
          <w:pPr>
            <w:pStyle w:val="TOC4"/>
            <w:tabs>
              <w:tab w:val="right" w:leader="dot" w:pos="9350"/>
            </w:tabs>
            <w:rPr>
              <w:noProof/>
            </w:rPr>
          </w:pPr>
          <w:hyperlink w:anchor="_Toc438143972" w:history="1">
            <w:r w:rsidRPr="00B96855">
              <w:rPr>
                <w:rStyle w:val="Hyperlink"/>
                <w:rFonts w:ascii="Times New Roman" w:hAnsi="Times New Roman" w:cs="Times New Roman"/>
                <w:noProof/>
              </w:rPr>
              <w:t>Foss v Hartbottle</w:t>
            </w:r>
            <w:r>
              <w:rPr>
                <w:noProof/>
                <w:webHidden/>
              </w:rPr>
              <w:tab/>
            </w:r>
            <w:r>
              <w:rPr>
                <w:noProof/>
                <w:webHidden/>
              </w:rPr>
              <w:fldChar w:fldCharType="begin"/>
            </w:r>
            <w:r>
              <w:rPr>
                <w:noProof/>
                <w:webHidden/>
              </w:rPr>
              <w:instrText xml:space="preserve"> PAGEREF _Toc438143972 \h </w:instrText>
            </w:r>
            <w:r>
              <w:rPr>
                <w:noProof/>
                <w:webHidden/>
              </w:rPr>
            </w:r>
            <w:r>
              <w:rPr>
                <w:noProof/>
                <w:webHidden/>
              </w:rPr>
              <w:fldChar w:fldCharType="separate"/>
            </w:r>
            <w:r>
              <w:rPr>
                <w:noProof/>
                <w:webHidden/>
              </w:rPr>
              <w:t>82</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73" w:history="1">
            <w:r w:rsidRPr="00B96855">
              <w:rPr>
                <w:rStyle w:val="Hyperlink"/>
                <w:rFonts w:ascii="Times New Roman" w:hAnsi="Times New Roman" w:cs="Times New Roman"/>
                <w:noProof/>
              </w:rPr>
              <w:t>Derivative Actions under CBCA</w:t>
            </w:r>
            <w:r>
              <w:rPr>
                <w:noProof/>
                <w:webHidden/>
              </w:rPr>
              <w:tab/>
            </w:r>
            <w:r>
              <w:rPr>
                <w:noProof/>
                <w:webHidden/>
              </w:rPr>
              <w:fldChar w:fldCharType="begin"/>
            </w:r>
            <w:r>
              <w:rPr>
                <w:noProof/>
                <w:webHidden/>
              </w:rPr>
              <w:instrText xml:space="preserve"> PAGEREF _Toc438143973 \h </w:instrText>
            </w:r>
            <w:r>
              <w:rPr>
                <w:noProof/>
                <w:webHidden/>
              </w:rPr>
            </w:r>
            <w:r>
              <w:rPr>
                <w:noProof/>
                <w:webHidden/>
              </w:rPr>
              <w:fldChar w:fldCharType="separate"/>
            </w:r>
            <w:r>
              <w:rPr>
                <w:noProof/>
                <w:webHidden/>
              </w:rPr>
              <w:t>82</w:t>
            </w:r>
            <w:r>
              <w:rPr>
                <w:noProof/>
                <w:webHidden/>
              </w:rPr>
              <w:fldChar w:fldCharType="end"/>
            </w:r>
          </w:hyperlink>
        </w:p>
        <w:p w:rsidR="00C43A4F" w:rsidRDefault="00C43A4F">
          <w:pPr>
            <w:pStyle w:val="TOC4"/>
            <w:tabs>
              <w:tab w:val="right" w:leader="dot" w:pos="9350"/>
            </w:tabs>
            <w:rPr>
              <w:noProof/>
            </w:rPr>
          </w:pPr>
          <w:hyperlink w:anchor="_Toc438143974" w:history="1">
            <w:r w:rsidRPr="00B96855">
              <w:rPr>
                <w:rStyle w:val="Hyperlink"/>
                <w:rFonts w:ascii="Times New Roman" w:hAnsi="Times New Roman" w:cs="Times New Roman"/>
                <w:noProof/>
              </w:rPr>
              <w:t>Who may initiate Derivative Action:</w:t>
            </w:r>
            <w:r>
              <w:rPr>
                <w:noProof/>
                <w:webHidden/>
              </w:rPr>
              <w:tab/>
            </w:r>
            <w:r>
              <w:rPr>
                <w:noProof/>
                <w:webHidden/>
              </w:rPr>
              <w:fldChar w:fldCharType="begin"/>
            </w:r>
            <w:r>
              <w:rPr>
                <w:noProof/>
                <w:webHidden/>
              </w:rPr>
              <w:instrText xml:space="preserve"> PAGEREF _Toc438143974 \h </w:instrText>
            </w:r>
            <w:r>
              <w:rPr>
                <w:noProof/>
                <w:webHidden/>
              </w:rPr>
            </w:r>
            <w:r>
              <w:rPr>
                <w:noProof/>
                <w:webHidden/>
              </w:rPr>
              <w:fldChar w:fldCharType="separate"/>
            </w:r>
            <w:r>
              <w:rPr>
                <w:noProof/>
                <w:webHidden/>
              </w:rPr>
              <w:t>82</w:t>
            </w:r>
            <w:r>
              <w:rPr>
                <w:noProof/>
                <w:webHidden/>
              </w:rPr>
              <w:fldChar w:fldCharType="end"/>
            </w:r>
          </w:hyperlink>
        </w:p>
        <w:p w:rsidR="00C43A4F" w:rsidRDefault="00C43A4F">
          <w:pPr>
            <w:pStyle w:val="TOC4"/>
            <w:tabs>
              <w:tab w:val="right" w:leader="dot" w:pos="9350"/>
            </w:tabs>
            <w:rPr>
              <w:noProof/>
            </w:rPr>
          </w:pPr>
          <w:hyperlink w:anchor="_Toc438143975" w:history="1">
            <w:r w:rsidRPr="00B96855">
              <w:rPr>
                <w:rStyle w:val="Hyperlink"/>
                <w:rFonts w:ascii="Times New Roman" w:hAnsi="Times New Roman" w:cs="Times New Roman"/>
                <w:noProof/>
              </w:rPr>
              <w:t>What Steps to Take:</w:t>
            </w:r>
            <w:r>
              <w:rPr>
                <w:noProof/>
                <w:webHidden/>
              </w:rPr>
              <w:tab/>
            </w:r>
            <w:r>
              <w:rPr>
                <w:noProof/>
                <w:webHidden/>
              </w:rPr>
              <w:fldChar w:fldCharType="begin"/>
            </w:r>
            <w:r>
              <w:rPr>
                <w:noProof/>
                <w:webHidden/>
              </w:rPr>
              <w:instrText xml:space="preserve"> PAGEREF _Toc438143975 \h </w:instrText>
            </w:r>
            <w:r>
              <w:rPr>
                <w:noProof/>
                <w:webHidden/>
              </w:rPr>
            </w:r>
            <w:r>
              <w:rPr>
                <w:noProof/>
                <w:webHidden/>
              </w:rPr>
              <w:fldChar w:fldCharType="separate"/>
            </w:r>
            <w:r>
              <w:rPr>
                <w:noProof/>
                <w:webHidden/>
              </w:rPr>
              <w:t>83</w:t>
            </w:r>
            <w:r>
              <w:rPr>
                <w:noProof/>
                <w:webHidden/>
              </w:rPr>
              <w:fldChar w:fldCharType="end"/>
            </w:r>
          </w:hyperlink>
        </w:p>
        <w:p w:rsidR="00C43A4F" w:rsidRDefault="00C43A4F">
          <w:pPr>
            <w:pStyle w:val="TOC5"/>
            <w:tabs>
              <w:tab w:val="right" w:leader="dot" w:pos="9350"/>
            </w:tabs>
            <w:rPr>
              <w:noProof/>
            </w:rPr>
          </w:pPr>
          <w:hyperlink w:anchor="_Toc438143976" w:history="1">
            <w:r w:rsidRPr="00B96855">
              <w:rPr>
                <w:rStyle w:val="Hyperlink"/>
                <w:rFonts w:ascii="Times New Roman" w:hAnsi="Times New Roman" w:cs="Times New Roman"/>
                <w:noProof/>
              </w:rPr>
              <w:t>Re Northwest Forest Products Ltd</w:t>
            </w:r>
            <w:r>
              <w:rPr>
                <w:noProof/>
                <w:webHidden/>
              </w:rPr>
              <w:tab/>
            </w:r>
            <w:r>
              <w:rPr>
                <w:noProof/>
                <w:webHidden/>
              </w:rPr>
              <w:fldChar w:fldCharType="begin"/>
            </w:r>
            <w:r>
              <w:rPr>
                <w:noProof/>
                <w:webHidden/>
              </w:rPr>
              <w:instrText xml:space="preserve"> PAGEREF _Toc438143976 \h </w:instrText>
            </w:r>
            <w:r>
              <w:rPr>
                <w:noProof/>
                <w:webHidden/>
              </w:rPr>
            </w:r>
            <w:r>
              <w:rPr>
                <w:noProof/>
                <w:webHidden/>
              </w:rPr>
              <w:fldChar w:fldCharType="separate"/>
            </w:r>
            <w:r>
              <w:rPr>
                <w:noProof/>
                <w:webHidden/>
              </w:rPr>
              <w:t>83</w:t>
            </w:r>
            <w:r>
              <w:rPr>
                <w:noProof/>
                <w:webHidden/>
              </w:rPr>
              <w:fldChar w:fldCharType="end"/>
            </w:r>
          </w:hyperlink>
        </w:p>
        <w:p w:rsidR="00C43A4F" w:rsidRDefault="00C43A4F">
          <w:pPr>
            <w:pStyle w:val="TOC5"/>
            <w:tabs>
              <w:tab w:val="right" w:leader="dot" w:pos="9350"/>
            </w:tabs>
            <w:rPr>
              <w:noProof/>
            </w:rPr>
          </w:pPr>
          <w:hyperlink w:anchor="_Toc438143977" w:history="1">
            <w:r w:rsidRPr="00B96855">
              <w:rPr>
                <w:rStyle w:val="Hyperlink"/>
                <w:rFonts w:ascii="Times New Roman" w:hAnsi="Times New Roman" w:cs="Times New Roman"/>
                <w:noProof/>
              </w:rPr>
              <w:t>Re Bellman and Western Approaches Ltd.</w:t>
            </w:r>
            <w:r>
              <w:rPr>
                <w:noProof/>
                <w:webHidden/>
              </w:rPr>
              <w:tab/>
            </w:r>
            <w:r>
              <w:rPr>
                <w:noProof/>
                <w:webHidden/>
              </w:rPr>
              <w:fldChar w:fldCharType="begin"/>
            </w:r>
            <w:r>
              <w:rPr>
                <w:noProof/>
                <w:webHidden/>
              </w:rPr>
              <w:instrText xml:space="preserve"> PAGEREF _Toc438143977 \h </w:instrText>
            </w:r>
            <w:r>
              <w:rPr>
                <w:noProof/>
                <w:webHidden/>
              </w:rPr>
            </w:r>
            <w:r>
              <w:rPr>
                <w:noProof/>
                <w:webHidden/>
              </w:rPr>
              <w:fldChar w:fldCharType="separate"/>
            </w:r>
            <w:r>
              <w:rPr>
                <w:noProof/>
                <w:webHidden/>
              </w:rPr>
              <w:t>83</w:t>
            </w:r>
            <w:r>
              <w:rPr>
                <w:noProof/>
                <w:webHidden/>
              </w:rPr>
              <w:fldChar w:fldCharType="end"/>
            </w:r>
          </w:hyperlink>
        </w:p>
        <w:p w:rsidR="00C43A4F" w:rsidRDefault="00C43A4F">
          <w:pPr>
            <w:pStyle w:val="TOC4"/>
            <w:tabs>
              <w:tab w:val="right" w:leader="dot" w:pos="9350"/>
            </w:tabs>
            <w:rPr>
              <w:noProof/>
            </w:rPr>
          </w:pPr>
          <w:hyperlink w:anchor="_Toc438143978" w:history="1">
            <w:r w:rsidRPr="00B96855">
              <w:rPr>
                <w:rStyle w:val="Hyperlink"/>
                <w:rFonts w:ascii="Times New Roman" w:hAnsi="Times New Roman" w:cs="Times New Roman"/>
                <w:noProof/>
              </w:rPr>
              <w:t>What Remedies Available?</w:t>
            </w:r>
            <w:r>
              <w:rPr>
                <w:noProof/>
                <w:webHidden/>
              </w:rPr>
              <w:tab/>
            </w:r>
            <w:r>
              <w:rPr>
                <w:noProof/>
                <w:webHidden/>
              </w:rPr>
              <w:fldChar w:fldCharType="begin"/>
            </w:r>
            <w:r>
              <w:rPr>
                <w:noProof/>
                <w:webHidden/>
              </w:rPr>
              <w:instrText xml:space="preserve"> PAGEREF _Toc438143978 \h </w:instrText>
            </w:r>
            <w:r>
              <w:rPr>
                <w:noProof/>
                <w:webHidden/>
              </w:rPr>
            </w:r>
            <w:r>
              <w:rPr>
                <w:noProof/>
                <w:webHidden/>
              </w:rPr>
              <w:fldChar w:fldCharType="separate"/>
            </w:r>
            <w:r>
              <w:rPr>
                <w:noProof/>
                <w:webHidden/>
              </w:rPr>
              <w:t>84</w:t>
            </w:r>
            <w:r>
              <w:rPr>
                <w:noProof/>
                <w:webHidden/>
              </w:rPr>
              <w:fldChar w:fldCharType="end"/>
            </w:r>
          </w:hyperlink>
        </w:p>
        <w:p w:rsidR="00C43A4F" w:rsidRDefault="00C43A4F">
          <w:pPr>
            <w:pStyle w:val="TOC5"/>
            <w:tabs>
              <w:tab w:val="right" w:leader="dot" w:pos="9350"/>
            </w:tabs>
            <w:rPr>
              <w:noProof/>
            </w:rPr>
          </w:pPr>
          <w:hyperlink w:anchor="_Toc438143979" w:history="1">
            <w:r w:rsidRPr="00B96855">
              <w:rPr>
                <w:rStyle w:val="Hyperlink"/>
                <w:noProof/>
              </w:rPr>
              <w:t>Turner v Mailhot</w:t>
            </w:r>
            <w:r>
              <w:rPr>
                <w:noProof/>
                <w:webHidden/>
              </w:rPr>
              <w:tab/>
            </w:r>
            <w:r>
              <w:rPr>
                <w:noProof/>
                <w:webHidden/>
              </w:rPr>
              <w:fldChar w:fldCharType="begin"/>
            </w:r>
            <w:r>
              <w:rPr>
                <w:noProof/>
                <w:webHidden/>
              </w:rPr>
              <w:instrText xml:space="preserve"> PAGEREF _Toc438143979 \h </w:instrText>
            </w:r>
            <w:r>
              <w:rPr>
                <w:noProof/>
                <w:webHidden/>
              </w:rPr>
            </w:r>
            <w:r>
              <w:rPr>
                <w:noProof/>
                <w:webHidden/>
              </w:rPr>
              <w:fldChar w:fldCharType="separate"/>
            </w:r>
            <w:r>
              <w:rPr>
                <w:noProof/>
                <w:webHidden/>
              </w:rPr>
              <w:t>85</w:t>
            </w:r>
            <w:r>
              <w:rPr>
                <w:noProof/>
                <w:webHidden/>
              </w:rPr>
              <w:fldChar w:fldCharType="end"/>
            </w:r>
          </w:hyperlink>
        </w:p>
        <w:p w:rsidR="00C43A4F" w:rsidRDefault="00C43A4F">
          <w:pPr>
            <w:pStyle w:val="TOC4"/>
            <w:tabs>
              <w:tab w:val="right" w:leader="dot" w:pos="9350"/>
            </w:tabs>
            <w:rPr>
              <w:noProof/>
            </w:rPr>
          </w:pPr>
          <w:hyperlink w:anchor="_Toc438143980" w:history="1">
            <w:r w:rsidRPr="00B96855">
              <w:rPr>
                <w:rStyle w:val="Hyperlink"/>
                <w:rFonts w:ascii="Times New Roman" w:hAnsi="Times New Roman" w:cs="Times New Roman"/>
                <w:noProof/>
              </w:rPr>
              <w:t>How Common are Statutory Derivative Actions in Canada?</w:t>
            </w:r>
            <w:r>
              <w:rPr>
                <w:noProof/>
                <w:webHidden/>
              </w:rPr>
              <w:tab/>
            </w:r>
            <w:r>
              <w:rPr>
                <w:noProof/>
                <w:webHidden/>
              </w:rPr>
              <w:fldChar w:fldCharType="begin"/>
            </w:r>
            <w:r>
              <w:rPr>
                <w:noProof/>
                <w:webHidden/>
              </w:rPr>
              <w:instrText xml:space="preserve"> PAGEREF _Toc438143980 \h </w:instrText>
            </w:r>
            <w:r>
              <w:rPr>
                <w:noProof/>
                <w:webHidden/>
              </w:rPr>
            </w:r>
            <w:r>
              <w:rPr>
                <w:noProof/>
                <w:webHidden/>
              </w:rPr>
              <w:fldChar w:fldCharType="separate"/>
            </w:r>
            <w:r>
              <w:rPr>
                <w:noProof/>
                <w:webHidden/>
              </w:rPr>
              <w:t>85</w:t>
            </w:r>
            <w:r>
              <w:rPr>
                <w:noProof/>
                <w:webHidden/>
              </w:rPr>
              <w:fldChar w:fldCharType="end"/>
            </w:r>
          </w:hyperlink>
        </w:p>
        <w:p w:rsidR="00C43A4F" w:rsidRDefault="00C43A4F">
          <w:pPr>
            <w:pStyle w:val="TOC4"/>
            <w:tabs>
              <w:tab w:val="right" w:leader="dot" w:pos="9350"/>
            </w:tabs>
            <w:rPr>
              <w:noProof/>
            </w:rPr>
          </w:pPr>
          <w:hyperlink w:anchor="_Toc438143981" w:history="1">
            <w:r w:rsidRPr="00B96855">
              <w:rPr>
                <w:rStyle w:val="Hyperlink"/>
                <w:rFonts w:ascii="Times New Roman" w:hAnsi="Times New Roman" w:cs="Times New Roman"/>
                <w:noProof/>
              </w:rPr>
              <w:t>Distinction between Personal and Derivative Actions:</w:t>
            </w:r>
            <w:r>
              <w:rPr>
                <w:noProof/>
                <w:webHidden/>
              </w:rPr>
              <w:tab/>
            </w:r>
            <w:r>
              <w:rPr>
                <w:noProof/>
                <w:webHidden/>
              </w:rPr>
              <w:fldChar w:fldCharType="begin"/>
            </w:r>
            <w:r>
              <w:rPr>
                <w:noProof/>
                <w:webHidden/>
              </w:rPr>
              <w:instrText xml:space="preserve"> PAGEREF _Toc438143981 \h </w:instrText>
            </w:r>
            <w:r>
              <w:rPr>
                <w:noProof/>
                <w:webHidden/>
              </w:rPr>
            </w:r>
            <w:r>
              <w:rPr>
                <w:noProof/>
                <w:webHidden/>
              </w:rPr>
              <w:fldChar w:fldCharType="separate"/>
            </w:r>
            <w:r>
              <w:rPr>
                <w:noProof/>
                <w:webHidden/>
              </w:rPr>
              <w:t>85</w:t>
            </w:r>
            <w:r>
              <w:rPr>
                <w:noProof/>
                <w:webHidden/>
              </w:rPr>
              <w:fldChar w:fldCharType="end"/>
            </w:r>
          </w:hyperlink>
        </w:p>
        <w:p w:rsidR="00C43A4F" w:rsidRDefault="00C43A4F">
          <w:pPr>
            <w:pStyle w:val="TOC5"/>
            <w:tabs>
              <w:tab w:val="right" w:leader="dot" w:pos="9350"/>
            </w:tabs>
            <w:rPr>
              <w:noProof/>
            </w:rPr>
          </w:pPr>
          <w:hyperlink w:anchor="_Toc438143982" w:history="1">
            <w:r w:rsidRPr="00B96855">
              <w:rPr>
                <w:rStyle w:val="Hyperlink"/>
                <w:rFonts w:ascii="Times New Roman" w:hAnsi="Times New Roman" w:cs="Times New Roman"/>
                <w:noProof/>
              </w:rPr>
              <w:t>Examples of Personal Actions/Direct Suits</w:t>
            </w:r>
            <w:r>
              <w:rPr>
                <w:noProof/>
                <w:webHidden/>
              </w:rPr>
              <w:tab/>
            </w:r>
            <w:r>
              <w:rPr>
                <w:noProof/>
                <w:webHidden/>
              </w:rPr>
              <w:fldChar w:fldCharType="begin"/>
            </w:r>
            <w:r>
              <w:rPr>
                <w:noProof/>
                <w:webHidden/>
              </w:rPr>
              <w:instrText xml:space="preserve"> PAGEREF _Toc438143982 \h </w:instrText>
            </w:r>
            <w:r>
              <w:rPr>
                <w:noProof/>
                <w:webHidden/>
              </w:rPr>
            </w:r>
            <w:r>
              <w:rPr>
                <w:noProof/>
                <w:webHidden/>
              </w:rPr>
              <w:fldChar w:fldCharType="separate"/>
            </w:r>
            <w:r>
              <w:rPr>
                <w:noProof/>
                <w:webHidden/>
              </w:rPr>
              <w:t>85</w:t>
            </w:r>
            <w:r>
              <w:rPr>
                <w:noProof/>
                <w:webHidden/>
              </w:rPr>
              <w:fldChar w:fldCharType="end"/>
            </w:r>
          </w:hyperlink>
        </w:p>
        <w:p w:rsidR="00C43A4F" w:rsidRDefault="00C43A4F">
          <w:pPr>
            <w:pStyle w:val="TOC5"/>
            <w:tabs>
              <w:tab w:val="right" w:leader="dot" w:pos="9350"/>
            </w:tabs>
            <w:rPr>
              <w:noProof/>
            </w:rPr>
          </w:pPr>
          <w:hyperlink w:anchor="_Toc438143983" w:history="1">
            <w:r w:rsidRPr="00B96855">
              <w:rPr>
                <w:rStyle w:val="Hyperlink"/>
                <w:rFonts w:ascii="Times New Roman" w:hAnsi="Times New Roman" w:cs="Times New Roman"/>
                <w:noProof/>
              </w:rPr>
              <w:t>Goldex Mines Ltd Revill (1974)</w:t>
            </w:r>
            <w:r>
              <w:rPr>
                <w:noProof/>
                <w:webHidden/>
              </w:rPr>
              <w:tab/>
            </w:r>
            <w:r>
              <w:rPr>
                <w:noProof/>
                <w:webHidden/>
              </w:rPr>
              <w:fldChar w:fldCharType="begin"/>
            </w:r>
            <w:r>
              <w:rPr>
                <w:noProof/>
                <w:webHidden/>
              </w:rPr>
              <w:instrText xml:space="preserve"> PAGEREF _Toc438143983 \h </w:instrText>
            </w:r>
            <w:r>
              <w:rPr>
                <w:noProof/>
                <w:webHidden/>
              </w:rPr>
            </w:r>
            <w:r>
              <w:rPr>
                <w:noProof/>
                <w:webHidden/>
              </w:rPr>
              <w:fldChar w:fldCharType="separate"/>
            </w:r>
            <w:r>
              <w:rPr>
                <w:noProof/>
                <w:webHidden/>
              </w:rPr>
              <w:t>85</w:t>
            </w:r>
            <w:r>
              <w:rPr>
                <w:noProof/>
                <w:webHidden/>
              </w:rPr>
              <w:fldChar w:fldCharType="end"/>
            </w:r>
          </w:hyperlink>
        </w:p>
        <w:p w:rsidR="00C43A4F" w:rsidRDefault="00C43A4F">
          <w:pPr>
            <w:pStyle w:val="TOC2"/>
            <w:tabs>
              <w:tab w:val="right" w:leader="dot" w:pos="9350"/>
            </w:tabs>
            <w:rPr>
              <w:rFonts w:eastAsiaTheme="minorEastAsia"/>
              <w:noProof/>
              <w:lang w:eastAsia="en-CA"/>
            </w:rPr>
          </w:pPr>
          <w:hyperlink w:anchor="_Toc438143984" w:history="1">
            <w:r w:rsidRPr="00B96855">
              <w:rPr>
                <w:rStyle w:val="Hyperlink"/>
                <w:rFonts w:ascii="Times New Roman" w:hAnsi="Times New Roman" w:cs="Times New Roman"/>
                <w:noProof/>
              </w:rPr>
              <w:t>Oppression Remedy</w:t>
            </w:r>
            <w:r>
              <w:rPr>
                <w:noProof/>
                <w:webHidden/>
              </w:rPr>
              <w:tab/>
            </w:r>
            <w:r>
              <w:rPr>
                <w:noProof/>
                <w:webHidden/>
              </w:rPr>
              <w:fldChar w:fldCharType="begin"/>
            </w:r>
            <w:r>
              <w:rPr>
                <w:noProof/>
                <w:webHidden/>
              </w:rPr>
              <w:instrText xml:space="preserve"> PAGEREF _Toc438143984 \h </w:instrText>
            </w:r>
            <w:r>
              <w:rPr>
                <w:noProof/>
                <w:webHidden/>
              </w:rPr>
            </w:r>
            <w:r>
              <w:rPr>
                <w:noProof/>
                <w:webHidden/>
              </w:rPr>
              <w:fldChar w:fldCharType="separate"/>
            </w:r>
            <w:r>
              <w:rPr>
                <w:noProof/>
                <w:webHidden/>
              </w:rPr>
              <w:t>86</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85" w:history="1">
            <w:r w:rsidRPr="00B96855">
              <w:rPr>
                <w:rStyle w:val="Hyperlink"/>
                <w:rFonts w:ascii="Times New Roman" w:hAnsi="Times New Roman" w:cs="Times New Roman"/>
                <w:noProof/>
              </w:rPr>
              <w:t>Who Can Initiate Oppression Action?</w:t>
            </w:r>
            <w:r>
              <w:rPr>
                <w:noProof/>
                <w:webHidden/>
              </w:rPr>
              <w:tab/>
            </w:r>
            <w:r>
              <w:rPr>
                <w:noProof/>
                <w:webHidden/>
              </w:rPr>
              <w:fldChar w:fldCharType="begin"/>
            </w:r>
            <w:r>
              <w:rPr>
                <w:noProof/>
                <w:webHidden/>
              </w:rPr>
              <w:instrText xml:space="preserve"> PAGEREF _Toc438143985 \h </w:instrText>
            </w:r>
            <w:r>
              <w:rPr>
                <w:noProof/>
                <w:webHidden/>
              </w:rPr>
            </w:r>
            <w:r>
              <w:rPr>
                <w:noProof/>
                <w:webHidden/>
              </w:rPr>
              <w:fldChar w:fldCharType="separate"/>
            </w:r>
            <w:r>
              <w:rPr>
                <w:noProof/>
                <w:webHidden/>
              </w:rPr>
              <w:t>86</w:t>
            </w:r>
            <w:r>
              <w:rPr>
                <w:noProof/>
                <w:webHidden/>
              </w:rPr>
              <w:fldChar w:fldCharType="end"/>
            </w:r>
          </w:hyperlink>
        </w:p>
        <w:p w:rsidR="00C43A4F" w:rsidRDefault="00C43A4F">
          <w:pPr>
            <w:pStyle w:val="TOC4"/>
            <w:tabs>
              <w:tab w:val="right" w:leader="dot" w:pos="9350"/>
            </w:tabs>
            <w:rPr>
              <w:noProof/>
            </w:rPr>
          </w:pPr>
          <w:hyperlink w:anchor="_Toc438143986" w:history="1">
            <w:r w:rsidRPr="00B96855">
              <w:rPr>
                <w:rStyle w:val="Hyperlink"/>
                <w:rFonts w:ascii="Times New Roman" w:hAnsi="Times New Roman" w:cs="Times New Roman"/>
                <w:noProof/>
              </w:rPr>
              <w:t>First Edmonton Place Ltd v 315888 Alberta</w:t>
            </w:r>
            <w:r>
              <w:rPr>
                <w:noProof/>
                <w:webHidden/>
              </w:rPr>
              <w:tab/>
            </w:r>
            <w:r>
              <w:rPr>
                <w:noProof/>
                <w:webHidden/>
              </w:rPr>
              <w:fldChar w:fldCharType="begin"/>
            </w:r>
            <w:r>
              <w:rPr>
                <w:noProof/>
                <w:webHidden/>
              </w:rPr>
              <w:instrText xml:space="preserve"> PAGEREF _Toc438143986 \h </w:instrText>
            </w:r>
            <w:r>
              <w:rPr>
                <w:noProof/>
                <w:webHidden/>
              </w:rPr>
            </w:r>
            <w:r>
              <w:rPr>
                <w:noProof/>
                <w:webHidden/>
              </w:rPr>
              <w:fldChar w:fldCharType="separate"/>
            </w:r>
            <w:r>
              <w:rPr>
                <w:noProof/>
                <w:webHidden/>
              </w:rPr>
              <w:t>87</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87" w:history="1">
            <w:r w:rsidRPr="00B96855">
              <w:rPr>
                <w:rStyle w:val="Hyperlink"/>
                <w:rFonts w:ascii="Times New Roman" w:hAnsi="Times New Roman" w:cs="Times New Roman"/>
                <w:noProof/>
              </w:rPr>
              <w:t>What Constitutes Oppressive Conduct?</w:t>
            </w:r>
            <w:r>
              <w:rPr>
                <w:noProof/>
                <w:webHidden/>
              </w:rPr>
              <w:tab/>
            </w:r>
            <w:r>
              <w:rPr>
                <w:noProof/>
                <w:webHidden/>
              </w:rPr>
              <w:fldChar w:fldCharType="begin"/>
            </w:r>
            <w:r>
              <w:rPr>
                <w:noProof/>
                <w:webHidden/>
              </w:rPr>
              <w:instrText xml:space="preserve"> PAGEREF _Toc438143987 \h </w:instrText>
            </w:r>
            <w:r>
              <w:rPr>
                <w:noProof/>
                <w:webHidden/>
              </w:rPr>
            </w:r>
            <w:r>
              <w:rPr>
                <w:noProof/>
                <w:webHidden/>
              </w:rPr>
              <w:fldChar w:fldCharType="separate"/>
            </w:r>
            <w:r>
              <w:rPr>
                <w:noProof/>
                <w:webHidden/>
              </w:rPr>
              <w:t>88</w:t>
            </w:r>
            <w:r>
              <w:rPr>
                <w:noProof/>
                <w:webHidden/>
              </w:rPr>
              <w:fldChar w:fldCharType="end"/>
            </w:r>
          </w:hyperlink>
        </w:p>
        <w:p w:rsidR="00C43A4F" w:rsidRDefault="00C43A4F">
          <w:pPr>
            <w:pStyle w:val="TOC4"/>
            <w:tabs>
              <w:tab w:val="right" w:leader="dot" w:pos="9350"/>
            </w:tabs>
            <w:rPr>
              <w:noProof/>
            </w:rPr>
          </w:pPr>
          <w:hyperlink w:anchor="_Toc438143988" w:history="1">
            <w:r w:rsidRPr="00B96855">
              <w:rPr>
                <w:rStyle w:val="Hyperlink"/>
                <w:rFonts w:ascii="Times New Roman" w:hAnsi="Times New Roman" w:cs="Times New Roman"/>
                <w:noProof/>
              </w:rPr>
              <w:t>Ferguson v Imax</w:t>
            </w:r>
            <w:r>
              <w:rPr>
                <w:noProof/>
                <w:webHidden/>
              </w:rPr>
              <w:tab/>
            </w:r>
            <w:r>
              <w:rPr>
                <w:noProof/>
                <w:webHidden/>
              </w:rPr>
              <w:fldChar w:fldCharType="begin"/>
            </w:r>
            <w:r>
              <w:rPr>
                <w:noProof/>
                <w:webHidden/>
              </w:rPr>
              <w:instrText xml:space="preserve"> PAGEREF _Toc438143988 \h </w:instrText>
            </w:r>
            <w:r>
              <w:rPr>
                <w:noProof/>
                <w:webHidden/>
              </w:rPr>
            </w:r>
            <w:r>
              <w:rPr>
                <w:noProof/>
                <w:webHidden/>
              </w:rPr>
              <w:fldChar w:fldCharType="separate"/>
            </w:r>
            <w:r>
              <w:rPr>
                <w:noProof/>
                <w:webHidden/>
              </w:rPr>
              <w:t>88</w:t>
            </w:r>
            <w:r>
              <w:rPr>
                <w:noProof/>
                <w:webHidden/>
              </w:rPr>
              <w:fldChar w:fldCharType="end"/>
            </w:r>
          </w:hyperlink>
        </w:p>
        <w:p w:rsidR="00C43A4F" w:rsidRDefault="00C43A4F">
          <w:pPr>
            <w:pStyle w:val="TOC4"/>
            <w:tabs>
              <w:tab w:val="right" w:leader="dot" w:pos="9350"/>
            </w:tabs>
            <w:rPr>
              <w:noProof/>
            </w:rPr>
          </w:pPr>
          <w:hyperlink w:anchor="_Toc438143989" w:history="1">
            <w:r w:rsidRPr="00B96855">
              <w:rPr>
                <w:rStyle w:val="Hyperlink"/>
                <w:rFonts w:ascii="Times New Roman" w:hAnsi="Times New Roman" w:cs="Times New Roman"/>
                <w:noProof/>
              </w:rPr>
              <w:t>BCE Inc</w:t>
            </w:r>
            <w:r>
              <w:rPr>
                <w:noProof/>
                <w:webHidden/>
              </w:rPr>
              <w:tab/>
            </w:r>
            <w:r>
              <w:rPr>
                <w:noProof/>
                <w:webHidden/>
              </w:rPr>
              <w:fldChar w:fldCharType="begin"/>
            </w:r>
            <w:r>
              <w:rPr>
                <w:noProof/>
                <w:webHidden/>
              </w:rPr>
              <w:instrText xml:space="preserve"> PAGEREF _Toc438143989 \h </w:instrText>
            </w:r>
            <w:r>
              <w:rPr>
                <w:noProof/>
                <w:webHidden/>
              </w:rPr>
            </w:r>
            <w:r>
              <w:rPr>
                <w:noProof/>
                <w:webHidden/>
              </w:rPr>
              <w:fldChar w:fldCharType="separate"/>
            </w:r>
            <w:r>
              <w:rPr>
                <w:noProof/>
                <w:webHidden/>
              </w:rPr>
              <w:t>88</w:t>
            </w:r>
            <w:r>
              <w:rPr>
                <w:noProof/>
                <w:webHidden/>
              </w:rPr>
              <w:fldChar w:fldCharType="end"/>
            </w:r>
          </w:hyperlink>
        </w:p>
        <w:p w:rsidR="00C43A4F" w:rsidRDefault="00C43A4F">
          <w:pPr>
            <w:pStyle w:val="TOC3"/>
            <w:tabs>
              <w:tab w:val="right" w:leader="dot" w:pos="9350"/>
            </w:tabs>
            <w:rPr>
              <w:rFonts w:eastAsiaTheme="minorEastAsia"/>
              <w:noProof/>
              <w:lang w:eastAsia="en-CA"/>
            </w:rPr>
          </w:pPr>
          <w:hyperlink w:anchor="_Toc438143990" w:history="1">
            <w:r w:rsidRPr="00B96855">
              <w:rPr>
                <w:rStyle w:val="Hyperlink"/>
                <w:rFonts w:ascii="Times New Roman" w:hAnsi="Times New Roman" w:cs="Times New Roman"/>
                <w:noProof/>
              </w:rPr>
              <w:t>What Remedies are Available for Oppressive Actions?</w:t>
            </w:r>
            <w:r>
              <w:rPr>
                <w:noProof/>
                <w:webHidden/>
              </w:rPr>
              <w:tab/>
            </w:r>
            <w:r>
              <w:rPr>
                <w:noProof/>
                <w:webHidden/>
              </w:rPr>
              <w:fldChar w:fldCharType="begin"/>
            </w:r>
            <w:r>
              <w:rPr>
                <w:noProof/>
                <w:webHidden/>
              </w:rPr>
              <w:instrText xml:space="preserve"> PAGEREF _Toc438143990 \h </w:instrText>
            </w:r>
            <w:r>
              <w:rPr>
                <w:noProof/>
                <w:webHidden/>
              </w:rPr>
            </w:r>
            <w:r>
              <w:rPr>
                <w:noProof/>
                <w:webHidden/>
              </w:rPr>
              <w:fldChar w:fldCharType="separate"/>
            </w:r>
            <w:r>
              <w:rPr>
                <w:noProof/>
                <w:webHidden/>
              </w:rPr>
              <w:t>90</w:t>
            </w:r>
            <w:r>
              <w:rPr>
                <w:noProof/>
                <w:webHidden/>
              </w:rPr>
              <w:fldChar w:fldCharType="end"/>
            </w:r>
          </w:hyperlink>
        </w:p>
        <w:p w:rsidR="00C43A4F" w:rsidRDefault="00C43A4F">
          <w:pPr>
            <w:pStyle w:val="TOC4"/>
            <w:tabs>
              <w:tab w:val="right" w:leader="dot" w:pos="9350"/>
            </w:tabs>
            <w:rPr>
              <w:noProof/>
            </w:rPr>
          </w:pPr>
          <w:hyperlink w:anchor="_Toc438143991" w:history="1">
            <w:r w:rsidRPr="00B96855">
              <w:rPr>
                <w:rStyle w:val="Hyperlink"/>
                <w:rFonts w:ascii="Times New Roman" w:hAnsi="Times New Roman" w:cs="Times New Roman"/>
                <w:noProof/>
              </w:rPr>
              <w:t>Naneff v Con-Crete Holdings Ltd.</w:t>
            </w:r>
            <w:r>
              <w:rPr>
                <w:noProof/>
                <w:webHidden/>
              </w:rPr>
              <w:tab/>
            </w:r>
            <w:r>
              <w:rPr>
                <w:noProof/>
                <w:webHidden/>
              </w:rPr>
              <w:fldChar w:fldCharType="begin"/>
            </w:r>
            <w:r>
              <w:rPr>
                <w:noProof/>
                <w:webHidden/>
              </w:rPr>
              <w:instrText xml:space="preserve"> PAGEREF _Toc438143991 \h </w:instrText>
            </w:r>
            <w:r>
              <w:rPr>
                <w:noProof/>
                <w:webHidden/>
              </w:rPr>
            </w:r>
            <w:r>
              <w:rPr>
                <w:noProof/>
                <w:webHidden/>
              </w:rPr>
              <w:fldChar w:fldCharType="separate"/>
            </w:r>
            <w:r>
              <w:rPr>
                <w:noProof/>
                <w:webHidden/>
              </w:rPr>
              <w:t>90</w:t>
            </w:r>
            <w:r>
              <w:rPr>
                <w:noProof/>
                <w:webHidden/>
              </w:rPr>
              <w:fldChar w:fldCharType="end"/>
            </w:r>
          </w:hyperlink>
        </w:p>
        <w:p w:rsidR="00C43A4F" w:rsidRDefault="00C43A4F">
          <w:pPr>
            <w:pStyle w:val="TOC4"/>
            <w:tabs>
              <w:tab w:val="right" w:leader="dot" w:pos="9350"/>
            </w:tabs>
            <w:rPr>
              <w:noProof/>
            </w:rPr>
          </w:pPr>
          <w:hyperlink w:anchor="_Toc438143992" w:history="1">
            <w:r w:rsidRPr="00B96855">
              <w:rPr>
                <w:rStyle w:val="Hyperlink"/>
                <w:rFonts w:ascii="Times New Roman" w:hAnsi="Times New Roman" w:cs="Times New Roman"/>
                <w:noProof/>
              </w:rPr>
              <w:t>Scottish Coop Wholesale Society v Meyer</w:t>
            </w:r>
            <w:r>
              <w:rPr>
                <w:noProof/>
                <w:webHidden/>
              </w:rPr>
              <w:tab/>
            </w:r>
            <w:r>
              <w:rPr>
                <w:noProof/>
                <w:webHidden/>
              </w:rPr>
              <w:fldChar w:fldCharType="begin"/>
            </w:r>
            <w:r>
              <w:rPr>
                <w:noProof/>
                <w:webHidden/>
              </w:rPr>
              <w:instrText xml:space="preserve"> PAGEREF _Toc438143992 \h </w:instrText>
            </w:r>
            <w:r>
              <w:rPr>
                <w:noProof/>
                <w:webHidden/>
              </w:rPr>
            </w:r>
            <w:r>
              <w:rPr>
                <w:noProof/>
                <w:webHidden/>
              </w:rPr>
              <w:fldChar w:fldCharType="separate"/>
            </w:r>
            <w:r>
              <w:rPr>
                <w:noProof/>
                <w:webHidden/>
              </w:rPr>
              <w:t>90</w:t>
            </w:r>
            <w:r>
              <w:rPr>
                <w:noProof/>
                <w:webHidden/>
              </w:rPr>
              <w:fldChar w:fldCharType="end"/>
            </w:r>
          </w:hyperlink>
        </w:p>
        <w:p w:rsidR="00647388" w:rsidRDefault="00647388">
          <w:r>
            <w:fldChar w:fldCharType="end"/>
          </w:r>
        </w:p>
      </w:sdtContent>
    </w:sdt>
    <w:p w:rsidR="00AC3793" w:rsidRPr="00D22B47" w:rsidRDefault="00AC3793" w:rsidP="0040348C">
      <w:pPr>
        <w:pStyle w:val="Heading1"/>
      </w:pPr>
      <w:bookmarkStart w:id="1" w:name="_Toc438143815"/>
      <w:r w:rsidRPr="00D22B47">
        <w:t>3 Types of Business Organization</w:t>
      </w:r>
      <w:bookmarkEnd w:id="1"/>
    </w:p>
    <w:p w:rsidR="00AC3793" w:rsidRPr="00D22B47" w:rsidRDefault="00AC3793" w:rsidP="0040348C">
      <w:pPr>
        <w:pStyle w:val="Heading2"/>
      </w:pPr>
      <w:bookmarkStart w:id="2" w:name="_Toc438143816"/>
      <w:r w:rsidRPr="00D22B47">
        <w:t>Sole Proprietorship</w:t>
      </w:r>
      <w:bookmarkEnd w:id="2"/>
    </w:p>
    <w:p w:rsidR="00AC3793" w:rsidRPr="00D22B47" w:rsidRDefault="00AC3793" w:rsidP="007F0DB1">
      <w:pPr>
        <w:pStyle w:val="ListParagraph"/>
        <w:numPr>
          <w:ilvl w:val="0"/>
          <w:numId w:val="7"/>
        </w:numPr>
        <w:rPr>
          <w:rFonts w:ascii="Times New Roman" w:hAnsi="Times New Roman" w:cs="Times New Roman"/>
          <w:sz w:val="24"/>
          <w:szCs w:val="24"/>
        </w:rPr>
      </w:pPr>
      <w:r w:rsidRPr="00D22B47">
        <w:rPr>
          <w:rFonts w:ascii="Times New Roman" w:hAnsi="Times New Roman" w:cs="Times New Roman"/>
          <w:sz w:val="24"/>
          <w:szCs w:val="24"/>
        </w:rPr>
        <w:t>Simplest—only 1 owner</w:t>
      </w:r>
    </w:p>
    <w:p w:rsidR="00AC3793" w:rsidRPr="00D22B47" w:rsidRDefault="00AC3793" w:rsidP="007F0DB1">
      <w:pPr>
        <w:pStyle w:val="ListParagraph"/>
        <w:numPr>
          <w:ilvl w:val="0"/>
          <w:numId w:val="7"/>
        </w:numPr>
        <w:rPr>
          <w:rFonts w:ascii="Times New Roman" w:hAnsi="Times New Roman" w:cs="Times New Roman"/>
          <w:sz w:val="24"/>
          <w:szCs w:val="24"/>
        </w:rPr>
      </w:pPr>
      <w:r w:rsidRPr="00D22B47">
        <w:rPr>
          <w:rFonts w:ascii="Times New Roman" w:hAnsi="Times New Roman" w:cs="Times New Roman"/>
          <w:sz w:val="24"/>
          <w:szCs w:val="24"/>
        </w:rPr>
        <w:t>Create by registering your business name (PA s 88)—costs $40</w:t>
      </w:r>
    </w:p>
    <w:p w:rsidR="00AC3793" w:rsidRPr="00D22B47" w:rsidRDefault="00AC3793" w:rsidP="007F0DB1">
      <w:pPr>
        <w:pStyle w:val="ListParagraph"/>
        <w:numPr>
          <w:ilvl w:val="0"/>
          <w:numId w:val="7"/>
        </w:numPr>
        <w:rPr>
          <w:rFonts w:ascii="Times New Roman" w:hAnsi="Times New Roman" w:cs="Times New Roman"/>
          <w:sz w:val="24"/>
          <w:szCs w:val="24"/>
        </w:rPr>
      </w:pPr>
      <w:r w:rsidRPr="00D22B47">
        <w:rPr>
          <w:rFonts w:ascii="Times New Roman" w:hAnsi="Times New Roman" w:cs="Times New Roman"/>
          <w:sz w:val="24"/>
          <w:szCs w:val="24"/>
        </w:rPr>
        <w:t>Pros:</w:t>
      </w:r>
    </w:p>
    <w:p w:rsidR="00AC3793" w:rsidRPr="00D22B47" w:rsidRDefault="00AC3793" w:rsidP="007F0DB1">
      <w:pPr>
        <w:pStyle w:val="ListParagraph"/>
        <w:numPr>
          <w:ilvl w:val="1"/>
          <w:numId w:val="7"/>
        </w:numPr>
        <w:rPr>
          <w:rFonts w:ascii="Times New Roman" w:hAnsi="Times New Roman" w:cs="Times New Roman"/>
          <w:sz w:val="24"/>
          <w:szCs w:val="24"/>
        </w:rPr>
      </w:pPr>
      <w:r w:rsidRPr="00D22B47">
        <w:rPr>
          <w:rFonts w:ascii="Times New Roman" w:hAnsi="Times New Roman" w:cs="Times New Roman"/>
          <w:sz w:val="24"/>
          <w:szCs w:val="24"/>
        </w:rPr>
        <w:t>Easy &amp; simple</w:t>
      </w:r>
    </w:p>
    <w:p w:rsidR="00AC3793" w:rsidRPr="00D22B47" w:rsidRDefault="00AC3793" w:rsidP="007F0DB1">
      <w:pPr>
        <w:pStyle w:val="ListParagraph"/>
        <w:numPr>
          <w:ilvl w:val="1"/>
          <w:numId w:val="7"/>
        </w:numPr>
        <w:rPr>
          <w:rFonts w:ascii="Times New Roman" w:hAnsi="Times New Roman" w:cs="Times New Roman"/>
          <w:sz w:val="24"/>
          <w:szCs w:val="24"/>
        </w:rPr>
      </w:pPr>
      <w:r w:rsidRPr="00D22B47">
        <w:rPr>
          <w:rFonts w:ascii="Times New Roman" w:hAnsi="Times New Roman" w:cs="Times New Roman"/>
          <w:sz w:val="24"/>
          <w:szCs w:val="24"/>
        </w:rPr>
        <w:t>Full control</w:t>
      </w:r>
    </w:p>
    <w:p w:rsidR="00AC3793" w:rsidRPr="00D22B47" w:rsidRDefault="00AC3793" w:rsidP="007F0DB1">
      <w:pPr>
        <w:pStyle w:val="ListParagraph"/>
        <w:numPr>
          <w:ilvl w:val="1"/>
          <w:numId w:val="7"/>
        </w:numPr>
        <w:rPr>
          <w:rFonts w:ascii="Times New Roman" w:hAnsi="Times New Roman" w:cs="Times New Roman"/>
          <w:sz w:val="24"/>
          <w:szCs w:val="24"/>
        </w:rPr>
      </w:pPr>
      <w:r w:rsidRPr="00D22B47">
        <w:rPr>
          <w:rFonts w:ascii="Times New Roman" w:hAnsi="Times New Roman" w:cs="Times New Roman"/>
          <w:sz w:val="24"/>
          <w:szCs w:val="24"/>
        </w:rPr>
        <w:t>Tax benefits—if operating at a loss</w:t>
      </w:r>
    </w:p>
    <w:p w:rsidR="00AC3793" w:rsidRPr="00D22B47" w:rsidRDefault="00AC3793" w:rsidP="007F0DB1">
      <w:pPr>
        <w:pStyle w:val="ListParagraph"/>
        <w:numPr>
          <w:ilvl w:val="0"/>
          <w:numId w:val="7"/>
        </w:numPr>
        <w:rPr>
          <w:rFonts w:ascii="Times New Roman" w:hAnsi="Times New Roman" w:cs="Times New Roman"/>
          <w:sz w:val="24"/>
          <w:szCs w:val="24"/>
        </w:rPr>
      </w:pPr>
      <w:r w:rsidRPr="00D22B47">
        <w:rPr>
          <w:rFonts w:ascii="Times New Roman" w:hAnsi="Times New Roman" w:cs="Times New Roman"/>
          <w:sz w:val="24"/>
          <w:szCs w:val="24"/>
        </w:rPr>
        <w:t>Cons:</w:t>
      </w:r>
    </w:p>
    <w:p w:rsidR="00AC3793" w:rsidRPr="00D22B47" w:rsidRDefault="00AC3793" w:rsidP="007F0DB1">
      <w:pPr>
        <w:pStyle w:val="ListParagraph"/>
        <w:numPr>
          <w:ilvl w:val="1"/>
          <w:numId w:val="7"/>
        </w:numPr>
        <w:rPr>
          <w:rFonts w:ascii="Times New Roman" w:hAnsi="Times New Roman" w:cs="Times New Roman"/>
          <w:sz w:val="24"/>
          <w:szCs w:val="24"/>
        </w:rPr>
      </w:pPr>
      <w:r w:rsidRPr="00D22B47">
        <w:rPr>
          <w:rFonts w:ascii="Times New Roman" w:hAnsi="Times New Roman" w:cs="Times New Roman"/>
          <w:sz w:val="24"/>
          <w:szCs w:val="24"/>
        </w:rPr>
        <w:t>Unlimited liability—personally liable for business liabilities</w:t>
      </w:r>
    </w:p>
    <w:p w:rsidR="00AC3793" w:rsidRPr="00D22B47" w:rsidRDefault="00AC3793" w:rsidP="007F0DB1">
      <w:pPr>
        <w:pStyle w:val="ListParagraph"/>
        <w:numPr>
          <w:ilvl w:val="1"/>
          <w:numId w:val="7"/>
        </w:numPr>
        <w:rPr>
          <w:rFonts w:ascii="Times New Roman" w:hAnsi="Times New Roman" w:cs="Times New Roman"/>
          <w:sz w:val="24"/>
          <w:szCs w:val="24"/>
        </w:rPr>
      </w:pPr>
      <w:r w:rsidRPr="00D22B47">
        <w:rPr>
          <w:rFonts w:ascii="Times New Roman" w:hAnsi="Times New Roman" w:cs="Times New Roman"/>
          <w:sz w:val="24"/>
          <w:szCs w:val="24"/>
        </w:rPr>
        <w:t>Limited life—if owner dies business ends</w:t>
      </w:r>
    </w:p>
    <w:p w:rsidR="00AC3793" w:rsidRPr="00D22B47" w:rsidRDefault="00AC3793" w:rsidP="007F0DB1">
      <w:pPr>
        <w:pStyle w:val="ListParagraph"/>
        <w:numPr>
          <w:ilvl w:val="1"/>
          <w:numId w:val="7"/>
        </w:numPr>
        <w:rPr>
          <w:rFonts w:ascii="Times New Roman" w:hAnsi="Times New Roman" w:cs="Times New Roman"/>
          <w:sz w:val="24"/>
          <w:szCs w:val="24"/>
        </w:rPr>
      </w:pPr>
      <w:r w:rsidRPr="00D22B47">
        <w:rPr>
          <w:rFonts w:ascii="Times New Roman" w:hAnsi="Times New Roman" w:cs="Times New Roman"/>
          <w:sz w:val="24"/>
          <w:szCs w:val="24"/>
        </w:rPr>
        <w:t>Difficult to transfer ownership</w:t>
      </w:r>
    </w:p>
    <w:p w:rsidR="00AC3793" w:rsidRPr="00D22B47" w:rsidRDefault="00AC3793" w:rsidP="007F0DB1">
      <w:pPr>
        <w:pStyle w:val="ListParagraph"/>
        <w:numPr>
          <w:ilvl w:val="1"/>
          <w:numId w:val="7"/>
        </w:numPr>
        <w:rPr>
          <w:rFonts w:ascii="Times New Roman" w:hAnsi="Times New Roman" w:cs="Times New Roman"/>
          <w:sz w:val="24"/>
          <w:szCs w:val="24"/>
        </w:rPr>
      </w:pPr>
      <w:r w:rsidRPr="00D22B47">
        <w:rPr>
          <w:rFonts w:ascii="Times New Roman" w:hAnsi="Times New Roman" w:cs="Times New Roman"/>
          <w:sz w:val="24"/>
          <w:szCs w:val="24"/>
        </w:rPr>
        <w:t>Tax, if profitable—19-26%, vs. 16%-22% as a corporation</w:t>
      </w:r>
    </w:p>
    <w:p w:rsidR="00AC3793" w:rsidRPr="00D22B47" w:rsidRDefault="00AC3793" w:rsidP="0040348C">
      <w:pPr>
        <w:pStyle w:val="Heading2"/>
      </w:pPr>
      <w:bookmarkStart w:id="3" w:name="_Toc438143817"/>
      <w:r w:rsidRPr="00D22B47">
        <w:t>Partnerships</w:t>
      </w:r>
      <w:bookmarkEnd w:id="3"/>
    </w:p>
    <w:p w:rsidR="00AC3793" w:rsidRPr="00D22B47" w:rsidRDefault="00AC3793" w:rsidP="007F0DB1">
      <w:pPr>
        <w:pStyle w:val="ListParagraph"/>
        <w:numPr>
          <w:ilvl w:val="0"/>
          <w:numId w:val="8"/>
        </w:numPr>
        <w:rPr>
          <w:rFonts w:ascii="Times New Roman" w:hAnsi="Times New Roman" w:cs="Times New Roman"/>
          <w:sz w:val="24"/>
          <w:szCs w:val="24"/>
        </w:rPr>
      </w:pPr>
      <w:r w:rsidRPr="00D22B47">
        <w:rPr>
          <w:rFonts w:ascii="Times New Roman" w:hAnsi="Times New Roman" w:cs="Times New Roman"/>
          <w:sz w:val="24"/>
          <w:szCs w:val="24"/>
        </w:rPr>
        <w:t>Two or more people carrying on business together for profit</w:t>
      </w:r>
    </w:p>
    <w:p w:rsidR="00AC3793" w:rsidRPr="00D22B47" w:rsidRDefault="00AC3793" w:rsidP="007F0DB1">
      <w:pPr>
        <w:pStyle w:val="ListParagraph"/>
        <w:numPr>
          <w:ilvl w:val="0"/>
          <w:numId w:val="8"/>
        </w:numPr>
        <w:rPr>
          <w:rFonts w:ascii="Times New Roman" w:hAnsi="Times New Roman" w:cs="Times New Roman"/>
          <w:sz w:val="24"/>
          <w:szCs w:val="24"/>
        </w:rPr>
      </w:pPr>
      <w:r w:rsidRPr="00D22B47">
        <w:rPr>
          <w:rFonts w:ascii="Times New Roman" w:hAnsi="Times New Roman" w:cs="Times New Roman"/>
          <w:sz w:val="24"/>
          <w:szCs w:val="24"/>
        </w:rPr>
        <w:t>3 kinds:</w:t>
      </w:r>
    </w:p>
    <w:p w:rsidR="00AC3793" w:rsidRPr="00D22B47" w:rsidRDefault="00AC3793" w:rsidP="007F0DB1">
      <w:pPr>
        <w:pStyle w:val="ListParagraph"/>
        <w:numPr>
          <w:ilvl w:val="1"/>
          <w:numId w:val="8"/>
        </w:numPr>
        <w:rPr>
          <w:rFonts w:ascii="Times New Roman" w:hAnsi="Times New Roman" w:cs="Times New Roman"/>
          <w:sz w:val="24"/>
          <w:szCs w:val="24"/>
        </w:rPr>
      </w:pPr>
      <w:r w:rsidRPr="00D22B47">
        <w:rPr>
          <w:rFonts w:ascii="Times New Roman" w:hAnsi="Times New Roman" w:cs="Times New Roman"/>
          <w:sz w:val="24"/>
          <w:szCs w:val="24"/>
        </w:rPr>
        <w:t>General partnership</w:t>
      </w:r>
    </w:p>
    <w:p w:rsidR="00AC3793" w:rsidRPr="00D22B47" w:rsidRDefault="00AC3793" w:rsidP="007F0DB1">
      <w:pPr>
        <w:pStyle w:val="ListParagraph"/>
        <w:numPr>
          <w:ilvl w:val="2"/>
          <w:numId w:val="8"/>
        </w:numPr>
        <w:rPr>
          <w:rFonts w:ascii="Times New Roman" w:hAnsi="Times New Roman" w:cs="Times New Roman"/>
          <w:sz w:val="24"/>
          <w:szCs w:val="24"/>
        </w:rPr>
      </w:pPr>
      <w:r w:rsidRPr="00D22B47">
        <w:rPr>
          <w:rFonts w:ascii="Times New Roman" w:hAnsi="Times New Roman" w:cs="Times New Roman"/>
          <w:sz w:val="24"/>
          <w:szCs w:val="24"/>
        </w:rPr>
        <w:t>No registration required</w:t>
      </w:r>
    </w:p>
    <w:p w:rsidR="00AC3793" w:rsidRPr="00D22B47" w:rsidRDefault="00AC3793" w:rsidP="007F0DB1">
      <w:pPr>
        <w:pStyle w:val="ListParagraph"/>
        <w:numPr>
          <w:ilvl w:val="1"/>
          <w:numId w:val="8"/>
        </w:numPr>
        <w:rPr>
          <w:rFonts w:ascii="Times New Roman" w:hAnsi="Times New Roman" w:cs="Times New Roman"/>
          <w:sz w:val="24"/>
          <w:szCs w:val="24"/>
        </w:rPr>
      </w:pPr>
      <w:r w:rsidRPr="00D22B47">
        <w:rPr>
          <w:rFonts w:ascii="Times New Roman" w:hAnsi="Times New Roman" w:cs="Times New Roman"/>
          <w:sz w:val="24"/>
          <w:szCs w:val="24"/>
        </w:rPr>
        <w:t>Limited partnerships</w:t>
      </w:r>
    </w:p>
    <w:p w:rsidR="00AC3793" w:rsidRPr="00D22B47" w:rsidRDefault="00AC3793" w:rsidP="007F0DB1">
      <w:pPr>
        <w:pStyle w:val="ListParagraph"/>
        <w:numPr>
          <w:ilvl w:val="2"/>
          <w:numId w:val="8"/>
        </w:numPr>
        <w:rPr>
          <w:rFonts w:ascii="Times New Roman" w:hAnsi="Times New Roman" w:cs="Times New Roman"/>
          <w:sz w:val="24"/>
          <w:szCs w:val="24"/>
        </w:rPr>
      </w:pPr>
      <w:r w:rsidRPr="00D22B47">
        <w:rPr>
          <w:rFonts w:ascii="Times New Roman" w:hAnsi="Times New Roman" w:cs="Times New Roman"/>
          <w:sz w:val="24"/>
          <w:szCs w:val="24"/>
        </w:rPr>
        <w:lastRenderedPageBreak/>
        <w:t>Registration requirements</w:t>
      </w:r>
    </w:p>
    <w:p w:rsidR="00AC3793" w:rsidRPr="00D22B47" w:rsidRDefault="00AC3793" w:rsidP="007F0DB1">
      <w:pPr>
        <w:pStyle w:val="ListParagraph"/>
        <w:numPr>
          <w:ilvl w:val="1"/>
          <w:numId w:val="8"/>
        </w:numPr>
        <w:rPr>
          <w:rFonts w:ascii="Times New Roman" w:hAnsi="Times New Roman" w:cs="Times New Roman"/>
          <w:sz w:val="24"/>
          <w:szCs w:val="24"/>
        </w:rPr>
      </w:pPr>
      <w:r w:rsidRPr="00D22B47">
        <w:rPr>
          <w:rFonts w:ascii="Times New Roman" w:hAnsi="Times New Roman" w:cs="Times New Roman"/>
          <w:sz w:val="24"/>
          <w:szCs w:val="24"/>
        </w:rPr>
        <w:t>Limited liability partnerships</w:t>
      </w:r>
    </w:p>
    <w:p w:rsidR="00AC3793" w:rsidRPr="00D22B47" w:rsidRDefault="00AC3793" w:rsidP="007F0DB1">
      <w:pPr>
        <w:pStyle w:val="ListParagraph"/>
        <w:numPr>
          <w:ilvl w:val="2"/>
          <w:numId w:val="8"/>
        </w:numPr>
        <w:rPr>
          <w:rFonts w:ascii="Times New Roman" w:hAnsi="Times New Roman" w:cs="Times New Roman"/>
          <w:sz w:val="24"/>
          <w:szCs w:val="24"/>
        </w:rPr>
      </w:pPr>
      <w:r w:rsidRPr="00D22B47">
        <w:rPr>
          <w:rFonts w:ascii="Times New Roman" w:hAnsi="Times New Roman" w:cs="Times New Roman"/>
          <w:sz w:val="24"/>
          <w:szCs w:val="24"/>
        </w:rPr>
        <w:t>Registration requirements</w:t>
      </w:r>
    </w:p>
    <w:p w:rsidR="00AC3793" w:rsidRPr="00D22B47" w:rsidRDefault="00AC3793" w:rsidP="007F0DB1">
      <w:pPr>
        <w:pStyle w:val="ListParagraph"/>
        <w:numPr>
          <w:ilvl w:val="0"/>
          <w:numId w:val="8"/>
        </w:numPr>
        <w:rPr>
          <w:rFonts w:ascii="Times New Roman" w:hAnsi="Times New Roman" w:cs="Times New Roman"/>
          <w:sz w:val="24"/>
          <w:szCs w:val="24"/>
        </w:rPr>
      </w:pPr>
      <w:r w:rsidRPr="00D22B47">
        <w:rPr>
          <w:rFonts w:ascii="Times New Roman" w:hAnsi="Times New Roman" w:cs="Times New Roman"/>
          <w:sz w:val="24"/>
          <w:szCs w:val="24"/>
        </w:rPr>
        <w:t>Pros:</w:t>
      </w:r>
    </w:p>
    <w:p w:rsidR="00AC3793" w:rsidRPr="00D22B47" w:rsidRDefault="00AC3793" w:rsidP="007F0DB1">
      <w:pPr>
        <w:pStyle w:val="ListParagraph"/>
        <w:numPr>
          <w:ilvl w:val="1"/>
          <w:numId w:val="8"/>
        </w:numPr>
        <w:rPr>
          <w:rFonts w:ascii="Times New Roman" w:hAnsi="Times New Roman" w:cs="Times New Roman"/>
          <w:sz w:val="24"/>
          <w:szCs w:val="24"/>
        </w:rPr>
      </w:pPr>
      <w:r w:rsidRPr="00D22B47">
        <w:rPr>
          <w:rFonts w:ascii="Times New Roman" w:hAnsi="Times New Roman" w:cs="Times New Roman"/>
          <w:sz w:val="24"/>
          <w:szCs w:val="24"/>
        </w:rPr>
        <w:t>Two or more people can do business together</w:t>
      </w:r>
    </w:p>
    <w:p w:rsidR="00AC3793" w:rsidRPr="00D22B47" w:rsidRDefault="00AC3793" w:rsidP="007F0DB1">
      <w:pPr>
        <w:pStyle w:val="ListParagraph"/>
        <w:numPr>
          <w:ilvl w:val="0"/>
          <w:numId w:val="8"/>
        </w:numPr>
        <w:rPr>
          <w:rFonts w:ascii="Times New Roman" w:hAnsi="Times New Roman" w:cs="Times New Roman"/>
          <w:sz w:val="24"/>
          <w:szCs w:val="24"/>
        </w:rPr>
      </w:pPr>
      <w:r w:rsidRPr="00D22B47">
        <w:rPr>
          <w:rFonts w:ascii="Times New Roman" w:hAnsi="Times New Roman" w:cs="Times New Roman"/>
          <w:sz w:val="24"/>
          <w:szCs w:val="24"/>
        </w:rPr>
        <w:t>Cons:</w:t>
      </w:r>
    </w:p>
    <w:p w:rsidR="00AC3793" w:rsidRPr="00D22B47" w:rsidRDefault="00AC3793" w:rsidP="007F0DB1">
      <w:pPr>
        <w:pStyle w:val="ListParagraph"/>
        <w:numPr>
          <w:ilvl w:val="1"/>
          <w:numId w:val="8"/>
        </w:numPr>
        <w:rPr>
          <w:rFonts w:ascii="Times New Roman" w:hAnsi="Times New Roman" w:cs="Times New Roman"/>
          <w:sz w:val="24"/>
          <w:szCs w:val="24"/>
        </w:rPr>
      </w:pPr>
      <w:r w:rsidRPr="00D22B47">
        <w:rPr>
          <w:rFonts w:ascii="Times New Roman" w:hAnsi="Times New Roman" w:cs="Times New Roman"/>
          <w:sz w:val="24"/>
          <w:szCs w:val="24"/>
        </w:rPr>
        <w:t>Each partner personally liable for all the liability of the partnership business (unless limited liability)</w:t>
      </w:r>
    </w:p>
    <w:p w:rsidR="00AC3793" w:rsidRPr="00D22B47" w:rsidRDefault="00AC3793" w:rsidP="0040348C">
      <w:pPr>
        <w:pStyle w:val="Heading2"/>
      </w:pPr>
      <w:bookmarkStart w:id="4" w:name="_Toc438143818"/>
      <w:r w:rsidRPr="00D22B47">
        <w:t>Corporation</w:t>
      </w:r>
      <w:bookmarkEnd w:id="4"/>
    </w:p>
    <w:p w:rsidR="00AC3793" w:rsidRPr="00D22B47" w:rsidRDefault="00AC3793" w:rsidP="007F0DB1">
      <w:pPr>
        <w:pStyle w:val="ListParagraph"/>
        <w:numPr>
          <w:ilvl w:val="0"/>
          <w:numId w:val="9"/>
        </w:numPr>
        <w:rPr>
          <w:rFonts w:ascii="Times New Roman" w:hAnsi="Times New Roman" w:cs="Times New Roman"/>
          <w:sz w:val="24"/>
          <w:szCs w:val="24"/>
        </w:rPr>
      </w:pPr>
      <w:r w:rsidRPr="00D22B47">
        <w:rPr>
          <w:rFonts w:ascii="Times New Roman" w:hAnsi="Times New Roman" w:cs="Times New Roman"/>
          <w:sz w:val="24"/>
          <w:szCs w:val="24"/>
        </w:rPr>
        <w:t>Defined by 5 features:</w:t>
      </w:r>
    </w:p>
    <w:p w:rsidR="00AC3793" w:rsidRPr="00D22B47" w:rsidRDefault="00AC3793" w:rsidP="007F0DB1">
      <w:pPr>
        <w:pStyle w:val="ListParagraph"/>
        <w:numPr>
          <w:ilvl w:val="1"/>
          <w:numId w:val="9"/>
        </w:numPr>
        <w:rPr>
          <w:rFonts w:ascii="Times New Roman" w:hAnsi="Times New Roman" w:cs="Times New Roman"/>
          <w:sz w:val="24"/>
          <w:szCs w:val="24"/>
        </w:rPr>
      </w:pPr>
      <w:r w:rsidRPr="00D22B47">
        <w:rPr>
          <w:rFonts w:ascii="Times New Roman" w:hAnsi="Times New Roman" w:cs="Times New Roman"/>
          <w:sz w:val="24"/>
          <w:szCs w:val="24"/>
        </w:rPr>
        <w:t>Separate legal entity from the other actors</w:t>
      </w:r>
    </w:p>
    <w:p w:rsidR="00AC3793" w:rsidRPr="00D22B47" w:rsidRDefault="00AC3793" w:rsidP="007F0DB1">
      <w:pPr>
        <w:pStyle w:val="ListParagraph"/>
        <w:numPr>
          <w:ilvl w:val="1"/>
          <w:numId w:val="9"/>
        </w:numPr>
        <w:rPr>
          <w:rFonts w:ascii="Times New Roman" w:hAnsi="Times New Roman" w:cs="Times New Roman"/>
          <w:sz w:val="24"/>
          <w:szCs w:val="24"/>
        </w:rPr>
      </w:pPr>
      <w:r w:rsidRPr="00D22B47">
        <w:rPr>
          <w:rFonts w:ascii="Times New Roman" w:hAnsi="Times New Roman" w:cs="Times New Roman"/>
          <w:sz w:val="24"/>
          <w:szCs w:val="24"/>
        </w:rPr>
        <w:t>Perpetual existence—continues on if people die</w:t>
      </w:r>
    </w:p>
    <w:p w:rsidR="00AC3793" w:rsidRPr="00D22B47" w:rsidRDefault="00AC3793" w:rsidP="007F0DB1">
      <w:pPr>
        <w:pStyle w:val="ListParagraph"/>
        <w:numPr>
          <w:ilvl w:val="1"/>
          <w:numId w:val="9"/>
        </w:numPr>
        <w:rPr>
          <w:rFonts w:ascii="Times New Roman" w:hAnsi="Times New Roman" w:cs="Times New Roman"/>
          <w:sz w:val="24"/>
          <w:szCs w:val="24"/>
        </w:rPr>
      </w:pPr>
      <w:r w:rsidRPr="00D22B47">
        <w:rPr>
          <w:rFonts w:ascii="Times New Roman" w:hAnsi="Times New Roman" w:cs="Times New Roman"/>
          <w:sz w:val="24"/>
          <w:szCs w:val="24"/>
        </w:rPr>
        <w:t>Share transferability—easy to change ownership</w:t>
      </w:r>
    </w:p>
    <w:p w:rsidR="00AC3793" w:rsidRPr="00D22B47" w:rsidRDefault="00AC3793" w:rsidP="007F0DB1">
      <w:pPr>
        <w:pStyle w:val="ListParagraph"/>
        <w:numPr>
          <w:ilvl w:val="1"/>
          <w:numId w:val="9"/>
        </w:numPr>
        <w:rPr>
          <w:rFonts w:ascii="Times New Roman" w:hAnsi="Times New Roman" w:cs="Times New Roman"/>
          <w:sz w:val="24"/>
          <w:szCs w:val="24"/>
        </w:rPr>
      </w:pPr>
      <w:r w:rsidRPr="00D22B47">
        <w:rPr>
          <w:rFonts w:ascii="Times New Roman" w:hAnsi="Times New Roman" w:cs="Times New Roman"/>
          <w:sz w:val="24"/>
          <w:szCs w:val="24"/>
        </w:rPr>
        <w:t>Limited liability—shareholders not personally liable</w:t>
      </w:r>
    </w:p>
    <w:p w:rsidR="00AC3793" w:rsidRPr="00D22B47" w:rsidRDefault="00AC3793" w:rsidP="007F0DB1">
      <w:pPr>
        <w:pStyle w:val="ListParagraph"/>
        <w:numPr>
          <w:ilvl w:val="1"/>
          <w:numId w:val="9"/>
        </w:numPr>
        <w:rPr>
          <w:rFonts w:ascii="Times New Roman" w:hAnsi="Times New Roman" w:cs="Times New Roman"/>
          <w:sz w:val="24"/>
          <w:szCs w:val="24"/>
        </w:rPr>
      </w:pPr>
      <w:r w:rsidRPr="00D22B47">
        <w:rPr>
          <w:rFonts w:ascii="Times New Roman" w:hAnsi="Times New Roman" w:cs="Times New Roman"/>
          <w:sz w:val="24"/>
          <w:szCs w:val="24"/>
        </w:rPr>
        <w:t>Centralized management—management power with BOD, not owners; ownership and control are separate</w:t>
      </w:r>
    </w:p>
    <w:p w:rsidR="00AC3793" w:rsidRPr="00D22B47" w:rsidRDefault="00AC3793" w:rsidP="007F0DB1">
      <w:pPr>
        <w:pStyle w:val="ListParagraph"/>
        <w:numPr>
          <w:ilvl w:val="0"/>
          <w:numId w:val="9"/>
        </w:numPr>
        <w:rPr>
          <w:rFonts w:ascii="Times New Roman" w:hAnsi="Times New Roman" w:cs="Times New Roman"/>
          <w:sz w:val="24"/>
          <w:szCs w:val="24"/>
        </w:rPr>
      </w:pPr>
      <w:r w:rsidRPr="00D22B47">
        <w:rPr>
          <w:rFonts w:ascii="Times New Roman" w:hAnsi="Times New Roman" w:cs="Times New Roman"/>
          <w:sz w:val="24"/>
          <w:szCs w:val="24"/>
        </w:rPr>
        <w:t>How to create:</w:t>
      </w:r>
    </w:p>
    <w:p w:rsidR="00AC3793" w:rsidRPr="00D22B47" w:rsidRDefault="00AC3793" w:rsidP="007F0DB1">
      <w:pPr>
        <w:pStyle w:val="ListParagraph"/>
        <w:numPr>
          <w:ilvl w:val="1"/>
          <w:numId w:val="9"/>
        </w:numPr>
        <w:rPr>
          <w:rFonts w:ascii="Times New Roman" w:hAnsi="Times New Roman" w:cs="Times New Roman"/>
          <w:sz w:val="24"/>
          <w:szCs w:val="24"/>
        </w:rPr>
      </w:pPr>
      <w:r w:rsidRPr="00D22B47">
        <w:rPr>
          <w:rFonts w:ascii="Times New Roman" w:hAnsi="Times New Roman" w:cs="Times New Roman"/>
          <w:sz w:val="24"/>
          <w:szCs w:val="24"/>
        </w:rPr>
        <w:t>Formal procedures for incorporation</w:t>
      </w:r>
    </w:p>
    <w:p w:rsidR="00AC3793" w:rsidRPr="00D22B47" w:rsidRDefault="00AC3793" w:rsidP="007F0DB1">
      <w:pPr>
        <w:pStyle w:val="ListParagraph"/>
        <w:numPr>
          <w:ilvl w:val="0"/>
          <w:numId w:val="9"/>
        </w:numPr>
        <w:rPr>
          <w:rFonts w:ascii="Times New Roman" w:hAnsi="Times New Roman" w:cs="Times New Roman"/>
          <w:sz w:val="24"/>
          <w:szCs w:val="24"/>
        </w:rPr>
      </w:pPr>
      <w:r w:rsidRPr="00D22B47">
        <w:rPr>
          <w:rFonts w:ascii="Times New Roman" w:hAnsi="Times New Roman" w:cs="Times New Roman"/>
          <w:sz w:val="24"/>
          <w:szCs w:val="24"/>
        </w:rPr>
        <w:t>Pros:</w:t>
      </w:r>
    </w:p>
    <w:p w:rsidR="00AC3793" w:rsidRPr="00D22B47" w:rsidRDefault="00AC3793" w:rsidP="007F0DB1">
      <w:pPr>
        <w:pStyle w:val="ListParagraph"/>
        <w:numPr>
          <w:ilvl w:val="1"/>
          <w:numId w:val="10"/>
        </w:numPr>
        <w:rPr>
          <w:rFonts w:ascii="Times New Roman" w:hAnsi="Times New Roman" w:cs="Times New Roman"/>
          <w:sz w:val="24"/>
          <w:szCs w:val="24"/>
        </w:rPr>
      </w:pPr>
      <w:r w:rsidRPr="00D22B47">
        <w:rPr>
          <w:rFonts w:ascii="Times New Roman" w:hAnsi="Times New Roman" w:cs="Times New Roman"/>
          <w:sz w:val="24"/>
          <w:szCs w:val="24"/>
        </w:rPr>
        <w:t>Limited liability—shareholders not personally liable for debts of business—only liable for the amount they have invested into the business</w:t>
      </w:r>
    </w:p>
    <w:p w:rsidR="00AC3793" w:rsidRPr="00D22B47" w:rsidRDefault="00AC3793" w:rsidP="007F0DB1">
      <w:pPr>
        <w:pStyle w:val="ListParagraph"/>
        <w:numPr>
          <w:ilvl w:val="1"/>
          <w:numId w:val="10"/>
        </w:numPr>
        <w:rPr>
          <w:rFonts w:ascii="Times New Roman" w:hAnsi="Times New Roman" w:cs="Times New Roman"/>
          <w:sz w:val="24"/>
          <w:szCs w:val="24"/>
        </w:rPr>
      </w:pPr>
      <w:r w:rsidRPr="00D22B47">
        <w:rPr>
          <w:rFonts w:ascii="Times New Roman" w:hAnsi="Times New Roman" w:cs="Times New Roman"/>
          <w:sz w:val="24"/>
          <w:szCs w:val="24"/>
        </w:rPr>
        <w:t>Tax benefits—pay less income tax if profitable</w:t>
      </w:r>
    </w:p>
    <w:p w:rsidR="00AC3793" w:rsidRPr="00D22B47" w:rsidRDefault="00AC3793" w:rsidP="007F0DB1">
      <w:pPr>
        <w:pStyle w:val="ListParagraph"/>
        <w:numPr>
          <w:ilvl w:val="0"/>
          <w:numId w:val="10"/>
        </w:numPr>
        <w:rPr>
          <w:rFonts w:ascii="Times New Roman" w:hAnsi="Times New Roman" w:cs="Times New Roman"/>
          <w:sz w:val="24"/>
          <w:szCs w:val="24"/>
        </w:rPr>
      </w:pPr>
      <w:r w:rsidRPr="00D22B47">
        <w:rPr>
          <w:rFonts w:ascii="Times New Roman" w:hAnsi="Times New Roman" w:cs="Times New Roman"/>
          <w:sz w:val="24"/>
          <w:szCs w:val="24"/>
        </w:rPr>
        <w:t>Cons:</w:t>
      </w:r>
    </w:p>
    <w:p w:rsidR="00AC3793" w:rsidRPr="00D22B47" w:rsidRDefault="00AC3793" w:rsidP="007F0DB1">
      <w:pPr>
        <w:pStyle w:val="ListParagraph"/>
        <w:numPr>
          <w:ilvl w:val="1"/>
          <w:numId w:val="10"/>
        </w:numPr>
        <w:rPr>
          <w:rFonts w:ascii="Times New Roman" w:hAnsi="Times New Roman" w:cs="Times New Roman"/>
          <w:sz w:val="24"/>
          <w:szCs w:val="24"/>
        </w:rPr>
      </w:pPr>
      <w:r w:rsidRPr="00D22B47">
        <w:rPr>
          <w:rFonts w:ascii="Times New Roman" w:hAnsi="Times New Roman" w:cs="Times New Roman"/>
          <w:sz w:val="24"/>
          <w:szCs w:val="24"/>
        </w:rPr>
        <w:t>Some costs with incorporation process</w:t>
      </w:r>
    </w:p>
    <w:p w:rsidR="00AC3793" w:rsidRPr="00D22B47" w:rsidRDefault="00AC3793" w:rsidP="007F0DB1">
      <w:pPr>
        <w:pStyle w:val="ListParagraph"/>
        <w:numPr>
          <w:ilvl w:val="1"/>
          <w:numId w:val="10"/>
        </w:numPr>
        <w:rPr>
          <w:rFonts w:ascii="Times New Roman" w:hAnsi="Times New Roman" w:cs="Times New Roman"/>
          <w:sz w:val="24"/>
          <w:szCs w:val="24"/>
        </w:rPr>
      </w:pPr>
      <w:r w:rsidRPr="00D22B47">
        <w:rPr>
          <w:rFonts w:ascii="Times New Roman" w:hAnsi="Times New Roman" w:cs="Times New Roman"/>
          <w:sz w:val="24"/>
          <w:szCs w:val="24"/>
        </w:rPr>
        <w:t>Formalities to maintain operation of business (BOD meetings, shareholder meetings)</w:t>
      </w:r>
    </w:p>
    <w:p w:rsidR="00D22B47" w:rsidRPr="00D22B47" w:rsidRDefault="00D22B47" w:rsidP="0040348C">
      <w:pPr>
        <w:pStyle w:val="Heading1"/>
      </w:pPr>
      <w:bookmarkStart w:id="5" w:name="_Toc438143819"/>
      <w:r w:rsidRPr="00D22B47">
        <w:t>Agency</w:t>
      </w:r>
      <w:bookmarkEnd w:id="5"/>
    </w:p>
    <w:p w:rsidR="00D22B47" w:rsidRPr="00D22B47" w:rsidRDefault="00D22B47" w:rsidP="00D22B47">
      <w:pPr>
        <w:autoSpaceDE w:val="0"/>
        <w:autoSpaceDN w:val="0"/>
        <w:adjustRightInd w:val="0"/>
        <w:spacing w:after="0" w:line="240" w:lineRule="auto"/>
        <w:rPr>
          <w:rFonts w:ascii="Times New Roman" w:hAnsi="Times New Roman" w:cs="Times New Roman"/>
          <w:sz w:val="24"/>
          <w:szCs w:val="24"/>
        </w:rPr>
      </w:pPr>
      <w:proofErr w:type="spellStart"/>
      <w:r w:rsidRPr="00D22B47">
        <w:rPr>
          <w:rFonts w:ascii="Times New Roman" w:hAnsi="Times New Roman" w:cs="Times New Roman"/>
          <w:sz w:val="24"/>
          <w:szCs w:val="24"/>
        </w:rPr>
        <w:t>Def’n</w:t>
      </w:r>
      <w:proofErr w:type="spellEnd"/>
      <w:r w:rsidRPr="00D22B47">
        <w:rPr>
          <w:rFonts w:ascii="Times New Roman" w:hAnsi="Times New Roman" w:cs="Times New Roman"/>
          <w:sz w:val="24"/>
          <w:szCs w:val="24"/>
        </w:rPr>
        <w:t xml:space="preserve"> from Canadian Common Law:  the relationship that exists between two persons when one, called the agent, is considered in law to represent the other, called the principal, in such a way as to be able to affect the principal’s legal position by the making of contracts or the disposition of property</w:t>
      </w:r>
    </w:p>
    <w:p w:rsidR="00D22B47" w:rsidRPr="00D22B47" w:rsidRDefault="00D22B47" w:rsidP="00D22B47">
      <w:p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 xml:space="preserve"> Alternate </w:t>
      </w:r>
      <w:proofErr w:type="spellStart"/>
      <w:r w:rsidRPr="00D22B47">
        <w:rPr>
          <w:rFonts w:ascii="Times New Roman" w:hAnsi="Times New Roman" w:cs="Times New Roman"/>
          <w:sz w:val="24"/>
          <w:szCs w:val="24"/>
        </w:rPr>
        <w:t>Def’n</w:t>
      </w:r>
      <w:proofErr w:type="spellEnd"/>
      <w:r w:rsidRPr="00D22B47">
        <w:rPr>
          <w:rFonts w:ascii="Times New Roman" w:hAnsi="Times New Roman" w:cs="Times New Roman"/>
          <w:sz w:val="24"/>
          <w:szCs w:val="24"/>
        </w:rPr>
        <w:t xml:space="preserve">:  </w:t>
      </w:r>
      <w:r w:rsidRPr="00D22B47">
        <w:rPr>
          <w:rFonts w:ascii="Times New Roman" w:hAnsi="Times New Roman" w:cs="Times New Roman"/>
          <w:b/>
          <w:sz w:val="24"/>
          <w:szCs w:val="24"/>
        </w:rPr>
        <w:t>the fiduciary relationship that arises when one person (a “principal”) manifests assent to another person (an “agent”) that the agent shall act on the principal’s behalf and subject to the principal’s control, and the agent manifests assent or otherwise consents so to act.</w:t>
      </w:r>
    </w:p>
    <w:p w:rsidR="00D22B47" w:rsidRPr="00D22B47" w:rsidRDefault="00D22B47" w:rsidP="00D22B47">
      <w:pPr>
        <w:autoSpaceDE w:val="0"/>
        <w:autoSpaceDN w:val="0"/>
        <w:adjustRightInd w:val="0"/>
        <w:spacing w:after="0" w:line="240" w:lineRule="auto"/>
        <w:rPr>
          <w:rFonts w:ascii="Times New Roman" w:hAnsi="Times New Roman" w:cs="Times New Roman"/>
          <w:sz w:val="24"/>
          <w:szCs w:val="24"/>
        </w:rPr>
      </w:pPr>
    </w:p>
    <w:p w:rsidR="00D22B47" w:rsidRPr="00D22B47" w:rsidRDefault="00D22B47" w:rsidP="00D22B47">
      <w:p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3 Basic Elements:</w:t>
      </w:r>
    </w:p>
    <w:p w:rsidR="00D22B47" w:rsidRPr="00D22B47" w:rsidRDefault="00D22B47" w:rsidP="007F0D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Consent by principal and agent</w:t>
      </w:r>
    </w:p>
    <w:p w:rsidR="00D22B47" w:rsidRPr="00D22B47" w:rsidRDefault="00D22B47" w:rsidP="007F0DB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Both must consent</w:t>
      </w:r>
    </w:p>
    <w:p w:rsidR="00D22B47" w:rsidRPr="00D22B47" w:rsidRDefault="00D22B47" w:rsidP="007F0DB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lastRenderedPageBreak/>
        <w:t>Principal must manifest consent to the agent in some form so that agent can consent—can be oral, written, or implied</w:t>
      </w:r>
    </w:p>
    <w:p w:rsidR="00D22B47" w:rsidRPr="00D22B47" w:rsidRDefault="00D22B47" w:rsidP="007F0DB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Principal consents first, then agent consents</w:t>
      </w:r>
    </w:p>
    <w:p w:rsidR="00D22B47" w:rsidRPr="00D22B47" w:rsidRDefault="00D22B47" w:rsidP="007F0D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Action by agent on behalf of principal</w:t>
      </w:r>
    </w:p>
    <w:p w:rsidR="00D22B47" w:rsidRPr="00D22B47" w:rsidRDefault="00D22B47" w:rsidP="007F0DB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Must act primarily for benefit of principal</w:t>
      </w:r>
    </w:p>
    <w:p w:rsidR="00D22B47" w:rsidRPr="00D22B47" w:rsidRDefault="00D22B47" w:rsidP="007F0D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Control by principal</w:t>
      </w:r>
    </w:p>
    <w:p w:rsidR="00D22B47" w:rsidRPr="00D22B47" w:rsidRDefault="00D22B47" w:rsidP="007F0DB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High degree of control: agent has v. little discretion = employee/servant</w:t>
      </w:r>
    </w:p>
    <w:p w:rsidR="00D22B47" w:rsidRPr="00D22B47" w:rsidRDefault="00D22B47" w:rsidP="007F0DB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Medium level of control: agent has some discretion = independent contractor</w:t>
      </w:r>
    </w:p>
    <w:p w:rsidR="00D22B47" w:rsidRPr="00D22B47" w:rsidRDefault="00D22B47" w:rsidP="00D22B47">
      <w:pPr>
        <w:autoSpaceDE w:val="0"/>
        <w:autoSpaceDN w:val="0"/>
        <w:adjustRightInd w:val="0"/>
        <w:spacing w:after="0" w:line="240" w:lineRule="auto"/>
        <w:rPr>
          <w:rFonts w:ascii="Times New Roman" w:hAnsi="Times New Roman" w:cs="Times New Roman"/>
          <w:sz w:val="24"/>
          <w:szCs w:val="24"/>
        </w:rPr>
      </w:pPr>
    </w:p>
    <w:p w:rsidR="00D22B47" w:rsidRPr="00D22B47" w:rsidRDefault="00D22B47" w:rsidP="00D22B47">
      <w:p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Duties of Principal:</w:t>
      </w:r>
    </w:p>
    <w:p w:rsidR="00D22B47" w:rsidRPr="00D22B47" w:rsidRDefault="00D22B47" w:rsidP="007F0DB1">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Duty to compensate</w:t>
      </w:r>
    </w:p>
    <w:p w:rsidR="00D22B47" w:rsidRPr="00D22B47" w:rsidRDefault="00D22B47" w:rsidP="007F0DB1">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Duty to indemnify (in certain circumstances)</w:t>
      </w:r>
    </w:p>
    <w:p w:rsidR="00D22B47" w:rsidRPr="00D22B47" w:rsidRDefault="00D22B47" w:rsidP="00D22B47">
      <w:pPr>
        <w:autoSpaceDE w:val="0"/>
        <w:autoSpaceDN w:val="0"/>
        <w:adjustRightInd w:val="0"/>
        <w:spacing w:after="0" w:line="240" w:lineRule="auto"/>
        <w:rPr>
          <w:rFonts w:ascii="Times New Roman" w:hAnsi="Times New Roman" w:cs="Times New Roman"/>
          <w:sz w:val="24"/>
          <w:szCs w:val="24"/>
        </w:rPr>
      </w:pPr>
    </w:p>
    <w:p w:rsidR="00D22B47" w:rsidRPr="00D22B47" w:rsidRDefault="00D22B47" w:rsidP="00D22B47">
      <w:p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Duties of Agent:</w:t>
      </w:r>
    </w:p>
    <w:p w:rsidR="00D22B47" w:rsidRPr="00D22B47" w:rsidRDefault="00D22B47" w:rsidP="007F0DB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Duty of loyalty</w:t>
      </w:r>
    </w:p>
    <w:p w:rsidR="00D22B47" w:rsidRPr="00D22B47" w:rsidRDefault="00D22B47" w:rsidP="007F0DB1">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May not benefit from its efforts on behalf of the principal</w:t>
      </w:r>
    </w:p>
    <w:p w:rsidR="00D22B47" w:rsidRPr="00D22B47" w:rsidRDefault="00D22B47" w:rsidP="007F0DB1">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may not use the confidential information that belongs to the principal for the agent’s own benefit</w:t>
      </w:r>
    </w:p>
    <w:p w:rsidR="00D22B47" w:rsidRPr="00D22B47" w:rsidRDefault="00D22B47" w:rsidP="007F0DB1">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may not act for anyone whose interests might conflict with the interests of the principal</w:t>
      </w:r>
    </w:p>
    <w:p w:rsidR="00D22B47" w:rsidRPr="00D22B47" w:rsidRDefault="00D22B47" w:rsidP="007F0DB1">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may not compete with the principal in any matter within the scope of the agency relationship</w:t>
      </w:r>
    </w:p>
    <w:p w:rsidR="00D22B47" w:rsidRPr="00D22B47" w:rsidRDefault="00D22B47" w:rsidP="007F0DB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Duty of care</w:t>
      </w:r>
    </w:p>
    <w:p w:rsidR="00D22B47" w:rsidRPr="00D22B47" w:rsidRDefault="00D22B47" w:rsidP="007F0DB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Duty to act within authority</w:t>
      </w:r>
    </w:p>
    <w:p w:rsidR="00D22B47" w:rsidRPr="00D22B47" w:rsidRDefault="00D22B47" w:rsidP="007F0DB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Duty to obey instructions</w:t>
      </w:r>
    </w:p>
    <w:p w:rsidR="00D22B47" w:rsidRPr="00D22B47" w:rsidRDefault="00D22B47" w:rsidP="007F0DB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Duty of disclosure</w:t>
      </w:r>
    </w:p>
    <w:p w:rsidR="00D22B47" w:rsidRPr="00D22B47" w:rsidRDefault="00D22B47" w:rsidP="00D22B47">
      <w:pPr>
        <w:autoSpaceDE w:val="0"/>
        <w:autoSpaceDN w:val="0"/>
        <w:adjustRightInd w:val="0"/>
        <w:spacing w:after="0" w:line="240" w:lineRule="auto"/>
        <w:rPr>
          <w:rFonts w:ascii="Times New Roman" w:hAnsi="Times New Roman" w:cs="Times New Roman"/>
          <w:sz w:val="24"/>
          <w:szCs w:val="24"/>
        </w:rPr>
      </w:pPr>
    </w:p>
    <w:p w:rsidR="00D22B47" w:rsidRDefault="00D22B47" w:rsidP="00D22B47">
      <w:p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Liability of principals:</w:t>
      </w:r>
    </w:p>
    <w:p w:rsidR="00311928" w:rsidRDefault="00311928" w:rsidP="00D22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Liability in tort:</w:t>
      </w:r>
    </w:p>
    <w:p w:rsidR="00311928" w:rsidRDefault="00AD33F4" w:rsidP="007F0DB1">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Liable f</w:t>
      </w:r>
      <w:r w:rsidR="00311928">
        <w:rPr>
          <w:rFonts w:ascii="Times New Roman" w:hAnsi="Times New Roman" w:cs="Times New Roman"/>
          <w:sz w:val="24"/>
          <w:szCs w:val="24"/>
        </w:rPr>
        <w:t>or torts committed by Employees</w:t>
      </w:r>
    </w:p>
    <w:p w:rsidR="00311928" w:rsidRPr="00311928" w:rsidRDefault="00311928" w:rsidP="007F0DB1">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liable for torts committed by independent contractors</w:t>
      </w:r>
    </w:p>
    <w:p w:rsidR="00D22B47" w:rsidRPr="00D22B47" w:rsidRDefault="00D22B47" w:rsidP="00D22B47">
      <w:pPr>
        <w:autoSpaceDE w:val="0"/>
        <w:autoSpaceDN w:val="0"/>
        <w:adjustRightInd w:val="0"/>
        <w:spacing w:after="0" w:line="240" w:lineRule="auto"/>
        <w:rPr>
          <w:rFonts w:ascii="Times New Roman" w:hAnsi="Times New Roman" w:cs="Times New Roman"/>
          <w:sz w:val="24"/>
          <w:szCs w:val="24"/>
        </w:rPr>
      </w:pPr>
    </w:p>
    <w:p w:rsidR="00D22B47" w:rsidRPr="00D22B47" w:rsidRDefault="00D22B47" w:rsidP="00D22B47">
      <w:p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Liable in contract if there is Actual or Apparent Authority</w:t>
      </w:r>
    </w:p>
    <w:p w:rsidR="00D22B47" w:rsidRPr="00D22B47" w:rsidRDefault="00D22B47" w:rsidP="007F0DB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Actual authority = express or implied authority to do something</w:t>
      </w:r>
    </w:p>
    <w:p w:rsidR="00D22B47" w:rsidRDefault="00D22B47" w:rsidP="007F0DB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Apparent Authority = authority a reasonable third party would infer from the actions or statements from the principal</w:t>
      </w:r>
    </w:p>
    <w:p w:rsidR="00AD33F4" w:rsidRPr="00AD33F4" w:rsidRDefault="00AD33F4" w:rsidP="00AD33F4">
      <w:pPr>
        <w:autoSpaceDE w:val="0"/>
        <w:autoSpaceDN w:val="0"/>
        <w:adjustRightInd w:val="0"/>
        <w:spacing w:after="0" w:line="240" w:lineRule="auto"/>
        <w:rPr>
          <w:rFonts w:ascii="Times New Roman" w:hAnsi="Times New Roman" w:cs="Times New Roman"/>
          <w:sz w:val="24"/>
          <w:szCs w:val="24"/>
        </w:rPr>
      </w:pPr>
    </w:p>
    <w:p w:rsidR="00D22B47" w:rsidRPr="00D22B47" w:rsidRDefault="00D22B47" w:rsidP="00D22B47">
      <w:p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Liability of agents:</w:t>
      </w:r>
    </w:p>
    <w:p w:rsidR="00D22B47" w:rsidRPr="00D22B47" w:rsidRDefault="00D22B47" w:rsidP="007F0DB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Not liable if principal is disclosed</w:t>
      </w:r>
    </w:p>
    <w:p w:rsidR="00D22B47" w:rsidRPr="00D22B47" w:rsidRDefault="00D22B47" w:rsidP="007F0DB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Liable if principal not disclosed</w:t>
      </w:r>
    </w:p>
    <w:p w:rsidR="00D22B47" w:rsidRDefault="00D22B47" w:rsidP="007F0DB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Liable if agent does not have the purported authority</w:t>
      </w:r>
    </w:p>
    <w:p w:rsidR="00311928" w:rsidRDefault="00311928" w:rsidP="007F0DB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Liable in tort as the </w:t>
      </w:r>
      <w:proofErr w:type="spellStart"/>
      <w:r>
        <w:rPr>
          <w:rFonts w:ascii="Times New Roman" w:hAnsi="Times New Roman" w:cs="Times New Roman"/>
          <w:sz w:val="24"/>
          <w:szCs w:val="24"/>
        </w:rPr>
        <w:t>tortfeasor</w:t>
      </w:r>
      <w:proofErr w:type="spellEnd"/>
    </w:p>
    <w:p w:rsidR="00AD33F4" w:rsidRPr="00D22B47" w:rsidRDefault="00AD33F4" w:rsidP="007F0DB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liable for breaches of contract committed by the principal (agent is not a party to the contract)</w:t>
      </w:r>
    </w:p>
    <w:p w:rsidR="00AC3793" w:rsidRPr="00D22B47" w:rsidRDefault="00AC3793" w:rsidP="00AC3793">
      <w:pPr>
        <w:autoSpaceDE w:val="0"/>
        <w:autoSpaceDN w:val="0"/>
        <w:adjustRightInd w:val="0"/>
        <w:spacing w:after="0" w:line="240" w:lineRule="auto"/>
        <w:rPr>
          <w:rFonts w:ascii="Times New Roman" w:hAnsi="Times New Roman" w:cs="Times New Roman"/>
          <w:sz w:val="24"/>
          <w:szCs w:val="24"/>
        </w:rPr>
      </w:pPr>
    </w:p>
    <w:p w:rsidR="00AD33F4" w:rsidRDefault="00AD33F4" w:rsidP="00AC3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Warranty of authority</w:t>
      </w:r>
    </w:p>
    <w:p w:rsidR="00AC3793" w:rsidRPr="00AD33F4" w:rsidRDefault="00AC3793" w:rsidP="007F0DB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D33F4">
        <w:rPr>
          <w:rFonts w:ascii="Times New Roman" w:hAnsi="Times New Roman" w:cs="Times New Roman"/>
          <w:sz w:val="24"/>
          <w:szCs w:val="24"/>
        </w:rPr>
        <w:lastRenderedPageBreak/>
        <w:t>agent warrants that they actually have the authority to act on behalf of the principal that they purport to have</w:t>
      </w:r>
    </w:p>
    <w:p w:rsidR="00AC3793" w:rsidRPr="00AD33F4" w:rsidRDefault="00AC3793" w:rsidP="007F0DB1">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AD33F4">
        <w:rPr>
          <w:rFonts w:ascii="Times New Roman" w:hAnsi="Times New Roman" w:cs="Times New Roman"/>
          <w:sz w:val="24"/>
          <w:szCs w:val="24"/>
        </w:rPr>
        <w:t>If principal is bound, agent does not breach warranty of authority</w:t>
      </w:r>
    </w:p>
    <w:p w:rsidR="00AC3793" w:rsidRPr="00AD33F4" w:rsidRDefault="00AC3793" w:rsidP="007F0DB1">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AD33F4">
        <w:rPr>
          <w:rFonts w:ascii="Times New Roman" w:hAnsi="Times New Roman" w:cs="Times New Roman"/>
          <w:sz w:val="24"/>
          <w:szCs w:val="24"/>
        </w:rPr>
        <w:t>If principal is not bound, agent breaches warranty of authority</w:t>
      </w:r>
    </w:p>
    <w:p w:rsidR="00AC3793" w:rsidRPr="00AD33F4" w:rsidRDefault="00AC3793" w:rsidP="007F0DB1">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AD33F4">
        <w:rPr>
          <w:rFonts w:ascii="Times New Roman" w:hAnsi="Times New Roman" w:cs="Times New Roman"/>
          <w:sz w:val="24"/>
          <w:szCs w:val="24"/>
        </w:rPr>
        <w:t xml:space="preserve">If agent is an employee, they are liable in tort for torts committed (they are the </w:t>
      </w:r>
      <w:proofErr w:type="spellStart"/>
      <w:r w:rsidRPr="00AD33F4">
        <w:rPr>
          <w:rFonts w:ascii="Times New Roman" w:hAnsi="Times New Roman" w:cs="Times New Roman"/>
          <w:sz w:val="24"/>
          <w:szCs w:val="24"/>
        </w:rPr>
        <w:t>tortfeasor</w:t>
      </w:r>
      <w:proofErr w:type="spellEnd"/>
      <w:r w:rsidRPr="00AD33F4">
        <w:rPr>
          <w:rFonts w:ascii="Times New Roman" w:hAnsi="Times New Roman" w:cs="Times New Roman"/>
          <w:sz w:val="24"/>
          <w:szCs w:val="24"/>
        </w:rPr>
        <w:t>)—is a tort law question</w:t>
      </w:r>
    </w:p>
    <w:p w:rsidR="00AC3793" w:rsidRPr="00D22B47" w:rsidRDefault="00AC3793" w:rsidP="00AC3793">
      <w:pPr>
        <w:autoSpaceDE w:val="0"/>
        <w:autoSpaceDN w:val="0"/>
        <w:adjustRightInd w:val="0"/>
        <w:spacing w:after="0" w:line="240" w:lineRule="auto"/>
        <w:rPr>
          <w:rFonts w:ascii="Times New Roman" w:hAnsi="Times New Roman" w:cs="Times New Roman"/>
          <w:sz w:val="24"/>
          <w:szCs w:val="24"/>
        </w:rPr>
      </w:pPr>
    </w:p>
    <w:p w:rsidR="00AC3793" w:rsidRDefault="00785F52" w:rsidP="00AC3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Agency Problem: differing interests/priorities between agent and principal</w:t>
      </w:r>
    </w:p>
    <w:p w:rsidR="00785F52" w:rsidRPr="00D22B47" w:rsidRDefault="00785F52" w:rsidP="00AC3793">
      <w:pPr>
        <w:autoSpaceDE w:val="0"/>
        <w:autoSpaceDN w:val="0"/>
        <w:adjustRightInd w:val="0"/>
        <w:spacing w:after="0" w:line="240" w:lineRule="auto"/>
        <w:rPr>
          <w:rFonts w:ascii="Times New Roman" w:hAnsi="Times New Roman" w:cs="Times New Roman"/>
          <w:sz w:val="24"/>
          <w:szCs w:val="24"/>
        </w:rPr>
      </w:pPr>
    </w:p>
    <w:p w:rsidR="00AC3793" w:rsidRPr="00D22B47" w:rsidRDefault="00AC3793" w:rsidP="00AC3793">
      <w:pPr>
        <w:autoSpaceDE w:val="0"/>
        <w:autoSpaceDN w:val="0"/>
        <w:adjustRightInd w:val="0"/>
        <w:spacing w:after="0" w:line="240" w:lineRule="auto"/>
        <w:rPr>
          <w:rFonts w:ascii="Times New Roman" w:hAnsi="Times New Roman" w:cs="Times New Roman"/>
          <w:b/>
          <w:sz w:val="24"/>
          <w:szCs w:val="24"/>
        </w:rPr>
      </w:pPr>
      <w:r w:rsidRPr="00D22B47">
        <w:rPr>
          <w:rFonts w:ascii="Times New Roman" w:hAnsi="Times New Roman" w:cs="Times New Roman"/>
          <w:b/>
          <w:sz w:val="24"/>
          <w:szCs w:val="24"/>
        </w:rPr>
        <w:t>Agency Problem includes Agency Costs:</w:t>
      </w:r>
    </w:p>
    <w:p w:rsidR="00785F52" w:rsidRDefault="00AC3793" w:rsidP="007F0DB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b/>
          <w:sz w:val="24"/>
          <w:szCs w:val="24"/>
        </w:rPr>
        <w:t>cost of agent misusing his or her position</w:t>
      </w:r>
      <w:r w:rsidRPr="00D22B47">
        <w:rPr>
          <w:rFonts w:ascii="Times New Roman" w:hAnsi="Times New Roman" w:cs="Times New Roman"/>
          <w:sz w:val="24"/>
          <w:szCs w:val="24"/>
        </w:rPr>
        <w:t xml:space="preserve"> </w:t>
      </w:r>
    </w:p>
    <w:p w:rsidR="00AC3793" w:rsidRPr="00D22B47" w:rsidRDefault="00AC3793" w:rsidP="007F0DB1">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sz w:val="24"/>
          <w:szCs w:val="24"/>
        </w:rPr>
        <w:t>e.g. employee has access to compan</w:t>
      </w:r>
      <w:r w:rsidR="00785F52">
        <w:rPr>
          <w:rFonts w:ascii="Times New Roman" w:hAnsi="Times New Roman" w:cs="Times New Roman"/>
          <w:sz w:val="24"/>
          <w:szCs w:val="24"/>
        </w:rPr>
        <w:t>y bank account and steals money</w:t>
      </w:r>
    </w:p>
    <w:p w:rsidR="00785F52" w:rsidRDefault="00AC3793" w:rsidP="007F0DB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b/>
          <w:sz w:val="24"/>
          <w:szCs w:val="24"/>
        </w:rPr>
        <w:t>Cost of monitoring and disciplining the agent</w:t>
      </w:r>
      <w:r w:rsidR="00785F52">
        <w:rPr>
          <w:rFonts w:ascii="Times New Roman" w:hAnsi="Times New Roman" w:cs="Times New Roman"/>
          <w:sz w:val="24"/>
          <w:szCs w:val="24"/>
        </w:rPr>
        <w:t xml:space="preserve"> </w:t>
      </w:r>
    </w:p>
    <w:p w:rsidR="00AC3793" w:rsidRPr="00785F52" w:rsidRDefault="00AC3793" w:rsidP="007F0DB1">
      <w:pPr>
        <w:pStyle w:val="ListParagraph"/>
        <w:numPr>
          <w:ilvl w:val="1"/>
          <w:numId w:val="6"/>
        </w:numPr>
        <w:autoSpaceDE w:val="0"/>
        <w:autoSpaceDN w:val="0"/>
        <w:adjustRightInd w:val="0"/>
        <w:spacing w:after="0" w:line="240" w:lineRule="auto"/>
        <w:rPr>
          <w:rFonts w:ascii="Times New Roman" w:hAnsi="Times New Roman" w:cs="Times New Roman"/>
          <w:sz w:val="24"/>
          <w:szCs w:val="24"/>
          <w:lang w:val="fr-CA"/>
        </w:rPr>
      </w:pPr>
      <w:proofErr w:type="spellStart"/>
      <w:r w:rsidRPr="00785F52">
        <w:rPr>
          <w:rFonts w:ascii="Times New Roman" w:hAnsi="Times New Roman" w:cs="Times New Roman"/>
          <w:sz w:val="24"/>
          <w:szCs w:val="24"/>
          <w:lang w:val="fr-CA"/>
        </w:rPr>
        <w:t>e.g</w:t>
      </w:r>
      <w:proofErr w:type="spellEnd"/>
      <w:r w:rsidRPr="00785F52">
        <w:rPr>
          <w:rFonts w:ascii="Times New Roman" w:hAnsi="Times New Roman" w:cs="Times New Roman"/>
          <w:sz w:val="24"/>
          <w:szCs w:val="24"/>
          <w:lang w:val="fr-CA"/>
        </w:rPr>
        <w:t xml:space="preserve">. surveillance cameras </w:t>
      </w:r>
      <w:proofErr w:type="spellStart"/>
      <w:r w:rsidRPr="00785F52">
        <w:rPr>
          <w:rFonts w:ascii="Times New Roman" w:hAnsi="Times New Roman" w:cs="Times New Roman"/>
          <w:sz w:val="24"/>
          <w:szCs w:val="24"/>
          <w:lang w:val="fr-CA"/>
        </w:rPr>
        <w:t>etc</w:t>
      </w:r>
      <w:proofErr w:type="spellEnd"/>
    </w:p>
    <w:p w:rsidR="00AC3793" w:rsidRPr="00785F52" w:rsidRDefault="00AC3793" w:rsidP="00AC3793">
      <w:pPr>
        <w:autoSpaceDE w:val="0"/>
        <w:autoSpaceDN w:val="0"/>
        <w:adjustRightInd w:val="0"/>
        <w:spacing w:after="0" w:line="240" w:lineRule="auto"/>
        <w:rPr>
          <w:rFonts w:ascii="Times New Roman" w:hAnsi="Times New Roman" w:cs="Times New Roman"/>
          <w:sz w:val="24"/>
          <w:szCs w:val="24"/>
          <w:lang w:val="fr-CA"/>
        </w:rPr>
      </w:pPr>
    </w:p>
    <w:p w:rsidR="00AC3793" w:rsidRPr="00D22B47" w:rsidRDefault="00AC3793" w:rsidP="00AC3793">
      <w:pPr>
        <w:autoSpaceDE w:val="0"/>
        <w:autoSpaceDN w:val="0"/>
        <w:adjustRightInd w:val="0"/>
        <w:spacing w:after="0" w:line="240" w:lineRule="auto"/>
        <w:rPr>
          <w:rFonts w:ascii="Times New Roman" w:hAnsi="Times New Roman" w:cs="Times New Roman"/>
          <w:b/>
          <w:sz w:val="24"/>
          <w:szCs w:val="24"/>
        </w:rPr>
      </w:pPr>
      <w:r w:rsidRPr="00D22B47">
        <w:rPr>
          <w:rFonts w:ascii="Times New Roman" w:hAnsi="Times New Roman" w:cs="Times New Roman"/>
          <w:b/>
          <w:sz w:val="24"/>
          <w:szCs w:val="24"/>
        </w:rPr>
        <w:t>Causes of agency problem/agency costs:</w:t>
      </w:r>
    </w:p>
    <w:p w:rsidR="00AC3793" w:rsidRDefault="00AC3793" w:rsidP="007F0DB1">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D22B47">
        <w:rPr>
          <w:rFonts w:ascii="Times New Roman" w:hAnsi="Times New Roman" w:cs="Times New Roman"/>
          <w:b/>
          <w:sz w:val="24"/>
          <w:szCs w:val="24"/>
        </w:rPr>
        <w:t>Conflict of interest</w:t>
      </w:r>
    </w:p>
    <w:p w:rsidR="00785F52" w:rsidRPr="00D22B47" w:rsidRDefault="00785F52" w:rsidP="007F0DB1">
      <w:pPr>
        <w:pStyle w:val="ListParagraph"/>
        <w:numPr>
          <w:ilvl w:val="1"/>
          <w:numId w:val="6"/>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Agent wants highest price for least effort; principal wants lowest cost</w:t>
      </w:r>
    </w:p>
    <w:p w:rsidR="00AC3793" w:rsidRDefault="00AC3793" w:rsidP="007F0DB1">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D22B47">
        <w:rPr>
          <w:rFonts w:ascii="Times New Roman" w:hAnsi="Times New Roman" w:cs="Times New Roman"/>
          <w:b/>
          <w:sz w:val="24"/>
          <w:szCs w:val="24"/>
        </w:rPr>
        <w:t>Information asymmetry</w:t>
      </w:r>
    </w:p>
    <w:p w:rsidR="00785F52" w:rsidRPr="00D22B47" w:rsidRDefault="00785F52" w:rsidP="007F0DB1">
      <w:pPr>
        <w:pStyle w:val="ListParagraph"/>
        <w:numPr>
          <w:ilvl w:val="1"/>
          <w:numId w:val="6"/>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Agent has more information about how the agent does their job than the principal does</w:t>
      </w:r>
    </w:p>
    <w:p w:rsidR="00AC3793" w:rsidRPr="00D22B47" w:rsidRDefault="00AC3793" w:rsidP="00AC3793">
      <w:pPr>
        <w:autoSpaceDE w:val="0"/>
        <w:autoSpaceDN w:val="0"/>
        <w:adjustRightInd w:val="0"/>
        <w:spacing w:after="0" w:line="240" w:lineRule="auto"/>
        <w:rPr>
          <w:rFonts w:ascii="Times New Roman" w:hAnsi="Times New Roman" w:cs="Times New Roman"/>
          <w:sz w:val="24"/>
          <w:szCs w:val="24"/>
        </w:rPr>
      </w:pPr>
    </w:p>
    <w:p w:rsidR="00AC3793" w:rsidRPr="00D22B47" w:rsidRDefault="00AC3793" w:rsidP="00AC3793">
      <w:pPr>
        <w:autoSpaceDE w:val="0"/>
        <w:autoSpaceDN w:val="0"/>
        <w:adjustRightInd w:val="0"/>
        <w:spacing w:after="0" w:line="240" w:lineRule="auto"/>
        <w:rPr>
          <w:rFonts w:ascii="Times New Roman" w:hAnsi="Times New Roman" w:cs="Times New Roman"/>
          <w:b/>
          <w:sz w:val="24"/>
          <w:szCs w:val="24"/>
        </w:rPr>
      </w:pPr>
      <w:r w:rsidRPr="00D22B47">
        <w:rPr>
          <w:rFonts w:ascii="Times New Roman" w:hAnsi="Times New Roman" w:cs="Times New Roman"/>
          <w:b/>
          <w:sz w:val="24"/>
          <w:szCs w:val="24"/>
        </w:rPr>
        <w:t>How to Reduce Agency Costs:</w:t>
      </w:r>
    </w:p>
    <w:p w:rsidR="00AC3793" w:rsidRPr="00D22B47" w:rsidRDefault="00AC3793" w:rsidP="007F0DB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b/>
          <w:sz w:val="24"/>
          <w:szCs w:val="24"/>
        </w:rPr>
        <w:t>Try to reduce conflict of interests between principal and agent</w:t>
      </w:r>
      <w:r w:rsidRPr="00D22B47">
        <w:rPr>
          <w:rFonts w:ascii="Times New Roman" w:hAnsi="Times New Roman" w:cs="Times New Roman"/>
          <w:sz w:val="24"/>
          <w:szCs w:val="24"/>
        </w:rPr>
        <w:t>—try and align the interests of principal and agent (e.g. profit sharing)</w:t>
      </w:r>
    </w:p>
    <w:p w:rsidR="00AC3793" w:rsidRPr="00D22B47" w:rsidRDefault="00AC3793" w:rsidP="007F0DB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22B47">
        <w:rPr>
          <w:rFonts w:ascii="Times New Roman" w:hAnsi="Times New Roman" w:cs="Times New Roman"/>
          <w:b/>
          <w:sz w:val="24"/>
          <w:szCs w:val="24"/>
        </w:rPr>
        <w:t>Deal with/reduce information asymmetry</w:t>
      </w:r>
      <w:r w:rsidRPr="00D22B47">
        <w:rPr>
          <w:rFonts w:ascii="Times New Roman" w:hAnsi="Times New Roman" w:cs="Times New Roman"/>
          <w:sz w:val="24"/>
          <w:szCs w:val="24"/>
        </w:rPr>
        <w:t>: require agent to disclose information about how they perform the job and any conflicts of interest</w:t>
      </w:r>
    </w:p>
    <w:p w:rsidR="00AC3793" w:rsidRPr="00D22B47" w:rsidRDefault="00AC3793" w:rsidP="00AC3793">
      <w:pPr>
        <w:autoSpaceDE w:val="0"/>
        <w:autoSpaceDN w:val="0"/>
        <w:adjustRightInd w:val="0"/>
        <w:spacing w:after="0" w:line="240" w:lineRule="auto"/>
        <w:rPr>
          <w:rFonts w:ascii="Times New Roman" w:hAnsi="Times New Roman" w:cs="Times New Roman"/>
          <w:sz w:val="24"/>
          <w:szCs w:val="24"/>
        </w:rPr>
      </w:pPr>
    </w:p>
    <w:p w:rsidR="00AC3793" w:rsidRPr="00D22B47" w:rsidRDefault="00AC3793" w:rsidP="0040348C">
      <w:pPr>
        <w:pStyle w:val="Heading2"/>
      </w:pPr>
      <w:bookmarkStart w:id="6" w:name="_Toc438143820"/>
      <w:r w:rsidRPr="00D22B47">
        <w:t xml:space="preserve">Food Lion </w:t>
      </w:r>
      <w:proofErr w:type="spellStart"/>
      <w:r w:rsidRPr="00D22B47">
        <w:t>Inc</w:t>
      </w:r>
      <w:proofErr w:type="spellEnd"/>
      <w:r w:rsidRPr="00D22B47">
        <w:t xml:space="preserve"> v Capital Cities/ABC </w:t>
      </w:r>
      <w:proofErr w:type="spellStart"/>
      <w:r w:rsidRPr="00D22B47">
        <w:t>Inc</w:t>
      </w:r>
      <w:bookmarkEnd w:id="6"/>
      <w:proofErr w:type="spellEnd"/>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 xml:space="preserve">F: </w:t>
      </w:r>
      <w:r w:rsidR="00477C2C">
        <w:rPr>
          <w:rFonts w:ascii="Times New Roman" w:hAnsi="Times New Roman" w:cs="Times New Roman"/>
          <w:sz w:val="24"/>
          <w:szCs w:val="24"/>
        </w:rPr>
        <w:t>undercover food reporters</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I: did the two employees breach the duty of loyalty?</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R: can have two principals as long as their interests don’t conflict; must put interests of principal ahead of own interests</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A: put ABC’s interest ahead of food lion’s interest—these conflicting interests breached duty of loyalty to food lion</w:t>
      </w:r>
    </w:p>
    <w:p w:rsidR="00AC3793" w:rsidRPr="00D22B47" w:rsidRDefault="00477C2C" w:rsidP="00AC3793">
      <w:pPr>
        <w:rPr>
          <w:rFonts w:ascii="Times New Roman" w:hAnsi="Times New Roman" w:cs="Times New Roman"/>
          <w:sz w:val="24"/>
          <w:szCs w:val="24"/>
        </w:rPr>
      </w:pPr>
      <w:r>
        <w:rPr>
          <w:rFonts w:ascii="Times New Roman" w:hAnsi="Times New Roman" w:cs="Times New Roman"/>
          <w:sz w:val="24"/>
          <w:szCs w:val="24"/>
        </w:rPr>
        <w:t>C: yes there was a breach</w:t>
      </w:r>
    </w:p>
    <w:p w:rsidR="00AC3793" w:rsidRPr="00D22B47" w:rsidRDefault="00AC3793" w:rsidP="0040348C">
      <w:pPr>
        <w:pStyle w:val="Heading2"/>
      </w:pPr>
      <w:bookmarkStart w:id="7" w:name="_Toc438143821"/>
      <w:r w:rsidRPr="00D22B47">
        <w:t xml:space="preserve">Fisher v Townsends </w:t>
      </w:r>
      <w:proofErr w:type="spellStart"/>
      <w:r w:rsidRPr="00D22B47">
        <w:t>Inc</w:t>
      </w:r>
      <w:bookmarkEnd w:id="7"/>
      <w:proofErr w:type="spellEnd"/>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 xml:space="preserve">F: </w:t>
      </w:r>
      <w:r w:rsidR="0028030D">
        <w:rPr>
          <w:rFonts w:ascii="Times New Roman" w:hAnsi="Times New Roman" w:cs="Times New Roman"/>
          <w:sz w:val="24"/>
          <w:szCs w:val="24"/>
        </w:rPr>
        <w:t>chicken contractor accident</w:t>
      </w:r>
    </w:p>
    <w:p w:rsidR="00AC3793" w:rsidRPr="00D22B47" w:rsidRDefault="0028030D" w:rsidP="00AC3793">
      <w:pPr>
        <w:rPr>
          <w:rFonts w:ascii="Times New Roman" w:hAnsi="Times New Roman" w:cs="Times New Roman"/>
          <w:sz w:val="24"/>
          <w:szCs w:val="24"/>
        </w:rPr>
      </w:pPr>
      <w:r>
        <w:rPr>
          <w:rFonts w:ascii="Times New Roman" w:hAnsi="Times New Roman" w:cs="Times New Roman"/>
          <w:sz w:val="24"/>
          <w:szCs w:val="24"/>
        </w:rPr>
        <w:t>I: was R</w:t>
      </w:r>
      <w:r w:rsidR="00AC3793" w:rsidRPr="00D22B47">
        <w:rPr>
          <w:rFonts w:ascii="Times New Roman" w:hAnsi="Times New Roman" w:cs="Times New Roman"/>
          <w:sz w:val="24"/>
          <w:szCs w:val="24"/>
        </w:rPr>
        <w:t>eid an employee or independent contractor?</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R: in determining whether someone was an employee or independent contractor, examine:</w:t>
      </w:r>
    </w:p>
    <w:p w:rsidR="00AC3793" w:rsidRPr="00D22B47" w:rsidRDefault="00AC3793" w:rsidP="00AC3793">
      <w:pPr>
        <w:ind w:left="720"/>
        <w:rPr>
          <w:rFonts w:ascii="Times New Roman" w:hAnsi="Times New Roman" w:cs="Times New Roman"/>
          <w:sz w:val="24"/>
          <w:szCs w:val="24"/>
        </w:rPr>
      </w:pPr>
      <w:r w:rsidRPr="00D22B47">
        <w:rPr>
          <w:rFonts w:ascii="Times New Roman" w:hAnsi="Times New Roman" w:cs="Times New Roman"/>
          <w:sz w:val="24"/>
          <w:szCs w:val="24"/>
        </w:rPr>
        <w:lastRenderedPageBreak/>
        <w:t>Written contracts that may be in place—not determinative—labels assigned by the parties don’t always fit the relationship—may be reflective of the intentions of the parties</w:t>
      </w:r>
    </w:p>
    <w:p w:rsidR="00AC3793" w:rsidRPr="00D22B47" w:rsidRDefault="00AC3793" w:rsidP="00753A44">
      <w:pPr>
        <w:ind w:left="720"/>
        <w:rPr>
          <w:rFonts w:ascii="Times New Roman" w:hAnsi="Times New Roman" w:cs="Times New Roman"/>
          <w:sz w:val="24"/>
          <w:szCs w:val="24"/>
        </w:rPr>
      </w:pPr>
      <w:r w:rsidRPr="00D22B47">
        <w:rPr>
          <w:rFonts w:ascii="Times New Roman" w:hAnsi="Times New Roman" w:cs="Times New Roman"/>
          <w:sz w:val="24"/>
          <w:szCs w:val="24"/>
        </w:rPr>
        <w:t>Exercising of control over how they perform their job—look at what employer supplied and how much flexibility the ag</w:t>
      </w:r>
      <w:r w:rsidR="00753A44">
        <w:rPr>
          <w:rFonts w:ascii="Times New Roman" w:hAnsi="Times New Roman" w:cs="Times New Roman"/>
          <w:sz w:val="24"/>
          <w:szCs w:val="24"/>
        </w:rPr>
        <w:t>ent has in performing their job</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C: employee—principal liable for tort committed by Reid</w:t>
      </w:r>
    </w:p>
    <w:p w:rsidR="00AC3793" w:rsidRDefault="00AC3793" w:rsidP="00F10649">
      <w:pPr>
        <w:pStyle w:val="Heading1"/>
      </w:pPr>
      <w:bookmarkStart w:id="8" w:name="_Toc438143822"/>
      <w:r w:rsidRPr="00D22B47">
        <w:t>Partnership</w:t>
      </w:r>
      <w:bookmarkEnd w:id="8"/>
    </w:p>
    <w:p w:rsidR="002A45DA" w:rsidRPr="002A45DA" w:rsidRDefault="002A45DA" w:rsidP="002A45DA">
      <w:pPr>
        <w:pStyle w:val="Heading3"/>
      </w:pPr>
      <w:bookmarkStart w:id="9" w:name="_Toc438143823"/>
      <w:r w:rsidRPr="00D22B47">
        <w:t>What is a partnership?</w:t>
      </w:r>
      <w:bookmarkEnd w:id="9"/>
    </w:p>
    <w:p w:rsidR="00AC3793" w:rsidRPr="00D22B47" w:rsidRDefault="00AC3793" w:rsidP="00AC3793">
      <w:pPr>
        <w:rPr>
          <w:rFonts w:ascii="Times New Roman" w:hAnsi="Times New Roman" w:cs="Times New Roman"/>
          <w:sz w:val="24"/>
          <w:szCs w:val="24"/>
        </w:rPr>
      </w:pPr>
      <w:proofErr w:type="spellStart"/>
      <w:r w:rsidRPr="00D22B47">
        <w:rPr>
          <w:rFonts w:ascii="Times New Roman" w:hAnsi="Times New Roman" w:cs="Times New Roman"/>
          <w:sz w:val="24"/>
          <w:szCs w:val="24"/>
        </w:rPr>
        <w:t>Def’n</w:t>
      </w:r>
      <w:proofErr w:type="spellEnd"/>
      <w:r w:rsidRPr="00D22B47">
        <w:rPr>
          <w:rFonts w:ascii="Times New Roman" w:hAnsi="Times New Roman" w:cs="Times New Roman"/>
          <w:sz w:val="24"/>
          <w:szCs w:val="24"/>
        </w:rPr>
        <w:t>: when two or more persons carry on business in common with a view of profit</w:t>
      </w:r>
      <w:r w:rsidR="00991603">
        <w:rPr>
          <w:rFonts w:ascii="Times New Roman" w:hAnsi="Times New Roman" w:cs="Times New Roman"/>
          <w:sz w:val="24"/>
          <w:szCs w:val="24"/>
        </w:rPr>
        <w:t xml:space="preserve"> </w:t>
      </w:r>
      <w:r w:rsidR="00991603" w:rsidRPr="00991603">
        <w:rPr>
          <w:rFonts w:ascii="Times New Roman" w:hAnsi="Times New Roman" w:cs="Times New Roman"/>
          <w:b/>
          <w:i/>
          <w:sz w:val="24"/>
          <w:szCs w:val="24"/>
        </w:rPr>
        <w:t>(s 2)</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 xml:space="preserve">Persons </w:t>
      </w:r>
      <w:r w:rsidR="00991603">
        <w:rPr>
          <w:rFonts w:ascii="Times New Roman" w:hAnsi="Times New Roman" w:cs="Times New Roman"/>
          <w:sz w:val="24"/>
          <w:szCs w:val="24"/>
        </w:rPr>
        <w:t>= humans or corporations</w:t>
      </w:r>
    </w:p>
    <w:p w:rsidR="00AC3793" w:rsidRPr="00D22B47" w:rsidRDefault="00991603" w:rsidP="007F0DB1">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Does not include partnerships (not separate legal entity)</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Business includes every trade, occupation, or profession (broad definition)</w:t>
      </w:r>
    </w:p>
    <w:p w:rsidR="00AC3793" w:rsidRPr="009876F6"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 xml:space="preserve">Don’t actually have to generate profit—must simply have a view to profit in the future </w:t>
      </w:r>
      <w:r w:rsidRPr="007A6343">
        <w:rPr>
          <w:rFonts w:ascii="Times New Roman" w:hAnsi="Times New Roman" w:cs="Times New Roman"/>
          <w:b/>
          <w:sz w:val="24"/>
          <w:szCs w:val="24"/>
        </w:rPr>
        <w:t>(</w:t>
      </w:r>
      <w:r w:rsidRPr="007A6343">
        <w:rPr>
          <w:rFonts w:ascii="Times New Roman" w:hAnsi="Times New Roman" w:cs="Times New Roman"/>
          <w:b/>
          <w:i/>
          <w:sz w:val="24"/>
          <w:szCs w:val="24"/>
        </w:rPr>
        <w:t>Backman v R)</w:t>
      </w:r>
    </w:p>
    <w:p w:rsidR="009876F6" w:rsidRDefault="009876F6" w:rsidP="007F0DB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 formal requirements to create partnership</w:t>
      </w:r>
    </w:p>
    <w:p w:rsidR="009876F6" w:rsidRDefault="009876F6"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Apparent</w:t>
      </w:r>
      <w:r>
        <w:rPr>
          <w:rFonts w:ascii="Times New Roman" w:hAnsi="Times New Roman" w:cs="Times New Roman"/>
          <w:sz w:val="24"/>
          <w:szCs w:val="24"/>
        </w:rPr>
        <w:t xml:space="preserve"> registration</w:t>
      </w:r>
      <w:r w:rsidRPr="00D22B47">
        <w:rPr>
          <w:rFonts w:ascii="Times New Roman" w:hAnsi="Times New Roman" w:cs="Times New Roman"/>
          <w:sz w:val="24"/>
          <w:szCs w:val="24"/>
        </w:rPr>
        <w:t xml:space="preserve"> requirement under section 81 of the PA</w:t>
      </w:r>
    </w:p>
    <w:p w:rsidR="009876F6" w:rsidRPr="009876F6" w:rsidRDefault="009876F6"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 xml:space="preserve">not registering just creates doubt/uncertainty </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 xml:space="preserve">PA </w:t>
      </w:r>
      <w:proofErr w:type="gramStart"/>
      <w:r w:rsidRPr="00D22B47">
        <w:rPr>
          <w:rFonts w:ascii="Times New Roman" w:hAnsi="Times New Roman" w:cs="Times New Roman"/>
          <w:sz w:val="24"/>
          <w:szCs w:val="24"/>
        </w:rPr>
        <w:t>s7(</w:t>
      </w:r>
      <w:proofErr w:type="gramEnd"/>
      <w:r w:rsidRPr="00D22B47">
        <w:rPr>
          <w:rFonts w:ascii="Times New Roman" w:hAnsi="Times New Roman" w:cs="Times New Roman"/>
          <w:sz w:val="24"/>
          <w:szCs w:val="24"/>
        </w:rPr>
        <w:t>1): a partner is an agent of the firm and other partners for the purpose of the business</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Typical Characteristics of a Partnership:</w:t>
      </w:r>
    </w:p>
    <w:p w:rsidR="00AC3793" w:rsidRPr="00D22B47" w:rsidRDefault="00AC3793" w:rsidP="007F0DB1">
      <w:pPr>
        <w:pStyle w:val="ListParagraph"/>
        <w:numPr>
          <w:ilvl w:val="0"/>
          <w:numId w:val="13"/>
        </w:numPr>
        <w:rPr>
          <w:rFonts w:ascii="Times New Roman" w:hAnsi="Times New Roman" w:cs="Times New Roman"/>
          <w:sz w:val="24"/>
          <w:szCs w:val="24"/>
        </w:rPr>
      </w:pPr>
      <w:r w:rsidRPr="00D22B47">
        <w:rPr>
          <w:rFonts w:ascii="Times New Roman" w:hAnsi="Times New Roman" w:cs="Times New Roman"/>
          <w:b/>
          <w:sz w:val="24"/>
          <w:szCs w:val="24"/>
        </w:rPr>
        <w:t>Intention</w:t>
      </w:r>
      <w:r w:rsidRPr="00D22B47">
        <w:rPr>
          <w:rFonts w:ascii="Times New Roman" w:hAnsi="Times New Roman" w:cs="Times New Roman"/>
          <w:sz w:val="24"/>
          <w:szCs w:val="24"/>
        </w:rPr>
        <w:t xml:space="preserve">—can be express or inferred </w:t>
      </w:r>
    </w:p>
    <w:p w:rsidR="00AC3793" w:rsidRPr="00D22B47" w:rsidRDefault="00AC3793" w:rsidP="007F0DB1">
      <w:pPr>
        <w:pStyle w:val="ListParagraph"/>
        <w:numPr>
          <w:ilvl w:val="1"/>
          <w:numId w:val="13"/>
        </w:numPr>
        <w:rPr>
          <w:rFonts w:ascii="Times New Roman" w:hAnsi="Times New Roman" w:cs="Times New Roman"/>
          <w:sz w:val="24"/>
          <w:szCs w:val="24"/>
        </w:rPr>
      </w:pPr>
      <w:r w:rsidRPr="00D22B47">
        <w:rPr>
          <w:rFonts w:ascii="Times New Roman" w:hAnsi="Times New Roman" w:cs="Times New Roman"/>
          <w:sz w:val="24"/>
          <w:szCs w:val="24"/>
        </w:rPr>
        <w:t>look at whether the parties intend or do not intend to have a partnership</w:t>
      </w:r>
    </w:p>
    <w:p w:rsidR="00AC3793" w:rsidRPr="00D22B47" w:rsidRDefault="00AC3793" w:rsidP="007F0DB1">
      <w:pPr>
        <w:pStyle w:val="ListParagraph"/>
        <w:numPr>
          <w:ilvl w:val="1"/>
          <w:numId w:val="13"/>
        </w:numPr>
        <w:rPr>
          <w:rFonts w:ascii="Times New Roman" w:hAnsi="Times New Roman" w:cs="Times New Roman"/>
          <w:sz w:val="24"/>
          <w:szCs w:val="24"/>
        </w:rPr>
      </w:pPr>
      <w:r w:rsidRPr="00D22B47">
        <w:rPr>
          <w:rFonts w:ascii="Times New Roman" w:hAnsi="Times New Roman" w:cs="Times New Roman"/>
          <w:sz w:val="24"/>
          <w:szCs w:val="24"/>
        </w:rPr>
        <w:t xml:space="preserve">can also look at how parties represent themselves </w:t>
      </w:r>
    </w:p>
    <w:p w:rsidR="00AC3793" w:rsidRPr="00D22B47" w:rsidRDefault="00AC3793" w:rsidP="007F0DB1">
      <w:pPr>
        <w:pStyle w:val="ListParagraph"/>
        <w:numPr>
          <w:ilvl w:val="0"/>
          <w:numId w:val="13"/>
        </w:numPr>
        <w:rPr>
          <w:rFonts w:ascii="Times New Roman" w:hAnsi="Times New Roman" w:cs="Times New Roman"/>
          <w:b/>
          <w:sz w:val="24"/>
          <w:szCs w:val="24"/>
        </w:rPr>
      </w:pPr>
      <w:r w:rsidRPr="00D22B47">
        <w:rPr>
          <w:rFonts w:ascii="Times New Roman" w:hAnsi="Times New Roman" w:cs="Times New Roman"/>
          <w:b/>
          <w:sz w:val="24"/>
          <w:szCs w:val="24"/>
        </w:rPr>
        <w:t>Profit Sharing (is KEY) (s 4(b))</w:t>
      </w:r>
    </w:p>
    <w:p w:rsidR="00AC3793" w:rsidRPr="00D22B47" w:rsidRDefault="00AC3793" w:rsidP="007F0DB1">
      <w:pPr>
        <w:pStyle w:val="ListParagraph"/>
        <w:numPr>
          <w:ilvl w:val="1"/>
          <w:numId w:val="13"/>
        </w:numPr>
        <w:rPr>
          <w:rFonts w:ascii="Times New Roman" w:hAnsi="Times New Roman" w:cs="Times New Roman"/>
          <w:sz w:val="24"/>
          <w:szCs w:val="24"/>
        </w:rPr>
      </w:pPr>
      <w:r w:rsidRPr="00D22B47">
        <w:rPr>
          <w:rFonts w:ascii="Times New Roman" w:hAnsi="Times New Roman" w:cs="Times New Roman"/>
          <w:sz w:val="24"/>
          <w:szCs w:val="24"/>
        </w:rPr>
        <w:t>No profit sharing, no partnership</w:t>
      </w:r>
    </w:p>
    <w:p w:rsidR="00AC3793" w:rsidRPr="00D22B47" w:rsidRDefault="00AC3793" w:rsidP="007F0DB1">
      <w:pPr>
        <w:pStyle w:val="ListParagraph"/>
        <w:numPr>
          <w:ilvl w:val="1"/>
          <w:numId w:val="13"/>
        </w:numPr>
        <w:rPr>
          <w:rFonts w:ascii="Times New Roman" w:hAnsi="Times New Roman" w:cs="Times New Roman"/>
          <w:sz w:val="24"/>
          <w:szCs w:val="24"/>
        </w:rPr>
      </w:pPr>
      <w:r w:rsidRPr="00D22B47">
        <w:rPr>
          <w:rFonts w:ascii="Times New Roman" w:hAnsi="Times New Roman" w:cs="Times New Roman"/>
          <w:sz w:val="24"/>
          <w:szCs w:val="24"/>
        </w:rPr>
        <w:t xml:space="preserve">Prima facie evidence that parties are partners—creates a rebuttable presumption of partnership </w:t>
      </w:r>
      <w:r w:rsidRPr="009876F6">
        <w:rPr>
          <w:rFonts w:ascii="Times New Roman" w:hAnsi="Times New Roman" w:cs="Times New Roman"/>
          <w:b/>
          <w:i/>
          <w:sz w:val="24"/>
          <w:szCs w:val="24"/>
        </w:rPr>
        <w:t>(s 4(c))</w:t>
      </w:r>
    </w:p>
    <w:p w:rsidR="00AC3793" w:rsidRPr="00D22B47" w:rsidRDefault="00AC3793" w:rsidP="007F0DB1">
      <w:pPr>
        <w:pStyle w:val="ListParagraph"/>
        <w:numPr>
          <w:ilvl w:val="1"/>
          <w:numId w:val="13"/>
        </w:numPr>
        <w:rPr>
          <w:rFonts w:ascii="Times New Roman" w:hAnsi="Times New Roman" w:cs="Times New Roman"/>
          <w:sz w:val="24"/>
          <w:szCs w:val="24"/>
        </w:rPr>
      </w:pPr>
      <w:r w:rsidRPr="00D22B47">
        <w:rPr>
          <w:rFonts w:ascii="Times New Roman" w:hAnsi="Times New Roman" w:cs="Times New Roman"/>
          <w:sz w:val="24"/>
          <w:szCs w:val="24"/>
        </w:rPr>
        <w:t>Essential, but not conclusive evidence of a partnership</w:t>
      </w:r>
    </w:p>
    <w:p w:rsidR="002533E5" w:rsidRDefault="00AC3793" w:rsidP="007F0DB1">
      <w:pPr>
        <w:pStyle w:val="ListParagraph"/>
        <w:numPr>
          <w:ilvl w:val="0"/>
          <w:numId w:val="13"/>
        </w:numPr>
        <w:rPr>
          <w:rFonts w:ascii="Times New Roman" w:hAnsi="Times New Roman" w:cs="Times New Roman"/>
          <w:sz w:val="24"/>
          <w:szCs w:val="24"/>
        </w:rPr>
      </w:pPr>
      <w:r w:rsidRPr="002533E5">
        <w:rPr>
          <w:rFonts w:ascii="Times New Roman" w:hAnsi="Times New Roman" w:cs="Times New Roman"/>
          <w:b/>
          <w:sz w:val="24"/>
          <w:szCs w:val="24"/>
        </w:rPr>
        <w:t>Loss sharing</w:t>
      </w:r>
      <w:r w:rsidRPr="00D22B47">
        <w:rPr>
          <w:rFonts w:ascii="Times New Roman" w:hAnsi="Times New Roman" w:cs="Times New Roman"/>
          <w:sz w:val="24"/>
          <w:szCs w:val="24"/>
        </w:rPr>
        <w:t xml:space="preserve"> </w:t>
      </w:r>
    </w:p>
    <w:p w:rsidR="00AC3793" w:rsidRPr="00D22B47" w:rsidRDefault="00AC3793" w:rsidP="007F0DB1">
      <w:pPr>
        <w:pStyle w:val="ListParagraph"/>
        <w:numPr>
          <w:ilvl w:val="1"/>
          <w:numId w:val="13"/>
        </w:numPr>
        <w:rPr>
          <w:rFonts w:ascii="Times New Roman" w:hAnsi="Times New Roman" w:cs="Times New Roman"/>
          <w:sz w:val="24"/>
          <w:szCs w:val="24"/>
        </w:rPr>
      </w:pPr>
      <w:r w:rsidRPr="00D22B47">
        <w:rPr>
          <w:rFonts w:ascii="Times New Roman" w:hAnsi="Times New Roman" w:cs="Times New Roman"/>
          <w:sz w:val="24"/>
          <w:szCs w:val="24"/>
        </w:rPr>
        <w:t>probably not required, but is typical</w:t>
      </w:r>
    </w:p>
    <w:p w:rsidR="00AC3793" w:rsidRPr="002533E5" w:rsidRDefault="00AC3793" w:rsidP="007F0DB1">
      <w:pPr>
        <w:pStyle w:val="ListParagraph"/>
        <w:numPr>
          <w:ilvl w:val="0"/>
          <w:numId w:val="13"/>
        </w:numPr>
        <w:rPr>
          <w:rFonts w:ascii="Times New Roman" w:hAnsi="Times New Roman" w:cs="Times New Roman"/>
          <w:b/>
          <w:sz w:val="24"/>
          <w:szCs w:val="24"/>
        </w:rPr>
      </w:pPr>
      <w:r w:rsidRPr="002533E5">
        <w:rPr>
          <w:rFonts w:ascii="Times New Roman" w:hAnsi="Times New Roman" w:cs="Times New Roman"/>
          <w:b/>
          <w:sz w:val="24"/>
          <w:szCs w:val="24"/>
        </w:rPr>
        <w:t>Right of Management</w:t>
      </w:r>
    </w:p>
    <w:p w:rsidR="00AC3793" w:rsidRPr="00D22B47" w:rsidRDefault="00AC3793" w:rsidP="007F0DB1">
      <w:pPr>
        <w:pStyle w:val="ListParagraph"/>
        <w:numPr>
          <w:ilvl w:val="1"/>
          <w:numId w:val="13"/>
        </w:numPr>
        <w:rPr>
          <w:rFonts w:ascii="Times New Roman" w:hAnsi="Times New Roman" w:cs="Times New Roman"/>
          <w:sz w:val="24"/>
          <w:szCs w:val="24"/>
        </w:rPr>
      </w:pPr>
      <w:r w:rsidRPr="00D22B47">
        <w:rPr>
          <w:rFonts w:ascii="Times New Roman" w:hAnsi="Times New Roman" w:cs="Times New Roman"/>
          <w:sz w:val="24"/>
          <w:szCs w:val="24"/>
        </w:rPr>
        <w:t>Generally sharing management power is a feature of partnership, but not determinative</w:t>
      </w:r>
    </w:p>
    <w:p w:rsidR="00AC3793" w:rsidRPr="00D22B47" w:rsidRDefault="00AC3793" w:rsidP="007F0DB1">
      <w:pPr>
        <w:pStyle w:val="ListParagraph"/>
        <w:numPr>
          <w:ilvl w:val="1"/>
          <w:numId w:val="13"/>
        </w:numPr>
        <w:rPr>
          <w:rFonts w:ascii="Times New Roman" w:hAnsi="Times New Roman" w:cs="Times New Roman"/>
          <w:sz w:val="24"/>
          <w:szCs w:val="24"/>
        </w:rPr>
      </w:pPr>
      <w:r w:rsidRPr="00D22B47">
        <w:rPr>
          <w:rFonts w:ascii="Times New Roman" w:hAnsi="Times New Roman" w:cs="Times New Roman"/>
          <w:sz w:val="24"/>
          <w:szCs w:val="24"/>
        </w:rPr>
        <w:t xml:space="preserve">BC PA </w:t>
      </w:r>
      <w:r w:rsidRPr="00325835">
        <w:rPr>
          <w:rFonts w:ascii="Times New Roman" w:hAnsi="Times New Roman" w:cs="Times New Roman"/>
          <w:b/>
          <w:i/>
          <w:sz w:val="24"/>
          <w:szCs w:val="24"/>
        </w:rPr>
        <w:t>s</w:t>
      </w:r>
      <w:r w:rsidR="00E850CE">
        <w:rPr>
          <w:rFonts w:ascii="Times New Roman" w:hAnsi="Times New Roman" w:cs="Times New Roman"/>
          <w:b/>
          <w:i/>
          <w:sz w:val="24"/>
          <w:szCs w:val="24"/>
        </w:rPr>
        <w:t xml:space="preserve"> </w:t>
      </w:r>
      <w:r w:rsidRPr="00325835">
        <w:rPr>
          <w:rFonts w:ascii="Times New Roman" w:hAnsi="Times New Roman" w:cs="Times New Roman"/>
          <w:b/>
          <w:i/>
          <w:sz w:val="24"/>
          <w:szCs w:val="24"/>
        </w:rPr>
        <w:t>27(e)</w:t>
      </w:r>
      <w:r w:rsidRPr="00D22B47">
        <w:rPr>
          <w:rFonts w:ascii="Times New Roman" w:hAnsi="Times New Roman" w:cs="Times New Roman"/>
          <w:sz w:val="24"/>
          <w:szCs w:val="24"/>
        </w:rPr>
        <w:t>: subject to any agreement express or implied between the partners, every partner may take part in the management of the partnership business</w:t>
      </w:r>
    </w:p>
    <w:p w:rsidR="00AC3793" w:rsidRPr="00D22B47" w:rsidRDefault="00AC3793" w:rsidP="007F0DB1">
      <w:pPr>
        <w:pStyle w:val="ListParagraph"/>
        <w:numPr>
          <w:ilvl w:val="2"/>
          <w:numId w:val="13"/>
        </w:numPr>
        <w:rPr>
          <w:rFonts w:ascii="Times New Roman" w:hAnsi="Times New Roman" w:cs="Times New Roman"/>
          <w:sz w:val="24"/>
          <w:szCs w:val="24"/>
        </w:rPr>
      </w:pPr>
      <w:r w:rsidRPr="00D22B47">
        <w:rPr>
          <w:rFonts w:ascii="Times New Roman" w:hAnsi="Times New Roman" w:cs="Times New Roman"/>
          <w:sz w:val="24"/>
          <w:szCs w:val="24"/>
        </w:rPr>
        <w:t>Default rule that there is equal right in management for all partners</w:t>
      </w:r>
    </w:p>
    <w:p w:rsidR="00AC3793" w:rsidRPr="00D22B47" w:rsidRDefault="00AC3793" w:rsidP="007F0DB1">
      <w:pPr>
        <w:pStyle w:val="ListParagraph"/>
        <w:numPr>
          <w:ilvl w:val="2"/>
          <w:numId w:val="13"/>
        </w:numPr>
        <w:rPr>
          <w:rFonts w:ascii="Times New Roman" w:hAnsi="Times New Roman" w:cs="Times New Roman"/>
          <w:sz w:val="24"/>
          <w:szCs w:val="24"/>
        </w:rPr>
      </w:pPr>
      <w:r w:rsidRPr="00D22B47">
        <w:rPr>
          <w:rFonts w:ascii="Times New Roman" w:hAnsi="Times New Roman" w:cs="Times New Roman"/>
          <w:sz w:val="24"/>
          <w:szCs w:val="24"/>
        </w:rPr>
        <w:t>Can vary this by express or implied agreement</w:t>
      </w:r>
    </w:p>
    <w:p w:rsidR="00AC3793" w:rsidRPr="00D22B47" w:rsidRDefault="00AC3793" w:rsidP="007F0DB1">
      <w:pPr>
        <w:pStyle w:val="ListParagraph"/>
        <w:numPr>
          <w:ilvl w:val="1"/>
          <w:numId w:val="13"/>
        </w:numPr>
        <w:rPr>
          <w:rFonts w:ascii="Times New Roman" w:hAnsi="Times New Roman" w:cs="Times New Roman"/>
          <w:sz w:val="24"/>
          <w:szCs w:val="24"/>
        </w:rPr>
      </w:pPr>
      <w:r w:rsidRPr="00D22B47">
        <w:rPr>
          <w:rFonts w:ascii="Times New Roman" w:hAnsi="Times New Roman" w:cs="Times New Roman"/>
          <w:sz w:val="24"/>
          <w:szCs w:val="24"/>
        </w:rPr>
        <w:t xml:space="preserve">If a party is totally excluded from management, it may be that they are not actually a partner </w:t>
      </w:r>
      <w:r w:rsidRPr="00325835">
        <w:rPr>
          <w:rFonts w:ascii="Times New Roman" w:hAnsi="Times New Roman" w:cs="Times New Roman"/>
          <w:b/>
          <w:i/>
          <w:sz w:val="24"/>
          <w:szCs w:val="24"/>
        </w:rPr>
        <w:t>(</w:t>
      </w:r>
      <w:proofErr w:type="spellStart"/>
      <w:r w:rsidRPr="00325835">
        <w:rPr>
          <w:rFonts w:ascii="Times New Roman" w:hAnsi="Times New Roman" w:cs="Times New Roman"/>
          <w:b/>
          <w:i/>
          <w:sz w:val="24"/>
          <w:szCs w:val="24"/>
        </w:rPr>
        <w:t>Voltzke</w:t>
      </w:r>
      <w:proofErr w:type="spellEnd"/>
      <w:r w:rsidRPr="00325835">
        <w:rPr>
          <w:rFonts w:ascii="Times New Roman" w:hAnsi="Times New Roman" w:cs="Times New Roman"/>
          <w:b/>
          <w:i/>
          <w:sz w:val="24"/>
          <w:szCs w:val="24"/>
        </w:rPr>
        <w:t xml:space="preserve"> v </w:t>
      </w:r>
      <w:proofErr w:type="spellStart"/>
      <w:r w:rsidRPr="00325835">
        <w:rPr>
          <w:rFonts w:ascii="Times New Roman" w:hAnsi="Times New Roman" w:cs="Times New Roman"/>
          <w:b/>
          <w:i/>
          <w:sz w:val="24"/>
          <w:szCs w:val="24"/>
        </w:rPr>
        <w:t>Westlock</w:t>
      </w:r>
      <w:proofErr w:type="spellEnd"/>
      <w:r w:rsidRPr="00325835">
        <w:rPr>
          <w:rFonts w:ascii="Times New Roman" w:hAnsi="Times New Roman" w:cs="Times New Roman"/>
          <w:b/>
          <w:i/>
          <w:sz w:val="24"/>
          <w:szCs w:val="24"/>
        </w:rPr>
        <w:t>)</w:t>
      </w:r>
    </w:p>
    <w:p w:rsidR="00AC3793" w:rsidRPr="00D22B47" w:rsidRDefault="00AC3793" w:rsidP="007F0DB1">
      <w:pPr>
        <w:pStyle w:val="ListParagraph"/>
        <w:numPr>
          <w:ilvl w:val="1"/>
          <w:numId w:val="13"/>
        </w:numPr>
        <w:rPr>
          <w:rFonts w:ascii="Times New Roman" w:hAnsi="Times New Roman" w:cs="Times New Roman"/>
          <w:sz w:val="24"/>
          <w:szCs w:val="24"/>
        </w:rPr>
      </w:pPr>
      <w:r w:rsidRPr="00D22B47">
        <w:rPr>
          <w:rFonts w:ascii="Times New Roman" w:hAnsi="Times New Roman" w:cs="Times New Roman"/>
          <w:sz w:val="24"/>
          <w:szCs w:val="24"/>
        </w:rPr>
        <w:lastRenderedPageBreak/>
        <w:t>Does not require hands on participation, but just the right to manage—can delegate power to an executive committee that is elected by the partners</w:t>
      </w:r>
    </w:p>
    <w:p w:rsidR="00AC3793" w:rsidRPr="00D22B47" w:rsidRDefault="00AC3793" w:rsidP="007F0DB1">
      <w:pPr>
        <w:pStyle w:val="ListParagraph"/>
        <w:numPr>
          <w:ilvl w:val="1"/>
          <w:numId w:val="13"/>
        </w:numPr>
        <w:rPr>
          <w:rFonts w:ascii="Times New Roman" w:hAnsi="Times New Roman" w:cs="Times New Roman"/>
          <w:sz w:val="24"/>
          <w:szCs w:val="24"/>
        </w:rPr>
      </w:pPr>
      <w:r w:rsidRPr="00D22B47">
        <w:rPr>
          <w:rFonts w:ascii="Times New Roman" w:hAnsi="Times New Roman" w:cs="Times New Roman"/>
          <w:sz w:val="24"/>
          <w:szCs w:val="24"/>
        </w:rPr>
        <w:t>Typically make decisions by majority vote</w:t>
      </w:r>
    </w:p>
    <w:p w:rsidR="00AC3793" w:rsidRPr="00D22B47" w:rsidRDefault="00AC3793" w:rsidP="007F0DB1">
      <w:pPr>
        <w:pStyle w:val="ListParagraph"/>
        <w:numPr>
          <w:ilvl w:val="0"/>
          <w:numId w:val="13"/>
        </w:numPr>
        <w:rPr>
          <w:rFonts w:ascii="Times New Roman" w:hAnsi="Times New Roman" w:cs="Times New Roman"/>
          <w:sz w:val="24"/>
          <w:szCs w:val="24"/>
        </w:rPr>
      </w:pPr>
      <w:r w:rsidRPr="00D22B47">
        <w:rPr>
          <w:rFonts w:ascii="Times New Roman" w:hAnsi="Times New Roman" w:cs="Times New Roman"/>
          <w:sz w:val="24"/>
          <w:szCs w:val="24"/>
        </w:rPr>
        <w:t xml:space="preserve">Treat partnership property as indivisible </w:t>
      </w:r>
      <w:r w:rsidRPr="00325835">
        <w:rPr>
          <w:rFonts w:ascii="Times New Roman" w:hAnsi="Times New Roman" w:cs="Times New Roman"/>
          <w:b/>
          <w:i/>
          <w:sz w:val="24"/>
          <w:szCs w:val="24"/>
        </w:rPr>
        <w:t xml:space="preserve">(Le Page v </w:t>
      </w:r>
      <w:proofErr w:type="spellStart"/>
      <w:r w:rsidRPr="00325835">
        <w:rPr>
          <w:rFonts w:ascii="Times New Roman" w:hAnsi="Times New Roman" w:cs="Times New Roman"/>
          <w:b/>
          <w:i/>
          <w:sz w:val="24"/>
          <w:szCs w:val="24"/>
        </w:rPr>
        <w:t>Kamex</w:t>
      </w:r>
      <w:proofErr w:type="spellEnd"/>
      <w:r w:rsidRPr="00325835">
        <w:rPr>
          <w:rFonts w:ascii="Times New Roman" w:hAnsi="Times New Roman" w:cs="Times New Roman"/>
          <w:b/>
          <w:i/>
          <w:sz w:val="24"/>
          <w:szCs w:val="24"/>
        </w:rPr>
        <w:t>) (s 4(a))</w:t>
      </w:r>
    </w:p>
    <w:p w:rsidR="00AC3793" w:rsidRPr="00D22B47" w:rsidRDefault="00AC3793" w:rsidP="007F0DB1">
      <w:pPr>
        <w:pStyle w:val="ListParagraph"/>
        <w:numPr>
          <w:ilvl w:val="0"/>
          <w:numId w:val="13"/>
        </w:numPr>
        <w:rPr>
          <w:rFonts w:ascii="Times New Roman" w:hAnsi="Times New Roman" w:cs="Times New Roman"/>
          <w:sz w:val="24"/>
          <w:szCs w:val="24"/>
        </w:rPr>
      </w:pPr>
      <w:r w:rsidRPr="00D22B47">
        <w:rPr>
          <w:rFonts w:ascii="Times New Roman" w:hAnsi="Times New Roman" w:cs="Times New Roman"/>
          <w:sz w:val="24"/>
          <w:szCs w:val="24"/>
        </w:rPr>
        <w:t xml:space="preserve">Bankruptcy ends the partnership </w:t>
      </w:r>
      <w:r w:rsidRPr="00325835">
        <w:rPr>
          <w:rFonts w:ascii="Times New Roman" w:hAnsi="Times New Roman" w:cs="Times New Roman"/>
          <w:b/>
          <w:i/>
          <w:sz w:val="24"/>
          <w:szCs w:val="24"/>
        </w:rPr>
        <w:t>(Pooley v Driver)</w:t>
      </w:r>
    </w:p>
    <w:p w:rsidR="00AC3793" w:rsidRPr="0027327D" w:rsidRDefault="00AC3793" w:rsidP="007F0DB1">
      <w:pPr>
        <w:pStyle w:val="ListParagraph"/>
        <w:numPr>
          <w:ilvl w:val="0"/>
          <w:numId w:val="13"/>
        </w:numPr>
        <w:rPr>
          <w:rFonts w:ascii="Times New Roman" w:hAnsi="Times New Roman" w:cs="Times New Roman"/>
          <w:sz w:val="24"/>
          <w:szCs w:val="24"/>
        </w:rPr>
      </w:pPr>
      <w:r w:rsidRPr="00D22B47">
        <w:rPr>
          <w:rFonts w:ascii="Times New Roman" w:hAnsi="Times New Roman" w:cs="Times New Roman"/>
          <w:sz w:val="24"/>
          <w:szCs w:val="24"/>
        </w:rPr>
        <w:t xml:space="preserve">Able to receive residual assets on termination of the partnership </w:t>
      </w:r>
      <w:r w:rsidRPr="00325835">
        <w:rPr>
          <w:rFonts w:ascii="Times New Roman" w:hAnsi="Times New Roman" w:cs="Times New Roman"/>
          <w:b/>
          <w:i/>
          <w:sz w:val="24"/>
          <w:szCs w:val="24"/>
        </w:rPr>
        <w:t>(Pooley v Driver)</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Rules of Partnership</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Come primarily from common law and equity</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These laws continue as long as they are not conflicting to provis</w:t>
      </w:r>
      <w:r w:rsidR="007B5A42">
        <w:rPr>
          <w:rFonts w:ascii="Times New Roman" w:hAnsi="Times New Roman" w:cs="Times New Roman"/>
          <w:sz w:val="24"/>
          <w:szCs w:val="24"/>
        </w:rPr>
        <w:t xml:space="preserve">ions in the partnership act </w:t>
      </w:r>
      <w:r w:rsidR="007B5A42" w:rsidRPr="007B5A42">
        <w:rPr>
          <w:rFonts w:ascii="Times New Roman" w:hAnsi="Times New Roman" w:cs="Times New Roman"/>
          <w:b/>
          <w:i/>
          <w:sz w:val="24"/>
          <w:szCs w:val="24"/>
        </w:rPr>
        <w:t>(s 91)</w:t>
      </w:r>
    </w:p>
    <w:p w:rsidR="00AC3793" w:rsidRPr="00D22B47" w:rsidRDefault="006E450D" w:rsidP="007F0DB1">
      <w:pPr>
        <w:pStyle w:val="ListParagraph"/>
        <w:numPr>
          <w:ilvl w:val="0"/>
          <w:numId w:val="12"/>
        </w:numPr>
        <w:rPr>
          <w:rFonts w:ascii="Times New Roman" w:hAnsi="Times New Roman" w:cs="Times New Roman"/>
          <w:sz w:val="24"/>
          <w:szCs w:val="24"/>
        </w:rPr>
      </w:pPr>
      <w:r w:rsidRPr="006E450D">
        <w:rPr>
          <w:rFonts w:ascii="Times New Roman" w:hAnsi="Times New Roman" w:cs="Times New Roman"/>
          <w:b/>
          <w:i/>
          <w:sz w:val="24"/>
          <w:szCs w:val="24"/>
        </w:rPr>
        <w:t>S. 4</w:t>
      </w:r>
      <w:r w:rsidR="00AC3793" w:rsidRPr="00D22B47">
        <w:rPr>
          <w:rFonts w:ascii="Times New Roman" w:hAnsi="Times New Roman" w:cs="Times New Roman"/>
          <w:sz w:val="24"/>
          <w:szCs w:val="24"/>
        </w:rPr>
        <w:t>–outlines what s</w:t>
      </w:r>
      <w:r>
        <w:rPr>
          <w:rFonts w:ascii="Times New Roman" w:hAnsi="Times New Roman" w:cs="Times New Roman"/>
          <w:sz w:val="24"/>
          <w:szCs w:val="24"/>
        </w:rPr>
        <w:t>hould be examined when determining</w:t>
      </w:r>
      <w:r w:rsidR="00AC3793" w:rsidRPr="00D22B47">
        <w:rPr>
          <w:rFonts w:ascii="Times New Roman" w:hAnsi="Times New Roman" w:cs="Times New Roman"/>
          <w:sz w:val="24"/>
          <w:szCs w:val="24"/>
        </w:rPr>
        <w:t xml:space="preserve"> whether something is or is not a partnership</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(a) joint tenancy, tenancy in common, joint property, common property, or part ownership does not in itself create a partnership</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(b) Sharing of gross returns does not itself create a partnership</w:t>
      </w:r>
    </w:p>
    <w:p w:rsidR="00AC3793"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(c) receipt of share of profits is proof of partnership in absence of evidence to the contrary</w:t>
      </w:r>
    </w:p>
    <w:p w:rsidR="002371E8" w:rsidRPr="00D22B47" w:rsidRDefault="00D95718" w:rsidP="007F0DB1">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Exceptions for profit-sharing presumption:</w:t>
      </w:r>
    </w:p>
    <w:p w:rsidR="00AC3793" w:rsidRDefault="002371E8" w:rsidP="007F0DB1">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Receiving a portion of profits in installments to pay back a debt</w:t>
      </w:r>
    </w:p>
    <w:p w:rsidR="002371E8" w:rsidRDefault="002371E8" w:rsidP="007F0DB1">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Profit sharing contracts with employees</w:t>
      </w:r>
    </w:p>
    <w:p w:rsidR="002371E8" w:rsidRDefault="002371E8" w:rsidP="007F0DB1">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Spouses or children of a deceased partner who receive shares of profits that the deceased was entitled to</w:t>
      </w:r>
    </w:p>
    <w:p w:rsidR="00D95718" w:rsidRDefault="00D95718" w:rsidP="007F0DB1">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Profits received as per a lending agreement that is in writing and signed by all of the contractual parties</w:t>
      </w:r>
    </w:p>
    <w:p w:rsidR="00AC3793" w:rsidRPr="006B6DBB" w:rsidRDefault="00D95718" w:rsidP="007F0DB1">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Receiving profits in exchange for a sale of goodwill of the business</w:t>
      </w:r>
    </w:p>
    <w:p w:rsidR="00AC3793" w:rsidRPr="00D22B47" w:rsidRDefault="00AC3793" w:rsidP="001F425B">
      <w:pPr>
        <w:pStyle w:val="Heading4"/>
        <w:rPr>
          <w:rFonts w:ascii="Times New Roman" w:hAnsi="Times New Roman" w:cs="Times New Roman"/>
          <w:sz w:val="24"/>
          <w:szCs w:val="24"/>
        </w:rPr>
      </w:pPr>
      <w:bookmarkStart w:id="10" w:name="_Toc438143824"/>
      <w:r w:rsidRPr="00D22B47">
        <w:rPr>
          <w:rFonts w:ascii="Times New Roman" w:hAnsi="Times New Roman" w:cs="Times New Roman"/>
          <w:sz w:val="24"/>
          <w:szCs w:val="24"/>
        </w:rPr>
        <w:t xml:space="preserve">A.E. </w:t>
      </w:r>
      <w:proofErr w:type="spellStart"/>
      <w:r w:rsidRPr="00D22B47">
        <w:rPr>
          <w:rFonts w:ascii="Times New Roman" w:hAnsi="Times New Roman" w:cs="Times New Roman"/>
          <w:sz w:val="24"/>
          <w:szCs w:val="24"/>
        </w:rPr>
        <w:t>LePage</w:t>
      </w:r>
      <w:proofErr w:type="spellEnd"/>
      <w:r w:rsidRPr="00D22B47">
        <w:rPr>
          <w:rFonts w:ascii="Times New Roman" w:hAnsi="Times New Roman" w:cs="Times New Roman"/>
          <w:sz w:val="24"/>
          <w:szCs w:val="24"/>
        </w:rPr>
        <w:t xml:space="preserve"> Ltd v </w:t>
      </w:r>
      <w:proofErr w:type="spellStart"/>
      <w:r w:rsidRPr="00D22B47">
        <w:rPr>
          <w:rFonts w:ascii="Times New Roman" w:hAnsi="Times New Roman" w:cs="Times New Roman"/>
          <w:sz w:val="24"/>
          <w:szCs w:val="24"/>
        </w:rPr>
        <w:t>Kamex</w:t>
      </w:r>
      <w:proofErr w:type="spellEnd"/>
      <w:r w:rsidRPr="00D22B47">
        <w:rPr>
          <w:rFonts w:ascii="Times New Roman" w:hAnsi="Times New Roman" w:cs="Times New Roman"/>
          <w:sz w:val="24"/>
          <w:szCs w:val="24"/>
        </w:rPr>
        <w:t xml:space="preserve"> Developments Ltd.</w:t>
      </w:r>
      <w:bookmarkEnd w:id="10"/>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 xml:space="preserve">F: </w:t>
      </w:r>
      <w:r w:rsidR="00647B38">
        <w:rPr>
          <w:rFonts w:ascii="Times New Roman" w:hAnsi="Times New Roman" w:cs="Times New Roman"/>
          <w:sz w:val="24"/>
          <w:szCs w:val="24"/>
        </w:rPr>
        <w:t>listing for sale of a property signed by whom?</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I: Do the appellants constitute a partnership?  Did March sign the listing as a partner, thus binding the partnership?</w:t>
      </w:r>
    </w:p>
    <w:p w:rsidR="00647B38"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R: just because the people own property in common and the property generates profits does not automa</w:t>
      </w:r>
      <w:r w:rsidR="00647B38">
        <w:rPr>
          <w:rFonts w:ascii="Times New Roman" w:hAnsi="Times New Roman" w:cs="Times New Roman"/>
          <w:sz w:val="24"/>
          <w:szCs w:val="24"/>
        </w:rPr>
        <w:t>tically make them a partnership</w:t>
      </w:r>
    </w:p>
    <w:p w:rsidR="00647B38" w:rsidRDefault="00AC3793" w:rsidP="007F0DB1">
      <w:pPr>
        <w:pStyle w:val="ListParagraph"/>
        <w:numPr>
          <w:ilvl w:val="0"/>
          <w:numId w:val="12"/>
        </w:numPr>
        <w:rPr>
          <w:rFonts w:ascii="Times New Roman" w:hAnsi="Times New Roman" w:cs="Times New Roman"/>
          <w:sz w:val="24"/>
          <w:szCs w:val="24"/>
        </w:rPr>
      </w:pPr>
      <w:r w:rsidRPr="00647B38">
        <w:rPr>
          <w:rFonts w:ascii="Times New Roman" w:hAnsi="Times New Roman" w:cs="Times New Roman"/>
          <w:sz w:val="24"/>
          <w:szCs w:val="24"/>
        </w:rPr>
        <w:t xml:space="preserve">depends on whether or not they intended to carry on business, or to merely provide an agreement that regulates their rights and obligations as co-owners; </w:t>
      </w:r>
    </w:p>
    <w:p w:rsidR="00647B38" w:rsidRDefault="00647B38" w:rsidP="007F0DB1">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treated their interests as separate;</w:t>
      </w:r>
    </w:p>
    <w:p w:rsidR="00AC3793" w:rsidRPr="00647B38" w:rsidRDefault="00AC3793" w:rsidP="007F0DB1">
      <w:pPr>
        <w:pStyle w:val="ListParagraph"/>
        <w:numPr>
          <w:ilvl w:val="1"/>
          <w:numId w:val="12"/>
        </w:numPr>
        <w:rPr>
          <w:rFonts w:ascii="Times New Roman" w:hAnsi="Times New Roman" w:cs="Times New Roman"/>
          <w:sz w:val="24"/>
          <w:szCs w:val="24"/>
        </w:rPr>
      </w:pPr>
      <w:r w:rsidRPr="00647B38">
        <w:rPr>
          <w:rFonts w:ascii="Times New Roman" w:hAnsi="Times New Roman" w:cs="Times New Roman"/>
          <w:b/>
          <w:sz w:val="24"/>
          <w:szCs w:val="24"/>
        </w:rPr>
        <w:t>right of first refusal is incompatible with partnership—means interests are divisible and interests in a partnership are not divisible</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C: Co-owners were not partners in this case</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 xml:space="preserve">Note: </w:t>
      </w:r>
      <w:proofErr w:type="spellStart"/>
      <w:r w:rsidR="00647B38">
        <w:rPr>
          <w:rFonts w:ascii="Times New Roman" w:hAnsi="Times New Roman" w:cs="Times New Roman"/>
          <w:sz w:val="24"/>
          <w:szCs w:val="24"/>
        </w:rPr>
        <w:t>LePage</w:t>
      </w:r>
      <w:proofErr w:type="spellEnd"/>
      <w:r w:rsidR="00647B38">
        <w:rPr>
          <w:rFonts w:ascii="Times New Roman" w:hAnsi="Times New Roman" w:cs="Times New Roman"/>
          <w:sz w:val="24"/>
          <w:szCs w:val="24"/>
        </w:rPr>
        <w:t xml:space="preserve"> </w:t>
      </w:r>
      <w:r w:rsidRPr="00D22B47">
        <w:rPr>
          <w:rFonts w:ascii="Times New Roman" w:hAnsi="Times New Roman" w:cs="Times New Roman"/>
          <w:sz w:val="24"/>
          <w:szCs w:val="24"/>
        </w:rPr>
        <w:t>could have sued March for breach of warranty of authority as he purported to be an agent of the others</w:t>
      </w:r>
    </w:p>
    <w:p w:rsidR="00AC3793" w:rsidRPr="00D22B47" w:rsidRDefault="00AC3793" w:rsidP="001F425B">
      <w:pPr>
        <w:pStyle w:val="Heading4"/>
        <w:rPr>
          <w:rFonts w:ascii="Times New Roman" w:hAnsi="Times New Roman" w:cs="Times New Roman"/>
          <w:sz w:val="24"/>
          <w:szCs w:val="24"/>
        </w:rPr>
      </w:pPr>
      <w:bookmarkStart w:id="11" w:name="_Toc438143825"/>
      <w:proofErr w:type="spellStart"/>
      <w:r w:rsidRPr="00D22B47">
        <w:rPr>
          <w:rFonts w:ascii="Times New Roman" w:hAnsi="Times New Roman" w:cs="Times New Roman"/>
          <w:sz w:val="24"/>
          <w:szCs w:val="24"/>
        </w:rPr>
        <w:lastRenderedPageBreak/>
        <w:t>Volzke</w:t>
      </w:r>
      <w:proofErr w:type="spellEnd"/>
      <w:r w:rsidRPr="00D22B47">
        <w:rPr>
          <w:rFonts w:ascii="Times New Roman" w:hAnsi="Times New Roman" w:cs="Times New Roman"/>
          <w:sz w:val="24"/>
          <w:szCs w:val="24"/>
        </w:rPr>
        <w:t xml:space="preserve"> Construction Ltd. v </w:t>
      </w:r>
      <w:proofErr w:type="spellStart"/>
      <w:r w:rsidRPr="00D22B47">
        <w:rPr>
          <w:rFonts w:ascii="Times New Roman" w:hAnsi="Times New Roman" w:cs="Times New Roman"/>
          <w:sz w:val="24"/>
          <w:szCs w:val="24"/>
        </w:rPr>
        <w:t>Westlock</w:t>
      </w:r>
      <w:proofErr w:type="spellEnd"/>
      <w:r w:rsidRPr="00D22B47">
        <w:rPr>
          <w:rFonts w:ascii="Times New Roman" w:hAnsi="Times New Roman" w:cs="Times New Roman"/>
          <w:sz w:val="24"/>
          <w:szCs w:val="24"/>
        </w:rPr>
        <w:t xml:space="preserve"> Foods Ltd.</w:t>
      </w:r>
      <w:bookmarkEnd w:id="11"/>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 xml:space="preserve">F: </w:t>
      </w:r>
      <w:r w:rsidR="00647B38">
        <w:rPr>
          <w:rFonts w:ascii="Times New Roman" w:hAnsi="Times New Roman" w:cs="Times New Roman"/>
          <w:sz w:val="24"/>
          <w:szCs w:val="24"/>
        </w:rPr>
        <w:t>shopping centre co-owners build an expansion</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 xml:space="preserve">I: Were </w:t>
      </w:r>
      <w:proofErr w:type="spellStart"/>
      <w:r w:rsidRPr="00D22B47">
        <w:rPr>
          <w:rFonts w:ascii="Times New Roman" w:hAnsi="Times New Roman" w:cs="Times New Roman"/>
          <w:sz w:val="24"/>
          <w:szCs w:val="24"/>
        </w:rPr>
        <w:t>westlock</w:t>
      </w:r>
      <w:proofErr w:type="spellEnd"/>
      <w:r w:rsidRPr="00D22B47">
        <w:rPr>
          <w:rFonts w:ascii="Times New Roman" w:hAnsi="Times New Roman" w:cs="Times New Roman"/>
          <w:sz w:val="24"/>
          <w:szCs w:val="24"/>
        </w:rPr>
        <w:t xml:space="preserve"> and </w:t>
      </w:r>
      <w:proofErr w:type="spellStart"/>
      <w:r w:rsidRPr="00D22B47">
        <w:rPr>
          <w:rFonts w:ascii="Times New Roman" w:hAnsi="Times New Roman" w:cs="Times New Roman"/>
          <w:sz w:val="24"/>
          <w:szCs w:val="24"/>
        </w:rPr>
        <w:t>Bonel</w:t>
      </w:r>
      <w:proofErr w:type="spellEnd"/>
      <w:r w:rsidRPr="00D22B47">
        <w:rPr>
          <w:rFonts w:ascii="Times New Roman" w:hAnsi="Times New Roman" w:cs="Times New Roman"/>
          <w:sz w:val="24"/>
          <w:szCs w:val="24"/>
        </w:rPr>
        <w:t xml:space="preserve"> partners in the operation of the shopping centre? </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R: Must look at actions and intentions of the parties when determining if there is a partnership; control/signing authority has nothing to do with whether or not there is a partnership</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 xml:space="preserve">A:  had joint bank account, printed cheques in both their names, co-signed independent financing loan together, sending prospective tenants to </w:t>
      </w:r>
      <w:proofErr w:type="spellStart"/>
      <w:r w:rsidRPr="00D22B47">
        <w:rPr>
          <w:rFonts w:ascii="Times New Roman" w:hAnsi="Times New Roman" w:cs="Times New Roman"/>
          <w:sz w:val="24"/>
          <w:szCs w:val="24"/>
        </w:rPr>
        <w:t>Bonel</w:t>
      </w:r>
      <w:proofErr w:type="spellEnd"/>
      <w:r w:rsidRPr="00D22B47">
        <w:rPr>
          <w:rFonts w:ascii="Times New Roman" w:hAnsi="Times New Roman" w:cs="Times New Roman"/>
          <w:sz w:val="24"/>
          <w:szCs w:val="24"/>
        </w:rPr>
        <w:t xml:space="preserve"> and dealing with issues on the spot; cost-sharing and profit-sharing according to their interests; just because </w:t>
      </w:r>
      <w:proofErr w:type="spellStart"/>
      <w:r w:rsidRPr="00D22B47">
        <w:rPr>
          <w:rFonts w:ascii="Times New Roman" w:hAnsi="Times New Roman" w:cs="Times New Roman"/>
          <w:sz w:val="24"/>
          <w:szCs w:val="24"/>
        </w:rPr>
        <w:t>westlock</w:t>
      </w:r>
      <w:proofErr w:type="spellEnd"/>
      <w:r w:rsidRPr="00D22B47">
        <w:rPr>
          <w:rFonts w:ascii="Times New Roman" w:hAnsi="Times New Roman" w:cs="Times New Roman"/>
          <w:sz w:val="24"/>
          <w:szCs w:val="24"/>
        </w:rPr>
        <w:t xml:space="preserve"> did not have signing authority/control over the bank account, does not mean that they were not partners</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C: Yes, they were partners in owning the entire shopping centre</w:t>
      </w:r>
    </w:p>
    <w:p w:rsidR="00AC3793" w:rsidRPr="00D22B47" w:rsidRDefault="0040348C" w:rsidP="001F425B">
      <w:pPr>
        <w:pStyle w:val="Heading3"/>
      </w:pPr>
      <w:bookmarkStart w:id="12" w:name="_Toc438143826"/>
      <w:r>
        <w:t>Lenders as Partners</w:t>
      </w:r>
      <w:r w:rsidR="00AC3793" w:rsidRPr="00D22B47">
        <w:t>?</w:t>
      </w:r>
      <w:bookmarkEnd w:id="12"/>
    </w:p>
    <w:p w:rsidR="00AC3793" w:rsidRPr="00D22B47" w:rsidRDefault="00AC3793" w:rsidP="001F425B">
      <w:pPr>
        <w:pStyle w:val="Heading4"/>
        <w:rPr>
          <w:rFonts w:ascii="Times New Roman" w:hAnsi="Times New Roman" w:cs="Times New Roman"/>
          <w:sz w:val="24"/>
          <w:szCs w:val="24"/>
        </w:rPr>
      </w:pPr>
      <w:bookmarkStart w:id="13" w:name="_Toc438143827"/>
      <w:r w:rsidRPr="00D22B47">
        <w:rPr>
          <w:rFonts w:ascii="Times New Roman" w:hAnsi="Times New Roman" w:cs="Times New Roman"/>
          <w:sz w:val="24"/>
          <w:szCs w:val="24"/>
        </w:rPr>
        <w:t>Pooley v Driver</w:t>
      </w:r>
      <w:bookmarkEnd w:id="13"/>
    </w:p>
    <w:p w:rsidR="001F425B"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 xml:space="preserve">F: </w:t>
      </w:r>
      <w:r w:rsidR="001F425B">
        <w:rPr>
          <w:rFonts w:ascii="Times New Roman" w:hAnsi="Times New Roman" w:cs="Times New Roman"/>
          <w:sz w:val="24"/>
          <w:szCs w:val="24"/>
        </w:rPr>
        <w:t>atypical loan to partnership</w:t>
      </w:r>
      <w:r w:rsidR="001F425B">
        <w:rPr>
          <w:rFonts w:ascii="Times New Roman" w:hAnsi="Times New Roman" w:cs="Times New Roman"/>
          <w:sz w:val="24"/>
          <w:szCs w:val="24"/>
        </w:rPr>
        <w:br/>
        <w:t>I:  Did the written agreement D</w:t>
      </w:r>
      <w:r w:rsidRPr="00D22B47">
        <w:rPr>
          <w:rFonts w:ascii="Times New Roman" w:hAnsi="Times New Roman" w:cs="Times New Roman"/>
          <w:sz w:val="24"/>
          <w:szCs w:val="24"/>
        </w:rPr>
        <w:t>river entered into make them partners</w:t>
      </w:r>
      <w:r w:rsidR="001F425B">
        <w:rPr>
          <w:rFonts w:ascii="Times New Roman" w:hAnsi="Times New Roman" w:cs="Times New Roman"/>
          <w:sz w:val="24"/>
          <w:szCs w:val="24"/>
        </w:rPr>
        <w:t xml:space="preserve"> in the partnership</w:t>
      </w:r>
      <w:r w:rsidRPr="00D22B47">
        <w:rPr>
          <w:rFonts w:ascii="Times New Roman" w:hAnsi="Times New Roman" w:cs="Times New Roman"/>
          <w:sz w:val="24"/>
          <w:szCs w:val="24"/>
        </w:rPr>
        <w:t>?</w:t>
      </w:r>
      <w:r w:rsidRPr="00D22B47">
        <w:rPr>
          <w:rFonts w:ascii="Times New Roman" w:hAnsi="Times New Roman" w:cs="Times New Roman"/>
          <w:sz w:val="24"/>
          <w:szCs w:val="24"/>
        </w:rPr>
        <w:br/>
        <w:t xml:space="preserve">R: </w:t>
      </w:r>
      <w:r w:rsidR="001F425B">
        <w:rPr>
          <w:rFonts w:ascii="Times New Roman" w:hAnsi="Times New Roman" w:cs="Times New Roman"/>
          <w:sz w:val="24"/>
          <w:szCs w:val="24"/>
        </w:rPr>
        <w:t>merely being a lender and receiving a percentage of the profits in exchange does not in itself make the lender a partner—need something more</w:t>
      </w:r>
      <w:r w:rsidR="00C76D5E">
        <w:rPr>
          <w:rFonts w:ascii="Times New Roman" w:hAnsi="Times New Roman" w:cs="Times New Roman"/>
          <w:sz w:val="24"/>
          <w:szCs w:val="24"/>
        </w:rPr>
        <w:t>: look at behaviour of parties</w:t>
      </w:r>
      <w:r w:rsidR="001F425B">
        <w:rPr>
          <w:rFonts w:ascii="Times New Roman" w:hAnsi="Times New Roman" w:cs="Times New Roman"/>
          <w:sz w:val="24"/>
          <w:szCs w:val="24"/>
        </w:rPr>
        <w:br/>
        <w:t>A: in this case:</w:t>
      </w:r>
    </w:p>
    <w:p w:rsidR="001F425B" w:rsidRDefault="00AC3793" w:rsidP="007F0DB1">
      <w:pPr>
        <w:pStyle w:val="ListParagraph"/>
        <w:numPr>
          <w:ilvl w:val="0"/>
          <w:numId w:val="12"/>
        </w:numPr>
        <w:rPr>
          <w:rFonts w:ascii="Times New Roman" w:hAnsi="Times New Roman" w:cs="Times New Roman"/>
          <w:sz w:val="24"/>
          <w:szCs w:val="24"/>
        </w:rPr>
      </w:pPr>
      <w:r w:rsidRPr="001F425B">
        <w:rPr>
          <w:rFonts w:ascii="Times New Roman" w:hAnsi="Times New Roman" w:cs="Times New Roman"/>
          <w:sz w:val="24"/>
          <w:szCs w:val="24"/>
        </w:rPr>
        <w:t>had some control over the capital of the company</w:t>
      </w:r>
    </w:p>
    <w:p w:rsidR="001F425B" w:rsidRDefault="001F425B" w:rsidP="007F0DB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Agreement allowed the D</w:t>
      </w:r>
      <w:r w:rsidR="00AC3793" w:rsidRPr="001F425B">
        <w:rPr>
          <w:rFonts w:ascii="Times New Roman" w:hAnsi="Times New Roman" w:cs="Times New Roman"/>
          <w:sz w:val="24"/>
          <w:szCs w:val="24"/>
        </w:rPr>
        <w:t>rivers to ha</w:t>
      </w:r>
      <w:r>
        <w:rPr>
          <w:rFonts w:ascii="Times New Roman" w:hAnsi="Times New Roman" w:cs="Times New Roman"/>
          <w:sz w:val="24"/>
          <w:szCs w:val="24"/>
        </w:rPr>
        <w:t>ve benefits that partners have</w:t>
      </w:r>
    </w:p>
    <w:p w:rsidR="001F425B" w:rsidRDefault="00AC3793" w:rsidP="007F0DB1">
      <w:pPr>
        <w:pStyle w:val="ListParagraph"/>
        <w:numPr>
          <w:ilvl w:val="0"/>
          <w:numId w:val="12"/>
        </w:numPr>
        <w:rPr>
          <w:rFonts w:ascii="Times New Roman" w:hAnsi="Times New Roman" w:cs="Times New Roman"/>
          <w:sz w:val="24"/>
          <w:szCs w:val="24"/>
        </w:rPr>
      </w:pPr>
      <w:r w:rsidRPr="001F425B">
        <w:rPr>
          <w:rFonts w:ascii="Times New Roman" w:hAnsi="Times New Roman" w:cs="Times New Roman"/>
          <w:sz w:val="24"/>
          <w:szCs w:val="24"/>
        </w:rPr>
        <w:t xml:space="preserve">also had an arbitration clause which was unusual for a loan; </w:t>
      </w:r>
    </w:p>
    <w:p w:rsidR="001F425B" w:rsidRDefault="001F425B" w:rsidP="007F0DB1">
      <w:pPr>
        <w:pStyle w:val="ListParagraph"/>
        <w:numPr>
          <w:ilvl w:val="0"/>
          <w:numId w:val="12"/>
        </w:numPr>
        <w:rPr>
          <w:rFonts w:ascii="Times New Roman" w:hAnsi="Times New Roman" w:cs="Times New Roman"/>
          <w:sz w:val="24"/>
          <w:szCs w:val="24"/>
        </w:rPr>
      </w:pPr>
      <w:r w:rsidRPr="001F425B">
        <w:rPr>
          <w:rFonts w:ascii="Times New Roman" w:hAnsi="Times New Roman" w:cs="Times New Roman"/>
          <w:sz w:val="24"/>
          <w:szCs w:val="24"/>
        </w:rPr>
        <w:t>profit sharing is not limited by the amount of the loan (this is not typical for lenders—usually capped at principal plus interest);</w:t>
      </w:r>
    </w:p>
    <w:p w:rsidR="001F425B" w:rsidRDefault="001F425B" w:rsidP="007F0DB1">
      <w:pPr>
        <w:pStyle w:val="ListParagraph"/>
        <w:numPr>
          <w:ilvl w:val="0"/>
          <w:numId w:val="12"/>
        </w:numPr>
        <w:rPr>
          <w:rFonts w:ascii="Times New Roman" w:hAnsi="Times New Roman" w:cs="Times New Roman"/>
          <w:sz w:val="24"/>
          <w:szCs w:val="24"/>
        </w:rPr>
      </w:pPr>
      <w:r w:rsidRPr="001F425B">
        <w:rPr>
          <w:rFonts w:ascii="Times New Roman" w:hAnsi="Times New Roman" w:cs="Times New Roman"/>
          <w:sz w:val="24"/>
          <w:szCs w:val="24"/>
        </w:rPr>
        <w:t xml:space="preserve">loan agreement incorporated partnership agreement, lender’s bankruptcy would end the loan agreement (typical of a partnership); </w:t>
      </w:r>
    </w:p>
    <w:p w:rsidR="001F425B" w:rsidRDefault="001F425B" w:rsidP="007F0DB1">
      <w:pPr>
        <w:pStyle w:val="ListParagraph"/>
        <w:numPr>
          <w:ilvl w:val="0"/>
          <w:numId w:val="12"/>
        </w:numPr>
        <w:rPr>
          <w:rFonts w:ascii="Times New Roman" w:hAnsi="Times New Roman" w:cs="Times New Roman"/>
          <w:sz w:val="24"/>
          <w:szCs w:val="24"/>
        </w:rPr>
      </w:pPr>
      <w:r w:rsidRPr="001F425B">
        <w:rPr>
          <w:rFonts w:ascii="Times New Roman" w:hAnsi="Times New Roman" w:cs="Times New Roman"/>
          <w:sz w:val="24"/>
          <w:szCs w:val="24"/>
        </w:rPr>
        <w:t>if business comes to end, loan repaid out of residual assets of business (typical of a partnership</w:t>
      </w:r>
      <w:r>
        <w:rPr>
          <w:rFonts w:ascii="Times New Roman" w:hAnsi="Times New Roman" w:cs="Times New Roman"/>
          <w:sz w:val="24"/>
          <w:szCs w:val="24"/>
        </w:rPr>
        <w:t>)</w:t>
      </w:r>
      <w:r w:rsidRPr="001F425B">
        <w:rPr>
          <w:rFonts w:ascii="Times New Roman" w:hAnsi="Times New Roman" w:cs="Times New Roman"/>
          <w:sz w:val="24"/>
          <w:szCs w:val="24"/>
        </w:rPr>
        <w:t xml:space="preserve"> </w:t>
      </w:r>
    </w:p>
    <w:p w:rsidR="001F425B" w:rsidRDefault="001F425B" w:rsidP="007F0DB1">
      <w:pPr>
        <w:pStyle w:val="ListParagraph"/>
        <w:numPr>
          <w:ilvl w:val="0"/>
          <w:numId w:val="12"/>
        </w:numPr>
        <w:rPr>
          <w:rFonts w:ascii="Times New Roman" w:hAnsi="Times New Roman" w:cs="Times New Roman"/>
          <w:sz w:val="24"/>
          <w:szCs w:val="24"/>
        </w:rPr>
      </w:pPr>
      <w:r w:rsidRPr="001F425B">
        <w:rPr>
          <w:rFonts w:ascii="Times New Roman" w:hAnsi="Times New Roman" w:cs="Times New Roman"/>
          <w:sz w:val="24"/>
          <w:szCs w:val="24"/>
        </w:rPr>
        <w:t>no co-management</w:t>
      </w:r>
      <w:r>
        <w:rPr>
          <w:rFonts w:ascii="Times New Roman" w:hAnsi="Times New Roman" w:cs="Times New Roman"/>
          <w:sz w:val="24"/>
          <w:szCs w:val="24"/>
        </w:rPr>
        <w:t xml:space="preserve"> (not typical of partnership)</w:t>
      </w:r>
      <w:r w:rsidRPr="001F425B">
        <w:rPr>
          <w:rFonts w:ascii="Times New Roman" w:hAnsi="Times New Roman" w:cs="Times New Roman"/>
          <w:sz w:val="24"/>
          <w:szCs w:val="24"/>
        </w:rPr>
        <w:t>;</w:t>
      </w:r>
    </w:p>
    <w:p w:rsidR="00AC3793" w:rsidRPr="001F425B" w:rsidRDefault="00AC3793" w:rsidP="001F425B">
      <w:pPr>
        <w:rPr>
          <w:rFonts w:ascii="Times New Roman" w:hAnsi="Times New Roman" w:cs="Times New Roman"/>
          <w:sz w:val="24"/>
          <w:szCs w:val="24"/>
        </w:rPr>
      </w:pPr>
      <w:proofErr w:type="gramStart"/>
      <w:r w:rsidRPr="001F425B">
        <w:rPr>
          <w:rFonts w:ascii="Times New Roman" w:hAnsi="Times New Roman" w:cs="Times New Roman"/>
          <w:sz w:val="24"/>
          <w:szCs w:val="24"/>
        </w:rPr>
        <w:t>the</w:t>
      </w:r>
      <w:proofErr w:type="gramEnd"/>
      <w:r w:rsidRPr="001F425B">
        <w:rPr>
          <w:rFonts w:ascii="Times New Roman" w:hAnsi="Times New Roman" w:cs="Times New Roman"/>
          <w:sz w:val="24"/>
          <w:szCs w:val="24"/>
        </w:rPr>
        <w:t xml:space="preserve"> loan was not a true loan—got the benefits of partnership and should assume the risks;</w:t>
      </w:r>
      <w:r w:rsidR="001F425B" w:rsidRPr="001F425B">
        <w:rPr>
          <w:rFonts w:ascii="Times New Roman" w:hAnsi="Times New Roman" w:cs="Times New Roman"/>
          <w:sz w:val="24"/>
          <w:szCs w:val="24"/>
        </w:rPr>
        <w:t xml:space="preserve"> </w:t>
      </w:r>
      <w:r w:rsidRPr="001F425B">
        <w:rPr>
          <w:rFonts w:ascii="Times New Roman" w:hAnsi="Times New Roman" w:cs="Times New Roman"/>
          <w:sz w:val="24"/>
          <w:szCs w:val="24"/>
        </w:rPr>
        <w:br/>
        <w:t>C: Drivers were partners and were liable to Pooley</w:t>
      </w:r>
    </w:p>
    <w:p w:rsidR="00AC3793" w:rsidRPr="00D22B47" w:rsidRDefault="00AC3793" w:rsidP="001F425B">
      <w:pPr>
        <w:pStyle w:val="Heading3"/>
      </w:pPr>
      <w:bookmarkStart w:id="14" w:name="_Toc438143828"/>
      <w:r w:rsidRPr="00D22B47">
        <w:t>Legal Status of a Partnership</w:t>
      </w:r>
      <w:bookmarkEnd w:id="14"/>
    </w:p>
    <w:p w:rsidR="00AC3793" w:rsidRPr="00D22B47" w:rsidRDefault="00AC3793" w:rsidP="007F0DB1">
      <w:pPr>
        <w:pStyle w:val="ListParagraph"/>
        <w:numPr>
          <w:ilvl w:val="0"/>
          <w:numId w:val="12"/>
        </w:numPr>
        <w:rPr>
          <w:rFonts w:ascii="Times New Roman" w:hAnsi="Times New Roman" w:cs="Times New Roman"/>
          <w:sz w:val="24"/>
          <w:szCs w:val="24"/>
        </w:rPr>
      </w:pPr>
      <w:r w:rsidRPr="006E450D">
        <w:rPr>
          <w:rFonts w:ascii="Times New Roman" w:hAnsi="Times New Roman" w:cs="Times New Roman"/>
          <w:sz w:val="24"/>
          <w:szCs w:val="24"/>
          <w:u w:val="single"/>
        </w:rPr>
        <w:t>Partnership is not a separate legal entity</w:t>
      </w:r>
      <w:r w:rsidRPr="00D22B47">
        <w:rPr>
          <w:rFonts w:ascii="Times New Roman" w:hAnsi="Times New Roman" w:cs="Times New Roman"/>
          <w:sz w:val="24"/>
          <w:szCs w:val="24"/>
        </w:rPr>
        <w:t>—is just an aggregation of individual partners</w:t>
      </w:r>
    </w:p>
    <w:p w:rsidR="00AC3793" w:rsidRPr="00D22B47" w:rsidRDefault="00AC3793" w:rsidP="007F0DB1">
      <w:pPr>
        <w:pStyle w:val="ListParagraph"/>
        <w:numPr>
          <w:ilvl w:val="0"/>
          <w:numId w:val="12"/>
        </w:numPr>
        <w:rPr>
          <w:rFonts w:ascii="Times New Roman" w:hAnsi="Times New Roman" w:cs="Times New Roman"/>
          <w:sz w:val="24"/>
          <w:szCs w:val="24"/>
        </w:rPr>
      </w:pPr>
      <w:r w:rsidRPr="006E450D">
        <w:rPr>
          <w:rFonts w:ascii="Times New Roman" w:hAnsi="Times New Roman" w:cs="Times New Roman"/>
          <w:sz w:val="24"/>
          <w:szCs w:val="24"/>
          <w:u w:val="single"/>
        </w:rPr>
        <w:t>Partners cannot be employees of the partnership</w:t>
      </w:r>
      <w:r w:rsidRPr="00D22B47">
        <w:rPr>
          <w:rFonts w:ascii="Times New Roman" w:hAnsi="Times New Roman" w:cs="Times New Roman"/>
          <w:sz w:val="24"/>
          <w:szCs w:val="24"/>
        </w:rPr>
        <w:t>—cannot simultaneously be employer and employee</w:t>
      </w:r>
      <w:r w:rsidR="00C91643">
        <w:rPr>
          <w:rFonts w:ascii="Times New Roman" w:hAnsi="Times New Roman" w:cs="Times New Roman"/>
          <w:sz w:val="24"/>
          <w:szCs w:val="24"/>
        </w:rPr>
        <w:t xml:space="preserve"> </w:t>
      </w:r>
      <w:r w:rsidR="00C91643" w:rsidRPr="006E450D">
        <w:rPr>
          <w:rFonts w:ascii="Times New Roman" w:hAnsi="Times New Roman" w:cs="Times New Roman"/>
          <w:b/>
          <w:i/>
          <w:sz w:val="24"/>
          <w:szCs w:val="24"/>
        </w:rPr>
        <w:t>(Thorne v NB (WCB))</w:t>
      </w:r>
    </w:p>
    <w:p w:rsidR="00AC3793" w:rsidRPr="00D22B47" w:rsidRDefault="00AC3793" w:rsidP="007F0DB1">
      <w:pPr>
        <w:pStyle w:val="ListParagraph"/>
        <w:numPr>
          <w:ilvl w:val="0"/>
          <w:numId w:val="12"/>
        </w:numPr>
        <w:rPr>
          <w:rFonts w:ascii="Times New Roman" w:hAnsi="Times New Roman" w:cs="Times New Roman"/>
          <w:sz w:val="24"/>
          <w:szCs w:val="24"/>
        </w:rPr>
      </w:pPr>
      <w:r w:rsidRPr="006E450D">
        <w:rPr>
          <w:rFonts w:ascii="Times New Roman" w:hAnsi="Times New Roman" w:cs="Times New Roman"/>
          <w:sz w:val="24"/>
          <w:szCs w:val="24"/>
          <w:u w:val="single"/>
        </w:rPr>
        <w:t>Partners cannot be creditors or debtors of partnership</w:t>
      </w:r>
      <w:r w:rsidRPr="00D22B47">
        <w:rPr>
          <w:rFonts w:ascii="Times New Roman" w:hAnsi="Times New Roman" w:cs="Times New Roman"/>
          <w:sz w:val="24"/>
          <w:szCs w:val="24"/>
        </w:rPr>
        <w:t>—cannot lend money to yourself</w:t>
      </w:r>
    </w:p>
    <w:p w:rsidR="00AC3793" w:rsidRPr="00D22B47" w:rsidRDefault="00AC3793" w:rsidP="007F0DB1">
      <w:pPr>
        <w:pStyle w:val="ListParagraph"/>
        <w:numPr>
          <w:ilvl w:val="0"/>
          <w:numId w:val="12"/>
        </w:numPr>
        <w:rPr>
          <w:rFonts w:ascii="Times New Roman" w:hAnsi="Times New Roman" w:cs="Times New Roman"/>
          <w:b/>
          <w:sz w:val="24"/>
          <w:szCs w:val="24"/>
        </w:rPr>
      </w:pPr>
      <w:r w:rsidRPr="00D22B47">
        <w:rPr>
          <w:rFonts w:ascii="Times New Roman" w:hAnsi="Times New Roman" w:cs="Times New Roman"/>
          <w:sz w:val="24"/>
          <w:szCs w:val="24"/>
        </w:rPr>
        <w:t xml:space="preserve">Liability: </w:t>
      </w:r>
      <w:r w:rsidRPr="006E450D">
        <w:rPr>
          <w:rFonts w:ascii="Times New Roman" w:hAnsi="Times New Roman" w:cs="Times New Roman"/>
          <w:sz w:val="24"/>
          <w:szCs w:val="24"/>
          <w:u w:val="single"/>
        </w:rPr>
        <w:t>Partners are personally liable for the partnership’s debts</w:t>
      </w:r>
    </w:p>
    <w:p w:rsidR="00AC3793" w:rsidRPr="006E450D" w:rsidRDefault="00AC3793" w:rsidP="007F0DB1">
      <w:pPr>
        <w:pStyle w:val="ListParagraph"/>
        <w:numPr>
          <w:ilvl w:val="0"/>
          <w:numId w:val="12"/>
        </w:numPr>
        <w:rPr>
          <w:rFonts w:ascii="Times New Roman" w:hAnsi="Times New Roman" w:cs="Times New Roman"/>
          <w:sz w:val="24"/>
          <w:szCs w:val="24"/>
          <w:u w:val="single"/>
        </w:rPr>
      </w:pPr>
      <w:r w:rsidRPr="006E450D">
        <w:rPr>
          <w:rFonts w:ascii="Times New Roman" w:hAnsi="Times New Roman" w:cs="Times New Roman"/>
          <w:sz w:val="24"/>
          <w:szCs w:val="24"/>
          <w:u w:val="single"/>
        </w:rPr>
        <w:t>Dissolution occurs if a partner dies, resigns, or a new partner joins</w:t>
      </w:r>
    </w:p>
    <w:p w:rsidR="00AC3793" w:rsidRPr="00D22B47" w:rsidRDefault="00AC3793" w:rsidP="007F0DB1">
      <w:pPr>
        <w:pStyle w:val="ListParagraph"/>
        <w:numPr>
          <w:ilvl w:val="0"/>
          <w:numId w:val="12"/>
        </w:numPr>
        <w:rPr>
          <w:rFonts w:ascii="Times New Roman" w:hAnsi="Times New Roman" w:cs="Times New Roman"/>
          <w:b/>
          <w:sz w:val="24"/>
          <w:szCs w:val="24"/>
        </w:rPr>
      </w:pPr>
      <w:r w:rsidRPr="00D22B47">
        <w:rPr>
          <w:rFonts w:ascii="Times New Roman" w:hAnsi="Times New Roman" w:cs="Times New Roman"/>
          <w:sz w:val="24"/>
          <w:szCs w:val="24"/>
        </w:rPr>
        <w:t xml:space="preserve">Tax: </w:t>
      </w:r>
      <w:r w:rsidRPr="006E450D">
        <w:rPr>
          <w:rFonts w:ascii="Times New Roman" w:hAnsi="Times New Roman" w:cs="Times New Roman"/>
          <w:sz w:val="24"/>
          <w:szCs w:val="24"/>
          <w:u w:val="single"/>
        </w:rPr>
        <w:t>only partners pay tax on income from the partnership, not the partnership</w:t>
      </w:r>
    </w:p>
    <w:p w:rsidR="00AC3793" w:rsidRPr="00D22B47" w:rsidRDefault="00AC3793" w:rsidP="007F0DB1">
      <w:pPr>
        <w:pStyle w:val="ListParagraph"/>
        <w:numPr>
          <w:ilvl w:val="0"/>
          <w:numId w:val="12"/>
        </w:numPr>
        <w:rPr>
          <w:rFonts w:ascii="Times New Roman" w:hAnsi="Times New Roman" w:cs="Times New Roman"/>
          <w:b/>
          <w:sz w:val="24"/>
          <w:szCs w:val="24"/>
        </w:rPr>
      </w:pPr>
      <w:r w:rsidRPr="006E450D">
        <w:rPr>
          <w:rFonts w:ascii="Times New Roman" w:hAnsi="Times New Roman" w:cs="Times New Roman"/>
          <w:sz w:val="24"/>
          <w:szCs w:val="24"/>
          <w:u w:val="single"/>
        </w:rPr>
        <w:lastRenderedPageBreak/>
        <w:t>Cannot sue a partnership</w:t>
      </w:r>
      <w:r w:rsidRPr="00D22B47">
        <w:rPr>
          <w:rFonts w:ascii="Times New Roman" w:hAnsi="Times New Roman" w:cs="Times New Roman"/>
          <w:sz w:val="24"/>
          <w:szCs w:val="24"/>
        </w:rPr>
        <w:t>, but for convenience, you can bring a suit in the partnership name to indicate that each of the partners is named in the judgement and are bound by the decision</w:t>
      </w:r>
    </w:p>
    <w:p w:rsidR="00AC3793" w:rsidRPr="00D22B47" w:rsidRDefault="00AC3793" w:rsidP="007F0DB1">
      <w:pPr>
        <w:pStyle w:val="ListParagraph"/>
        <w:numPr>
          <w:ilvl w:val="0"/>
          <w:numId w:val="12"/>
        </w:numPr>
        <w:rPr>
          <w:rFonts w:ascii="Times New Roman" w:hAnsi="Times New Roman" w:cs="Times New Roman"/>
          <w:b/>
          <w:sz w:val="24"/>
          <w:szCs w:val="24"/>
        </w:rPr>
      </w:pPr>
      <w:r w:rsidRPr="006E450D">
        <w:rPr>
          <w:rFonts w:ascii="Times New Roman" w:hAnsi="Times New Roman" w:cs="Times New Roman"/>
          <w:i/>
          <w:sz w:val="24"/>
          <w:szCs w:val="24"/>
        </w:rPr>
        <w:t>Partnership cannot own property</w:t>
      </w:r>
      <w:r w:rsidRPr="00D22B47">
        <w:rPr>
          <w:rFonts w:ascii="Times New Roman" w:hAnsi="Times New Roman" w:cs="Times New Roman"/>
          <w:sz w:val="24"/>
          <w:szCs w:val="24"/>
        </w:rPr>
        <w:t>—property owned by all partners in proportional interests on an undivided basis</w:t>
      </w:r>
    </w:p>
    <w:p w:rsidR="00AC3793" w:rsidRPr="00D22B47" w:rsidRDefault="002557B1" w:rsidP="007F0DB1">
      <w:pPr>
        <w:pStyle w:val="ListParagraph"/>
        <w:numPr>
          <w:ilvl w:val="1"/>
          <w:numId w:val="12"/>
        </w:numPr>
        <w:rPr>
          <w:rFonts w:ascii="Times New Roman" w:hAnsi="Times New Roman" w:cs="Times New Roman"/>
          <w:b/>
          <w:sz w:val="24"/>
          <w:szCs w:val="24"/>
        </w:rPr>
      </w:pPr>
      <w:r w:rsidRPr="002557B1">
        <w:rPr>
          <w:rFonts w:ascii="Times New Roman" w:hAnsi="Times New Roman" w:cs="Times New Roman"/>
          <w:b/>
          <w:i/>
          <w:sz w:val="24"/>
          <w:szCs w:val="24"/>
        </w:rPr>
        <w:t>(</w:t>
      </w:r>
      <w:r w:rsidR="00AC3793" w:rsidRPr="002557B1">
        <w:rPr>
          <w:rFonts w:ascii="Times New Roman" w:hAnsi="Times New Roman" w:cs="Times New Roman"/>
          <w:b/>
          <w:i/>
          <w:sz w:val="24"/>
          <w:szCs w:val="24"/>
        </w:rPr>
        <w:t>S 1.1</w:t>
      </w:r>
      <w:r w:rsidRPr="002557B1">
        <w:rPr>
          <w:rFonts w:ascii="Times New Roman" w:hAnsi="Times New Roman" w:cs="Times New Roman"/>
          <w:b/>
          <w:i/>
          <w:sz w:val="24"/>
          <w:szCs w:val="24"/>
        </w:rPr>
        <w:t>)</w:t>
      </w:r>
      <w:r w:rsidR="00AC3793" w:rsidRPr="00D22B47">
        <w:rPr>
          <w:rFonts w:ascii="Times New Roman" w:hAnsi="Times New Roman" w:cs="Times New Roman"/>
          <w:b/>
          <w:sz w:val="24"/>
          <w:szCs w:val="24"/>
        </w:rPr>
        <w:t xml:space="preserve"> “partnership property”</w:t>
      </w:r>
      <w:r w:rsidR="00AC3793" w:rsidRPr="00D22B47">
        <w:rPr>
          <w:rFonts w:ascii="Times New Roman" w:hAnsi="Times New Roman" w:cs="Times New Roman"/>
          <w:sz w:val="24"/>
          <w:szCs w:val="24"/>
        </w:rPr>
        <w:t>—property and rights and interests in property originally brought into the partnership stock, acquired, whether by purchase or otherwise, on account of the firm, or acquired for the purposes and in the course of the partnership business</w:t>
      </w:r>
    </w:p>
    <w:p w:rsidR="00AC3793" w:rsidRPr="00D22B47" w:rsidRDefault="00AC3793" w:rsidP="007F0DB1">
      <w:pPr>
        <w:pStyle w:val="ListParagraph"/>
        <w:numPr>
          <w:ilvl w:val="1"/>
          <w:numId w:val="12"/>
        </w:numPr>
        <w:rPr>
          <w:rFonts w:ascii="Times New Roman" w:hAnsi="Times New Roman" w:cs="Times New Roman"/>
          <w:b/>
          <w:sz w:val="24"/>
          <w:szCs w:val="24"/>
        </w:rPr>
      </w:pPr>
      <w:r w:rsidRPr="00D22B47">
        <w:rPr>
          <w:rFonts w:ascii="Times New Roman" w:hAnsi="Times New Roman" w:cs="Times New Roman"/>
          <w:sz w:val="24"/>
          <w:szCs w:val="24"/>
        </w:rPr>
        <w:t xml:space="preserve">upon the dissolution of the partnership, all assets must be sold and the money divided between the partners according to their percentage share </w:t>
      </w:r>
    </w:p>
    <w:p w:rsidR="00AC3793" w:rsidRPr="00D22B47" w:rsidRDefault="00AC3793" w:rsidP="007F0DB1">
      <w:pPr>
        <w:pStyle w:val="ListParagraph"/>
        <w:numPr>
          <w:ilvl w:val="1"/>
          <w:numId w:val="12"/>
        </w:numPr>
        <w:rPr>
          <w:rFonts w:ascii="Times New Roman" w:hAnsi="Times New Roman" w:cs="Times New Roman"/>
          <w:b/>
          <w:sz w:val="24"/>
          <w:szCs w:val="24"/>
        </w:rPr>
      </w:pPr>
      <w:r w:rsidRPr="00D22B47">
        <w:rPr>
          <w:rFonts w:ascii="Times New Roman" w:hAnsi="Times New Roman" w:cs="Times New Roman"/>
          <w:sz w:val="24"/>
          <w:szCs w:val="24"/>
        </w:rPr>
        <w:t>partnership property must be used exclusively for the purpose of the partnership (unless other partners consent)</w:t>
      </w:r>
    </w:p>
    <w:p w:rsidR="00AC3793" w:rsidRPr="00D22B47" w:rsidRDefault="00AC3793" w:rsidP="001F425B">
      <w:pPr>
        <w:pStyle w:val="Heading4"/>
        <w:rPr>
          <w:rFonts w:ascii="Times New Roman" w:hAnsi="Times New Roman" w:cs="Times New Roman"/>
          <w:sz w:val="24"/>
          <w:szCs w:val="24"/>
        </w:rPr>
      </w:pPr>
      <w:bookmarkStart w:id="15" w:name="_Toc438143829"/>
      <w:r w:rsidRPr="00D22B47">
        <w:rPr>
          <w:rFonts w:ascii="Times New Roman" w:hAnsi="Times New Roman" w:cs="Times New Roman"/>
          <w:sz w:val="24"/>
          <w:szCs w:val="24"/>
        </w:rPr>
        <w:t>Thorne v NB (Workman’s Compensation Board)</w:t>
      </w:r>
      <w:bookmarkEnd w:id="15"/>
    </w:p>
    <w:p w:rsidR="007B5FFF" w:rsidRDefault="00AC3793" w:rsidP="007B5FFF">
      <w:pPr>
        <w:spacing w:after="0"/>
        <w:rPr>
          <w:rFonts w:ascii="Times New Roman" w:hAnsi="Times New Roman" w:cs="Times New Roman"/>
          <w:sz w:val="24"/>
          <w:szCs w:val="24"/>
        </w:rPr>
      </w:pPr>
      <w:r w:rsidRPr="00D22B47">
        <w:rPr>
          <w:rFonts w:ascii="Times New Roman" w:hAnsi="Times New Roman" w:cs="Times New Roman"/>
          <w:sz w:val="24"/>
          <w:szCs w:val="24"/>
        </w:rPr>
        <w:t xml:space="preserve">F: </w:t>
      </w:r>
      <w:r w:rsidR="007B5FFF">
        <w:rPr>
          <w:rFonts w:ascii="Times New Roman" w:hAnsi="Times New Roman" w:cs="Times New Roman"/>
          <w:sz w:val="24"/>
          <w:szCs w:val="24"/>
        </w:rPr>
        <w:t>partner injured working in a mill</w:t>
      </w:r>
    </w:p>
    <w:p w:rsidR="00AC3793" w:rsidRPr="00D22B47" w:rsidRDefault="00AC3793" w:rsidP="007B5FFF">
      <w:pPr>
        <w:spacing w:after="0"/>
        <w:rPr>
          <w:rFonts w:ascii="Times New Roman" w:hAnsi="Times New Roman" w:cs="Times New Roman"/>
          <w:sz w:val="24"/>
          <w:szCs w:val="24"/>
        </w:rPr>
      </w:pPr>
      <w:r w:rsidRPr="00D22B47">
        <w:rPr>
          <w:rFonts w:ascii="Times New Roman" w:hAnsi="Times New Roman" w:cs="Times New Roman"/>
          <w:sz w:val="24"/>
          <w:szCs w:val="24"/>
        </w:rPr>
        <w:br/>
        <w:t>I: was Thorne a workman employed by the partnership and thus entitled to compensation?</w:t>
      </w:r>
    </w:p>
    <w:p w:rsidR="002557B1" w:rsidRDefault="00AC3793" w:rsidP="007B5FFF">
      <w:pPr>
        <w:spacing w:after="0"/>
        <w:rPr>
          <w:rFonts w:ascii="Times New Roman" w:hAnsi="Times New Roman" w:cs="Times New Roman"/>
          <w:sz w:val="24"/>
          <w:szCs w:val="24"/>
        </w:rPr>
      </w:pPr>
      <w:r w:rsidRPr="00D22B47">
        <w:rPr>
          <w:rFonts w:ascii="Times New Roman" w:hAnsi="Times New Roman" w:cs="Times New Roman"/>
          <w:sz w:val="24"/>
          <w:szCs w:val="24"/>
        </w:rPr>
        <w:br/>
        <w:t xml:space="preserve">R: A partnership is not a separate legal entity; </w:t>
      </w:r>
    </w:p>
    <w:p w:rsidR="002557B1" w:rsidRDefault="00AC3793" w:rsidP="002557B1">
      <w:pPr>
        <w:pStyle w:val="ListParagraph"/>
        <w:numPr>
          <w:ilvl w:val="0"/>
          <w:numId w:val="12"/>
        </w:numPr>
        <w:spacing w:after="0"/>
        <w:rPr>
          <w:rFonts w:ascii="Times New Roman" w:hAnsi="Times New Roman" w:cs="Times New Roman"/>
          <w:sz w:val="24"/>
          <w:szCs w:val="24"/>
        </w:rPr>
      </w:pPr>
      <w:r w:rsidRPr="002557B1">
        <w:rPr>
          <w:rFonts w:ascii="Times New Roman" w:hAnsi="Times New Roman" w:cs="Times New Roman"/>
          <w:sz w:val="24"/>
          <w:szCs w:val="24"/>
        </w:rPr>
        <w:t xml:space="preserve">partners are not employees of their own firm; </w:t>
      </w:r>
    </w:p>
    <w:p w:rsidR="00AC3793" w:rsidRPr="002557B1" w:rsidRDefault="00AC3793" w:rsidP="002557B1">
      <w:pPr>
        <w:pStyle w:val="ListParagraph"/>
        <w:numPr>
          <w:ilvl w:val="0"/>
          <w:numId w:val="12"/>
        </w:numPr>
        <w:spacing w:after="0"/>
        <w:rPr>
          <w:rFonts w:ascii="Times New Roman" w:hAnsi="Times New Roman" w:cs="Times New Roman"/>
          <w:sz w:val="24"/>
          <w:szCs w:val="24"/>
        </w:rPr>
      </w:pPr>
      <w:r w:rsidRPr="002557B1">
        <w:rPr>
          <w:rFonts w:ascii="Times New Roman" w:hAnsi="Times New Roman" w:cs="Times New Roman"/>
          <w:sz w:val="24"/>
          <w:szCs w:val="24"/>
        </w:rPr>
        <w:t>use of a collective name is merely for convenience</w:t>
      </w:r>
    </w:p>
    <w:p w:rsidR="002557B1" w:rsidRDefault="00AC3793" w:rsidP="002557B1">
      <w:pPr>
        <w:spacing w:after="0"/>
        <w:rPr>
          <w:rFonts w:ascii="Times New Roman" w:hAnsi="Times New Roman" w:cs="Times New Roman"/>
          <w:sz w:val="24"/>
          <w:szCs w:val="24"/>
        </w:rPr>
      </w:pPr>
      <w:r w:rsidRPr="00D22B47">
        <w:rPr>
          <w:rFonts w:ascii="Times New Roman" w:hAnsi="Times New Roman" w:cs="Times New Roman"/>
          <w:sz w:val="24"/>
          <w:szCs w:val="24"/>
        </w:rPr>
        <w:br/>
        <w:t xml:space="preserve">A: </w:t>
      </w:r>
      <w:r w:rsidRPr="002557B1">
        <w:rPr>
          <w:rFonts w:ascii="Times New Roman" w:hAnsi="Times New Roman" w:cs="Times New Roman"/>
          <w:sz w:val="24"/>
          <w:szCs w:val="24"/>
        </w:rPr>
        <w:t>Previous case law had dictated that a partner could not be an employee of his own firm (cannot</w:t>
      </w:r>
      <w:r w:rsidR="002557B1">
        <w:rPr>
          <w:rFonts w:ascii="Times New Roman" w:hAnsi="Times New Roman" w:cs="Times New Roman"/>
          <w:sz w:val="24"/>
          <w:szCs w:val="24"/>
        </w:rPr>
        <w:t xml:space="preserve"> be both employer and employee)</w:t>
      </w:r>
    </w:p>
    <w:p w:rsidR="002557B1" w:rsidRDefault="00AC3793" w:rsidP="002557B1">
      <w:pPr>
        <w:pStyle w:val="ListParagraph"/>
        <w:numPr>
          <w:ilvl w:val="0"/>
          <w:numId w:val="12"/>
        </w:numPr>
        <w:spacing w:after="0"/>
        <w:rPr>
          <w:rFonts w:ascii="Times New Roman" w:hAnsi="Times New Roman" w:cs="Times New Roman"/>
          <w:sz w:val="24"/>
          <w:szCs w:val="24"/>
        </w:rPr>
      </w:pPr>
      <w:r w:rsidRPr="002557B1">
        <w:rPr>
          <w:rFonts w:ascii="Times New Roman" w:hAnsi="Times New Roman" w:cs="Times New Roman"/>
          <w:sz w:val="24"/>
          <w:szCs w:val="24"/>
        </w:rPr>
        <w:t xml:space="preserve">agreements to pay partners their wages is just a way of allocating profits amongst partners; </w:t>
      </w:r>
    </w:p>
    <w:p w:rsidR="00AC3793" w:rsidRPr="002557B1" w:rsidRDefault="00AC3793" w:rsidP="002557B1">
      <w:pPr>
        <w:pStyle w:val="ListParagraph"/>
        <w:numPr>
          <w:ilvl w:val="0"/>
          <w:numId w:val="12"/>
        </w:numPr>
        <w:spacing w:after="0"/>
        <w:rPr>
          <w:rFonts w:ascii="Times New Roman" w:hAnsi="Times New Roman" w:cs="Times New Roman"/>
          <w:sz w:val="24"/>
          <w:szCs w:val="24"/>
        </w:rPr>
      </w:pPr>
      <w:r w:rsidRPr="002557B1">
        <w:rPr>
          <w:rFonts w:ascii="Times New Roman" w:hAnsi="Times New Roman" w:cs="Times New Roman"/>
          <w:sz w:val="24"/>
          <w:szCs w:val="24"/>
        </w:rPr>
        <w:t>use of a collective name is merely for business convenience and does not create a separate legal entity</w:t>
      </w:r>
    </w:p>
    <w:p w:rsidR="00AC3793" w:rsidRPr="00D22B47" w:rsidRDefault="00AC3793" w:rsidP="007B5FFF">
      <w:pPr>
        <w:spacing w:after="0"/>
        <w:rPr>
          <w:rFonts w:ascii="Times New Roman" w:hAnsi="Times New Roman" w:cs="Times New Roman"/>
          <w:sz w:val="24"/>
          <w:szCs w:val="24"/>
        </w:rPr>
      </w:pPr>
      <w:r w:rsidRPr="00D22B47">
        <w:rPr>
          <w:rFonts w:ascii="Times New Roman" w:hAnsi="Times New Roman" w:cs="Times New Roman"/>
          <w:sz w:val="24"/>
          <w:szCs w:val="24"/>
        </w:rPr>
        <w:br/>
        <w:t>C: No, not employed and not entitled to compensation</w:t>
      </w:r>
    </w:p>
    <w:p w:rsidR="00AC3793" w:rsidRPr="00D22B47" w:rsidRDefault="00AC3793" w:rsidP="007B5FFF">
      <w:pPr>
        <w:spacing w:after="0"/>
        <w:rPr>
          <w:rFonts w:ascii="Times New Roman" w:hAnsi="Times New Roman" w:cs="Times New Roman"/>
          <w:sz w:val="24"/>
          <w:szCs w:val="24"/>
        </w:rPr>
      </w:pPr>
    </w:p>
    <w:p w:rsidR="00AC3793" w:rsidRPr="00D22B47" w:rsidRDefault="0040348C" w:rsidP="00AC3793">
      <w:pPr>
        <w:pStyle w:val="Heading3"/>
        <w:rPr>
          <w:rFonts w:ascii="Times New Roman" w:hAnsi="Times New Roman" w:cs="Times New Roman"/>
        </w:rPr>
      </w:pPr>
      <w:bookmarkStart w:id="16" w:name="_Toc438143830"/>
      <w:r>
        <w:rPr>
          <w:rFonts w:ascii="Times New Roman" w:hAnsi="Times New Roman" w:cs="Times New Roman"/>
        </w:rPr>
        <w:t>Default Rules for Partnership Agreement</w:t>
      </w:r>
      <w:r w:rsidR="00AC3793" w:rsidRPr="00D22B47">
        <w:rPr>
          <w:rFonts w:ascii="Times New Roman" w:hAnsi="Times New Roman" w:cs="Times New Roman"/>
        </w:rPr>
        <w:t>:</w:t>
      </w:r>
      <w:bookmarkEnd w:id="16"/>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A partnership is a contract among the parties (partners)!</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Governed by partnership agreement (express or inferred by conduct)</w:t>
      </w:r>
      <w:r w:rsidR="00AC6486">
        <w:rPr>
          <w:rFonts w:ascii="Times New Roman" w:hAnsi="Times New Roman" w:cs="Times New Roman"/>
          <w:sz w:val="24"/>
          <w:szCs w:val="24"/>
        </w:rPr>
        <w:t xml:space="preserve"> and Partnership Act</w:t>
      </w:r>
    </w:p>
    <w:p w:rsidR="00AC3793" w:rsidRPr="00D22B47" w:rsidRDefault="00AC6486" w:rsidP="007F0DB1">
      <w:pPr>
        <w:pStyle w:val="ListParagraph"/>
        <w:numPr>
          <w:ilvl w:val="1"/>
          <w:numId w:val="12"/>
        </w:numPr>
        <w:rPr>
          <w:rFonts w:ascii="Times New Roman" w:hAnsi="Times New Roman" w:cs="Times New Roman"/>
          <w:sz w:val="24"/>
          <w:szCs w:val="24"/>
        </w:rPr>
      </w:pPr>
      <w:r>
        <w:rPr>
          <w:rFonts w:ascii="Times New Roman" w:hAnsi="Times New Roman" w:cs="Times New Roman"/>
          <w:b/>
          <w:i/>
          <w:sz w:val="24"/>
          <w:szCs w:val="24"/>
        </w:rPr>
        <w:t>s</w:t>
      </w:r>
      <w:r w:rsidR="00AC3793" w:rsidRPr="007B5FFF">
        <w:rPr>
          <w:rFonts w:ascii="Times New Roman" w:hAnsi="Times New Roman" w:cs="Times New Roman"/>
          <w:b/>
          <w:i/>
          <w:sz w:val="24"/>
          <w:szCs w:val="24"/>
        </w:rPr>
        <w:t xml:space="preserve"> 21 of PA</w:t>
      </w:r>
      <w:r w:rsidR="00AC3793" w:rsidRPr="00D22B47">
        <w:rPr>
          <w:rFonts w:ascii="Times New Roman" w:hAnsi="Times New Roman" w:cs="Times New Roman"/>
          <w:sz w:val="24"/>
          <w:szCs w:val="24"/>
        </w:rPr>
        <w:t>: if partners wish to deviate from the provisions in the act, the partners must all consent to do so</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Default Rules:</w:t>
      </w:r>
    </w:p>
    <w:p w:rsidR="00AC3793" w:rsidRPr="00D22B47" w:rsidRDefault="00AC3793" w:rsidP="007F0DB1">
      <w:pPr>
        <w:pStyle w:val="ListParagraph"/>
        <w:numPr>
          <w:ilvl w:val="3"/>
          <w:numId w:val="12"/>
        </w:numPr>
        <w:rPr>
          <w:rFonts w:ascii="Times New Roman" w:hAnsi="Times New Roman" w:cs="Times New Roman"/>
          <w:sz w:val="24"/>
          <w:szCs w:val="24"/>
        </w:rPr>
      </w:pPr>
      <w:r w:rsidRPr="00D22B47">
        <w:rPr>
          <w:rFonts w:ascii="Times New Roman" w:hAnsi="Times New Roman" w:cs="Times New Roman"/>
          <w:sz w:val="24"/>
          <w:szCs w:val="24"/>
        </w:rPr>
        <w:t xml:space="preserve">Equal profit sharing and loss sharing </w:t>
      </w:r>
      <w:r w:rsidRPr="007B5FFF">
        <w:rPr>
          <w:rFonts w:ascii="Times New Roman" w:hAnsi="Times New Roman" w:cs="Times New Roman"/>
          <w:b/>
          <w:i/>
          <w:sz w:val="24"/>
          <w:szCs w:val="24"/>
        </w:rPr>
        <w:t>(s 27(a))</w:t>
      </w:r>
      <w:r w:rsidRPr="00D22B47">
        <w:rPr>
          <w:rFonts w:ascii="Times New Roman" w:hAnsi="Times New Roman" w:cs="Times New Roman"/>
          <w:sz w:val="24"/>
          <w:szCs w:val="24"/>
        </w:rPr>
        <w:t>—this applies even if the partners did not contribute the same amount to the partnership</w:t>
      </w:r>
    </w:p>
    <w:p w:rsidR="00AC3793" w:rsidRPr="00D22B47" w:rsidRDefault="00AC3793" w:rsidP="007F0DB1">
      <w:pPr>
        <w:pStyle w:val="ListParagraph"/>
        <w:numPr>
          <w:ilvl w:val="3"/>
          <w:numId w:val="12"/>
        </w:numPr>
        <w:rPr>
          <w:rFonts w:ascii="Times New Roman" w:hAnsi="Times New Roman" w:cs="Times New Roman"/>
          <w:sz w:val="24"/>
          <w:szCs w:val="24"/>
        </w:rPr>
      </w:pPr>
      <w:r w:rsidRPr="00D22B47">
        <w:rPr>
          <w:rFonts w:ascii="Times New Roman" w:hAnsi="Times New Roman" w:cs="Times New Roman"/>
          <w:sz w:val="24"/>
          <w:szCs w:val="24"/>
        </w:rPr>
        <w:t xml:space="preserve">Each partner has equal Management right </w:t>
      </w:r>
      <w:r w:rsidRPr="007B5FFF">
        <w:rPr>
          <w:rFonts w:ascii="Times New Roman" w:hAnsi="Times New Roman" w:cs="Times New Roman"/>
          <w:b/>
          <w:i/>
          <w:sz w:val="24"/>
          <w:szCs w:val="24"/>
        </w:rPr>
        <w:t>(s 27(e))</w:t>
      </w:r>
    </w:p>
    <w:p w:rsidR="00AC3793" w:rsidRPr="00D22B47" w:rsidRDefault="00AC3793" w:rsidP="007F0DB1">
      <w:pPr>
        <w:pStyle w:val="ListParagraph"/>
        <w:numPr>
          <w:ilvl w:val="3"/>
          <w:numId w:val="12"/>
        </w:numPr>
        <w:rPr>
          <w:rFonts w:ascii="Times New Roman" w:hAnsi="Times New Roman" w:cs="Times New Roman"/>
          <w:sz w:val="24"/>
          <w:szCs w:val="24"/>
        </w:rPr>
      </w:pPr>
      <w:r w:rsidRPr="00D22B47">
        <w:rPr>
          <w:rFonts w:ascii="Times New Roman" w:hAnsi="Times New Roman" w:cs="Times New Roman"/>
          <w:sz w:val="24"/>
          <w:szCs w:val="24"/>
        </w:rPr>
        <w:lastRenderedPageBreak/>
        <w:t xml:space="preserve">Majority vote needed for ordinary matters; unanimous consent needed for fundamental change </w:t>
      </w:r>
      <w:r w:rsidRPr="007B5FFF">
        <w:rPr>
          <w:rFonts w:ascii="Times New Roman" w:hAnsi="Times New Roman" w:cs="Times New Roman"/>
          <w:b/>
          <w:i/>
          <w:sz w:val="24"/>
          <w:szCs w:val="24"/>
        </w:rPr>
        <w:t>(s 27(h))</w:t>
      </w:r>
    </w:p>
    <w:p w:rsidR="00AC3793" w:rsidRPr="00D22B47" w:rsidRDefault="00AC3793" w:rsidP="007F0DB1">
      <w:pPr>
        <w:pStyle w:val="ListParagraph"/>
        <w:numPr>
          <w:ilvl w:val="3"/>
          <w:numId w:val="12"/>
        </w:numPr>
        <w:rPr>
          <w:rFonts w:ascii="Times New Roman" w:hAnsi="Times New Roman" w:cs="Times New Roman"/>
          <w:sz w:val="24"/>
          <w:szCs w:val="24"/>
        </w:rPr>
      </w:pPr>
      <w:r w:rsidRPr="00D22B47">
        <w:rPr>
          <w:rFonts w:ascii="Times New Roman" w:hAnsi="Times New Roman" w:cs="Times New Roman"/>
          <w:sz w:val="24"/>
          <w:szCs w:val="24"/>
        </w:rPr>
        <w:t xml:space="preserve">No new partners unless unanimous consent among existing partners </w:t>
      </w:r>
      <w:r w:rsidRPr="007B5FFF">
        <w:rPr>
          <w:rFonts w:ascii="Times New Roman" w:hAnsi="Times New Roman" w:cs="Times New Roman"/>
          <w:b/>
          <w:i/>
          <w:sz w:val="24"/>
          <w:szCs w:val="24"/>
        </w:rPr>
        <w:t>(s 27(g))</w:t>
      </w:r>
    </w:p>
    <w:p w:rsidR="00AC3793" w:rsidRPr="007B5FFF" w:rsidRDefault="00AC3793" w:rsidP="007F0DB1">
      <w:pPr>
        <w:pStyle w:val="ListParagraph"/>
        <w:numPr>
          <w:ilvl w:val="3"/>
          <w:numId w:val="12"/>
        </w:numPr>
        <w:rPr>
          <w:rFonts w:ascii="Times New Roman" w:hAnsi="Times New Roman" w:cs="Times New Roman"/>
          <w:sz w:val="24"/>
          <w:szCs w:val="24"/>
        </w:rPr>
      </w:pPr>
      <w:r w:rsidRPr="00D22B47">
        <w:rPr>
          <w:rFonts w:ascii="Times New Roman" w:hAnsi="Times New Roman" w:cs="Times New Roman"/>
          <w:sz w:val="24"/>
          <w:szCs w:val="24"/>
        </w:rPr>
        <w:t xml:space="preserve">Majority cannot expel a partner </w:t>
      </w:r>
      <w:r w:rsidRPr="007B5FFF">
        <w:rPr>
          <w:rFonts w:ascii="Times New Roman" w:hAnsi="Times New Roman" w:cs="Times New Roman"/>
          <w:b/>
          <w:i/>
          <w:sz w:val="24"/>
          <w:szCs w:val="24"/>
        </w:rPr>
        <w:t>(s 28)</w:t>
      </w:r>
    </w:p>
    <w:p w:rsidR="007B5FFF" w:rsidRPr="00D22B47" w:rsidRDefault="007B5FFF" w:rsidP="007B5FFF">
      <w:pPr>
        <w:pStyle w:val="ListParagraph"/>
        <w:numPr>
          <w:ilvl w:val="4"/>
          <w:numId w:val="12"/>
        </w:numPr>
        <w:rPr>
          <w:rFonts w:ascii="Times New Roman" w:hAnsi="Times New Roman" w:cs="Times New Roman"/>
          <w:sz w:val="24"/>
          <w:szCs w:val="24"/>
        </w:rPr>
      </w:pPr>
      <w:r>
        <w:rPr>
          <w:rFonts w:ascii="Times New Roman" w:hAnsi="Times New Roman" w:cs="Times New Roman"/>
          <w:sz w:val="24"/>
          <w:szCs w:val="24"/>
        </w:rPr>
        <w:t>Unless such power given in partnership agreement and exercised in good faith</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Can contract out of any of the default rules, but you run the risk of denying the existence of the partnership (court may determine you no longer have a partnership)</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Fiduciary duties cannot be contracted out:</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 xml:space="preserve">Must act with utmost fairness and good faith </w:t>
      </w:r>
      <w:r w:rsidRPr="007B5FFF">
        <w:rPr>
          <w:rFonts w:ascii="Times New Roman" w:hAnsi="Times New Roman" w:cs="Times New Roman"/>
          <w:b/>
          <w:i/>
          <w:sz w:val="24"/>
          <w:szCs w:val="24"/>
        </w:rPr>
        <w:t>(s 22)</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 xml:space="preserve">Duty of full disclosure </w:t>
      </w:r>
      <w:r w:rsidRPr="007B5FFF">
        <w:rPr>
          <w:rFonts w:ascii="Times New Roman" w:hAnsi="Times New Roman" w:cs="Times New Roman"/>
          <w:b/>
          <w:i/>
          <w:sz w:val="24"/>
          <w:szCs w:val="24"/>
        </w:rPr>
        <w:t>(s 31)</w:t>
      </w:r>
    </w:p>
    <w:p w:rsidR="00AC3793" w:rsidRPr="0079589F" w:rsidRDefault="00AC3793" w:rsidP="007F0DB1">
      <w:pPr>
        <w:pStyle w:val="ListParagraph"/>
        <w:numPr>
          <w:ilvl w:val="2"/>
          <w:numId w:val="12"/>
        </w:numPr>
        <w:rPr>
          <w:rFonts w:ascii="Times New Roman" w:hAnsi="Times New Roman" w:cs="Times New Roman"/>
          <w:sz w:val="24"/>
          <w:szCs w:val="24"/>
        </w:rPr>
      </w:pPr>
      <w:r w:rsidRPr="0079589F">
        <w:rPr>
          <w:rFonts w:ascii="Times New Roman" w:hAnsi="Times New Roman" w:cs="Times New Roman"/>
          <w:sz w:val="24"/>
          <w:szCs w:val="24"/>
        </w:rPr>
        <w:t xml:space="preserve">Duty to account for benefits acquired by a partner in a partnership transaction, if the other partners did not consent </w:t>
      </w:r>
      <w:r w:rsidRPr="0079589F">
        <w:rPr>
          <w:rFonts w:ascii="Times New Roman" w:hAnsi="Times New Roman" w:cs="Times New Roman"/>
          <w:b/>
          <w:i/>
          <w:sz w:val="24"/>
          <w:szCs w:val="24"/>
        </w:rPr>
        <w:t>(s 32)</w:t>
      </w:r>
    </w:p>
    <w:p w:rsidR="00AC3793" w:rsidRPr="0079589F" w:rsidRDefault="00AC3793" w:rsidP="007F0DB1">
      <w:pPr>
        <w:pStyle w:val="ListParagraph"/>
        <w:numPr>
          <w:ilvl w:val="2"/>
          <w:numId w:val="12"/>
        </w:numPr>
        <w:rPr>
          <w:rFonts w:ascii="Times New Roman" w:hAnsi="Times New Roman" w:cs="Times New Roman"/>
          <w:sz w:val="24"/>
          <w:szCs w:val="24"/>
        </w:rPr>
      </w:pPr>
      <w:r w:rsidRPr="0079589F">
        <w:rPr>
          <w:rFonts w:ascii="Times New Roman" w:hAnsi="Times New Roman" w:cs="Times New Roman"/>
          <w:sz w:val="24"/>
          <w:szCs w:val="24"/>
        </w:rPr>
        <w:t xml:space="preserve">Duty to not compete, unless the other partners consent </w:t>
      </w:r>
      <w:r w:rsidRPr="0079589F">
        <w:rPr>
          <w:rFonts w:ascii="Times New Roman" w:hAnsi="Times New Roman" w:cs="Times New Roman"/>
          <w:b/>
          <w:i/>
          <w:sz w:val="24"/>
          <w:szCs w:val="24"/>
        </w:rPr>
        <w:t>(s 33)</w:t>
      </w:r>
    </w:p>
    <w:p w:rsidR="00AC3793" w:rsidRPr="00D22B47" w:rsidRDefault="00AC3793" w:rsidP="00AC6486">
      <w:pPr>
        <w:pStyle w:val="Heading3"/>
        <w:rPr>
          <w:rFonts w:ascii="Times New Roman" w:hAnsi="Times New Roman" w:cs="Times New Roman"/>
        </w:rPr>
      </w:pPr>
      <w:bookmarkStart w:id="17" w:name="_Toc438143831"/>
      <w:r w:rsidRPr="007B5FFF">
        <w:rPr>
          <w:rStyle w:val="Heading3Char"/>
        </w:rPr>
        <w:t>Dissolution of partnership</w:t>
      </w:r>
      <w:r w:rsidRPr="00D22B47">
        <w:rPr>
          <w:rFonts w:ascii="Times New Roman" w:hAnsi="Times New Roman" w:cs="Times New Roman"/>
        </w:rPr>
        <w:t>:</w:t>
      </w:r>
      <w:bookmarkEnd w:id="17"/>
    </w:p>
    <w:p w:rsidR="00AC3793" w:rsidRPr="00D22B47" w:rsidRDefault="00AC3793" w:rsidP="007F0DB1">
      <w:pPr>
        <w:pStyle w:val="ListParagraph"/>
        <w:numPr>
          <w:ilvl w:val="0"/>
          <w:numId w:val="12"/>
        </w:numPr>
        <w:rPr>
          <w:rFonts w:ascii="Times New Roman" w:hAnsi="Times New Roman" w:cs="Times New Roman"/>
          <w:sz w:val="24"/>
          <w:szCs w:val="24"/>
        </w:rPr>
      </w:pPr>
      <w:r w:rsidRPr="007B5FFF">
        <w:rPr>
          <w:rFonts w:ascii="Times New Roman" w:hAnsi="Times New Roman" w:cs="Times New Roman"/>
          <w:sz w:val="24"/>
          <w:szCs w:val="24"/>
        </w:rPr>
        <w:t>fixed term</w:t>
      </w:r>
      <w:r w:rsidRPr="00D22B47">
        <w:rPr>
          <w:rFonts w:ascii="Times New Roman" w:hAnsi="Times New Roman" w:cs="Times New Roman"/>
          <w:sz w:val="24"/>
          <w:szCs w:val="24"/>
        </w:rPr>
        <w:t xml:space="preserve"> of partnership in the partnership agreement </w:t>
      </w:r>
      <w:r w:rsidRPr="007B5FFF">
        <w:rPr>
          <w:rFonts w:ascii="Times New Roman" w:hAnsi="Times New Roman" w:cs="Times New Roman"/>
          <w:b/>
          <w:i/>
          <w:sz w:val="24"/>
          <w:szCs w:val="24"/>
        </w:rPr>
        <w:t>(s 35(1)(a))</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 xml:space="preserve">ends at the </w:t>
      </w:r>
      <w:r w:rsidRPr="007B5FFF">
        <w:rPr>
          <w:rFonts w:ascii="Times New Roman" w:hAnsi="Times New Roman" w:cs="Times New Roman"/>
          <w:sz w:val="24"/>
          <w:szCs w:val="24"/>
        </w:rPr>
        <w:t>completion of a particular goal or task</w:t>
      </w:r>
      <w:r w:rsidRPr="00D22B47">
        <w:rPr>
          <w:rFonts w:ascii="Times New Roman" w:hAnsi="Times New Roman" w:cs="Times New Roman"/>
          <w:b/>
          <w:sz w:val="24"/>
          <w:szCs w:val="24"/>
        </w:rPr>
        <w:t xml:space="preserve"> </w:t>
      </w:r>
      <w:r w:rsidRPr="007B5FFF">
        <w:rPr>
          <w:rFonts w:ascii="Times New Roman" w:hAnsi="Times New Roman" w:cs="Times New Roman"/>
          <w:b/>
          <w:i/>
          <w:sz w:val="24"/>
          <w:szCs w:val="24"/>
        </w:rPr>
        <w:t>(s 35(1)(b))</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 xml:space="preserve">can call the partnership to an end at any time if not otherwise specified </w:t>
      </w:r>
      <w:r w:rsidRPr="007B5FFF">
        <w:rPr>
          <w:rFonts w:ascii="Times New Roman" w:hAnsi="Times New Roman" w:cs="Times New Roman"/>
          <w:b/>
          <w:i/>
          <w:sz w:val="24"/>
          <w:szCs w:val="24"/>
        </w:rPr>
        <w:t>(s 35(1)(c))</w:t>
      </w:r>
    </w:p>
    <w:p w:rsidR="00AC3793" w:rsidRPr="00D22B47" w:rsidRDefault="00AC3793" w:rsidP="007F0DB1">
      <w:pPr>
        <w:pStyle w:val="ListParagraph"/>
        <w:numPr>
          <w:ilvl w:val="0"/>
          <w:numId w:val="12"/>
        </w:numPr>
        <w:rPr>
          <w:rFonts w:ascii="Times New Roman" w:hAnsi="Times New Roman" w:cs="Times New Roman"/>
          <w:sz w:val="24"/>
          <w:szCs w:val="24"/>
        </w:rPr>
      </w:pPr>
      <w:r w:rsidRPr="00AC6486">
        <w:rPr>
          <w:rFonts w:ascii="Times New Roman" w:hAnsi="Times New Roman" w:cs="Times New Roman"/>
          <w:sz w:val="24"/>
          <w:szCs w:val="24"/>
        </w:rPr>
        <w:t>On death, bankruptcy, or disassociation of a partner</w:t>
      </w:r>
      <w:r w:rsidRPr="00D22B47">
        <w:rPr>
          <w:rFonts w:ascii="Times New Roman" w:hAnsi="Times New Roman" w:cs="Times New Roman"/>
          <w:sz w:val="24"/>
          <w:szCs w:val="24"/>
        </w:rPr>
        <w:t xml:space="preserve"> </w:t>
      </w:r>
      <w:r w:rsidRPr="00AC6486">
        <w:rPr>
          <w:rFonts w:ascii="Times New Roman" w:hAnsi="Times New Roman" w:cs="Times New Roman"/>
          <w:b/>
          <w:i/>
          <w:sz w:val="24"/>
          <w:szCs w:val="24"/>
        </w:rPr>
        <w:t>(s 36)</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 xml:space="preserve">If it becomes </w:t>
      </w:r>
      <w:r w:rsidRPr="00AC6486">
        <w:rPr>
          <w:rFonts w:ascii="Times New Roman" w:hAnsi="Times New Roman" w:cs="Times New Roman"/>
          <w:sz w:val="24"/>
          <w:szCs w:val="24"/>
        </w:rPr>
        <w:t>unlawful to continue on with the partnership</w:t>
      </w:r>
      <w:r w:rsidRPr="00D22B47">
        <w:rPr>
          <w:rFonts w:ascii="Times New Roman" w:hAnsi="Times New Roman" w:cs="Times New Roman"/>
          <w:sz w:val="24"/>
          <w:szCs w:val="24"/>
        </w:rPr>
        <w:t xml:space="preserve">, </w:t>
      </w:r>
      <w:r w:rsidRPr="00AC6486">
        <w:rPr>
          <w:rFonts w:ascii="Times New Roman" w:hAnsi="Times New Roman" w:cs="Times New Roman"/>
          <w:b/>
          <w:i/>
          <w:sz w:val="24"/>
          <w:szCs w:val="24"/>
        </w:rPr>
        <w:t>(s 37)</w:t>
      </w:r>
    </w:p>
    <w:p w:rsidR="00AC3793" w:rsidRPr="00D22B47" w:rsidRDefault="00AC3793" w:rsidP="007F0DB1">
      <w:pPr>
        <w:pStyle w:val="ListParagraph"/>
        <w:numPr>
          <w:ilvl w:val="0"/>
          <w:numId w:val="12"/>
        </w:numPr>
        <w:rPr>
          <w:rFonts w:ascii="Times New Roman" w:hAnsi="Times New Roman" w:cs="Times New Roman"/>
          <w:sz w:val="24"/>
          <w:szCs w:val="24"/>
        </w:rPr>
      </w:pPr>
      <w:r w:rsidRPr="00AC6486">
        <w:rPr>
          <w:rFonts w:ascii="Times New Roman" w:hAnsi="Times New Roman" w:cs="Times New Roman"/>
          <w:sz w:val="24"/>
          <w:szCs w:val="24"/>
        </w:rPr>
        <w:t>Judicial dissolution</w:t>
      </w:r>
      <w:r w:rsidRPr="00D22B47">
        <w:rPr>
          <w:rFonts w:ascii="Times New Roman" w:hAnsi="Times New Roman" w:cs="Times New Roman"/>
          <w:sz w:val="24"/>
          <w:szCs w:val="24"/>
        </w:rPr>
        <w:t>—</w:t>
      </w:r>
      <w:r w:rsidR="00AC6486">
        <w:rPr>
          <w:rFonts w:ascii="Times New Roman" w:hAnsi="Times New Roman" w:cs="Times New Roman"/>
          <w:sz w:val="24"/>
          <w:szCs w:val="24"/>
        </w:rPr>
        <w:t>apply to court</w:t>
      </w:r>
      <w:r w:rsidRPr="00D22B47">
        <w:rPr>
          <w:rFonts w:ascii="Times New Roman" w:hAnsi="Times New Roman" w:cs="Times New Roman"/>
          <w:sz w:val="24"/>
          <w:szCs w:val="24"/>
        </w:rPr>
        <w:t xml:space="preserve"> </w:t>
      </w:r>
      <w:r w:rsidRPr="00AC6486">
        <w:rPr>
          <w:rFonts w:ascii="Times New Roman" w:hAnsi="Times New Roman" w:cs="Times New Roman"/>
          <w:b/>
          <w:i/>
          <w:sz w:val="24"/>
          <w:szCs w:val="24"/>
        </w:rPr>
        <w:t>(s 38(1)(f))</w:t>
      </w:r>
    </w:p>
    <w:p w:rsidR="00AC3793" w:rsidRPr="00D22B47" w:rsidRDefault="00AC6486" w:rsidP="00AC6486">
      <w:pPr>
        <w:pStyle w:val="Heading3"/>
      </w:pPr>
      <w:bookmarkStart w:id="18" w:name="_Toc438143832"/>
      <w:r>
        <w:t>4 main principles of Partnership</w:t>
      </w:r>
      <w:bookmarkEnd w:id="18"/>
    </w:p>
    <w:p w:rsidR="00AC3793" w:rsidRPr="00D22B47" w:rsidRDefault="00AC3793" w:rsidP="0079589F">
      <w:pPr>
        <w:pStyle w:val="Heading4"/>
      </w:pPr>
      <w:bookmarkStart w:id="19" w:name="_Toc438143833"/>
      <w:r w:rsidRPr="00D22B47">
        <w:t>Equality</w:t>
      </w:r>
      <w:bookmarkEnd w:id="19"/>
    </w:p>
    <w:p w:rsidR="00AC3793" w:rsidRPr="00D22B47" w:rsidRDefault="00AC3793" w:rsidP="0079589F">
      <w:pPr>
        <w:pStyle w:val="ListParagraph"/>
        <w:numPr>
          <w:ilvl w:val="0"/>
          <w:numId w:val="14"/>
        </w:numPr>
        <w:rPr>
          <w:rFonts w:ascii="Times New Roman" w:hAnsi="Times New Roman" w:cs="Times New Roman"/>
          <w:sz w:val="24"/>
          <w:szCs w:val="24"/>
        </w:rPr>
      </w:pPr>
      <w:r w:rsidRPr="00D22B47">
        <w:rPr>
          <w:rFonts w:ascii="Times New Roman" w:hAnsi="Times New Roman" w:cs="Times New Roman"/>
          <w:sz w:val="24"/>
          <w:szCs w:val="24"/>
        </w:rPr>
        <w:t>Right and obligation to share equally in the profits and losses of the business</w:t>
      </w:r>
    </w:p>
    <w:p w:rsidR="00AC3793" w:rsidRPr="00D22B47" w:rsidRDefault="00AC3793" w:rsidP="0079589F">
      <w:pPr>
        <w:pStyle w:val="ListParagraph"/>
        <w:numPr>
          <w:ilvl w:val="0"/>
          <w:numId w:val="14"/>
        </w:numPr>
        <w:rPr>
          <w:rFonts w:ascii="Times New Roman" w:hAnsi="Times New Roman" w:cs="Times New Roman"/>
          <w:sz w:val="24"/>
          <w:szCs w:val="24"/>
        </w:rPr>
      </w:pPr>
      <w:r w:rsidRPr="00D22B47">
        <w:rPr>
          <w:rFonts w:ascii="Times New Roman" w:hAnsi="Times New Roman" w:cs="Times New Roman"/>
          <w:sz w:val="24"/>
          <w:szCs w:val="24"/>
        </w:rPr>
        <w:t>Right to participate in the management of the business</w:t>
      </w:r>
    </w:p>
    <w:p w:rsidR="00AC3793" w:rsidRPr="00D22B47" w:rsidRDefault="00AC3793" w:rsidP="0079589F">
      <w:pPr>
        <w:pStyle w:val="ListParagraph"/>
        <w:numPr>
          <w:ilvl w:val="0"/>
          <w:numId w:val="14"/>
        </w:numPr>
        <w:rPr>
          <w:rFonts w:ascii="Times New Roman" w:hAnsi="Times New Roman" w:cs="Times New Roman"/>
          <w:sz w:val="24"/>
          <w:szCs w:val="24"/>
        </w:rPr>
      </w:pPr>
      <w:r w:rsidRPr="00D22B47">
        <w:rPr>
          <w:rFonts w:ascii="Times New Roman" w:hAnsi="Times New Roman" w:cs="Times New Roman"/>
          <w:sz w:val="24"/>
          <w:szCs w:val="24"/>
        </w:rPr>
        <w:t>Right to have access to partnership books</w:t>
      </w:r>
    </w:p>
    <w:p w:rsidR="00AC3793" w:rsidRPr="00D22B47" w:rsidRDefault="00AC3793" w:rsidP="0079589F">
      <w:pPr>
        <w:pStyle w:val="ListParagraph"/>
        <w:numPr>
          <w:ilvl w:val="0"/>
          <w:numId w:val="14"/>
        </w:numPr>
        <w:rPr>
          <w:rFonts w:ascii="Times New Roman" w:hAnsi="Times New Roman" w:cs="Times New Roman"/>
          <w:sz w:val="24"/>
          <w:szCs w:val="24"/>
        </w:rPr>
      </w:pPr>
      <w:r w:rsidRPr="00D22B47">
        <w:rPr>
          <w:rFonts w:ascii="Times New Roman" w:hAnsi="Times New Roman" w:cs="Times New Roman"/>
          <w:sz w:val="24"/>
          <w:szCs w:val="24"/>
        </w:rPr>
        <w:t>Duty to render to each other true accounts and full information of all things affecting the partnership</w:t>
      </w:r>
    </w:p>
    <w:p w:rsidR="00AC3793" w:rsidRPr="00D22B47" w:rsidRDefault="00AC3793" w:rsidP="0079589F">
      <w:pPr>
        <w:pStyle w:val="Heading4"/>
      </w:pPr>
      <w:bookmarkStart w:id="20" w:name="_Toc438143834"/>
      <w:proofErr w:type="spellStart"/>
      <w:r w:rsidRPr="00D22B47">
        <w:t>Consensualism</w:t>
      </w:r>
      <w:bookmarkEnd w:id="20"/>
      <w:proofErr w:type="spellEnd"/>
    </w:p>
    <w:p w:rsidR="00AC3793" w:rsidRPr="00D22B47" w:rsidRDefault="00AC3793" w:rsidP="0079589F">
      <w:pPr>
        <w:pStyle w:val="ListParagraph"/>
        <w:numPr>
          <w:ilvl w:val="0"/>
          <w:numId w:val="14"/>
        </w:numPr>
        <w:rPr>
          <w:rFonts w:ascii="Times New Roman" w:hAnsi="Times New Roman" w:cs="Times New Roman"/>
          <w:sz w:val="24"/>
          <w:szCs w:val="24"/>
        </w:rPr>
      </w:pPr>
      <w:r w:rsidRPr="00D22B47">
        <w:rPr>
          <w:rFonts w:ascii="Times New Roman" w:hAnsi="Times New Roman" w:cs="Times New Roman"/>
          <w:sz w:val="24"/>
          <w:szCs w:val="24"/>
        </w:rPr>
        <w:t>Mutual rights and duties can be varied by consent of all of the partners</w:t>
      </w:r>
    </w:p>
    <w:p w:rsidR="00AC3793" w:rsidRPr="00D22B47" w:rsidRDefault="00AC3793" w:rsidP="0079589F">
      <w:pPr>
        <w:pStyle w:val="ListParagraph"/>
        <w:numPr>
          <w:ilvl w:val="0"/>
          <w:numId w:val="14"/>
        </w:numPr>
        <w:rPr>
          <w:rFonts w:ascii="Times New Roman" w:hAnsi="Times New Roman" w:cs="Times New Roman"/>
          <w:sz w:val="24"/>
          <w:szCs w:val="24"/>
        </w:rPr>
      </w:pPr>
      <w:r w:rsidRPr="00D22B47">
        <w:rPr>
          <w:rFonts w:ascii="Times New Roman" w:hAnsi="Times New Roman" w:cs="Times New Roman"/>
          <w:sz w:val="24"/>
          <w:szCs w:val="24"/>
        </w:rPr>
        <w:t>Can add partners by unanimous partner consent</w:t>
      </w:r>
    </w:p>
    <w:p w:rsidR="00AC3793" w:rsidRPr="00D22B47" w:rsidRDefault="00AC3793" w:rsidP="0079589F">
      <w:pPr>
        <w:pStyle w:val="ListParagraph"/>
        <w:numPr>
          <w:ilvl w:val="0"/>
          <w:numId w:val="14"/>
        </w:numPr>
        <w:rPr>
          <w:rFonts w:ascii="Times New Roman" w:hAnsi="Times New Roman" w:cs="Times New Roman"/>
          <w:sz w:val="24"/>
          <w:szCs w:val="24"/>
        </w:rPr>
      </w:pPr>
      <w:r w:rsidRPr="00D22B47">
        <w:rPr>
          <w:rFonts w:ascii="Times New Roman" w:hAnsi="Times New Roman" w:cs="Times New Roman"/>
          <w:sz w:val="24"/>
          <w:szCs w:val="24"/>
        </w:rPr>
        <w:t>Can change the fundamental character of the bus</w:t>
      </w:r>
      <w:r w:rsidR="0079589F">
        <w:rPr>
          <w:rFonts w:ascii="Times New Roman" w:hAnsi="Times New Roman" w:cs="Times New Roman"/>
          <w:sz w:val="24"/>
          <w:szCs w:val="24"/>
        </w:rPr>
        <w:t>iness with unanimous partner con</w:t>
      </w:r>
      <w:r w:rsidRPr="00D22B47">
        <w:rPr>
          <w:rFonts w:ascii="Times New Roman" w:hAnsi="Times New Roman" w:cs="Times New Roman"/>
          <w:sz w:val="24"/>
          <w:szCs w:val="24"/>
        </w:rPr>
        <w:t>sent</w:t>
      </w:r>
    </w:p>
    <w:p w:rsidR="00AC3793" w:rsidRPr="00D22B47" w:rsidRDefault="00AC3793" w:rsidP="0079589F">
      <w:pPr>
        <w:pStyle w:val="ListParagraph"/>
        <w:numPr>
          <w:ilvl w:val="0"/>
          <w:numId w:val="14"/>
        </w:numPr>
        <w:rPr>
          <w:rFonts w:ascii="Times New Roman" w:hAnsi="Times New Roman" w:cs="Times New Roman"/>
          <w:sz w:val="24"/>
          <w:szCs w:val="24"/>
        </w:rPr>
      </w:pPr>
      <w:r w:rsidRPr="00D22B47">
        <w:rPr>
          <w:rFonts w:ascii="Times New Roman" w:hAnsi="Times New Roman" w:cs="Times New Roman"/>
          <w:sz w:val="24"/>
          <w:szCs w:val="24"/>
        </w:rPr>
        <w:t>Cannot expel a partner by majority consent unl</w:t>
      </w:r>
      <w:r w:rsidR="0079589F">
        <w:rPr>
          <w:rFonts w:ascii="Times New Roman" w:hAnsi="Times New Roman" w:cs="Times New Roman"/>
          <w:sz w:val="24"/>
          <w:szCs w:val="24"/>
        </w:rPr>
        <w:t>ess expressly written in the agr</w:t>
      </w:r>
      <w:r w:rsidRPr="00D22B47">
        <w:rPr>
          <w:rFonts w:ascii="Times New Roman" w:hAnsi="Times New Roman" w:cs="Times New Roman"/>
          <w:sz w:val="24"/>
          <w:szCs w:val="24"/>
        </w:rPr>
        <w:t>eement</w:t>
      </w:r>
    </w:p>
    <w:p w:rsidR="00AC3793" w:rsidRPr="00D22B47" w:rsidRDefault="00AC3793" w:rsidP="0079589F">
      <w:pPr>
        <w:pStyle w:val="ListParagraph"/>
        <w:numPr>
          <w:ilvl w:val="0"/>
          <w:numId w:val="14"/>
        </w:numPr>
        <w:rPr>
          <w:rFonts w:ascii="Times New Roman" w:hAnsi="Times New Roman" w:cs="Times New Roman"/>
          <w:sz w:val="24"/>
          <w:szCs w:val="24"/>
        </w:rPr>
      </w:pPr>
      <w:r w:rsidRPr="00D22B47">
        <w:rPr>
          <w:rFonts w:ascii="Times New Roman" w:hAnsi="Times New Roman" w:cs="Times New Roman"/>
          <w:sz w:val="24"/>
          <w:szCs w:val="24"/>
        </w:rPr>
        <w:t>Exception to unanimous consent: ordinary matters c</w:t>
      </w:r>
      <w:r w:rsidR="0079589F">
        <w:rPr>
          <w:rFonts w:ascii="Times New Roman" w:hAnsi="Times New Roman" w:cs="Times New Roman"/>
          <w:sz w:val="24"/>
          <w:szCs w:val="24"/>
        </w:rPr>
        <w:t>onnected to the partnership busi</w:t>
      </w:r>
      <w:r w:rsidRPr="00D22B47">
        <w:rPr>
          <w:rFonts w:ascii="Times New Roman" w:hAnsi="Times New Roman" w:cs="Times New Roman"/>
          <w:sz w:val="24"/>
          <w:szCs w:val="24"/>
        </w:rPr>
        <w:t>ness can be determined by majority opinion</w:t>
      </w:r>
    </w:p>
    <w:p w:rsidR="00AC3793" w:rsidRPr="00D22B47" w:rsidRDefault="00AC3793" w:rsidP="0079589F">
      <w:pPr>
        <w:pStyle w:val="Heading4"/>
      </w:pPr>
      <w:bookmarkStart w:id="21" w:name="_Toc438143835"/>
      <w:r w:rsidRPr="00D22B47">
        <w:t>Fiduciary Character</w:t>
      </w:r>
      <w:bookmarkEnd w:id="21"/>
    </w:p>
    <w:p w:rsidR="00AC3793" w:rsidRPr="00D22B47" w:rsidRDefault="00AC3793" w:rsidP="0079589F">
      <w:pPr>
        <w:pStyle w:val="ListParagraph"/>
        <w:numPr>
          <w:ilvl w:val="0"/>
          <w:numId w:val="14"/>
        </w:numPr>
        <w:rPr>
          <w:rFonts w:ascii="Times New Roman" w:hAnsi="Times New Roman" w:cs="Times New Roman"/>
          <w:sz w:val="24"/>
          <w:szCs w:val="24"/>
        </w:rPr>
      </w:pPr>
      <w:r w:rsidRPr="00D22B47">
        <w:rPr>
          <w:rFonts w:ascii="Times New Roman" w:hAnsi="Times New Roman" w:cs="Times New Roman"/>
          <w:sz w:val="24"/>
          <w:szCs w:val="24"/>
        </w:rPr>
        <w:t>Owe duties of loyalty and care to each of the other partners</w:t>
      </w:r>
    </w:p>
    <w:p w:rsidR="00AC3793" w:rsidRPr="00D22B47" w:rsidRDefault="00AC3793" w:rsidP="0079589F">
      <w:pPr>
        <w:pStyle w:val="ListParagraph"/>
        <w:numPr>
          <w:ilvl w:val="0"/>
          <w:numId w:val="14"/>
        </w:numPr>
        <w:rPr>
          <w:rFonts w:ascii="Times New Roman" w:hAnsi="Times New Roman" w:cs="Times New Roman"/>
          <w:sz w:val="24"/>
          <w:szCs w:val="24"/>
        </w:rPr>
      </w:pPr>
      <w:r w:rsidRPr="00D22B47">
        <w:rPr>
          <w:rFonts w:ascii="Times New Roman" w:hAnsi="Times New Roman" w:cs="Times New Roman"/>
          <w:sz w:val="24"/>
          <w:szCs w:val="24"/>
        </w:rPr>
        <w:t>Each partner is an agent of all the other partners</w:t>
      </w:r>
    </w:p>
    <w:p w:rsidR="00AC3793" w:rsidRPr="00D22B47" w:rsidRDefault="00AC3793" w:rsidP="0079589F">
      <w:pPr>
        <w:pStyle w:val="Heading4"/>
      </w:pPr>
      <w:bookmarkStart w:id="22" w:name="_Toc438143836"/>
      <w:r w:rsidRPr="00D22B47">
        <w:lastRenderedPageBreak/>
        <w:t>Personal Character</w:t>
      </w:r>
      <w:bookmarkEnd w:id="22"/>
    </w:p>
    <w:p w:rsidR="00AC3793" w:rsidRPr="00D22B47" w:rsidRDefault="00AC3793" w:rsidP="0079589F">
      <w:pPr>
        <w:pStyle w:val="ListParagraph"/>
        <w:numPr>
          <w:ilvl w:val="0"/>
          <w:numId w:val="14"/>
        </w:numPr>
        <w:rPr>
          <w:rFonts w:ascii="Times New Roman" w:hAnsi="Times New Roman" w:cs="Times New Roman"/>
          <w:sz w:val="24"/>
          <w:szCs w:val="24"/>
        </w:rPr>
      </w:pPr>
      <w:r w:rsidRPr="00D22B47">
        <w:rPr>
          <w:rFonts w:ascii="Times New Roman" w:hAnsi="Times New Roman" w:cs="Times New Roman"/>
          <w:sz w:val="24"/>
          <w:szCs w:val="24"/>
        </w:rPr>
        <w:t>Partnership automatically dissolved on death or insolvency of one of the partners</w:t>
      </w:r>
    </w:p>
    <w:p w:rsidR="00AC3793" w:rsidRPr="00D22B47" w:rsidRDefault="00AC3793" w:rsidP="0079589F">
      <w:pPr>
        <w:pStyle w:val="ListParagraph"/>
        <w:numPr>
          <w:ilvl w:val="0"/>
          <w:numId w:val="14"/>
        </w:numPr>
        <w:rPr>
          <w:rFonts w:ascii="Times New Roman" w:hAnsi="Times New Roman" w:cs="Times New Roman"/>
          <w:sz w:val="24"/>
          <w:szCs w:val="24"/>
        </w:rPr>
      </w:pPr>
      <w:r w:rsidRPr="00D22B47">
        <w:rPr>
          <w:rFonts w:ascii="Times New Roman" w:hAnsi="Times New Roman" w:cs="Times New Roman"/>
          <w:sz w:val="24"/>
          <w:szCs w:val="24"/>
        </w:rPr>
        <w:t>Tough to assign a partner’s interest in a partnership to someone else</w:t>
      </w:r>
    </w:p>
    <w:p w:rsidR="00AC3793" w:rsidRPr="00D22B47" w:rsidRDefault="00AC3793" w:rsidP="0079589F">
      <w:pPr>
        <w:pStyle w:val="ListParagraph"/>
        <w:numPr>
          <w:ilvl w:val="0"/>
          <w:numId w:val="14"/>
        </w:numPr>
        <w:rPr>
          <w:rFonts w:ascii="Times New Roman" w:hAnsi="Times New Roman" w:cs="Times New Roman"/>
          <w:sz w:val="24"/>
          <w:szCs w:val="24"/>
        </w:rPr>
      </w:pPr>
      <w:r w:rsidRPr="00D22B47">
        <w:rPr>
          <w:rFonts w:ascii="Times New Roman" w:hAnsi="Times New Roman" w:cs="Times New Roman"/>
          <w:sz w:val="24"/>
          <w:szCs w:val="24"/>
        </w:rPr>
        <w:t>Can counter some of the instability created by statute with a clear agreement of what happens in the event new partners are added, existing partners retire, what happens in the event of death/bankruptcy etc.</w:t>
      </w:r>
    </w:p>
    <w:p w:rsidR="00AC3793" w:rsidRPr="00D22B47" w:rsidRDefault="00AC3793" w:rsidP="00AC3793">
      <w:pPr>
        <w:rPr>
          <w:rFonts w:ascii="Times New Roman" w:hAnsi="Times New Roman" w:cs="Times New Roman"/>
          <w:sz w:val="24"/>
          <w:szCs w:val="24"/>
        </w:rPr>
      </w:pPr>
    </w:p>
    <w:p w:rsidR="00AC3793" w:rsidRPr="00D22B47" w:rsidRDefault="0040348C" w:rsidP="00AC3793">
      <w:pPr>
        <w:pStyle w:val="Heading3"/>
        <w:rPr>
          <w:rFonts w:ascii="Times New Roman" w:hAnsi="Times New Roman" w:cs="Times New Roman"/>
        </w:rPr>
      </w:pPr>
      <w:bookmarkStart w:id="23" w:name="_Toc438143837"/>
      <w:r>
        <w:rPr>
          <w:rFonts w:ascii="Times New Roman" w:hAnsi="Times New Roman" w:cs="Times New Roman"/>
        </w:rPr>
        <w:t>Liability to Third Parties</w:t>
      </w:r>
      <w:r w:rsidR="00AC3793" w:rsidRPr="00D22B47">
        <w:rPr>
          <w:rFonts w:ascii="Times New Roman" w:hAnsi="Times New Roman" w:cs="Times New Roman"/>
        </w:rPr>
        <w:t>:</w:t>
      </w:r>
      <w:bookmarkEnd w:id="23"/>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Section 7 to 10 of PA govern liability of partnership to third parties—mimic the principles of agency law</w:t>
      </w:r>
    </w:p>
    <w:p w:rsidR="00AC3793" w:rsidRPr="00D22B47" w:rsidRDefault="00AC3793" w:rsidP="007F0DB1">
      <w:pPr>
        <w:pStyle w:val="ListParagraph"/>
        <w:numPr>
          <w:ilvl w:val="0"/>
          <w:numId w:val="12"/>
        </w:numPr>
        <w:rPr>
          <w:rFonts w:ascii="Times New Roman" w:hAnsi="Times New Roman" w:cs="Times New Roman"/>
          <w:sz w:val="24"/>
          <w:szCs w:val="24"/>
        </w:rPr>
      </w:pPr>
      <w:r w:rsidRPr="00565EBA">
        <w:rPr>
          <w:rFonts w:ascii="Times New Roman" w:hAnsi="Times New Roman" w:cs="Times New Roman"/>
          <w:b/>
          <w:i/>
          <w:sz w:val="24"/>
          <w:szCs w:val="24"/>
        </w:rPr>
        <w:t>S 7(1)</w:t>
      </w:r>
      <w:r w:rsidRPr="00D22B47">
        <w:rPr>
          <w:rFonts w:ascii="Times New Roman" w:hAnsi="Times New Roman" w:cs="Times New Roman"/>
          <w:sz w:val="24"/>
          <w:szCs w:val="24"/>
        </w:rPr>
        <w:t>—partners are agents of the partnership and other partners for the purpose of the partnership business</w:t>
      </w:r>
    </w:p>
    <w:p w:rsidR="00AC3793" w:rsidRPr="00D22B47" w:rsidRDefault="00AC3793" w:rsidP="007F0DB1">
      <w:pPr>
        <w:pStyle w:val="ListParagraph"/>
        <w:numPr>
          <w:ilvl w:val="0"/>
          <w:numId w:val="12"/>
        </w:numPr>
        <w:rPr>
          <w:rFonts w:ascii="Times New Roman" w:hAnsi="Times New Roman" w:cs="Times New Roman"/>
          <w:sz w:val="24"/>
          <w:szCs w:val="24"/>
        </w:rPr>
      </w:pPr>
      <w:r w:rsidRPr="00565EBA">
        <w:rPr>
          <w:rFonts w:ascii="Times New Roman" w:hAnsi="Times New Roman" w:cs="Times New Roman"/>
          <w:b/>
          <w:i/>
          <w:sz w:val="24"/>
          <w:szCs w:val="24"/>
        </w:rPr>
        <w:t>S 7(2)</w:t>
      </w:r>
      <w:r w:rsidRPr="00D22B47">
        <w:rPr>
          <w:rFonts w:ascii="Times New Roman" w:hAnsi="Times New Roman" w:cs="Times New Roman"/>
          <w:sz w:val="24"/>
          <w:szCs w:val="24"/>
        </w:rPr>
        <w:t xml:space="preserve">—if a partner’s act is </w:t>
      </w:r>
      <w:r w:rsidR="00565EBA">
        <w:rPr>
          <w:rFonts w:ascii="Times New Roman" w:hAnsi="Times New Roman" w:cs="Times New Roman"/>
          <w:sz w:val="24"/>
          <w:szCs w:val="24"/>
        </w:rPr>
        <w:t>an ordinary business matter</w:t>
      </w:r>
      <w:r w:rsidRPr="00D22B47">
        <w:rPr>
          <w:rFonts w:ascii="Times New Roman" w:hAnsi="Times New Roman" w:cs="Times New Roman"/>
          <w:sz w:val="24"/>
          <w:szCs w:val="24"/>
        </w:rPr>
        <w:t>, the partner has apparent authority and the partnership is bound UNLESS</w:t>
      </w:r>
    </w:p>
    <w:p w:rsidR="00AC3793" w:rsidRPr="00D22B47" w:rsidRDefault="00AC3793" w:rsidP="007F0DB1">
      <w:pPr>
        <w:pStyle w:val="ListParagraph"/>
        <w:numPr>
          <w:ilvl w:val="1"/>
          <w:numId w:val="12"/>
        </w:numPr>
        <w:rPr>
          <w:rFonts w:ascii="Times New Roman" w:hAnsi="Times New Roman" w:cs="Times New Roman"/>
          <w:sz w:val="24"/>
          <w:szCs w:val="24"/>
        </w:rPr>
      </w:pPr>
      <w:r w:rsidRPr="00565EBA">
        <w:rPr>
          <w:rFonts w:ascii="Times New Roman" w:hAnsi="Times New Roman" w:cs="Times New Roman"/>
          <w:b/>
          <w:i/>
          <w:sz w:val="24"/>
          <w:szCs w:val="24"/>
        </w:rPr>
        <w:t>2(a)</w:t>
      </w:r>
      <w:r w:rsidRPr="00D22B47">
        <w:rPr>
          <w:rFonts w:ascii="Times New Roman" w:hAnsi="Times New Roman" w:cs="Times New Roman"/>
          <w:sz w:val="24"/>
          <w:szCs w:val="24"/>
        </w:rPr>
        <w:t>: the partner has no authority in the particular matter AND</w:t>
      </w:r>
    </w:p>
    <w:p w:rsidR="00AC3793" w:rsidRPr="00D22B47" w:rsidRDefault="00AC3793" w:rsidP="007F0DB1">
      <w:pPr>
        <w:pStyle w:val="ListParagraph"/>
        <w:numPr>
          <w:ilvl w:val="1"/>
          <w:numId w:val="12"/>
        </w:numPr>
        <w:rPr>
          <w:rFonts w:ascii="Times New Roman" w:hAnsi="Times New Roman" w:cs="Times New Roman"/>
          <w:sz w:val="24"/>
          <w:szCs w:val="24"/>
        </w:rPr>
      </w:pPr>
      <w:r w:rsidRPr="00565EBA">
        <w:rPr>
          <w:rFonts w:ascii="Times New Roman" w:hAnsi="Times New Roman" w:cs="Times New Roman"/>
          <w:b/>
          <w:i/>
          <w:sz w:val="24"/>
          <w:szCs w:val="24"/>
        </w:rPr>
        <w:t>2(b)</w:t>
      </w:r>
      <w:r w:rsidRPr="00D22B47">
        <w:rPr>
          <w:rFonts w:ascii="Times New Roman" w:hAnsi="Times New Roman" w:cs="Times New Roman"/>
          <w:sz w:val="24"/>
          <w:szCs w:val="24"/>
        </w:rPr>
        <w:t>: third party knows the partner has no authority OR does not know or believe the person is a partner</w:t>
      </w:r>
    </w:p>
    <w:p w:rsidR="00AC3793" w:rsidRPr="00D22B47" w:rsidRDefault="00AC3793" w:rsidP="007F0DB1">
      <w:pPr>
        <w:pStyle w:val="ListParagraph"/>
        <w:numPr>
          <w:ilvl w:val="0"/>
          <w:numId w:val="12"/>
        </w:numPr>
        <w:rPr>
          <w:rFonts w:ascii="Times New Roman" w:hAnsi="Times New Roman" w:cs="Times New Roman"/>
          <w:sz w:val="24"/>
          <w:szCs w:val="24"/>
        </w:rPr>
      </w:pPr>
      <w:r w:rsidRPr="00565EBA">
        <w:rPr>
          <w:rFonts w:ascii="Times New Roman" w:hAnsi="Times New Roman" w:cs="Times New Roman"/>
          <w:b/>
          <w:i/>
          <w:sz w:val="24"/>
          <w:szCs w:val="24"/>
        </w:rPr>
        <w:t>S 8(1)</w:t>
      </w:r>
      <w:r w:rsidRPr="00D22B47">
        <w:rPr>
          <w:rFonts w:ascii="Times New Roman" w:hAnsi="Times New Roman" w:cs="Times New Roman"/>
          <w:sz w:val="24"/>
          <w:szCs w:val="24"/>
        </w:rPr>
        <w:t>—act or instrument relating to the firm and done or executed in firm name or in any other matter showing an intention to bind the firm, by any person authorized to do so, whether partner or not is binding on firm and all partners</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Also covers agency relationship with employees of the partnership</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If partner or agent of partnership has actual or apparent authority, partnership is bound</w:t>
      </w:r>
    </w:p>
    <w:p w:rsidR="00AC3793" w:rsidRPr="00D22B47" w:rsidRDefault="00565EBA" w:rsidP="007F0DB1">
      <w:pPr>
        <w:pStyle w:val="ListParagraph"/>
        <w:numPr>
          <w:ilvl w:val="0"/>
          <w:numId w:val="12"/>
        </w:numPr>
        <w:rPr>
          <w:rFonts w:ascii="Times New Roman" w:hAnsi="Times New Roman" w:cs="Times New Roman"/>
          <w:sz w:val="24"/>
          <w:szCs w:val="24"/>
        </w:rPr>
      </w:pPr>
      <w:r>
        <w:rPr>
          <w:rFonts w:ascii="Times New Roman" w:hAnsi="Times New Roman" w:cs="Times New Roman"/>
          <w:b/>
          <w:i/>
          <w:sz w:val="24"/>
          <w:szCs w:val="24"/>
        </w:rPr>
        <w:t xml:space="preserve">S </w:t>
      </w:r>
      <w:r w:rsidR="00AC3793" w:rsidRPr="00565EBA">
        <w:rPr>
          <w:rFonts w:ascii="Times New Roman" w:hAnsi="Times New Roman" w:cs="Times New Roman"/>
          <w:b/>
          <w:i/>
          <w:sz w:val="24"/>
          <w:szCs w:val="24"/>
        </w:rPr>
        <w:t>8(2)</w:t>
      </w:r>
      <w:r>
        <w:rPr>
          <w:rFonts w:ascii="Times New Roman" w:hAnsi="Times New Roman" w:cs="Times New Roman"/>
          <w:sz w:val="24"/>
          <w:szCs w:val="24"/>
        </w:rPr>
        <w:t>—does not affect general rules of law relating to execution of deeds or negotiable instruments</w:t>
      </w:r>
    </w:p>
    <w:p w:rsidR="00AC3793" w:rsidRPr="00D22B47" w:rsidRDefault="00AC3793" w:rsidP="007F0DB1">
      <w:pPr>
        <w:pStyle w:val="ListParagraph"/>
        <w:numPr>
          <w:ilvl w:val="0"/>
          <w:numId w:val="12"/>
        </w:numPr>
        <w:rPr>
          <w:rFonts w:ascii="Times New Roman" w:hAnsi="Times New Roman" w:cs="Times New Roman"/>
          <w:sz w:val="24"/>
          <w:szCs w:val="24"/>
        </w:rPr>
      </w:pPr>
      <w:r w:rsidRPr="00565EBA">
        <w:rPr>
          <w:rFonts w:ascii="Times New Roman" w:hAnsi="Times New Roman" w:cs="Times New Roman"/>
          <w:b/>
          <w:i/>
          <w:sz w:val="24"/>
          <w:szCs w:val="24"/>
        </w:rPr>
        <w:t>S 9(1)</w:t>
      </w:r>
      <w:r w:rsidRPr="00D22B47">
        <w:rPr>
          <w:rFonts w:ascii="Times New Roman" w:hAnsi="Times New Roman" w:cs="Times New Roman"/>
          <w:sz w:val="24"/>
          <w:szCs w:val="24"/>
        </w:rPr>
        <w:t xml:space="preserve">—one partner pledges credit of the firm for a purpose </w:t>
      </w:r>
      <w:r w:rsidRPr="00D22B47">
        <w:rPr>
          <w:rFonts w:ascii="Times New Roman" w:hAnsi="Times New Roman" w:cs="Times New Roman"/>
          <w:b/>
          <w:sz w:val="24"/>
          <w:szCs w:val="24"/>
        </w:rPr>
        <w:t>apparently not connected with the firm’s ordinary course of business,</w:t>
      </w:r>
      <w:r w:rsidRPr="00D22B47">
        <w:rPr>
          <w:rFonts w:ascii="Times New Roman" w:hAnsi="Times New Roman" w:cs="Times New Roman"/>
          <w:sz w:val="24"/>
          <w:szCs w:val="24"/>
        </w:rPr>
        <w:t xml:space="preserve"> firm not bound </w:t>
      </w:r>
      <w:r w:rsidRPr="00D22B47">
        <w:rPr>
          <w:rFonts w:ascii="Times New Roman" w:hAnsi="Times New Roman" w:cs="Times New Roman"/>
          <w:b/>
          <w:sz w:val="24"/>
          <w:szCs w:val="24"/>
        </w:rPr>
        <w:t>unless partner is specially authorized</w:t>
      </w:r>
      <w:r w:rsidRPr="00D22B47">
        <w:rPr>
          <w:rFonts w:ascii="Times New Roman" w:hAnsi="Times New Roman" w:cs="Times New Roman"/>
          <w:sz w:val="24"/>
          <w:szCs w:val="24"/>
        </w:rPr>
        <w:t xml:space="preserve"> by other partners</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If extraordinary business matter, 3</w:t>
      </w:r>
      <w:r w:rsidRPr="00D22B47">
        <w:rPr>
          <w:rFonts w:ascii="Times New Roman" w:hAnsi="Times New Roman" w:cs="Times New Roman"/>
          <w:sz w:val="24"/>
          <w:szCs w:val="24"/>
          <w:vertAlign w:val="superscript"/>
        </w:rPr>
        <w:t>rd</w:t>
      </w:r>
      <w:r w:rsidRPr="00D22B47">
        <w:rPr>
          <w:rFonts w:ascii="Times New Roman" w:hAnsi="Times New Roman" w:cs="Times New Roman"/>
          <w:sz w:val="24"/>
          <w:szCs w:val="24"/>
        </w:rPr>
        <w:t xml:space="preserve"> party cannot reasonably believe partner is authorized—no apparent authority</w:t>
      </w:r>
    </w:p>
    <w:p w:rsidR="00AC3793" w:rsidRPr="00D22B47" w:rsidRDefault="00AC3793" w:rsidP="007F0DB1">
      <w:pPr>
        <w:pStyle w:val="ListParagraph"/>
        <w:numPr>
          <w:ilvl w:val="0"/>
          <w:numId w:val="12"/>
        </w:numPr>
        <w:rPr>
          <w:rFonts w:ascii="Times New Roman" w:hAnsi="Times New Roman" w:cs="Times New Roman"/>
          <w:sz w:val="24"/>
          <w:szCs w:val="24"/>
        </w:rPr>
      </w:pPr>
      <w:r w:rsidRPr="00565EBA">
        <w:rPr>
          <w:rFonts w:ascii="Times New Roman" w:hAnsi="Times New Roman" w:cs="Times New Roman"/>
          <w:b/>
          <w:i/>
          <w:sz w:val="24"/>
          <w:szCs w:val="24"/>
        </w:rPr>
        <w:t>S 9(2)</w:t>
      </w:r>
      <w:r w:rsidRPr="00D22B47">
        <w:rPr>
          <w:rFonts w:ascii="Times New Roman" w:hAnsi="Times New Roman" w:cs="Times New Roman"/>
          <w:sz w:val="24"/>
          <w:szCs w:val="24"/>
        </w:rPr>
        <w:t>—9 (1) does not affect any personal liability incurred by an individual partner</w:t>
      </w:r>
    </w:p>
    <w:p w:rsidR="00AC3793" w:rsidRPr="00D22B47" w:rsidRDefault="00AC3793" w:rsidP="007F0DB1">
      <w:pPr>
        <w:pStyle w:val="ListParagraph"/>
        <w:numPr>
          <w:ilvl w:val="0"/>
          <w:numId w:val="12"/>
        </w:numPr>
        <w:rPr>
          <w:rFonts w:ascii="Times New Roman" w:hAnsi="Times New Roman" w:cs="Times New Roman"/>
          <w:sz w:val="24"/>
          <w:szCs w:val="24"/>
        </w:rPr>
      </w:pPr>
      <w:r w:rsidRPr="00565EBA">
        <w:rPr>
          <w:rFonts w:ascii="Times New Roman" w:hAnsi="Times New Roman" w:cs="Times New Roman"/>
          <w:b/>
          <w:i/>
          <w:sz w:val="24"/>
          <w:szCs w:val="24"/>
        </w:rPr>
        <w:t>S 10</w:t>
      </w:r>
      <w:r w:rsidRPr="00D22B47">
        <w:rPr>
          <w:rFonts w:ascii="Times New Roman" w:hAnsi="Times New Roman" w:cs="Times New Roman"/>
          <w:sz w:val="24"/>
          <w:szCs w:val="24"/>
        </w:rPr>
        <w:t>—if agreed between partners that a restriction placed on any one or more of partners to bind the firm, an act done in contravention of the agreement is not binding on the firm with respect to persons having notice of the agreement</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if 3</w:t>
      </w:r>
      <w:r w:rsidRPr="00D22B47">
        <w:rPr>
          <w:rFonts w:ascii="Times New Roman" w:hAnsi="Times New Roman" w:cs="Times New Roman"/>
          <w:sz w:val="24"/>
          <w:szCs w:val="24"/>
          <w:vertAlign w:val="superscript"/>
        </w:rPr>
        <w:t>rd</w:t>
      </w:r>
      <w:r w:rsidRPr="00D22B47">
        <w:rPr>
          <w:rFonts w:ascii="Times New Roman" w:hAnsi="Times New Roman" w:cs="Times New Roman"/>
          <w:sz w:val="24"/>
          <w:szCs w:val="24"/>
        </w:rPr>
        <w:t xml:space="preserve"> party does know the restrictions, partnership not bound</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Summary:</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 xml:space="preserve">If person actually authorized to do something </w:t>
      </w:r>
      <w:r w:rsidRPr="00D22B47">
        <w:rPr>
          <w:rFonts w:ascii="Times New Roman" w:hAnsi="Times New Roman" w:cs="Times New Roman"/>
          <w:sz w:val="24"/>
          <w:szCs w:val="24"/>
        </w:rPr>
        <w:sym w:font="Wingdings" w:char="F0E0"/>
      </w:r>
      <w:r w:rsidRPr="00D22B47">
        <w:rPr>
          <w:rFonts w:ascii="Times New Roman" w:hAnsi="Times New Roman" w:cs="Times New Roman"/>
          <w:sz w:val="24"/>
          <w:szCs w:val="24"/>
        </w:rPr>
        <w:t xml:space="preserve"> bound </w:t>
      </w:r>
      <w:r w:rsidRPr="00FC63C3">
        <w:rPr>
          <w:rFonts w:ascii="Times New Roman" w:hAnsi="Times New Roman" w:cs="Times New Roman"/>
          <w:b/>
          <w:i/>
          <w:sz w:val="24"/>
          <w:szCs w:val="24"/>
        </w:rPr>
        <w:t>(s 8)</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 xml:space="preserve">Ordinary business matters (apparent authority) </w:t>
      </w:r>
      <w:r w:rsidRPr="00D22B47">
        <w:rPr>
          <w:rFonts w:ascii="Times New Roman" w:hAnsi="Times New Roman" w:cs="Times New Roman"/>
          <w:sz w:val="24"/>
          <w:szCs w:val="24"/>
        </w:rPr>
        <w:sym w:font="Wingdings" w:char="F0E0"/>
      </w:r>
      <w:r w:rsidRPr="00D22B47">
        <w:rPr>
          <w:rFonts w:ascii="Times New Roman" w:hAnsi="Times New Roman" w:cs="Times New Roman"/>
          <w:sz w:val="24"/>
          <w:szCs w:val="24"/>
        </w:rPr>
        <w:t xml:space="preserve"> bound, unless no actual authority and 3</w:t>
      </w:r>
      <w:r w:rsidRPr="00D22B47">
        <w:rPr>
          <w:rFonts w:ascii="Times New Roman" w:hAnsi="Times New Roman" w:cs="Times New Roman"/>
          <w:sz w:val="24"/>
          <w:szCs w:val="24"/>
          <w:vertAlign w:val="superscript"/>
        </w:rPr>
        <w:t>rd</w:t>
      </w:r>
      <w:r w:rsidRPr="00D22B47">
        <w:rPr>
          <w:rFonts w:ascii="Times New Roman" w:hAnsi="Times New Roman" w:cs="Times New Roman"/>
          <w:sz w:val="24"/>
          <w:szCs w:val="24"/>
        </w:rPr>
        <w:t xml:space="preserve"> part</w:t>
      </w:r>
      <w:r w:rsidR="00D86918">
        <w:rPr>
          <w:rFonts w:ascii="Times New Roman" w:hAnsi="Times New Roman" w:cs="Times New Roman"/>
          <w:sz w:val="24"/>
          <w:szCs w:val="24"/>
        </w:rPr>
        <w:t>y</w:t>
      </w:r>
      <w:r w:rsidRPr="00D22B47">
        <w:rPr>
          <w:rFonts w:ascii="Times New Roman" w:hAnsi="Times New Roman" w:cs="Times New Roman"/>
          <w:sz w:val="24"/>
          <w:szCs w:val="24"/>
        </w:rPr>
        <w:t xml:space="preserve"> knows it </w:t>
      </w:r>
      <w:r w:rsidRPr="00FC63C3">
        <w:rPr>
          <w:rFonts w:ascii="Times New Roman" w:hAnsi="Times New Roman" w:cs="Times New Roman"/>
          <w:b/>
          <w:i/>
          <w:sz w:val="24"/>
          <w:szCs w:val="24"/>
        </w:rPr>
        <w:t>(s 7)</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lastRenderedPageBreak/>
        <w:t xml:space="preserve">Unrelated business matter (no apparent authority) </w:t>
      </w:r>
      <w:r w:rsidRPr="00D22B47">
        <w:rPr>
          <w:rFonts w:ascii="Times New Roman" w:hAnsi="Times New Roman" w:cs="Times New Roman"/>
          <w:sz w:val="24"/>
          <w:szCs w:val="24"/>
        </w:rPr>
        <w:sym w:font="Wingdings" w:char="F0E0"/>
      </w:r>
      <w:r w:rsidRPr="00D22B47">
        <w:rPr>
          <w:rFonts w:ascii="Times New Roman" w:hAnsi="Times New Roman" w:cs="Times New Roman"/>
          <w:sz w:val="24"/>
          <w:szCs w:val="24"/>
        </w:rPr>
        <w:t xml:space="preserve"> not bound, unless actually authorized </w:t>
      </w:r>
      <w:r w:rsidRPr="00FC63C3">
        <w:rPr>
          <w:rFonts w:ascii="Times New Roman" w:hAnsi="Times New Roman" w:cs="Times New Roman"/>
          <w:b/>
          <w:i/>
          <w:sz w:val="24"/>
          <w:szCs w:val="24"/>
        </w:rPr>
        <w:t>(s 9)</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 xml:space="preserve">Restriction on authority (no actual authority) </w:t>
      </w:r>
      <w:r w:rsidRPr="00D22B47">
        <w:rPr>
          <w:rFonts w:ascii="Times New Roman" w:hAnsi="Times New Roman" w:cs="Times New Roman"/>
          <w:sz w:val="24"/>
          <w:szCs w:val="24"/>
        </w:rPr>
        <w:sym w:font="Wingdings" w:char="F0E0"/>
      </w:r>
      <w:r w:rsidRPr="00D22B47">
        <w:rPr>
          <w:rFonts w:ascii="Times New Roman" w:hAnsi="Times New Roman" w:cs="Times New Roman"/>
          <w:sz w:val="24"/>
          <w:szCs w:val="24"/>
        </w:rPr>
        <w:t xml:space="preserve"> not bound, if 3</w:t>
      </w:r>
      <w:r w:rsidRPr="00D22B47">
        <w:rPr>
          <w:rFonts w:ascii="Times New Roman" w:hAnsi="Times New Roman" w:cs="Times New Roman"/>
          <w:sz w:val="24"/>
          <w:szCs w:val="24"/>
          <w:vertAlign w:val="superscript"/>
        </w:rPr>
        <w:t>rd</w:t>
      </w:r>
      <w:r w:rsidRPr="00D22B47">
        <w:rPr>
          <w:rFonts w:ascii="Times New Roman" w:hAnsi="Times New Roman" w:cs="Times New Roman"/>
          <w:sz w:val="24"/>
          <w:szCs w:val="24"/>
        </w:rPr>
        <w:t xml:space="preserve"> party knows no actual authority </w:t>
      </w:r>
      <w:r w:rsidRPr="00FC63C3">
        <w:rPr>
          <w:rFonts w:ascii="Times New Roman" w:hAnsi="Times New Roman" w:cs="Times New Roman"/>
          <w:b/>
          <w:i/>
          <w:sz w:val="24"/>
          <w:szCs w:val="24"/>
        </w:rPr>
        <w:t>(s 10)</w:t>
      </w:r>
    </w:p>
    <w:p w:rsidR="00AC3793" w:rsidRPr="00D22B47" w:rsidRDefault="00FC63C3" w:rsidP="00FC63C3">
      <w:pPr>
        <w:pStyle w:val="Heading3"/>
      </w:pPr>
      <w:bookmarkStart w:id="24" w:name="_Toc438143838"/>
      <w:r>
        <w:t>Partnership Liability</w:t>
      </w:r>
      <w:bookmarkEnd w:id="24"/>
    </w:p>
    <w:p w:rsidR="00AC3793" w:rsidRPr="00D22B47" w:rsidRDefault="00AC3793" w:rsidP="007F0DB1">
      <w:pPr>
        <w:pStyle w:val="ListParagraph"/>
        <w:numPr>
          <w:ilvl w:val="0"/>
          <w:numId w:val="15"/>
        </w:numPr>
        <w:rPr>
          <w:rFonts w:ascii="Times New Roman" w:hAnsi="Times New Roman" w:cs="Times New Roman"/>
          <w:sz w:val="24"/>
          <w:szCs w:val="24"/>
        </w:rPr>
      </w:pPr>
      <w:r w:rsidRPr="00D22B47">
        <w:rPr>
          <w:rFonts w:ascii="Times New Roman" w:hAnsi="Times New Roman" w:cs="Times New Roman"/>
          <w:sz w:val="24"/>
          <w:szCs w:val="24"/>
        </w:rPr>
        <w:t>Pre</w:t>
      </w:r>
      <w:r w:rsidR="00D86918">
        <w:rPr>
          <w:rFonts w:ascii="Times New Roman" w:hAnsi="Times New Roman" w:cs="Times New Roman"/>
          <w:sz w:val="24"/>
          <w:szCs w:val="24"/>
        </w:rPr>
        <w:t>-Partnership Liability</w:t>
      </w:r>
    </w:p>
    <w:p w:rsidR="00AC3793" w:rsidRPr="00D22B47" w:rsidRDefault="00AC3793" w:rsidP="007F0DB1">
      <w:pPr>
        <w:pStyle w:val="ListParagraph"/>
        <w:numPr>
          <w:ilvl w:val="1"/>
          <w:numId w:val="15"/>
        </w:numPr>
        <w:rPr>
          <w:rFonts w:ascii="Times New Roman" w:hAnsi="Times New Roman" w:cs="Times New Roman"/>
          <w:sz w:val="24"/>
          <w:szCs w:val="24"/>
        </w:rPr>
      </w:pPr>
      <w:r w:rsidRPr="00D22B47">
        <w:rPr>
          <w:rFonts w:ascii="Times New Roman" w:hAnsi="Times New Roman" w:cs="Times New Roman"/>
          <w:sz w:val="24"/>
          <w:szCs w:val="24"/>
        </w:rPr>
        <w:t>Not liable for things the partnership did before you became a partner (</w:t>
      </w:r>
      <w:r w:rsidRPr="00D86918">
        <w:rPr>
          <w:rFonts w:ascii="Times New Roman" w:hAnsi="Times New Roman" w:cs="Times New Roman"/>
          <w:b/>
          <w:i/>
          <w:sz w:val="24"/>
          <w:szCs w:val="24"/>
        </w:rPr>
        <w:t>s 19(1)</w:t>
      </w:r>
      <w:r w:rsidRPr="00D22B47">
        <w:rPr>
          <w:rFonts w:ascii="Times New Roman" w:hAnsi="Times New Roman" w:cs="Times New Roman"/>
          <w:sz w:val="24"/>
          <w:szCs w:val="24"/>
        </w:rPr>
        <w:t>)</w:t>
      </w:r>
    </w:p>
    <w:p w:rsidR="00D86918" w:rsidRDefault="00AC3793" w:rsidP="007F0DB1">
      <w:pPr>
        <w:pStyle w:val="ListParagraph"/>
        <w:numPr>
          <w:ilvl w:val="1"/>
          <w:numId w:val="15"/>
        </w:numPr>
        <w:rPr>
          <w:rFonts w:ascii="Times New Roman" w:hAnsi="Times New Roman" w:cs="Times New Roman"/>
          <w:sz w:val="24"/>
          <w:szCs w:val="24"/>
        </w:rPr>
      </w:pPr>
      <w:r w:rsidRPr="00D22B47">
        <w:rPr>
          <w:rFonts w:ascii="Times New Roman" w:hAnsi="Times New Roman" w:cs="Times New Roman"/>
          <w:sz w:val="24"/>
          <w:szCs w:val="24"/>
        </w:rPr>
        <w:t xml:space="preserve">Still liable even after retirement if the act occurred while you were still an active partner </w:t>
      </w:r>
      <w:r w:rsidRPr="00D86918">
        <w:rPr>
          <w:rFonts w:ascii="Times New Roman" w:hAnsi="Times New Roman" w:cs="Times New Roman"/>
          <w:b/>
          <w:i/>
          <w:sz w:val="24"/>
          <w:szCs w:val="24"/>
        </w:rPr>
        <w:t>(s 19(2))</w:t>
      </w:r>
      <w:r w:rsidRPr="00D22B47">
        <w:rPr>
          <w:rFonts w:ascii="Times New Roman" w:hAnsi="Times New Roman" w:cs="Times New Roman"/>
          <w:sz w:val="24"/>
          <w:szCs w:val="24"/>
        </w:rPr>
        <w:t xml:space="preserve">; </w:t>
      </w:r>
    </w:p>
    <w:p w:rsidR="00AC3793" w:rsidRPr="00D22B47" w:rsidRDefault="00AC3793" w:rsidP="007F0DB1">
      <w:pPr>
        <w:pStyle w:val="ListParagraph"/>
        <w:numPr>
          <w:ilvl w:val="1"/>
          <w:numId w:val="15"/>
        </w:numPr>
        <w:rPr>
          <w:rFonts w:ascii="Times New Roman" w:hAnsi="Times New Roman" w:cs="Times New Roman"/>
          <w:sz w:val="24"/>
          <w:szCs w:val="24"/>
        </w:rPr>
      </w:pPr>
      <w:r w:rsidRPr="00D22B47">
        <w:rPr>
          <w:rFonts w:ascii="Times New Roman" w:hAnsi="Times New Roman" w:cs="Times New Roman"/>
          <w:sz w:val="24"/>
          <w:szCs w:val="24"/>
        </w:rPr>
        <w:t xml:space="preserve">not liable for new debts incurred after retirement </w:t>
      </w:r>
      <w:r w:rsidRPr="00D86918">
        <w:rPr>
          <w:rFonts w:ascii="Times New Roman" w:hAnsi="Times New Roman" w:cs="Times New Roman"/>
          <w:b/>
          <w:i/>
          <w:sz w:val="24"/>
          <w:szCs w:val="24"/>
        </w:rPr>
        <w:t>(s 19(3))</w:t>
      </w:r>
    </w:p>
    <w:p w:rsidR="00AC3793" w:rsidRPr="00D22B47" w:rsidRDefault="00AC3793" w:rsidP="007F0DB1">
      <w:pPr>
        <w:pStyle w:val="ListParagraph"/>
        <w:numPr>
          <w:ilvl w:val="0"/>
          <w:numId w:val="15"/>
        </w:numPr>
        <w:rPr>
          <w:rFonts w:ascii="Times New Roman" w:hAnsi="Times New Roman" w:cs="Times New Roman"/>
          <w:sz w:val="24"/>
          <w:szCs w:val="24"/>
        </w:rPr>
      </w:pPr>
      <w:r w:rsidRPr="00D22B47">
        <w:rPr>
          <w:rFonts w:ascii="Times New Roman" w:hAnsi="Times New Roman" w:cs="Times New Roman"/>
          <w:sz w:val="24"/>
          <w:szCs w:val="24"/>
        </w:rPr>
        <w:t>Liability as a Partner</w:t>
      </w:r>
    </w:p>
    <w:p w:rsidR="00AC3793" w:rsidRPr="00D22B47" w:rsidRDefault="00AC3793" w:rsidP="007F0DB1">
      <w:pPr>
        <w:pStyle w:val="ListParagraph"/>
        <w:numPr>
          <w:ilvl w:val="1"/>
          <w:numId w:val="15"/>
        </w:numPr>
        <w:rPr>
          <w:rFonts w:ascii="Times New Roman" w:hAnsi="Times New Roman" w:cs="Times New Roman"/>
          <w:sz w:val="24"/>
          <w:szCs w:val="24"/>
        </w:rPr>
      </w:pPr>
      <w:r w:rsidRPr="00D22B47">
        <w:rPr>
          <w:rFonts w:ascii="Times New Roman" w:hAnsi="Times New Roman" w:cs="Times New Roman"/>
          <w:sz w:val="24"/>
          <w:szCs w:val="24"/>
        </w:rPr>
        <w:t>Personally liable for all debts and obligations entered into by the firm at the time you were a partner</w:t>
      </w:r>
    </w:p>
    <w:p w:rsidR="00AC3793" w:rsidRPr="00D22B47" w:rsidRDefault="00AC3793" w:rsidP="007F0DB1">
      <w:pPr>
        <w:pStyle w:val="ListParagraph"/>
        <w:numPr>
          <w:ilvl w:val="1"/>
          <w:numId w:val="15"/>
        </w:numPr>
        <w:rPr>
          <w:rFonts w:ascii="Times New Roman" w:hAnsi="Times New Roman" w:cs="Times New Roman"/>
          <w:sz w:val="24"/>
          <w:szCs w:val="24"/>
        </w:rPr>
      </w:pPr>
      <w:r w:rsidRPr="00D22B47">
        <w:rPr>
          <w:rFonts w:ascii="Times New Roman" w:hAnsi="Times New Roman" w:cs="Times New Roman"/>
          <w:sz w:val="24"/>
          <w:szCs w:val="24"/>
        </w:rPr>
        <w:t>Partners jointly and severally liable for partnership debts arising from partner misconduct</w:t>
      </w:r>
      <w:r w:rsidR="000471EC">
        <w:rPr>
          <w:rFonts w:ascii="Times New Roman" w:hAnsi="Times New Roman" w:cs="Times New Roman"/>
          <w:sz w:val="24"/>
          <w:szCs w:val="24"/>
        </w:rPr>
        <w:t xml:space="preserve"> </w:t>
      </w:r>
      <w:r w:rsidR="000471EC" w:rsidRPr="000471EC">
        <w:rPr>
          <w:rFonts w:ascii="Times New Roman" w:hAnsi="Times New Roman" w:cs="Times New Roman"/>
          <w:b/>
          <w:i/>
          <w:sz w:val="24"/>
          <w:szCs w:val="24"/>
        </w:rPr>
        <w:t>(s 12, 14)</w:t>
      </w:r>
      <w:r w:rsidRPr="00D22B47">
        <w:rPr>
          <w:rFonts w:ascii="Times New Roman" w:hAnsi="Times New Roman" w:cs="Times New Roman"/>
          <w:sz w:val="24"/>
          <w:szCs w:val="24"/>
        </w:rPr>
        <w:t xml:space="preserve"> and misallocation</w:t>
      </w:r>
      <w:r w:rsidR="000471EC" w:rsidRPr="000471EC">
        <w:rPr>
          <w:rFonts w:ascii="Times New Roman" w:hAnsi="Times New Roman" w:cs="Times New Roman"/>
          <w:b/>
          <w:i/>
          <w:sz w:val="24"/>
          <w:szCs w:val="24"/>
        </w:rPr>
        <w:t xml:space="preserve"> (s 13, 14)</w:t>
      </w:r>
      <w:r w:rsidRPr="00D22B47">
        <w:rPr>
          <w:rFonts w:ascii="Times New Roman" w:hAnsi="Times New Roman" w:cs="Times New Roman"/>
          <w:sz w:val="24"/>
          <w:szCs w:val="24"/>
        </w:rPr>
        <w:t xml:space="preserve"> and merely jointly liable for all other part</w:t>
      </w:r>
      <w:r w:rsidR="000471EC">
        <w:rPr>
          <w:rFonts w:ascii="Times New Roman" w:hAnsi="Times New Roman" w:cs="Times New Roman"/>
          <w:sz w:val="24"/>
          <w:szCs w:val="24"/>
        </w:rPr>
        <w:t xml:space="preserve">nership debts </w:t>
      </w:r>
      <w:r w:rsidR="000471EC" w:rsidRPr="000471EC">
        <w:rPr>
          <w:rFonts w:ascii="Times New Roman" w:hAnsi="Times New Roman" w:cs="Times New Roman"/>
          <w:b/>
          <w:i/>
          <w:sz w:val="24"/>
          <w:szCs w:val="24"/>
        </w:rPr>
        <w:t>(s 11)</w:t>
      </w:r>
    </w:p>
    <w:p w:rsidR="00AC3793" w:rsidRPr="00D22B47" w:rsidRDefault="00AC3793" w:rsidP="007F0DB1">
      <w:pPr>
        <w:pStyle w:val="ListParagraph"/>
        <w:numPr>
          <w:ilvl w:val="2"/>
          <w:numId w:val="15"/>
        </w:numPr>
        <w:rPr>
          <w:rFonts w:ascii="Times New Roman" w:hAnsi="Times New Roman" w:cs="Times New Roman"/>
          <w:sz w:val="24"/>
          <w:szCs w:val="24"/>
        </w:rPr>
      </w:pPr>
      <w:r w:rsidRPr="00D22B47">
        <w:rPr>
          <w:rFonts w:ascii="Times New Roman" w:hAnsi="Times New Roman" w:cs="Times New Roman"/>
          <w:sz w:val="24"/>
          <w:szCs w:val="24"/>
        </w:rPr>
        <w:t xml:space="preserve">Jointly and severally—creditor can sue any one of the partners for the money they are owed and the partner can then sue the other partners to recover the portion of money the other partners owe; if release claim against one partner, does not release the claim against other partners </w:t>
      </w:r>
    </w:p>
    <w:p w:rsidR="00AC3793" w:rsidRPr="00D22B47" w:rsidRDefault="00AC3793" w:rsidP="007F0DB1">
      <w:pPr>
        <w:pStyle w:val="ListParagraph"/>
        <w:numPr>
          <w:ilvl w:val="2"/>
          <w:numId w:val="15"/>
        </w:numPr>
        <w:rPr>
          <w:rFonts w:ascii="Times New Roman" w:hAnsi="Times New Roman" w:cs="Times New Roman"/>
          <w:sz w:val="24"/>
          <w:szCs w:val="24"/>
        </w:rPr>
      </w:pPr>
      <w:r w:rsidRPr="00D22B47">
        <w:rPr>
          <w:rFonts w:ascii="Times New Roman" w:hAnsi="Times New Roman" w:cs="Times New Roman"/>
          <w:sz w:val="24"/>
          <w:szCs w:val="24"/>
        </w:rPr>
        <w:t>Jointly—must sue all of the partners in order to pursue any of the partners; if creditor releases claim against one partner, the claim is released against all partners</w:t>
      </w:r>
    </w:p>
    <w:p w:rsidR="00AC3793" w:rsidRPr="00D22B47" w:rsidRDefault="000471EC" w:rsidP="007F0DB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“Holding out” Liability</w:t>
      </w:r>
    </w:p>
    <w:p w:rsidR="00AC3793" w:rsidRPr="00D22B47" w:rsidRDefault="00AC3793" w:rsidP="007F0DB1">
      <w:pPr>
        <w:pStyle w:val="ListParagraph"/>
        <w:numPr>
          <w:ilvl w:val="1"/>
          <w:numId w:val="15"/>
        </w:numPr>
        <w:rPr>
          <w:rFonts w:ascii="Times New Roman" w:hAnsi="Times New Roman" w:cs="Times New Roman"/>
          <w:sz w:val="24"/>
          <w:szCs w:val="24"/>
        </w:rPr>
      </w:pPr>
      <w:r w:rsidRPr="00D22B47">
        <w:rPr>
          <w:rFonts w:ascii="Times New Roman" w:hAnsi="Times New Roman" w:cs="Times New Roman"/>
          <w:sz w:val="24"/>
          <w:szCs w:val="24"/>
        </w:rPr>
        <w:t>If you hold yourself out as a partner of a firm, you are liable as a partner of that firm, even if you were never actually a partner</w:t>
      </w:r>
      <w:r w:rsidR="000471EC">
        <w:rPr>
          <w:rFonts w:ascii="Times New Roman" w:hAnsi="Times New Roman" w:cs="Times New Roman"/>
          <w:sz w:val="24"/>
          <w:szCs w:val="24"/>
        </w:rPr>
        <w:t xml:space="preserve"> </w:t>
      </w:r>
      <w:r w:rsidR="000471EC" w:rsidRPr="000471EC">
        <w:rPr>
          <w:rFonts w:ascii="Times New Roman" w:hAnsi="Times New Roman" w:cs="Times New Roman"/>
          <w:b/>
          <w:i/>
          <w:sz w:val="24"/>
          <w:szCs w:val="24"/>
        </w:rPr>
        <w:t>(s 16</w:t>
      </w:r>
      <w:r w:rsidR="00380645">
        <w:rPr>
          <w:rFonts w:ascii="Times New Roman" w:hAnsi="Times New Roman" w:cs="Times New Roman"/>
          <w:b/>
          <w:i/>
          <w:sz w:val="24"/>
          <w:szCs w:val="24"/>
        </w:rPr>
        <w:t>(1)</w:t>
      </w:r>
      <w:r w:rsidR="000471EC" w:rsidRPr="000471EC">
        <w:rPr>
          <w:rFonts w:ascii="Times New Roman" w:hAnsi="Times New Roman" w:cs="Times New Roman"/>
          <w:b/>
          <w:i/>
          <w:sz w:val="24"/>
          <w:szCs w:val="24"/>
        </w:rPr>
        <w:t>)</w:t>
      </w:r>
    </w:p>
    <w:p w:rsidR="00AC3793" w:rsidRPr="00D22B47" w:rsidRDefault="00AC3793" w:rsidP="007F0DB1">
      <w:pPr>
        <w:pStyle w:val="ListParagraph"/>
        <w:numPr>
          <w:ilvl w:val="0"/>
          <w:numId w:val="15"/>
        </w:numPr>
        <w:rPr>
          <w:rFonts w:ascii="Times New Roman" w:hAnsi="Times New Roman" w:cs="Times New Roman"/>
          <w:sz w:val="24"/>
          <w:szCs w:val="24"/>
        </w:rPr>
      </w:pPr>
      <w:r w:rsidRPr="00D22B47">
        <w:rPr>
          <w:rFonts w:ascii="Times New Roman" w:hAnsi="Times New Roman" w:cs="Times New Roman"/>
          <w:sz w:val="24"/>
          <w:szCs w:val="24"/>
        </w:rPr>
        <w:t>Liability of Apparent Partner</w:t>
      </w:r>
    </w:p>
    <w:p w:rsidR="00AC3793" w:rsidRPr="00D22B47" w:rsidRDefault="00AC3793" w:rsidP="007F0DB1">
      <w:pPr>
        <w:pStyle w:val="ListParagraph"/>
        <w:numPr>
          <w:ilvl w:val="1"/>
          <w:numId w:val="15"/>
        </w:numPr>
        <w:rPr>
          <w:rFonts w:ascii="Times New Roman" w:hAnsi="Times New Roman" w:cs="Times New Roman"/>
          <w:sz w:val="24"/>
          <w:szCs w:val="24"/>
        </w:rPr>
      </w:pPr>
      <w:r w:rsidRPr="00D22B47">
        <w:rPr>
          <w:rFonts w:ascii="Times New Roman" w:hAnsi="Times New Roman" w:cs="Times New Roman"/>
          <w:sz w:val="24"/>
          <w:szCs w:val="24"/>
        </w:rPr>
        <w:t xml:space="preserve">*Extension of holding out principle—can remain liable even after retiring from the partnership </w:t>
      </w:r>
      <w:r w:rsidRPr="00380645">
        <w:rPr>
          <w:rFonts w:ascii="Times New Roman" w:hAnsi="Times New Roman" w:cs="Times New Roman"/>
          <w:b/>
          <w:i/>
          <w:sz w:val="24"/>
          <w:szCs w:val="24"/>
        </w:rPr>
        <w:t>(s 19(3))</w:t>
      </w:r>
    </w:p>
    <w:p w:rsidR="00AC3793" w:rsidRPr="00D22B47" w:rsidRDefault="00AC3793" w:rsidP="007F0DB1">
      <w:pPr>
        <w:pStyle w:val="ListParagraph"/>
        <w:numPr>
          <w:ilvl w:val="0"/>
          <w:numId w:val="15"/>
        </w:numPr>
        <w:rPr>
          <w:rFonts w:ascii="Times New Roman" w:hAnsi="Times New Roman" w:cs="Times New Roman"/>
          <w:sz w:val="24"/>
          <w:szCs w:val="24"/>
        </w:rPr>
      </w:pPr>
      <w:r w:rsidRPr="00D22B47">
        <w:rPr>
          <w:rFonts w:ascii="Times New Roman" w:hAnsi="Times New Roman" w:cs="Times New Roman"/>
          <w:sz w:val="24"/>
          <w:szCs w:val="24"/>
        </w:rPr>
        <w:t>Posthumous Liability</w:t>
      </w:r>
    </w:p>
    <w:p w:rsidR="00AC3793" w:rsidRPr="00D22B47" w:rsidRDefault="00AC3793" w:rsidP="007F0DB1">
      <w:pPr>
        <w:pStyle w:val="ListParagraph"/>
        <w:numPr>
          <w:ilvl w:val="1"/>
          <w:numId w:val="15"/>
        </w:numPr>
        <w:rPr>
          <w:rFonts w:ascii="Times New Roman" w:hAnsi="Times New Roman" w:cs="Times New Roman"/>
          <w:sz w:val="24"/>
          <w:szCs w:val="24"/>
        </w:rPr>
      </w:pPr>
      <w:r w:rsidRPr="00D22B47">
        <w:rPr>
          <w:rFonts w:ascii="Times New Roman" w:hAnsi="Times New Roman" w:cs="Times New Roman"/>
          <w:sz w:val="24"/>
          <w:szCs w:val="24"/>
        </w:rPr>
        <w:t>Deceased partner’s estate is not liable for post-death partnership debts, only those incurred before the partner’s death</w:t>
      </w:r>
      <w:r w:rsidR="00380645">
        <w:rPr>
          <w:rFonts w:ascii="Times New Roman" w:hAnsi="Times New Roman" w:cs="Times New Roman"/>
          <w:sz w:val="24"/>
          <w:szCs w:val="24"/>
        </w:rPr>
        <w:t xml:space="preserve"> </w:t>
      </w:r>
      <w:r w:rsidR="00380645" w:rsidRPr="00380645">
        <w:rPr>
          <w:rFonts w:ascii="Times New Roman" w:hAnsi="Times New Roman" w:cs="Times New Roman"/>
          <w:b/>
          <w:i/>
          <w:sz w:val="24"/>
          <w:szCs w:val="24"/>
        </w:rPr>
        <w:t>(s 16(3))</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Partners’ Tort Liability:</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 xml:space="preserve">S 12: if by any wrongful act or omission, </w:t>
      </w:r>
      <w:r w:rsidRPr="00D22B47">
        <w:rPr>
          <w:rFonts w:ascii="Times New Roman" w:hAnsi="Times New Roman" w:cs="Times New Roman"/>
          <w:b/>
          <w:sz w:val="24"/>
          <w:szCs w:val="24"/>
        </w:rPr>
        <w:t>any partner acting in ordinary course of business of the firm or with authority of his or her partners</w:t>
      </w:r>
      <w:r w:rsidRPr="00D22B47">
        <w:rPr>
          <w:rFonts w:ascii="Times New Roman" w:hAnsi="Times New Roman" w:cs="Times New Roman"/>
          <w:sz w:val="24"/>
          <w:szCs w:val="24"/>
        </w:rPr>
        <w:t>, loss or injury caused by person who is not partner in the firm or any penalty is incurred, firm is liable for that loss, injury or penalty to the same extent as the partner so acting or omitting to act</w:t>
      </w:r>
    </w:p>
    <w:p w:rsidR="00AC3793" w:rsidRPr="00380645" w:rsidRDefault="00AC3793" w:rsidP="00AC3793">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 xml:space="preserve">Partner is always liable as the </w:t>
      </w:r>
      <w:proofErr w:type="spellStart"/>
      <w:r w:rsidRPr="00D22B47">
        <w:rPr>
          <w:rFonts w:ascii="Times New Roman" w:hAnsi="Times New Roman" w:cs="Times New Roman"/>
          <w:sz w:val="24"/>
          <w:szCs w:val="24"/>
        </w:rPr>
        <w:t>tortfeasor</w:t>
      </w:r>
      <w:proofErr w:type="spellEnd"/>
    </w:p>
    <w:p w:rsidR="00AC3793" w:rsidRPr="00D22B47" w:rsidRDefault="00AC3793" w:rsidP="00AC3793">
      <w:pPr>
        <w:pStyle w:val="Heading2"/>
        <w:rPr>
          <w:rFonts w:ascii="Times New Roman" w:hAnsi="Times New Roman" w:cs="Times New Roman"/>
          <w:sz w:val="24"/>
          <w:szCs w:val="24"/>
        </w:rPr>
      </w:pPr>
      <w:bookmarkStart w:id="25" w:name="_Toc438143839"/>
      <w:r w:rsidRPr="00D22B47">
        <w:rPr>
          <w:rFonts w:ascii="Times New Roman" w:hAnsi="Times New Roman" w:cs="Times New Roman"/>
          <w:sz w:val="24"/>
          <w:szCs w:val="24"/>
        </w:rPr>
        <w:t>Limited Partnerships</w:t>
      </w:r>
      <w:bookmarkEnd w:id="25"/>
    </w:p>
    <w:p w:rsidR="00AC3793" w:rsidRPr="00D22B47" w:rsidRDefault="00AC3793" w:rsidP="007F0DB1">
      <w:pPr>
        <w:pStyle w:val="ListParagraph"/>
        <w:numPr>
          <w:ilvl w:val="0"/>
          <w:numId w:val="16"/>
        </w:numPr>
        <w:rPr>
          <w:rFonts w:ascii="Times New Roman" w:hAnsi="Times New Roman" w:cs="Times New Roman"/>
          <w:sz w:val="24"/>
          <w:szCs w:val="24"/>
        </w:rPr>
      </w:pPr>
      <w:r w:rsidRPr="00D22B47">
        <w:rPr>
          <w:rFonts w:ascii="Times New Roman" w:hAnsi="Times New Roman" w:cs="Times New Roman"/>
          <w:sz w:val="24"/>
          <w:szCs w:val="24"/>
        </w:rPr>
        <w:t>Is not a separate legal person</w:t>
      </w:r>
    </w:p>
    <w:p w:rsidR="00AC3793" w:rsidRPr="00D22B47" w:rsidRDefault="00AC3793" w:rsidP="007F0DB1">
      <w:pPr>
        <w:pStyle w:val="ListParagraph"/>
        <w:numPr>
          <w:ilvl w:val="0"/>
          <w:numId w:val="16"/>
        </w:numPr>
        <w:rPr>
          <w:rFonts w:ascii="Times New Roman" w:hAnsi="Times New Roman" w:cs="Times New Roman"/>
          <w:sz w:val="24"/>
          <w:szCs w:val="24"/>
        </w:rPr>
      </w:pPr>
      <w:r w:rsidRPr="00D22B47">
        <w:rPr>
          <w:rFonts w:ascii="Times New Roman" w:hAnsi="Times New Roman" w:cs="Times New Roman"/>
          <w:sz w:val="24"/>
          <w:szCs w:val="24"/>
        </w:rPr>
        <w:lastRenderedPageBreak/>
        <w:t xml:space="preserve">Consists of at least one limited partner and at least one general partner </w:t>
      </w:r>
      <w:r w:rsidRPr="008D3692">
        <w:rPr>
          <w:rFonts w:ascii="Times New Roman" w:hAnsi="Times New Roman" w:cs="Times New Roman"/>
          <w:b/>
          <w:i/>
          <w:sz w:val="24"/>
          <w:szCs w:val="24"/>
        </w:rPr>
        <w:t>(s 50(2))</w:t>
      </w:r>
    </w:p>
    <w:p w:rsidR="00AC3793" w:rsidRPr="00D22B47" w:rsidRDefault="00AC3793" w:rsidP="007F0DB1">
      <w:pPr>
        <w:pStyle w:val="ListParagraph"/>
        <w:numPr>
          <w:ilvl w:val="0"/>
          <w:numId w:val="16"/>
        </w:numPr>
        <w:rPr>
          <w:rFonts w:ascii="Times New Roman" w:hAnsi="Times New Roman" w:cs="Times New Roman"/>
          <w:sz w:val="24"/>
          <w:szCs w:val="24"/>
        </w:rPr>
      </w:pPr>
      <w:r w:rsidRPr="00D22B47">
        <w:rPr>
          <w:rFonts w:ascii="Times New Roman" w:hAnsi="Times New Roman" w:cs="Times New Roman"/>
          <w:sz w:val="24"/>
          <w:szCs w:val="24"/>
        </w:rPr>
        <w:t xml:space="preserve">Formed by a partnership agreement AND filing a certificate with the registrar signed by each general partner </w:t>
      </w:r>
      <w:r w:rsidRPr="008D3692">
        <w:rPr>
          <w:rFonts w:ascii="Times New Roman" w:hAnsi="Times New Roman" w:cs="Times New Roman"/>
          <w:b/>
          <w:i/>
          <w:sz w:val="24"/>
          <w:szCs w:val="24"/>
        </w:rPr>
        <w:t>(s 51)</w:t>
      </w:r>
    </w:p>
    <w:p w:rsidR="00AC3793" w:rsidRPr="00D22B47" w:rsidRDefault="00AC3793" w:rsidP="007F0DB1">
      <w:pPr>
        <w:pStyle w:val="ListParagraph"/>
        <w:numPr>
          <w:ilvl w:val="1"/>
          <w:numId w:val="16"/>
        </w:numPr>
        <w:rPr>
          <w:rFonts w:ascii="Times New Roman" w:hAnsi="Times New Roman" w:cs="Times New Roman"/>
          <w:sz w:val="24"/>
          <w:szCs w:val="24"/>
        </w:rPr>
      </w:pPr>
      <w:r w:rsidRPr="00D22B47">
        <w:rPr>
          <w:rFonts w:ascii="Times New Roman" w:hAnsi="Times New Roman" w:cs="Times New Roman"/>
          <w:sz w:val="24"/>
          <w:szCs w:val="24"/>
        </w:rPr>
        <w:t xml:space="preserve">If don’t file with registrar, </w:t>
      </w:r>
      <w:r w:rsidR="008D3692">
        <w:rPr>
          <w:rFonts w:ascii="Times New Roman" w:hAnsi="Times New Roman" w:cs="Times New Roman"/>
          <w:sz w:val="24"/>
          <w:szCs w:val="24"/>
        </w:rPr>
        <w:t>can still form general partnership if requirements met</w:t>
      </w:r>
    </w:p>
    <w:p w:rsidR="00AC3793" w:rsidRPr="00D22B47" w:rsidRDefault="00AC3793" w:rsidP="007F0DB1">
      <w:pPr>
        <w:pStyle w:val="ListParagraph"/>
        <w:numPr>
          <w:ilvl w:val="0"/>
          <w:numId w:val="16"/>
        </w:numPr>
        <w:rPr>
          <w:rFonts w:ascii="Times New Roman" w:hAnsi="Times New Roman" w:cs="Times New Roman"/>
          <w:sz w:val="24"/>
          <w:szCs w:val="24"/>
        </w:rPr>
      </w:pPr>
      <w:r w:rsidRPr="00D22B47">
        <w:rPr>
          <w:rFonts w:ascii="Times New Roman" w:hAnsi="Times New Roman" w:cs="Times New Roman"/>
          <w:sz w:val="24"/>
          <w:szCs w:val="24"/>
        </w:rPr>
        <w:t xml:space="preserve">Can be a general partner and limited partner at the same time in the same limited partnership </w:t>
      </w:r>
      <w:r w:rsidRPr="008D3692">
        <w:rPr>
          <w:rFonts w:ascii="Times New Roman" w:hAnsi="Times New Roman" w:cs="Times New Roman"/>
          <w:b/>
          <w:i/>
          <w:sz w:val="24"/>
          <w:szCs w:val="24"/>
        </w:rPr>
        <w:t>(s 52(1))</w:t>
      </w:r>
    </w:p>
    <w:p w:rsidR="00AC3793" w:rsidRPr="00D22B47" w:rsidRDefault="00AC3793" w:rsidP="008D3692">
      <w:pPr>
        <w:pStyle w:val="ListParagraph"/>
        <w:numPr>
          <w:ilvl w:val="1"/>
          <w:numId w:val="16"/>
        </w:numPr>
        <w:rPr>
          <w:rFonts w:ascii="Times New Roman" w:hAnsi="Times New Roman" w:cs="Times New Roman"/>
          <w:sz w:val="24"/>
          <w:szCs w:val="24"/>
        </w:rPr>
      </w:pPr>
      <w:r w:rsidRPr="00D22B47">
        <w:rPr>
          <w:rFonts w:ascii="Times New Roman" w:hAnsi="Times New Roman" w:cs="Times New Roman"/>
          <w:sz w:val="24"/>
          <w:szCs w:val="24"/>
        </w:rPr>
        <w:t xml:space="preserve">Difference between person who is GP/LP vs GP only—person who is both is a general partner is treated as general partner for all purposes </w:t>
      </w:r>
      <w:r w:rsidRPr="00D22B47">
        <w:rPr>
          <w:rFonts w:ascii="Times New Roman" w:hAnsi="Times New Roman" w:cs="Times New Roman"/>
          <w:b/>
          <w:sz w:val="24"/>
          <w:szCs w:val="24"/>
        </w:rPr>
        <w:t>other than</w:t>
      </w:r>
      <w:r w:rsidRPr="00D22B47">
        <w:rPr>
          <w:rFonts w:ascii="Times New Roman" w:hAnsi="Times New Roman" w:cs="Times New Roman"/>
          <w:sz w:val="24"/>
          <w:szCs w:val="24"/>
        </w:rPr>
        <w:t xml:space="preserve"> entitlements for distribution of profits and return of capital contributions—does not affect liability, only the relationship between the partners</w:t>
      </w:r>
      <w:r w:rsidR="008D3692">
        <w:rPr>
          <w:rFonts w:ascii="Times New Roman" w:hAnsi="Times New Roman" w:cs="Times New Roman"/>
          <w:sz w:val="24"/>
          <w:szCs w:val="24"/>
        </w:rPr>
        <w:t xml:space="preserve">  </w:t>
      </w:r>
      <w:r w:rsidR="008D3692" w:rsidRPr="008D3692">
        <w:rPr>
          <w:rFonts w:ascii="Times New Roman" w:hAnsi="Times New Roman" w:cs="Times New Roman"/>
          <w:b/>
          <w:i/>
          <w:color w:val="000000"/>
          <w:sz w:val="24"/>
          <w:szCs w:val="24"/>
          <w:shd w:val="clear" w:color="auto" w:fill="FFFFFF"/>
        </w:rPr>
        <w:t>(s 52(2))</w:t>
      </w:r>
    </w:p>
    <w:p w:rsidR="00AC3793" w:rsidRPr="00D22B47" w:rsidRDefault="00AC3793" w:rsidP="008D3692">
      <w:pPr>
        <w:pStyle w:val="ListParagraph"/>
        <w:numPr>
          <w:ilvl w:val="2"/>
          <w:numId w:val="16"/>
        </w:numPr>
        <w:rPr>
          <w:rFonts w:ascii="Times New Roman" w:hAnsi="Times New Roman" w:cs="Times New Roman"/>
          <w:sz w:val="24"/>
          <w:szCs w:val="24"/>
        </w:rPr>
      </w:pPr>
      <w:r w:rsidRPr="00D22B47">
        <w:rPr>
          <w:rFonts w:ascii="Times New Roman" w:hAnsi="Times New Roman" w:cs="Times New Roman"/>
          <w:sz w:val="24"/>
          <w:szCs w:val="24"/>
        </w:rPr>
        <w:t>E.g. hiring of employee—dual partner is general partner</w:t>
      </w:r>
    </w:p>
    <w:p w:rsidR="00AC3793" w:rsidRPr="00D22B47" w:rsidRDefault="00AC3793" w:rsidP="007F0DB1">
      <w:pPr>
        <w:pStyle w:val="ListParagraph"/>
        <w:numPr>
          <w:ilvl w:val="0"/>
          <w:numId w:val="16"/>
        </w:numPr>
        <w:rPr>
          <w:rFonts w:ascii="Times New Roman" w:hAnsi="Times New Roman" w:cs="Times New Roman"/>
          <w:sz w:val="24"/>
          <w:szCs w:val="24"/>
        </w:rPr>
      </w:pPr>
      <w:r w:rsidRPr="00D22B47">
        <w:rPr>
          <w:rFonts w:ascii="Times New Roman" w:hAnsi="Times New Roman" w:cs="Times New Roman"/>
          <w:sz w:val="24"/>
          <w:szCs w:val="24"/>
        </w:rPr>
        <w:t>General partners = personally liable</w:t>
      </w:r>
      <w:r w:rsidR="008D3692">
        <w:rPr>
          <w:rFonts w:ascii="Times New Roman" w:hAnsi="Times New Roman" w:cs="Times New Roman"/>
          <w:sz w:val="24"/>
          <w:szCs w:val="24"/>
        </w:rPr>
        <w:t xml:space="preserve"> </w:t>
      </w:r>
      <w:r w:rsidR="008D3692">
        <w:rPr>
          <w:rFonts w:ascii="Times New Roman" w:hAnsi="Times New Roman" w:cs="Times New Roman"/>
          <w:b/>
          <w:i/>
          <w:sz w:val="24"/>
          <w:szCs w:val="24"/>
        </w:rPr>
        <w:t>(s 7)</w:t>
      </w:r>
    </w:p>
    <w:p w:rsidR="00AC3793" w:rsidRPr="00D22B47" w:rsidRDefault="00AC3793" w:rsidP="007F0DB1">
      <w:pPr>
        <w:pStyle w:val="ListParagraph"/>
        <w:numPr>
          <w:ilvl w:val="0"/>
          <w:numId w:val="16"/>
        </w:numPr>
        <w:rPr>
          <w:rFonts w:ascii="Times New Roman" w:hAnsi="Times New Roman" w:cs="Times New Roman"/>
          <w:sz w:val="24"/>
          <w:szCs w:val="24"/>
        </w:rPr>
      </w:pPr>
      <w:r w:rsidRPr="00D22B47">
        <w:rPr>
          <w:rFonts w:ascii="Times New Roman" w:hAnsi="Times New Roman" w:cs="Times New Roman"/>
          <w:sz w:val="24"/>
          <w:szCs w:val="24"/>
        </w:rPr>
        <w:t xml:space="preserve">limited partner = only liable to the extent of contribution to the business </w:t>
      </w:r>
      <w:r w:rsidRPr="008D3692">
        <w:rPr>
          <w:rFonts w:ascii="Times New Roman" w:hAnsi="Times New Roman" w:cs="Times New Roman"/>
          <w:b/>
          <w:i/>
          <w:sz w:val="24"/>
          <w:szCs w:val="24"/>
        </w:rPr>
        <w:t>(S 57)</w:t>
      </w:r>
    </w:p>
    <w:p w:rsidR="00AC3793" w:rsidRPr="00D22B47" w:rsidRDefault="00AC3793" w:rsidP="007F0DB1">
      <w:pPr>
        <w:pStyle w:val="ListParagraph"/>
        <w:numPr>
          <w:ilvl w:val="1"/>
          <w:numId w:val="16"/>
        </w:numPr>
        <w:rPr>
          <w:rFonts w:ascii="Times New Roman" w:hAnsi="Times New Roman" w:cs="Times New Roman"/>
          <w:sz w:val="24"/>
          <w:szCs w:val="24"/>
        </w:rPr>
      </w:pPr>
      <w:r w:rsidRPr="00D22B47">
        <w:rPr>
          <w:rFonts w:ascii="Times New Roman" w:hAnsi="Times New Roman" w:cs="Times New Roman"/>
          <w:sz w:val="24"/>
          <w:szCs w:val="24"/>
        </w:rPr>
        <w:t xml:space="preserve">protection lost if </w:t>
      </w:r>
      <w:r w:rsidR="0083336F">
        <w:rPr>
          <w:rFonts w:ascii="Times New Roman" w:hAnsi="Times New Roman" w:cs="Times New Roman"/>
          <w:sz w:val="24"/>
          <w:szCs w:val="24"/>
        </w:rPr>
        <w:t>takes part in the management of the business</w:t>
      </w:r>
      <w:r w:rsidRPr="00D22B47">
        <w:rPr>
          <w:rFonts w:ascii="Times New Roman" w:hAnsi="Times New Roman" w:cs="Times New Roman"/>
          <w:sz w:val="24"/>
          <w:szCs w:val="24"/>
        </w:rPr>
        <w:t xml:space="preserve"> </w:t>
      </w:r>
      <w:r w:rsidRPr="0083336F">
        <w:rPr>
          <w:rFonts w:ascii="Times New Roman" w:hAnsi="Times New Roman" w:cs="Times New Roman"/>
          <w:b/>
          <w:i/>
          <w:sz w:val="24"/>
          <w:szCs w:val="24"/>
        </w:rPr>
        <w:t>(s 64)</w:t>
      </w:r>
    </w:p>
    <w:p w:rsidR="00AC3793" w:rsidRPr="00D22B47" w:rsidRDefault="00AC3793" w:rsidP="007F0DB1">
      <w:pPr>
        <w:pStyle w:val="ListParagraph"/>
        <w:numPr>
          <w:ilvl w:val="1"/>
          <w:numId w:val="16"/>
        </w:numPr>
        <w:rPr>
          <w:rFonts w:ascii="Times New Roman" w:hAnsi="Times New Roman" w:cs="Times New Roman"/>
          <w:sz w:val="24"/>
          <w:szCs w:val="24"/>
        </w:rPr>
      </w:pPr>
      <w:r w:rsidRPr="00D22B47">
        <w:rPr>
          <w:rFonts w:ascii="Times New Roman" w:hAnsi="Times New Roman" w:cs="Times New Roman"/>
          <w:sz w:val="24"/>
          <w:szCs w:val="24"/>
        </w:rPr>
        <w:t xml:space="preserve">protection lost if the partnership is defectively formed (e.g. registration process not done properly or not completed) </w:t>
      </w:r>
      <w:r w:rsidRPr="0083336F">
        <w:rPr>
          <w:rFonts w:ascii="Times New Roman" w:hAnsi="Times New Roman" w:cs="Times New Roman"/>
          <w:b/>
          <w:i/>
          <w:sz w:val="24"/>
          <w:szCs w:val="24"/>
        </w:rPr>
        <w:t>(consequence of s 51)</w:t>
      </w:r>
    </w:p>
    <w:p w:rsidR="00AC3793" w:rsidRPr="00D22B47" w:rsidRDefault="00AC3793" w:rsidP="007F0DB1">
      <w:pPr>
        <w:pStyle w:val="ListParagraph"/>
        <w:numPr>
          <w:ilvl w:val="1"/>
          <w:numId w:val="16"/>
        </w:numPr>
        <w:rPr>
          <w:rFonts w:ascii="Times New Roman" w:hAnsi="Times New Roman" w:cs="Times New Roman"/>
          <w:sz w:val="24"/>
          <w:szCs w:val="24"/>
        </w:rPr>
      </w:pPr>
      <w:r w:rsidRPr="00D22B47">
        <w:rPr>
          <w:rFonts w:ascii="Times New Roman" w:hAnsi="Times New Roman" w:cs="Times New Roman"/>
          <w:sz w:val="24"/>
          <w:szCs w:val="24"/>
        </w:rPr>
        <w:t xml:space="preserve">protection lost if last name appears in the firm name </w:t>
      </w:r>
      <w:r w:rsidRPr="0083336F">
        <w:rPr>
          <w:rFonts w:ascii="Times New Roman" w:hAnsi="Times New Roman" w:cs="Times New Roman"/>
          <w:b/>
          <w:i/>
          <w:sz w:val="24"/>
          <w:szCs w:val="24"/>
        </w:rPr>
        <w:t>(s 53</w:t>
      </w:r>
      <w:r w:rsidR="00AD2B03">
        <w:rPr>
          <w:rFonts w:ascii="Times New Roman" w:hAnsi="Times New Roman" w:cs="Times New Roman"/>
          <w:b/>
          <w:i/>
          <w:sz w:val="24"/>
          <w:szCs w:val="24"/>
        </w:rPr>
        <w:t>(4)</w:t>
      </w:r>
      <w:r w:rsidRPr="0083336F">
        <w:rPr>
          <w:rFonts w:ascii="Times New Roman" w:hAnsi="Times New Roman" w:cs="Times New Roman"/>
          <w:b/>
          <w:i/>
          <w:sz w:val="24"/>
          <w:szCs w:val="24"/>
        </w:rPr>
        <w:t>)</w:t>
      </w:r>
    </w:p>
    <w:p w:rsidR="00AC3793" w:rsidRPr="00D22B47" w:rsidRDefault="00AC3793" w:rsidP="007F0DB1">
      <w:pPr>
        <w:pStyle w:val="ListParagraph"/>
        <w:numPr>
          <w:ilvl w:val="1"/>
          <w:numId w:val="16"/>
        </w:numPr>
        <w:rPr>
          <w:rFonts w:ascii="Times New Roman" w:hAnsi="Times New Roman" w:cs="Times New Roman"/>
          <w:sz w:val="24"/>
          <w:szCs w:val="24"/>
        </w:rPr>
      </w:pPr>
      <w:r w:rsidRPr="00D22B47">
        <w:rPr>
          <w:rFonts w:ascii="Times New Roman" w:hAnsi="Times New Roman" w:cs="Times New Roman"/>
          <w:sz w:val="24"/>
          <w:szCs w:val="24"/>
        </w:rPr>
        <w:t xml:space="preserve">protection lost if false statement in certificate and did not take steps to amend </w:t>
      </w:r>
      <w:r w:rsidRPr="0083336F">
        <w:rPr>
          <w:rFonts w:ascii="Times New Roman" w:hAnsi="Times New Roman" w:cs="Times New Roman"/>
          <w:b/>
          <w:i/>
          <w:sz w:val="24"/>
          <w:szCs w:val="24"/>
        </w:rPr>
        <w:t>(s 74)</w:t>
      </w:r>
    </w:p>
    <w:p w:rsidR="0083336F" w:rsidRDefault="00AC3793" w:rsidP="007F0DB1">
      <w:pPr>
        <w:pStyle w:val="ListParagraph"/>
        <w:numPr>
          <w:ilvl w:val="0"/>
          <w:numId w:val="16"/>
        </w:numPr>
        <w:rPr>
          <w:rFonts w:ascii="Times New Roman" w:hAnsi="Times New Roman" w:cs="Times New Roman"/>
          <w:sz w:val="24"/>
          <w:szCs w:val="24"/>
        </w:rPr>
      </w:pPr>
      <w:r w:rsidRPr="00D22B47">
        <w:rPr>
          <w:rFonts w:ascii="Times New Roman" w:hAnsi="Times New Roman" w:cs="Times New Roman"/>
          <w:sz w:val="24"/>
          <w:szCs w:val="24"/>
        </w:rPr>
        <w:t>can assign his or her rights to another</w:t>
      </w:r>
      <w:r w:rsidR="00DB5FB3">
        <w:rPr>
          <w:rFonts w:ascii="Times New Roman" w:hAnsi="Times New Roman" w:cs="Times New Roman"/>
          <w:sz w:val="24"/>
          <w:szCs w:val="24"/>
        </w:rPr>
        <w:t xml:space="preserve"> </w:t>
      </w:r>
      <w:r w:rsidR="00DB5FB3" w:rsidRPr="00DB5FB3">
        <w:rPr>
          <w:rFonts w:ascii="Times New Roman" w:hAnsi="Times New Roman" w:cs="Times New Roman"/>
          <w:b/>
          <w:i/>
          <w:sz w:val="24"/>
          <w:szCs w:val="24"/>
        </w:rPr>
        <w:t>(s 66(1))</w:t>
      </w:r>
    </w:p>
    <w:p w:rsidR="00AC3793" w:rsidRPr="00DB5FB3" w:rsidRDefault="00D95E53" w:rsidP="00DB5FB3">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transferee</w:t>
      </w:r>
      <w:r w:rsidR="00AC3793" w:rsidRPr="00D22B47">
        <w:rPr>
          <w:rFonts w:ascii="Times New Roman" w:hAnsi="Times New Roman" w:cs="Times New Roman"/>
          <w:sz w:val="24"/>
          <w:szCs w:val="24"/>
        </w:rPr>
        <w:t xml:space="preserve"> has limited rights unless the partnership agreement allows for this</w:t>
      </w:r>
      <w:r w:rsidR="00DB5FB3">
        <w:rPr>
          <w:rFonts w:ascii="Times New Roman" w:hAnsi="Times New Roman" w:cs="Times New Roman"/>
          <w:sz w:val="24"/>
          <w:szCs w:val="24"/>
        </w:rPr>
        <w:t xml:space="preserve"> and </w:t>
      </w:r>
      <w:r w:rsidR="00AC3793" w:rsidRPr="00DB5FB3">
        <w:rPr>
          <w:rFonts w:ascii="Times New Roman" w:hAnsi="Times New Roman" w:cs="Times New Roman"/>
          <w:sz w:val="24"/>
          <w:szCs w:val="24"/>
        </w:rPr>
        <w:t>all of the other partners consent to it in writing</w:t>
      </w:r>
    </w:p>
    <w:p w:rsidR="00AC3793" w:rsidRPr="00D22B47" w:rsidRDefault="00AC3793" w:rsidP="007F0DB1">
      <w:pPr>
        <w:pStyle w:val="ListParagraph"/>
        <w:numPr>
          <w:ilvl w:val="0"/>
          <w:numId w:val="16"/>
        </w:numPr>
        <w:rPr>
          <w:rFonts w:ascii="Times New Roman" w:hAnsi="Times New Roman" w:cs="Times New Roman"/>
          <w:sz w:val="24"/>
          <w:szCs w:val="24"/>
        </w:rPr>
      </w:pPr>
      <w:r w:rsidRPr="00D22B47">
        <w:rPr>
          <w:rFonts w:ascii="Times New Roman" w:hAnsi="Times New Roman" w:cs="Times New Roman"/>
          <w:sz w:val="24"/>
          <w:szCs w:val="24"/>
        </w:rPr>
        <w:t>if withdrawing, has the right to receive the return of his/her contribution from the firm*:</w:t>
      </w:r>
    </w:p>
    <w:p w:rsidR="00AC3793" w:rsidRPr="00D22B47" w:rsidRDefault="00AC3793" w:rsidP="007F0DB1">
      <w:pPr>
        <w:pStyle w:val="ListParagraph"/>
        <w:numPr>
          <w:ilvl w:val="1"/>
          <w:numId w:val="16"/>
        </w:numPr>
        <w:rPr>
          <w:rFonts w:ascii="Times New Roman" w:hAnsi="Times New Roman" w:cs="Times New Roman"/>
          <w:sz w:val="24"/>
          <w:szCs w:val="24"/>
        </w:rPr>
      </w:pPr>
      <w:r w:rsidRPr="00D22B47">
        <w:rPr>
          <w:rFonts w:ascii="Times New Roman" w:hAnsi="Times New Roman" w:cs="Times New Roman"/>
          <w:sz w:val="24"/>
          <w:szCs w:val="24"/>
        </w:rPr>
        <w:t>on dissolution</w:t>
      </w:r>
      <w:r w:rsidR="00180FC1">
        <w:rPr>
          <w:rFonts w:ascii="Times New Roman" w:hAnsi="Times New Roman" w:cs="Times New Roman"/>
          <w:sz w:val="24"/>
          <w:szCs w:val="24"/>
        </w:rPr>
        <w:t xml:space="preserve"> </w:t>
      </w:r>
      <w:r w:rsidR="00180FC1" w:rsidRPr="00180FC1">
        <w:rPr>
          <w:rFonts w:ascii="Times New Roman" w:hAnsi="Times New Roman" w:cs="Times New Roman"/>
          <w:b/>
          <w:i/>
          <w:sz w:val="24"/>
          <w:szCs w:val="24"/>
        </w:rPr>
        <w:t>(s 62(2)(a))</w:t>
      </w:r>
    </w:p>
    <w:p w:rsidR="00AC3793" w:rsidRPr="00180FC1" w:rsidRDefault="00AC3793" w:rsidP="00180FC1">
      <w:pPr>
        <w:pStyle w:val="ListParagraph"/>
        <w:numPr>
          <w:ilvl w:val="2"/>
          <w:numId w:val="16"/>
        </w:numPr>
        <w:rPr>
          <w:rFonts w:ascii="Times New Roman" w:hAnsi="Times New Roman" w:cs="Times New Roman"/>
          <w:sz w:val="24"/>
          <w:szCs w:val="24"/>
        </w:rPr>
      </w:pPr>
      <w:r w:rsidRPr="00D22B47">
        <w:rPr>
          <w:rFonts w:ascii="Times New Roman" w:hAnsi="Times New Roman" w:cs="Times New Roman"/>
          <w:sz w:val="24"/>
          <w:szCs w:val="24"/>
        </w:rPr>
        <w:t>after creditors are satisfied</w:t>
      </w:r>
      <w:r w:rsidR="00180FC1">
        <w:rPr>
          <w:rFonts w:ascii="Times New Roman" w:hAnsi="Times New Roman" w:cs="Times New Roman"/>
          <w:sz w:val="24"/>
          <w:szCs w:val="24"/>
        </w:rPr>
        <w:t xml:space="preserve">, </w:t>
      </w:r>
      <w:r w:rsidRPr="00180FC1">
        <w:rPr>
          <w:rFonts w:ascii="Times New Roman" w:hAnsi="Times New Roman" w:cs="Times New Roman"/>
          <w:sz w:val="24"/>
          <w:szCs w:val="24"/>
        </w:rPr>
        <w:t>LP’s have priority over GP’s in receiving return of capital and profits (default rule)</w:t>
      </w:r>
      <w:r w:rsidR="00180FC1">
        <w:rPr>
          <w:rFonts w:ascii="Times New Roman" w:hAnsi="Times New Roman" w:cs="Times New Roman"/>
          <w:sz w:val="24"/>
          <w:szCs w:val="24"/>
        </w:rPr>
        <w:t xml:space="preserve">  </w:t>
      </w:r>
      <w:r w:rsidR="00180FC1" w:rsidRPr="00180FC1">
        <w:rPr>
          <w:rFonts w:ascii="Times New Roman" w:hAnsi="Times New Roman" w:cs="Times New Roman"/>
          <w:b/>
          <w:i/>
          <w:sz w:val="24"/>
          <w:szCs w:val="24"/>
        </w:rPr>
        <w:t>(s 62(1))</w:t>
      </w:r>
    </w:p>
    <w:p w:rsidR="00AC3793" w:rsidRPr="00D22B47" w:rsidRDefault="00AC3793" w:rsidP="007F0DB1">
      <w:pPr>
        <w:pStyle w:val="ListParagraph"/>
        <w:numPr>
          <w:ilvl w:val="1"/>
          <w:numId w:val="16"/>
        </w:numPr>
        <w:rPr>
          <w:rFonts w:ascii="Times New Roman" w:hAnsi="Times New Roman" w:cs="Times New Roman"/>
          <w:sz w:val="24"/>
          <w:szCs w:val="24"/>
        </w:rPr>
      </w:pPr>
      <w:r w:rsidRPr="00D22B47">
        <w:rPr>
          <w:rFonts w:ascii="Times New Roman" w:hAnsi="Times New Roman" w:cs="Times New Roman"/>
          <w:sz w:val="24"/>
          <w:szCs w:val="24"/>
        </w:rPr>
        <w:t>if the partnership agreement provides for it</w:t>
      </w:r>
      <w:r w:rsidR="00180FC1">
        <w:rPr>
          <w:rFonts w:ascii="Times New Roman" w:hAnsi="Times New Roman" w:cs="Times New Roman"/>
          <w:sz w:val="24"/>
          <w:szCs w:val="24"/>
        </w:rPr>
        <w:t xml:space="preserve"> </w:t>
      </w:r>
      <w:r w:rsidR="00180FC1" w:rsidRPr="00180FC1">
        <w:rPr>
          <w:rFonts w:ascii="Times New Roman" w:hAnsi="Times New Roman" w:cs="Times New Roman"/>
          <w:b/>
          <w:i/>
          <w:sz w:val="24"/>
          <w:szCs w:val="24"/>
        </w:rPr>
        <w:t>(s 62(2)(b))</w:t>
      </w:r>
    </w:p>
    <w:p w:rsidR="00AC3793" w:rsidRPr="00D22B47" w:rsidRDefault="00AC3793" w:rsidP="007F0DB1">
      <w:pPr>
        <w:pStyle w:val="ListParagraph"/>
        <w:numPr>
          <w:ilvl w:val="1"/>
          <w:numId w:val="16"/>
        </w:numPr>
        <w:rPr>
          <w:rFonts w:ascii="Times New Roman" w:hAnsi="Times New Roman" w:cs="Times New Roman"/>
          <w:sz w:val="24"/>
          <w:szCs w:val="24"/>
        </w:rPr>
      </w:pPr>
      <w:r w:rsidRPr="00D22B47">
        <w:rPr>
          <w:rFonts w:ascii="Times New Roman" w:hAnsi="Times New Roman" w:cs="Times New Roman"/>
          <w:sz w:val="24"/>
          <w:szCs w:val="24"/>
        </w:rPr>
        <w:t>if no other procedure is specified in the partnership agreement, 6 months after giving notice to all of the other partners</w:t>
      </w:r>
      <w:r w:rsidR="00180FC1">
        <w:rPr>
          <w:rFonts w:ascii="Times New Roman" w:hAnsi="Times New Roman" w:cs="Times New Roman"/>
          <w:sz w:val="24"/>
          <w:szCs w:val="24"/>
        </w:rPr>
        <w:t xml:space="preserve"> </w:t>
      </w:r>
      <w:r w:rsidR="00180FC1">
        <w:rPr>
          <w:rFonts w:ascii="Times New Roman" w:hAnsi="Times New Roman" w:cs="Times New Roman"/>
          <w:b/>
          <w:i/>
          <w:sz w:val="24"/>
          <w:szCs w:val="24"/>
        </w:rPr>
        <w:t>(s 62(2)(c))</w:t>
      </w:r>
    </w:p>
    <w:p w:rsidR="00AC3793" w:rsidRPr="00D22B47" w:rsidRDefault="00AC3793" w:rsidP="007F0DB1">
      <w:pPr>
        <w:pStyle w:val="ListParagraph"/>
        <w:numPr>
          <w:ilvl w:val="1"/>
          <w:numId w:val="16"/>
        </w:numPr>
        <w:rPr>
          <w:rFonts w:ascii="Times New Roman" w:hAnsi="Times New Roman" w:cs="Times New Roman"/>
          <w:sz w:val="24"/>
          <w:szCs w:val="24"/>
        </w:rPr>
      </w:pPr>
      <w:r w:rsidRPr="00D22B47">
        <w:rPr>
          <w:rFonts w:ascii="Times New Roman" w:hAnsi="Times New Roman" w:cs="Times New Roman"/>
          <w:sz w:val="24"/>
          <w:szCs w:val="24"/>
        </w:rPr>
        <w:t>if all of the partners consents to the return</w:t>
      </w:r>
      <w:r w:rsidR="00323294">
        <w:rPr>
          <w:rFonts w:ascii="Times New Roman" w:hAnsi="Times New Roman" w:cs="Times New Roman"/>
          <w:sz w:val="24"/>
          <w:szCs w:val="24"/>
        </w:rPr>
        <w:t xml:space="preserve"> </w:t>
      </w:r>
      <w:r w:rsidR="00323294" w:rsidRPr="00323294">
        <w:rPr>
          <w:rFonts w:ascii="Times New Roman" w:hAnsi="Times New Roman" w:cs="Times New Roman"/>
          <w:b/>
          <w:i/>
          <w:sz w:val="24"/>
          <w:szCs w:val="24"/>
        </w:rPr>
        <w:t>(s 63(b))</w:t>
      </w:r>
    </w:p>
    <w:p w:rsidR="00AC3793" w:rsidRPr="00D22B47" w:rsidRDefault="00AC3793" w:rsidP="007F0DB1">
      <w:pPr>
        <w:pStyle w:val="ListParagraph"/>
        <w:numPr>
          <w:ilvl w:val="0"/>
          <w:numId w:val="16"/>
        </w:numPr>
        <w:rPr>
          <w:rFonts w:ascii="Times New Roman" w:hAnsi="Times New Roman" w:cs="Times New Roman"/>
          <w:sz w:val="24"/>
          <w:szCs w:val="24"/>
        </w:rPr>
      </w:pPr>
      <w:r w:rsidRPr="00D22B47">
        <w:rPr>
          <w:rFonts w:ascii="Times New Roman" w:hAnsi="Times New Roman" w:cs="Times New Roman"/>
          <w:sz w:val="24"/>
          <w:szCs w:val="24"/>
        </w:rPr>
        <w:t>*cannot withdraw if there are not sufficient partnership assets to cover all of the liabilities</w:t>
      </w:r>
    </w:p>
    <w:p w:rsidR="00AC3793" w:rsidRPr="00D22B47" w:rsidRDefault="00AC3793" w:rsidP="007F0DB1">
      <w:pPr>
        <w:pStyle w:val="ListParagraph"/>
        <w:numPr>
          <w:ilvl w:val="0"/>
          <w:numId w:val="16"/>
        </w:numPr>
        <w:rPr>
          <w:rFonts w:ascii="Times New Roman" w:hAnsi="Times New Roman" w:cs="Times New Roman"/>
          <w:sz w:val="24"/>
          <w:szCs w:val="24"/>
        </w:rPr>
      </w:pPr>
      <w:r w:rsidRPr="00D22B47">
        <w:rPr>
          <w:rFonts w:ascii="Times New Roman" w:hAnsi="Times New Roman" w:cs="Times New Roman"/>
          <w:sz w:val="24"/>
          <w:szCs w:val="24"/>
        </w:rPr>
        <w:t>Dissolution of limited partnership:</w:t>
      </w:r>
    </w:p>
    <w:p w:rsidR="00AC3793" w:rsidRPr="00D22B47" w:rsidRDefault="00AC3793" w:rsidP="007F0DB1">
      <w:pPr>
        <w:pStyle w:val="ListParagraph"/>
        <w:numPr>
          <w:ilvl w:val="1"/>
          <w:numId w:val="16"/>
        </w:numPr>
        <w:rPr>
          <w:rFonts w:ascii="Times New Roman" w:hAnsi="Times New Roman" w:cs="Times New Roman"/>
          <w:sz w:val="24"/>
          <w:szCs w:val="24"/>
        </w:rPr>
      </w:pPr>
      <w:r w:rsidRPr="00D22B47">
        <w:rPr>
          <w:rFonts w:ascii="Times New Roman" w:hAnsi="Times New Roman" w:cs="Times New Roman"/>
          <w:sz w:val="24"/>
          <w:szCs w:val="24"/>
        </w:rPr>
        <w:t>Dissolved upon:</w:t>
      </w:r>
    </w:p>
    <w:p w:rsidR="00AC3793" w:rsidRPr="00D22B47" w:rsidRDefault="00AC3793" w:rsidP="007F0DB1">
      <w:pPr>
        <w:pStyle w:val="ListParagraph"/>
        <w:numPr>
          <w:ilvl w:val="2"/>
          <w:numId w:val="16"/>
        </w:numPr>
        <w:rPr>
          <w:rFonts w:ascii="Times New Roman" w:hAnsi="Times New Roman" w:cs="Times New Roman"/>
          <w:sz w:val="24"/>
          <w:szCs w:val="24"/>
        </w:rPr>
      </w:pPr>
      <w:r w:rsidRPr="00D22B47">
        <w:rPr>
          <w:rFonts w:ascii="Times New Roman" w:hAnsi="Times New Roman" w:cs="Times New Roman"/>
          <w:sz w:val="24"/>
          <w:szCs w:val="24"/>
        </w:rPr>
        <w:t>death, retirement or mental incompetence of a general partner or dissolution of a corporate general partner</w:t>
      </w:r>
      <w:r w:rsidR="00893FD2">
        <w:rPr>
          <w:rFonts w:ascii="Times New Roman" w:hAnsi="Times New Roman" w:cs="Times New Roman"/>
          <w:sz w:val="24"/>
          <w:szCs w:val="24"/>
        </w:rPr>
        <w:t xml:space="preserve"> </w:t>
      </w:r>
      <w:r w:rsidR="00893FD2" w:rsidRPr="00893FD2">
        <w:rPr>
          <w:rFonts w:ascii="Times New Roman" w:hAnsi="Times New Roman" w:cs="Times New Roman"/>
          <w:b/>
          <w:i/>
          <w:sz w:val="24"/>
          <w:szCs w:val="24"/>
        </w:rPr>
        <w:t>(s 67)</w:t>
      </w:r>
    </w:p>
    <w:p w:rsidR="00AC3793" w:rsidRPr="00D22B47" w:rsidRDefault="00AC3793" w:rsidP="007F0DB1">
      <w:pPr>
        <w:pStyle w:val="ListParagraph"/>
        <w:numPr>
          <w:ilvl w:val="3"/>
          <w:numId w:val="16"/>
        </w:numPr>
        <w:rPr>
          <w:rFonts w:ascii="Times New Roman" w:hAnsi="Times New Roman" w:cs="Times New Roman"/>
          <w:sz w:val="24"/>
          <w:szCs w:val="24"/>
        </w:rPr>
      </w:pPr>
      <w:r w:rsidRPr="00D22B47">
        <w:rPr>
          <w:rFonts w:ascii="Times New Roman" w:hAnsi="Times New Roman" w:cs="Times New Roman"/>
          <w:sz w:val="24"/>
          <w:szCs w:val="24"/>
        </w:rPr>
        <w:t>However, remaining general partners can continue the business</w:t>
      </w:r>
      <w:r w:rsidR="00893FD2">
        <w:rPr>
          <w:rFonts w:ascii="Times New Roman" w:hAnsi="Times New Roman" w:cs="Times New Roman"/>
          <w:sz w:val="24"/>
          <w:szCs w:val="24"/>
        </w:rPr>
        <w:t xml:space="preserve"> if specified in certificate </w:t>
      </w:r>
      <w:r w:rsidR="00893FD2" w:rsidRPr="00893FD2">
        <w:rPr>
          <w:rFonts w:ascii="Times New Roman" w:hAnsi="Times New Roman" w:cs="Times New Roman"/>
          <w:b/>
          <w:i/>
          <w:sz w:val="24"/>
          <w:szCs w:val="24"/>
        </w:rPr>
        <w:t>(s 67(a))</w:t>
      </w:r>
      <w:r w:rsidR="00893FD2">
        <w:rPr>
          <w:rFonts w:ascii="Times New Roman" w:hAnsi="Times New Roman" w:cs="Times New Roman"/>
          <w:sz w:val="24"/>
          <w:szCs w:val="24"/>
        </w:rPr>
        <w:t xml:space="preserve"> and remaining partners consent </w:t>
      </w:r>
      <w:r w:rsidR="00893FD2" w:rsidRPr="00893FD2">
        <w:rPr>
          <w:rFonts w:ascii="Times New Roman" w:hAnsi="Times New Roman" w:cs="Times New Roman"/>
          <w:b/>
          <w:i/>
          <w:sz w:val="24"/>
          <w:szCs w:val="24"/>
        </w:rPr>
        <w:t>(s 67(b))</w:t>
      </w:r>
    </w:p>
    <w:p w:rsidR="00AC3793" w:rsidRPr="00D22B47" w:rsidRDefault="00AC3793" w:rsidP="007F0DB1">
      <w:pPr>
        <w:pStyle w:val="ListParagraph"/>
        <w:numPr>
          <w:ilvl w:val="2"/>
          <w:numId w:val="16"/>
        </w:numPr>
        <w:rPr>
          <w:rFonts w:ascii="Times New Roman" w:hAnsi="Times New Roman" w:cs="Times New Roman"/>
          <w:sz w:val="24"/>
          <w:szCs w:val="24"/>
        </w:rPr>
      </w:pPr>
      <w:r w:rsidRPr="00D22B47">
        <w:rPr>
          <w:rFonts w:ascii="Times New Roman" w:hAnsi="Times New Roman" w:cs="Times New Roman"/>
          <w:sz w:val="24"/>
          <w:szCs w:val="24"/>
        </w:rPr>
        <w:t>All of the limited partners have withdrawn from the partnership</w:t>
      </w:r>
      <w:r w:rsidR="00C20E04">
        <w:rPr>
          <w:rFonts w:ascii="Times New Roman" w:hAnsi="Times New Roman" w:cs="Times New Roman"/>
          <w:sz w:val="24"/>
          <w:szCs w:val="24"/>
        </w:rPr>
        <w:t xml:space="preserve"> </w:t>
      </w:r>
      <w:r w:rsidR="00C20E04" w:rsidRPr="00C20E04">
        <w:rPr>
          <w:rFonts w:ascii="Times New Roman" w:hAnsi="Times New Roman" w:cs="Times New Roman"/>
          <w:b/>
          <w:i/>
          <w:sz w:val="24"/>
          <w:szCs w:val="24"/>
        </w:rPr>
        <w:t>(s 69(b))</w:t>
      </w:r>
    </w:p>
    <w:p w:rsidR="00AC3793" w:rsidRPr="00D22B47" w:rsidRDefault="00AC3793" w:rsidP="007F0DB1">
      <w:pPr>
        <w:pStyle w:val="ListParagraph"/>
        <w:numPr>
          <w:ilvl w:val="2"/>
          <w:numId w:val="16"/>
        </w:numPr>
        <w:rPr>
          <w:rFonts w:ascii="Times New Roman" w:hAnsi="Times New Roman" w:cs="Times New Roman"/>
          <w:sz w:val="24"/>
          <w:szCs w:val="24"/>
        </w:rPr>
      </w:pPr>
      <w:r w:rsidRPr="00D22B47">
        <w:rPr>
          <w:rFonts w:ascii="Times New Roman" w:hAnsi="Times New Roman" w:cs="Times New Roman"/>
          <w:sz w:val="24"/>
          <w:szCs w:val="24"/>
        </w:rPr>
        <w:t>Limited partner does not receive return of contribution he or she is entitled to</w:t>
      </w:r>
      <w:r w:rsidR="00C20E04">
        <w:rPr>
          <w:rFonts w:ascii="Times New Roman" w:hAnsi="Times New Roman" w:cs="Times New Roman"/>
          <w:sz w:val="24"/>
          <w:szCs w:val="24"/>
        </w:rPr>
        <w:t xml:space="preserve"> </w:t>
      </w:r>
      <w:r w:rsidR="00C20E04" w:rsidRPr="00C20E04">
        <w:rPr>
          <w:rFonts w:ascii="Times New Roman" w:hAnsi="Times New Roman" w:cs="Times New Roman"/>
          <w:b/>
          <w:i/>
          <w:sz w:val="24"/>
          <w:szCs w:val="24"/>
        </w:rPr>
        <w:t>(s 62(4)(a))</w:t>
      </w:r>
    </w:p>
    <w:p w:rsidR="00AC3793" w:rsidRPr="00D22B47" w:rsidRDefault="00AC3793" w:rsidP="007F0DB1">
      <w:pPr>
        <w:pStyle w:val="ListParagraph"/>
        <w:numPr>
          <w:ilvl w:val="2"/>
          <w:numId w:val="16"/>
        </w:numPr>
        <w:rPr>
          <w:rFonts w:ascii="Times New Roman" w:hAnsi="Times New Roman" w:cs="Times New Roman"/>
          <w:sz w:val="24"/>
          <w:szCs w:val="24"/>
        </w:rPr>
      </w:pPr>
      <w:r w:rsidRPr="00D22B47">
        <w:rPr>
          <w:rFonts w:ascii="Times New Roman" w:hAnsi="Times New Roman" w:cs="Times New Roman"/>
          <w:sz w:val="24"/>
          <w:szCs w:val="24"/>
        </w:rPr>
        <w:t>Partnership assets are insufficient to return contribution to limited partner and limited partner would otherwise be entitled to them</w:t>
      </w:r>
      <w:r w:rsidR="00C20E04">
        <w:rPr>
          <w:rFonts w:ascii="Times New Roman" w:hAnsi="Times New Roman" w:cs="Times New Roman"/>
          <w:sz w:val="24"/>
          <w:szCs w:val="24"/>
        </w:rPr>
        <w:t xml:space="preserve"> </w:t>
      </w:r>
      <w:r w:rsidR="00C20E04" w:rsidRPr="00C20E04">
        <w:rPr>
          <w:rFonts w:ascii="Times New Roman" w:hAnsi="Times New Roman" w:cs="Times New Roman"/>
          <w:b/>
          <w:i/>
          <w:sz w:val="24"/>
          <w:szCs w:val="24"/>
        </w:rPr>
        <w:t>(s 62(4)(b))</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lastRenderedPageBreak/>
        <w:t>What General Partne</w:t>
      </w:r>
      <w:r w:rsidR="00FC63C3">
        <w:rPr>
          <w:rFonts w:ascii="Times New Roman" w:hAnsi="Times New Roman" w:cs="Times New Roman"/>
          <w:sz w:val="24"/>
          <w:szCs w:val="24"/>
        </w:rPr>
        <w:t>rs Can and Can’t Do</w:t>
      </w:r>
      <w:r w:rsidRPr="00D22B47">
        <w:rPr>
          <w:rFonts w:ascii="Times New Roman" w:hAnsi="Times New Roman" w:cs="Times New Roman"/>
          <w:sz w:val="24"/>
          <w:szCs w:val="24"/>
        </w:rPr>
        <w:t>:</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Cannot:</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 xml:space="preserve">Do an act which makes it impossible to carry on the business of the limited partnership </w:t>
      </w:r>
      <w:r w:rsidRPr="00B01B33">
        <w:rPr>
          <w:rFonts w:ascii="Times New Roman" w:hAnsi="Times New Roman" w:cs="Times New Roman"/>
          <w:b/>
          <w:i/>
          <w:sz w:val="24"/>
          <w:szCs w:val="24"/>
        </w:rPr>
        <w:t>(s 56(a))</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 xml:space="preserve">To consent to a judgement against the limited partnership </w:t>
      </w:r>
      <w:r w:rsidRPr="00B01B33">
        <w:rPr>
          <w:rFonts w:ascii="Times New Roman" w:hAnsi="Times New Roman" w:cs="Times New Roman"/>
          <w:b/>
          <w:i/>
          <w:sz w:val="24"/>
          <w:szCs w:val="24"/>
        </w:rPr>
        <w:t>(s 56(b))</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 xml:space="preserve">To possess limited partnership property, to dispose of any rights in limited partnership property other than for a partnership purpose </w:t>
      </w:r>
      <w:r w:rsidRPr="00B01B33">
        <w:rPr>
          <w:rFonts w:ascii="Times New Roman" w:hAnsi="Times New Roman" w:cs="Times New Roman"/>
          <w:b/>
          <w:i/>
          <w:sz w:val="24"/>
          <w:szCs w:val="24"/>
        </w:rPr>
        <w:t>(s 56(c))</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 xml:space="preserve">To admit person as general partner or limited partner unless right to do so is given in certificate </w:t>
      </w:r>
      <w:r w:rsidRPr="00B01B33">
        <w:rPr>
          <w:rFonts w:ascii="Times New Roman" w:hAnsi="Times New Roman" w:cs="Times New Roman"/>
          <w:b/>
          <w:i/>
          <w:sz w:val="24"/>
          <w:szCs w:val="24"/>
        </w:rPr>
        <w:t>(s 56(d))</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 xml:space="preserve">Continue business of LP on bankruptcy, death, retirement, mental incompetence or dissolution of general partner, unless right given in certificate </w:t>
      </w:r>
      <w:r w:rsidRPr="00B01B33">
        <w:rPr>
          <w:rFonts w:ascii="Times New Roman" w:hAnsi="Times New Roman" w:cs="Times New Roman"/>
          <w:b/>
          <w:i/>
          <w:sz w:val="24"/>
          <w:szCs w:val="24"/>
        </w:rPr>
        <w:t>(s 56(e))</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Cannot  do things which go against partnership agreement</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What Limited Partners Can and Can’t Do:</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Can:</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Statutorily permitted activities</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 xml:space="preserve">Right to inspect books and receive specific information </w:t>
      </w:r>
      <w:r w:rsidRPr="00B01B33">
        <w:rPr>
          <w:rFonts w:ascii="Times New Roman" w:hAnsi="Times New Roman" w:cs="Times New Roman"/>
          <w:b/>
          <w:i/>
          <w:sz w:val="24"/>
          <w:szCs w:val="24"/>
        </w:rPr>
        <w:t>(</w:t>
      </w:r>
      <w:proofErr w:type="spellStart"/>
      <w:r w:rsidRPr="00B01B33">
        <w:rPr>
          <w:rFonts w:ascii="Times New Roman" w:hAnsi="Times New Roman" w:cs="Times New Roman"/>
          <w:b/>
          <w:i/>
          <w:sz w:val="24"/>
          <w:szCs w:val="24"/>
        </w:rPr>
        <w:t>ss</w:t>
      </w:r>
      <w:proofErr w:type="spellEnd"/>
      <w:r w:rsidRPr="00B01B33">
        <w:rPr>
          <w:rFonts w:ascii="Times New Roman" w:hAnsi="Times New Roman" w:cs="Times New Roman"/>
          <w:b/>
          <w:i/>
          <w:sz w:val="24"/>
          <w:szCs w:val="24"/>
        </w:rPr>
        <w:t xml:space="preserve"> 58(1)(a) &amp; 55(1)(b))</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 xml:space="preserve">Right to obtain dissolution by court order </w:t>
      </w:r>
      <w:r w:rsidRPr="00B01B33">
        <w:rPr>
          <w:rFonts w:ascii="Times New Roman" w:hAnsi="Times New Roman" w:cs="Times New Roman"/>
          <w:b/>
          <w:i/>
          <w:sz w:val="24"/>
          <w:szCs w:val="24"/>
        </w:rPr>
        <w:t>(s 58(1)(c))</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 xml:space="preserve">Right to participate in profits and return of capital </w:t>
      </w:r>
      <w:r w:rsidRPr="00B01B33">
        <w:rPr>
          <w:rFonts w:ascii="Times New Roman" w:hAnsi="Times New Roman" w:cs="Times New Roman"/>
          <w:b/>
          <w:i/>
          <w:sz w:val="24"/>
          <w:szCs w:val="24"/>
        </w:rPr>
        <w:t>(</w:t>
      </w:r>
      <w:proofErr w:type="spellStart"/>
      <w:r w:rsidRPr="00B01B33">
        <w:rPr>
          <w:rFonts w:ascii="Times New Roman" w:hAnsi="Times New Roman" w:cs="Times New Roman"/>
          <w:b/>
          <w:i/>
          <w:sz w:val="24"/>
          <w:szCs w:val="24"/>
        </w:rPr>
        <w:t>ss</w:t>
      </w:r>
      <w:proofErr w:type="spellEnd"/>
      <w:r w:rsidRPr="00B01B33">
        <w:rPr>
          <w:rFonts w:ascii="Times New Roman" w:hAnsi="Times New Roman" w:cs="Times New Roman"/>
          <w:b/>
          <w:i/>
          <w:sz w:val="24"/>
          <w:szCs w:val="24"/>
        </w:rPr>
        <w:t xml:space="preserve"> 59, 61, 62, 73)</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 xml:space="preserve">Lend money, borrow money, and transact with LPs </w:t>
      </w:r>
      <w:r w:rsidRPr="00B01B33">
        <w:rPr>
          <w:rFonts w:ascii="Times New Roman" w:hAnsi="Times New Roman" w:cs="Times New Roman"/>
          <w:b/>
          <w:i/>
          <w:sz w:val="24"/>
          <w:szCs w:val="24"/>
        </w:rPr>
        <w:t>(s 60(1))</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Give c</w:t>
      </w:r>
      <w:r w:rsidR="00B01B33">
        <w:rPr>
          <w:rFonts w:ascii="Times New Roman" w:hAnsi="Times New Roman" w:cs="Times New Roman"/>
          <w:sz w:val="24"/>
          <w:szCs w:val="24"/>
        </w:rPr>
        <w:t xml:space="preserve">onsent on </w:t>
      </w:r>
      <w:r w:rsidRPr="00D22B47">
        <w:rPr>
          <w:rFonts w:ascii="Times New Roman" w:hAnsi="Times New Roman" w:cs="Times New Roman"/>
          <w:sz w:val="24"/>
          <w:szCs w:val="24"/>
        </w:rPr>
        <w:t>admit</w:t>
      </w:r>
      <w:r w:rsidR="00B01B33">
        <w:rPr>
          <w:rFonts w:ascii="Times New Roman" w:hAnsi="Times New Roman" w:cs="Times New Roman"/>
          <w:sz w:val="24"/>
          <w:szCs w:val="24"/>
        </w:rPr>
        <w:t>ting new partners</w:t>
      </w:r>
      <w:r w:rsidRPr="00D22B47">
        <w:rPr>
          <w:rFonts w:ascii="Times New Roman" w:hAnsi="Times New Roman" w:cs="Times New Roman"/>
          <w:sz w:val="24"/>
          <w:szCs w:val="24"/>
        </w:rPr>
        <w:t xml:space="preserve"> </w:t>
      </w:r>
      <w:r w:rsidRPr="00B01B33">
        <w:rPr>
          <w:rFonts w:ascii="Times New Roman" w:hAnsi="Times New Roman" w:cs="Times New Roman"/>
          <w:b/>
          <w:i/>
          <w:sz w:val="24"/>
          <w:szCs w:val="24"/>
        </w:rPr>
        <w:t>(s 56)</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Cannot:</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 xml:space="preserve">Participate in management unless they want to lose their liability protection </w:t>
      </w:r>
      <w:r w:rsidRPr="00B01B33">
        <w:rPr>
          <w:rFonts w:ascii="Times New Roman" w:hAnsi="Times New Roman" w:cs="Times New Roman"/>
          <w:b/>
          <w:i/>
          <w:sz w:val="24"/>
          <w:szCs w:val="24"/>
        </w:rPr>
        <w:t>(s 64)</w:t>
      </w:r>
    </w:p>
    <w:p w:rsidR="00AC3793" w:rsidRPr="00D22B47" w:rsidRDefault="00AC3793" w:rsidP="00AC3793">
      <w:pPr>
        <w:pStyle w:val="Heading3"/>
        <w:rPr>
          <w:rFonts w:ascii="Times New Roman" w:hAnsi="Times New Roman" w:cs="Times New Roman"/>
        </w:rPr>
      </w:pPr>
      <w:bookmarkStart w:id="26" w:name="_Toc438143840"/>
      <w:r w:rsidRPr="00D22B47">
        <w:rPr>
          <w:rFonts w:ascii="Times New Roman" w:hAnsi="Times New Roman" w:cs="Times New Roman"/>
        </w:rPr>
        <w:t>Taxation of Limited Partnerships</w:t>
      </w:r>
      <w:bookmarkEnd w:id="26"/>
    </w:p>
    <w:p w:rsidR="00AC3793" w:rsidRPr="00D22B47" w:rsidRDefault="00AC3793" w:rsidP="007F0DB1">
      <w:pPr>
        <w:pStyle w:val="ListParagraph"/>
        <w:numPr>
          <w:ilvl w:val="0"/>
          <w:numId w:val="17"/>
        </w:numPr>
        <w:rPr>
          <w:rFonts w:ascii="Times New Roman" w:hAnsi="Times New Roman" w:cs="Times New Roman"/>
          <w:sz w:val="24"/>
          <w:szCs w:val="24"/>
        </w:rPr>
      </w:pPr>
      <w:r w:rsidRPr="00D22B47">
        <w:rPr>
          <w:rFonts w:ascii="Times New Roman" w:hAnsi="Times New Roman" w:cs="Times New Roman"/>
          <w:sz w:val="24"/>
          <w:szCs w:val="24"/>
        </w:rPr>
        <w:t>Combine the advantage of limited liability with benefits of partnership tax treatment</w:t>
      </w:r>
    </w:p>
    <w:p w:rsidR="00AC3793" w:rsidRPr="00D22B47" w:rsidRDefault="00AC3793" w:rsidP="007F0DB1">
      <w:pPr>
        <w:pStyle w:val="ListParagraph"/>
        <w:numPr>
          <w:ilvl w:val="1"/>
          <w:numId w:val="17"/>
        </w:numPr>
        <w:rPr>
          <w:rFonts w:ascii="Times New Roman" w:hAnsi="Times New Roman" w:cs="Times New Roman"/>
          <w:sz w:val="24"/>
          <w:szCs w:val="24"/>
        </w:rPr>
      </w:pPr>
      <w:r w:rsidRPr="00D22B47">
        <w:rPr>
          <w:rFonts w:ascii="Times New Roman" w:hAnsi="Times New Roman" w:cs="Times New Roman"/>
          <w:sz w:val="24"/>
          <w:szCs w:val="24"/>
        </w:rPr>
        <w:t>Avoid double taxation—partners report their share of profits or losses on their personal taxes</w:t>
      </w:r>
    </w:p>
    <w:p w:rsidR="00AC3793" w:rsidRDefault="00AC3793" w:rsidP="007F0DB1">
      <w:pPr>
        <w:pStyle w:val="ListParagraph"/>
        <w:numPr>
          <w:ilvl w:val="1"/>
          <w:numId w:val="17"/>
        </w:numPr>
        <w:rPr>
          <w:rFonts w:ascii="Times New Roman" w:hAnsi="Times New Roman" w:cs="Times New Roman"/>
          <w:sz w:val="24"/>
          <w:szCs w:val="24"/>
        </w:rPr>
      </w:pPr>
      <w:r w:rsidRPr="00D22B47">
        <w:rPr>
          <w:rFonts w:ascii="Times New Roman" w:hAnsi="Times New Roman" w:cs="Times New Roman"/>
          <w:sz w:val="24"/>
          <w:szCs w:val="24"/>
        </w:rPr>
        <w:t>Special incentives and tax credits flow through the partnership directly to the partners</w:t>
      </w:r>
    </w:p>
    <w:p w:rsidR="0040348C" w:rsidRPr="00753A44" w:rsidRDefault="0040348C" w:rsidP="0040348C">
      <w:pPr>
        <w:spacing w:after="0" w:line="240" w:lineRule="auto"/>
        <w:rPr>
          <w:rFonts w:ascii="Times New Roman" w:eastAsia="Times New Roman" w:hAnsi="Times New Roman" w:cs="Times New Roman"/>
          <w:sz w:val="24"/>
          <w:szCs w:val="24"/>
          <w:lang w:eastAsia="en-CA"/>
        </w:rPr>
      </w:pPr>
      <w:r w:rsidRPr="00753A44">
        <w:rPr>
          <w:rFonts w:ascii="Times New Roman" w:eastAsia="Times New Roman" w:hAnsi="Times New Roman" w:cs="Times New Roman"/>
          <w:b/>
          <w:bCs/>
          <w:iCs/>
          <w:color w:val="000000"/>
          <w:sz w:val="24"/>
          <w:szCs w:val="24"/>
          <w:lang w:eastAsia="en-CA"/>
        </w:rPr>
        <w:t>Asset distribution upon limited partnership breakdown:</w:t>
      </w:r>
    </w:p>
    <w:p w:rsidR="0040348C" w:rsidRPr="00753A44" w:rsidRDefault="0040348C" w:rsidP="0040348C">
      <w:pPr>
        <w:pStyle w:val="ListParagraph"/>
        <w:numPr>
          <w:ilvl w:val="0"/>
          <w:numId w:val="1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iCs/>
          <w:color w:val="000000"/>
          <w:sz w:val="24"/>
          <w:szCs w:val="24"/>
          <w:lang w:eastAsia="en-CA"/>
        </w:rPr>
        <w:t>C</w:t>
      </w:r>
      <w:r w:rsidRPr="00753A44">
        <w:rPr>
          <w:rFonts w:ascii="Times New Roman" w:eastAsia="Times New Roman" w:hAnsi="Times New Roman" w:cs="Times New Roman"/>
          <w:b/>
          <w:bCs/>
          <w:iCs/>
          <w:color w:val="000000"/>
          <w:sz w:val="24"/>
          <w:szCs w:val="24"/>
          <w:lang w:eastAsia="en-CA"/>
        </w:rPr>
        <w:t>reditors</w:t>
      </w:r>
    </w:p>
    <w:p w:rsidR="0040348C" w:rsidRPr="00753A44" w:rsidRDefault="0040348C" w:rsidP="0040348C">
      <w:pPr>
        <w:pStyle w:val="ListParagraph"/>
        <w:numPr>
          <w:ilvl w:val="0"/>
          <w:numId w:val="12"/>
        </w:numPr>
        <w:spacing w:after="0" w:line="240" w:lineRule="auto"/>
        <w:rPr>
          <w:rFonts w:ascii="Times New Roman" w:eastAsia="Times New Roman" w:hAnsi="Times New Roman" w:cs="Times New Roman"/>
          <w:sz w:val="24"/>
          <w:szCs w:val="24"/>
          <w:lang w:eastAsia="en-CA"/>
        </w:rPr>
      </w:pPr>
      <w:r w:rsidRPr="00753A44">
        <w:rPr>
          <w:rFonts w:ascii="Times New Roman" w:eastAsia="Times New Roman" w:hAnsi="Times New Roman" w:cs="Times New Roman"/>
          <w:b/>
          <w:bCs/>
          <w:iCs/>
          <w:color w:val="000000"/>
          <w:sz w:val="24"/>
          <w:szCs w:val="24"/>
          <w:lang w:eastAsia="en-CA"/>
        </w:rPr>
        <w:t>LPs</w:t>
      </w:r>
    </w:p>
    <w:p w:rsidR="0040348C" w:rsidRPr="00753A44" w:rsidRDefault="0040348C" w:rsidP="0040348C">
      <w:pPr>
        <w:pStyle w:val="ListParagraph"/>
        <w:numPr>
          <w:ilvl w:val="1"/>
          <w:numId w:val="12"/>
        </w:numPr>
        <w:spacing w:after="0" w:line="240" w:lineRule="auto"/>
        <w:rPr>
          <w:rFonts w:ascii="Times New Roman" w:eastAsia="Times New Roman" w:hAnsi="Times New Roman" w:cs="Times New Roman"/>
          <w:sz w:val="24"/>
          <w:szCs w:val="24"/>
          <w:lang w:eastAsia="en-CA"/>
        </w:rPr>
      </w:pPr>
      <w:r w:rsidRPr="00753A44">
        <w:rPr>
          <w:rFonts w:ascii="Times New Roman" w:eastAsia="Times New Roman" w:hAnsi="Times New Roman" w:cs="Times New Roman"/>
          <w:b/>
          <w:bCs/>
          <w:iCs/>
          <w:color w:val="000000"/>
          <w:sz w:val="24"/>
          <w:szCs w:val="24"/>
          <w:lang w:eastAsia="en-CA"/>
        </w:rPr>
        <w:t>LPs capital</w:t>
      </w:r>
    </w:p>
    <w:p w:rsidR="0040348C" w:rsidRPr="00753A44" w:rsidRDefault="0040348C" w:rsidP="0040348C">
      <w:pPr>
        <w:pStyle w:val="ListParagraph"/>
        <w:numPr>
          <w:ilvl w:val="1"/>
          <w:numId w:val="12"/>
        </w:numPr>
        <w:spacing w:after="0" w:line="240" w:lineRule="auto"/>
        <w:rPr>
          <w:rFonts w:ascii="Times New Roman" w:eastAsia="Times New Roman" w:hAnsi="Times New Roman" w:cs="Times New Roman"/>
          <w:sz w:val="24"/>
          <w:szCs w:val="24"/>
          <w:lang w:eastAsia="en-CA"/>
        </w:rPr>
      </w:pPr>
      <w:r w:rsidRPr="00753A44">
        <w:rPr>
          <w:rFonts w:ascii="Times New Roman" w:eastAsia="Times New Roman" w:hAnsi="Times New Roman" w:cs="Times New Roman"/>
          <w:b/>
          <w:bCs/>
          <w:iCs/>
          <w:color w:val="000000"/>
          <w:sz w:val="24"/>
          <w:szCs w:val="24"/>
          <w:lang w:eastAsia="en-CA"/>
        </w:rPr>
        <w:t>Profit LP</w:t>
      </w:r>
    </w:p>
    <w:p w:rsidR="0040348C" w:rsidRPr="00753A44" w:rsidRDefault="0040348C" w:rsidP="0040348C">
      <w:pPr>
        <w:pStyle w:val="ListParagraph"/>
        <w:numPr>
          <w:ilvl w:val="0"/>
          <w:numId w:val="12"/>
        </w:numPr>
        <w:spacing w:after="0" w:line="240" w:lineRule="auto"/>
        <w:rPr>
          <w:rFonts w:ascii="Times New Roman" w:eastAsia="Times New Roman" w:hAnsi="Times New Roman" w:cs="Times New Roman"/>
          <w:sz w:val="24"/>
          <w:szCs w:val="24"/>
          <w:lang w:eastAsia="en-CA"/>
        </w:rPr>
      </w:pPr>
      <w:r w:rsidRPr="00753A44">
        <w:rPr>
          <w:rFonts w:ascii="Times New Roman" w:eastAsia="Times New Roman" w:hAnsi="Times New Roman" w:cs="Times New Roman"/>
          <w:b/>
          <w:bCs/>
          <w:iCs/>
          <w:color w:val="000000"/>
          <w:sz w:val="24"/>
          <w:szCs w:val="24"/>
          <w:lang w:eastAsia="en-CA"/>
        </w:rPr>
        <w:t>GP</w:t>
      </w:r>
    </w:p>
    <w:p w:rsidR="0040348C" w:rsidRPr="00753A44" w:rsidRDefault="0040348C" w:rsidP="0040348C">
      <w:pPr>
        <w:pStyle w:val="ListParagraph"/>
        <w:numPr>
          <w:ilvl w:val="1"/>
          <w:numId w:val="12"/>
        </w:numPr>
        <w:spacing w:after="0" w:line="240" w:lineRule="auto"/>
        <w:rPr>
          <w:rFonts w:ascii="Times New Roman" w:eastAsia="Times New Roman" w:hAnsi="Times New Roman" w:cs="Times New Roman"/>
          <w:sz w:val="24"/>
          <w:szCs w:val="24"/>
          <w:lang w:eastAsia="en-CA"/>
        </w:rPr>
      </w:pPr>
      <w:r w:rsidRPr="00753A44">
        <w:rPr>
          <w:rFonts w:ascii="Times New Roman" w:eastAsia="Times New Roman" w:hAnsi="Times New Roman" w:cs="Times New Roman"/>
          <w:b/>
          <w:bCs/>
          <w:iCs/>
          <w:color w:val="000000"/>
          <w:sz w:val="24"/>
          <w:szCs w:val="24"/>
          <w:lang w:eastAsia="en-CA"/>
        </w:rPr>
        <w:t>GP’s capital (return capital to GPs)</w:t>
      </w:r>
    </w:p>
    <w:p w:rsidR="0040348C" w:rsidRPr="00753A44" w:rsidRDefault="0040348C" w:rsidP="0040348C">
      <w:pPr>
        <w:pStyle w:val="ListParagraph"/>
        <w:numPr>
          <w:ilvl w:val="1"/>
          <w:numId w:val="12"/>
        </w:numPr>
        <w:spacing w:after="0" w:line="240" w:lineRule="auto"/>
        <w:rPr>
          <w:rFonts w:ascii="Times New Roman" w:eastAsia="Times New Roman" w:hAnsi="Times New Roman" w:cs="Times New Roman"/>
          <w:sz w:val="24"/>
          <w:szCs w:val="24"/>
          <w:lang w:eastAsia="en-CA"/>
        </w:rPr>
      </w:pPr>
      <w:r w:rsidRPr="00753A44">
        <w:rPr>
          <w:rFonts w:ascii="Times New Roman" w:eastAsia="Times New Roman" w:hAnsi="Times New Roman" w:cs="Times New Roman"/>
          <w:b/>
          <w:bCs/>
          <w:iCs/>
          <w:color w:val="000000"/>
          <w:sz w:val="24"/>
          <w:szCs w:val="24"/>
          <w:lang w:eastAsia="en-CA"/>
        </w:rPr>
        <w:t>GP – profits (distribute profits to GPs)</w:t>
      </w:r>
    </w:p>
    <w:p w:rsidR="0040348C" w:rsidRPr="00753A44" w:rsidRDefault="0040348C" w:rsidP="0040348C">
      <w:pPr>
        <w:pStyle w:val="ListParagraph"/>
        <w:numPr>
          <w:ilvl w:val="0"/>
          <w:numId w:val="12"/>
        </w:numPr>
        <w:rPr>
          <w:rFonts w:ascii="Times New Roman" w:hAnsi="Times New Roman" w:cs="Times New Roman"/>
          <w:sz w:val="24"/>
          <w:szCs w:val="24"/>
        </w:rPr>
      </w:pPr>
      <w:r w:rsidRPr="00753A44">
        <w:rPr>
          <w:rFonts w:ascii="Times New Roman" w:eastAsia="Times New Roman" w:hAnsi="Times New Roman" w:cs="Times New Roman"/>
          <w:b/>
          <w:bCs/>
          <w:iCs/>
          <w:color w:val="000000"/>
          <w:sz w:val="24"/>
          <w:szCs w:val="24"/>
          <w:lang w:eastAsia="en-CA"/>
        </w:rPr>
        <w:t>LPs have priority over &gt; GPs in receiving capital/profits</w:t>
      </w:r>
    </w:p>
    <w:p w:rsidR="0040348C" w:rsidRPr="0040348C" w:rsidRDefault="0040348C" w:rsidP="0040348C">
      <w:pPr>
        <w:rPr>
          <w:rFonts w:ascii="Times New Roman" w:hAnsi="Times New Roman" w:cs="Times New Roman"/>
          <w:sz w:val="24"/>
          <w:szCs w:val="24"/>
        </w:rPr>
      </w:pPr>
    </w:p>
    <w:p w:rsidR="00AC3793" w:rsidRPr="00D22B47" w:rsidRDefault="00AC3793" w:rsidP="00AC3793">
      <w:pPr>
        <w:pStyle w:val="Heading3"/>
        <w:rPr>
          <w:rFonts w:ascii="Times New Roman" w:hAnsi="Times New Roman" w:cs="Times New Roman"/>
        </w:rPr>
      </w:pPr>
      <w:bookmarkStart w:id="27" w:name="_Toc438143841"/>
      <w:r w:rsidRPr="00D22B47">
        <w:rPr>
          <w:rFonts w:ascii="Times New Roman" w:hAnsi="Times New Roman" w:cs="Times New Roman"/>
        </w:rPr>
        <w:lastRenderedPageBreak/>
        <w:t xml:space="preserve">Haughton Graphic Ltd v </w:t>
      </w:r>
      <w:proofErr w:type="spellStart"/>
      <w:r w:rsidRPr="00D22B47">
        <w:rPr>
          <w:rFonts w:ascii="Times New Roman" w:hAnsi="Times New Roman" w:cs="Times New Roman"/>
        </w:rPr>
        <w:t>Zivot</w:t>
      </w:r>
      <w:bookmarkEnd w:id="27"/>
      <w:proofErr w:type="spellEnd"/>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 xml:space="preserve">F: </w:t>
      </w:r>
      <w:r w:rsidR="00962528">
        <w:rPr>
          <w:rFonts w:ascii="Times New Roman" w:hAnsi="Times New Roman" w:cs="Times New Roman"/>
          <w:sz w:val="24"/>
          <w:szCs w:val="24"/>
        </w:rPr>
        <w:t>one person, two hats</w:t>
      </w:r>
    </w:p>
    <w:p w:rsidR="00183675" w:rsidRDefault="00AC3793" w:rsidP="00183675">
      <w:pPr>
        <w:spacing w:after="0"/>
        <w:rPr>
          <w:rFonts w:ascii="Times New Roman" w:hAnsi="Times New Roman" w:cs="Times New Roman"/>
          <w:sz w:val="24"/>
          <w:szCs w:val="24"/>
        </w:rPr>
      </w:pPr>
      <w:r w:rsidRPr="00D22B47">
        <w:rPr>
          <w:rFonts w:ascii="Times New Roman" w:hAnsi="Times New Roman" w:cs="Times New Roman"/>
          <w:sz w:val="24"/>
          <w:szCs w:val="24"/>
        </w:rPr>
        <w:t xml:space="preserve">I: can Haughton Graphic sue the limited partners, </w:t>
      </w:r>
      <w:proofErr w:type="spellStart"/>
      <w:r w:rsidRPr="00D22B47">
        <w:rPr>
          <w:rFonts w:ascii="Times New Roman" w:hAnsi="Times New Roman" w:cs="Times New Roman"/>
          <w:sz w:val="24"/>
          <w:szCs w:val="24"/>
        </w:rPr>
        <w:t>Zivot</w:t>
      </w:r>
      <w:proofErr w:type="spellEnd"/>
      <w:r w:rsidRPr="00D22B47">
        <w:rPr>
          <w:rFonts w:ascii="Times New Roman" w:hAnsi="Times New Roman" w:cs="Times New Roman"/>
          <w:sz w:val="24"/>
          <w:szCs w:val="24"/>
        </w:rPr>
        <w:t xml:space="preserve"> and Marshal</w:t>
      </w:r>
      <w:r w:rsidR="00183675">
        <w:rPr>
          <w:rFonts w:ascii="Times New Roman" w:hAnsi="Times New Roman" w:cs="Times New Roman"/>
          <w:sz w:val="24"/>
          <w:szCs w:val="24"/>
        </w:rPr>
        <w:t>l, for the money they are owed?</w:t>
      </w:r>
      <w:r w:rsidR="002E2D2F">
        <w:rPr>
          <w:rFonts w:ascii="Times New Roman" w:hAnsi="Times New Roman" w:cs="Times New Roman"/>
          <w:sz w:val="24"/>
          <w:szCs w:val="24"/>
        </w:rPr>
        <w:t xml:space="preserve"> (</w:t>
      </w:r>
      <w:proofErr w:type="gramStart"/>
      <w:r w:rsidR="002E2D2F">
        <w:rPr>
          <w:rFonts w:ascii="Times New Roman" w:hAnsi="Times New Roman" w:cs="Times New Roman"/>
          <w:sz w:val="24"/>
          <w:szCs w:val="24"/>
        </w:rPr>
        <w:t>yes</w:t>
      </w:r>
      <w:proofErr w:type="gramEnd"/>
      <w:r w:rsidR="002E2D2F">
        <w:rPr>
          <w:rFonts w:ascii="Times New Roman" w:hAnsi="Times New Roman" w:cs="Times New Roman"/>
          <w:sz w:val="24"/>
          <w:szCs w:val="24"/>
        </w:rPr>
        <w:t>)</w:t>
      </w:r>
    </w:p>
    <w:p w:rsidR="00183675" w:rsidRDefault="00AC3793" w:rsidP="00183675">
      <w:pPr>
        <w:spacing w:after="0"/>
        <w:rPr>
          <w:rFonts w:ascii="Times New Roman" w:hAnsi="Times New Roman" w:cs="Times New Roman"/>
          <w:sz w:val="24"/>
          <w:szCs w:val="24"/>
        </w:rPr>
      </w:pPr>
      <w:r w:rsidRPr="00D22B47">
        <w:rPr>
          <w:rFonts w:ascii="Times New Roman" w:hAnsi="Times New Roman" w:cs="Times New Roman"/>
          <w:sz w:val="24"/>
          <w:szCs w:val="24"/>
        </w:rPr>
        <w:br/>
        <w:t xml:space="preserve">R: </w:t>
      </w:r>
      <w:r w:rsidR="00183675">
        <w:rPr>
          <w:rFonts w:ascii="Times New Roman" w:hAnsi="Times New Roman" w:cs="Times New Roman"/>
          <w:sz w:val="24"/>
          <w:szCs w:val="24"/>
        </w:rPr>
        <w:t>Factors to consider when determining whether acting as LP or GP:</w:t>
      </w:r>
    </w:p>
    <w:p w:rsidR="000275C4" w:rsidRDefault="00AC3793" w:rsidP="00183675">
      <w:pPr>
        <w:pStyle w:val="ListParagraph"/>
        <w:numPr>
          <w:ilvl w:val="0"/>
          <w:numId w:val="12"/>
        </w:numPr>
        <w:spacing w:after="0"/>
        <w:rPr>
          <w:rFonts w:ascii="Times New Roman" w:hAnsi="Times New Roman" w:cs="Times New Roman"/>
          <w:sz w:val="24"/>
          <w:szCs w:val="24"/>
        </w:rPr>
      </w:pPr>
      <w:proofErr w:type="spellStart"/>
      <w:r w:rsidRPr="00183675">
        <w:rPr>
          <w:rFonts w:ascii="Times New Roman" w:hAnsi="Times New Roman" w:cs="Times New Roman"/>
          <w:sz w:val="24"/>
          <w:szCs w:val="24"/>
        </w:rPr>
        <w:t>Zivot</w:t>
      </w:r>
      <w:proofErr w:type="spellEnd"/>
      <w:r w:rsidRPr="00183675">
        <w:rPr>
          <w:rFonts w:ascii="Times New Roman" w:hAnsi="Times New Roman" w:cs="Times New Roman"/>
          <w:sz w:val="24"/>
          <w:szCs w:val="24"/>
        </w:rPr>
        <w:t xml:space="preserve"> and Marshall directed the partnership, took care of the managerial decisions, and signed cheques on behalf of </w:t>
      </w:r>
      <w:proofErr w:type="spellStart"/>
      <w:r w:rsidRPr="00183675">
        <w:rPr>
          <w:rFonts w:ascii="Times New Roman" w:hAnsi="Times New Roman" w:cs="Times New Roman"/>
          <w:sz w:val="24"/>
          <w:szCs w:val="24"/>
        </w:rPr>
        <w:t>printcast</w:t>
      </w:r>
      <w:proofErr w:type="spellEnd"/>
      <w:r w:rsidRPr="00183675">
        <w:rPr>
          <w:rFonts w:ascii="Times New Roman" w:hAnsi="Times New Roman" w:cs="Times New Roman"/>
          <w:sz w:val="24"/>
          <w:szCs w:val="24"/>
        </w:rPr>
        <w:t xml:space="preserve">, </w:t>
      </w:r>
    </w:p>
    <w:p w:rsidR="000275C4" w:rsidRDefault="00AC3793" w:rsidP="00183675">
      <w:pPr>
        <w:pStyle w:val="ListParagraph"/>
        <w:numPr>
          <w:ilvl w:val="0"/>
          <w:numId w:val="12"/>
        </w:numPr>
        <w:spacing w:after="0"/>
        <w:rPr>
          <w:rFonts w:ascii="Times New Roman" w:hAnsi="Times New Roman" w:cs="Times New Roman"/>
          <w:sz w:val="24"/>
          <w:szCs w:val="24"/>
        </w:rPr>
      </w:pPr>
      <w:r w:rsidRPr="00183675">
        <w:rPr>
          <w:rFonts w:ascii="Times New Roman" w:hAnsi="Times New Roman" w:cs="Times New Roman"/>
          <w:sz w:val="24"/>
          <w:szCs w:val="24"/>
        </w:rPr>
        <w:t xml:space="preserve">presented themselves as president and VP of limited partnership, not officers/directors of the general partner—therefore, are liable as general partners; </w:t>
      </w:r>
    </w:p>
    <w:p w:rsidR="00AC3793" w:rsidRPr="00183675" w:rsidRDefault="00AC3793" w:rsidP="000275C4">
      <w:pPr>
        <w:pStyle w:val="ListParagraph"/>
        <w:numPr>
          <w:ilvl w:val="1"/>
          <w:numId w:val="12"/>
        </w:numPr>
        <w:spacing w:after="0"/>
        <w:rPr>
          <w:rFonts w:ascii="Times New Roman" w:hAnsi="Times New Roman" w:cs="Times New Roman"/>
          <w:sz w:val="24"/>
          <w:szCs w:val="24"/>
        </w:rPr>
      </w:pPr>
      <w:r w:rsidRPr="00183675">
        <w:rPr>
          <w:rFonts w:ascii="Times New Roman" w:hAnsi="Times New Roman" w:cs="Times New Roman"/>
          <w:sz w:val="24"/>
          <w:szCs w:val="24"/>
        </w:rPr>
        <w:t>reliance on a limited partner being a general partner is not required</w:t>
      </w:r>
    </w:p>
    <w:p w:rsidR="00AC3793" w:rsidRPr="00D22B47" w:rsidRDefault="00AC3793" w:rsidP="00183675">
      <w:pPr>
        <w:spacing w:after="0"/>
        <w:rPr>
          <w:rFonts w:ascii="Times New Roman" w:hAnsi="Times New Roman" w:cs="Times New Roman"/>
          <w:sz w:val="24"/>
          <w:szCs w:val="24"/>
        </w:rPr>
      </w:pPr>
      <w:r w:rsidRPr="00D22B47">
        <w:rPr>
          <w:rFonts w:ascii="Times New Roman" w:hAnsi="Times New Roman" w:cs="Times New Roman"/>
          <w:sz w:val="24"/>
          <w:szCs w:val="24"/>
        </w:rPr>
        <w:br/>
      </w:r>
    </w:p>
    <w:p w:rsidR="00AC3793" w:rsidRPr="00D22B47" w:rsidRDefault="00AC3793" w:rsidP="00AC3793">
      <w:pPr>
        <w:pStyle w:val="Heading3"/>
        <w:rPr>
          <w:rFonts w:ascii="Times New Roman" w:hAnsi="Times New Roman" w:cs="Times New Roman"/>
        </w:rPr>
      </w:pPr>
      <w:bookmarkStart w:id="28" w:name="_Toc438143842"/>
      <w:proofErr w:type="spellStart"/>
      <w:r w:rsidRPr="00D22B47">
        <w:rPr>
          <w:rFonts w:ascii="Times New Roman" w:hAnsi="Times New Roman" w:cs="Times New Roman"/>
        </w:rPr>
        <w:t>Nordile</w:t>
      </w:r>
      <w:proofErr w:type="spellEnd"/>
      <w:r w:rsidRPr="00D22B47">
        <w:rPr>
          <w:rFonts w:ascii="Times New Roman" w:hAnsi="Times New Roman" w:cs="Times New Roman"/>
        </w:rPr>
        <w:t xml:space="preserve"> Holdings Ltd v Breckenridge</w:t>
      </w:r>
      <w:bookmarkEnd w:id="28"/>
    </w:p>
    <w:p w:rsidR="00AC3793" w:rsidRPr="00D22B47" w:rsidRDefault="00AC3793" w:rsidP="00AC3793">
      <w:pPr>
        <w:rPr>
          <w:rFonts w:ascii="Times New Roman" w:hAnsi="Times New Roman" w:cs="Times New Roman"/>
          <w:sz w:val="24"/>
          <w:szCs w:val="24"/>
        </w:rPr>
      </w:pPr>
      <w:proofErr w:type="spellStart"/>
      <w:r w:rsidRPr="00D22B47">
        <w:rPr>
          <w:rFonts w:ascii="Times New Roman" w:hAnsi="Times New Roman" w:cs="Times New Roman"/>
          <w:sz w:val="24"/>
          <w:szCs w:val="24"/>
        </w:rPr>
        <w:t>Nordile</w:t>
      </w:r>
      <w:proofErr w:type="spellEnd"/>
      <w:r w:rsidRPr="00D22B47">
        <w:rPr>
          <w:rFonts w:ascii="Times New Roman" w:hAnsi="Times New Roman" w:cs="Times New Roman"/>
          <w:sz w:val="24"/>
          <w:szCs w:val="24"/>
        </w:rPr>
        <w:t xml:space="preserve"> sued arbutus and was given a judgement, but this judgement was not satisfied—then tried suing limited partners</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Did the limited partners take part in the management of the business? Are they liable?</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Because the two LP’s managed in their capacity as directors/officers of the general partner, rather than their capacity as limited partners, they were not managing the business—they were not liable</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Must look at how the LP’s represent themselves to third parties (as directors/officers or as limited partners); look at how the documents were signed</w:t>
      </w:r>
    </w:p>
    <w:p w:rsidR="00AC3793" w:rsidRPr="00D22B47" w:rsidRDefault="00AC3793" w:rsidP="00AC3793">
      <w:pPr>
        <w:rPr>
          <w:rFonts w:ascii="Times New Roman" w:hAnsi="Times New Roman" w:cs="Times New Roman"/>
          <w:sz w:val="24"/>
          <w:szCs w:val="24"/>
        </w:rPr>
      </w:pPr>
    </w:p>
    <w:p w:rsidR="00AC3793" w:rsidRPr="00D22B47" w:rsidRDefault="00AC3793" w:rsidP="00AC3793">
      <w:pPr>
        <w:pStyle w:val="Heading2"/>
        <w:rPr>
          <w:rFonts w:ascii="Times New Roman" w:hAnsi="Times New Roman" w:cs="Times New Roman"/>
          <w:sz w:val="24"/>
          <w:szCs w:val="24"/>
        </w:rPr>
      </w:pPr>
      <w:bookmarkStart w:id="29" w:name="_Toc438143843"/>
      <w:r w:rsidRPr="00D22B47">
        <w:rPr>
          <w:rFonts w:ascii="Times New Roman" w:hAnsi="Times New Roman" w:cs="Times New Roman"/>
          <w:sz w:val="24"/>
          <w:szCs w:val="24"/>
        </w:rPr>
        <w:t>Limited Liability Partnerships</w:t>
      </w:r>
      <w:bookmarkEnd w:id="29"/>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Creature of statute</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LLP is a separate legal entity</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Members of LLP are agents of the LLP and not of each other</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 xml:space="preserve">Generally, not personally liable for the debts and obligations of the LLP </w:t>
      </w:r>
      <w:r w:rsidRPr="00827B68">
        <w:rPr>
          <w:rFonts w:ascii="Times New Roman" w:hAnsi="Times New Roman" w:cs="Times New Roman"/>
          <w:b/>
          <w:i/>
          <w:sz w:val="24"/>
          <w:szCs w:val="24"/>
        </w:rPr>
        <w:t>(s 104</w:t>
      </w:r>
      <w:r w:rsidR="00827B68" w:rsidRPr="00827B68">
        <w:rPr>
          <w:rFonts w:ascii="Times New Roman" w:hAnsi="Times New Roman" w:cs="Times New Roman"/>
          <w:b/>
          <w:i/>
          <w:sz w:val="24"/>
          <w:szCs w:val="24"/>
        </w:rPr>
        <w:t>(1)</w:t>
      </w:r>
      <w:r w:rsidRPr="00827B68">
        <w:rPr>
          <w:rFonts w:ascii="Times New Roman" w:hAnsi="Times New Roman" w:cs="Times New Roman"/>
          <w:b/>
          <w:i/>
          <w:sz w:val="24"/>
          <w:szCs w:val="24"/>
        </w:rPr>
        <w:t>)</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Except—for partner’s own negligent or wrongful act or omission</w:t>
      </w:r>
      <w:r w:rsidR="00827B68">
        <w:rPr>
          <w:rFonts w:ascii="Times New Roman" w:hAnsi="Times New Roman" w:cs="Times New Roman"/>
          <w:sz w:val="24"/>
          <w:szCs w:val="24"/>
        </w:rPr>
        <w:t xml:space="preserve"> </w:t>
      </w:r>
      <w:r w:rsidR="00827B68" w:rsidRPr="00827B68">
        <w:rPr>
          <w:rFonts w:ascii="Times New Roman" w:hAnsi="Times New Roman" w:cs="Times New Roman"/>
          <w:b/>
          <w:i/>
          <w:sz w:val="24"/>
          <w:szCs w:val="24"/>
        </w:rPr>
        <w:t>(s 104(2)(a))</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For negligent wrongful act or omission of another partner or an employee of the partnership if the partner seeking relief</w:t>
      </w:r>
      <w:r w:rsidR="00827B68">
        <w:rPr>
          <w:rFonts w:ascii="Times New Roman" w:hAnsi="Times New Roman" w:cs="Times New Roman"/>
          <w:sz w:val="24"/>
          <w:szCs w:val="24"/>
        </w:rPr>
        <w:t xml:space="preserve"> </w:t>
      </w:r>
      <w:r w:rsidR="00827B68" w:rsidRPr="00827B68">
        <w:rPr>
          <w:rFonts w:ascii="Times New Roman" w:hAnsi="Times New Roman" w:cs="Times New Roman"/>
          <w:b/>
          <w:i/>
          <w:sz w:val="24"/>
          <w:szCs w:val="24"/>
        </w:rPr>
        <w:t>(s 104(2)(b))</w:t>
      </w:r>
      <w:r w:rsidRPr="00D22B47">
        <w:rPr>
          <w:rFonts w:ascii="Times New Roman" w:hAnsi="Times New Roman" w:cs="Times New Roman"/>
          <w:sz w:val="24"/>
          <w:szCs w:val="24"/>
        </w:rPr>
        <w:t>:</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Knew of the act or omission AND</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Did not take actions that a reasonable person would take to prevent it</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Members can also be employees of the LLP</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Requirements of forming an LLP</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Written agreement between two or more partners stating that they are forming an LLP governed by statute</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Must be formed to carry on a profession whose governing act permits them to practice an LLP and is governed by a body that requires members to carry a minimum level of insurance</w:t>
      </w:r>
      <w:r w:rsidR="00CD4006">
        <w:rPr>
          <w:rFonts w:ascii="Times New Roman" w:hAnsi="Times New Roman" w:cs="Times New Roman"/>
          <w:sz w:val="24"/>
          <w:szCs w:val="24"/>
        </w:rPr>
        <w:t xml:space="preserve"> </w:t>
      </w:r>
      <w:r w:rsidR="00CD4006" w:rsidRPr="00CD4006">
        <w:rPr>
          <w:rFonts w:ascii="Times New Roman" w:hAnsi="Times New Roman" w:cs="Times New Roman"/>
          <w:b/>
          <w:i/>
          <w:sz w:val="24"/>
          <w:szCs w:val="24"/>
        </w:rPr>
        <w:t>(s 97)</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lastRenderedPageBreak/>
        <w:t>Name must be registered</w:t>
      </w:r>
      <w:r w:rsidR="00CD4006">
        <w:rPr>
          <w:rFonts w:ascii="Times New Roman" w:hAnsi="Times New Roman" w:cs="Times New Roman"/>
          <w:sz w:val="24"/>
          <w:szCs w:val="24"/>
        </w:rPr>
        <w:t xml:space="preserve"> </w:t>
      </w:r>
      <w:r w:rsidR="00CD4006" w:rsidRPr="00CD4006">
        <w:rPr>
          <w:rFonts w:ascii="Times New Roman" w:hAnsi="Times New Roman" w:cs="Times New Roman"/>
          <w:b/>
          <w:i/>
          <w:sz w:val="24"/>
          <w:szCs w:val="24"/>
        </w:rPr>
        <w:t>(s 96)</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Name must include “limited liability partne</w:t>
      </w:r>
      <w:r w:rsidR="00CD4006">
        <w:rPr>
          <w:rFonts w:ascii="Times New Roman" w:hAnsi="Times New Roman" w:cs="Times New Roman"/>
          <w:sz w:val="24"/>
          <w:szCs w:val="24"/>
        </w:rPr>
        <w:t xml:space="preserve">rship” or “LLP” </w:t>
      </w:r>
      <w:r w:rsidR="00CD4006" w:rsidRPr="00CD4006">
        <w:rPr>
          <w:rFonts w:ascii="Times New Roman" w:hAnsi="Times New Roman" w:cs="Times New Roman"/>
          <w:b/>
          <w:i/>
          <w:sz w:val="24"/>
          <w:szCs w:val="24"/>
        </w:rPr>
        <w:t>(s 100</w:t>
      </w:r>
      <w:r w:rsidRPr="00CD4006">
        <w:rPr>
          <w:rFonts w:ascii="Times New Roman" w:hAnsi="Times New Roman" w:cs="Times New Roman"/>
          <w:b/>
          <w:i/>
          <w:sz w:val="24"/>
          <w:szCs w:val="24"/>
        </w:rPr>
        <w:t>)</w:t>
      </w:r>
    </w:p>
    <w:p w:rsidR="00AC3793" w:rsidRPr="00D22B47" w:rsidRDefault="00AC3793" w:rsidP="00AC379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269"/>
        <w:gridCol w:w="2276"/>
        <w:gridCol w:w="2509"/>
      </w:tblGrid>
      <w:tr w:rsidR="00AC3793" w:rsidRPr="00D22B47" w:rsidTr="003D06F4">
        <w:tc>
          <w:tcPr>
            <w:tcW w:w="2337" w:type="dxa"/>
          </w:tcPr>
          <w:p w:rsidR="00AC3793" w:rsidRPr="00D22B47" w:rsidRDefault="00AC3793" w:rsidP="00AC3793">
            <w:pPr>
              <w:rPr>
                <w:rFonts w:ascii="Times New Roman" w:hAnsi="Times New Roman" w:cs="Times New Roman"/>
                <w:sz w:val="24"/>
                <w:szCs w:val="24"/>
              </w:rPr>
            </w:pPr>
          </w:p>
        </w:tc>
        <w:tc>
          <w:tcPr>
            <w:tcW w:w="2337" w:type="dxa"/>
          </w:tcPr>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GP</w:t>
            </w:r>
          </w:p>
        </w:tc>
        <w:tc>
          <w:tcPr>
            <w:tcW w:w="2338" w:type="dxa"/>
          </w:tcPr>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LP</w:t>
            </w:r>
          </w:p>
        </w:tc>
        <w:tc>
          <w:tcPr>
            <w:tcW w:w="2338" w:type="dxa"/>
          </w:tcPr>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LLP</w:t>
            </w:r>
          </w:p>
        </w:tc>
      </w:tr>
      <w:tr w:rsidR="00AC3793" w:rsidRPr="00D22B47" w:rsidTr="003D06F4">
        <w:tc>
          <w:tcPr>
            <w:tcW w:w="2337" w:type="dxa"/>
          </w:tcPr>
          <w:p w:rsidR="00AC3793" w:rsidRPr="00D22B47" w:rsidRDefault="00AC3793" w:rsidP="003D06F4">
            <w:pPr>
              <w:rPr>
                <w:rFonts w:ascii="Times New Roman" w:hAnsi="Times New Roman" w:cs="Times New Roman"/>
                <w:sz w:val="24"/>
                <w:szCs w:val="24"/>
              </w:rPr>
            </w:pPr>
            <w:r w:rsidRPr="00D22B47">
              <w:rPr>
                <w:rFonts w:ascii="Times New Roman" w:hAnsi="Times New Roman" w:cs="Times New Roman"/>
                <w:sz w:val="24"/>
                <w:szCs w:val="24"/>
              </w:rPr>
              <w:t>Formation—Registration Required?</w:t>
            </w:r>
          </w:p>
        </w:tc>
        <w:tc>
          <w:tcPr>
            <w:tcW w:w="2337" w:type="dxa"/>
          </w:tcPr>
          <w:p w:rsidR="00AC3793" w:rsidRPr="00D22B47" w:rsidRDefault="00AC3793" w:rsidP="003D06F4">
            <w:pPr>
              <w:rPr>
                <w:rFonts w:ascii="Times New Roman" w:hAnsi="Times New Roman" w:cs="Times New Roman"/>
                <w:sz w:val="24"/>
                <w:szCs w:val="24"/>
              </w:rPr>
            </w:pPr>
            <w:r w:rsidRPr="00D22B47">
              <w:rPr>
                <w:rFonts w:ascii="Times New Roman" w:hAnsi="Times New Roman" w:cs="Times New Roman"/>
                <w:sz w:val="24"/>
                <w:szCs w:val="24"/>
              </w:rPr>
              <w:t>No</w:t>
            </w:r>
          </w:p>
        </w:tc>
        <w:tc>
          <w:tcPr>
            <w:tcW w:w="2338" w:type="dxa"/>
          </w:tcPr>
          <w:p w:rsidR="00AC3793" w:rsidRPr="00BB25D4" w:rsidRDefault="00AC3793" w:rsidP="003D06F4">
            <w:pPr>
              <w:rPr>
                <w:rFonts w:ascii="Times New Roman" w:hAnsi="Times New Roman" w:cs="Times New Roman"/>
                <w:b/>
                <w:i/>
                <w:sz w:val="24"/>
                <w:szCs w:val="24"/>
              </w:rPr>
            </w:pPr>
            <w:r w:rsidRPr="00D22B47">
              <w:rPr>
                <w:rFonts w:ascii="Times New Roman" w:hAnsi="Times New Roman" w:cs="Times New Roman"/>
                <w:sz w:val="24"/>
                <w:szCs w:val="24"/>
              </w:rPr>
              <w:t>Yes</w:t>
            </w:r>
            <w:r w:rsidR="00BB25D4">
              <w:rPr>
                <w:rFonts w:ascii="Times New Roman" w:hAnsi="Times New Roman" w:cs="Times New Roman"/>
                <w:sz w:val="24"/>
                <w:szCs w:val="24"/>
              </w:rPr>
              <w:t xml:space="preserve"> (</w:t>
            </w:r>
            <w:r w:rsidR="00BB25D4">
              <w:rPr>
                <w:rFonts w:ascii="Times New Roman" w:hAnsi="Times New Roman" w:cs="Times New Roman"/>
                <w:b/>
                <w:i/>
                <w:sz w:val="24"/>
                <w:szCs w:val="24"/>
              </w:rPr>
              <w:t>s 51)</w:t>
            </w:r>
          </w:p>
        </w:tc>
        <w:tc>
          <w:tcPr>
            <w:tcW w:w="2338" w:type="dxa"/>
          </w:tcPr>
          <w:p w:rsidR="00AC3793" w:rsidRPr="00604B69" w:rsidRDefault="00AC3793" w:rsidP="003D06F4">
            <w:pPr>
              <w:rPr>
                <w:rFonts w:ascii="Times New Roman" w:hAnsi="Times New Roman" w:cs="Times New Roman"/>
                <w:b/>
                <w:i/>
                <w:sz w:val="24"/>
                <w:szCs w:val="24"/>
              </w:rPr>
            </w:pPr>
            <w:r w:rsidRPr="00D22B47">
              <w:rPr>
                <w:rFonts w:ascii="Times New Roman" w:hAnsi="Times New Roman" w:cs="Times New Roman"/>
                <w:sz w:val="24"/>
                <w:szCs w:val="24"/>
              </w:rPr>
              <w:t>Yes</w:t>
            </w:r>
            <w:r w:rsidR="00604B69">
              <w:rPr>
                <w:rFonts w:ascii="Times New Roman" w:hAnsi="Times New Roman" w:cs="Times New Roman"/>
                <w:sz w:val="24"/>
                <w:szCs w:val="24"/>
              </w:rPr>
              <w:t xml:space="preserve"> </w:t>
            </w:r>
            <w:r w:rsidR="00604B69">
              <w:rPr>
                <w:rFonts w:ascii="Times New Roman" w:hAnsi="Times New Roman" w:cs="Times New Roman"/>
                <w:b/>
                <w:i/>
                <w:sz w:val="24"/>
                <w:szCs w:val="24"/>
              </w:rPr>
              <w:t>(s 96)</w:t>
            </w:r>
          </w:p>
        </w:tc>
      </w:tr>
      <w:tr w:rsidR="00AC3793" w:rsidRPr="00D22B47" w:rsidTr="003D06F4">
        <w:tc>
          <w:tcPr>
            <w:tcW w:w="2337" w:type="dxa"/>
          </w:tcPr>
          <w:p w:rsidR="00AC3793" w:rsidRPr="00D22B47" w:rsidRDefault="00AC3793" w:rsidP="003D06F4">
            <w:pPr>
              <w:rPr>
                <w:rFonts w:ascii="Times New Roman" w:hAnsi="Times New Roman" w:cs="Times New Roman"/>
                <w:sz w:val="24"/>
                <w:szCs w:val="24"/>
              </w:rPr>
            </w:pPr>
            <w:r w:rsidRPr="00D22B47">
              <w:rPr>
                <w:rFonts w:ascii="Times New Roman" w:hAnsi="Times New Roman" w:cs="Times New Roman"/>
                <w:sz w:val="24"/>
                <w:szCs w:val="24"/>
              </w:rPr>
              <w:t>Management—default rule?</w:t>
            </w:r>
          </w:p>
        </w:tc>
        <w:tc>
          <w:tcPr>
            <w:tcW w:w="2337" w:type="dxa"/>
          </w:tcPr>
          <w:p w:rsidR="00AC3793" w:rsidRPr="00D22B47" w:rsidRDefault="00AC3793" w:rsidP="003D06F4">
            <w:pPr>
              <w:rPr>
                <w:rFonts w:ascii="Times New Roman" w:hAnsi="Times New Roman" w:cs="Times New Roman"/>
                <w:sz w:val="24"/>
                <w:szCs w:val="24"/>
              </w:rPr>
            </w:pPr>
            <w:r w:rsidRPr="00D22B47">
              <w:rPr>
                <w:rFonts w:ascii="Times New Roman" w:hAnsi="Times New Roman" w:cs="Times New Roman"/>
                <w:sz w:val="24"/>
                <w:szCs w:val="24"/>
              </w:rPr>
              <w:t>Equal right to manage</w:t>
            </w:r>
            <w:r w:rsidR="00E21FE4">
              <w:rPr>
                <w:rFonts w:ascii="Times New Roman" w:hAnsi="Times New Roman" w:cs="Times New Roman"/>
                <w:sz w:val="24"/>
                <w:szCs w:val="24"/>
              </w:rPr>
              <w:t xml:space="preserve"> (</w:t>
            </w:r>
            <w:r w:rsidR="00E21FE4" w:rsidRPr="00325835">
              <w:rPr>
                <w:rFonts w:ascii="Times New Roman" w:hAnsi="Times New Roman" w:cs="Times New Roman"/>
                <w:b/>
                <w:i/>
                <w:sz w:val="24"/>
                <w:szCs w:val="24"/>
              </w:rPr>
              <w:t>s27(e)</w:t>
            </w:r>
            <w:r w:rsidR="00E21FE4">
              <w:rPr>
                <w:rFonts w:ascii="Times New Roman" w:hAnsi="Times New Roman" w:cs="Times New Roman"/>
                <w:b/>
                <w:i/>
                <w:sz w:val="24"/>
                <w:szCs w:val="24"/>
              </w:rPr>
              <w:t>)</w:t>
            </w:r>
          </w:p>
        </w:tc>
        <w:tc>
          <w:tcPr>
            <w:tcW w:w="2338" w:type="dxa"/>
          </w:tcPr>
          <w:p w:rsidR="00AC3793" w:rsidRPr="00E21FE4" w:rsidRDefault="00AC3793" w:rsidP="003D06F4">
            <w:pPr>
              <w:rPr>
                <w:rFonts w:ascii="Times New Roman" w:hAnsi="Times New Roman" w:cs="Times New Roman"/>
                <w:b/>
                <w:i/>
                <w:sz w:val="24"/>
                <w:szCs w:val="24"/>
              </w:rPr>
            </w:pPr>
            <w:r w:rsidRPr="00D22B47">
              <w:rPr>
                <w:rFonts w:ascii="Times New Roman" w:hAnsi="Times New Roman" w:cs="Times New Roman"/>
                <w:sz w:val="24"/>
                <w:szCs w:val="24"/>
              </w:rPr>
              <w:t>Only general partners</w:t>
            </w:r>
            <w:r w:rsidR="00E21FE4">
              <w:rPr>
                <w:rFonts w:ascii="Times New Roman" w:hAnsi="Times New Roman" w:cs="Times New Roman"/>
                <w:sz w:val="24"/>
                <w:szCs w:val="24"/>
              </w:rPr>
              <w:t xml:space="preserve"> </w:t>
            </w:r>
            <w:r w:rsidR="00E21FE4">
              <w:rPr>
                <w:rFonts w:ascii="Times New Roman" w:hAnsi="Times New Roman" w:cs="Times New Roman"/>
                <w:b/>
                <w:i/>
                <w:sz w:val="24"/>
                <w:szCs w:val="24"/>
              </w:rPr>
              <w:t>(s 64)</w:t>
            </w:r>
          </w:p>
        </w:tc>
        <w:tc>
          <w:tcPr>
            <w:tcW w:w="2338" w:type="dxa"/>
          </w:tcPr>
          <w:p w:rsidR="00AC3793" w:rsidRPr="00D22B47" w:rsidRDefault="00AC3793" w:rsidP="003D06F4">
            <w:pPr>
              <w:rPr>
                <w:rFonts w:ascii="Times New Roman" w:hAnsi="Times New Roman" w:cs="Times New Roman"/>
                <w:sz w:val="24"/>
                <w:szCs w:val="24"/>
              </w:rPr>
            </w:pPr>
            <w:r w:rsidRPr="00D22B47">
              <w:rPr>
                <w:rFonts w:ascii="Times New Roman" w:hAnsi="Times New Roman" w:cs="Times New Roman"/>
                <w:sz w:val="24"/>
                <w:szCs w:val="24"/>
              </w:rPr>
              <w:t xml:space="preserve">Equal right to manage </w:t>
            </w:r>
            <w:r w:rsidR="00E21FE4">
              <w:rPr>
                <w:rFonts w:ascii="Times New Roman" w:hAnsi="Times New Roman" w:cs="Times New Roman"/>
                <w:sz w:val="24"/>
                <w:szCs w:val="24"/>
              </w:rPr>
              <w:t>(</w:t>
            </w:r>
            <w:r w:rsidR="00E21FE4" w:rsidRPr="00325835">
              <w:rPr>
                <w:rFonts w:ascii="Times New Roman" w:hAnsi="Times New Roman" w:cs="Times New Roman"/>
                <w:b/>
                <w:i/>
                <w:sz w:val="24"/>
                <w:szCs w:val="24"/>
              </w:rPr>
              <w:t>s27(e)</w:t>
            </w:r>
            <w:r w:rsidR="00E21FE4">
              <w:rPr>
                <w:rFonts w:ascii="Times New Roman" w:hAnsi="Times New Roman" w:cs="Times New Roman"/>
                <w:b/>
                <w:i/>
                <w:sz w:val="24"/>
                <w:szCs w:val="24"/>
              </w:rPr>
              <w:t>)</w:t>
            </w:r>
          </w:p>
        </w:tc>
      </w:tr>
      <w:tr w:rsidR="00AC3793" w:rsidRPr="00D22B47" w:rsidTr="003D06F4">
        <w:tc>
          <w:tcPr>
            <w:tcW w:w="2337" w:type="dxa"/>
          </w:tcPr>
          <w:p w:rsidR="00AC3793" w:rsidRPr="00D22B47" w:rsidRDefault="00AC3793" w:rsidP="003D06F4">
            <w:pPr>
              <w:rPr>
                <w:rFonts w:ascii="Times New Roman" w:hAnsi="Times New Roman" w:cs="Times New Roman"/>
                <w:sz w:val="24"/>
                <w:szCs w:val="24"/>
              </w:rPr>
            </w:pPr>
            <w:r w:rsidRPr="00D22B47">
              <w:rPr>
                <w:rFonts w:ascii="Times New Roman" w:hAnsi="Times New Roman" w:cs="Times New Roman"/>
                <w:sz w:val="24"/>
                <w:szCs w:val="24"/>
              </w:rPr>
              <w:t>Profit Sharing—default rule</w:t>
            </w:r>
          </w:p>
        </w:tc>
        <w:tc>
          <w:tcPr>
            <w:tcW w:w="2337" w:type="dxa"/>
          </w:tcPr>
          <w:p w:rsidR="00AC3793" w:rsidRPr="00D22B47" w:rsidRDefault="003D06F4" w:rsidP="003D06F4">
            <w:pPr>
              <w:rPr>
                <w:rFonts w:ascii="Times New Roman" w:hAnsi="Times New Roman" w:cs="Times New Roman"/>
                <w:sz w:val="24"/>
                <w:szCs w:val="24"/>
              </w:rPr>
            </w:pPr>
            <w:r>
              <w:rPr>
                <w:rFonts w:ascii="Times New Roman" w:hAnsi="Times New Roman" w:cs="Times New Roman"/>
                <w:sz w:val="24"/>
                <w:szCs w:val="24"/>
              </w:rPr>
              <w:t xml:space="preserve">Equal </w:t>
            </w:r>
            <w:r w:rsidR="00AC3793" w:rsidRPr="00D22B47">
              <w:rPr>
                <w:rFonts w:ascii="Times New Roman" w:hAnsi="Times New Roman" w:cs="Times New Roman"/>
                <w:sz w:val="24"/>
                <w:szCs w:val="24"/>
              </w:rPr>
              <w:t>share</w:t>
            </w:r>
            <w:r w:rsidR="009B054B">
              <w:rPr>
                <w:rFonts w:ascii="Times New Roman" w:hAnsi="Times New Roman" w:cs="Times New Roman"/>
                <w:sz w:val="24"/>
                <w:szCs w:val="24"/>
              </w:rPr>
              <w:t xml:space="preserve"> </w:t>
            </w:r>
            <w:r w:rsidR="009B054B" w:rsidRPr="007B5FFF">
              <w:rPr>
                <w:rFonts w:ascii="Times New Roman" w:hAnsi="Times New Roman" w:cs="Times New Roman"/>
                <w:b/>
                <w:i/>
                <w:sz w:val="24"/>
                <w:szCs w:val="24"/>
              </w:rPr>
              <w:t>(s 27(a))</w:t>
            </w:r>
          </w:p>
        </w:tc>
        <w:tc>
          <w:tcPr>
            <w:tcW w:w="2338" w:type="dxa"/>
          </w:tcPr>
          <w:p w:rsidR="00AC3793" w:rsidRPr="009B054B" w:rsidRDefault="00AC3793" w:rsidP="003D06F4">
            <w:pPr>
              <w:rPr>
                <w:rFonts w:ascii="Times New Roman" w:hAnsi="Times New Roman" w:cs="Times New Roman"/>
                <w:b/>
                <w:i/>
                <w:sz w:val="24"/>
                <w:szCs w:val="24"/>
              </w:rPr>
            </w:pPr>
            <w:r w:rsidRPr="00D22B47">
              <w:rPr>
                <w:rFonts w:ascii="Times New Roman" w:hAnsi="Times New Roman" w:cs="Times New Roman"/>
                <w:sz w:val="24"/>
                <w:szCs w:val="24"/>
              </w:rPr>
              <w:t>LP: Shared in proportion to contribution</w:t>
            </w:r>
            <w:r w:rsidR="009B054B">
              <w:rPr>
                <w:rFonts w:ascii="Times New Roman" w:hAnsi="Times New Roman" w:cs="Times New Roman"/>
                <w:sz w:val="24"/>
                <w:szCs w:val="24"/>
              </w:rPr>
              <w:t xml:space="preserve"> </w:t>
            </w:r>
            <w:r w:rsidR="009B054B">
              <w:rPr>
                <w:rFonts w:ascii="Times New Roman" w:hAnsi="Times New Roman" w:cs="Times New Roman"/>
                <w:b/>
                <w:i/>
                <w:sz w:val="24"/>
                <w:szCs w:val="24"/>
              </w:rPr>
              <w:t>(s 59)</w:t>
            </w:r>
          </w:p>
          <w:p w:rsidR="00AC3793" w:rsidRPr="00D22B47" w:rsidRDefault="00AC3793" w:rsidP="003D06F4">
            <w:pPr>
              <w:rPr>
                <w:rFonts w:ascii="Times New Roman" w:hAnsi="Times New Roman" w:cs="Times New Roman"/>
                <w:sz w:val="24"/>
                <w:szCs w:val="24"/>
              </w:rPr>
            </w:pPr>
            <w:r w:rsidRPr="00D22B47">
              <w:rPr>
                <w:rFonts w:ascii="Times New Roman" w:hAnsi="Times New Roman" w:cs="Times New Roman"/>
                <w:sz w:val="24"/>
                <w:szCs w:val="24"/>
              </w:rPr>
              <w:t xml:space="preserve">GP: Equal share </w:t>
            </w:r>
            <w:r w:rsidR="009B054B" w:rsidRPr="007B5FFF">
              <w:rPr>
                <w:rFonts w:ascii="Times New Roman" w:hAnsi="Times New Roman" w:cs="Times New Roman"/>
                <w:b/>
                <w:i/>
                <w:sz w:val="24"/>
                <w:szCs w:val="24"/>
              </w:rPr>
              <w:t>(s 27(a))</w:t>
            </w:r>
          </w:p>
        </w:tc>
        <w:tc>
          <w:tcPr>
            <w:tcW w:w="2338" w:type="dxa"/>
          </w:tcPr>
          <w:p w:rsidR="00AC3793" w:rsidRPr="00D22B47" w:rsidRDefault="00AC3793" w:rsidP="003D06F4">
            <w:pPr>
              <w:rPr>
                <w:rFonts w:ascii="Times New Roman" w:hAnsi="Times New Roman" w:cs="Times New Roman"/>
                <w:sz w:val="24"/>
                <w:szCs w:val="24"/>
              </w:rPr>
            </w:pPr>
            <w:r w:rsidRPr="00D22B47">
              <w:rPr>
                <w:rFonts w:ascii="Times New Roman" w:hAnsi="Times New Roman" w:cs="Times New Roman"/>
                <w:sz w:val="24"/>
                <w:szCs w:val="24"/>
              </w:rPr>
              <w:t xml:space="preserve">Equal share </w:t>
            </w:r>
            <w:r w:rsidR="009B054B" w:rsidRPr="007B5FFF">
              <w:rPr>
                <w:rFonts w:ascii="Times New Roman" w:hAnsi="Times New Roman" w:cs="Times New Roman"/>
                <w:b/>
                <w:i/>
                <w:sz w:val="24"/>
                <w:szCs w:val="24"/>
              </w:rPr>
              <w:t>(s 27(a))</w:t>
            </w:r>
          </w:p>
        </w:tc>
      </w:tr>
      <w:tr w:rsidR="00AC3793" w:rsidRPr="00D22B47" w:rsidTr="003D06F4">
        <w:tc>
          <w:tcPr>
            <w:tcW w:w="2337" w:type="dxa"/>
          </w:tcPr>
          <w:p w:rsidR="00AC3793" w:rsidRPr="00D22B47" w:rsidRDefault="00AC3793" w:rsidP="003D06F4">
            <w:pPr>
              <w:rPr>
                <w:rFonts w:ascii="Times New Roman" w:hAnsi="Times New Roman" w:cs="Times New Roman"/>
                <w:sz w:val="24"/>
                <w:szCs w:val="24"/>
              </w:rPr>
            </w:pPr>
            <w:r w:rsidRPr="00D22B47">
              <w:rPr>
                <w:rFonts w:ascii="Times New Roman" w:hAnsi="Times New Roman" w:cs="Times New Roman"/>
                <w:sz w:val="24"/>
                <w:szCs w:val="24"/>
              </w:rPr>
              <w:t>Liability to 3</w:t>
            </w:r>
            <w:r w:rsidRPr="00D22B47">
              <w:rPr>
                <w:rFonts w:ascii="Times New Roman" w:hAnsi="Times New Roman" w:cs="Times New Roman"/>
                <w:sz w:val="24"/>
                <w:szCs w:val="24"/>
                <w:vertAlign w:val="superscript"/>
              </w:rPr>
              <w:t>rd</w:t>
            </w:r>
            <w:r w:rsidRPr="00D22B47">
              <w:rPr>
                <w:rFonts w:ascii="Times New Roman" w:hAnsi="Times New Roman" w:cs="Times New Roman"/>
                <w:sz w:val="24"/>
                <w:szCs w:val="24"/>
              </w:rPr>
              <w:t xml:space="preserve"> party</w:t>
            </w:r>
          </w:p>
        </w:tc>
        <w:tc>
          <w:tcPr>
            <w:tcW w:w="2337" w:type="dxa"/>
          </w:tcPr>
          <w:p w:rsidR="00AC3793" w:rsidRPr="00E21FE4" w:rsidRDefault="00AC3793" w:rsidP="003D06F4">
            <w:pPr>
              <w:rPr>
                <w:rFonts w:ascii="Times New Roman" w:hAnsi="Times New Roman" w:cs="Times New Roman"/>
                <w:b/>
                <w:i/>
                <w:sz w:val="24"/>
                <w:szCs w:val="24"/>
              </w:rPr>
            </w:pPr>
            <w:r w:rsidRPr="00D22B47">
              <w:rPr>
                <w:rFonts w:ascii="Times New Roman" w:hAnsi="Times New Roman" w:cs="Times New Roman"/>
                <w:sz w:val="24"/>
                <w:szCs w:val="24"/>
              </w:rPr>
              <w:t xml:space="preserve">Personal </w:t>
            </w:r>
            <w:proofErr w:type="spellStart"/>
            <w:r w:rsidRPr="00D22B47">
              <w:rPr>
                <w:rFonts w:ascii="Times New Roman" w:hAnsi="Times New Roman" w:cs="Times New Roman"/>
                <w:sz w:val="24"/>
                <w:szCs w:val="24"/>
              </w:rPr>
              <w:t>liablity</w:t>
            </w:r>
            <w:proofErr w:type="spellEnd"/>
            <w:r w:rsidRPr="00D22B47">
              <w:rPr>
                <w:rFonts w:ascii="Times New Roman" w:hAnsi="Times New Roman" w:cs="Times New Roman"/>
                <w:sz w:val="24"/>
                <w:szCs w:val="24"/>
              </w:rPr>
              <w:t xml:space="preserve"> for debts of partnership</w:t>
            </w:r>
            <w:r w:rsidR="00E21FE4">
              <w:rPr>
                <w:rFonts w:ascii="Times New Roman" w:hAnsi="Times New Roman" w:cs="Times New Roman"/>
                <w:sz w:val="24"/>
                <w:szCs w:val="24"/>
              </w:rPr>
              <w:t xml:space="preserve"> </w:t>
            </w:r>
            <w:r w:rsidR="00E21FE4">
              <w:rPr>
                <w:rFonts w:ascii="Times New Roman" w:hAnsi="Times New Roman" w:cs="Times New Roman"/>
                <w:b/>
                <w:i/>
                <w:sz w:val="24"/>
                <w:szCs w:val="24"/>
              </w:rPr>
              <w:t>(s 7)</w:t>
            </w:r>
          </w:p>
        </w:tc>
        <w:tc>
          <w:tcPr>
            <w:tcW w:w="2338" w:type="dxa"/>
          </w:tcPr>
          <w:p w:rsidR="00AC3793" w:rsidRPr="00E21FE4" w:rsidRDefault="00AC3793" w:rsidP="003D06F4">
            <w:pPr>
              <w:rPr>
                <w:rFonts w:ascii="Times New Roman" w:hAnsi="Times New Roman" w:cs="Times New Roman"/>
                <w:b/>
                <w:i/>
                <w:sz w:val="24"/>
                <w:szCs w:val="24"/>
              </w:rPr>
            </w:pPr>
            <w:r w:rsidRPr="00D22B47">
              <w:rPr>
                <w:rFonts w:ascii="Times New Roman" w:hAnsi="Times New Roman" w:cs="Times New Roman"/>
                <w:sz w:val="24"/>
                <w:szCs w:val="24"/>
              </w:rPr>
              <w:t>LP: no personal liability</w:t>
            </w:r>
            <w:r w:rsidR="00E21FE4">
              <w:rPr>
                <w:rFonts w:ascii="Times New Roman" w:hAnsi="Times New Roman" w:cs="Times New Roman"/>
                <w:sz w:val="24"/>
                <w:szCs w:val="24"/>
              </w:rPr>
              <w:t xml:space="preserve"> </w:t>
            </w:r>
            <w:r w:rsidR="00E21FE4">
              <w:rPr>
                <w:rFonts w:ascii="Times New Roman" w:hAnsi="Times New Roman" w:cs="Times New Roman"/>
                <w:b/>
                <w:i/>
                <w:sz w:val="24"/>
                <w:szCs w:val="24"/>
              </w:rPr>
              <w:t>(s 57)</w:t>
            </w:r>
          </w:p>
          <w:p w:rsidR="00AC3793" w:rsidRPr="00E21FE4" w:rsidRDefault="00AC3793" w:rsidP="003D06F4">
            <w:pPr>
              <w:rPr>
                <w:rFonts w:ascii="Times New Roman" w:hAnsi="Times New Roman" w:cs="Times New Roman"/>
                <w:b/>
                <w:i/>
                <w:sz w:val="24"/>
                <w:szCs w:val="24"/>
              </w:rPr>
            </w:pPr>
            <w:r w:rsidRPr="00D22B47">
              <w:rPr>
                <w:rFonts w:ascii="Times New Roman" w:hAnsi="Times New Roman" w:cs="Times New Roman"/>
                <w:sz w:val="24"/>
                <w:szCs w:val="24"/>
              </w:rPr>
              <w:t>GP: Personal liability</w:t>
            </w:r>
            <w:r w:rsidR="00E21FE4">
              <w:rPr>
                <w:rFonts w:ascii="Times New Roman" w:hAnsi="Times New Roman" w:cs="Times New Roman"/>
                <w:sz w:val="24"/>
                <w:szCs w:val="24"/>
              </w:rPr>
              <w:t xml:space="preserve"> </w:t>
            </w:r>
            <w:r w:rsidR="00E21FE4">
              <w:rPr>
                <w:rFonts w:ascii="Times New Roman" w:hAnsi="Times New Roman" w:cs="Times New Roman"/>
                <w:b/>
                <w:i/>
                <w:sz w:val="24"/>
                <w:szCs w:val="24"/>
              </w:rPr>
              <w:t>(s 7)</w:t>
            </w:r>
          </w:p>
        </w:tc>
        <w:tc>
          <w:tcPr>
            <w:tcW w:w="2338" w:type="dxa"/>
          </w:tcPr>
          <w:p w:rsidR="00AC3793" w:rsidRPr="00D22B47" w:rsidRDefault="00AC3793" w:rsidP="003D06F4">
            <w:pPr>
              <w:rPr>
                <w:rFonts w:ascii="Times New Roman" w:hAnsi="Times New Roman" w:cs="Times New Roman"/>
                <w:sz w:val="24"/>
                <w:szCs w:val="24"/>
              </w:rPr>
            </w:pPr>
            <w:r w:rsidRPr="00D22B47">
              <w:rPr>
                <w:rFonts w:ascii="Times New Roman" w:hAnsi="Times New Roman" w:cs="Times New Roman"/>
                <w:sz w:val="24"/>
                <w:szCs w:val="24"/>
              </w:rPr>
              <w:t xml:space="preserve">No personal liability, except 2 situations </w:t>
            </w:r>
            <w:r w:rsidR="00E21FE4">
              <w:rPr>
                <w:rFonts w:ascii="Times New Roman" w:hAnsi="Times New Roman" w:cs="Times New Roman"/>
                <w:b/>
                <w:i/>
                <w:sz w:val="24"/>
                <w:szCs w:val="24"/>
              </w:rPr>
              <w:t xml:space="preserve">(s 104)  </w:t>
            </w:r>
            <w:r w:rsidRPr="00D22B47">
              <w:rPr>
                <w:rFonts w:ascii="Times New Roman" w:hAnsi="Times New Roman" w:cs="Times New Roman"/>
                <w:sz w:val="24"/>
                <w:szCs w:val="24"/>
              </w:rPr>
              <w:t>(negligence/misconduct of self or other partner’s negligence/misconduct and didn’t try and prevent)</w:t>
            </w:r>
          </w:p>
        </w:tc>
      </w:tr>
    </w:tbl>
    <w:p w:rsidR="00AC3793" w:rsidRPr="00D22B47" w:rsidRDefault="00AC3793" w:rsidP="003D06F4">
      <w:pPr>
        <w:jc w:val="both"/>
        <w:rPr>
          <w:rFonts w:ascii="Times New Roman" w:hAnsi="Times New Roman" w:cs="Times New Roman"/>
          <w:sz w:val="24"/>
          <w:szCs w:val="24"/>
        </w:rPr>
      </w:pP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Why form a general partnership if there is so much risk?</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Historically, is because of:</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tax advantages (partnership is not taxable entity, so there is no double taxing)</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Flexibility—partners have very strong flexibility to structure their arrangement as they see fit</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Availability—professionals were required to practice as GP, rather than LLP—this has changed</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Inadvertence—people didn’t know they were creating GP and were ignorant about their potential liability—no registration requirement to form</w:t>
      </w:r>
    </w:p>
    <w:p w:rsidR="00AC3793" w:rsidRPr="00D22B47" w:rsidRDefault="00AC3793" w:rsidP="00AC3793">
      <w:pPr>
        <w:rPr>
          <w:rFonts w:ascii="Times New Roman" w:hAnsi="Times New Roman" w:cs="Times New Roman"/>
          <w:sz w:val="24"/>
          <w:szCs w:val="24"/>
        </w:rPr>
      </w:pPr>
    </w:p>
    <w:p w:rsidR="00AC3793" w:rsidRPr="00D22B47" w:rsidRDefault="00AC3793" w:rsidP="00F10649">
      <w:pPr>
        <w:pStyle w:val="Heading1"/>
      </w:pPr>
      <w:bookmarkStart w:id="30" w:name="_Toc438143844"/>
      <w:r w:rsidRPr="00D22B47">
        <w:t>Corporations</w:t>
      </w:r>
      <w:bookmarkEnd w:id="30"/>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lastRenderedPageBreak/>
        <w:t>Executives and employees provide human (labour capital)</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Shareholders and creditors provide money capital</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Shareholders = equity investors</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Creditors = liability investors</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Assets of a corporation (cash, inventory, equipment, land, accounts receivable) = liabilities + equity</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Upon dissolution, creditors paid first, shareholders paid second</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If assets are greater than liability, there is positive equity</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If assets are lesser than liability, there is negative equity/no equity</w:t>
      </w:r>
    </w:p>
    <w:p w:rsidR="00AC3793" w:rsidRPr="00D22B47" w:rsidRDefault="00AC3793" w:rsidP="004E45D9">
      <w:pPr>
        <w:pStyle w:val="Heading2"/>
      </w:pPr>
      <w:bookmarkStart w:id="31" w:name="_Toc438143845"/>
      <w:r w:rsidRPr="00D22B47">
        <w:t>Characteristics:</w:t>
      </w:r>
      <w:bookmarkEnd w:id="31"/>
    </w:p>
    <w:p w:rsidR="00AC3793" w:rsidRPr="004E45D9" w:rsidRDefault="00AC3793" w:rsidP="00840257">
      <w:pPr>
        <w:pStyle w:val="ListParagraph"/>
        <w:numPr>
          <w:ilvl w:val="0"/>
          <w:numId w:val="12"/>
        </w:numPr>
        <w:rPr>
          <w:rFonts w:ascii="Times New Roman" w:hAnsi="Times New Roman" w:cs="Times New Roman"/>
          <w:b/>
          <w:sz w:val="24"/>
          <w:szCs w:val="24"/>
        </w:rPr>
      </w:pPr>
      <w:r w:rsidRPr="004E45D9">
        <w:rPr>
          <w:rFonts w:ascii="Times New Roman" w:hAnsi="Times New Roman" w:cs="Times New Roman"/>
          <w:b/>
          <w:sz w:val="24"/>
          <w:szCs w:val="24"/>
        </w:rPr>
        <w:t>Operated for profit</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Profit maximization as sole, exclusive goal?</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Friedman—business managers not in a position to make public policy decisions, so this cannot be their purpose; society is better off if corporations make more profits, because they pay more tax and this benefits the public</w:t>
      </w:r>
      <w:r w:rsidR="00840257">
        <w:rPr>
          <w:rFonts w:ascii="Times New Roman" w:hAnsi="Times New Roman" w:cs="Times New Roman"/>
          <w:sz w:val="24"/>
          <w:szCs w:val="24"/>
        </w:rPr>
        <w:t xml:space="preserve"> (highly criticized)</w:t>
      </w:r>
    </w:p>
    <w:p w:rsidR="00AC3793" w:rsidRPr="00D22B47" w:rsidRDefault="00AC3793" w:rsidP="007F0DB1">
      <w:pPr>
        <w:pStyle w:val="ListParagraph"/>
        <w:numPr>
          <w:ilvl w:val="0"/>
          <w:numId w:val="12"/>
        </w:numPr>
        <w:rPr>
          <w:rFonts w:ascii="Times New Roman" w:hAnsi="Times New Roman" w:cs="Times New Roman"/>
          <w:sz w:val="24"/>
          <w:szCs w:val="24"/>
        </w:rPr>
      </w:pPr>
      <w:r w:rsidRPr="004E45D9">
        <w:rPr>
          <w:rFonts w:ascii="Times New Roman" w:hAnsi="Times New Roman" w:cs="Times New Roman"/>
          <w:b/>
          <w:sz w:val="24"/>
          <w:szCs w:val="24"/>
        </w:rPr>
        <w:t>Is a separate legal entity</w:t>
      </w:r>
      <w:r w:rsidR="00840257">
        <w:rPr>
          <w:rFonts w:ascii="Times New Roman" w:hAnsi="Times New Roman" w:cs="Times New Roman"/>
          <w:sz w:val="24"/>
          <w:szCs w:val="24"/>
        </w:rPr>
        <w:t xml:space="preserve"> </w:t>
      </w:r>
      <w:r w:rsidR="00840257" w:rsidRPr="004E45D9">
        <w:rPr>
          <w:rFonts w:ascii="Times New Roman" w:hAnsi="Times New Roman" w:cs="Times New Roman"/>
          <w:i/>
          <w:sz w:val="24"/>
          <w:szCs w:val="24"/>
        </w:rPr>
        <w:t>(Salomon v Salomon &amp; Co)</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in Canada, there is no minimum number of shareholders or minimum capital requirement to form corporation</w:t>
      </w:r>
    </w:p>
    <w:p w:rsidR="00AC3793" w:rsidRPr="00D22B47" w:rsidRDefault="00AC3793" w:rsidP="007F0DB1">
      <w:pPr>
        <w:pStyle w:val="ListParagraph"/>
        <w:numPr>
          <w:ilvl w:val="0"/>
          <w:numId w:val="12"/>
        </w:numPr>
        <w:rPr>
          <w:rFonts w:ascii="Times New Roman" w:hAnsi="Times New Roman" w:cs="Times New Roman"/>
          <w:sz w:val="24"/>
          <w:szCs w:val="24"/>
        </w:rPr>
      </w:pPr>
      <w:r w:rsidRPr="004E45D9">
        <w:rPr>
          <w:rFonts w:ascii="Times New Roman" w:hAnsi="Times New Roman" w:cs="Times New Roman"/>
          <w:b/>
          <w:sz w:val="24"/>
          <w:szCs w:val="24"/>
        </w:rPr>
        <w:t>Lim</w:t>
      </w:r>
      <w:r w:rsidR="00840257" w:rsidRPr="004E45D9">
        <w:rPr>
          <w:rFonts w:ascii="Times New Roman" w:hAnsi="Times New Roman" w:cs="Times New Roman"/>
          <w:b/>
          <w:sz w:val="24"/>
          <w:szCs w:val="24"/>
        </w:rPr>
        <w:t>ited liability for shareholders</w:t>
      </w:r>
      <w:r w:rsidR="00840257">
        <w:rPr>
          <w:rFonts w:ascii="Times New Roman" w:hAnsi="Times New Roman" w:cs="Times New Roman"/>
          <w:sz w:val="24"/>
          <w:szCs w:val="24"/>
        </w:rPr>
        <w:t>--</w:t>
      </w:r>
      <w:r w:rsidRPr="00D22B47">
        <w:rPr>
          <w:rFonts w:ascii="Times New Roman" w:hAnsi="Times New Roman" w:cs="Times New Roman"/>
          <w:sz w:val="24"/>
          <w:szCs w:val="24"/>
        </w:rPr>
        <w:t>no personal liability</w:t>
      </w:r>
    </w:p>
    <w:p w:rsidR="004E45D9" w:rsidRPr="00D22B47" w:rsidRDefault="004E45D9" w:rsidP="004E45D9">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 xml:space="preserve">CBCA </w:t>
      </w:r>
      <w:r w:rsidRPr="004E45D9">
        <w:rPr>
          <w:rFonts w:ascii="Times New Roman" w:hAnsi="Times New Roman" w:cs="Times New Roman"/>
          <w:b/>
          <w:i/>
          <w:sz w:val="24"/>
          <w:szCs w:val="24"/>
        </w:rPr>
        <w:t>s 45(1)</w:t>
      </w:r>
      <w:r w:rsidRPr="00D22B47">
        <w:rPr>
          <w:rFonts w:ascii="Times New Roman" w:hAnsi="Times New Roman" w:cs="Times New Roman"/>
          <w:sz w:val="24"/>
          <w:szCs w:val="24"/>
        </w:rPr>
        <w:t xml:space="preserve">—shareholders of </w:t>
      </w:r>
      <w:proofErr w:type="spellStart"/>
      <w:r w:rsidRPr="00D22B47">
        <w:rPr>
          <w:rFonts w:ascii="Times New Roman" w:hAnsi="Times New Roman" w:cs="Times New Roman"/>
          <w:sz w:val="24"/>
          <w:szCs w:val="24"/>
        </w:rPr>
        <w:t>corp</w:t>
      </w:r>
      <w:proofErr w:type="spellEnd"/>
      <w:r w:rsidRPr="00D22B47">
        <w:rPr>
          <w:rFonts w:ascii="Times New Roman" w:hAnsi="Times New Roman" w:cs="Times New Roman"/>
          <w:sz w:val="24"/>
          <w:szCs w:val="24"/>
        </w:rPr>
        <w:t>, IN CAPACITY AS SHAREHOLDERS, not liable for any liability, act or default of the corporation</w:t>
      </w:r>
    </w:p>
    <w:p w:rsidR="004E45D9" w:rsidRPr="00D22B47" w:rsidRDefault="004E45D9" w:rsidP="004E45D9">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If commits a tort or enters into a contract in their personal capacity, they are still personally liable for this</w:t>
      </w:r>
    </w:p>
    <w:p w:rsidR="004E45D9" w:rsidRPr="00D22B47" w:rsidRDefault="004E45D9" w:rsidP="004E45D9">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Corporation’s creditors cannot make claims against shareholder’s personal assets</w:t>
      </w:r>
    </w:p>
    <w:p w:rsidR="004E45D9" w:rsidRPr="00D22B47" w:rsidRDefault="004E45D9" w:rsidP="004E45D9">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Shareholder’s personal creditors cannot make claims against corporation’s assets</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Benefits:</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Reduces need to monitor agents (managers/employees)—more efficient</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Reduces need to monitor other shareholders</w:t>
      </w:r>
    </w:p>
    <w:p w:rsidR="00AC3793" w:rsidRPr="00D22B47" w:rsidRDefault="004E45D9" w:rsidP="007F0DB1">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Makes shares interchangeable</w:t>
      </w:r>
      <w:r w:rsidR="00AC3793" w:rsidRPr="00D22B47">
        <w:rPr>
          <w:rFonts w:ascii="Times New Roman" w:hAnsi="Times New Roman" w:cs="Times New Roman"/>
          <w:sz w:val="24"/>
          <w:szCs w:val="24"/>
        </w:rPr>
        <w:t xml:space="preserve"> (which also facilitates takeovers)--easy to sell shares to others</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Facilitates diversification—without LL, would want to minimize exposure to liability by holding only one company; if have LL, can hold shares in many companies to hopefully average profits across all companies</w:t>
      </w:r>
    </w:p>
    <w:p w:rsidR="004E45D9"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incentivizes</w:t>
      </w:r>
      <w:r w:rsidR="004E45D9">
        <w:rPr>
          <w:rFonts w:ascii="Times New Roman" w:hAnsi="Times New Roman" w:cs="Times New Roman"/>
          <w:sz w:val="24"/>
          <w:szCs w:val="24"/>
        </w:rPr>
        <w:t xml:space="preserve"> creditors to monitor managers </w:t>
      </w:r>
    </w:p>
    <w:p w:rsidR="00AC3793" w:rsidRPr="00D22B47" w:rsidRDefault="00AC3793" w:rsidP="004E45D9">
      <w:pPr>
        <w:pStyle w:val="ListParagraph"/>
        <w:numPr>
          <w:ilvl w:val="3"/>
          <w:numId w:val="12"/>
        </w:numPr>
        <w:rPr>
          <w:rFonts w:ascii="Times New Roman" w:hAnsi="Times New Roman" w:cs="Times New Roman"/>
          <w:sz w:val="24"/>
          <w:szCs w:val="24"/>
        </w:rPr>
      </w:pPr>
      <w:r w:rsidRPr="00D22B47">
        <w:rPr>
          <w:rFonts w:ascii="Times New Roman" w:hAnsi="Times New Roman" w:cs="Times New Roman"/>
          <w:sz w:val="24"/>
          <w:szCs w:val="24"/>
        </w:rPr>
        <w:t>because creditors bear some r</w:t>
      </w:r>
      <w:r w:rsidR="004E45D9">
        <w:rPr>
          <w:rFonts w:ascii="Times New Roman" w:hAnsi="Times New Roman" w:cs="Times New Roman"/>
          <w:sz w:val="24"/>
          <w:szCs w:val="24"/>
        </w:rPr>
        <w:t>isks they want companies to do well</w:t>
      </w:r>
    </w:p>
    <w:p w:rsidR="00AC3793" w:rsidRPr="004E45D9" w:rsidRDefault="00AC3793" w:rsidP="007F0DB1">
      <w:pPr>
        <w:pStyle w:val="ListParagraph"/>
        <w:numPr>
          <w:ilvl w:val="0"/>
          <w:numId w:val="12"/>
        </w:numPr>
        <w:rPr>
          <w:rFonts w:ascii="Times New Roman" w:hAnsi="Times New Roman" w:cs="Times New Roman"/>
          <w:b/>
          <w:sz w:val="24"/>
          <w:szCs w:val="24"/>
        </w:rPr>
      </w:pPr>
      <w:r w:rsidRPr="004E45D9">
        <w:rPr>
          <w:rFonts w:ascii="Times New Roman" w:hAnsi="Times New Roman" w:cs="Times New Roman"/>
          <w:b/>
          <w:sz w:val="24"/>
          <w:szCs w:val="24"/>
        </w:rPr>
        <w:t>Perpetual existence</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Benefits:</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Continues even with changes in corporate constituents</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Allows long-term plan</w:t>
      </w:r>
      <w:r w:rsidR="004E45D9">
        <w:rPr>
          <w:rFonts w:ascii="Times New Roman" w:hAnsi="Times New Roman" w:cs="Times New Roman"/>
          <w:sz w:val="24"/>
          <w:szCs w:val="24"/>
        </w:rPr>
        <w:t>ning</w:t>
      </w:r>
    </w:p>
    <w:p w:rsidR="004E45D9" w:rsidRPr="004E45D9" w:rsidRDefault="004E45D9" w:rsidP="007F0DB1">
      <w:pPr>
        <w:pStyle w:val="ListParagraph"/>
        <w:numPr>
          <w:ilvl w:val="0"/>
          <w:numId w:val="12"/>
        </w:numPr>
        <w:rPr>
          <w:rFonts w:ascii="Times New Roman" w:hAnsi="Times New Roman" w:cs="Times New Roman"/>
          <w:b/>
          <w:sz w:val="24"/>
          <w:szCs w:val="24"/>
        </w:rPr>
      </w:pPr>
      <w:r w:rsidRPr="004E45D9">
        <w:rPr>
          <w:rFonts w:ascii="Times New Roman" w:hAnsi="Times New Roman" w:cs="Times New Roman"/>
          <w:b/>
          <w:sz w:val="24"/>
          <w:szCs w:val="24"/>
        </w:rPr>
        <w:t>Easy t</w:t>
      </w:r>
      <w:r w:rsidR="00AC3793" w:rsidRPr="004E45D9">
        <w:rPr>
          <w:rFonts w:ascii="Times New Roman" w:hAnsi="Times New Roman" w:cs="Times New Roman"/>
          <w:b/>
          <w:sz w:val="24"/>
          <w:szCs w:val="24"/>
        </w:rPr>
        <w:t xml:space="preserve">ransferability of share interests </w:t>
      </w:r>
    </w:p>
    <w:p w:rsidR="00AC3793" w:rsidRPr="00D22B47" w:rsidRDefault="004E45D9" w:rsidP="004E45D9">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D</w:t>
      </w:r>
      <w:r w:rsidR="00AC3793" w:rsidRPr="00D22B47">
        <w:rPr>
          <w:rFonts w:ascii="Times New Roman" w:hAnsi="Times New Roman" w:cs="Times New Roman"/>
          <w:sz w:val="24"/>
          <w:szCs w:val="24"/>
        </w:rPr>
        <w:t>oes not require p</w:t>
      </w:r>
      <w:r>
        <w:rPr>
          <w:rFonts w:ascii="Times New Roman" w:hAnsi="Times New Roman" w:cs="Times New Roman"/>
          <w:sz w:val="24"/>
          <w:szCs w:val="24"/>
        </w:rPr>
        <w:t>ermission of other shareholders</w:t>
      </w:r>
      <w:r w:rsidR="00AC3793" w:rsidRPr="00D22B47">
        <w:rPr>
          <w:rFonts w:ascii="Times New Roman" w:hAnsi="Times New Roman" w:cs="Times New Roman"/>
          <w:sz w:val="24"/>
          <w:szCs w:val="24"/>
        </w:rPr>
        <w:t>—unless specified in agreement</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lastRenderedPageBreak/>
        <w:t>Benefits:</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Allows shareholders to exit without disrupting business</w:t>
      </w:r>
    </w:p>
    <w:p w:rsidR="004E45D9"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Permits t</w:t>
      </w:r>
      <w:r w:rsidR="004E45D9">
        <w:rPr>
          <w:rFonts w:ascii="Times New Roman" w:hAnsi="Times New Roman" w:cs="Times New Roman"/>
          <w:sz w:val="24"/>
          <w:szCs w:val="24"/>
        </w:rPr>
        <w:t>akeovers—disciplines management</w:t>
      </w:r>
    </w:p>
    <w:p w:rsidR="00AC3793" w:rsidRPr="00D22B47" w:rsidRDefault="00AC3793" w:rsidP="004E45D9">
      <w:pPr>
        <w:pStyle w:val="ListParagraph"/>
        <w:numPr>
          <w:ilvl w:val="3"/>
          <w:numId w:val="12"/>
        </w:numPr>
        <w:rPr>
          <w:rFonts w:ascii="Times New Roman" w:hAnsi="Times New Roman" w:cs="Times New Roman"/>
          <w:sz w:val="24"/>
          <w:szCs w:val="24"/>
        </w:rPr>
      </w:pPr>
      <w:r w:rsidRPr="00D22B47">
        <w:rPr>
          <w:rFonts w:ascii="Times New Roman" w:hAnsi="Times New Roman" w:cs="Times New Roman"/>
          <w:sz w:val="24"/>
          <w:szCs w:val="24"/>
        </w:rPr>
        <w:t>if shareholders unhappy with managers, they can sell to another owner who may fire all of the managers</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Facilitates active stock markets, increasing liquidity—can quickly convert shares to cash on the stock market</w:t>
      </w:r>
    </w:p>
    <w:p w:rsidR="00AC3793" w:rsidRPr="00D22B47" w:rsidRDefault="00AC3793" w:rsidP="007F0DB1">
      <w:pPr>
        <w:pStyle w:val="ListParagraph"/>
        <w:numPr>
          <w:ilvl w:val="0"/>
          <w:numId w:val="12"/>
        </w:numPr>
        <w:rPr>
          <w:rFonts w:ascii="Times New Roman" w:hAnsi="Times New Roman" w:cs="Times New Roman"/>
          <w:sz w:val="24"/>
          <w:szCs w:val="24"/>
        </w:rPr>
      </w:pPr>
      <w:r w:rsidRPr="00C429B6">
        <w:rPr>
          <w:rFonts w:ascii="Times New Roman" w:hAnsi="Times New Roman" w:cs="Times New Roman"/>
          <w:b/>
          <w:sz w:val="24"/>
          <w:szCs w:val="24"/>
        </w:rPr>
        <w:t xml:space="preserve">Centralized </w:t>
      </w:r>
      <w:r w:rsidR="00C429B6" w:rsidRPr="00C429B6">
        <w:rPr>
          <w:rFonts w:ascii="Times New Roman" w:hAnsi="Times New Roman" w:cs="Times New Roman"/>
          <w:b/>
          <w:sz w:val="24"/>
          <w:szCs w:val="24"/>
        </w:rPr>
        <w:t>management</w:t>
      </w:r>
      <w:r w:rsidRPr="00D22B47">
        <w:rPr>
          <w:rFonts w:ascii="Times New Roman" w:hAnsi="Times New Roman" w:cs="Times New Roman"/>
          <w:sz w:val="24"/>
          <w:szCs w:val="24"/>
        </w:rPr>
        <w:t>—managed by board of directors</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Common law</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Traditionally, shareholders not allowed to fetter the management discretion of directors</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CBCA</w:t>
      </w:r>
    </w:p>
    <w:p w:rsidR="00AC3793" w:rsidRPr="00D22B47" w:rsidRDefault="00AC3793" w:rsidP="007F0DB1">
      <w:pPr>
        <w:pStyle w:val="ListParagraph"/>
        <w:numPr>
          <w:ilvl w:val="2"/>
          <w:numId w:val="12"/>
        </w:numPr>
        <w:rPr>
          <w:rFonts w:ascii="Times New Roman" w:hAnsi="Times New Roman" w:cs="Times New Roman"/>
          <w:sz w:val="24"/>
          <w:szCs w:val="24"/>
        </w:rPr>
      </w:pPr>
      <w:r w:rsidRPr="00C429B6">
        <w:rPr>
          <w:rFonts w:ascii="Times New Roman" w:hAnsi="Times New Roman" w:cs="Times New Roman"/>
          <w:b/>
          <w:i/>
          <w:sz w:val="24"/>
          <w:szCs w:val="24"/>
        </w:rPr>
        <w:t>S 102(1)</w:t>
      </w:r>
      <w:r w:rsidRPr="00D22B47">
        <w:rPr>
          <w:rFonts w:ascii="Times New Roman" w:hAnsi="Times New Roman" w:cs="Times New Roman"/>
          <w:sz w:val="24"/>
          <w:szCs w:val="24"/>
        </w:rPr>
        <w:t>—directors manage the business or supervise management of business unless there is a unanimous shareholder agreement to the contrary</w:t>
      </w:r>
    </w:p>
    <w:p w:rsidR="00AC3793" w:rsidRPr="00D22B47" w:rsidRDefault="00AC3793" w:rsidP="007F0DB1">
      <w:pPr>
        <w:pStyle w:val="ListParagraph"/>
        <w:numPr>
          <w:ilvl w:val="2"/>
          <w:numId w:val="12"/>
        </w:numPr>
        <w:rPr>
          <w:rFonts w:ascii="Times New Roman" w:hAnsi="Times New Roman" w:cs="Times New Roman"/>
          <w:sz w:val="24"/>
          <w:szCs w:val="24"/>
        </w:rPr>
      </w:pPr>
      <w:r w:rsidRPr="00C429B6">
        <w:rPr>
          <w:rFonts w:ascii="Times New Roman" w:hAnsi="Times New Roman" w:cs="Times New Roman"/>
          <w:b/>
          <w:i/>
          <w:sz w:val="24"/>
          <w:szCs w:val="24"/>
        </w:rPr>
        <w:t>S 146(1)</w:t>
      </w:r>
      <w:r w:rsidRPr="00D22B47">
        <w:rPr>
          <w:rFonts w:ascii="Times New Roman" w:hAnsi="Times New Roman" w:cs="Times New Roman"/>
          <w:sz w:val="24"/>
          <w:szCs w:val="24"/>
        </w:rPr>
        <w:t>—management power of directors can be restricted, in whole or part, by written unanimous shareholder agreement</w:t>
      </w:r>
    </w:p>
    <w:p w:rsidR="00AC3793" w:rsidRPr="00D22B47" w:rsidRDefault="00AC3793" w:rsidP="00C429B6">
      <w:pPr>
        <w:pStyle w:val="Heading2"/>
      </w:pPr>
      <w:bookmarkStart w:id="32" w:name="_Toc438143846"/>
      <w:r w:rsidRPr="00D22B47">
        <w:t>Consequences of Separate Legal Entity:</w:t>
      </w:r>
      <w:bookmarkEnd w:id="32"/>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Limited liability</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Perpetual existence</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Can contract</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Can make employment contracts with shareholders—can be employee of corporation</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Assets owned by company, not its shareholders or creditors</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Has capacity to sue</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Separate tax entity (is taxable)</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Do they have constitutional rights like people?</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Corporation has capacity and rights, powers, and privileges of a natura</w:t>
      </w:r>
      <w:r w:rsidR="009923CC">
        <w:rPr>
          <w:rFonts w:ascii="Times New Roman" w:hAnsi="Times New Roman" w:cs="Times New Roman"/>
          <w:sz w:val="24"/>
          <w:szCs w:val="24"/>
        </w:rPr>
        <w:t>l person</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In the US—case looking at whether corporations can back a political candidate like a person can (Citizens United v FEC—SCOTUS says yes—corporations can spend unlimited amount of money to endorse a candidate); does this square with the role of a company in society?</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Corporations have huge public policy impacts</w:t>
      </w:r>
    </w:p>
    <w:p w:rsidR="00AC3793" w:rsidRPr="00D22B47" w:rsidRDefault="00AC3793" w:rsidP="00C429B6">
      <w:pPr>
        <w:pStyle w:val="Heading2"/>
      </w:pPr>
      <w:bookmarkStart w:id="33" w:name="_Toc438143847"/>
      <w:r w:rsidRPr="00D22B47">
        <w:t>Corporate Personality and Limited Liability</w:t>
      </w:r>
      <w:bookmarkEnd w:id="33"/>
    </w:p>
    <w:p w:rsidR="00AC3793" w:rsidRPr="00D22B47" w:rsidRDefault="00AC3793" w:rsidP="00C429B6">
      <w:pPr>
        <w:pStyle w:val="Heading3"/>
      </w:pPr>
      <w:bookmarkStart w:id="34" w:name="_Toc438143848"/>
      <w:r w:rsidRPr="00D22B47">
        <w:t>Salomon v Salomon &amp; Co.</w:t>
      </w:r>
      <w:bookmarkEnd w:id="34"/>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 xml:space="preserve">F: Salomon created a corporation (Salomon &amp; Co.) </w:t>
      </w:r>
      <w:r w:rsidR="009923CC">
        <w:rPr>
          <w:rFonts w:ascii="Times New Roman" w:hAnsi="Times New Roman" w:cs="Times New Roman"/>
          <w:sz w:val="24"/>
          <w:szCs w:val="24"/>
        </w:rPr>
        <w:t xml:space="preserve">and sold it to company </w:t>
      </w:r>
      <w:r w:rsidRPr="00D22B47">
        <w:rPr>
          <w:rFonts w:ascii="Times New Roman" w:hAnsi="Times New Roman" w:cs="Times New Roman"/>
          <w:sz w:val="24"/>
          <w:szCs w:val="24"/>
        </w:rPr>
        <w:t xml:space="preserve">whose shareholders were himself, his wife, and 5 children; </w:t>
      </w:r>
      <w:r w:rsidR="009923CC">
        <w:rPr>
          <w:rFonts w:ascii="Times New Roman" w:hAnsi="Times New Roman" w:cs="Times New Roman"/>
          <w:sz w:val="24"/>
          <w:szCs w:val="24"/>
        </w:rPr>
        <w:t xml:space="preserve">Salomon held most of the shares; </w:t>
      </w:r>
      <w:r w:rsidRPr="00D22B47">
        <w:rPr>
          <w:rFonts w:ascii="Times New Roman" w:hAnsi="Times New Roman" w:cs="Times New Roman"/>
          <w:sz w:val="24"/>
          <w:szCs w:val="24"/>
        </w:rPr>
        <w:t xml:space="preserve">Salomon was paid </w:t>
      </w:r>
      <w:r w:rsidR="00B5646B">
        <w:rPr>
          <w:rFonts w:ascii="Times New Roman" w:hAnsi="Times New Roman" w:cs="Times New Roman"/>
          <w:sz w:val="24"/>
          <w:szCs w:val="24"/>
        </w:rPr>
        <w:t>partially with IOU secured with company assets; when company went under, ordinary creditors were paid first, so Salomon sued</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I:  Is the company an alias or an agent of Salomon?  Was the company validly formed?</w:t>
      </w:r>
    </w:p>
    <w:p w:rsidR="00A547E2" w:rsidRDefault="00AC3793" w:rsidP="00A547E2">
      <w:pPr>
        <w:rPr>
          <w:rFonts w:ascii="Times New Roman" w:hAnsi="Times New Roman" w:cs="Times New Roman"/>
          <w:sz w:val="24"/>
          <w:szCs w:val="24"/>
        </w:rPr>
      </w:pPr>
      <w:r w:rsidRPr="00D22B47">
        <w:rPr>
          <w:rFonts w:ascii="Times New Roman" w:hAnsi="Times New Roman" w:cs="Times New Roman"/>
          <w:sz w:val="24"/>
          <w:szCs w:val="24"/>
        </w:rPr>
        <w:lastRenderedPageBreak/>
        <w:t xml:space="preserve">R: a company is not an alias for its members, it is its own separate legal entity </w:t>
      </w:r>
    </w:p>
    <w:p w:rsidR="00AC3793" w:rsidRPr="00A547E2" w:rsidRDefault="00AC3793" w:rsidP="00A547E2">
      <w:pPr>
        <w:pStyle w:val="ListParagraph"/>
        <w:numPr>
          <w:ilvl w:val="0"/>
          <w:numId w:val="12"/>
        </w:numPr>
        <w:rPr>
          <w:rFonts w:ascii="Times New Roman" w:hAnsi="Times New Roman" w:cs="Times New Roman"/>
          <w:sz w:val="24"/>
          <w:szCs w:val="24"/>
        </w:rPr>
      </w:pPr>
      <w:r w:rsidRPr="00A547E2">
        <w:rPr>
          <w:rFonts w:ascii="Times New Roman" w:hAnsi="Times New Roman" w:cs="Times New Roman"/>
          <w:sz w:val="24"/>
          <w:szCs w:val="24"/>
        </w:rPr>
        <w:t>first case to recognize legitimacy of one man corporation (in Canada, there is no minimum number of shareholders or minimum capital requirement)</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 xml:space="preserve">A: </w:t>
      </w:r>
      <w:r w:rsidR="00A547E2">
        <w:rPr>
          <w:rFonts w:ascii="Times New Roman" w:hAnsi="Times New Roman" w:cs="Times New Roman"/>
          <w:sz w:val="24"/>
          <w:szCs w:val="24"/>
        </w:rPr>
        <w:t xml:space="preserve">does not matter whether shareholders are relatives or strangers if </w:t>
      </w:r>
      <w:proofErr w:type="spellStart"/>
      <w:r w:rsidR="00A547E2">
        <w:rPr>
          <w:rFonts w:ascii="Times New Roman" w:hAnsi="Times New Roman" w:cs="Times New Roman"/>
          <w:sz w:val="24"/>
          <w:szCs w:val="24"/>
        </w:rPr>
        <w:t>corp</w:t>
      </w:r>
      <w:proofErr w:type="spellEnd"/>
      <w:r w:rsidR="00A547E2">
        <w:rPr>
          <w:rFonts w:ascii="Times New Roman" w:hAnsi="Times New Roman" w:cs="Times New Roman"/>
          <w:sz w:val="24"/>
          <w:szCs w:val="24"/>
        </w:rPr>
        <w:t xml:space="preserve"> is validly formed; Creditors of company not creditors of shareholders;</w:t>
      </w:r>
      <w:r w:rsidRPr="00D22B47">
        <w:rPr>
          <w:rFonts w:ascii="Times New Roman" w:hAnsi="Times New Roman" w:cs="Times New Roman"/>
          <w:sz w:val="24"/>
          <w:szCs w:val="24"/>
        </w:rPr>
        <w:t xml:space="preserve"> the law affords protection to companies not available to people; nothing to suggest that Salomon acted fraudulently or dishonestly (he lent money to the company—tried to save it when it was failing)—unsecured creditors were fully aware that they were now dealing with a corporation with limited liability and they lent the money and assumed the risk—creditors should have taken measures to protect themselves (e.g. secure the loans with collateral, due diligence, demand personal guarantee, buy insurance); should not treat this as any differently than a regular corporation just because it is predominantly one person with some nominal shareholders</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C: No; yes</w:t>
      </w:r>
    </w:p>
    <w:p w:rsidR="00AC3793" w:rsidRPr="00D22B47" w:rsidRDefault="00AC3793" w:rsidP="00AC3793">
      <w:pPr>
        <w:pStyle w:val="Heading2"/>
        <w:rPr>
          <w:rFonts w:ascii="Times New Roman" w:hAnsi="Times New Roman" w:cs="Times New Roman"/>
          <w:sz w:val="24"/>
          <w:szCs w:val="24"/>
        </w:rPr>
      </w:pPr>
      <w:bookmarkStart w:id="35" w:name="_Toc438143849"/>
      <w:r w:rsidRPr="00D22B47">
        <w:rPr>
          <w:rFonts w:ascii="Times New Roman" w:hAnsi="Times New Roman" w:cs="Times New Roman"/>
          <w:sz w:val="24"/>
          <w:szCs w:val="24"/>
        </w:rPr>
        <w:t>Piercing the Corporate Veil</w:t>
      </w:r>
      <w:bookmarkEnd w:id="35"/>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consequences of limited liability:</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moral hazards</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an economic actor shielded from liability/risk may behave differently than those exposed to liability</w:t>
      </w:r>
    </w:p>
    <w:p w:rsidR="00AC3793" w:rsidRPr="00D22B47" w:rsidRDefault="00AC3793" w:rsidP="007F0DB1">
      <w:pPr>
        <w:pStyle w:val="ListParagraph"/>
        <w:numPr>
          <w:ilvl w:val="3"/>
          <w:numId w:val="12"/>
        </w:numPr>
        <w:rPr>
          <w:rFonts w:ascii="Times New Roman" w:hAnsi="Times New Roman" w:cs="Times New Roman"/>
          <w:sz w:val="24"/>
          <w:szCs w:val="24"/>
        </w:rPr>
      </w:pPr>
      <w:r w:rsidRPr="00D22B47">
        <w:rPr>
          <w:rFonts w:ascii="Times New Roman" w:hAnsi="Times New Roman" w:cs="Times New Roman"/>
          <w:sz w:val="24"/>
          <w:szCs w:val="24"/>
        </w:rPr>
        <w:t>example:</w:t>
      </w:r>
    </w:p>
    <w:p w:rsidR="00AC3793" w:rsidRPr="00D22B47" w:rsidRDefault="00AC3793" w:rsidP="007F0DB1">
      <w:pPr>
        <w:pStyle w:val="ListParagraph"/>
        <w:numPr>
          <w:ilvl w:val="4"/>
          <w:numId w:val="12"/>
        </w:numPr>
        <w:rPr>
          <w:rFonts w:ascii="Times New Roman" w:hAnsi="Times New Roman" w:cs="Times New Roman"/>
          <w:sz w:val="24"/>
          <w:szCs w:val="24"/>
        </w:rPr>
      </w:pPr>
      <w:r w:rsidRPr="00D22B47">
        <w:rPr>
          <w:rFonts w:ascii="Times New Roman" w:hAnsi="Times New Roman" w:cs="Times New Roman"/>
          <w:sz w:val="24"/>
          <w:szCs w:val="24"/>
        </w:rPr>
        <w:t>holders of fire insurance may be less concerned with fire safety/fire avoidance</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 xml:space="preserve">gives an economic actor to </w:t>
      </w:r>
      <w:r w:rsidR="00A547E2">
        <w:rPr>
          <w:rFonts w:ascii="Times New Roman" w:hAnsi="Times New Roman" w:cs="Times New Roman"/>
          <w:sz w:val="24"/>
          <w:szCs w:val="24"/>
        </w:rPr>
        <w:t xml:space="preserve">possibility to </w:t>
      </w:r>
      <w:r w:rsidRPr="00D22B47">
        <w:rPr>
          <w:rFonts w:ascii="Times New Roman" w:hAnsi="Times New Roman" w:cs="Times New Roman"/>
          <w:sz w:val="24"/>
          <w:szCs w:val="24"/>
        </w:rPr>
        <w:t>reap rewards of risky behaviour without having to bear the associated costs</w:t>
      </w:r>
    </w:p>
    <w:p w:rsidR="00AC3793" w:rsidRPr="00D22B47" w:rsidRDefault="00AC3793" w:rsidP="007F0DB1">
      <w:pPr>
        <w:pStyle w:val="ListParagraph"/>
        <w:numPr>
          <w:ilvl w:val="2"/>
          <w:numId w:val="12"/>
        </w:numPr>
        <w:rPr>
          <w:rFonts w:ascii="Times New Roman" w:hAnsi="Times New Roman" w:cs="Times New Roman"/>
          <w:sz w:val="24"/>
          <w:szCs w:val="24"/>
        </w:rPr>
      </w:pPr>
      <w:r w:rsidRPr="00D22B47">
        <w:rPr>
          <w:rFonts w:ascii="Times New Roman" w:hAnsi="Times New Roman" w:cs="Times New Roman"/>
          <w:sz w:val="24"/>
          <w:szCs w:val="24"/>
        </w:rPr>
        <w:t>may have opportunity to defraud creditors</w:t>
      </w:r>
    </w:p>
    <w:p w:rsidR="00AC3793" w:rsidRPr="00B5646B" w:rsidRDefault="00AC3793" w:rsidP="00AC3793">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piercing the corporate veil is a solution to moral hazards</w:t>
      </w:r>
      <w:r w:rsidR="00B5646B">
        <w:rPr>
          <w:rFonts w:ascii="Times New Roman" w:hAnsi="Times New Roman" w:cs="Times New Roman"/>
          <w:sz w:val="24"/>
          <w:szCs w:val="24"/>
        </w:rPr>
        <w:t>/consequences of limited liability</w:t>
      </w:r>
    </w:p>
    <w:p w:rsidR="00AC3793" w:rsidRPr="00D22B47" w:rsidRDefault="00AC3793" w:rsidP="00AC3793">
      <w:pPr>
        <w:pStyle w:val="Heading3"/>
        <w:rPr>
          <w:rFonts w:ascii="Times New Roman" w:hAnsi="Times New Roman" w:cs="Times New Roman"/>
        </w:rPr>
      </w:pPr>
      <w:bookmarkStart w:id="36" w:name="_Toc438143850"/>
      <w:r w:rsidRPr="00D22B47">
        <w:rPr>
          <w:rFonts w:ascii="Times New Roman" w:hAnsi="Times New Roman" w:cs="Times New Roman"/>
        </w:rPr>
        <w:t>W</w:t>
      </w:r>
      <w:r w:rsidR="00134F5F">
        <w:rPr>
          <w:rFonts w:ascii="Times New Roman" w:hAnsi="Times New Roman" w:cs="Times New Roman"/>
        </w:rPr>
        <w:t>hat is</w:t>
      </w:r>
      <w:r w:rsidRPr="00D22B47">
        <w:rPr>
          <w:rFonts w:ascii="Times New Roman" w:hAnsi="Times New Roman" w:cs="Times New Roman"/>
        </w:rPr>
        <w:t xml:space="preserve"> </w:t>
      </w:r>
      <w:proofErr w:type="gramStart"/>
      <w:r w:rsidRPr="00D22B47">
        <w:rPr>
          <w:rFonts w:ascii="Times New Roman" w:hAnsi="Times New Roman" w:cs="Times New Roman"/>
        </w:rPr>
        <w:t>Piercing</w:t>
      </w:r>
      <w:proofErr w:type="gramEnd"/>
      <w:r w:rsidRPr="00D22B47">
        <w:rPr>
          <w:rFonts w:ascii="Times New Roman" w:hAnsi="Times New Roman" w:cs="Times New Roman"/>
        </w:rPr>
        <w:t xml:space="preserve"> the Corporate Veil</w:t>
      </w:r>
      <w:bookmarkEnd w:id="36"/>
    </w:p>
    <w:p w:rsidR="00A547E2" w:rsidRDefault="00AC3793" w:rsidP="00A547E2">
      <w:pPr>
        <w:pStyle w:val="ListParagraph"/>
        <w:numPr>
          <w:ilvl w:val="0"/>
          <w:numId w:val="21"/>
        </w:numPr>
        <w:rPr>
          <w:rFonts w:ascii="Times New Roman" w:hAnsi="Times New Roman" w:cs="Times New Roman"/>
          <w:sz w:val="24"/>
          <w:szCs w:val="24"/>
        </w:rPr>
      </w:pPr>
      <w:r w:rsidRPr="00D22B47">
        <w:rPr>
          <w:rFonts w:ascii="Times New Roman" w:hAnsi="Times New Roman" w:cs="Times New Roman"/>
          <w:sz w:val="24"/>
          <w:szCs w:val="24"/>
        </w:rPr>
        <w:t>an equitable remedy</w:t>
      </w:r>
    </w:p>
    <w:p w:rsidR="00AC3793" w:rsidRPr="00A547E2" w:rsidRDefault="00AC3793" w:rsidP="00A547E2">
      <w:pPr>
        <w:pStyle w:val="ListParagraph"/>
        <w:numPr>
          <w:ilvl w:val="0"/>
          <w:numId w:val="21"/>
        </w:numPr>
        <w:rPr>
          <w:rFonts w:ascii="Times New Roman" w:hAnsi="Times New Roman" w:cs="Times New Roman"/>
          <w:sz w:val="24"/>
          <w:szCs w:val="24"/>
        </w:rPr>
      </w:pPr>
      <w:r w:rsidRPr="00A547E2">
        <w:rPr>
          <w:rFonts w:ascii="Times New Roman" w:hAnsi="Times New Roman" w:cs="Times New Roman"/>
          <w:sz w:val="24"/>
          <w:szCs w:val="24"/>
        </w:rPr>
        <w:t>Disregarding the separate legal personality of a corporation and imposing liability on shareholders for obligations of the corporation</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Variant Form:</w:t>
      </w:r>
    </w:p>
    <w:p w:rsidR="00AC3793" w:rsidRPr="00D22B47" w:rsidRDefault="00AC3793" w:rsidP="007F0DB1">
      <w:pPr>
        <w:pStyle w:val="ListParagraph"/>
        <w:numPr>
          <w:ilvl w:val="0"/>
          <w:numId w:val="20"/>
        </w:numPr>
        <w:rPr>
          <w:rFonts w:ascii="Times New Roman" w:hAnsi="Times New Roman" w:cs="Times New Roman"/>
          <w:sz w:val="24"/>
          <w:szCs w:val="24"/>
        </w:rPr>
      </w:pPr>
      <w:r w:rsidRPr="00D22B47">
        <w:rPr>
          <w:rFonts w:ascii="Times New Roman" w:hAnsi="Times New Roman" w:cs="Times New Roman"/>
          <w:sz w:val="24"/>
          <w:szCs w:val="24"/>
        </w:rPr>
        <w:t xml:space="preserve">Shareholders seek benefits or rights that would be denied if the corporate entity were respected </w:t>
      </w:r>
      <w:r w:rsidRPr="00134F5F">
        <w:rPr>
          <w:rFonts w:ascii="Times New Roman" w:hAnsi="Times New Roman" w:cs="Times New Roman"/>
          <w:b/>
          <w:i/>
          <w:sz w:val="24"/>
          <w:szCs w:val="24"/>
        </w:rPr>
        <w:t>(Lee v Lee’s Air Farming Ltd.)</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Incorrect (strictly speaking):</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Directors/officers responsible for their act in the course of the business of the corporation</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 xml:space="preserve">Wrong because a </w:t>
      </w:r>
      <w:proofErr w:type="spellStart"/>
      <w:r w:rsidRPr="00D22B47">
        <w:rPr>
          <w:rFonts w:ascii="Times New Roman" w:hAnsi="Times New Roman" w:cs="Times New Roman"/>
          <w:sz w:val="24"/>
          <w:szCs w:val="24"/>
        </w:rPr>
        <w:t>tortfeasor</w:t>
      </w:r>
      <w:proofErr w:type="spellEnd"/>
      <w:r w:rsidRPr="00D22B47">
        <w:rPr>
          <w:rFonts w:ascii="Times New Roman" w:hAnsi="Times New Roman" w:cs="Times New Roman"/>
          <w:sz w:val="24"/>
          <w:szCs w:val="24"/>
        </w:rPr>
        <w:t xml:space="preserve"> is liable for the tort anyway</w:t>
      </w:r>
    </w:p>
    <w:p w:rsidR="00AC3793" w:rsidRPr="00D22B47" w:rsidRDefault="00AC3793" w:rsidP="007F5AE3">
      <w:pPr>
        <w:pStyle w:val="Heading3"/>
      </w:pPr>
      <w:bookmarkStart w:id="37" w:name="_Toc438143851"/>
      <w:r w:rsidRPr="00D22B47">
        <w:t xml:space="preserve">What Piercing the </w:t>
      </w:r>
      <w:r w:rsidR="007F5AE3">
        <w:t>Corporate Veil DOES NOT Do</w:t>
      </w:r>
      <w:bookmarkEnd w:id="37"/>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t>Does not dissolve the corporation</w:t>
      </w:r>
    </w:p>
    <w:p w:rsidR="00AC3793" w:rsidRPr="00D22B47" w:rsidRDefault="00AC3793" w:rsidP="007F0DB1">
      <w:pPr>
        <w:pStyle w:val="ListParagraph"/>
        <w:numPr>
          <w:ilvl w:val="0"/>
          <w:numId w:val="12"/>
        </w:numPr>
        <w:rPr>
          <w:rFonts w:ascii="Times New Roman" w:hAnsi="Times New Roman" w:cs="Times New Roman"/>
          <w:sz w:val="24"/>
          <w:szCs w:val="24"/>
        </w:rPr>
      </w:pPr>
      <w:r w:rsidRPr="00D22B47">
        <w:rPr>
          <w:rFonts w:ascii="Times New Roman" w:hAnsi="Times New Roman" w:cs="Times New Roman"/>
          <w:sz w:val="24"/>
          <w:szCs w:val="24"/>
        </w:rPr>
        <w:lastRenderedPageBreak/>
        <w:t>Does not make shareholders liable for all the debts of the corporation—only for the plaintiff’s claim against the corporation</w:t>
      </w:r>
    </w:p>
    <w:p w:rsidR="00AC3793" w:rsidRPr="00D22B47" w:rsidRDefault="00AC3793" w:rsidP="007F0DB1">
      <w:pPr>
        <w:pStyle w:val="ListParagraph"/>
        <w:numPr>
          <w:ilvl w:val="1"/>
          <w:numId w:val="12"/>
        </w:numPr>
        <w:rPr>
          <w:rFonts w:ascii="Times New Roman" w:hAnsi="Times New Roman" w:cs="Times New Roman"/>
          <w:sz w:val="24"/>
          <w:szCs w:val="24"/>
        </w:rPr>
      </w:pPr>
      <w:r w:rsidRPr="00D22B47">
        <w:rPr>
          <w:rFonts w:ascii="Times New Roman" w:hAnsi="Times New Roman" w:cs="Times New Roman"/>
          <w:sz w:val="24"/>
          <w:szCs w:val="24"/>
        </w:rPr>
        <w:t>Is claim specific</w:t>
      </w:r>
    </w:p>
    <w:p w:rsidR="00AC3793" w:rsidRPr="00D22B47" w:rsidRDefault="00AC3793" w:rsidP="007F5AE3">
      <w:pPr>
        <w:pStyle w:val="Heading3"/>
      </w:pPr>
      <w:bookmarkStart w:id="38" w:name="_Toc438143852"/>
      <w:r w:rsidRPr="00D22B47">
        <w:t>When Will the Court Pierce the Corporate Veil?</w:t>
      </w:r>
      <w:bookmarkEnd w:id="38"/>
      <w:r w:rsidRPr="00D22B47">
        <w:t xml:space="preserve">  </w:t>
      </w:r>
    </w:p>
    <w:p w:rsidR="00AC3793" w:rsidRPr="00D22B47" w:rsidRDefault="00AC3793" w:rsidP="007F0DB1">
      <w:pPr>
        <w:pStyle w:val="ListParagraph"/>
        <w:numPr>
          <w:ilvl w:val="0"/>
          <w:numId w:val="22"/>
        </w:numPr>
        <w:rPr>
          <w:rFonts w:ascii="Times New Roman" w:hAnsi="Times New Roman" w:cs="Times New Roman"/>
          <w:sz w:val="24"/>
          <w:szCs w:val="24"/>
        </w:rPr>
      </w:pPr>
      <w:r w:rsidRPr="00D22B47">
        <w:rPr>
          <w:rFonts w:ascii="Times New Roman" w:hAnsi="Times New Roman" w:cs="Times New Roman"/>
          <w:sz w:val="24"/>
          <w:szCs w:val="24"/>
        </w:rPr>
        <w:t>Potential reasons to pierce the corporate veil:</w:t>
      </w:r>
    </w:p>
    <w:p w:rsidR="00AC3793" w:rsidRPr="00D22B47" w:rsidRDefault="00AC3793" w:rsidP="007F0DB1">
      <w:pPr>
        <w:pStyle w:val="ListParagraph"/>
        <w:numPr>
          <w:ilvl w:val="1"/>
          <w:numId w:val="22"/>
        </w:numPr>
        <w:rPr>
          <w:rFonts w:ascii="Times New Roman" w:hAnsi="Times New Roman" w:cs="Times New Roman"/>
          <w:sz w:val="24"/>
          <w:szCs w:val="24"/>
        </w:rPr>
      </w:pPr>
      <w:r w:rsidRPr="00D22B47">
        <w:rPr>
          <w:rFonts w:ascii="Times New Roman" w:hAnsi="Times New Roman" w:cs="Times New Roman"/>
          <w:sz w:val="24"/>
          <w:szCs w:val="24"/>
        </w:rPr>
        <w:t>Fraud or improper purpose/conduct</w:t>
      </w:r>
    </w:p>
    <w:p w:rsidR="00AC3793" w:rsidRPr="00D22B47" w:rsidRDefault="00AC3793" w:rsidP="007F0DB1">
      <w:pPr>
        <w:pStyle w:val="ListParagraph"/>
        <w:numPr>
          <w:ilvl w:val="1"/>
          <w:numId w:val="22"/>
        </w:numPr>
        <w:rPr>
          <w:rFonts w:ascii="Times New Roman" w:hAnsi="Times New Roman" w:cs="Times New Roman"/>
          <w:sz w:val="24"/>
          <w:szCs w:val="24"/>
        </w:rPr>
      </w:pPr>
      <w:r w:rsidRPr="00D22B47">
        <w:rPr>
          <w:rFonts w:ascii="Times New Roman" w:hAnsi="Times New Roman" w:cs="Times New Roman"/>
          <w:sz w:val="24"/>
          <w:szCs w:val="24"/>
        </w:rPr>
        <w:t>Cases where corporation is a sham or alter ego of shareholder</w:t>
      </w:r>
    </w:p>
    <w:p w:rsidR="00AC3793" w:rsidRPr="00D22B47" w:rsidRDefault="00AC3793" w:rsidP="007F0DB1">
      <w:pPr>
        <w:pStyle w:val="ListParagraph"/>
        <w:numPr>
          <w:ilvl w:val="1"/>
          <w:numId w:val="22"/>
        </w:numPr>
        <w:rPr>
          <w:rFonts w:ascii="Times New Roman" w:hAnsi="Times New Roman" w:cs="Times New Roman"/>
          <w:sz w:val="24"/>
          <w:szCs w:val="24"/>
        </w:rPr>
      </w:pPr>
      <w:r w:rsidRPr="00D22B47">
        <w:rPr>
          <w:rFonts w:ascii="Times New Roman" w:hAnsi="Times New Roman" w:cs="Times New Roman"/>
          <w:sz w:val="24"/>
          <w:szCs w:val="24"/>
        </w:rPr>
        <w:t>Corporation is an agent of the shareholder</w:t>
      </w:r>
    </w:p>
    <w:p w:rsidR="00AC3793" w:rsidRPr="00D22B47" w:rsidRDefault="00AC3793" w:rsidP="007F0DB1">
      <w:pPr>
        <w:pStyle w:val="ListParagraph"/>
        <w:numPr>
          <w:ilvl w:val="1"/>
          <w:numId w:val="22"/>
        </w:numPr>
        <w:rPr>
          <w:rFonts w:ascii="Times New Roman" w:hAnsi="Times New Roman" w:cs="Times New Roman"/>
          <w:sz w:val="24"/>
          <w:szCs w:val="24"/>
        </w:rPr>
      </w:pPr>
      <w:r w:rsidRPr="00D22B47">
        <w:rPr>
          <w:rFonts w:ascii="Times New Roman" w:hAnsi="Times New Roman" w:cs="Times New Roman"/>
          <w:sz w:val="24"/>
          <w:szCs w:val="24"/>
        </w:rPr>
        <w:t>Company is inadequately capitalized</w:t>
      </w:r>
    </w:p>
    <w:p w:rsidR="00AC3793" w:rsidRPr="00D22B47" w:rsidRDefault="00AC3793" w:rsidP="007F0DB1">
      <w:pPr>
        <w:pStyle w:val="ListParagraph"/>
        <w:numPr>
          <w:ilvl w:val="1"/>
          <w:numId w:val="22"/>
        </w:numPr>
        <w:rPr>
          <w:rFonts w:ascii="Times New Roman" w:hAnsi="Times New Roman" w:cs="Times New Roman"/>
          <w:sz w:val="24"/>
          <w:szCs w:val="24"/>
        </w:rPr>
      </w:pPr>
      <w:r w:rsidRPr="00D22B47">
        <w:rPr>
          <w:rFonts w:ascii="Times New Roman" w:hAnsi="Times New Roman" w:cs="Times New Roman"/>
          <w:sz w:val="24"/>
          <w:szCs w:val="24"/>
        </w:rPr>
        <w:t>Tort Claims (tort victims are involuntary creditors of the corporation, so it may be fair to pierce the veil in tort claims in order to give victims compensation)</w:t>
      </w:r>
    </w:p>
    <w:p w:rsidR="00AC3793" w:rsidRPr="00D22B47" w:rsidRDefault="00AC3793" w:rsidP="007F0DB1">
      <w:pPr>
        <w:pStyle w:val="ListParagraph"/>
        <w:numPr>
          <w:ilvl w:val="1"/>
          <w:numId w:val="22"/>
        </w:numPr>
        <w:rPr>
          <w:rFonts w:ascii="Times New Roman" w:hAnsi="Times New Roman" w:cs="Times New Roman"/>
          <w:sz w:val="24"/>
          <w:szCs w:val="24"/>
        </w:rPr>
      </w:pPr>
      <w:r w:rsidRPr="00D22B47">
        <w:rPr>
          <w:rFonts w:ascii="Times New Roman" w:hAnsi="Times New Roman" w:cs="Times New Roman"/>
          <w:sz w:val="24"/>
          <w:szCs w:val="24"/>
        </w:rPr>
        <w:t>Single economic unit/enterprise liability (with parent companies and subsidiary companies)</w:t>
      </w:r>
    </w:p>
    <w:p w:rsidR="00AC3793" w:rsidRPr="00D22B47" w:rsidRDefault="00AC3793" w:rsidP="007F0DB1">
      <w:pPr>
        <w:pStyle w:val="ListParagraph"/>
        <w:numPr>
          <w:ilvl w:val="1"/>
          <w:numId w:val="22"/>
        </w:numPr>
        <w:rPr>
          <w:rFonts w:ascii="Times New Roman" w:hAnsi="Times New Roman" w:cs="Times New Roman"/>
          <w:sz w:val="24"/>
          <w:szCs w:val="24"/>
        </w:rPr>
      </w:pPr>
      <w:r w:rsidRPr="00D22B47">
        <w:rPr>
          <w:rFonts w:ascii="Times New Roman" w:hAnsi="Times New Roman" w:cs="Times New Roman"/>
          <w:sz w:val="24"/>
          <w:szCs w:val="24"/>
        </w:rPr>
        <w:t>Equity or interests of justice are better served</w:t>
      </w:r>
    </w:p>
    <w:p w:rsidR="00AC3793" w:rsidRPr="00D22B47" w:rsidRDefault="00AC3793" w:rsidP="00A02431">
      <w:pPr>
        <w:pStyle w:val="Heading3"/>
        <w:rPr>
          <w:rFonts w:ascii="Times New Roman" w:hAnsi="Times New Roman" w:cs="Times New Roman"/>
        </w:rPr>
      </w:pPr>
      <w:bookmarkStart w:id="39" w:name="_Toc438143853"/>
      <w:r w:rsidRPr="00A02431">
        <w:rPr>
          <w:rStyle w:val="Heading3Char"/>
        </w:rPr>
        <w:t>Analyzing piercing the corporate veil questions</w:t>
      </w:r>
      <w:bookmarkEnd w:id="39"/>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Determine in what capacity a person can be liable:</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As individual</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In contract—if is a party to the contract</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In tort—if they are the </w:t>
      </w:r>
      <w:proofErr w:type="spellStart"/>
      <w:r w:rsidRPr="00D22B47">
        <w:rPr>
          <w:rFonts w:ascii="Times New Roman" w:hAnsi="Times New Roman" w:cs="Times New Roman"/>
          <w:sz w:val="24"/>
          <w:szCs w:val="24"/>
        </w:rPr>
        <w:t>tortfeasor</w:t>
      </w:r>
      <w:proofErr w:type="spellEnd"/>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As a shareholder</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Have no personal liability unless piercing the corporate veil</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As a director</w:t>
      </w:r>
    </w:p>
    <w:p w:rsidR="007F5AE3"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Contract: </w:t>
      </w:r>
    </w:p>
    <w:p w:rsidR="00AC3793" w:rsidRPr="00D22B47" w:rsidRDefault="00AC3793" w:rsidP="007F5AE3">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if making contract on behalf of company, and the company breaches the contract, the director has no liability because they are not a party to the contract (are an agent of the company)</w:t>
      </w:r>
    </w:p>
    <w:p w:rsidR="007F5AE3"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Tort: </w:t>
      </w:r>
    </w:p>
    <w:p w:rsidR="007F5AE3" w:rsidRDefault="00AC3793" w:rsidP="007F5AE3">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if they are the </w:t>
      </w:r>
      <w:proofErr w:type="spellStart"/>
      <w:r w:rsidRPr="00D22B47">
        <w:rPr>
          <w:rFonts w:ascii="Times New Roman" w:hAnsi="Times New Roman" w:cs="Times New Roman"/>
          <w:sz w:val="24"/>
          <w:szCs w:val="24"/>
        </w:rPr>
        <w:t>tortfeasor</w:t>
      </w:r>
      <w:proofErr w:type="spellEnd"/>
      <w:r w:rsidRPr="00D22B47">
        <w:rPr>
          <w:rFonts w:ascii="Times New Roman" w:hAnsi="Times New Roman" w:cs="Times New Roman"/>
          <w:sz w:val="24"/>
          <w:szCs w:val="24"/>
        </w:rPr>
        <w:t xml:space="preserve">, they are personally liable; </w:t>
      </w:r>
    </w:p>
    <w:p w:rsidR="00AC3793" w:rsidRPr="00D22B47" w:rsidRDefault="00AC3793" w:rsidP="007F5AE3">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exception: not liable for the tort of inducement to breach contract if they act in the best interest of the company and in good faith </w:t>
      </w:r>
    </w:p>
    <w:p w:rsidR="00AC3793" w:rsidRPr="00D22B47" w:rsidRDefault="00AC3793" w:rsidP="00AC3793">
      <w:pPr>
        <w:rPr>
          <w:rFonts w:ascii="Times New Roman" w:hAnsi="Times New Roman" w:cs="Times New Roman"/>
          <w:sz w:val="24"/>
          <w:szCs w:val="24"/>
        </w:rPr>
      </w:pPr>
    </w:p>
    <w:p w:rsidR="00AC3793" w:rsidRPr="00D22B47" w:rsidRDefault="00AC3793" w:rsidP="00AC3793">
      <w:pPr>
        <w:pStyle w:val="Heading3"/>
        <w:rPr>
          <w:rFonts w:ascii="Times New Roman" w:hAnsi="Times New Roman" w:cs="Times New Roman"/>
        </w:rPr>
      </w:pPr>
      <w:bookmarkStart w:id="40" w:name="_Toc438143854"/>
      <w:r w:rsidRPr="00D22B47">
        <w:rPr>
          <w:rFonts w:ascii="Times New Roman" w:hAnsi="Times New Roman" w:cs="Times New Roman"/>
        </w:rPr>
        <w:t xml:space="preserve">Clarkson Co v </w:t>
      </w:r>
      <w:proofErr w:type="spellStart"/>
      <w:r w:rsidRPr="00D22B47">
        <w:rPr>
          <w:rFonts w:ascii="Times New Roman" w:hAnsi="Times New Roman" w:cs="Times New Roman"/>
        </w:rPr>
        <w:t>Zhelka</w:t>
      </w:r>
      <w:bookmarkEnd w:id="40"/>
      <w:proofErr w:type="spellEnd"/>
    </w:p>
    <w:p w:rsidR="00AC3793" w:rsidRPr="00D22B47" w:rsidRDefault="00AC3793" w:rsidP="007F0DB1">
      <w:pPr>
        <w:pStyle w:val="ListParagraph"/>
        <w:numPr>
          <w:ilvl w:val="0"/>
          <w:numId w:val="22"/>
        </w:numPr>
        <w:rPr>
          <w:rFonts w:ascii="Times New Roman" w:hAnsi="Times New Roman" w:cs="Times New Roman"/>
          <w:sz w:val="24"/>
          <w:szCs w:val="24"/>
        </w:rPr>
      </w:pPr>
      <w:r w:rsidRPr="00D22B47">
        <w:rPr>
          <w:rFonts w:ascii="Times New Roman" w:hAnsi="Times New Roman" w:cs="Times New Roman"/>
          <w:sz w:val="24"/>
          <w:szCs w:val="24"/>
        </w:rPr>
        <w:t>Case is about reverse piercing, which is a controversial practice</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 xml:space="preserve">Facts: </w:t>
      </w:r>
    </w:p>
    <w:p w:rsidR="00AC3793" w:rsidRPr="00D22B47" w:rsidRDefault="00AC3793" w:rsidP="007F0DB1">
      <w:pPr>
        <w:pStyle w:val="ListParagraph"/>
        <w:numPr>
          <w:ilvl w:val="0"/>
          <w:numId w:val="22"/>
        </w:numPr>
        <w:rPr>
          <w:rFonts w:ascii="Times New Roman" w:hAnsi="Times New Roman" w:cs="Times New Roman"/>
          <w:sz w:val="24"/>
          <w:szCs w:val="24"/>
        </w:rPr>
      </w:pPr>
      <w:r w:rsidRPr="00D22B47">
        <w:rPr>
          <w:rFonts w:ascii="Times New Roman" w:hAnsi="Times New Roman" w:cs="Times New Roman"/>
          <w:sz w:val="24"/>
          <w:szCs w:val="24"/>
        </w:rPr>
        <w:t xml:space="preserve">Selkirk incorporated and controlled many companies; </w:t>
      </w:r>
    </w:p>
    <w:p w:rsidR="00AC3793" w:rsidRPr="00D22B47" w:rsidRDefault="00AC3793" w:rsidP="007F0DB1">
      <w:pPr>
        <w:pStyle w:val="ListParagraph"/>
        <w:numPr>
          <w:ilvl w:val="0"/>
          <w:numId w:val="22"/>
        </w:numPr>
        <w:rPr>
          <w:rFonts w:ascii="Times New Roman" w:hAnsi="Times New Roman" w:cs="Times New Roman"/>
          <w:sz w:val="24"/>
          <w:szCs w:val="24"/>
        </w:rPr>
      </w:pPr>
      <w:r w:rsidRPr="00D22B47">
        <w:rPr>
          <w:rFonts w:ascii="Times New Roman" w:hAnsi="Times New Roman" w:cs="Times New Roman"/>
          <w:sz w:val="24"/>
          <w:szCs w:val="24"/>
        </w:rPr>
        <w:t>one of the companies was Industrial Limited and another was Fidelity</w:t>
      </w:r>
    </w:p>
    <w:p w:rsidR="00AC3793" w:rsidRPr="00D22B47" w:rsidRDefault="00AC3793" w:rsidP="007F0DB1">
      <w:pPr>
        <w:pStyle w:val="ListParagraph"/>
        <w:numPr>
          <w:ilvl w:val="0"/>
          <w:numId w:val="22"/>
        </w:numPr>
        <w:rPr>
          <w:rFonts w:ascii="Times New Roman" w:hAnsi="Times New Roman" w:cs="Times New Roman"/>
          <w:sz w:val="24"/>
          <w:szCs w:val="24"/>
        </w:rPr>
      </w:pPr>
      <w:r w:rsidRPr="00D22B47">
        <w:rPr>
          <w:rFonts w:ascii="Times New Roman" w:hAnsi="Times New Roman" w:cs="Times New Roman"/>
          <w:sz w:val="24"/>
          <w:szCs w:val="24"/>
        </w:rPr>
        <w:t>Industrial Limited had only one asset—a piece of land</w:t>
      </w:r>
    </w:p>
    <w:p w:rsidR="00AC3793" w:rsidRPr="00D22B47" w:rsidRDefault="00AC3793" w:rsidP="007F0DB1">
      <w:pPr>
        <w:pStyle w:val="ListParagraph"/>
        <w:numPr>
          <w:ilvl w:val="1"/>
          <w:numId w:val="22"/>
        </w:numPr>
        <w:rPr>
          <w:rFonts w:ascii="Times New Roman" w:hAnsi="Times New Roman" w:cs="Times New Roman"/>
          <w:sz w:val="24"/>
          <w:szCs w:val="24"/>
        </w:rPr>
      </w:pPr>
      <w:r w:rsidRPr="00D22B47">
        <w:rPr>
          <w:rFonts w:ascii="Times New Roman" w:hAnsi="Times New Roman" w:cs="Times New Roman"/>
          <w:sz w:val="24"/>
          <w:szCs w:val="24"/>
        </w:rPr>
        <w:t xml:space="preserve">part of this land was sold to </w:t>
      </w:r>
      <w:proofErr w:type="spellStart"/>
      <w:r w:rsidRPr="00D22B47">
        <w:rPr>
          <w:rFonts w:ascii="Times New Roman" w:hAnsi="Times New Roman" w:cs="Times New Roman"/>
          <w:sz w:val="24"/>
          <w:szCs w:val="24"/>
        </w:rPr>
        <w:t>Zhelka</w:t>
      </w:r>
      <w:proofErr w:type="spellEnd"/>
      <w:r w:rsidRPr="00D22B47">
        <w:rPr>
          <w:rFonts w:ascii="Times New Roman" w:hAnsi="Times New Roman" w:cs="Times New Roman"/>
          <w:sz w:val="24"/>
          <w:szCs w:val="24"/>
        </w:rPr>
        <w:t xml:space="preserve"> (</w:t>
      </w:r>
      <w:proofErr w:type="spellStart"/>
      <w:r w:rsidRPr="00D22B47">
        <w:rPr>
          <w:rFonts w:ascii="Times New Roman" w:hAnsi="Times New Roman" w:cs="Times New Roman"/>
          <w:sz w:val="24"/>
          <w:szCs w:val="24"/>
        </w:rPr>
        <w:t>selkirk’s</w:t>
      </w:r>
      <w:proofErr w:type="spellEnd"/>
      <w:r w:rsidRPr="00D22B47">
        <w:rPr>
          <w:rFonts w:ascii="Times New Roman" w:hAnsi="Times New Roman" w:cs="Times New Roman"/>
          <w:sz w:val="24"/>
          <w:szCs w:val="24"/>
        </w:rPr>
        <w:t xml:space="preserve"> sister) in exchange for a promissory note</w:t>
      </w:r>
    </w:p>
    <w:p w:rsidR="00AC3793" w:rsidRPr="00D22B47" w:rsidRDefault="00AC3793" w:rsidP="007F0DB1">
      <w:pPr>
        <w:pStyle w:val="ListParagraph"/>
        <w:numPr>
          <w:ilvl w:val="1"/>
          <w:numId w:val="22"/>
        </w:numPr>
        <w:rPr>
          <w:rFonts w:ascii="Times New Roman" w:hAnsi="Times New Roman" w:cs="Times New Roman"/>
          <w:sz w:val="24"/>
          <w:szCs w:val="24"/>
        </w:rPr>
      </w:pPr>
      <w:proofErr w:type="spellStart"/>
      <w:r w:rsidRPr="00D22B47">
        <w:rPr>
          <w:rFonts w:ascii="Times New Roman" w:hAnsi="Times New Roman" w:cs="Times New Roman"/>
          <w:sz w:val="24"/>
          <w:szCs w:val="24"/>
        </w:rPr>
        <w:lastRenderedPageBreak/>
        <w:t>Zhelka</w:t>
      </w:r>
      <w:proofErr w:type="spellEnd"/>
      <w:r w:rsidRPr="00D22B47">
        <w:rPr>
          <w:rFonts w:ascii="Times New Roman" w:hAnsi="Times New Roman" w:cs="Times New Roman"/>
          <w:sz w:val="24"/>
          <w:szCs w:val="24"/>
        </w:rPr>
        <w:t xml:space="preserve"> later mortgaged this land; land was foreclosed on and some of the money ended up in the Fidelity bank accounts</w:t>
      </w:r>
    </w:p>
    <w:p w:rsidR="00AC3793" w:rsidRPr="00D22B47" w:rsidRDefault="00AC3793" w:rsidP="007F0DB1">
      <w:pPr>
        <w:pStyle w:val="ListParagraph"/>
        <w:numPr>
          <w:ilvl w:val="0"/>
          <w:numId w:val="22"/>
        </w:numPr>
        <w:rPr>
          <w:rFonts w:ascii="Times New Roman" w:hAnsi="Times New Roman" w:cs="Times New Roman"/>
          <w:sz w:val="24"/>
          <w:szCs w:val="24"/>
        </w:rPr>
      </w:pPr>
      <w:r w:rsidRPr="00D22B47">
        <w:rPr>
          <w:rFonts w:ascii="Times New Roman" w:hAnsi="Times New Roman" w:cs="Times New Roman"/>
          <w:sz w:val="24"/>
          <w:szCs w:val="24"/>
        </w:rPr>
        <w:t>Later, Selkirk went bankrupt and the bankruptcy trustee was Clark</w:t>
      </w:r>
    </w:p>
    <w:p w:rsidR="00AC3793" w:rsidRPr="00D22B47" w:rsidRDefault="00AC3793" w:rsidP="007F0DB1">
      <w:pPr>
        <w:pStyle w:val="ListParagraph"/>
        <w:numPr>
          <w:ilvl w:val="0"/>
          <w:numId w:val="22"/>
        </w:numPr>
        <w:rPr>
          <w:rFonts w:ascii="Times New Roman" w:hAnsi="Times New Roman" w:cs="Times New Roman"/>
          <w:sz w:val="24"/>
          <w:szCs w:val="24"/>
        </w:rPr>
      </w:pPr>
      <w:r w:rsidRPr="00D22B47">
        <w:rPr>
          <w:rFonts w:ascii="Times New Roman" w:hAnsi="Times New Roman" w:cs="Times New Roman"/>
          <w:sz w:val="24"/>
          <w:szCs w:val="24"/>
        </w:rPr>
        <w:t>Clark argued the land owned by Industrial Limited should be included in the bankruptcy estate because it was a personal asset of Selkirk</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Issue:</w:t>
      </w:r>
    </w:p>
    <w:p w:rsidR="00AC3793" w:rsidRPr="00D22B47" w:rsidRDefault="00AC3793" w:rsidP="007F0DB1">
      <w:pPr>
        <w:pStyle w:val="ListParagraph"/>
        <w:numPr>
          <w:ilvl w:val="0"/>
          <w:numId w:val="23"/>
        </w:numPr>
        <w:rPr>
          <w:rFonts w:ascii="Times New Roman" w:hAnsi="Times New Roman" w:cs="Times New Roman"/>
          <w:sz w:val="24"/>
          <w:szCs w:val="24"/>
        </w:rPr>
      </w:pPr>
      <w:r w:rsidRPr="00D22B47">
        <w:rPr>
          <w:rFonts w:ascii="Times New Roman" w:hAnsi="Times New Roman" w:cs="Times New Roman"/>
          <w:sz w:val="24"/>
          <w:szCs w:val="24"/>
        </w:rPr>
        <w:t>Is the land owned by Industrial Limited the personal property of Selkirk?</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Analysis:</w:t>
      </w:r>
    </w:p>
    <w:p w:rsidR="00AC3793" w:rsidRPr="00D22B47" w:rsidRDefault="00AC3793" w:rsidP="007F0DB1">
      <w:pPr>
        <w:pStyle w:val="ListParagraph"/>
        <w:numPr>
          <w:ilvl w:val="0"/>
          <w:numId w:val="23"/>
        </w:numPr>
        <w:rPr>
          <w:rFonts w:ascii="Times New Roman" w:hAnsi="Times New Roman" w:cs="Times New Roman"/>
          <w:sz w:val="24"/>
          <w:szCs w:val="24"/>
        </w:rPr>
      </w:pPr>
      <w:r w:rsidRPr="00D22B47">
        <w:rPr>
          <w:rFonts w:ascii="Times New Roman" w:hAnsi="Times New Roman" w:cs="Times New Roman"/>
          <w:sz w:val="24"/>
          <w:szCs w:val="24"/>
        </w:rPr>
        <w:t xml:space="preserve">Relationship between Industrial Limited and </w:t>
      </w:r>
      <w:proofErr w:type="spellStart"/>
      <w:r w:rsidRPr="00D22B47">
        <w:rPr>
          <w:rFonts w:ascii="Times New Roman" w:hAnsi="Times New Roman" w:cs="Times New Roman"/>
          <w:sz w:val="24"/>
          <w:szCs w:val="24"/>
        </w:rPr>
        <w:t>Zhelka</w:t>
      </w:r>
      <w:proofErr w:type="spellEnd"/>
      <w:r w:rsidRPr="00D22B47">
        <w:rPr>
          <w:rFonts w:ascii="Times New Roman" w:hAnsi="Times New Roman" w:cs="Times New Roman"/>
          <w:sz w:val="24"/>
          <w:szCs w:val="24"/>
        </w:rPr>
        <w:t>?</w:t>
      </w:r>
    </w:p>
    <w:p w:rsidR="00AC3793" w:rsidRPr="00D22B47" w:rsidRDefault="00AC3793" w:rsidP="007F0DB1">
      <w:pPr>
        <w:pStyle w:val="ListParagraph"/>
        <w:numPr>
          <w:ilvl w:val="1"/>
          <w:numId w:val="23"/>
        </w:numPr>
        <w:rPr>
          <w:rFonts w:ascii="Times New Roman" w:hAnsi="Times New Roman" w:cs="Times New Roman"/>
          <w:sz w:val="24"/>
          <w:szCs w:val="24"/>
        </w:rPr>
      </w:pPr>
      <w:r w:rsidRPr="00D22B47">
        <w:rPr>
          <w:rFonts w:ascii="Times New Roman" w:hAnsi="Times New Roman" w:cs="Times New Roman"/>
          <w:sz w:val="24"/>
          <w:szCs w:val="24"/>
        </w:rPr>
        <w:t>Was the transaction fraudulent?</w:t>
      </w:r>
    </w:p>
    <w:p w:rsidR="00AC3793" w:rsidRPr="00D22B47" w:rsidRDefault="00AC3793" w:rsidP="007F0DB1">
      <w:pPr>
        <w:pStyle w:val="ListParagraph"/>
        <w:numPr>
          <w:ilvl w:val="2"/>
          <w:numId w:val="23"/>
        </w:numPr>
        <w:rPr>
          <w:rFonts w:ascii="Times New Roman" w:hAnsi="Times New Roman" w:cs="Times New Roman"/>
          <w:sz w:val="24"/>
          <w:szCs w:val="24"/>
        </w:rPr>
      </w:pPr>
      <w:r w:rsidRPr="00D22B47">
        <w:rPr>
          <w:rFonts w:ascii="Times New Roman" w:hAnsi="Times New Roman" w:cs="Times New Roman"/>
          <w:sz w:val="24"/>
          <w:szCs w:val="24"/>
        </w:rPr>
        <w:t>Yes—was voluntary and without consideration and intended to delay the creditors of Industrial limited</w:t>
      </w:r>
    </w:p>
    <w:p w:rsidR="00AC3793" w:rsidRPr="00D22B47" w:rsidRDefault="00AC3793" w:rsidP="007F0DB1">
      <w:pPr>
        <w:pStyle w:val="ListParagraph"/>
        <w:numPr>
          <w:ilvl w:val="2"/>
          <w:numId w:val="23"/>
        </w:numPr>
        <w:rPr>
          <w:rFonts w:ascii="Times New Roman" w:hAnsi="Times New Roman" w:cs="Times New Roman"/>
          <w:sz w:val="24"/>
          <w:szCs w:val="24"/>
        </w:rPr>
      </w:pPr>
      <w:r w:rsidRPr="00D22B47">
        <w:rPr>
          <w:rFonts w:ascii="Times New Roman" w:hAnsi="Times New Roman" w:cs="Times New Roman"/>
          <w:sz w:val="24"/>
          <w:szCs w:val="24"/>
        </w:rPr>
        <w:t>Land is still owned by Industrial Limited (transaction reversed)</w:t>
      </w:r>
    </w:p>
    <w:p w:rsidR="00AC3793" w:rsidRPr="00D22B47" w:rsidRDefault="00AC3793" w:rsidP="007F0DB1">
      <w:pPr>
        <w:pStyle w:val="ListParagraph"/>
        <w:numPr>
          <w:ilvl w:val="0"/>
          <w:numId w:val="23"/>
        </w:numPr>
        <w:rPr>
          <w:rFonts w:ascii="Times New Roman" w:hAnsi="Times New Roman" w:cs="Times New Roman"/>
          <w:sz w:val="24"/>
          <w:szCs w:val="24"/>
        </w:rPr>
      </w:pPr>
      <w:r w:rsidRPr="00D22B47">
        <w:rPr>
          <w:rFonts w:ascii="Times New Roman" w:hAnsi="Times New Roman" w:cs="Times New Roman"/>
          <w:sz w:val="24"/>
          <w:szCs w:val="24"/>
        </w:rPr>
        <w:t>Relationship between Industrial Limited and Selkirk?</w:t>
      </w:r>
    </w:p>
    <w:p w:rsidR="00AC3793" w:rsidRPr="00D22B47" w:rsidRDefault="00AC3793" w:rsidP="007F0DB1">
      <w:pPr>
        <w:pStyle w:val="ListParagraph"/>
        <w:numPr>
          <w:ilvl w:val="1"/>
          <w:numId w:val="23"/>
        </w:numPr>
        <w:rPr>
          <w:rFonts w:ascii="Times New Roman" w:hAnsi="Times New Roman" w:cs="Times New Roman"/>
          <w:sz w:val="24"/>
          <w:szCs w:val="24"/>
        </w:rPr>
      </w:pPr>
      <w:r w:rsidRPr="00D22B47">
        <w:rPr>
          <w:rFonts w:ascii="Times New Roman" w:hAnsi="Times New Roman" w:cs="Times New Roman"/>
          <w:sz w:val="24"/>
          <w:szCs w:val="24"/>
        </w:rPr>
        <w:t>Selkirk owns 100% of shares in Industrial Ltd.—shares in the corporation are personal assets and included in the bankruptcy estate</w:t>
      </w:r>
    </w:p>
    <w:p w:rsidR="00AC3793" w:rsidRPr="00D22B47" w:rsidRDefault="00AC3793" w:rsidP="007F0DB1">
      <w:pPr>
        <w:pStyle w:val="ListParagraph"/>
        <w:numPr>
          <w:ilvl w:val="1"/>
          <w:numId w:val="23"/>
        </w:numPr>
        <w:rPr>
          <w:rFonts w:ascii="Times New Roman" w:hAnsi="Times New Roman" w:cs="Times New Roman"/>
          <w:sz w:val="24"/>
          <w:szCs w:val="24"/>
        </w:rPr>
      </w:pPr>
      <w:r w:rsidRPr="00D22B47">
        <w:rPr>
          <w:rFonts w:ascii="Times New Roman" w:hAnsi="Times New Roman" w:cs="Times New Roman"/>
          <w:sz w:val="24"/>
          <w:szCs w:val="24"/>
        </w:rPr>
        <w:t>Corporation is separate legal entity unless the veil is pierced</w:t>
      </w:r>
    </w:p>
    <w:p w:rsidR="00AC3793" w:rsidRPr="00D22B47" w:rsidRDefault="00AC3793" w:rsidP="007F0DB1">
      <w:pPr>
        <w:pStyle w:val="ListParagraph"/>
        <w:numPr>
          <w:ilvl w:val="1"/>
          <w:numId w:val="23"/>
        </w:numPr>
        <w:rPr>
          <w:rFonts w:ascii="Times New Roman" w:hAnsi="Times New Roman" w:cs="Times New Roman"/>
          <w:sz w:val="24"/>
          <w:szCs w:val="24"/>
        </w:rPr>
      </w:pPr>
      <w:r w:rsidRPr="00D22B47">
        <w:rPr>
          <w:rFonts w:ascii="Times New Roman" w:hAnsi="Times New Roman" w:cs="Times New Roman"/>
          <w:sz w:val="24"/>
          <w:szCs w:val="24"/>
        </w:rPr>
        <w:t>Selkirk’s creditors would not have a claim to the land unless the corporate veil was pierced</w:t>
      </w:r>
    </w:p>
    <w:p w:rsidR="00AC3793" w:rsidRPr="00D22B47" w:rsidRDefault="00AC3793" w:rsidP="007F0DB1">
      <w:pPr>
        <w:pStyle w:val="ListParagraph"/>
        <w:numPr>
          <w:ilvl w:val="2"/>
          <w:numId w:val="23"/>
        </w:numPr>
        <w:rPr>
          <w:rFonts w:ascii="Times New Roman" w:hAnsi="Times New Roman" w:cs="Times New Roman"/>
          <w:sz w:val="24"/>
          <w:szCs w:val="24"/>
        </w:rPr>
      </w:pPr>
      <w:r w:rsidRPr="00D22B47">
        <w:rPr>
          <w:rFonts w:ascii="Times New Roman" w:hAnsi="Times New Roman" w:cs="Times New Roman"/>
          <w:sz w:val="24"/>
          <w:szCs w:val="24"/>
        </w:rPr>
        <w:t>Wanted the land to be included in Selkirk’s personal assets because selling the company shares wouldn’t result in any money—shares are worthless if the company has no assets and many liabilities (negative equity)</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Why didn’t the Court Pierce the Veil?</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Followed rule in Salomon</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Company was properly incorporated—at time of incorporation, Selkirk was solvent and wasn’t trying to use the corporate form to defraud his personal creditors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No evidence that Selkirk’s personal money was transferred to Industrial Limited</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Purchase money for land was advanced by other companies and this money was repaid</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Were some questionable transactions amongst the companies, and some of the companies paid Selkirk’s personal clothing bills, but no money flowed from Selkirk to the companies (cash flow from the companies to Selkirk is fine)</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This was not a typical situation of piercing the corporate veil—shareholder’s creditor wants to pierce the veil, not a corporation’s creditor (this is a reverse piercing)</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Can pierce if:</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corporation formed for the express purpose of doing a wrongful or unlawful act</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when formed, those in control expressly direct a wrongful thing to be done</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company is the agent of a single person (fact specific)</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having a single shareholder is not enough to prove agency</w:t>
      </w:r>
    </w:p>
    <w:p w:rsidR="00AC3793" w:rsidRPr="00D22B47" w:rsidRDefault="00AC3793" w:rsidP="00AC3793">
      <w:pPr>
        <w:pStyle w:val="Heading3"/>
        <w:rPr>
          <w:rFonts w:ascii="Times New Roman" w:hAnsi="Times New Roman" w:cs="Times New Roman"/>
        </w:rPr>
      </w:pPr>
      <w:bookmarkStart w:id="41" w:name="_Toc438143855"/>
      <w:r w:rsidRPr="00D22B47">
        <w:rPr>
          <w:rFonts w:ascii="Times New Roman" w:hAnsi="Times New Roman" w:cs="Times New Roman"/>
        </w:rPr>
        <w:t>Lee vs Lee’s Air Farming Ltd</w:t>
      </w:r>
      <w:bookmarkEnd w:id="41"/>
    </w:p>
    <w:p w:rsidR="00AC3793" w:rsidRPr="00D22B47" w:rsidRDefault="00A02431" w:rsidP="00AC3793">
      <w:pPr>
        <w:rPr>
          <w:rFonts w:ascii="Times New Roman" w:hAnsi="Times New Roman" w:cs="Times New Roman"/>
          <w:sz w:val="24"/>
          <w:szCs w:val="24"/>
        </w:rPr>
      </w:pPr>
      <w:r>
        <w:rPr>
          <w:rFonts w:ascii="Times New Roman" w:hAnsi="Times New Roman" w:cs="Times New Roman"/>
          <w:sz w:val="24"/>
          <w:szCs w:val="24"/>
        </w:rPr>
        <w:t>F</w:t>
      </w:r>
      <w:r w:rsidR="00AC3793" w:rsidRPr="00D22B47">
        <w:rPr>
          <w:rFonts w:ascii="Times New Roman" w:hAnsi="Times New Roman" w:cs="Times New Roman"/>
          <w:sz w:val="24"/>
          <w:szCs w:val="24"/>
        </w:rPr>
        <w:t>:</w:t>
      </w:r>
      <w:r w:rsidR="00C17050">
        <w:rPr>
          <w:rFonts w:ascii="Times New Roman" w:hAnsi="Times New Roman" w:cs="Times New Roman"/>
          <w:sz w:val="24"/>
          <w:szCs w:val="24"/>
        </w:rPr>
        <w:t xml:space="preserve"> Lee died while piloting aircraft</w:t>
      </w:r>
    </w:p>
    <w:p w:rsidR="00AC3793" w:rsidRPr="00A02431" w:rsidRDefault="00A02431" w:rsidP="00A02431">
      <w:pPr>
        <w:rPr>
          <w:rFonts w:ascii="Times New Roman" w:hAnsi="Times New Roman" w:cs="Times New Roman"/>
          <w:sz w:val="24"/>
          <w:szCs w:val="24"/>
        </w:rPr>
      </w:pPr>
      <w:r>
        <w:rPr>
          <w:rFonts w:ascii="Times New Roman" w:hAnsi="Times New Roman" w:cs="Times New Roman"/>
          <w:sz w:val="24"/>
          <w:szCs w:val="24"/>
        </w:rPr>
        <w:t>I</w:t>
      </w:r>
      <w:r w:rsidR="00AC3793" w:rsidRPr="00D22B47">
        <w:rPr>
          <w:rFonts w:ascii="Times New Roman" w:hAnsi="Times New Roman" w:cs="Times New Roman"/>
          <w:sz w:val="24"/>
          <w:szCs w:val="24"/>
        </w:rPr>
        <w:t>:</w:t>
      </w:r>
      <w:r>
        <w:rPr>
          <w:rFonts w:ascii="Times New Roman" w:hAnsi="Times New Roman" w:cs="Times New Roman"/>
          <w:sz w:val="24"/>
          <w:szCs w:val="24"/>
        </w:rPr>
        <w:t xml:space="preserve"> </w:t>
      </w:r>
      <w:r w:rsidR="00AC3793" w:rsidRPr="00A02431">
        <w:rPr>
          <w:rFonts w:ascii="Times New Roman" w:hAnsi="Times New Roman" w:cs="Times New Roman"/>
          <w:sz w:val="24"/>
          <w:szCs w:val="24"/>
        </w:rPr>
        <w:t>Is Mr. Lee an employee of the corporation?  Should the corporate veil be pierced?</w:t>
      </w:r>
    </w:p>
    <w:p w:rsidR="00AC3793" w:rsidRPr="00D22B47" w:rsidRDefault="00A02431" w:rsidP="00AC3793">
      <w:pPr>
        <w:rPr>
          <w:rFonts w:ascii="Times New Roman" w:hAnsi="Times New Roman" w:cs="Times New Roman"/>
          <w:sz w:val="24"/>
          <w:szCs w:val="24"/>
        </w:rPr>
      </w:pPr>
      <w:r>
        <w:rPr>
          <w:rFonts w:ascii="Times New Roman" w:hAnsi="Times New Roman" w:cs="Times New Roman"/>
          <w:sz w:val="24"/>
          <w:szCs w:val="24"/>
        </w:rPr>
        <w:t>R:</w:t>
      </w:r>
    </w:p>
    <w:p w:rsidR="00AC3793" w:rsidRPr="00D22B47" w:rsidRDefault="00A02431"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Corporation</w:t>
      </w:r>
      <w:r w:rsidR="00AC3793" w:rsidRPr="00D22B47">
        <w:rPr>
          <w:rFonts w:ascii="Times New Roman" w:hAnsi="Times New Roman" w:cs="Times New Roman"/>
          <w:sz w:val="24"/>
          <w:szCs w:val="24"/>
        </w:rPr>
        <w:t xml:space="preserve"> not a sham or mere alter ego</w:t>
      </w:r>
    </w:p>
    <w:p w:rsidR="00AC3793" w:rsidRPr="00D22B47" w:rsidRDefault="00A02431"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Individual </w:t>
      </w:r>
      <w:r w:rsidR="00AC3793" w:rsidRPr="00D22B47">
        <w:rPr>
          <w:rFonts w:ascii="Times New Roman" w:hAnsi="Times New Roman" w:cs="Times New Roman"/>
          <w:sz w:val="24"/>
          <w:szCs w:val="24"/>
        </w:rPr>
        <w:t>can act in multiple capacities within a single corporation</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someone can be both a director of a company and its employee because the company is a separate legal entity from the employee</w:t>
      </w:r>
    </w:p>
    <w:p w:rsidR="00AC3793" w:rsidRPr="00A02431" w:rsidRDefault="00AC3793" w:rsidP="00A02431">
      <w:pPr>
        <w:rPr>
          <w:rFonts w:ascii="Times New Roman" w:hAnsi="Times New Roman" w:cs="Times New Roman"/>
          <w:sz w:val="24"/>
          <w:szCs w:val="24"/>
        </w:rPr>
      </w:pPr>
      <w:r w:rsidRPr="00D22B47">
        <w:rPr>
          <w:rFonts w:ascii="Times New Roman" w:hAnsi="Times New Roman" w:cs="Times New Roman"/>
          <w:sz w:val="24"/>
          <w:szCs w:val="24"/>
        </w:rPr>
        <w:t>C:</w:t>
      </w:r>
      <w:r w:rsidR="00A02431">
        <w:rPr>
          <w:rFonts w:ascii="Times New Roman" w:hAnsi="Times New Roman" w:cs="Times New Roman"/>
          <w:sz w:val="24"/>
          <w:szCs w:val="24"/>
        </w:rPr>
        <w:t xml:space="preserve"> </w:t>
      </w:r>
      <w:r w:rsidRPr="00A02431">
        <w:rPr>
          <w:rFonts w:ascii="Times New Roman" w:hAnsi="Times New Roman" w:cs="Times New Roman"/>
          <w:sz w:val="24"/>
          <w:szCs w:val="24"/>
        </w:rPr>
        <w:t>Mr. Lee was entitled to benefits</w:t>
      </w:r>
    </w:p>
    <w:p w:rsidR="00AC3793" w:rsidRPr="00D22B47" w:rsidRDefault="00AC3793" w:rsidP="00AC3793">
      <w:pPr>
        <w:pStyle w:val="Heading3"/>
        <w:rPr>
          <w:rFonts w:ascii="Times New Roman" w:hAnsi="Times New Roman" w:cs="Times New Roman"/>
        </w:rPr>
      </w:pPr>
      <w:bookmarkStart w:id="42" w:name="_Toc438143856"/>
      <w:r w:rsidRPr="00D22B47">
        <w:rPr>
          <w:rFonts w:ascii="Times New Roman" w:hAnsi="Times New Roman" w:cs="Times New Roman"/>
        </w:rPr>
        <w:t xml:space="preserve">De </w:t>
      </w:r>
      <w:proofErr w:type="spellStart"/>
      <w:r w:rsidRPr="00D22B47">
        <w:rPr>
          <w:rFonts w:ascii="Times New Roman" w:hAnsi="Times New Roman" w:cs="Times New Roman"/>
        </w:rPr>
        <w:t>Salaberry</w:t>
      </w:r>
      <w:proofErr w:type="spellEnd"/>
      <w:r w:rsidRPr="00D22B47">
        <w:rPr>
          <w:rFonts w:ascii="Times New Roman" w:hAnsi="Times New Roman" w:cs="Times New Roman"/>
        </w:rPr>
        <w:t xml:space="preserve"> Realties Ltd. V Minister of National Revenue</w:t>
      </w:r>
      <w:bookmarkEnd w:id="42"/>
    </w:p>
    <w:p w:rsidR="00AC3793" w:rsidRPr="00D22B47" w:rsidRDefault="00A02431" w:rsidP="00AC3793">
      <w:pPr>
        <w:rPr>
          <w:rFonts w:ascii="Times New Roman" w:hAnsi="Times New Roman" w:cs="Times New Roman"/>
          <w:sz w:val="24"/>
          <w:szCs w:val="24"/>
        </w:rPr>
      </w:pPr>
      <w:r>
        <w:rPr>
          <w:rFonts w:ascii="Times New Roman" w:hAnsi="Times New Roman" w:cs="Times New Roman"/>
          <w:sz w:val="24"/>
          <w:szCs w:val="24"/>
        </w:rPr>
        <w:t>F</w:t>
      </w:r>
      <w:r w:rsidR="00AC3793" w:rsidRPr="00D22B47">
        <w:rPr>
          <w:rFonts w:ascii="Times New Roman" w:hAnsi="Times New Roman" w:cs="Times New Roman"/>
          <w:sz w:val="24"/>
          <w:szCs w:val="24"/>
        </w:rPr>
        <w:t>:</w:t>
      </w:r>
      <w:r w:rsidR="00C17050">
        <w:rPr>
          <w:rFonts w:ascii="Times New Roman" w:hAnsi="Times New Roman" w:cs="Times New Roman"/>
          <w:sz w:val="24"/>
          <w:szCs w:val="24"/>
        </w:rPr>
        <w:t xml:space="preserve"> Hierarchy of corporations to avoid paying taxes</w:t>
      </w:r>
    </w:p>
    <w:p w:rsidR="00AC3793" w:rsidRPr="00A02431" w:rsidRDefault="00A02431" w:rsidP="00A02431">
      <w:pPr>
        <w:rPr>
          <w:rFonts w:ascii="Times New Roman" w:hAnsi="Times New Roman" w:cs="Times New Roman"/>
          <w:sz w:val="24"/>
          <w:szCs w:val="24"/>
        </w:rPr>
      </w:pPr>
      <w:r>
        <w:rPr>
          <w:rFonts w:ascii="Times New Roman" w:hAnsi="Times New Roman" w:cs="Times New Roman"/>
          <w:sz w:val="24"/>
          <w:szCs w:val="24"/>
        </w:rPr>
        <w:t xml:space="preserve">I:  </w:t>
      </w:r>
      <w:r w:rsidR="00AC3793" w:rsidRPr="00A02431">
        <w:rPr>
          <w:rFonts w:ascii="Times New Roman" w:hAnsi="Times New Roman" w:cs="Times New Roman"/>
          <w:sz w:val="24"/>
          <w:szCs w:val="24"/>
        </w:rPr>
        <w:t>Is the appellant company an agent or instrument of the parent company?</w:t>
      </w:r>
      <w:r w:rsidR="00C17050" w:rsidRPr="00A02431">
        <w:rPr>
          <w:rFonts w:ascii="Times New Roman" w:hAnsi="Times New Roman" w:cs="Times New Roman"/>
          <w:sz w:val="24"/>
          <w:szCs w:val="24"/>
        </w:rPr>
        <w:t xml:space="preserve"> YES</w:t>
      </w:r>
    </w:p>
    <w:p w:rsidR="00AC3793" w:rsidRPr="00A02431" w:rsidRDefault="00AC3793" w:rsidP="00A02431">
      <w:pPr>
        <w:rPr>
          <w:rFonts w:ascii="Times New Roman" w:hAnsi="Times New Roman" w:cs="Times New Roman"/>
          <w:sz w:val="24"/>
          <w:szCs w:val="24"/>
        </w:rPr>
      </w:pPr>
      <w:r w:rsidRPr="00D22B47">
        <w:rPr>
          <w:rFonts w:ascii="Times New Roman" w:hAnsi="Times New Roman" w:cs="Times New Roman"/>
          <w:sz w:val="24"/>
          <w:szCs w:val="24"/>
        </w:rPr>
        <w:t>A</w:t>
      </w:r>
      <w:r w:rsidR="00A02431">
        <w:rPr>
          <w:rFonts w:ascii="Times New Roman" w:hAnsi="Times New Roman" w:cs="Times New Roman"/>
          <w:sz w:val="24"/>
          <w:szCs w:val="24"/>
        </w:rPr>
        <w:t xml:space="preserve">:  </w:t>
      </w:r>
      <w:r w:rsidRPr="00A02431">
        <w:rPr>
          <w:rFonts w:ascii="Times New Roman" w:hAnsi="Times New Roman" w:cs="Times New Roman"/>
          <w:sz w:val="24"/>
          <w:szCs w:val="24"/>
        </w:rPr>
        <w:t>if a group of corporations is merely an instrument for a parent and grandparent corporation, the corporate veil can be pierced and companies treated as single economic entity</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i.e. the corporations are an agent for a parent or grandparent corporation</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take into account </w:t>
      </w:r>
      <w:r w:rsidRPr="00A02431">
        <w:rPr>
          <w:rFonts w:ascii="Times New Roman" w:hAnsi="Times New Roman" w:cs="Times New Roman"/>
          <w:b/>
          <w:i/>
          <w:sz w:val="24"/>
          <w:szCs w:val="24"/>
        </w:rPr>
        <w:t>(from Smith, Stone, and Knight Ltd v Birmingham Corporation</w:t>
      </w:r>
      <w:r w:rsidR="004A2D75" w:rsidRPr="00A02431">
        <w:rPr>
          <w:rFonts w:ascii="Times New Roman" w:hAnsi="Times New Roman" w:cs="Times New Roman"/>
          <w:b/>
          <w:i/>
          <w:sz w:val="24"/>
          <w:szCs w:val="24"/>
        </w:rPr>
        <w:t>)</w:t>
      </w:r>
      <w:r w:rsidRPr="00A02431">
        <w:rPr>
          <w:rFonts w:ascii="Times New Roman" w:hAnsi="Times New Roman" w:cs="Times New Roman"/>
          <w:b/>
          <w:i/>
          <w:sz w:val="24"/>
          <w:szCs w:val="24"/>
        </w:rPr>
        <w:t>:</w:t>
      </w:r>
    </w:p>
    <w:p w:rsidR="00AC3793" w:rsidRPr="00D22B47" w:rsidRDefault="00AC3793" w:rsidP="007F0DB1">
      <w:pPr>
        <w:pStyle w:val="ListParagraph"/>
        <w:numPr>
          <w:ilvl w:val="2"/>
          <w:numId w:val="18"/>
        </w:numPr>
        <w:rPr>
          <w:rFonts w:ascii="Times New Roman" w:hAnsi="Times New Roman" w:cs="Times New Roman"/>
          <w:sz w:val="24"/>
          <w:szCs w:val="24"/>
        </w:rPr>
      </w:pPr>
      <w:proofErr w:type="gramStart"/>
      <w:r w:rsidRPr="00D22B47">
        <w:rPr>
          <w:rFonts w:ascii="Times New Roman" w:hAnsi="Times New Roman" w:cs="Times New Roman"/>
          <w:sz w:val="24"/>
          <w:szCs w:val="24"/>
        </w:rPr>
        <w:t>profits</w:t>
      </w:r>
      <w:proofErr w:type="gramEnd"/>
      <w:r w:rsidRPr="00D22B47">
        <w:rPr>
          <w:rFonts w:ascii="Times New Roman" w:hAnsi="Times New Roman" w:cs="Times New Roman"/>
          <w:sz w:val="24"/>
          <w:szCs w:val="24"/>
        </w:rPr>
        <w:t xml:space="preserve"> treated as part of the parent company? yes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Persons conducting business appointed by parent company? yes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Parent company head and brain of trading venture? Yes, made policies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Did the parent company govern the transaction? Yes, made the policies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Did the company make profits by the skill and direction of parent company? yes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Was the company under the effectual and constant control of parent company? Yes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In this case, there was a policy concern that the purpose of all of the companies in the hierarchy was for tax avoidance, which was an improper purpose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Didn’t want them to have the protection of the corporate veil</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In practice, most parent/subsidiary relationships meet all these criteria—just meeting all the criteria is not enough—will still look at policy concerns to tip the scales one way or another</w:t>
      </w:r>
    </w:p>
    <w:p w:rsidR="00AC3793" w:rsidRPr="00D22B47" w:rsidRDefault="00AC3793" w:rsidP="00AC3793">
      <w:pPr>
        <w:pStyle w:val="Heading3"/>
        <w:rPr>
          <w:rFonts w:ascii="Times New Roman" w:hAnsi="Times New Roman" w:cs="Times New Roman"/>
        </w:rPr>
      </w:pPr>
      <w:bookmarkStart w:id="43" w:name="_Toc438143857"/>
      <w:r w:rsidRPr="00D22B47">
        <w:rPr>
          <w:rFonts w:ascii="Times New Roman" w:hAnsi="Times New Roman" w:cs="Times New Roman"/>
        </w:rPr>
        <w:t xml:space="preserve">ADGA Systems International Ltd v </w:t>
      </w:r>
      <w:proofErr w:type="spellStart"/>
      <w:r w:rsidRPr="00D22B47">
        <w:rPr>
          <w:rFonts w:ascii="Times New Roman" w:hAnsi="Times New Roman" w:cs="Times New Roman"/>
        </w:rPr>
        <w:t>Valcom</w:t>
      </w:r>
      <w:proofErr w:type="spellEnd"/>
      <w:r w:rsidRPr="00D22B47">
        <w:rPr>
          <w:rFonts w:ascii="Times New Roman" w:hAnsi="Times New Roman" w:cs="Times New Roman"/>
        </w:rPr>
        <w:t xml:space="preserve"> Ltd</w:t>
      </w:r>
      <w:bookmarkEnd w:id="43"/>
    </w:p>
    <w:p w:rsidR="00C17050" w:rsidRPr="00E70402" w:rsidRDefault="00E70402" w:rsidP="00E70402">
      <w:pPr>
        <w:rPr>
          <w:rFonts w:ascii="Times New Roman" w:hAnsi="Times New Roman" w:cs="Times New Roman"/>
          <w:sz w:val="24"/>
          <w:szCs w:val="24"/>
        </w:rPr>
      </w:pPr>
      <w:r>
        <w:rPr>
          <w:rFonts w:ascii="Times New Roman" w:hAnsi="Times New Roman" w:cs="Times New Roman"/>
          <w:sz w:val="24"/>
          <w:szCs w:val="24"/>
        </w:rPr>
        <w:t>F</w:t>
      </w:r>
      <w:r w:rsidR="00AC3793" w:rsidRPr="00D22B47">
        <w:rPr>
          <w:rFonts w:ascii="Times New Roman" w:hAnsi="Times New Roman" w:cs="Times New Roman"/>
          <w:sz w:val="24"/>
          <w:szCs w:val="24"/>
        </w:rPr>
        <w:t>:</w:t>
      </w:r>
      <w:r>
        <w:rPr>
          <w:rFonts w:ascii="Times New Roman" w:hAnsi="Times New Roman" w:cs="Times New Roman"/>
          <w:sz w:val="24"/>
          <w:szCs w:val="24"/>
        </w:rPr>
        <w:t xml:space="preserve">  </w:t>
      </w:r>
      <w:r w:rsidR="00AC3793" w:rsidRPr="00E70402">
        <w:rPr>
          <w:rFonts w:ascii="Times New Roman" w:hAnsi="Times New Roman" w:cs="Times New Roman"/>
          <w:sz w:val="24"/>
          <w:szCs w:val="24"/>
        </w:rPr>
        <w:t>Two companies competing for same gov’t contract</w:t>
      </w:r>
      <w:r w:rsidR="00C17050" w:rsidRPr="00E70402">
        <w:rPr>
          <w:rFonts w:ascii="Times New Roman" w:hAnsi="Times New Roman" w:cs="Times New Roman"/>
          <w:sz w:val="24"/>
          <w:szCs w:val="24"/>
        </w:rPr>
        <w:t>; employee poaching</w:t>
      </w:r>
    </w:p>
    <w:p w:rsidR="00AC3793" w:rsidRPr="00E70402" w:rsidRDefault="00AC3793" w:rsidP="00E70402">
      <w:pPr>
        <w:rPr>
          <w:rFonts w:ascii="Times New Roman" w:hAnsi="Times New Roman" w:cs="Times New Roman"/>
          <w:sz w:val="24"/>
          <w:szCs w:val="24"/>
        </w:rPr>
      </w:pPr>
      <w:r w:rsidRPr="00C17050">
        <w:rPr>
          <w:rFonts w:ascii="Times New Roman" w:hAnsi="Times New Roman" w:cs="Times New Roman"/>
          <w:sz w:val="24"/>
          <w:szCs w:val="24"/>
        </w:rPr>
        <w:t>I:</w:t>
      </w:r>
      <w:r w:rsidR="00E70402">
        <w:rPr>
          <w:rFonts w:ascii="Times New Roman" w:hAnsi="Times New Roman" w:cs="Times New Roman"/>
          <w:sz w:val="24"/>
          <w:szCs w:val="24"/>
        </w:rPr>
        <w:t xml:space="preserve">  </w:t>
      </w:r>
      <w:r w:rsidRPr="00E70402">
        <w:rPr>
          <w:rFonts w:ascii="Times New Roman" w:hAnsi="Times New Roman" w:cs="Times New Roman"/>
          <w:sz w:val="24"/>
          <w:szCs w:val="24"/>
        </w:rPr>
        <w:t>Are directors and senior managers able to be held personally liable without piercing the corporate veil?</w:t>
      </w:r>
      <w:r w:rsidR="00C17050" w:rsidRPr="00E70402">
        <w:rPr>
          <w:rFonts w:ascii="Times New Roman" w:hAnsi="Times New Roman" w:cs="Times New Roman"/>
          <w:sz w:val="24"/>
          <w:szCs w:val="24"/>
        </w:rPr>
        <w:t xml:space="preserve">  YES</w:t>
      </w:r>
    </w:p>
    <w:p w:rsidR="00AC3793" w:rsidRPr="00E70402" w:rsidRDefault="00AC3793" w:rsidP="00E70402">
      <w:pPr>
        <w:rPr>
          <w:rFonts w:ascii="Times New Roman" w:hAnsi="Times New Roman" w:cs="Times New Roman"/>
          <w:sz w:val="24"/>
          <w:szCs w:val="24"/>
        </w:rPr>
      </w:pPr>
      <w:r w:rsidRPr="00D22B47">
        <w:rPr>
          <w:rFonts w:ascii="Times New Roman" w:hAnsi="Times New Roman" w:cs="Times New Roman"/>
          <w:sz w:val="24"/>
          <w:szCs w:val="24"/>
        </w:rPr>
        <w:lastRenderedPageBreak/>
        <w:t>A:</w:t>
      </w:r>
      <w:r w:rsidR="00E70402">
        <w:rPr>
          <w:rFonts w:ascii="Times New Roman" w:hAnsi="Times New Roman" w:cs="Times New Roman"/>
          <w:sz w:val="24"/>
          <w:szCs w:val="24"/>
        </w:rPr>
        <w:t xml:space="preserve">  </w:t>
      </w:r>
      <w:r w:rsidRPr="00E70402">
        <w:rPr>
          <w:rFonts w:ascii="Times New Roman" w:hAnsi="Times New Roman" w:cs="Times New Roman"/>
          <w:sz w:val="24"/>
          <w:szCs w:val="24"/>
        </w:rPr>
        <w:t xml:space="preserve">General rule: Directors still personally liable for their own tortious conduct—corporate veil does not limit their liability in this instance </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No need to pierce the corporate veil to hold directors liable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Not immune from liability just because they were acting in the best interest of their</w:t>
      </w:r>
      <w:r w:rsidR="00E70402">
        <w:rPr>
          <w:rFonts w:ascii="Times New Roman" w:hAnsi="Times New Roman" w:cs="Times New Roman"/>
          <w:sz w:val="24"/>
          <w:szCs w:val="24"/>
        </w:rPr>
        <w:t xml:space="preserve"> company</w:t>
      </w:r>
    </w:p>
    <w:p w:rsidR="00AC3793" w:rsidRPr="00D22B47" w:rsidRDefault="002F71E8" w:rsidP="007F0DB1">
      <w:pPr>
        <w:pStyle w:val="ListParagraph"/>
        <w:numPr>
          <w:ilvl w:val="0"/>
          <w:numId w:val="18"/>
        </w:numPr>
        <w:rPr>
          <w:rFonts w:ascii="Times New Roman" w:hAnsi="Times New Roman" w:cs="Times New Roman"/>
          <w:sz w:val="24"/>
          <w:szCs w:val="24"/>
        </w:rPr>
      </w:pPr>
      <w:r w:rsidRPr="002F71E8">
        <w:rPr>
          <w:rFonts w:ascii="Times New Roman" w:hAnsi="Times New Roman" w:cs="Times New Roman"/>
          <w:b/>
          <w:i/>
          <w:sz w:val="24"/>
          <w:szCs w:val="24"/>
        </w:rPr>
        <w:t xml:space="preserve">Said v Butt </w:t>
      </w:r>
      <w:r w:rsidR="00AC3793" w:rsidRPr="002F71E8">
        <w:rPr>
          <w:rFonts w:ascii="Times New Roman" w:hAnsi="Times New Roman" w:cs="Times New Roman"/>
          <w:b/>
          <w:i/>
          <w:sz w:val="24"/>
          <w:szCs w:val="24"/>
        </w:rPr>
        <w:t>Exception</w:t>
      </w:r>
      <w:r w:rsidR="00AC3793" w:rsidRPr="00D22B47">
        <w:rPr>
          <w:rFonts w:ascii="Times New Roman" w:hAnsi="Times New Roman" w:cs="Times New Roman"/>
          <w:sz w:val="24"/>
          <w:szCs w:val="24"/>
        </w:rPr>
        <w:t>—if the director acts in good faith in deciding a corporation should breach a contract because it is in the corporation’s best interest, the director is not personally liable for the tort of inducement to breach a contract</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Policy concern—need to give directors discretion to make decisions in best interest of corporation—sometimes not economically beneficial to carry out a contract</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Policy concern—other parties to contracts are voluntary creditors and can assign risk how they choose; but tort victims are involuntary creditors and have no choice in how risk is allocated</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Breach of contract by corporations—directors are not personally liable because they are not parties to the contract</w:t>
      </w:r>
    </w:p>
    <w:p w:rsidR="00AC3793" w:rsidRPr="00D22B47" w:rsidRDefault="00647388" w:rsidP="00A15648">
      <w:pPr>
        <w:pStyle w:val="Heading3"/>
      </w:pPr>
      <w:bookmarkStart w:id="44" w:name="_Toc438143858"/>
      <w:r>
        <w:t>Personal Liability</w:t>
      </w:r>
      <w:r w:rsidR="00AC3793" w:rsidRPr="00D22B47">
        <w:t>:</w:t>
      </w:r>
      <w:bookmarkEnd w:id="44"/>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As individual</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In contract—if is a party to the contract</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In tort—if they are the </w:t>
      </w:r>
      <w:proofErr w:type="spellStart"/>
      <w:r w:rsidRPr="00D22B47">
        <w:rPr>
          <w:rFonts w:ascii="Times New Roman" w:hAnsi="Times New Roman" w:cs="Times New Roman"/>
          <w:sz w:val="24"/>
          <w:szCs w:val="24"/>
        </w:rPr>
        <w:t>tortfeasor</w:t>
      </w:r>
      <w:proofErr w:type="spellEnd"/>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As a shareholder</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Have no personal liability unless piercing the corporate veil</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As a director</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Contract: if making contract on behalf of company, and the company breaches the contract, the director has no liability because they are not a party to the contract (are an agent of the company)</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Tort: if they are the </w:t>
      </w:r>
      <w:proofErr w:type="spellStart"/>
      <w:r w:rsidRPr="00D22B47">
        <w:rPr>
          <w:rFonts w:ascii="Times New Roman" w:hAnsi="Times New Roman" w:cs="Times New Roman"/>
          <w:sz w:val="24"/>
          <w:szCs w:val="24"/>
        </w:rPr>
        <w:t>tortfeasor</w:t>
      </w:r>
      <w:proofErr w:type="spellEnd"/>
      <w:r w:rsidRPr="00D22B47">
        <w:rPr>
          <w:rFonts w:ascii="Times New Roman" w:hAnsi="Times New Roman" w:cs="Times New Roman"/>
          <w:sz w:val="24"/>
          <w:szCs w:val="24"/>
        </w:rPr>
        <w:t xml:space="preserve">, they are personally liable; exception: not liable for the tort of inducement to breach contract if they act in the best interest of the company and in good faith </w:t>
      </w:r>
    </w:p>
    <w:p w:rsidR="00AC3793" w:rsidRPr="00D22B47" w:rsidRDefault="00AC3793" w:rsidP="00AC3793">
      <w:pPr>
        <w:rPr>
          <w:rFonts w:ascii="Times New Roman" w:hAnsi="Times New Roman" w:cs="Times New Roman"/>
          <w:sz w:val="24"/>
          <w:szCs w:val="24"/>
        </w:rPr>
      </w:pPr>
    </w:p>
    <w:p w:rsidR="00AC3793" w:rsidRPr="00D22B47" w:rsidRDefault="00AC3793" w:rsidP="00AC3793">
      <w:pPr>
        <w:pStyle w:val="Heading2"/>
        <w:rPr>
          <w:rFonts w:ascii="Times New Roman" w:hAnsi="Times New Roman" w:cs="Times New Roman"/>
          <w:sz w:val="24"/>
          <w:szCs w:val="24"/>
        </w:rPr>
      </w:pPr>
      <w:bookmarkStart w:id="45" w:name="_Toc438143859"/>
      <w:r w:rsidRPr="00D22B47">
        <w:rPr>
          <w:rFonts w:ascii="Times New Roman" w:hAnsi="Times New Roman" w:cs="Times New Roman"/>
          <w:sz w:val="24"/>
          <w:szCs w:val="24"/>
        </w:rPr>
        <w:t>Process of Incorporation</w:t>
      </w:r>
      <w:bookmarkEnd w:id="45"/>
    </w:p>
    <w:p w:rsidR="00AC3793" w:rsidRPr="00D22B47" w:rsidRDefault="00647388" w:rsidP="00AC3793">
      <w:pPr>
        <w:pStyle w:val="Heading3"/>
        <w:rPr>
          <w:rFonts w:ascii="Times New Roman" w:hAnsi="Times New Roman" w:cs="Times New Roman"/>
        </w:rPr>
      </w:pPr>
      <w:bookmarkStart w:id="46" w:name="_Toc438143860"/>
      <w:r>
        <w:rPr>
          <w:rFonts w:ascii="Times New Roman" w:hAnsi="Times New Roman" w:cs="Times New Roman"/>
        </w:rPr>
        <w:t xml:space="preserve">Why </w:t>
      </w:r>
      <w:r w:rsidR="00AC3793" w:rsidRPr="00D22B47">
        <w:rPr>
          <w:rFonts w:ascii="Times New Roman" w:hAnsi="Times New Roman" w:cs="Times New Roman"/>
        </w:rPr>
        <w:t>Incorporate?</w:t>
      </w:r>
      <w:bookmarkEnd w:id="46"/>
    </w:p>
    <w:p w:rsidR="00AC3793" w:rsidRPr="00D22B47" w:rsidRDefault="00AC3793" w:rsidP="007F0DB1">
      <w:pPr>
        <w:pStyle w:val="ListParagraph"/>
        <w:numPr>
          <w:ilvl w:val="0"/>
          <w:numId w:val="18"/>
        </w:numPr>
        <w:rPr>
          <w:rFonts w:ascii="Times New Roman" w:hAnsi="Times New Roman" w:cs="Times New Roman"/>
          <w:sz w:val="24"/>
          <w:szCs w:val="24"/>
        </w:rPr>
      </w:pPr>
      <w:r w:rsidRPr="00A15648">
        <w:rPr>
          <w:rFonts w:ascii="Times New Roman" w:hAnsi="Times New Roman" w:cs="Times New Roman"/>
          <w:b/>
          <w:sz w:val="24"/>
          <w:szCs w:val="24"/>
        </w:rPr>
        <w:t>Limited liability</w:t>
      </w:r>
      <w:r w:rsidRPr="00D22B47">
        <w:rPr>
          <w:rFonts w:ascii="Times New Roman" w:hAnsi="Times New Roman" w:cs="Times New Roman"/>
          <w:sz w:val="24"/>
          <w:szCs w:val="24"/>
        </w:rPr>
        <w:t>—shareholders not personally liable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However, can contract away limited liability—shareholder may be required to provide personal guarantee by a creditor</w:t>
      </w:r>
    </w:p>
    <w:p w:rsidR="00AC3793" w:rsidRPr="00D22B47" w:rsidRDefault="00AC3793" w:rsidP="007F0DB1">
      <w:pPr>
        <w:pStyle w:val="ListParagraph"/>
        <w:numPr>
          <w:ilvl w:val="0"/>
          <w:numId w:val="18"/>
        </w:numPr>
        <w:rPr>
          <w:rFonts w:ascii="Times New Roman" w:hAnsi="Times New Roman" w:cs="Times New Roman"/>
          <w:sz w:val="24"/>
          <w:szCs w:val="24"/>
        </w:rPr>
      </w:pPr>
      <w:r w:rsidRPr="00A15648">
        <w:rPr>
          <w:rFonts w:ascii="Times New Roman" w:hAnsi="Times New Roman" w:cs="Times New Roman"/>
          <w:b/>
          <w:sz w:val="24"/>
          <w:szCs w:val="24"/>
        </w:rPr>
        <w:t>Perpetual existence</w:t>
      </w:r>
      <w:r w:rsidRPr="00D22B47">
        <w:rPr>
          <w:rFonts w:ascii="Times New Roman" w:hAnsi="Times New Roman" w:cs="Times New Roman"/>
          <w:sz w:val="24"/>
          <w:szCs w:val="24"/>
        </w:rPr>
        <w:t>—company doesn’t end when an owner dies</w:t>
      </w:r>
    </w:p>
    <w:p w:rsidR="00AC3793" w:rsidRPr="00D22B47" w:rsidRDefault="00AC3793" w:rsidP="007F0DB1">
      <w:pPr>
        <w:pStyle w:val="ListParagraph"/>
        <w:numPr>
          <w:ilvl w:val="0"/>
          <w:numId w:val="18"/>
        </w:numPr>
        <w:rPr>
          <w:rFonts w:ascii="Times New Roman" w:hAnsi="Times New Roman" w:cs="Times New Roman"/>
          <w:sz w:val="24"/>
          <w:szCs w:val="24"/>
        </w:rPr>
      </w:pPr>
      <w:r w:rsidRPr="00A15648">
        <w:rPr>
          <w:rFonts w:ascii="Times New Roman" w:hAnsi="Times New Roman" w:cs="Times New Roman"/>
          <w:b/>
          <w:sz w:val="24"/>
          <w:szCs w:val="24"/>
        </w:rPr>
        <w:t>Share transferability</w:t>
      </w:r>
      <w:r w:rsidRPr="00D22B47">
        <w:rPr>
          <w:rFonts w:ascii="Times New Roman" w:hAnsi="Times New Roman" w:cs="Times New Roman"/>
          <w:sz w:val="24"/>
          <w:szCs w:val="24"/>
        </w:rPr>
        <w:t>—very easy to sell or transfer shares in a public company unless they are specially restricted</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Private companies usually have some restrictions on share transferability</w:t>
      </w:r>
    </w:p>
    <w:p w:rsidR="00A15648" w:rsidRPr="00A15648" w:rsidRDefault="00AC3793" w:rsidP="007F0DB1">
      <w:pPr>
        <w:pStyle w:val="ListParagraph"/>
        <w:numPr>
          <w:ilvl w:val="0"/>
          <w:numId w:val="18"/>
        </w:numPr>
        <w:rPr>
          <w:rFonts w:ascii="Times New Roman" w:hAnsi="Times New Roman" w:cs="Times New Roman"/>
          <w:b/>
          <w:sz w:val="24"/>
          <w:szCs w:val="24"/>
        </w:rPr>
      </w:pPr>
      <w:r w:rsidRPr="00A15648">
        <w:rPr>
          <w:rFonts w:ascii="Times New Roman" w:hAnsi="Times New Roman" w:cs="Times New Roman"/>
          <w:b/>
          <w:sz w:val="24"/>
          <w:szCs w:val="24"/>
        </w:rPr>
        <w:t>Shareholders al</w:t>
      </w:r>
      <w:r w:rsidR="00A15648" w:rsidRPr="00A15648">
        <w:rPr>
          <w:rFonts w:ascii="Times New Roman" w:hAnsi="Times New Roman" w:cs="Times New Roman"/>
          <w:b/>
          <w:sz w:val="24"/>
          <w:szCs w:val="24"/>
        </w:rPr>
        <w:t>one cannot bind the corporation</w:t>
      </w:r>
    </w:p>
    <w:p w:rsidR="00A15648" w:rsidRDefault="00AC3793" w:rsidP="00A15648">
      <w:pPr>
        <w:pStyle w:val="ListParagraph"/>
        <w:numPr>
          <w:ilvl w:val="1"/>
          <w:numId w:val="18"/>
        </w:numPr>
        <w:rPr>
          <w:rFonts w:ascii="Times New Roman" w:hAnsi="Times New Roman" w:cs="Times New Roman"/>
          <w:sz w:val="24"/>
          <w:szCs w:val="24"/>
        </w:rPr>
      </w:pPr>
      <w:proofErr w:type="spellStart"/>
      <w:r w:rsidRPr="00D22B47">
        <w:rPr>
          <w:rFonts w:ascii="Times New Roman" w:hAnsi="Times New Roman" w:cs="Times New Roman"/>
          <w:sz w:val="24"/>
          <w:szCs w:val="24"/>
        </w:rPr>
        <w:t>corp</w:t>
      </w:r>
      <w:proofErr w:type="spellEnd"/>
      <w:r w:rsidRPr="00D22B47">
        <w:rPr>
          <w:rFonts w:ascii="Times New Roman" w:hAnsi="Times New Roman" w:cs="Times New Roman"/>
          <w:sz w:val="24"/>
          <w:szCs w:val="24"/>
        </w:rPr>
        <w:t xml:space="preserve"> is artificial entity and is controlled by agent</w:t>
      </w:r>
      <w:r w:rsidR="00A15648">
        <w:rPr>
          <w:rFonts w:ascii="Times New Roman" w:hAnsi="Times New Roman" w:cs="Times New Roman"/>
          <w:sz w:val="24"/>
          <w:szCs w:val="24"/>
        </w:rPr>
        <w:t>s directors/officers/employees;</w:t>
      </w:r>
    </w:p>
    <w:p w:rsidR="00AC3793" w:rsidRPr="00D22B47" w:rsidRDefault="00AC3793" w:rsidP="00A15648">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shareholders are not agents of the co</w:t>
      </w:r>
      <w:r w:rsidR="00A15648">
        <w:rPr>
          <w:rFonts w:ascii="Times New Roman" w:hAnsi="Times New Roman" w:cs="Times New Roman"/>
          <w:sz w:val="24"/>
          <w:szCs w:val="24"/>
        </w:rPr>
        <w:t>rporation unless given specific</w:t>
      </w:r>
      <w:r w:rsidRPr="00D22B47">
        <w:rPr>
          <w:rFonts w:ascii="Times New Roman" w:hAnsi="Times New Roman" w:cs="Times New Roman"/>
          <w:sz w:val="24"/>
          <w:szCs w:val="24"/>
        </w:rPr>
        <w:t xml:space="preserve"> authorization to do so</w:t>
      </w:r>
    </w:p>
    <w:p w:rsidR="00AC3793" w:rsidRPr="00A15648" w:rsidRDefault="00AC3793" w:rsidP="007F0DB1">
      <w:pPr>
        <w:pStyle w:val="ListParagraph"/>
        <w:numPr>
          <w:ilvl w:val="0"/>
          <w:numId w:val="18"/>
        </w:numPr>
        <w:rPr>
          <w:rFonts w:ascii="Times New Roman" w:hAnsi="Times New Roman" w:cs="Times New Roman"/>
          <w:b/>
          <w:sz w:val="24"/>
          <w:szCs w:val="24"/>
        </w:rPr>
      </w:pPr>
      <w:r w:rsidRPr="00A15648">
        <w:rPr>
          <w:rFonts w:ascii="Times New Roman" w:hAnsi="Times New Roman" w:cs="Times New Roman"/>
          <w:b/>
          <w:sz w:val="24"/>
          <w:szCs w:val="24"/>
        </w:rPr>
        <w:t>Shareholders can contract with the corporation</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Corp is separate legal entity so shareholders can be employees of the </w:t>
      </w:r>
      <w:proofErr w:type="spellStart"/>
      <w:r w:rsidRPr="00D22B47">
        <w:rPr>
          <w:rFonts w:ascii="Times New Roman" w:hAnsi="Times New Roman" w:cs="Times New Roman"/>
          <w:sz w:val="24"/>
          <w:szCs w:val="24"/>
        </w:rPr>
        <w:t>corp</w:t>
      </w:r>
      <w:proofErr w:type="spellEnd"/>
    </w:p>
    <w:p w:rsidR="00AC3793" w:rsidRPr="00D22B47" w:rsidRDefault="00AC3793" w:rsidP="007F0DB1">
      <w:pPr>
        <w:pStyle w:val="ListParagraph"/>
        <w:numPr>
          <w:ilvl w:val="0"/>
          <w:numId w:val="18"/>
        </w:numPr>
        <w:rPr>
          <w:rFonts w:ascii="Times New Roman" w:hAnsi="Times New Roman" w:cs="Times New Roman"/>
          <w:sz w:val="24"/>
          <w:szCs w:val="24"/>
        </w:rPr>
      </w:pPr>
      <w:r w:rsidRPr="00A15648">
        <w:rPr>
          <w:rFonts w:ascii="Times New Roman" w:hAnsi="Times New Roman" w:cs="Times New Roman"/>
          <w:b/>
          <w:sz w:val="24"/>
          <w:szCs w:val="24"/>
        </w:rPr>
        <w:t>Tax benefits</w:t>
      </w:r>
      <w:r w:rsidRPr="00D22B47">
        <w:rPr>
          <w:rFonts w:ascii="Times New Roman" w:hAnsi="Times New Roman" w:cs="Times New Roman"/>
          <w:sz w:val="24"/>
          <w:szCs w:val="24"/>
        </w:rPr>
        <w:t>:</w:t>
      </w:r>
    </w:p>
    <w:p w:rsidR="00AC3793" w:rsidRPr="00D22B47" w:rsidRDefault="00A15648" w:rsidP="007F0DB1">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Lower tax rate for corporate earnings</w:t>
      </w:r>
    </w:p>
    <w:p w:rsidR="00AC3793" w:rsidRPr="00D22B47" w:rsidRDefault="00AC3793" w:rsidP="00AC3793">
      <w:pPr>
        <w:pStyle w:val="Heading3"/>
        <w:rPr>
          <w:rFonts w:ascii="Times New Roman" w:hAnsi="Times New Roman" w:cs="Times New Roman"/>
        </w:rPr>
      </w:pPr>
      <w:bookmarkStart w:id="47" w:name="_Toc438143861"/>
      <w:r w:rsidRPr="00D22B47">
        <w:rPr>
          <w:rFonts w:ascii="Times New Roman" w:hAnsi="Times New Roman" w:cs="Times New Roman"/>
        </w:rPr>
        <w:t>Where to Incorporate?</w:t>
      </w:r>
      <w:bookmarkEnd w:id="47"/>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Federal or provincial?</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Different provinces have different requirements for directors’ residency requirements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In Canada, tax is not a big consideration, because income earned in each province, it is subject to provincial income tax—typically people incorporate locally for small businesses (i.e. where they want to do business)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Different provinces have different rates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Large companies tend to incorporate federally under CBCA</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Place of incorporation is not the same as Place of Headquarters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Why does location matter?</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Internal affairs doctrine</w:t>
      </w:r>
      <w:r w:rsidR="00A65723">
        <w:rPr>
          <w:rFonts w:ascii="Times New Roman" w:hAnsi="Times New Roman" w:cs="Times New Roman"/>
          <w:sz w:val="24"/>
          <w:szCs w:val="24"/>
        </w:rPr>
        <w:t>—choose which statutes and case law govern internal disputes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Jurisdiction shopping—can incorporate in a place that best fits your needs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Tax is very important consideration when choosing where to incorporate</w:t>
      </w:r>
    </w:p>
    <w:p w:rsidR="00AC3793" w:rsidRPr="00D22B47" w:rsidRDefault="00AC3793" w:rsidP="00A65723">
      <w:pPr>
        <w:pStyle w:val="Heading4"/>
      </w:pPr>
      <w:bookmarkStart w:id="48" w:name="_Toc438143862"/>
      <w:r w:rsidRPr="00D22B47">
        <w:t>Extra-Provincial Registration:</w:t>
      </w:r>
      <w:bookmarkEnd w:id="48"/>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E.g. if a business incorporated in another province or federally wants to carry on business in BC</w:t>
      </w:r>
    </w:p>
    <w:p w:rsidR="00A65723"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If incorporated fe</w:t>
      </w:r>
      <w:r w:rsidR="00A65723">
        <w:rPr>
          <w:rFonts w:ascii="Times New Roman" w:hAnsi="Times New Roman" w:cs="Times New Roman"/>
          <w:sz w:val="24"/>
          <w:szCs w:val="24"/>
        </w:rPr>
        <w:t>derally:</w:t>
      </w:r>
    </w:p>
    <w:p w:rsidR="00AC3793" w:rsidRPr="00D22B47" w:rsidRDefault="00AC3793" w:rsidP="00A65723">
      <w:pPr>
        <w:pStyle w:val="ListParagraph"/>
        <w:numPr>
          <w:ilvl w:val="1"/>
          <w:numId w:val="18"/>
        </w:numPr>
        <w:rPr>
          <w:rFonts w:ascii="Times New Roman" w:hAnsi="Times New Roman" w:cs="Times New Roman"/>
          <w:sz w:val="24"/>
          <w:szCs w:val="24"/>
        </w:rPr>
      </w:pPr>
      <w:r w:rsidRPr="00A65723">
        <w:rPr>
          <w:rFonts w:ascii="Times New Roman" w:hAnsi="Times New Roman" w:cs="Times New Roman"/>
          <w:b/>
          <w:i/>
          <w:sz w:val="24"/>
          <w:szCs w:val="24"/>
        </w:rPr>
        <w:t>CBCA 15(2)</w:t>
      </w:r>
      <w:r w:rsidRPr="00D22B47">
        <w:rPr>
          <w:rFonts w:ascii="Times New Roman" w:hAnsi="Times New Roman" w:cs="Times New Roman"/>
          <w:sz w:val="24"/>
          <w:szCs w:val="24"/>
        </w:rPr>
        <w:t>—corporation may carry on business throughout Canada</w:t>
      </w:r>
    </w:p>
    <w:p w:rsidR="00A65723" w:rsidRDefault="00A65723"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If incorporated provincially:</w:t>
      </w:r>
    </w:p>
    <w:p w:rsidR="00AC3793" w:rsidRPr="00D22B47" w:rsidRDefault="00AC3793" w:rsidP="00A65723">
      <w:pPr>
        <w:pStyle w:val="ListParagraph"/>
        <w:numPr>
          <w:ilvl w:val="1"/>
          <w:numId w:val="18"/>
        </w:numPr>
        <w:rPr>
          <w:rFonts w:ascii="Times New Roman" w:hAnsi="Times New Roman" w:cs="Times New Roman"/>
          <w:sz w:val="24"/>
          <w:szCs w:val="24"/>
        </w:rPr>
      </w:pPr>
      <w:r w:rsidRPr="00A65723">
        <w:rPr>
          <w:rFonts w:ascii="Times New Roman" w:hAnsi="Times New Roman" w:cs="Times New Roman"/>
          <w:b/>
          <w:i/>
          <w:sz w:val="24"/>
          <w:szCs w:val="24"/>
        </w:rPr>
        <w:t>BCBCA 375(1)</w:t>
      </w:r>
      <w:r w:rsidRPr="00D22B47">
        <w:rPr>
          <w:rFonts w:ascii="Times New Roman" w:hAnsi="Times New Roman" w:cs="Times New Roman"/>
          <w:sz w:val="24"/>
          <w:szCs w:val="24"/>
        </w:rPr>
        <w:t>—foreign entity must register as an extra-provincial company in accordance with this act within 2 months after the foreign entity begins to carry on business in BC</w:t>
      </w:r>
    </w:p>
    <w:p w:rsidR="00AC3793" w:rsidRPr="00D22B47" w:rsidRDefault="00AC3793" w:rsidP="00A65723">
      <w:pPr>
        <w:pStyle w:val="Heading4"/>
      </w:pPr>
      <w:bookmarkStart w:id="49" w:name="_Toc438143863"/>
      <w:r w:rsidRPr="00D22B47">
        <w:t>Types of Canadian Corporate Statutes</w:t>
      </w:r>
      <w:bookmarkEnd w:id="49"/>
    </w:p>
    <w:p w:rsidR="00AC3793" w:rsidRPr="00D70EA8" w:rsidRDefault="00AC3793" w:rsidP="007F0DB1">
      <w:pPr>
        <w:pStyle w:val="ListParagraph"/>
        <w:numPr>
          <w:ilvl w:val="0"/>
          <w:numId w:val="18"/>
        </w:numPr>
        <w:rPr>
          <w:rFonts w:ascii="Times New Roman" w:hAnsi="Times New Roman" w:cs="Times New Roman"/>
          <w:b/>
          <w:sz w:val="24"/>
          <w:szCs w:val="24"/>
        </w:rPr>
      </w:pPr>
      <w:r w:rsidRPr="00D70EA8">
        <w:rPr>
          <w:rFonts w:ascii="Times New Roman" w:hAnsi="Times New Roman" w:cs="Times New Roman"/>
          <w:b/>
          <w:sz w:val="24"/>
          <w:szCs w:val="24"/>
        </w:rPr>
        <w:t>Statutory division of powers model</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Used by CBCA and other provinces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Rights and responsibilities of directors and shareholders are well-specified by the statute and there is very little flexibility</w:t>
      </w:r>
    </w:p>
    <w:p w:rsidR="00AC3793" w:rsidRPr="00D22B47" w:rsidRDefault="00AC3793" w:rsidP="007F0DB1">
      <w:pPr>
        <w:pStyle w:val="ListParagraph"/>
        <w:numPr>
          <w:ilvl w:val="0"/>
          <w:numId w:val="18"/>
        </w:numPr>
        <w:rPr>
          <w:rFonts w:ascii="Times New Roman" w:hAnsi="Times New Roman" w:cs="Times New Roman"/>
          <w:sz w:val="24"/>
          <w:szCs w:val="24"/>
        </w:rPr>
      </w:pPr>
      <w:r w:rsidRPr="00D70EA8">
        <w:rPr>
          <w:rFonts w:ascii="Times New Roman" w:hAnsi="Times New Roman" w:cs="Times New Roman"/>
          <w:b/>
          <w:sz w:val="24"/>
          <w:szCs w:val="24"/>
        </w:rPr>
        <w:t>Contractarian Model</w:t>
      </w:r>
      <w:r w:rsidRPr="00D22B47">
        <w:rPr>
          <w:rFonts w:ascii="Times New Roman" w:hAnsi="Times New Roman" w:cs="Times New Roman"/>
          <w:sz w:val="24"/>
          <w:szCs w:val="24"/>
        </w:rPr>
        <w:t xml:space="preserve"> (based on Old English Company Legislation)</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Used by BC and Nova Scotia</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Permits more contractual freedom but does contain some limitations on the rights and responsibilities of directors and shareholders</w:t>
      </w:r>
    </w:p>
    <w:p w:rsidR="00AC3793" w:rsidRPr="00D22B47" w:rsidRDefault="00AC3793" w:rsidP="00647388">
      <w:pPr>
        <w:pStyle w:val="Heading4"/>
      </w:pPr>
      <w:bookmarkStart w:id="50" w:name="_Toc438143864"/>
      <w:r w:rsidRPr="00D22B47">
        <w:t>Moving a Corporation (Continuance)</w:t>
      </w:r>
      <w:bookmarkEnd w:id="50"/>
    </w:p>
    <w:p w:rsidR="00AC3793" w:rsidRPr="00D22B47" w:rsidRDefault="00AC3793" w:rsidP="007F0DB1">
      <w:pPr>
        <w:pStyle w:val="ListParagraph"/>
        <w:numPr>
          <w:ilvl w:val="0"/>
          <w:numId w:val="18"/>
        </w:numPr>
        <w:rPr>
          <w:rFonts w:ascii="Times New Roman" w:hAnsi="Times New Roman" w:cs="Times New Roman"/>
          <w:sz w:val="24"/>
          <w:szCs w:val="24"/>
        </w:rPr>
      </w:pPr>
      <w:r w:rsidRPr="00D70EA8">
        <w:rPr>
          <w:rFonts w:ascii="Times New Roman" w:hAnsi="Times New Roman" w:cs="Times New Roman"/>
          <w:b/>
          <w:sz w:val="24"/>
          <w:szCs w:val="24"/>
        </w:rPr>
        <w:t>CBCA</w:t>
      </w:r>
      <w:r w:rsidRPr="00D22B47">
        <w:rPr>
          <w:rFonts w:ascii="Times New Roman" w:hAnsi="Times New Roman" w:cs="Times New Roman"/>
          <w:sz w:val="24"/>
          <w:szCs w:val="24"/>
        </w:rPr>
        <w:t xml:space="preserve"> </w:t>
      </w:r>
      <w:r w:rsidRPr="00D70EA8">
        <w:rPr>
          <w:rFonts w:ascii="Times New Roman" w:hAnsi="Times New Roman" w:cs="Times New Roman"/>
          <w:b/>
          <w:sz w:val="24"/>
          <w:szCs w:val="24"/>
        </w:rPr>
        <w:t>s 187</w:t>
      </w:r>
      <w:r w:rsidRPr="00D22B47">
        <w:rPr>
          <w:rFonts w:ascii="Times New Roman" w:hAnsi="Times New Roman" w:cs="Times New Roman"/>
          <w:sz w:val="24"/>
          <w:szCs w:val="24"/>
        </w:rPr>
        <w:t>—import continuance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Moving into CBCA jurisdiction (from foreign or provincial)</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Only condition—laws of export jurisdiction must authorize the continuance</w:t>
      </w:r>
    </w:p>
    <w:p w:rsidR="00AC3793" w:rsidRPr="00D22B47" w:rsidRDefault="00AC3793" w:rsidP="007F0DB1">
      <w:pPr>
        <w:pStyle w:val="ListParagraph"/>
        <w:numPr>
          <w:ilvl w:val="0"/>
          <w:numId w:val="18"/>
        </w:numPr>
        <w:rPr>
          <w:rFonts w:ascii="Times New Roman" w:hAnsi="Times New Roman" w:cs="Times New Roman"/>
          <w:sz w:val="24"/>
          <w:szCs w:val="24"/>
        </w:rPr>
      </w:pPr>
      <w:r w:rsidRPr="00D70EA8">
        <w:rPr>
          <w:rFonts w:ascii="Times New Roman" w:hAnsi="Times New Roman" w:cs="Times New Roman"/>
          <w:b/>
          <w:sz w:val="24"/>
          <w:szCs w:val="24"/>
        </w:rPr>
        <w:t>CBCA s 188</w:t>
      </w:r>
      <w:r w:rsidRPr="00D22B47">
        <w:rPr>
          <w:rFonts w:ascii="Times New Roman" w:hAnsi="Times New Roman" w:cs="Times New Roman"/>
          <w:sz w:val="24"/>
          <w:szCs w:val="24"/>
        </w:rPr>
        <w:t>—export continuance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Moving out of CBCA jurisdiction (to foreign or provincial)</w:t>
      </w:r>
    </w:p>
    <w:p w:rsidR="00AC3793" w:rsidRPr="00D22B47" w:rsidRDefault="00AC3793" w:rsidP="00D70EA8">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For continuance, corporation needs to get </w:t>
      </w:r>
      <w:r w:rsidRPr="00D70EA8">
        <w:rPr>
          <w:rFonts w:ascii="Times New Roman" w:hAnsi="Times New Roman" w:cs="Times New Roman"/>
          <w:i/>
          <w:sz w:val="24"/>
          <w:szCs w:val="24"/>
        </w:rPr>
        <w:t>approval from 3 levels</w:t>
      </w:r>
      <w:r w:rsidRPr="00D22B47">
        <w:rPr>
          <w:rFonts w:ascii="Times New Roman" w:hAnsi="Times New Roman" w:cs="Times New Roman"/>
          <w:sz w:val="24"/>
          <w:szCs w:val="24"/>
        </w:rPr>
        <w:t xml:space="preserve">: </w:t>
      </w:r>
    </w:p>
    <w:p w:rsidR="00AC3793" w:rsidRPr="00D22B47" w:rsidRDefault="00AC3793" w:rsidP="00D70EA8">
      <w:pPr>
        <w:pStyle w:val="ListParagraph"/>
        <w:numPr>
          <w:ilvl w:val="2"/>
          <w:numId w:val="18"/>
        </w:numPr>
        <w:rPr>
          <w:rFonts w:ascii="Times New Roman" w:hAnsi="Times New Roman" w:cs="Times New Roman"/>
          <w:sz w:val="24"/>
          <w:szCs w:val="24"/>
        </w:rPr>
      </w:pPr>
      <w:r w:rsidRPr="00D70EA8">
        <w:rPr>
          <w:rFonts w:ascii="Times New Roman" w:hAnsi="Times New Roman" w:cs="Times New Roman"/>
          <w:i/>
          <w:sz w:val="24"/>
          <w:szCs w:val="24"/>
        </w:rPr>
        <w:t>shareholder approval by special resolution</w:t>
      </w:r>
      <w:r w:rsidRPr="00D22B47">
        <w:rPr>
          <w:rFonts w:ascii="Times New Roman" w:hAnsi="Times New Roman" w:cs="Times New Roman"/>
          <w:sz w:val="24"/>
          <w:szCs w:val="24"/>
        </w:rPr>
        <w:t xml:space="preserve"> (approved by 2/3 of votes cast or by written unanimous consensus)</w:t>
      </w:r>
    </w:p>
    <w:p w:rsidR="00AC3793" w:rsidRPr="00D22B47" w:rsidRDefault="00AC3793" w:rsidP="00D70EA8">
      <w:pPr>
        <w:pStyle w:val="ListParagraph"/>
        <w:numPr>
          <w:ilvl w:val="2"/>
          <w:numId w:val="18"/>
        </w:numPr>
        <w:rPr>
          <w:rFonts w:ascii="Times New Roman" w:hAnsi="Times New Roman" w:cs="Times New Roman"/>
          <w:sz w:val="24"/>
          <w:szCs w:val="24"/>
        </w:rPr>
      </w:pPr>
      <w:r w:rsidRPr="00D70EA8">
        <w:rPr>
          <w:rFonts w:ascii="Times New Roman" w:hAnsi="Times New Roman" w:cs="Times New Roman"/>
          <w:i/>
          <w:sz w:val="24"/>
          <w:szCs w:val="24"/>
        </w:rPr>
        <w:t>from CBCA director</w:t>
      </w:r>
      <w:r w:rsidRPr="00D22B47">
        <w:rPr>
          <w:rFonts w:ascii="Times New Roman" w:hAnsi="Times New Roman" w:cs="Times New Roman"/>
          <w:sz w:val="24"/>
          <w:szCs w:val="24"/>
        </w:rPr>
        <w:t>—must be satisfied the company will continue to be liable for their existing obligations</w:t>
      </w:r>
    </w:p>
    <w:p w:rsidR="00AC3793" w:rsidRPr="00D22B47" w:rsidRDefault="00AC3793" w:rsidP="00D70EA8">
      <w:pPr>
        <w:pStyle w:val="ListParagraph"/>
        <w:numPr>
          <w:ilvl w:val="2"/>
          <w:numId w:val="18"/>
        </w:numPr>
        <w:rPr>
          <w:rFonts w:ascii="Times New Roman" w:hAnsi="Times New Roman" w:cs="Times New Roman"/>
          <w:sz w:val="24"/>
          <w:szCs w:val="24"/>
        </w:rPr>
      </w:pPr>
      <w:r w:rsidRPr="00D70EA8">
        <w:rPr>
          <w:rFonts w:ascii="Times New Roman" w:hAnsi="Times New Roman" w:cs="Times New Roman"/>
          <w:i/>
          <w:sz w:val="24"/>
          <w:szCs w:val="24"/>
        </w:rPr>
        <w:t>approval by authorities that regulate the particular industry</w:t>
      </w:r>
      <w:r w:rsidRPr="00D22B47">
        <w:rPr>
          <w:rFonts w:ascii="Times New Roman" w:hAnsi="Times New Roman" w:cs="Times New Roman"/>
          <w:sz w:val="24"/>
          <w:szCs w:val="24"/>
        </w:rPr>
        <w:t xml:space="preserve"> (e.g. Financial institution must get approval from minister of finance)</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Continuance does not affect the company’s relationship with third parties</w:t>
      </w:r>
    </w:p>
    <w:p w:rsidR="00AC3793" w:rsidRPr="00D22B47" w:rsidRDefault="00AC3793" w:rsidP="007F0DB1">
      <w:pPr>
        <w:pStyle w:val="ListParagraph"/>
        <w:numPr>
          <w:ilvl w:val="1"/>
          <w:numId w:val="18"/>
        </w:numPr>
        <w:rPr>
          <w:rFonts w:ascii="Times New Roman" w:hAnsi="Times New Roman" w:cs="Times New Roman"/>
          <w:sz w:val="24"/>
          <w:szCs w:val="24"/>
        </w:rPr>
      </w:pPr>
      <w:r w:rsidRPr="00D70EA8">
        <w:rPr>
          <w:rFonts w:ascii="Times New Roman" w:hAnsi="Times New Roman" w:cs="Times New Roman"/>
          <w:i/>
          <w:sz w:val="24"/>
          <w:szCs w:val="24"/>
        </w:rPr>
        <w:t>Only affects internal governance of the corporation</w:t>
      </w:r>
      <w:r w:rsidRPr="00D22B47">
        <w:rPr>
          <w:rFonts w:ascii="Times New Roman" w:hAnsi="Times New Roman" w:cs="Times New Roman"/>
          <w:sz w:val="24"/>
          <w:szCs w:val="24"/>
        </w:rPr>
        <w:t xml:space="preserve"> (i.e. directors, shareholders, and officers)</w:t>
      </w:r>
    </w:p>
    <w:p w:rsidR="00AC3793" w:rsidRPr="00D22B47" w:rsidRDefault="00AC3793" w:rsidP="00AC3793">
      <w:pPr>
        <w:pStyle w:val="Heading3"/>
        <w:rPr>
          <w:rFonts w:ascii="Times New Roman" w:hAnsi="Times New Roman" w:cs="Times New Roman"/>
        </w:rPr>
      </w:pPr>
      <w:bookmarkStart w:id="51" w:name="_Toc438143865"/>
      <w:r w:rsidRPr="00D22B47">
        <w:rPr>
          <w:rFonts w:ascii="Times New Roman" w:hAnsi="Times New Roman" w:cs="Times New Roman"/>
        </w:rPr>
        <w:t>Who Can Incorporate?</w:t>
      </w:r>
      <w:bookmarkEnd w:id="51"/>
    </w:p>
    <w:p w:rsidR="00AC3793" w:rsidRPr="00D22B47" w:rsidRDefault="00AC3793" w:rsidP="007F0DB1">
      <w:pPr>
        <w:pStyle w:val="ListParagraph"/>
        <w:numPr>
          <w:ilvl w:val="0"/>
          <w:numId w:val="18"/>
        </w:numPr>
        <w:rPr>
          <w:rFonts w:ascii="Times New Roman" w:hAnsi="Times New Roman" w:cs="Times New Roman"/>
          <w:sz w:val="24"/>
          <w:szCs w:val="24"/>
        </w:rPr>
      </w:pPr>
      <w:r w:rsidRPr="00713B03">
        <w:rPr>
          <w:rFonts w:ascii="Times New Roman" w:hAnsi="Times New Roman" w:cs="Times New Roman"/>
          <w:b/>
          <w:i/>
          <w:sz w:val="24"/>
          <w:szCs w:val="24"/>
        </w:rPr>
        <w:t>CBCA s 5</w:t>
      </w:r>
      <w:r w:rsidRPr="00D22B47">
        <w:rPr>
          <w:rFonts w:ascii="Times New Roman" w:hAnsi="Times New Roman" w:cs="Times New Roman"/>
          <w:sz w:val="24"/>
          <w:szCs w:val="24"/>
        </w:rPr>
        <w:t>—incorporators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One or more individuals; none of them can be:</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Under 18 years old</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Of unsound mind</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Is not bankrupt</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Corporate bodies can also incorporate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Partnerships cannot be incorporators</w:t>
      </w:r>
    </w:p>
    <w:p w:rsidR="00AC3793" w:rsidRPr="00D22B47" w:rsidRDefault="00AC3793" w:rsidP="00713B03">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Incorporator needs to file documents and pay a fee</w:t>
      </w:r>
    </w:p>
    <w:p w:rsidR="00AC3793" w:rsidRPr="00D22B47" w:rsidRDefault="00AC3793" w:rsidP="00AC3793">
      <w:pPr>
        <w:pStyle w:val="Heading3"/>
        <w:rPr>
          <w:rFonts w:ascii="Times New Roman" w:hAnsi="Times New Roman" w:cs="Times New Roman"/>
        </w:rPr>
      </w:pPr>
      <w:bookmarkStart w:id="52" w:name="_Toc438143866"/>
      <w:r w:rsidRPr="00D22B47">
        <w:rPr>
          <w:rFonts w:ascii="Times New Roman" w:hAnsi="Times New Roman" w:cs="Times New Roman"/>
        </w:rPr>
        <w:t>Steps of Incorporation</w:t>
      </w:r>
      <w:bookmarkEnd w:id="52"/>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Under CBCA</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File the articles of incorporation </w:t>
      </w:r>
      <w:r w:rsidRPr="00713B03">
        <w:rPr>
          <w:rFonts w:ascii="Times New Roman" w:hAnsi="Times New Roman" w:cs="Times New Roman"/>
          <w:b/>
          <w:i/>
          <w:sz w:val="24"/>
          <w:szCs w:val="24"/>
        </w:rPr>
        <w:t>(s</w:t>
      </w:r>
      <w:r w:rsidR="00713B03" w:rsidRPr="00713B03">
        <w:rPr>
          <w:rFonts w:ascii="Times New Roman" w:hAnsi="Times New Roman" w:cs="Times New Roman"/>
          <w:b/>
          <w:i/>
          <w:sz w:val="24"/>
          <w:szCs w:val="24"/>
        </w:rPr>
        <w:t xml:space="preserve"> </w:t>
      </w:r>
      <w:r w:rsidRPr="00713B03">
        <w:rPr>
          <w:rFonts w:ascii="Times New Roman" w:hAnsi="Times New Roman" w:cs="Times New Roman"/>
          <w:b/>
          <w:i/>
          <w:sz w:val="24"/>
          <w:szCs w:val="24"/>
        </w:rPr>
        <w:t>6)</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Like the constitution of a company</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Includes filling out Form 1 with:</w:t>
      </w:r>
    </w:p>
    <w:p w:rsidR="00AC3793" w:rsidRPr="00D6394B" w:rsidRDefault="00AC3793" w:rsidP="007F0DB1">
      <w:pPr>
        <w:pStyle w:val="ListParagraph"/>
        <w:numPr>
          <w:ilvl w:val="2"/>
          <w:numId w:val="18"/>
        </w:numPr>
        <w:rPr>
          <w:rFonts w:ascii="Times New Roman" w:hAnsi="Times New Roman" w:cs="Times New Roman"/>
          <w:i/>
          <w:sz w:val="24"/>
          <w:szCs w:val="24"/>
        </w:rPr>
      </w:pPr>
      <w:r w:rsidRPr="00D6394B">
        <w:rPr>
          <w:rFonts w:ascii="Times New Roman" w:hAnsi="Times New Roman" w:cs="Times New Roman"/>
          <w:i/>
          <w:sz w:val="24"/>
          <w:szCs w:val="24"/>
        </w:rPr>
        <w:t>Name of corporation</w:t>
      </w:r>
    </w:p>
    <w:p w:rsidR="00D6394B" w:rsidRDefault="00D6394B" w:rsidP="007F0DB1">
      <w:pPr>
        <w:pStyle w:val="ListParagraph"/>
        <w:numPr>
          <w:ilvl w:val="3"/>
          <w:numId w:val="18"/>
        </w:numPr>
        <w:rPr>
          <w:rFonts w:ascii="Times New Roman" w:hAnsi="Times New Roman" w:cs="Times New Roman"/>
          <w:sz w:val="24"/>
          <w:szCs w:val="24"/>
        </w:rPr>
      </w:pPr>
      <w:r>
        <w:rPr>
          <w:rFonts w:ascii="Times New Roman" w:hAnsi="Times New Roman" w:cs="Times New Roman"/>
          <w:sz w:val="24"/>
          <w:szCs w:val="24"/>
        </w:rPr>
        <w:t xml:space="preserve">Ends with Ltd or </w:t>
      </w:r>
      <w:proofErr w:type="spellStart"/>
      <w:r>
        <w:rPr>
          <w:rFonts w:ascii="Times New Roman" w:hAnsi="Times New Roman" w:cs="Times New Roman"/>
          <w:sz w:val="24"/>
          <w:szCs w:val="24"/>
        </w:rPr>
        <w:t>Inc</w:t>
      </w:r>
      <w:proofErr w:type="spellEnd"/>
    </w:p>
    <w:p w:rsidR="00AC3793" w:rsidRPr="00D22B47" w:rsidRDefault="00D6394B" w:rsidP="007F0DB1">
      <w:pPr>
        <w:pStyle w:val="ListParagraph"/>
        <w:numPr>
          <w:ilvl w:val="3"/>
          <w:numId w:val="18"/>
        </w:numPr>
        <w:rPr>
          <w:rFonts w:ascii="Times New Roman" w:hAnsi="Times New Roman" w:cs="Times New Roman"/>
          <w:sz w:val="24"/>
          <w:szCs w:val="24"/>
        </w:rPr>
      </w:pPr>
      <w:r>
        <w:rPr>
          <w:rFonts w:ascii="Times New Roman" w:hAnsi="Times New Roman" w:cs="Times New Roman"/>
          <w:sz w:val="24"/>
          <w:szCs w:val="24"/>
        </w:rPr>
        <w:t>Must be distinct name (can use number)</w:t>
      </w:r>
    </w:p>
    <w:p w:rsidR="00AC3793" w:rsidRPr="00D6394B" w:rsidRDefault="00AC3793" w:rsidP="007F0DB1">
      <w:pPr>
        <w:pStyle w:val="ListParagraph"/>
        <w:numPr>
          <w:ilvl w:val="2"/>
          <w:numId w:val="18"/>
        </w:numPr>
        <w:rPr>
          <w:rFonts w:ascii="Times New Roman" w:hAnsi="Times New Roman" w:cs="Times New Roman"/>
          <w:i/>
          <w:sz w:val="24"/>
          <w:szCs w:val="24"/>
        </w:rPr>
      </w:pPr>
      <w:r w:rsidRPr="00D6394B">
        <w:rPr>
          <w:rFonts w:ascii="Times New Roman" w:hAnsi="Times New Roman" w:cs="Times New Roman"/>
          <w:i/>
          <w:sz w:val="24"/>
          <w:szCs w:val="24"/>
        </w:rPr>
        <w:t>province of registered office</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doesn’t need to be the company’s actual office</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often use solicitor’s office as registered office</w:t>
      </w:r>
    </w:p>
    <w:p w:rsidR="00AC3793" w:rsidRPr="00D6394B" w:rsidRDefault="00AC3793" w:rsidP="007F0DB1">
      <w:pPr>
        <w:pStyle w:val="ListParagraph"/>
        <w:numPr>
          <w:ilvl w:val="2"/>
          <w:numId w:val="18"/>
        </w:numPr>
        <w:rPr>
          <w:rFonts w:ascii="Times New Roman" w:hAnsi="Times New Roman" w:cs="Times New Roman"/>
          <w:i/>
          <w:sz w:val="24"/>
          <w:szCs w:val="24"/>
        </w:rPr>
      </w:pPr>
      <w:r w:rsidRPr="00D6394B">
        <w:rPr>
          <w:rFonts w:ascii="Times New Roman" w:hAnsi="Times New Roman" w:cs="Times New Roman"/>
          <w:i/>
          <w:sz w:val="24"/>
          <w:szCs w:val="24"/>
        </w:rPr>
        <w:t xml:space="preserve">class and max number of shares that the </w:t>
      </w:r>
      <w:proofErr w:type="spellStart"/>
      <w:r w:rsidRPr="00D6394B">
        <w:rPr>
          <w:rFonts w:ascii="Times New Roman" w:hAnsi="Times New Roman" w:cs="Times New Roman"/>
          <w:i/>
          <w:sz w:val="24"/>
          <w:szCs w:val="24"/>
        </w:rPr>
        <w:t>corp</w:t>
      </w:r>
      <w:proofErr w:type="spellEnd"/>
      <w:r w:rsidRPr="00D6394B">
        <w:rPr>
          <w:rFonts w:ascii="Times New Roman" w:hAnsi="Times New Roman" w:cs="Times New Roman"/>
          <w:i/>
          <w:sz w:val="24"/>
          <w:szCs w:val="24"/>
        </w:rPr>
        <w:t xml:space="preserve"> is authorized to issue</w:t>
      </w:r>
    </w:p>
    <w:p w:rsidR="00AC3793" w:rsidRPr="00D23BDB" w:rsidRDefault="00AC3793" w:rsidP="007F0DB1">
      <w:pPr>
        <w:pStyle w:val="ListParagraph"/>
        <w:numPr>
          <w:ilvl w:val="2"/>
          <w:numId w:val="18"/>
        </w:numPr>
        <w:rPr>
          <w:rFonts w:ascii="Times New Roman" w:hAnsi="Times New Roman" w:cs="Times New Roman"/>
          <w:i/>
          <w:sz w:val="24"/>
          <w:szCs w:val="24"/>
        </w:rPr>
      </w:pPr>
      <w:r w:rsidRPr="00D23BDB">
        <w:rPr>
          <w:rFonts w:ascii="Times New Roman" w:hAnsi="Times New Roman" w:cs="Times New Roman"/>
          <w:i/>
          <w:sz w:val="24"/>
          <w:szCs w:val="24"/>
        </w:rPr>
        <w:t>restrictions on share transferability, if any</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if publicly traded company, cannot impose restrictions</w:t>
      </w:r>
    </w:p>
    <w:p w:rsidR="00AC3793" w:rsidRPr="00D23BDB" w:rsidRDefault="00AC3793" w:rsidP="007F0DB1">
      <w:pPr>
        <w:pStyle w:val="ListParagraph"/>
        <w:numPr>
          <w:ilvl w:val="2"/>
          <w:numId w:val="18"/>
        </w:numPr>
        <w:rPr>
          <w:rFonts w:ascii="Times New Roman" w:hAnsi="Times New Roman" w:cs="Times New Roman"/>
          <w:i/>
          <w:sz w:val="24"/>
          <w:szCs w:val="24"/>
        </w:rPr>
      </w:pPr>
      <w:r w:rsidRPr="00D23BDB">
        <w:rPr>
          <w:rFonts w:ascii="Times New Roman" w:hAnsi="Times New Roman" w:cs="Times New Roman"/>
          <w:i/>
          <w:sz w:val="24"/>
          <w:szCs w:val="24"/>
        </w:rPr>
        <w:t>min and max number of directors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statutory min is 1 under CBCA</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if publicly traded company, min is 3</w:t>
      </w:r>
    </w:p>
    <w:p w:rsidR="00AC3793" w:rsidRPr="003964FF" w:rsidRDefault="00AC3793" w:rsidP="007F0DB1">
      <w:pPr>
        <w:pStyle w:val="ListParagraph"/>
        <w:numPr>
          <w:ilvl w:val="2"/>
          <w:numId w:val="18"/>
        </w:numPr>
        <w:rPr>
          <w:rFonts w:ascii="Times New Roman" w:hAnsi="Times New Roman" w:cs="Times New Roman"/>
          <w:i/>
          <w:sz w:val="24"/>
          <w:szCs w:val="24"/>
        </w:rPr>
      </w:pPr>
      <w:r w:rsidRPr="003964FF">
        <w:rPr>
          <w:rFonts w:ascii="Times New Roman" w:hAnsi="Times New Roman" w:cs="Times New Roman"/>
          <w:i/>
          <w:sz w:val="24"/>
          <w:szCs w:val="24"/>
        </w:rPr>
        <w:t>restrictions on business corporation can carry on</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typically none are listed</w:t>
      </w:r>
    </w:p>
    <w:p w:rsidR="00AC3793" w:rsidRPr="003964FF" w:rsidRDefault="00AC3793" w:rsidP="007F0DB1">
      <w:pPr>
        <w:pStyle w:val="ListParagraph"/>
        <w:numPr>
          <w:ilvl w:val="2"/>
          <w:numId w:val="18"/>
        </w:numPr>
        <w:rPr>
          <w:rFonts w:ascii="Times New Roman" w:hAnsi="Times New Roman" w:cs="Times New Roman"/>
          <w:i/>
          <w:sz w:val="24"/>
          <w:szCs w:val="24"/>
        </w:rPr>
      </w:pPr>
      <w:r w:rsidRPr="003964FF">
        <w:rPr>
          <w:rFonts w:ascii="Times New Roman" w:hAnsi="Times New Roman" w:cs="Times New Roman"/>
          <w:i/>
          <w:sz w:val="24"/>
          <w:szCs w:val="24"/>
        </w:rPr>
        <w:t>other provisions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if incorporators want to include any special provisions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must be very careful, especially for public companies, because it is hard to amend articles of incorporation</w:t>
      </w:r>
    </w:p>
    <w:p w:rsidR="00AC3793" w:rsidRPr="003964FF" w:rsidRDefault="00AC3793" w:rsidP="007F0DB1">
      <w:pPr>
        <w:pStyle w:val="ListParagraph"/>
        <w:numPr>
          <w:ilvl w:val="2"/>
          <w:numId w:val="18"/>
        </w:numPr>
        <w:rPr>
          <w:rFonts w:ascii="Times New Roman" w:hAnsi="Times New Roman" w:cs="Times New Roman"/>
          <w:i/>
          <w:sz w:val="24"/>
          <w:szCs w:val="24"/>
        </w:rPr>
      </w:pPr>
      <w:r w:rsidRPr="003964FF">
        <w:rPr>
          <w:rFonts w:ascii="Times New Roman" w:hAnsi="Times New Roman" w:cs="Times New Roman"/>
          <w:i/>
          <w:sz w:val="24"/>
          <w:szCs w:val="24"/>
        </w:rPr>
        <w:t>signatures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incorporators must sign and file with CBCA director</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File a notice of the registered office of the corporation </w:t>
      </w:r>
      <w:r w:rsidRPr="003964FF">
        <w:rPr>
          <w:rFonts w:ascii="Times New Roman" w:hAnsi="Times New Roman" w:cs="Times New Roman"/>
          <w:b/>
          <w:i/>
          <w:sz w:val="24"/>
          <w:szCs w:val="24"/>
        </w:rPr>
        <w:t>(s 19)</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File a notice of directors </w:t>
      </w:r>
      <w:r w:rsidRPr="003964FF">
        <w:rPr>
          <w:rFonts w:ascii="Times New Roman" w:hAnsi="Times New Roman" w:cs="Times New Roman"/>
          <w:b/>
          <w:i/>
          <w:sz w:val="24"/>
          <w:szCs w:val="24"/>
        </w:rPr>
        <w:t>(s 106)</w:t>
      </w:r>
      <w:r w:rsidRPr="00D22B47">
        <w:rPr>
          <w:rFonts w:ascii="Times New Roman" w:hAnsi="Times New Roman" w:cs="Times New Roman"/>
          <w:sz w:val="24"/>
          <w:szCs w:val="24"/>
        </w:rPr>
        <w:t xml:space="preserve"> </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Pay prescribed fees </w:t>
      </w:r>
      <w:r w:rsidRPr="003964FF">
        <w:rPr>
          <w:rFonts w:ascii="Times New Roman" w:hAnsi="Times New Roman" w:cs="Times New Roman"/>
          <w:b/>
          <w:i/>
          <w:sz w:val="24"/>
          <w:szCs w:val="24"/>
        </w:rPr>
        <w:t>(s 106)</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Certificate of incorporation issued </w:t>
      </w:r>
      <w:r w:rsidRPr="003964FF">
        <w:rPr>
          <w:rFonts w:ascii="Times New Roman" w:hAnsi="Times New Roman" w:cs="Times New Roman"/>
          <w:b/>
          <w:i/>
          <w:sz w:val="24"/>
          <w:szCs w:val="24"/>
        </w:rPr>
        <w:t>(s 9)</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Date on the certificate is very important—company does not exist prior to this date</w:t>
      </w:r>
    </w:p>
    <w:p w:rsidR="00AC3793" w:rsidRPr="00D22B47" w:rsidRDefault="00AC3793" w:rsidP="003964FF">
      <w:pPr>
        <w:pStyle w:val="Heading2"/>
      </w:pPr>
      <w:bookmarkStart w:id="53" w:name="_Toc438143867"/>
      <w:r w:rsidRPr="00D22B47">
        <w:t>Pre-Incorporation Contracts</w:t>
      </w:r>
      <w:bookmarkEnd w:id="53"/>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Contracts that are enacted prior to the incorporation of the company</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Who is liable on these contracts?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Is it the promoter or the company?</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Both common law and statute govern this</w:t>
      </w:r>
    </w:p>
    <w:p w:rsidR="00AC3793" w:rsidRPr="003964FF" w:rsidRDefault="00AC3793" w:rsidP="003964FF">
      <w:pPr>
        <w:pStyle w:val="ListParagraph"/>
        <w:numPr>
          <w:ilvl w:val="3"/>
          <w:numId w:val="18"/>
        </w:numPr>
        <w:rPr>
          <w:rFonts w:ascii="Times New Roman" w:hAnsi="Times New Roman" w:cs="Times New Roman"/>
          <w:sz w:val="24"/>
          <w:szCs w:val="24"/>
        </w:rPr>
      </w:pPr>
      <w:r w:rsidRPr="003964FF">
        <w:rPr>
          <w:rFonts w:ascii="Times New Roman" w:hAnsi="Times New Roman" w:cs="Times New Roman"/>
          <w:sz w:val="24"/>
          <w:szCs w:val="24"/>
        </w:rPr>
        <w:t>CBCA only govern</w:t>
      </w:r>
      <w:r w:rsidR="003964FF">
        <w:rPr>
          <w:rFonts w:ascii="Times New Roman" w:hAnsi="Times New Roman" w:cs="Times New Roman"/>
          <w:sz w:val="24"/>
          <w:szCs w:val="24"/>
        </w:rPr>
        <w:t>s</w:t>
      </w:r>
      <w:r w:rsidRPr="003964FF">
        <w:rPr>
          <w:rFonts w:ascii="Times New Roman" w:hAnsi="Times New Roman" w:cs="Times New Roman"/>
          <w:sz w:val="24"/>
          <w:szCs w:val="24"/>
        </w:rPr>
        <w:t xml:space="preserve"> written contracts</w:t>
      </w:r>
    </w:p>
    <w:p w:rsidR="00AC3793" w:rsidRPr="00D22B47" w:rsidRDefault="003964FF" w:rsidP="007F0DB1">
      <w:pPr>
        <w:pStyle w:val="ListParagraph"/>
        <w:numPr>
          <w:ilvl w:val="3"/>
          <w:numId w:val="18"/>
        </w:numPr>
        <w:rPr>
          <w:rFonts w:ascii="Times New Roman" w:hAnsi="Times New Roman" w:cs="Times New Roman"/>
          <w:sz w:val="24"/>
          <w:szCs w:val="24"/>
        </w:rPr>
      </w:pPr>
      <w:r>
        <w:rPr>
          <w:rFonts w:ascii="Times New Roman" w:hAnsi="Times New Roman" w:cs="Times New Roman"/>
          <w:sz w:val="24"/>
          <w:szCs w:val="24"/>
        </w:rPr>
        <w:t>Common Law governs unwritten contracts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3 types of Pre-Incorporation contracts</w:t>
      </w:r>
    </w:p>
    <w:p w:rsidR="00AC3793"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Both contracting parties fully aware corporation has not yet been formed </w:t>
      </w:r>
      <w:r w:rsidRPr="003964FF">
        <w:rPr>
          <w:rFonts w:ascii="Times New Roman" w:hAnsi="Times New Roman" w:cs="Times New Roman"/>
          <w:b/>
          <w:i/>
          <w:sz w:val="24"/>
          <w:szCs w:val="24"/>
        </w:rPr>
        <w:t>(</w:t>
      </w:r>
      <w:proofErr w:type="spellStart"/>
      <w:r w:rsidRPr="003964FF">
        <w:rPr>
          <w:rFonts w:ascii="Times New Roman" w:hAnsi="Times New Roman" w:cs="Times New Roman"/>
          <w:b/>
          <w:i/>
          <w:sz w:val="24"/>
          <w:szCs w:val="24"/>
        </w:rPr>
        <w:t>Kelner</w:t>
      </w:r>
      <w:proofErr w:type="spellEnd"/>
      <w:r w:rsidRPr="003964FF">
        <w:rPr>
          <w:rFonts w:ascii="Times New Roman" w:hAnsi="Times New Roman" w:cs="Times New Roman"/>
          <w:b/>
          <w:i/>
          <w:sz w:val="24"/>
          <w:szCs w:val="24"/>
        </w:rPr>
        <w:t xml:space="preserve"> v Baxter)</w:t>
      </w:r>
    </w:p>
    <w:p w:rsidR="003964FF" w:rsidRPr="00D22B47" w:rsidRDefault="003964FF" w:rsidP="003964FF">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Promoters bound</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Promoter knows company not been formed, but contracting party does not</w:t>
      </w:r>
    </w:p>
    <w:p w:rsidR="00AC3793" w:rsidRPr="00346F32"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At least 1 and usually both parties mistakenly believe the corporation has been validly formed </w:t>
      </w:r>
      <w:r w:rsidRPr="003964FF">
        <w:rPr>
          <w:rFonts w:ascii="Times New Roman" w:hAnsi="Times New Roman" w:cs="Times New Roman"/>
          <w:b/>
          <w:sz w:val="24"/>
          <w:szCs w:val="24"/>
        </w:rPr>
        <w:t>(</w:t>
      </w:r>
      <w:r w:rsidRPr="003964FF">
        <w:rPr>
          <w:rFonts w:ascii="Times New Roman" w:hAnsi="Times New Roman" w:cs="Times New Roman"/>
          <w:b/>
          <w:i/>
          <w:sz w:val="24"/>
          <w:szCs w:val="24"/>
        </w:rPr>
        <w:t xml:space="preserve">Smallwood, </w:t>
      </w:r>
      <w:proofErr w:type="spellStart"/>
      <w:r w:rsidRPr="003964FF">
        <w:rPr>
          <w:rFonts w:ascii="Times New Roman" w:hAnsi="Times New Roman" w:cs="Times New Roman"/>
          <w:b/>
          <w:i/>
          <w:sz w:val="24"/>
          <w:szCs w:val="24"/>
        </w:rPr>
        <w:t>Shatsky</w:t>
      </w:r>
      <w:proofErr w:type="spellEnd"/>
      <w:r w:rsidRPr="003964FF">
        <w:rPr>
          <w:rFonts w:ascii="Times New Roman" w:hAnsi="Times New Roman" w:cs="Times New Roman"/>
          <w:b/>
          <w:sz w:val="24"/>
          <w:szCs w:val="24"/>
        </w:rPr>
        <w:t>)</w:t>
      </w:r>
    </w:p>
    <w:p w:rsidR="00346F32" w:rsidRDefault="00346F32" w:rsidP="00346F32">
      <w:pPr>
        <w:pStyle w:val="Heading3"/>
      </w:pPr>
      <w:bookmarkStart w:id="54" w:name="_Toc438143868"/>
      <w:r>
        <w:t>Under Common Law</w:t>
      </w:r>
      <w:bookmarkEnd w:id="54"/>
    </w:p>
    <w:p w:rsidR="00346F32" w:rsidRPr="00D22B47" w:rsidRDefault="00346F32" w:rsidP="00346F32">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When is a promotor liable?</w:t>
      </w:r>
    </w:p>
    <w:p w:rsidR="00346F32" w:rsidRPr="00D22B47" w:rsidRDefault="00346F32" w:rsidP="00346F32">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If both parties know company does not exist but intend contract to be enforceable, promotors liable </w:t>
      </w:r>
      <w:r w:rsidRPr="00346F32">
        <w:rPr>
          <w:rFonts w:ascii="Times New Roman" w:hAnsi="Times New Roman" w:cs="Times New Roman"/>
          <w:b/>
          <w:i/>
          <w:sz w:val="24"/>
          <w:szCs w:val="24"/>
        </w:rPr>
        <w:t>(</w:t>
      </w:r>
      <w:proofErr w:type="spellStart"/>
      <w:r w:rsidRPr="00346F32">
        <w:rPr>
          <w:rFonts w:ascii="Times New Roman" w:hAnsi="Times New Roman" w:cs="Times New Roman"/>
          <w:b/>
          <w:i/>
          <w:sz w:val="24"/>
          <w:szCs w:val="24"/>
        </w:rPr>
        <w:t>Kelner</w:t>
      </w:r>
      <w:proofErr w:type="spellEnd"/>
      <w:r w:rsidRPr="00346F32">
        <w:rPr>
          <w:rFonts w:ascii="Times New Roman" w:hAnsi="Times New Roman" w:cs="Times New Roman"/>
          <w:b/>
          <w:i/>
          <w:sz w:val="24"/>
          <w:szCs w:val="24"/>
        </w:rPr>
        <w:t>)</w:t>
      </w:r>
    </w:p>
    <w:p w:rsidR="00346F32" w:rsidRPr="00D22B47" w:rsidRDefault="00346F32" w:rsidP="00346F32">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At least one party mistakenly believed the corporation was validly formed, but it was not, promotor not liable</w:t>
      </w:r>
      <w:r>
        <w:rPr>
          <w:rFonts w:ascii="Times New Roman" w:hAnsi="Times New Roman" w:cs="Times New Roman"/>
          <w:sz w:val="24"/>
          <w:szCs w:val="24"/>
        </w:rPr>
        <w:t xml:space="preserve"> </w:t>
      </w:r>
      <w:r w:rsidRPr="00346F32">
        <w:rPr>
          <w:rFonts w:ascii="Times New Roman" w:hAnsi="Times New Roman" w:cs="Times New Roman"/>
          <w:b/>
          <w:i/>
          <w:sz w:val="24"/>
          <w:szCs w:val="24"/>
        </w:rPr>
        <w:t xml:space="preserve">(Smallwood; </w:t>
      </w:r>
      <w:proofErr w:type="spellStart"/>
      <w:r w:rsidRPr="00346F32">
        <w:rPr>
          <w:rFonts w:ascii="Times New Roman" w:hAnsi="Times New Roman" w:cs="Times New Roman"/>
          <w:b/>
          <w:i/>
          <w:sz w:val="24"/>
          <w:szCs w:val="24"/>
        </w:rPr>
        <w:t>Shatsky</w:t>
      </w:r>
      <w:proofErr w:type="spellEnd"/>
      <w:r w:rsidRPr="00346F32">
        <w:rPr>
          <w:rFonts w:ascii="Times New Roman" w:hAnsi="Times New Roman" w:cs="Times New Roman"/>
          <w:b/>
          <w:i/>
          <w:sz w:val="24"/>
          <w:szCs w:val="24"/>
        </w:rPr>
        <w:t xml:space="preserve"> &amp; </w:t>
      </w:r>
      <w:proofErr w:type="spellStart"/>
      <w:r w:rsidRPr="00346F32">
        <w:rPr>
          <w:rFonts w:ascii="Times New Roman" w:hAnsi="Times New Roman" w:cs="Times New Roman"/>
          <w:b/>
          <w:i/>
          <w:sz w:val="24"/>
          <w:szCs w:val="24"/>
        </w:rPr>
        <w:t>Shatsky</w:t>
      </w:r>
      <w:proofErr w:type="spellEnd"/>
      <w:r w:rsidRPr="00346F32">
        <w:rPr>
          <w:rFonts w:ascii="Times New Roman" w:hAnsi="Times New Roman" w:cs="Times New Roman"/>
          <w:b/>
          <w:i/>
          <w:sz w:val="24"/>
          <w:szCs w:val="24"/>
        </w:rPr>
        <w:t>)</w:t>
      </w:r>
    </w:p>
    <w:p w:rsidR="00346F32" w:rsidRPr="00D22B47" w:rsidRDefault="00346F32" w:rsidP="00346F32">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When is the corporation bound by the pre-incorporation contract?</w:t>
      </w:r>
    </w:p>
    <w:p w:rsidR="00346F32" w:rsidRPr="00D22B47" w:rsidRDefault="00346F32" w:rsidP="00346F32">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Under common law, corporations not bound by pre-incorporation contracts</w:t>
      </w:r>
    </w:p>
    <w:p w:rsidR="00346F32" w:rsidRPr="00D22B47" w:rsidRDefault="00346F32" w:rsidP="00346F32">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To bind the corporation—new corporation makes a new contract with the third party after formation</w:t>
      </w:r>
    </w:p>
    <w:p w:rsidR="00346F32" w:rsidRPr="00346F32" w:rsidRDefault="00346F32" w:rsidP="00346F32">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Is no obligation to make a new contract (for either the company or the promotors)</w:t>
      </w:r>
    </w:p>
    <w:p w:rsidR="00AC3793" w:rsidRPr="00D22B47" w:rsidRDefault="00AC3793" w:rsidP="00346F32">
      <w:pPr>
        <w:pStyle w:val="Heading4"/>
      </w:pPr>
      <w:bookmarkStart w:id="55" w:name="_Toc438143869"/>
      <w:proofErr w:type="spellStart"/>
      <w:r w:rsidRPr="00D22B47">
        <w:t>Kelner</w:t>
      </w:r>
      <w:proofErr w:type="spellEnd"/>
      <w:r w:rsidRPr="00D22B47">
        <w:t xml:space="preserve"> v Baxter</w:t>
      </w:r>
      <w:bookmarkEnd w:id="55"/>
    </w:p>
    <w:p w:rsidR="000A2A91" w:rsidRDefault="000A2A91" w:rsidP="00AC3793">
      <w:pPr>
        <w:rPr>
          <w:rFonts w:ascii="Times New Roman" w:hAnsi="Times New Roman" w:cs="Times New Roman"/>
          <w:sz w:val="24"/>
          <w:szCs w:val="24"/>
        </w:rPr>
      </w:pPr>
      <w:r>
        <w:rPr>
          <w:rFonts w:ascii="Times New Roman" w:hAnsi="Times New Roman" w:cs="Times New Roman"/>
          <w:sz w:val="24"/>
          <w:szCs w:val="24"/>
        </w:rPr>
        <w:t>Facts: Promotors sign contracts on behalf of company not formed</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lastRenderedPageBreak/>
        <w:t>Issue:</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Is the contract enforceable against the promotors (i.e. are they personally liable)?</w:t>
      </w:r>
      <w:r w:rsidR="000A2A91">
        <w:rPr>
          <w:rFonts w:ascii="Times New Roman" w:hAnsi="Times New Roman" w:cs="Times New Roman"/>
          <w:sz w:val="24"/>
          <w:szCs w:val="24"/>
        </w:rPr>
        <w:t xml:space="preserve">  YES</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Analysis</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Court looked at 3 viewpoints:</w:t>
      </w:r>
    </w:p>
    <w:p w:rsidR="00AC3793" w:rsidRPr="00D22B47" w:rsidRDefault="00AC3793" w:rsidP="000A2A9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Agency</w:t>
      </w:r>
      <w:r w:rsidR="000A2A91">
        <w:rPr>
          <w:rFonts w:ascii="Times New Roman" w:hAnsi="Times New Roman" w:cs="Times New Roman"/>
          <w:sz w:val="24"/>
          <w:szCs w:val="24"/>
        </w:rPr>
        <w:t xml:space="preserve"> law does not apply because there is no corporation</w:t>
      </w:r>
    </w:p>
    <w:p w:rsidR="00AC3793" w:rsidRPr="000A2A91" w:rsidRDefault="00AC3793" w:rsidP="000A2A9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Ratification—</w:t>
      </w:r>
      <w:r w:rsidRPr="000A2A91">
        <w:rPr>
          <w:rFonts w:ascii="Times New Roman" w:hAnsi="Times New Roman" w:cs="Times New Roman"/>
          <w:sz w:val="24"/>
          <w:szCs w:val="24"/>
        </w:rPr>
        <w:t>Impossible for a corporation to ratify a contract previously made when the corporation does not exis</w:t>
      </w:r>
      <w:r w:rsidR="000A2A91">
        <w:rPr>
          <w:rFonts w:ascii="Times New Roman" w:hAnsi="Times New Roman" w:cs="Times New Roman"/>
          <w:sz w:val="24"/>
          <w:szCs w:val="24"/>
        </w:rPr>
        <w:t>t</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Intention—at the time of the signing of the contract, all parties knew the company did not exist, and all parties at the time wanted the contract to be enforceable, only way to make the contract enforceable is to make the promoters personally liable</w:t>
      </w:r>
    </w:p>
    <w:p w:rsidR="00AC3793" w:rsidRPr="00D22B47" w:rsidRDefault="00AC3793" w:rsidP="00AC3793">
      <w:pPr>
        <w:rPr>
          <w:rFonts w:ascii="Times New Roman" w:hAnsi="Times New Roman" w:cs="Times New Roman"/>
          <w:sz w:val="24"/>
          <w:szCs w:val="24"/>
        </w:rPr>
      </w:pPr>
    </w:p>
    <w:p w:rsidR="00AC3793" w:rsidRPr="00D22B47" w:rsidRDefault="00AC3793" w:rsidP="00346F32">
      <w:pPr>
        <w:pStyle w:val="Heading4"/>
      </w:pPr>
      <w:bookmarkStart w:id="56" w:name="_Toc438143870"/>
      <w:r w:rsidRPr="00D22B47">
        <w:t>Black v Smallwood</w:t>
      </w:r>
      <w:bookmarkEnd w:id="56"/>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Facts:</w:t>
      </w:r>
      <w:r w:rsidR="000A2A91">
        <w:rPr>
          <w:rFonts w:ascii="Times New Roman" w:hAnsi="Times New Roman" w:cs="Times New Roman"/>
          <w:sz w:val="24"/>
          <w:szCs w:val="24"/>
        </w:rPr>
        <w:t xml:space="preserve"> Promotors signed as directors of company that never formed; everyone believed</w:t>
      </w:r>
      <w:r w:rsidR="00346F32">
        <w:rPr>
          <w:rFonts w:ascii="Times New Roman" w:hAnsi="Times New Roman" w:cs="Times New Roman"/>
          <w:sz w:val="24"/>
          <w:szCs w:val="24"/>
        </w:rPr>
        <w:t xml:space="preserve"> company was validly formed</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Analysis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Promotors not personally liable because the way the promotors signed the contract was that the company was the party to the company</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Contract was invalid because one of the parties was non-existent</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Differentiated between </w:t>
      </w:r>
      <w:proofErr w:type="spellStart"/>
      <w:r w:rsidRPr="00D22B47">
        <w:rPr>
          <w:rFonts w:ascii="Times New Roman" w:hAnsi="Times New Roman" w:cs="Times New Roman"/>
          <w:sz w:val="24"/>
          <w:szCs w:val="24"/>
        </w:rPr>
        <w:t>Kelner</w:t>
      </w:r>
      <w:proofErr w:type="spellEnd"/>
      <w:r w:rsidRPr="00D22B47">
        <w:rPr>
          <w:rFonts w:ascii="Times New Roman" w:hAnsi="Times New Roman" w:cs="Times New Roman"/>
          <w:sz w:val="24"/>
          <w:szCs w:val="24"/>
        </w:rPr>
        <w:t xml:space="preserve"> because in </w:t>
      </w:r>
      <w:proofErr w:type="spellStart"/>
      <w:r w:rsidRPr="00D22B47">
        <w:rPr>
          <w:rFonts w:ascii="Times New Roman" w:hAnsi="Times New Roman" w:cs="Times New Roman"/>
          <w:sz w:val="24"/>
          <w:szCs w:val="24"/>
        </w:rPr>
        <w:t>Kelner</w:t>
      </w:r>
      <w:proofErr w:type="spellEnd"/>
      <w:r w:rsidRPr="00D22B47">
        <w:rPr>
          <w:rFonts w:ascii="Times New Roman" w:hAnsi="Times New Roman" w:cs="Times New Roman"/>
          <w:sz w:val="24"/>
          <w:szCs w:val="24"/>
        </w:rPr>
        <w:t xml:space="preserve"> both parties knew the company did not exist</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Does not mean promotors have no liability at all</w:t>
      </w:r>
    </w:p>
    <w:p w:rsidR="00AC3793" w:rsidRPr="00D22B47" w:rsidRDefault="00AC3793" w:rsidP="00346F32">
      <w:pPr>
        <w:pStyle w:val="Heading4"/>
      </w:pPr>
      <w:bookmarkStart w:id="57" w:name="_Toc438143871"/>
      <w:proofErr w:type="spellStart"/>
      <w:r w:rsidRPr="00D22B47">
        <w:t>Wickberg</w:t>
      </w:r>
      <w:proofErr w:type="spellEnd"/>
      <w:r w:rsidRPr="00D22B47">
        <w:t xml:space="preserve"> v </w:t>
      </w:r>
      <w:proofErr w:type="spellStart"/>
      <w:r w:rsidRPr="00D22B47">
        <w:t>Shatsky</w:t>
      </w:r>
      <w:proofErr w:type="spellEnd"/>
      <w:r w:rsidRPr="00D22B47">
        <w:t xml:space="preserve"> &amp; </w:t>
      </w:r>
      <w:proofErr w:type="spellStart"/>
      <w:r w:rsidRPr="00D22B47">
        <w:t>Shatsky</w:t>
      </w:r>
      <w:bookmarkEnd w:id="57"/>
      <w:proofErr w:type="spellEnd"/>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Facts:</w:t>
      </w:r>
      <w:r w:rsidR="00346F32">
        <w:rPr>
          <w:rFonts w:ascii="Times New Roman" w:hAnsi="Times New Roman" w:cs="Times New Roman"/>
          <w:sz w:val="24"/>
          <w:szCs w:val="24"/>
        </w:rPr>
        <w:t xml:space="preserve">  Director of old company signed employment contract under new company name; terminated employee sues director saying director personally liable</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Analysis: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Court disagreed—rule in </w:t>
      </w:r>
      <w:proofErr w:type="spellStart"/>
      <w:r w:rsidRPr="00D22B47">
        <w:rPr>
          <w:rFonts w:ascii="Times New Roman" w:hAnsi="Times New Roman" w:cs="Times New Roman"/>
          <w:sz w:val="24"/>
          <w:szCs w:val="24"/>
        </w:rPr>
        <w:t>Kelner</w:t>
      </w:r>
      <w:proofErr w:type="spellEnd"/>
      <w:r w:rsidRPr="00D22B47">
        <w:rPr>
          <w:rFonts w:ascii="Times New Roman" w:hAnsi="Times New Roman" w:cs="Times New Roman"/>
          <w:sz w:val="24"/>
          <w:szCs w:val="24"/>
        </w:rPr>
        <w:t xml:space="preserve"> not applicable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In </w:t>
      </w:r>
      <w:proofErr w:type="spellStart"/>
      <w:r w:rsidRPr="00D22B47">
        <w:rPr>
          <w:rFonts w:ascii="Times New Roman" w:hAnsi="Times New Roman" w:cs="Times New Roman"/>
          <w:sz w:val="24"/>
          <w:szCs w:val="24"/>
        </w:rPr>
        <w:t>Kelner</w:t>
      </w:r>
      <w:proofErr w:type="spellEnd"/>
      <w:r w:rsidRPr="00D22B47">
        <w:rPr>
          <w:rFonts w:ascii="Times New Roman" w:hAnsi="Times New Roman" w:cs="Times New Roman"/>
          <w:sz w:val="24"/>
          <w:szCs w:val="24"/>
        </w:rPr>
        <w:t>, both parties knew company did not exist but wanted to bind the promotors to make the contract enforceable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Directors knew the company did not exist, but the employee did not</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Applied the rule in </w:t>
      </w:r>
      <w:proofErr w:type="spellStart"/>
      <w:r w:rsidRPr="00D22B47">
        <w:rPr>
          <w:rFonts w:ascii="Times New Roman" w:hAnsi="Times New Roman" w:cs="Times New Roman"/>
          <w:sz w:val="24"/>
          <w:szCs w:val="24"/>
        </w:rPr>
        <w:t>smallwood</w:t>
      </w:r>
      <w:proofErr w:type="spellEnd"/>
      <w:r w:rsidRPr="00D22B47">
        <w:rPr>
          <w:rFonts w:ascii="Times New Roman" w:hAnsi="Times New Roman" w:cs="Times New Roman"/>
          <w:sz w:val="24"/>
          <w:szCs w:val="24"/>
        </w:rPr>
        <w:t xml:space="preserve"> instead</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no intention to make the director personally liable—intended to bind the company</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contract invalid because it was a contract with a non-existent entity</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was a breach of warranty of authority, but court only awarded nominal damages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didn’t lose his job because of the non-existence of the company, would have lost his job anyway—no causal connection between the breach of warranty of authority and the loss of the job</w:t>
      </w:r>
    </w:p>
    <w:p w:rsidR="00AC3793" w:rsidRPr="00D22B47" w:rsidRDefault="00D4568C" w:rsidP="00AC3793">
      <w:pPr>
        <w:pStyle w:val="Heading3"/>
        <w:rPr>
          <w:rFonts w:ascii="Times New Roman" w:hAnsi="Times New Roman" w:cs="Times New Roman"/>
        </w:rPr>
      </w:pPr>
      <w:bookmarkStart w:id="58" w:name="_Toc438143872"/>
      <w:r>
        <w:rPr>
          <w:rFonts w:ascii="Times New Roman" w:hAnsi="Times New Roman" w:cs="Times New Roman"/>
        </w:rPr>
        <w:lastRenderedPageBreak/>
        <w:t xml:space="preserve">Under </w:t>
      </w:r>
      <w:r w:rsidR="00AC3793" w:rsidRPr="00D22B47">
        <w:rPr>
          <w:rFonts w:ascii="Times New Roman" w:hAnsi="Times New Roman" w:cs="Times New Roman"/>
        </w:rPr>
        <w:t>CBCA s 14</w:t>
      </w:r>
      <w:bookmarkEnd w:id="58"/>
    </w:p>
    <w:p w:rsidR="00AC3793" w:rsidRPr="00D22B47" w:rsidRDefault="00346F32"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(1) </w:t>
      </w:r>
      <w:r w:rsidR="00AC3793" w:rsidRPr="00D22B47">
        <w:rPr>
          <w:rFonts w:ascii="Times New Roman" w:hAnsi="Times New Roman" w:cs="Times New Roman"/>
          <w:sz w:val="24"/>
          <w:szCs w:val="24"/>
        </w:rPr>
        <w:t>person who enters into a WRITTEN contract on behalf of a company before its formation is personally bound by the contract and entitled to its benefits</w:t>
      </w:r>
    </w:p>
    <w:p w:rsidR="00AC3793" w:rsidRPr="00D22B47" w:rsidRDefault="00346F32" w:rsidP="007F0DB1">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promotors liable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ONLY WRITTEN CONTRACTS COVERED</w:t>
      </w:r>
    </w:p>
    <w:p w:rsidR="00AC3793" w:rsidRPr="00D22B47" w:rsidRDefault="00346F32"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(2) </w:t>
      </w:r>
      <w:r w:rsidR="00AC3793" w:rsidRPr="00D22B47">
        <w:rPr>
          <w:rFonts w:ascii="Times New Roman" w:hAnsi="Times New Roman" w:cs="Times New Roman"/>
          <w:sz w:val="24"/>
          <w:szCs w:val="24"/>
        </w:rPr>
        <w:t>Corporation can ratify the contract within a reasonable time following the incorporation</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Corporation becomes bound and the promotor is no longer liable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Ratification of contract is retroactive—once ratification occurs, company can sue the other party and can be sued by the other party for the actions of the promotor</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E.g. promotor breaches the contract before ratification; after ratification, company is liable for the breach</w:t>
      </w:r>
    </w:p>
    <w:p w:rsidR="00AC3793" w:rsidRPr="00D22B47" w:rsidRDefault="00D4568C"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(3) </w:t>
      </w:r>
      <w:r w:rsidR="00AC3793" w:rsidRPr="00D22B47">
        <w:rPr>
          <w:rFonts w:ascii="Times New Roman" w:hAnsi="Times New Roman" w:cs="Times New Roman"/>
          <w:sz w:val="24"/>
          <w:szCs w:val="24"/>
        </w:rPr>
        <w:t>Whether or not contract ratified, court can apportion liability between the company and the promotor, on an application by the promotor or third party</w:t>
      </w:r>
    </w:p>
    <w:p w:rsidR="00AC3793" w:rsidRPr="00D22B47" w:rsidRDefault="00D4568C"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(4) </w:t>
      </w:r>
      <w:r w:rsidR="00AC3793" w:rsidRPr="00D22B47">
        <w:rPr>
          <w:rFonts w:ascii="Times New Roman" w:hAnsi="Times New Roman" w:cs="Times New Roman"/>
          <w:sz w:val="24"/>
          <w:szCs w:val="24"/>
        </w:rPr>
        <w:t>If expressly provided in the written contract, promotors can contract away their liability and entitlement to the benefits by express WRITTEN agreement</w:t>
      </w:r>
    </w:p>
    <w:p w:rsidR="00AC3793" w:rsidRPr="00D22B47" w:rsidRDefault="00D4568C" w:rsidP="00D4568C">
      <w:pPr>
        <w:pStyle w:val="Heading3"/>
      </w:pPr>
      <w:bookmarkStart w:id="59" w:name="_Toc438143873"/>
      <w:r>
        <w:t xml:space="preserve">Under </w:t>
      </w:r>
      <w:r w:rsidR="00AC3793" w:rsidRPr="00D22B47">
        <w:t>BCBCA s 20</w:t>
      </w:r>
      <w:bookmarkEnd w:id="59"/>
    </w:p>
    <w:p w:rsidR="00AC3793" w:rsidRPr="00D22B47" w:rsidRDefault="00D4568C"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(1) </w:t>
      </w:r>
      <w:r w:rsidR="00AC3793" w:rsidRPr="00D22B47">
        <w:rPr>
          <w:rFonts w:ascii="Times New Roman" w:hAnsi="Times New Roman" w:cs="Times New Roman"/>
          <w:sz w:val="24"/>
          <w:szCs w:val="24"/>
        </w:rPr>
        <w:t>Provisions applicable to both written and unwritten contracts (unlike CBCA)</w:t>
      </w:r>
    </w:p>
    <w:p w:rsidR="00AC3793" w:rsidRPr="00D22B47" w:rsidRDefault="00D4568C"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(2) </w:t>
      </w:r>
      <w:r w:rsidR="00AC3793" w:rsidRPr="00D22B47">
        <w:rPr>
          <w:rFonts w:ascii="Times New Roman" w:hAnsi="Times New Roman" w:cs="Times New Roman"/>
          <w:sz w:val="24"/>
          <w:szCs w:val="24"/>
        </w:rPr>
        <w:t>Promotors not personally liable on the contracts entered into before the formation of the company, only liable for breaching warranty (unlike CBCA)</w:t>
      </w:r>
    </w:p>
    <w:p w:rsidR="00AC3793" w:rsidRPr="00D22B47" w:rsidRDefault="00D4568C" w:rsidP="007F0DB1">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(a) </w:t>
      </w:r>
      <w:r w:rsidR="00AC3793" w:rsidRPr="00D22B47">
        <w:rPr>
          <w:rFonts w:ascii="Times New Roman" w:hAnsi="Times New Roman" w:cs="Times New Roman"/>
          <w:sz w:val="24"/>
          <w:szCs w:val="24"/>
        </w:rPr>
        <w:t>Warranty:</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Company will come into existence within a reasonable time</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Adopt the contract within a reasonable time after the company comes into existence</w:t>
      </w:r>
    </w:p>
    <w:p w:rsidR="00AC3793" w:rsidRPr="00D22B47" w:rsidRDefault="00D4568C" w:rsidP="007F0DB1">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(c) </w:t>
      </w:r>
      <w:r w:rsidR="00AC3793" w:rsidRPr="00D22B47">
        <w:rPr>
          <w:rFonts w:ascii="Times New Roman" w:hAnsi="Times New Roman" w:cs="Times New Roman"/>
          <w:sz w:val="24"/>
          <w:szCs w:val="24"/>
        </w:rPr>
        <w:t>Damages for breach of warranty are the same as if:</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Company exists when the purported contract was entered into</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If the person who entered into the purported contract in the name of or on behalf of the company had no authority to do so</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The company refused to ratify the purported contract</w:t>
      </w:r>
    </w:p>
    <w:p w:rsidR="00AC3793" w:rsidRPr="00D22B47" w:rsidRDefault="00D4568C"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(3) </w:t>
      </w:r>
      <w:r w:rsidR="00AC3793" w:rsidRPr="00D22B47">
        <w:rPr>
          <w:rFonts w:ascii="Times New Roman" w:hAnsi="Times New Roman" w:cs="Times New Roman"/>
          <w:sz w:val="24"/>
          <w:szCs w:val="24"/>
        </w:rPr>
        <w:t>Allows company to adopt the contract within a reasonable time (like CBCA)</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Can do so through any act or conduct signifying its intention to be bound</w:t>
      </w:r>
    </w:p>
    <w:p w:rsidR="00AC3793" w:rsidRPr="00D22B47" w:rsidRDefault="00D4568C"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(4) </w:t>
      </w:r>
      <w:r w:rsidR="00AC3793" w:rsidRPr="00D22B47">
        <w:rPr>
          <w:rFonts w:ascii="Times New Roman" w:hAnsi="Times New Roman" w:cs="Times New Roman"/>
          <w:sz w:val="24"/>
          <w:szCs w:val="24"/>
        </w:rPr>
        <w:t>After adoption</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New company liable retroactively</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Promotor has no liability or benefit entitlement</w:t>
      </w:r>
    </w:p>
    <w:p w:rsidR="00AC3793" w:rsidRPr="00D22B47" w:rsidRDefault="00D4568C"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(5) </w:t>
      </w:r>
      <w:r w:rsidR="00AC3793" w:rsidRPr="00D22B47">
        <w:rPr>
          <w:rFonts w:ascii="Times New Roman" w:hAnsi="Times New Roman" w:cs="Times New Roman"/>
          <w:sz w:val="24"/>
          <w:szCs w:val="24"/>
        </w:rPr>
        <w:t>If not adopted within a reasonable time, a party to the contract can apply to the court for an order directing the new company to return any benefit they received to the applicant</w:t>
      </w:r>
    </w:p>
    <w:p w:rsidR="00AC3793" w:rsidRPr="00D22B47" w:rsidRDefault="00AC3793" w:rsidP="00AC3793">
      <w:pPr>
        <w:pStyle w:val="Heading2"/>
        <w:rPr>
          <w:rFonts w:ascii="Times New Roman" w:hAnsi="Times New Roman" w:cs="Times New Roman"/>
          <w:sz w:val="24"/>
          <w:szCs w:val="24"/>
        </w:rPr>
      </w:pPr>
      <w:bookmarkStart w:id="60" w:name="_Toc438143874"/>
      <w:r w:rsidRPr="00D22B47">
        <w:rPr>
          <w:rFonts w:ascii="Times New Roman" w:hAnsi="Times New Roman" w:cs="Times New Roman"/>
          <w:sz w:val="24"/>
          <w:szCs w:val="24"/>
        </w:rPr>
        <w:t>Corporate Governance</w:t>
      </w:r>
      <w:bookmarkEnd w:id="60"/>
    </w:p>
    <w:p w:rsidR="00AC3793" w:rsidRDefault="00AC3793" w:rsidP="00AC3793">
      <w:pPr>
        <w:pStyle w:val="Heading3"/>
        <w:rPr>
          <w:rFonts w:ascii="Times New Roman" w:hAnsi="Times New Roman" w:cs="Times New Roman"/>
        </w:rPr>
      </w:pPr>
      <w:bookmarkStart w:id="61" w:name="_Toc438143875"/>
      <w:r w:rsidRPr="00D22B47">
        <w:rPr>
          <w:rFonts w:ascii="Times New Roman" w:hAnsi="Times New Roman" w:cs="Times New Roman"/>
        </w:rPr>
        <w:t>Publicly-Traded vs Closely-Held Corporations</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055A98" w:rsidTr="00997AB3">
        <w:tc>
          <w:tcPr>
            <w:tcW w:w="3116" w:type="dxa"/>
          </w:tcPr>
          <w:p w:rsidR="00055A98" w:rsidRDefault="00055A98" w:rsidP="00055A98"/>
        </w:tc>
        <w:tc>
          <w:tcPr>
            <w:tcW w:w="3117" w:type="dxa"/>
          </w:tcPr>
          <w:p w:rsidR="00055A98" w:rsidRPr="00055A98" w:rsidRDefault="00055A98" w:rsidP="00997AB3">
            <w:pPr>
              <w:rPr>
                <w:b/>
              </w:rPr>
            </w:pPr>
            <w:r w:rsidRPr="00055A98">
              <w:rPr>
                <w:b/>
              </w:rPr>
              <w:t>Publicly-Traded</w:t>
            </w:r>
            <w:r>
              <w:rPr>
                <w:b/>
              </w:rPr>
              <w:t xml:space="preserve"> (Distributing)</w:t>
            </w:r>
          </w:p>
        </w:tc>
        <w:tc>
          <w:tcPr>
            <w:tcW w:w="3117" w:type="dxa"/>
          </w:tcPr>
          <w:p w:rsidR="00055A98" w:rsidRPr="00055A98" w:rsidRDefault="00055A98" w:rsidP="00997AB3">
            <w:pPr>
              <w:rPr>
                <w:b/>
              </w:rPr>
            </w:pPr>
            <w:r w:rsidRPr="00055A98">
              <w:rPr>
                <w:b/>
              </w:rPr>
              <w:t>Closely-Held (Private)</w:t>
            </w:r>
          </w:p>
        </w:tc>
      </w:tr>
      <w:tr w:rsidR="00055A98" w:rsidTr="00997AB3">
        <w:tc>
          <w:tcPr>
            <w:tcW w:w="3116" w:type="dxa"/>
          </w:tcPr>
          <w:p w:rsidR="00055A98" w:rsidRDefault="00055A98" w:rsidP="00997AB3">
            <w:r>
              <w:t>Shareholders</w:t>
            </w:r>
          </w:p>
        </w:tc>
        <w:tc>
          <w:tcPr>
            <w:tcW w:w="3117" w:type="dxa"/>
          </w:tcPr>
          <w:p w:rsidR="00055A98" w:rsidRDefault="00055A98" w:rsidP="00997AB3">
            <w:r>
              <w:t>Many; shares traded on market</w:t>
            </w:r>
          </w:p>
        </w:tc>
        <w:tc>
          <w:tcPr>
            <w:tcW w:w="3117" w:type="dxa"/>
          </w:tcPr>
          <w:p w:rsidR="00055A98" w:rsidRDefault="00055A98" w:rsidP="00997AB3">
            <w:r>
              <w:t>Few; Not traded on market</w:t>
            </w:r>
          </w:p>
        </w:tc>
      </w:tr>
      <w:tr w:rsidR="00055A98" w:rsidTr="00997AB3">
        <w:tc>
          <w:tcPr>
            <w:tcW w:w="3116" w:type="dxa"/>
          </w:tcPr>
          <w:p w:rsidR="00055A98" w:rsidRDefault="00055A98" w:rsidP="00997AB3">
            <w:r>
              <w:lastRenderedPageBreak/>
              <w:t>Share Transferability</w:t>
            </w:r>
          </w:p>
        </w:tc>
        <w:tc>
          <w:tcPr>
            <w:tcW w:w="3117" w:type="dxa"/>
          </w:tcPr>
          <w:p w:rsidR="00055A98" w:rsidRDefault="00055A98" w:rsidP="00997AB3">
            <w:r>
              <w:t>No Restrictions</w:t>
            </w:r>
          </w:p>
        </w:tc>
        <w:tc>
          <w:tcPr>
            <w:tcW w:w="3117" w:type="dxa"/>
          </w:tcPr>
          <w:p w:rsidR="00055A98" w:rsidRDefault="00055A98" w:rsidP="00997AB3">
            <w:r>
              <w:t>Usually Restricted</w:t>
            </w:r>
          </w:p>
        </w:tc>
      </w:tr>
      <w:tr w:rsidR="00055A98" w:rsidTr="00997AB3">
        <w:tc>
          <w:tcPr>
            <w:tcW w:w="3116" w:type="dxa"/>
          </w:tcPr>
          <w:p w:rsidR="00055A98" w:rsidRDefault="00055A98" w:rsidP="00997AB3">
            <w:r>
              <w:t>Piercing Corporate Veil</w:t>
            </w:r>
          </w:p>
        </w:tc>
        <w:tc>
          <w:tcPr>
            <w:tcW w:w="3117" w:type="dxa"/>
          </w:tcPr>
          <w:p w:rsidR="00055A98" w:rsidRDefault="00055A98" w:rsidP="00997AB3">
            <w:r>
              <w:t>Less Likely</w:t>
            </w:r>
          </w:p>
        </w:tc>
        <w:tc>
          <w:tcPr>
            <w:tcW w:w="3117" w:type="dxa"/>
          </w:tcPr>
          <w:p w:rsidR="00055A98" w:rsidRDefault="00055A98" w:rsidP="00997AB3">
            <w:r>
              <w:t>More Likely</w:t>
            </w:r>
          </w:p>
        </w:tc>
      </w:tr>
      <w:tr w:rsidR="00055A98" w:rsidTr="00997AB3">
        <w:tc>
          <w:tcPr>
            <w:tcW w:w="3116" w:type="dxa"/>
          </w:tcPr>
          <w:p w:rsidR="00055A98" w:rsidRDefault="00055A98" w:rsidP="00997AB3">
            <w:r>
              <w:t>Ownership and Control</w:t>
            </w:r>
          </w:p>
        </w:tc>
        <w:tc>
          <w:tcPr>
            <w:tcW w:w="3117" w:type="dxa"/>
          </w:tcPr>
          <w:p w:rsidR="00055A98" w:rsidRDefault="00055A98" w:rsidP="00997AB3">
            <w:r>
              <w:t>Separate; agency problem</w:t>
            </w:r>
          </w:p>
        </w:tc>
        <w:tc>
          <w:tcPr>
            <w:tcW w:w="3117" w:type="dxa"/>
          </w:tcPr>
          <w:p w:rsidR="00055A98" w:rsidRDefault="00055A98" w:rsidP="00997AB3">
            <w:r>
              <w:t>No separation; majority SH rules</w:t>
            </w:r>
          </w:p>
        </w:tc>
      </w:tr>
      <w:tr w:rsidR="00055A98" w:rsidTr="00997AB3">
        <w:tc>
          <w:tcPr>
            <w:tcW w:w="3116" w:type="dxa"/>
          </w:tcPr>
          <w:p w:rsidR="00055A98" w:rsidRDefault="00055A98" w:rsidP="00997AB3">
            <w:r>
              <w:t>Corporate Goal</w:t>
            </w:r>
          </w:p>
        </w:tc>
        <w:tc>
          <w:tcPr>
            <w:tcW w:w="3117" w:type="dxa"/>
          </w:tcPr>
          <w:p w:rsidR="00055A98" w:rsidRDefault="00055A98" w:rsidP="00997AB3">
            <w:r>
              <w:t>Profits</w:t>
            </w:r>
            <w:r w:rsidR="00B9224C">
              <w:t>; other goals problematic</w:t>
            </w:r>
          </w:p>
        </w:tc>
        <w:tc>
          <w:tcPr>
            <w:tcW w:w="3117" w:type="dxa"/>
          </w:tcPr>
          <w:p w:rsidR="00055A98" w:rsidRDefault="00B9224C" w:rsidP="00997AB3">
            <w:r>
              <w:t xml:space="preserve">Profits; </w:t>
            </w:r>
            <w:r w:rsidR="00055A98">
              <w:t>other goal of</w:t>
            </w:r>
            <w:r>
              <w:t xml:space="preserve"> SH/board</w:t>
            </w:r>
          </w:p>
        </w:tc>
      </w:tr>
    </w:tbl>
    <w:p w:rsidR="00055A98" w:rsidRPr="00055A98" w:rsidRDefault="00055A98" w:rsidP="00055A98"/>
    <w:p w:rsidR="00AC3793" w:rsidRPr="00D22B47" w:rsidRDefault="00AC3793" w:rsidP="00AC3793">
      <w:pPr>
        <w:pStyle w:val="Heading3"/>
        <w:rPr>
          <w:rFonts w:ascii="Times New Roman" w:hAnsi="Times New Roman" w:cs="Times New Roman"/>
        </w:rPr>
      </w:pPr>
      <w:bookmarkStart w:id="62" w:name="_Toc438143876"/>
      <w:r w:rsidRPr="00D22B47">
        <w:rPr>
          <w:rFonts w:ascii="Times New Roman" w:hAnsi="Times New Roman" w:cs="Times New Roman"/>
        </w:rPr>
        <w:t>What is Corporate Governance</w:t>
      </w:r>
      <w:bookmarkEnd w:id="62"/>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System by which companies are directed and controlled (Cadbury Report)</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Specifies distribution of rights and responsibilities among the different participants in the organization (e.g. board, managers, shareholders, and other stakeholders) and lays down the rules and procedures for decision-making (OECD Glossary)</w:t>
      </w:r>
    </w:p>
    <w:p w:rsidR="00AC3793" w:rsidRPr="00D22B47" w:rsidRDefault="00AC3793" w:rsidP="00AC3793">
      <w:pPr>
        <w:pStyle w:val="Heading3"/>
        <w:rPr>
          <w:rFonts w:ascii="Times New Roman" w:hAnsi="Times New Roman" w:cs="Times New Roman"/>
        </w:rPr>
      </w:pPr>
      <w:bookmarkStart w:id="63" w:name="_Toc438143877"/>
      <w:r w:rsidRPr="00D22B47">
        <w:rPr>
          <w:rFonts w:ascii="Times New Roman" w:hAnsi="Times New Roman" w:cs="Times New Roman"/>
        </w:rPr>
        <w:t>Why Does Corporate Governance Matter?</w:t>
      </w:r>
      <w:bookmarkEnd w:id="63"/>
    </w:p>
    <w:p w:rsidR="00AC3793" w:rsidRDefault="00FB1B8D" w:rsidP="00FB1B8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Enron scandal</w:t>
      </w:r>
    </w:p>
    <w:p w:rsidR="00FB1B8D" w:rsidRPr="00FB1B8D" w:rsidRDefault="00FB1B8D" w:rsidP="00FB1B8D">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Need to ensure checks and balances to ensure public/shareholders are not defrauded</w:t>
      </w:r>
    </w:p>
    <w:p w:rsidR="00AC3793" w:rsidRPr="00D22B47" w:rsidRDefault="00AC3793" w:rsidP="00AC3793">
      <w:pPr>
        <w:pStyle w:val="Heading3"/>
        <w:rPr>
          <w:rFonts w:ascii="Times New Roman" w:hAnsi="Times New Roman" w:cs="Times New Roman"/>
        </w:rPr>
      </w:pPr>
      <w:bookmarkStart w:id="64" w:name="_Toc438143878"/>
      <w:r w:rsidRPr="00D22B47">
        <w:rPr>
          <w:rFonts w:ascii="Times New Roman" w:hAnsi="Times New Roman" w:cs="Times New Roman"/>
        </w:rPr>
        <w:t>What is the Theory of the Corporation?</w:t>
      </w:r>
      <w:bookmarkEnd w:id="64"/>
    </w:p>
    <w:p w:rsidR="00AC3793"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Why do investors dare to invest in a public company, since they are powerless WRT the management of the company?</w:t>
      </w:r>
    </w:p>
    <w:p w:rsidR="00314775" w:rsidRPr="00314775" w:rsidRDefault="00314775" w:rsidP="00314775">
      <w:pPr>
        <w:pStyle w:val="Heading4"/>
      </w:pPr>
      <w:bookmarkStart w:id="65" w:name="_Toc438143879"/>
      <w:r>
        <w:t>Contractarian Theory</w:t>
      </w:r>
      <w:bookmarkEnd w:id="65"/>
    </w:p>
    <w:p w:rsidR="00AC3793" w:rsidRPr="00D22B47" w:rsidRDefault="00AC3793" w:rsidP="00314775">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Can regulate the management of corporations</w:t>
      </w:r>
    </w:p>
    <w:p w:rsidR="00AC3793" w:rsidRPr="00D22B47" w:rsidRDefault="00AC3793" w:rsidP="00314775">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But, most US corporate statutes are a set of default rules that enable managers to create their own rul</w:t>
      </w:r>
      <w:r w:rsidR="00314775">
        <w:rPr>
          <w:rFonts w:ascii="Times New Roman" w:hAnsi="Times New Roman" w:cs="Times New Roman"/>
          <w:sz w:val="24"/>
          <w:szCs w:val="24"/>
        </w:rPr>
        <w:t>es on how to manage the company</w:t>
      </w:r>
    </w:p>
    <w:p w:rsidR="00AC3793" w:rsidRPr="00D22B47" w:rsidRDefault="00314775" w:rsidP="0031477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THEREFORE: Corporation is a Nexus of C</w:t>
      </w:r>
      <w:r w:rsidR="00AC3793" w:rsidRPr="00D22B47">
        <w:rPr>
          <w:rFonts w:ascii="Times New Roman" w:hAnsi="Times New Roman" w:cs="Times New Roman"/>
          <w:sz w:val="24"/>
          <w:szCs w:val="24"/>
        </w:rPr>
        <w:t xml:space="preserve">ontract </w:t>
      </w:r>
    </w:p>
    <w:p w:rsidR="00AC3793" w:rsidRPr="00D22B47" w:rsidRDefault="00AC3793" w:rsidP="00314775">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Managers are agents of the corporation that negotiate the contracts</w:t>
      </w:r>
    </w:p>
    <w:p w:rsidR="00AC3793" w:rsidRPr="00D22B47" w:rsidRDefault="00E575D7" w:rsidP="00314775">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Corporate law exists to facilitate negotiation of</w:t>
      </w:r>
      <w:r w:rsidR="00AC3793" w:rsidRPr="00D22B47">
        <w:rPr>
          <w:rFonts w:ascii="Times New Roman" w:hAnsi="Times New Roman" w:cs="Times New Roman"/>
          <w:sz w:val="24"/>
          <w:szCs w:val="24"/>
        </w:rPr>
        <w:t xml:space="preserve"> contractual relationships</w:t>
      </w:r>
    </w:p>
    <w:p w:rsidR="00AC3793" w:rsidRPr="00D22B47" w:rsidRDefault="00AC3793" w:rsidP="00314775">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law reduces negotiating cost by providing standard terms of contract</w:t>
      </w:r>
    </w:p>
    <w:p w:rsidR="00E575D7" w:rsidRDefault="00E575D7" w:rsidP="00314775">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shareholders are not owners, just investors</w:t>
      </w:r>
    </w:p>
    <w:p w:rsidR="00E575D7" w:rsidRDefault="00AC3793" w:rsidP="00E575D7">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contr</w:t>
      </w:r>
      <w:r w:rsidR="00E575D7">
        <w:rPr>
          <w:rFonts w:ascii="Times New Roman" w:hAnsi="Times New Roman" w:cs="Times New Roman"/>
          <w:sz w:val="24"/>
          <w:szCs w:val="24"/>
        </w:rPr>
        <w:t>ibute money for residual rights</w:t>
      </w:r>
      <w:r w:rsidRPr="00D22B47">
        <w:rPr>
          <w:rFonts w:ascii="Times New Roman" w:hAnsi="Times New Roman" w:cs="Times New Roman"/>
          <w:sz w:val="24"/>
          <w:szCs w:val="24"/>
        </w:rPr>
        <w:t xml:space="preserve"> </w:t>
      </w:r>
    </w:p>
    <w:p w:rsidR="00E575D7" w:rsidRDefault="00E575D7" w:rsidP="00E575D7">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employees are also investors </w:t>
      </w:r>
    </w:p>
    <w:p w:rsidR="00AC3793" w:rsidRPr="00D22B47" w:rsidRDefault="00AC3793" w:rsidP="00E575D7">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contribute labour for money</w:t>
      </w:r>
    </w:p>
    <w:p w:rsidR="00AC3793" w:rsidRPr="00D22B47" w:rsidRDefault="00AC3793" w:rsidP="00314775">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Shareholder wealth maximization is the purpose of the corporation (controversial)</w:t>
      </w:r>
    </w:p>
    <w:p w:rsidR="00AC3793" w:rsidRPr="00D22B47" w:rsidRDefault="00AC3793" w:rsidP="00314775">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Corporation exists to maximize societal wealth (tough to measure)</w:t>
      </w:r>
    </w:p>
    <w:p w:rsidR="00AC3793" w:rsidRPr="00D22B47" w:rsidRDefault="00AC3793" w:rsidP="00314775">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proxy for societal wealth is shareholder wealth, even though most people in society are not shareholders </w:t>
      </w:r>
    </w:p>
    <w:p w:rsidR="00AC3793" w:rsidRPr="00D22B47" w:rsidRDefault="00AC3793" w:rsidP="00314775">
      <w:pPr>
        <w:pStyle w:val="ListParagraph"/>
        <w:numPr>
          <w:ilvl w:val="4"/>
          <w:numId w:val="18"/>
        </w:numPr>
        <w:rPr>
          <w:rFonts w:ascii="Times New Roman" w:hAnsi="Times New Roman" w:cs="Times New Roman"/>
          <w:sz w:val="24"/>
          <w:szCs w:val="24"/>
        </w:rPr>
      </w:pPr>
      <w:r w:rsidRPr="00D22B47">
        <w:rPr>
          <w:rFonts w:ascii="Times New Roman" w:hAnsi="Times New Roman" w:cs="Times New Roman"/>
          <w:sz w:val="24"/>
          <w:szCs w:val="24"/>
        </w:rPr>
        <w:t>based on the idea that shareholders are residual claimants—employees receive fixed salaries, suppliers receive fixed payments, shareholders receive variable payments</w:t>
      </w:r>
    </w:p>
    <w:p w:rsidR="00AC3793" w:rsidRPr="00D22B47" w:rsidRDefault="00AC3793" w:rsidP="00314775">
      <w:pPr>
        <w:pStyle w:val="ListParagraph"/>
        <w:numPr>
          <w:ilvl w:val="4"/>
          <w:numId w:val="18"/>
        </w:numPr>
        <w:rPr>
          <w:rFonts w:ascii="Times New Roman" w:hAnsi="Times New Roman" w:cs="Times New Roman"/>
          <w:sz w:val="24"/>
          <w:szCs w:val="24"/>
        </w:rPr>
      </w:pPr>
      <w:r w:rsidRPr="00D22B47">
        <w:rPr>
          <w:rFonts w:ascii="Times New Roman" w:hAnsi="Times New Roman" w:cs="Times New Roman"/>
          <w:sz w:val="24"/>
          <w:szCs w:val="24"/>
        </w:rPr>
        <w:t>if company is doing poorly, everyone loses out</w:t>
      </w:r>
    </w:p>
    <w:p w:rsidR="00AC3793" w:rsidRPr="00D22B47" w:rsidRDefault="00AC3793" w:rsidP="00314775">
      <w:pPr>
        <w:pStyle w:val="ListParagraph"/>
        <w:numPr>
          <w:ilvl w:val="4"/>
          <w:numId w:val="18"/>
        </w:numPr>
        <w:rPr>
          <w:rFonts w:ascii="Times New Roman" w:hAnsi="Times New Roman" w:cs="Times New Roman"/>
          <w:sz w:val="24"/>
          <w:szCs w:val="24"/>
        </w:rPr>
      </w:pPr>
      <w:r w:rsidRPr="00D22B47">
        <w:rPr>
          <w:rFonts w:ascii="Times New Roman" w:hAnsi="Times New Roman" w:cs="Times New Roman"/>
          <w:sz w:val="24"/>
          <w:szCs w:val="24"/>
        </w:rPr>
        <w:t>bear both the risks and benefits of the company, so they are the best indicator of societal wealth</w:t>
      </w:r>
    </w:p>
    <w:p w:rsidR="00AC3793" w:rsidRPr="00D22B47" w:rsidRDefault="00AC3793" w:rsidP="00314775">
      <w:pPr>
        <w:pStyle w:val="ListParagraph"/>
        <w:numPr>
          <w:ilvl w:val="4"/>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often the shareholder and employee/supplier interests align, but sometimes they do not</w:t>
      </w:r>
    </w:p>
    <w:p w:rsidR="00AC3793" w:rsidRDefault="00AC3793" w:rsidP="00314775">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employee and supplier wealth are poor proxies for societal wealth because their wealth is fixed</w:t>
      </w:r>
    </w:p>
    <w:p w:rsidR="00CE6DAF" w:rsidRPr="00CE6DAF" w:rsidRDefault="00CE6DAF" w:rsidP="003752DE">
      <w:pPr>
        <w:pStyle w:val="Heading4"/>
      </w:pPr>
      <w:bookmarkStart w:id="66" w:name="_Toc438143880"/>
      <w:r>
        <w:t>Mechanisms for Constraining Managerial Self-Interest</w:t>
      </w:r>
      <w:bookmarkEnd w:id="66"/>
    </w:p>
    <w:p w:rsidR="00AC3793" w:rsidRPr="00D22B47" w:rsidRDefault="00AC3793" w:rsidP="003752DE">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Legal constraints </w:t>
      </w:r>
    </w:p>
    <w:p w:rsidR="00AC3793" w:rsidRPr="00D22B47" w:rsidRDefault="00AC3793" w:rsidP="003752DE">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Disclosure rules in securities law</w:t>
      </w:r>
    </w:p>
    <w:p w:rsidR="00AC3793" w:rsidRPr="00D22B47" w:rsidRDefault="00AC3793" w:rsidP="003752DE">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Voting rights and fiduciary duties in corporate law</w:t>
      </w:r>
    </w:p>
    <w:p w:rsidR="00AC3793" w:rsidRPr="00D22B47" w:rsidRDefault="00AC3793" w:rsidP="003752DE">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Market constraints</w:t>
      </w:r>
    </w:p>
    <w:p w:rsidR="00AC3793" w:rsidRPr="00D22B47" w:rsidRDefault="00AC3793" w:rsidP="003752DE">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Capital market</w:t>
      </w:r>
      <w:r w:rsidR="003752DE">
        <w:rPr>
          <w:rFonts w:ascii="Times New Roman" w:hAnsi="Times New Roman" w:cs="Times New Roman"/>
          <w:sz w:val="24"/>
          <w:szCs w:val="24"/>
        </w:rPr>
        <w:t>—must perform well to encourage investors to put up capital</w:t>
      </w:r>
    </w:p>
    <w:p w:rsidR="00AC3793" w:rsidRPr="00D22B47" w:rsidRDefault="00AC3793" w:rsidP="003752DE">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Product market—must produce competitive products to keep the company from suffering</w:t>
      </w:r>
    </w:p>
    <w:p w:rsidR="00AC3793" w:rsidRPr="00D22B47" w:rsidRDefault="00AC3793" w:rsidP="003752DE">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Labour market—must do well to attract best employees</w:t>
      </w:r>
    </w:p>
    <w:p w:rsidR="00AC3793" w:rsidRPr="00D22B47" w:rsidRDefault="00AC3793" w:rsidP="003752DE">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Market for corporate control—if don’t do well, company likely to be taken over and the management team will be fired</w:t>
      </w:r>
      <w:r w:rsidRPr="00D22B47">
        <w:rPr>
          <w:rFonts w:ascii="Times New Roman" w:hAnsi="Times New Roman" w:cs="Times New Roman"/>
          <w:sz w:val="24"/>
          <w:szCs w:val="24"/>
        </w:rPr>
        <w:br/>
      </w:r>
    </w:p>
    <w:p w:rsidR="00AC3793" w:rsidRPr="00D22B47" w:rsidRDefault="00AC3793" w:rsidP="00AC3793">
      <w:pPr>
        <w:pStyle w:val="Heading3"/>
        <w:rPr>
          <w:rFonts w:ascii="Times New Roman" w:hAnsi="Times New Roman" w:cs="Times New Roman"/>
        </w:rPr>
      </w:pPr>
      <w:bookmarkStart w:id="67" w:name="_Toc438143881"/>
      <w:r w:rsidRPr="00D22B47">
        <w:rPr>
          <w:rFonts w:ascii="Times New Roman" w:hAnsi="Times New Roman" w:cs="Times New Roman"/>
        </w:rPr>
        <w:t>Purpose of the Corporation?</w:t>
      </w:r>
      <w:bookmarkEnd w:id="67"/>
    </w:p>
    <w:p w:rsidR="00AC3793" w:rsidRPr="003752DE" w:rsidRDefault="00AC3793" w:rsidP="00AC3793">
      <w:pPr>
        <w:rPr>
          <w:rFonts w:ascii="Times New Roman" w:hAnsi="Times New Roman" w:cs="Times New Roman"/>
          <w:b/>
          <w:sz w:val="24"/>
          <w:szCs w:val="24"/>
        </w:rPr>
      </w:pPr>
      <w:r w:rsidRPr="003752DE">
        <w:rPr>
          <w:rFonts w:ascii="Times New Roman" w:hAnsi="Times New Roman" w:cs="Times New Roman"/>
          <w:b/>
          <w:sz w:val="24"/>
          <w:szCs w:val="24"/>
        </w:rPr>
        <w:t>Shareholder Wealth Maximization vs. Stakeholder Wealth Maximization</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Sometimes the priorities of shareholders and stakeholders do not align</w:t>
      </w:r>
    </w:p>
    <w:p w:rsidR="00AC3793" w:rsidRPr="003752DE" w:rsidRDefault="00AC3793" w:rsidP="00AC3793">
      <w:pPr>
        <w:rPr>
          <w:rFonts w:ascii="Times New Roman" w:hAnsi="Times New Roman" w:cs="Times New Roman"/>
          <w:b/>
          <w:sz w:val="24"/>
          <w:szCs w:val="24"/>
        </w:rPr>
      </w:pPr>
      <w:r w:rsidRPr="003752DE">
        <w:rPr>
          <w:rFonts w:ascii="Times New Roman" w:hAnsi="Times New Roman" w:cs="Times New Roman"/>
          <w:b/>
          <w:sz w:val="24"/>
          <w:szCs w:val="24"/>
        </w:rPr>
        <w:t>Corporate Social Responsibility (CSR)</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Goes beyond compliance with the law</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expected to do more than they are required to do by statute—e.g. pay more than minimum wage, better environmental protection standards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Goes beyond shareholder wealth maximization</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Decisions consider all stakeholder interests</w:t>
      </w:r>
    </w:p>
    <w:p w:rsidR="00AC3793" w:rsidRPr="003752DE" w:rsidRDefault="00AC3793" w:rsidP="00AC3793">
      <w:pPr>
        <w:rPr>
          <w:rFonts w:ascii="Times New Roman" w:hAnsi="Times New Roman" w:cs="Times New Roman"/>
          <w:b/>
          <w:sz w:val="24"/>
          <w:szCs w:val="24"/>
        </w:rPr>
      </w:pPr>
      <w:r w:rsidRPr="003752DE">
        <w:rPr>
          <w:rFonts w:ascii="Times New Roman" w:hAnsi="Times New Roman" w:cs="Times New Roman"/>
          <w:b/>
          <w:sz w:val="24"/>
          <w:szCs w:val="24"/>
        </w:rPr>
        <w:t>Arguments For and Against CSR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C3793" w:rsidRPr="00D22B47" w:rsidTr="00997AB3">
        <w:tc>
          <w:tcPr>
            <w:tcW w:w="4675" w:type="dxa"/>
          </w:tcPr>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Against</w:t>
            </w:r>
          </w:p>
        </w:tc>
        <w:tc>
          <w:tcPr>
            <w:tcW w:w="4675" w:type="dxa"/>
          </w:tcPr>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For</w:t>
            </w:r>
          </w:p>
        </w:tc>
      </w:tr>
      <w:tr w:rsidR="00AC3793" w:rsidRPr="00D22B47" w:rsidTr="00997AB3">
        <w:tc>
          <w:tcPr>
            <w:tcW w:w="4675" w:type="dxa"/>
          </w:tcPr>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Improving shareholders’ wealth also improves stakeholders’ wealth</w:t>
            </w:r>
          </w:p>
        </w:tc>
        <w:tc>
          <w:tcPr>
            <w:tcW w:w="4675" w:type="dxa"/>
          </w:tcPr>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Increasing shareholders’ wealth does not necessarily increase stakeholders’ wealth—must redistribute wealth</w:t>
            </w:r>
          </w:p>
        </w:tc>
      </w:tr>
      <w:tr w:rsidR="00AC3793" w:rsidRPr="00D22B47" w:rsidTr="00997AB3">
        <w:tc>
          <w:tcPr>
            <w:tcW w:w="4675" w:type="dxa"/>
          </w:tcPr>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No one can serve two masters (based on agency theory)</w:t>
            </w:r>
          </w:p>
        </w:tc>
        <w:tc>
          <w:tcPr>
            <w:tcW w:w="4675" w:type="dxa"/>
          </w:tcPr>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Inconsistent with first argument—if interests of Shareholders and stakeholders always overlap, why can they not serve both</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We often have multiple responsibilities that conflict and we are able to balance these</w:t>
            </w:r>
          </w:p>
        </w:tc>
      </w:tr>
      <w:tr w:rsidR="00AC3793" w:rsidRPr="00D22B47" w:rsidTr="00997AB3">
        <w:tc>
          <w:tcPr>
            <w:tcW w:w="4675" w:type="dxa"/>
          </w:tcPr>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Managers are ill-qualified to make public policy decisions, which are at the root of CSR—should be the job of politicians</w:t>
            </w:r>
          </w:p>
        </w:tc>
        <w:tc>
          <w:tcPr>
            <w:tcW w:w="4675" w:type="dxa"/>
          </w:tcPr>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Make public policy decisions all of the time—they know more about the business than politicians do</w:t>
            </w:r>
          </w:p>
        </w:tc>
      </w:tr>
      <w:tr w:rsidR="00AC3793" w:rsidRPr="00D22B47" w:rsidTr="00997AB3">
        <w:tc>
          <w:tcPr>
            <w:tcW w:w="4675" w:type="dxa"/>
          </w:tcPr>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Stakeholders can seek protection through contracting with companies or other laws outside corporate law (e.g. tort)</w:t>
            </w:r>
          </w:p>
        </w:tc>
        <w:tc>
          <w:tcPr>
            <w:tcW w:w="4675" w:type="dxa"/>
          </w:tcPr>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Costs for dealing with outside contracts or laws would be greater than simply dealing with it within the corporation</w:t>
            </w:r>
          </w:p>
        </w:tc>
      </w:tr>
      <w:tr w:rsidR="00AC3793" w:rsidRPr="00D22B47" w:rsidTr="00997AB3">
        <w:tc>
          <w:tcPr>
            <w:tcW w:w="4675" w:type="dxa"/>
          </w:tcPr>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Managers have no right to spend shareholders’ money for stakeholders’ benefits</w:t>
            </w:r>
          </w:p>
        </w:tc>
        <w:tc>
          <w:tcPr>
            <w:tcW w:w="4675" w:type="dxa"/>
          </w:tcPr>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Shareholders have no right to demand any profit from the company—is up to the directors discretion how to distribute the money—directors decide about expenses and profits are whatever is left over after expenses are deducted from revenues</w:t>
            </w:r>
          </w:p>
        </w:tc>
      </w:tr>
    </w:tbl>
    <w:p w:rsidR="00AC3793" w:rsidRPr="00D22B47" w:rsidRDefault="00AC3793" w:rsidP="00AC3793">
      <w:pPr>
        <w:rPr>
          <w:rFonts w:ascii="Times New Roman" w:hAnsi="Times New Roman" w:cs="Times New Roman"/>
          <w:sz w:val="24"/>
          <w:szCs w:val="24"/>
        </w:rPr>
      </w:pPr>
    </w:p>
    <w:p w:rsidR="00AC3793" w:rsidRPr="00D22B47" w:rsidRDefault="00AC3793" w:rsidP="00AC3793">
      <w:pPr>
        <w:rPr>
          <w:rFonts w:ascii="Times New Roman" w:hAnsi="Times New Roman" w:cs="Times New Roman"/>
          <w:sz w:val="24"/>
          <w:szCs w:val="24"/>
        </w:rPr>
      </w:pPr>
    </w:p>
    <w:p w:rsidR="00AC3793" w:rsidRPr="00D22B47" w:rsidRDefault="00AC3793" w:rsidP="00645633">
      <w:pPr>
        <w:pStyle w:val="Heading4"/>
      </w:pPr>
      <w:bookmarkStart w:id="68" w:name="_Toc438143882"/>
      <w:r w:rsidRPr="00D22B47">
        <w:t>Dodge v Ford (1919)</w:t>
      </w:r>
      <w:bookmarkEnd w:id="68"/>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Famous US case WRT corporate purpose—cited for evidence that the purpose of corporation is to maximize shareholder wealth—incorrect</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Business corporation is organized and carried on primarily for the profit of stockholders—this was obiter—ruling was based on a breach of fiduciary duty to minority shareholders by Ford (majority shareholders)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If this was in Canada, the Dodge Bros could have brought this claim under the oppression remedy</w:t>
      </w:r>
    </w:p>
    <w:p w:rsidR="00AC3793" w:rsidRPr="00D22B47" w:rsidRDefault="00AC3793" w:rsidP="00645633">
      <w:pPr>
        <w:pStyle w:val="Heading4"/>
      </w:pPr>
      <w:bookmarkStart w:id="69" w:name="_Toc438143883"/>
      <w:r w:rsidRPr="00D22B47">
        <w:t>Pennsylvania “Other Constituency” Statute</w:t>
      </w:r>
      <w:bookmarkEnd w:id="69"/>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Directors can consider the effect of actions on shareholders, employees, suppliers, customers, communities and creditors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Can consider the short-term and long-term interests of the corporation</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Statutes like this are controversial</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US View</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Where there are conflicts between interests of shareholders and others, interests of shareholders trump</w:t>
      </w:r>
    </w:p>
    <w:p w:rsidR="00AC3793" w:rsidRPr="00D22B47" w:rsidRDefault="00AC3793" w:rsidP="00645633">
      <w:pPr>
        <w:pStyle w:val="Heading4"/>
      </w:pPr>
      <w:bookmarkStart w:id="70" w:name="_Toc438143884"/>
      <w:r w:rsidRPr="00D22B47">
        <w:t>Parke v Daily News Ltd.</w:t>
      </w:r>
      <w:bookmarkEnd w:id="70"/>
    </w:p>
    <w:p w:rsidR="00AC3793" w:rsidRPr="00D22B47" w:rsidRDefault="00645633"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closed business and distributed proceeds of asset sales to employees</w:t>
      </w:r>
    </w:p>
    <w:p w:rsidR="00645633" w:rsidRDefault="00645633" w:rsidP="00645633">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injunction against distribution granted:</w:t>
      </w:r>
    </w:p>
    <w:p w:rsidR="00645633" w:rsidRDefault="00AC3793" w:rsidP="00645633">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benefiting the employees must be in line with the benefit to the corporati</w:t>
      </w:r>
      <w:r w:rsidR="00645633">
        <w:rPr>
          <w:rFonts w:ascii="Times New Roman" w:hAnsi="Times New Roman" w:cs="Times New Roman"/>
          <w:sz w:val="24"/>
          <w:szCs w:val="24"/>
        </w:rPr>
        <w:t>on</w:t>
      </w:r>
    </w:p>
    <w:p w:rsidR="00AC3793" w:rsidRPr="00D22B47" w:rsidRDefault="00AC3793" w:rsidP="00645633">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in this case, the corporation no longer existed and the distribution did not benefit the corporation</w:t>
      </w:r>
    </w:p>
    <w:p w:rsidR="00AC3793" w:rsidRPr="00645633" w:rsidRDefault="00645633" w:rsidP="00645633">
      <w:pPr>
        <w:spacing w:after="0"/>
        <w:rPr>
          <w:rFonts w:ascii="Times New Roman" w:hAnsi="Times New Roman" w:cs="Times New Roman"/>
          <w:sz w:val="24"/>
          <w:szCs w:val="24"/>
        </w:rPr>
      </w:pPr>
      <w:r>
        <w:rPr>
          <w:rFonts w:ascii="Times New Roman" w:hAnsi="Times New Roman" w:cs="Times New Roman"/>
          <w:sz w:val="24"/>
          <w:szCs w:val="24"/>
        </w:rPr>
        <w:t xml:space="preserve">***NOTE: </w:t>
      </w:r>
      <w:r w:rsidR="00AC3793" w:rsidRPr="00645633">
        <w:rPr>
          <w:rFonts w:ascii="Times New Roman" w:hAnsi="Times New Roman" w:cs="Times New Roman"/>
          <w:sz w:val="24"/>
          <w:szCs w:val="24"/>
        </w:rPr>
        <w:t>This is no longer good law—has been replaced by UK statute—can make provision for current or former employees</w:t>
      </w:r>
    </w:p>
    <w:p w:rsidR="00AC3793" w:rsidRPr="00645633" w:rsidRDefault="00AC3793" w:rsidP="00645633">
      <w:pPr>
        <w:pStyle w:val="ListParagraph"/>
        <w:numPr>
          <w:ilvl w:val="0"/>
          <w:numId w:val="18"/>
        </w:numPr>
        <w:rPr>
          <w:rFonts w:ascii="Times New Roman" w:hAnsi="Times New Roman" w:cs="Times New Roman"/>
          <w:sz w:val="24"/>
          <w:szCs w:val="24"/>
        </w:rPr>
      </w:pPr>
      <w:r w:rsidRPr="00645633">
        <w:rPr>
          <w:rFonts w:ascii="Times New Roman" w:hAnsi="Times New Roman" w:cs="Times New Roman"/>
          <w:sz w:val="24"/>
          <w:szCs w:val="24"/>
        </w:rPr>
        <w:t>Corporation should seek goals of “Enlightened Shareholder Value”</w:t>
      </w:r>
    </w:p>
    <w:p w:rsidR="00AC3793" w:rsidRPr="00D22B47" w:rsidRDefault="00AC3793" w:rsidP="00645633">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Should maximize long-term shareholder value</w:t>
      </w:r>
    </w:p>
    <w:p w:rsidR="00AC3793" w:rsidRPr="00D22B47" w:rsidRDefault="00AC3793" w:rsidP="00252F95">
      <w:pPr>
        <w:pStyle w:val="Heading4"/>
      </w:pPr>
      <w:bookmarkStart w:id="71" w:name="_Toc438143885"/>
      <w:r w:rsidRPr="00D22B47">
        <w:t>In Canada: Statutory Fiduciary Duty under CBCA s 122(1)</w:t>
      </w:r>
      <w:bookmarkEnd w:id="71"/>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Directors shall act in good faith with a view to the best interests of the corporation</w:t>
      </w:r>
      <w:r w:rsidR="00562AA9">
        <w:rPr>
          <w:rFonts w:ascii="Times New Roman" w:hAnsi="Times New Roman" w:cs="Times New Roman"/>
          <w:sz w:val="24"/>
          <w:szCs w:val="24"/>
        </w:rPr>
        <w:t xml:space="preserve"> </w:t>
      </w:r>
      <w:r w:rsidR="00562AA9" w:rsidRPr="00562AA9">
        <w:rPr>
          <w:rFonts w:ascii="Times New Roman" w:hAnsi="Times New Roman" w:cs="Times New Roman"/>
          <w:b/>
          <w:i/>
          <w:sz w:val="24"/>
          <w:szCs w:val="24"/>
        </w:rPr>
        <w:t>(s. 122(1))</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What are the best interests of the corporation?</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SCC interpreted this section in 2 important cases</w:t>
      </w:r>
    </w:p>
    <w:p w:rsidR="00AC3793" w:rsidRPr="00D22B47" w:rsidRDefault="00AC3793" w:rsidP="00252F95">
      <w:pPr>
        <w:pStyle w:val="Heading5"/>
      </w:pPr>
      <w:bookmarkStart w:id="72" w:name="_Toc438143886"/>
      <w:r w:rsidRPr="00D22B47">
        <w:t>Peoples Department Stores v Wise</w:t>
      </w:r>
      <w:bookmarkEnd w:id="72"/>
    </w:p>
    <w:p w:rsidR="00252F95" w:rsidRDefault="00252F95"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Two companies with same owners exchanging supplies—one gets a better deal</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To whom do directors owe fiduciary duties under s 122(1)?</w:t>
      </w:r>
    </w:p>
    <w:p w:rsidR="00562AA9" w:rsidRDefault="00562AA9" w:rsidP="007F0DB1">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corporation</w:t>
      </w:r>
      <w:r w:rsidR="00AC3793" w:rsidRPr="00D22B47">
        <w:rPr>
          <w:rFonts w:ascii="Times New Roman" w:hAnsi="Times New Roman" w:cs="Times New Roman"/>
          <w:sz w:val="24"/>
          <w:szCs w:val="24"/>
        </w:rPr>
        <w:t>, n</w:t>
      </w:r>
      <w:r>
        <w:rPr>
          <w:rFonts w:ascii="Times New Roman" w:hAnsi="Times New Roman" w:cs="Times New Roman"/>
          <w:sz w:val="24"/>
          <w:szCs w:val="24"/>
        </w:rPr>
        <w:t>ot to creditors or shareholders</w:t>
      </w:r>
    </w:p>
    <w:p w:rsidR="00AC3793" w:rsidRPr="00D22B47" w:rsidRDefault="00AC3793" w:rsidP="00562AA9">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does not shift even if on verge of bankruptcy</w:t>
      </w:r>
    </w:p>
    <w:p w:rsidR="00562AA9" w:rsidRDefault="00562AA9" w:rsidP="007F0DB1">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Best interest of corporation</w:t>
      </w:r>
      <w:r w:rsidR="00AC3793" w:rsidRPr="00D22B47">
        <w:rPr>
          <w:rFonts w:ascii="Times New Roman" w:hAnsi="Times New Roman" w:cs="Times New Roman"/>
          <w:sz w:val="24"/>
          <w:szCs w:val="24"/>
        </w:rPr>
        <w:t xml:space="preserve"> </w:t>
      </w:r>
      <w:r w:rsidR="00AC3793" w:rsidRPr="00D22B47">
        <w:rPr>
          <w:rFonts w:ascii="Times New Roman" w:hAnsi="Times New Roman" w:cs="Times New Roman"/>
          <w:b/>
          <w:sz w:val="24"/>
          <w:szCs w:val="24"/>
        </w:rPr>
        <w:t>may</w:t>
      </w:r>
      <w:r w:rsidR="00AC3793" w:rsidRPr="00D22B47">
        <w:rPr>
          <w:rFonts w:ascii="Times New Roman" w:hAnsi="Times New Roman" w:cs="Times New Roman"/>
          <w:sz w:val="24"/>
          <w:szCs w:val="24"/>
        </w:rPr>
        <w:t xml:space="preserve"> consider the interests of </w:t>
      </w:r>
      <w:r>
        <w:rPr>
          <w:rFonts w:ascii="Times New Roman" w:hAnsi="Times New Roman" w:cs="Times New Roman"/>
          <w:sz w:val="24"/>
          <w:szCs w:val="24"/>
        </w:rPr>
        <w:t>other constituents</w:t>
      </w:r>
    </w:p>
    <w:p w:rsidR="00AC3793" w:rsidRPr="00D22B47" w:rsidRDefault="00AC3793" w:rsidP="00562AA9">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shareholders, employees, suppliers, creditors, consumers, governments, and the environment</w:t>
      </w:r>
    </w:p>
    <w:p w:rsidR="00562AA9"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Purpose of corporation is not to maximize shareholder wealth </w:t>
      </w:r>
    </w:p>
    <w:p w:rsidR="00AC3793" w:rsidRPr="00D22B47" w:rsidRDefault="00562AA9" w:rsidP="00562AA9">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not the exclusive purpose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When a company isn’t profitable, the interests of all parties are consistent with each other; when profitable, there will be conflicts between the interests of all parties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Regardless, the fiduciary duty is to the company—not to any one group of people</w:t>
      </w:r>
    </w:p>
    <w:p w:rsidR="00AC3793" w:rsidRPr="00D22B47" w:rsidRDefault="00AC3793" w:rsidP="00252F95">
      <w:pPr>
        <w:pStyle w:val="Heading5"/>
      </w:pPr>
      <w:bookmarkStart w:id="73" w:name="_Toc438143887"/>
      <w:r w:rsidRPr="00D22B47">
        <w:t xml:space="preserve">BCE </w:t>
      </w:r>
      <w:proofErr w:type="spellStart"/>
      <w:r w:rsidRPr="00D22B47">
        <w:t>Inc</w:t>
      </w:r>
      <w:proofErr w:type="spellEnd"/>
      <w:r w:rsidRPr="00D22B47">
        <w:t xml:space="preserve"> v 1976 </w:t>
      </w:r>
      <w:proofErr w:type="spellStart"/>
      <w:r w:rsidRPr="00D22B47">
        <w:t>Debentureholders</w:t>
      </w:r>
      <w:bookmarkEnd w:id="73"/>
      <w:proofErr w:type="spellEnd"/>
      <w:r w:rsidRPr="00D22B47">
        <w:t xml:space="preserve"> </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“A good corporate citizen”—typically appears in things associated with CSR—unclear how to interpret this phase in this case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BUT—lends support for the idea that shareholder wealth maximization is not the single exclusive goal in Canadian corporate law</w:t>
      </w:r>
    </w:p>
    <w:p w:rsidR="00AC3793" w:rsidRPr="00D22B47" w:rsidRDefault="00AC3793" w:rsidP="00204871">
      <w:pPr>
        <w:pStyle w:val="Heading2"/>
      </w:pPr>
      <w:bookmarkStart w:id="74" w:name="_Toc438143888"/>
      <w:r w:rsidRPr="00D22B47">
        <w:t>Corporate Forms for Profit and Social Benefit</w:t>
      </w:r>
      <w:bookmarkEnd w:id="74"/>
    </w:p>
    <w:p w:rsidR="00AC3793" w:rsidRPr="00D22B47" w:rsidRDefault="00AC3793" w:rsidP="00204871">
      <w:pPr>
        <w:pStyle w:val="Heading3"/>
      </w:pPr>
      <w:bookmarkStart w:id="75" w:name="_Toc438143889"/>
      <w:r w:rsidRPr="00D22B47">
        <w:t>Benefit Corporation “B Corporation”</w:t>
      </w:r>
      <w:bookmarkEnd w:id="75"/>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Delaware General Corporations Act s 362(a)</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Public benefit corporation = for profit corporation that is intended to product public benefit and to operate in a responsible and sustainable manner</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Manage in a manner that balances stockholders’ interest, best interests of those affected by corporation’s conduct, and the public benefit identified in the certificate of incorporation</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Existing </w:t>
      </w:r>
      <w:proofErr w:type="spellStart"/>
      <w:r w:rsidRPr="00D22B47">
        <w:rPr>
          <w:rFonts w:ascii="Times New Roman" w:hAnsi="Times New Roman" w:cs="Times New Roman"/>
          <w:sz w:val="24"/>
          <w:szCs w:val="24"/>
        </w:rPr>
        <w:t>corp</w:t>
      </w:r>
      <w:proofErr w:type="spellEnd"/>
      <w:r w:rsidRPr="00D22B47">
        <w:rPr>
          <w:rFonts w:ascii="Times New Roman" w:hAnsi="Times New Roman" w:cs="Times New Roman"/>
          <w:sz w:val="24"/>
          <w:szCs w:val="24"/>
        </w:rPr>
        <w:t xml:space="preserve"> can become a B </w:t>
      </w:r>
      <w:proofErr w:type="spellStart"/>
      <w:r w:rsidRPr="00D22B47">
        <w:rPr>
          <w:rFonts w:ascii="Times New Roman" w:hAnsi="Times New Roman" w:cs="Times New Roman"/>
          <w:sz w:val="24"/>
          <w:szCs w:val="24"/>
        </w:rPr>
        <w:t>corp</w:t>
      </w:r>
      <w:proofErr w:type="spellEnd"/>
      <w:r w:rsidRPr="00D22B47">
        <w:rPr>
          <w:rFonts w:ascii="Times New Roman" w:hAnsi="Times New Roman" w:cs="Times New Roman"/>
          <w:sz w:val="24"/>
          <w:szCs w:val="24"/>
        </w:rPr>
        <w:t xml:space="preserve"> by amending articles of incorporation</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Releases a bit of the pressure to serve shareholders—easier to justify allocating profits to something other than shareholders’ pockets</w:t>
      </w:r>
    </w:p>
    <w:p w:rsidR="00AC3793" w:rsidRPr="00D22B47" w:rsidRDefault="00AC3793" w:rsidP="00204871">
      <w:pPr>
        <w:pStyle w:val="Heading3"/>
      </w:pPr>
      <w:bookmarkStart w:id="76" w:name="_Toc438143890"/>
      <w:r w:rsidRPr="00D22B47">
        <w:t>Community Contribution Company (C3 Company) in BC</w:t>
      </w:r>
      <w:bookmarkEnd w:id="76"/>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Features: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Community purpose </w:t>
      </w:r>
      <w:r w:rsidRPr="00204871">
        <w:rPr>
          <w:rFonts w:ascii="Times New Roman" w:hAnsi="Times New Roman" w:cs="Times New Roman"/>
          <w:b/>
          <w:i/>
          <w:sz w:val="24"/>
          <w:szCs w:val="24"/>
        </w:rPr>
        <w:t>(s 51.19)</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Purpose beneficial to society at large or a segment of society that is larger than the group of persons related to the C3 company</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Dividends permitted subject to restrictions </w:t>
      </w:r>
      <w:r w:rsidRPr="00C57D2E">
        <w:rPr>
          <w:rFonts w:ascii="Times New Roman" w:hAnsi="Times New Roman" w:cs="Times New Roman"/>
          <w:b/>
          <w:i/>
          <w:sz w:val="24"/>
          <w:szCs w:val="24"/>
        </w:rPr>
        <w:t>(s 51.94)</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Can distribute profits to members, but this must not be greater than 40% of annual profits, unless paid out to a registered charity</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Asset lock when dissolution </w:t>
      </w:r>
      <w:r w:rsidRPr="00C57D2E">
        <w:rPr>
          <w:rFonts w:ascii="Times New Roman" w:hAnsi="Times New Roman" w:cs="Times New Roman"/>
          <w:b/>
          <w:i/>
          <w:sz w:val="24"/>
          <w:szCs w:val="24"/>
        </w:rPr>
        <w:t>(s 51.95(3))</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When dissolved, at least 60% of assets are distributed to social purposes (another C3 company or charity); other 40% can go to shareholders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Community Contribution Report </w:t>
      </w:r>
      <w:r w:rsidRPr="00C57D2E">
        <w:rPr>
          <w:rFonts w:ascii="Times New Roman" w:hAnsi="Times New Roman" w:cs="Times New Roman"/>
          <w:b/>
          <w:i/>
          <w:sz w:val="24"/>
          <w:szCs w:val="24"/>
        </w:rPr>
        <w:t>(s 51.96)</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Must produce a yearly report on the company’s financial activities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Taxed like regular for-profit business, not as a not-for-profit</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No tax benefits</w:t>
      </w:r>
    </w:p>
    <w:p w:rsidR="00AC3793" w:rsidRPr="00D22B47" w:rsidRDefault="00AC3793" w:rsidP="00AC3793">
      <w:pPr>
        <w:pStyle w:val="Heading2"/>
        <w:rPr>
          <w:rFonts w:ascii="Times New Roman" w:hAnsi="Times New Roman" w:cs="Times New Roman"/>
          <w:sz w:val="24"/>
          <w:szCs w:val="24"/>
        </w:rPr>
      </w:pPr>
      <w:bookmarkStart w:id="77" w:name="_Toc438143891"/>
      <w:r w:rsidRPr="00D22B47">
        <w:rPr>
          <w:rFonts w:ascii="Times New Roman" w:hAnsi="Times New Roman" w:cs="Times New Roman"/>
          <w:sz w:val="24"/>
          <w:szCs w:val="24"/>
        </w:rPr>
        <w:t>Powers of Directors and Officers</w:t>
      </w:r>
      <w:bookmarkEnd w:id="77"/>
    </w:p>
    <w:p w:rsidR="00AC3793" w:rsidRPr="00D22B47" w:rsidRDefault="00AC3793" w:rsidP="00AC3793">
      <w:pPr>
        <w:pStyle w:val="Heading3"/>
        <w:rPr>
          <w:rFonts w:ascii="Times New Roman" w:hAnsi="Times New Roman" w:cs="Times New Roman"/>
        </w:rPr>
      </w:pPr>
      <w:bookmarkStart w:id="78" w:name="_Toc438143892"/>
      <w:r w:rsidRPr="00D22B47">
        <w:rPr>
          <w:rFonts w:ascii="Times New Roman" w:hAnsi="Times New Roman" w:cs="Times New Roman"/>
        </w:rPr>
        <w:t>Who can be directors?</w:t>
      </w:r>
      <w:bookmarkEnd w:id="78"/>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Basic qualification </w:t>
      </w:r>
      <w:r w:rsidRPr="00C57D2E">
        <w:rPr>
          <w:rFonts w:ascii="Times New Roman" w:hAnsi="Times New Roman" w:cs="Times New Roman"/>
          <w:b/>
          <w:i/>
          <w:sz w:val="24"/>
          <w:szCs w:val="24"/>
        </w:rPr>
        <w:t>(s 105(1))</w:t>
      </w:r>
    </w:p>
    <w:p w:rsidR="00AC3793" w:rsidRPr="00C57D2E" w:rsidRDefault="00AC3793" w:rsidP="007F0DB1">
      <w:pPr>
        <w:pStyle w:val="ListParagraph"/>
        <w:numPr>
          <w:ilvl w:val="1"/>
          <w:numId w:val="18"/>
        </w:numPr>
        <w:rPr>
          <w:rFonts w:ascii="Times New Roman" w:hAnsi="Times New Roman" w:cs="Times New Roman"/>
          <w:i/>
          <w:sz w:val="24"/>
          <w:szCs w:val="24"/>
        </w:rPr>
      </w:pPr>
      <w:r w:rsidRPr="00C57D2E">
        <w:rPr>
          <w:rFonts w:ascii="Times New Roman" w:hAnsi="Times New Roman" w:cs="Times New Roman"/>
          <w:i/>
          <w:sz w:val="24"/>
          <w:szCs w:val="24"/>
        </w:rPr>
        <w:t>A person at least 18 years old</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Only individuals—not corporations</w:t>
      </w:r>
    </w:p>
    <w:p w:rsidR="00AC3793" w:rsidRPr="00C57D2E" w:rsidRDefault="00AC3793" w:rsidP="007F0DB1">
      <w:pPr>
        <w:pStyle w:val="ListParagraph"/>
        <w:numPr>
          <w:ilvl w:val="1"/>
          <w:numId w:val="18"/>
        </w:numPr>
        <w:rPr>
          <w:rFonts w:ascii="Times New Roman" w:hAnsi="Times New Roman" w:cs="Times New Roman"/>
          <w:i/>
          <w:sz w:val="24"/>
          <w:szCs w:val="24"/>
        </w:rPr>
      </w:pPr>
      <w:r w:rsidRPr="00C57D2E">
        <w:rPr>
          <w:rFonts w:ascii="Times New Roman" w:hAnsi="Times New Roman" w:cs="Times New Roman"/>
          <w:i/>
          <w:sz w:val="24"/>
          <w:szCs w:val="24"/>
        </w:rPr>
        <w:t>Of sound mind</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If declared of unsound mind while in office, automatically lose office as director</w:t>
      </w:r>
    </w:p>
    <w:p w:rsidR="00AC3793" w:rsidRPr="00C57D2E" w:rsidRDefault="00AC3793" w:rsidP="007F0DB1">
      <w:pPr>
        <w:pStyle w:val="ListParagraph"/>
        <w:numPr>
          <w:ilvl w:val="1"/>
          <w:numId w:val="18"/>
        </w:numPr>
        <w:rPr>
          <w:rFonts w:ascii="Times New Roman" w:hAnsi="Times New Roman" w:cs="Times New Roman"/>
          <w:i/>
          <w:sz w:val="24"/>
          <w:szCs w:val="24"/>
        </w:rPr>
      </w:pPr>
      <w:r w:rsidRPr="00C57D2E">
        <w:rPr>
          <w:rFonts w:ascii="Times New Roman" w:hAnsi="Times New Roman" w:cs="Times New Roman"/>
          <w:i/>
          <w:sz w:val="24"/>
          <w:szCs w:val="24"/>
        </w:rPr>
        <w:t>Not bankrupt</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If bankrupt while in office, automatically lose office as director, but can still act as an officer of the </w:t>
      </w:r>
      <w:proofErr w:type="spellStart"/>
      <w:r w:rsidRPr="00D22B47">
        <w:rPr>
          <w:rFonts w:ascii="Times New Roman" w:hAnsi="Times New Roman" w:cs="Times New Roman"/>
          <w:sz w:val="24"/>
          <w:szCs w:val="24"/>
        </w:rPr>
        <w:t>corp</w:t>
      </w:r>
      <w:proofErr w:type="spellEnd"/>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Shareholding Requirements </w:t>
      </w:r>
      <w:r w:rsidRPr="00C57D2E">
        <w:rPr>
          <w:rFonts w:ascii="Times New Roman" w:hAnsi="Times New Roman" w:cs="Times New Roman"/>
          <w:b/>
          <w:i/>
          <w:sz w:val="24"/>
          <w:szCs w:val="24"/>
        </w:rPr>
        <w:t>(s 105(2))</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Directors not required to hold shares unless articles of incorporation specify they must</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Residency Requirements </w:t>
      </w:r>
      <w:r w:rsidRPr="00C57D2E">
        <w:rPr>
          <w:rFonts w:ascii="Times New Roman" w:hAnsi="Times New Roman" w:cs="Times New Roman"/>
          <w:b/>
          <w:i/>
          <w:sz w:val="24"/>
          <w:szCs w:val="24"/>
        </w:rPr>
        <w:t>(s 105(3))</w:t>
      </w:r>
    </w:p>
    <w:p w:rsidR="00AC3793" w:rsidRPr="00D22B47" w:rsidRDefault="00C57D2E" w:rsidP="007F0DB1">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25% of directors need to be Canadian residents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Exception: if the board has fewer than 4 directors—at least one must be resident Canadian</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Exception: company in prescribed industry (e.g. uranium mining)—must be majority resident Canadians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BC—has completely eliminated residency requirements</w:t>
      </w:r>
    </w:p>
    <w:p w:rsidR="00AC3793" w:rsidRDefault="00AC3793" w:rsidP="00AC3793">
      <w:pPr>
        <w:pStyle w:val="Heading3"/>
        <w:rPr>
          <w:rFonts w:ascii="Times New Roman" w:hAnsi="Times New Roman" w:cs="Times New Roman"/>
        </w:rPr>
      </w:pPr>
      <w:bookmarkStart w:id="79" w:name="_Toc438143893"/>
      <w:r w:rsidRPr="00D22B47">
        <w:rPr>
          <w:rFonts w:ascii="Times New Roman" w:hAnsi="Times New Roman" w:cs="Times New Roman"/>
        </w:rPr>
        <w:lastRenderedPageBreak/>
        <w:t>How to elect and remove directors?</w:t>
      </w:r>
      <w:bookmarkEnd w:id="79"/>
    </w:p>
    <w:p w:rsidR="00B50242" w:rsidRPr="00B50242" w:rsidRDefault="00B50242" w:rsidP="00B50242">
      <w:pPr>
        <w:pStyle w:val="Heading4"/>
      </w:pPr>
      <w:bookmarkStart w:id="80" w:name="_Toc438143894"/>
      <w:r>
        <w:t>Election of Directors</w:t>
      </w:r>
      <w:bookmarkEnd w:id="80"/>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Elected by shareholders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Elected by ordinary resolution (simple majority vote—majority of the votes cast) at annual meeting </w:t>
      </w:r>
      <w:r w:rsidRPr="00C57D2E">
        <w:rPr>
          <w:rFonts w:ascii="Times New Roman" w:hAnsi="Times New Roman" w:cs="Times New Roman"/>
          <w:b/>
          <w:i/>
          <w:sz w:val="24"/>
          <w:szCs w:val="24"/>
        </w:rPr>
        <w:t>(CBCA s 106(3))</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Can require a greater number of votes in the articles or in unanimous shareholder agreement </w:t>
      </w:r>
      <w:r w:rsidRPr="00C57D2E">
        <w:rPr>
          <w:rFonts w:ascii="Times New Roman" w:hAnsi="Times New Roman" w:cs="Times New Roman"/>
          <w:b/>
          <w:i/>
          <w:sz w:val="24"/>
          <w:szCs w:val="24"/>
        </w:rPr>
        <w:t>(CBCA s 6(3))</w:t>
      </w:r>
    </w:p>
    <w:p w:rsidR="00AC3793" w:rsidRPr="00C57D2E"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Individuals cannot be made directors without their consent </w:t>
      </w:r>
      <w:r w:rsidRPr="00C57D2E">
        <w:rPr>
          <w:rFonts w:ascii="Times New Roman" w:hAnsi="Times New Roman" w:cs="Times New Roman"/>
          <w:b/>
          <w:i/>
          <w:sz w:val="24"/>
          <w:szCs w:val="24"/>
        </w:rPr>
        <w:t>(s 106(9))</w:t>
      </w:r>
    </w:p>
    <w:p w:rsidR="00C57D2E" w:rsidRPr="00D22B47" w:rsidRDefault="00C57D2E" w:rsidP="00C57D2E">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Can consent by:</w:t>
      </w:r>
    </w:p>
    <w:p w:rsidR="00AC3793" w:rsidRPr="00D22B47" w:rsidRDefault="00C57D2E" w:rsidP="00C57D2E">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At meeting where appointment took place and didn’t refuse</w:t>
      </w:r>
      <w:r w:rsidR="00AC3793" w:rsidRPr="00D22B47">
        <w:rPr>
          <w:rFonts w:ascii="Times New Roman" w:hAnsi="Times New Roman" w:cs="Times New Roman"/>
          <w:sz w:val="24"/>
          <w:szCs w:val="24"/>
        </w:rPr>
        <w:t xml:space="preserve"> OR</w:t>
      </w:r>
    </w:p>
    <w:p w:rsidR="00C57D2E" w:rsidRDefault="00AC3793" w:rsidP="00C57D2E">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Must consent in writing in advance or within 10 days after OR </w:t>
      </w:r>
    </w:p>
    <w:p w:rsidR="00AC3793" w:rsidRPr="00D22B47" w:rsidRDefault="00C57D2E" w:rsidP="00C57D2E">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I</w:t>
      </w:r>
      <w:r w:rsidR="00AC3793" w:rsidRPr="00D22B47">
        <w:rPr>
          <w:rFonts w:ascii="Times New Roman" w:hAnsi="Times New Roman" w:cs="Times New Roman"/>
          <w:sz w:val="24"/>
          <w:szCs w:val="24"/>
        </w:rPr>
        <w:t>f they have acted as a director pursuant to the election or appointment</w:t>
      </w:r>
      <w:r>
        <w:rPr>
          <w:rFonts w:ascii="Times New Roman" w:hAnsi="Times New Roman" w:cs="Times New Roman"/>
          <w:sz w:val="24"/>
          <w:szCs w:val="24"/>
        </w:rPr>
        <w:t>, deemed to have consented</w:t>
      </w:r>
    </w:p>
    <w:p w:rsidR="00AC3793" w:rsidRPr="00C57D2E" w:rsidRDefault="00AC3793" w:rsidP="007F0DB1">
      <w:pPr>
        <w:pStyle w:val="ListParagraph"/>
        <w:numPr>
          <w:ilvl w:val="0"/>
          <w:numId w:val="18"/>
        </w:numPr>
        <w:rPr>
          <w:rFonts w:ascii="Times New Roman" w:hAnsi="Times New Roman" w:cs="Times New Roman"/>
          <w:b/>
          <w:i/>
          <w:sz w:val="24"/>
          <w:szCs w:val="24"/>
        </w:rPr>
      </w:pPr>
      <w:r w:rsidRPr="00D22B47">
        <w:rPr>
          <w:rFonts w:ascii="Times New Roman" w:hAnsi="Times New Roman" w:cs="Times New Roman"/>
          <w:sz w:val="24"/>
          <w:szCs w:val="24"/>
        </w:rPr>
        <w:t xml:space="preserve">Term of Office </w:t>
      </w:r>
      <w:r w:rsidRPr="00C57D2E">
        <w:rPr>
          <w:rFonts w:ascii="Times New Roman" w:hAnsi="Times New Roman" w:cs="Times New Roman"/>
          <w:b/>
          <w:i/>
          <w:sz w:val="24"/>
          <w:szCs w:val="24"/>
        </w:rPr>
        <w:t>(</w:t>
      </w:r>
      <w:proofErr w:type="spellStart"/>
      <w:r w:rsidRPr="00C57D2E">
        <w:rPr>
          <w:rFonts w:ascii="Times New Roman" w:hAnsi="Times New Roman" w:cs="Times New Roman"/>
          <w:b/>
          <w:i/>
          <w:sz w:val="24"/>
          <w:szCs w:val="24"/>
        </w:rPr>
        <w:t>ss</w:t>
      </w:r>
      <w:proofErr w:type="spellEnd"/>
      <w:r w:rsidRPr="00C57D2E">
        <w:rPr>
          <w:rFonts w:ascii="Times New Roman" w:hAnsi="Times New Roman" w:cs="Times New Roman"/>
          <w:b/>
          <w:i/>
          <w:sz w:val="24"/>
          <w:szCs w:val="24"/>
        </w:rPr>
        <w:t xml:space="preserve"> 106(3-6))</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Can be up to 3 years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Typically, must be re-elected annually at shareholder meeting unless otherwise specified in agreement or articles</w:t>
      </w:r>
      <w:r w:rsidR="00C67BF3">
        <w:rPr>
          <w:rFonts w:ascii="Times New Roman" w:hAnsi="Times New Roman" w:cs="Times New Roman"/>
          <w:sz w:val="24"/>
          <w:szCs w:val="24"/>
        </w:rPr>
        <w:t xml:space="preserve"> </w:t>
      </w:r>
      <w:r w:rsidR="00C67BF3">
        <w:rPr>
          <w:rFonts w:ascii="Times New Roman" w:hAnsi="Times New Roman" w:cs="Times New Roman"/>
          <w:b/>
          <w:i/>
          <w:sz w:val="24"/>
          <w:szCs w:val="24"/>
        </w:rPr>
        <w:t>(s. 106(3))</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Annual shareholder </w:t>
      </w:r>
      <w:proofErr w:type="spellStart"/>
      <w:r w:rsidRPr="00D22B47">
        <w:rPr>
          <w:rFonts w:ascii="Times New Roman" w:hAnsi="Times New Roman" w:cs="Times New Roman"/>
          <w:sz w:val="24"/>
          <w:szCs w:val="24"/>
        </w:rPr>
        <w:t>mtgs</w:t>
      </w:r>
      <w:proofErr w:type="spellEnd"/>
      <w:r w:rsidRPr="00D22B47">
        <w:rPr>
          <w:rFonts w:ascii="Times New Roman" w:hAnsi="Times New Roman" w:cs="Times New Roman"/>
          <w:sz w:val="24"/>
          <w:szCs w:val="24"/>
        </w:rPr>
        <w:t xml:space="preserve"> held max of 16 months apart—cannot be more than 6 months after end of previous fiscal year</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Not necessary that all directors hold office for the same time</w:t>
      </w:r>
      <w:r w:rsidR="00C67BF3">
        <w:rPr>
          <w:rFonts w:ascii="Times New Roman" w:hAnsi="Times New Roman" w:cs="Times New Roman"/>
          <w:sz w:val="24"/>
          <w:szCs w:val="24"/>
        </w:rPr>
        <w:t xml:space="preserve"> </w:t>
      </w:r>
      <w:r w:rsidR="00C67BF3">
        <w:rPr>
          <w:rFonts w:ascii="Times New Roman" w:hAnsi="Times New Roman" w:cs="Times New Roman"/>
          <w:b/>
          <w:i/>
          <w:sz w:val="24"/>
          <w:szCs w:val="24"/>
        </w:rPr>
        <w:t>(s. 106(4))</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board can be staggered—classified into 3 groups of directors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each group includes 1/3 of directors and only one group is up for re-election each year—replacing board takes 3 years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used to fend off hostile takeover—acquirer will have to wait 3 years to replace the whole board</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if there is no term of office, term ends at next annual shareholder meeting</w:t>
      </w:r>
      <w:r w:rsidR="00C67BF3">
        <w:rPr>
          <w:rFonts w:ascii="Times New Roman" w:hAnsi="Times New Roman" w:cs="Times New Roman"/>
          <w:sz w:val="24"/>
          <w:szCs w:val="24"/>
        </w:rPr>
        <w:t xml:space="preserve"> </w:t>
      </w:r>
      <w:r w:rsidR="00C67BF3">
        <w:rPr>
          <w:rFonts w:ascii="Times New Roman" w:hAnsi="Times New Roman" w:cs="Times New Roman"/>
          <w:b/>
          <w:i/>
          <w:sz w:val="24"/>
          <w:szCs w:val="24"/>
        </w:rPr>
        <w:t>(s. 106(5))</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are incumbent until replacement begins</w:t>
      </w:r>
      <w:r w:rsidR="00C67BF3">
        <w:rPr>
          <w:rFonts w:ascii="Times New Roman" w:hAnsi="Times New Roman" w:cs="Times New Roman"/>
          <w:sz w:val="24"/>
          <w:szCs w:val="24"/>
        </w:rPr>
        <w:t xml:space="preserve"> </w:t>
      </w:r>
      <w:r w:rsidR="00C67BF3">
        <w:rPr>
          <w:rFonts w:ascii="Times New Roman" w:hAnsi="Times New Roman" w:cs="Times New Roman"/>
          <w:b/>
          <w:i/>
          <w:sz w:val="24"/>
          <w:szCs w:val="24"/>
        </w:rPr>
        <w:t>(s. 106(6))</w:t>
      </w:r>
    </w:p>
    <w:p w:rsidR="00AC3793" w:rsidRPr="00B50242" w:rsidRDefault="00AC3793" w:rsidP="007F0DB1">
      <w:pPr>
        <w:pStyle w:val="ListParagraph"/>
        <w:numPr>
          <w:ilvl w:val="0"/>
          <w:numId w:val="18"/>
        </w:numPr>
        <w:rPr>
          <w:rFonts w:ascii="Times New Roman" w:hAnsi="Times New Roman" w:cs="Times New Roman"/>
          <w:b/>
          <w:sz w:val="24"/>
          <w:szCs w:val="24"/>
        </w:rPr>
      </w:pPr>
      <w:r w:rsidRPr="00D22B47">
        <w:rPr>
          <w:rFonts w:ascii="Times New Roman" w:hAnsi="Times New Roman" w:cs="Times New Roman"/>
          <w:sz w:val="24"/>
          <w:szCs w:val="24"/>
        </w:rPr>
        <w:t xml:space="preserve">Filling of Vacancies </w:t>
      </w:r>
      <w:r w:rsidRPr="00D42C99">
        <w:rPr>
          <w:rFonts w:ascii="Times New Roman" w:hAnsi="Times New Roman" w:cs="Times New Roman"/>
          <w:b/>
          <w:i/>
          <w:sz w:val="24"/>
          <w:szCs w:val="24"/>
        </w:rPr>
        <w:t>(s 111)</w:t>
      </w:r>
    </w:p>
    <w:p w:rsidR="00C67BF3" w:rsidRDefault="00AC3793" w:rsidP="00C67BF3">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If there is no quorum of directors </w:t>
      </w:r>
      <w:r w:rsidRPr="00C67BF3">
        <w:rPr>
          <w:rFonts w:ascii="Times New Roman" w:hAnsi="Times New Roman" w:cs="Times New Roman"/>
          <w:sz w:val="24"/>
          <w:szCs w:val="24"/>
        </w:rPr>
        <w:t xml:space="preserve">or articles of incorporation cause </w:t>
      </w:r>
      <w:r w:rsidR="00C67BF3">
        <w:rPr>
          <w:rFonts w:ascii="Times New Roman" w:hAnsi="Times New Roman" w:cs="Times New Roman"/>
          <w:sz w:val="24"/>
          <w:szCs w:val="24"/>
        </w:rPr>
        <w:t>increase in number of directors</w:t>
      </w:r>
    </w:p>
    <w:p w:rsidR="00AC3793" w:rsidRPr="00C67BF3" w:rsidRDefault="00AC3793" w:rsidP="00C67BF3">
      <w:pPr>
        <w:pStyle w:val="ListParagraph"/>
        <w:numPr>
          <w:ilvl w:val="2"/>
          <w:numId w:val="18"/>
        </w:numPr>
        <w:rPr>
          <w:rFonts w:ascii="Times New Roman" w:hAnsi="Times New Roman" w:cs="Times New Roman"/>
          <w:sz w:val="24"/>
          <w:szCs w:val="24"/>
        </w:rPr>
      </w:pPr>
      <w:r w:rsidRPr="00C67BF3">
        <w:rPr>
          <w:rFonts w:ascii="Times New Roman" w:hAnsi="Times New Roman" w:cs="Times New Roman"/>
          <w:sz w:val="24"/>
          <w:szCs w:val="24"/>
        </w:rPr>
        <w:t>shareholders must fill vacancy with special shareholders’ meeting</w:t>
      </w:r>
    </w:p>
    <w:p w:rsidR="00C67BF3"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If there is a quorum and the increase was not caused by chang</w:t>
      </w:r>
      <w:r w:rsidR="00C67BF3">
        <w:rPr>
          <w:rFonts w:ascii="Times New Roman" w:hAnsi="Times New Roman" w:cs="Times New Roman"/>
          <w:sz w:val="24"/>
          <w:szCs w:val="24"/>
        </w:rPr>
        <w:t>e to articles of incorporation</w:t>
      </w:r>
    </w:p>
    <w:p w:rsidR="00AC3793" w:rsidRPr="00D22B47" w:rsidRDefault="00AC3793" w:rsidP="00C67BF3">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quorum of directors can fill the vacancy</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Typically must be approved by shareholders, but if can coordinate among incoming and outgoing directors, directors can replace entire board without shareholder approval</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As long as there is a quorum, board can act even if there are vacancies</w:t>
      </w:r>
    </w:p>
    <w:p w:rsidR="00D42C99" w:rsidRPr="00D42C99" w:rsidRDefault="00D42C99" w:rsidP="00D42C99">
      <w:pPr>
        <w:pStyle w:val="Heading4"/>
      </w:pPr>
      <w:bookmarkStart w:id="81" w:name="_Toc438143895"/>
      <w:r>
        <w:t xml:space="preserve">Removal of </w:t>
      </w:r>
      <w:proofErr w:type="spellStart"/>
      <w:r>
        <w:t>DIrectors</w:t>
      </w:r>
      <w:bookmarkEnd w:id="81"/>
      <w:proofErr w:type="spellEnd"/>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Ceasing to Hold office </w:t>
      </w:r>
      <w:r w:rsidRPr="00D42C99">
        <w:rPr>
          <w:rFonts w:ascii="Times New Roman" w:hAnsi="Times New Roman" w:cs="Times New Roman"/>
          <w:b/>
          <w:i/>
          <w:sz w:val="24"/>
          <w:szCs w:val="24"/>
        </w:rPr>
        <w:t>(s 108)</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Director ceases to hold office when:</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Dies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Resigns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Removed in accordance in s 109</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Becomes disqualified under 105(1)</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Resignation is effective at the time of a written resignation sent to corporation, or at time specified in resignation, whichever is later</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Removal </w:t>
      </w:r>
      <w:r w:rsidRPr="006A3C62">
        <w:rPr>
          <w:rFonts w:ascii="Times New Roman" w:hAnsi="Times New Roman" w:cs="Times New Roman"/>
          <w:b/>
          <w:i/>
          <w:sz w:val="24"/>
          <w:szCs w:val="24"/>
        </w:rPr>
        <w:t>(s 109 CBCA)</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Removed by ordinary resolution at a special meeting of the shareholders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Directors cannot remove other directors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Are ways to get around this—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company’s code of conduct states that breach of code of conduct can result in a director’s removal by the board</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director may agree in advance that he can be removed by the board as long as the grounds for removal are set out in advance</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articles of incorporation may set out circumstances for mandatory resignation</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Articles cannot require a greater number of votes of shareholders to remove director than the number required by section 109 </w:t>
      </w:r>
      <w:r w:rsidRPr="006A3C62">
        <w:rPr>
          <w:rFonts w:ascii="Times New Roman" w:hAnsi="Times New Roman" w:cs="Times New Roman"/>
          <w:b/>
          <w:i/>
          <w:sz w:val="24"/>
          <w:szCs w:val="24"/>
        </w:rPr>
        <w:t>(CBCA s 6(4))</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Are ways to get around this provision</w:t>
      </w:r>
      <w:r w:rsidR="006A3C62">
        <w:rPr>
          <w:rFonts w:ascii="Times New Roman" w:hAnsi="Times New Roman" w:cs="Times New Roman"/>
          <w:sz w:val="24"/>
          <w:szCs w:val="24"/>
        </w:rPr>
        <w:t xml:space="preserve"> </w:t>
      </w:r>
      <w:r w:rsidR="006A3C62" w:rsidRPr="006A3C62">
        <w:rPr>
          <w:rFonts w:ascii="Times New Roman" w:hAnsi="Times New Roman" w:cs="Times New Roman"/>
          <w:b/>
          <w:i/>
          <w:sz w:val="24"/>
          <w:szCs w:val="24"/>
        </w:rPr>
        <w:t>(</w:t>
      </w:r>
      <w:proofErr w:type="spellStart"/>
      <w:r w:rsidR="006A3C62" w:rsidRPr="006A3C62">
        <w:rPr>
          <w:rFonts w:ascii="Times New Roman" w:hAnsi="Times New Roman" w:cs="Times New Roman"/>
          <w:b/>
          <w:i/>
          <w:sz w:val="24"/>
          <w:szCs w:val="24"/>
        </w:rPr>
        <w:t>Bushell</w:t>
      </w:r>
      <w:proofErr w:type="spellEnd"/>
      <w:r w:rsidR="006A3C62" w:rsidRPr="006A3C62">
        <w:rPr>
          <w:rFonts w:ascii="Times New Roman" w:hAnsi="Times New Roman" w:cs="Times New Roman"/>
          <w:b/>
          <w:i/>
          <w:sz w:val="24"/>
          <w:szCs w:val="24"/>
        </w:rPr>
        <w:t xml:space="preserve"> v Faith)</w:t>
      </w:r>
    </w:p>
    <w:p w:rsidR="00AC3793" w:rsidRPr="00D22B47" w:rsidRDefault="00AC3793" w:rsidP="00AC3793">
      <w:pPr>
        <w:pStyle w:val="Heading4"/>
        <w:rPr>
          <w:rFonts w:ascii="Times New Roman" w:hAnsi="Times New Roman" w:cs="Times New Roman"/>
          <w:sz w:val="24"/>
          <w:szCs w:val="24"/>
        </w:rPr>
      </w:pPr>
      <w:bookmarkStart w:id="82" w:name="_Toc438143896"/>
      <w:proofErr w:type="spellStart"/>
      <w:r w:rsidRPr="00D22B47">
        <w:rPr>
          <w:rFonts w:ascii="Times New Roman" w:hAnsi="Times New Roman" w:cs="Times New Roman"/>
          <w:sz w:val="24"/>
          <w:szCs w:val="24"/>
        </w:rPr>
        <w:t>Bushell</w:t>
      </w:r>
      <w:proofErr w:type="spellEnd"/>
      <w:r w:rsidRPr="00D22B47">
        <w:rPr>
          <w:rFonts w:ascii="Times New Roman" w:hAnsi="Times New Roman" w:cs="Times New Roman"/>
          <w:sz w:val="24"/>
          <w:szCs w:val="24"/>
        </w:rPr>
        <w:t xml:space="preserve"> v Faith</w:t>
      </w:r>
      <w:bookmarkEnd w:id="82"/>
    </w:p>
    <w:p w:rsidR="00AC3793" w:rsidRPr="00D22B47" w:rsidRDefault="006A3C62" w:rsidP="006A3C6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3 sibs with equal shares—2 tried to remove 1; articles have a super-voting provision</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Is the director validly removed by the resolution?  Is the super-voting provision in the articles valid?</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Yes, super-voting provision was valid—UK company act provided that director could be removed by ordinary resolution, but it does not impose restraints on modifications to voting strength of shares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If they wanted to restrict super-voting provisions, they would have done so in the statute</w:t>
      </w:r>
    </w:p>
    <w:p w:rsidR="00AC3793" w:rsidRPr="006A3C62" w:rsidRDefault="006A3C62" w:rsidP="006A3C62">
      <w:pPr>
        <w:rPr>
          <w:rFonts w:ascii="Times New Roman" w:hAnsi="Times New Roman" w:cs="Times New Roman"/>
          <w:sz w:val="24"/>
          <w:szCs w:val="24"/>
        </w:rPr>
      </w:pPr>
      <w:r>
        <w:rPr>
          <w:rFonts w:ascii="Times New Roman" w:hAnsi="Times New Roman" w:cs="Times New Roman"/>
          <w:sz w:val="24"/>
          <w:szCs w:val="24"/>
        </w:rPr>
        <w:t xml:space="preserve">***NOTE: </w:t>
      </w:r>
      <w:r w:rsidRPr="006A3C62">
        <w:rPr>
          <w:rFonts w:ascii="Times New Roman" w:hAnsi="Times New Roman" w:cs="Times New Roman"/>
          <w:sz w:val="24"/>
          <w:szCs w:val="24"/>
        </w:rPr>
        <w:t>Only private companies can have super-voting provisions in articles</w:t>
      </w:r>
      <w:r>
        <w:rPr>
          <w:rFonts w:ascii="Times New Roman" w:hAnsi="Times New Roman" w:cs="Times New Roman"/>
          <w:sz w:val="24"/>
          <w:szCs w:val="24"/>
        </w:rPr>
        <w:t>—public companies cannot list shares if there are super-voting provisions</w:t>
      </w:r>
    </w:p>
    <w:p w:rsidR="00AC3793" w:rsidRPr="00D22B47" w:rsidRDefault="00CC1B45" w:rsidP="00AC3793">
      <w:pPr>
        <w:pStyle w:val="Heading3"/>
        <w:rPr>
          <w:rFonts w:ascii="Times New Roman" w:hAnsi="Times New Roman" w:cs="Times New Roman"/>
        </w:rPr>
      </w:pPr>
      <w:bookmarkStart w:id="83" w:name="_Toc438143897"/>
      <w:r>
        <w:rPr>
          <w:rFonts w:ascii="Times New Roman" w:hAnsi="Times New Roman" w:cs="Times New Roman"/>
        </w:rPr>
        <w:t>S</w:t>
      </w:r>
      <w:r w:rsidR="00AC3793" w:rsidRPr="00D22B47">
        <w:rPr>
          <w:rFonts w:ascii="Times New Roman" w:hAnsi="Times New Roman" w:cs="Times New Roman"/>
        </w:rPr>
        <w:t>tructure of the board?</w:t>
      </w:r>
      <w:bookmarkEnd w:id="83"/>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Number of board members </w:t>
      </w:r>
      <w:r w:rsidRPr="006A3C62">
        <w:rPr>
          <w:rFonts w:ascii="Times New Roman" w:hAnsi="Times New Roman" w:cs="Times New Roman"/>
          <w:b/>
          <w:i/>
          <w:sz w:val="24"/>
          <w:szCs w:val="24"/>
        </w:rPr>
        <w:t>(s 102(2) CBCA)</w:t>
      </w:r>
    </w:p>
    <w:p w:rsidR="006A3C62" w:rsidRDefault="006A3C62" w:rsidP="007F0DB1">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Closely-Held Corporation: </w:t>
      </w:r>
    </w:p>
    <w:p w:rsidR="00AC3793" w:rsidRPr="00D22B47" w:rsidRDefault="00AC3793" w:rsidP="006A3C62">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Minimum is 1</w:t>
      </w:r>
    </w:p>
    <w:p w:rsidR="006A3C62"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Distributing corporations</w:t>
      </w:r>
      <w:r w:rsidR="006A3C62">
        <w:rPr>
          <w:rFonts w:ascii="Times New Roman" w:hAnsi="Times New Roman" w:cs="Times New Roman"/>
          <w:sz w:val="24"/>
          <w:szCs w:val="24"/>
        </w:rPr>
        <w:t>:</w:t>
      </w:r>
      <w:r w:rsidRPr="00D22B47">
        <w:rPr>
          <w:rFonts w:ascii="Times New Roman" w:hAnsi="Times New Roman" w:cs="Times New Roman"/>
          <w:sz w:val="24"/>
          <w:szCs w:val="24"/>
        </w:rPr>
        <w:t xml:space="preserve"> </w:t>
      </w:r>
    </w:p>
    <w:p w:rsidR="00AC3793" w:rsidRDefault="00AC3793" w:rsidP="006A3C62">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need at least 3 directors, and at least two of them </w:t>
      </w:r>
      <w:r w:rsidR="006A3C62">
        <w:rPr>
          <w:rFonts w:ascii="Times New Roman" w:hAnsi="Times New Roman" w:cs="Times New Roman"/>
          <w:sz w:val="24"/>
          <w:szCs w:val="24"/>
        </w:rPr>
        <w:t xml:space="preserve">must be outside directors </w:t>
      </w:r>
    </w:p>
    <w:p w:rsidR="006A3C62" w:rsidRDefault="006A3C62" w:rsidP="006A3C6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Outside Directors</w:t>
      </w:r>
      <w:r w:rsidR="00C051CF">
        <w:rPr>
          <w:rFonts w:ascii="Times New Roman" w:hAnsi="Times New Roman" w:cs="Times New Roman"/>
          <w:sz w:val="24"/>
          <w:szCs w:val="24"/>
        </w:rPr>
        <w:t xml:space="preserve"> </w:t>
      </w:r>
      <w:r w:rsidR="00C051CF" w:rsidRPr="00C051CF">
        <w:rPr>
          <w:rFonts w:ascii="Times New Roman" w:hAnsi="Times New Roman" w:cs="Times New Roman"/>
          <w:b/>
          <w:i/>
          <w:sz w:val="24"/>
          <w:szCs w:val="24"/>
        </w:rPr>
        <w:t>(S 102(2))</w:t>
      </w:r>
    </w:p>
    <w:p w:rsidR="006A3C62" w:rsidRPr="00D22B47" w:rsidRDefault="006A3C62" w:rsidP="006A3C62">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Not </w:t>
      </w:r>
      <w:r w:rsidRPr="00D22B47">
        <w:rPr>
          <w:rFonts w:ascii="Times New Roman" w:hAnsi="Times New Roman" w:cs="Times New Roman"/>
          <w:sz w:val="24"/>
          <w:szCs w:val="24"/>
        </w:rPr>
        <w:t>be officers or employees of the corporation or its affiliates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Independent Directors (stricter than outside director)</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Not member of management</w:t>
      </w:r>
    </w:p>
    <w:p w:rsidR="00AC3793" w:rsidRPr="00D22B47" w:rsidRDefault="004B0237" w:rsidP="007F0DB1">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lastRenderedPageBreak/>
        <w:t>Free from business interest or</w:t>
      </w:r>
      <w:r w:rsidR="00AC3793" w:rsidRPr="00D22B47">
        <w:rPr>
          <w:rFonts w:ascii="Times New Roman" w:hAnsi="Times New Roman" w:cs="Times New Roman"/>
          <w:sz w:val="24"/>
          <w:szCs w:val="24"/>
        </w:rPr>
        <w:t xml:space="preserve"> other re</w:t>
      </w:r>
      <w:r>
        <w:rPr>
          <w:rFonts w:ascii="Times New Roman" w:hAnsi="Times New Roman" w:cs="Times New Roman"/>
          <w:sz w:val="24"/>
          <w:szCs w:val="24"/>
        </w:rPr>
        <w:t>lationship that could reasonably</w:t>
      </w:r>
      <w:r w:rsidR="00AC3793" w:rsidRPr="00D22B47">
        <w:rPr>
          <w:rFonts w:ascii="Times New Roman" w:hAnsi="Times New Roman" w:cs="Times New Roman"/>
          <w:sz w:val="24"/>
          <w:szCs w:val="24"/>
        </w:rPr>
        <w:t xml:space="preserve"> be perceived to interfere materially with his or her ability to act in the best interest of the company</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Beneficial holder of 10% or less of the votes of all issued and outstanding securities of the company</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Rationale for outside directors and independent directors</w:t>
      </w:r>
    </w:p>
    <w:p w:rsidR="00AC3793" w:rsidRPr="00652CBF" w:rsidRDefault="00AC3793" w:rsidP="00652CBF">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Movement from managing board to monitoring board—less focus on actual management and more of a focus on supervising the management of the corporation—outside directors and independent directors are in a better position to monitor (not really effective at monitoring if you are also managing)</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Ensures the shareholders’ interests are protected and the financial performance of the company is maximized—managers have incentives to deceive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However, doesn’t always work—Enron had 14 of 17 directors as independent, but </w:t>
      </w:r>
      <w:proofErr w:type="spellStart"/>
      <w:r w:rsidRPr="00D22B47">
        <w:rPr>
          <w:rFonts w:ascii="Times New Roman" w:hAnsi="Times New Roman" w:cs="Times New Roman"/>
          <w:sz w:val="24"/>
          <w:szCs w:val="24"/>
        </w:rPr>
        <w:t>enron</w:t>
      </w:r>
      <w:proofErr w:type="spellEnd"/>
      <w:r w:rsidRPr="00D22B47">
        <w:rPr>
          <w:rFonts w:ascii="Times New Roman" w:hAnsi="Times New Roman" w:cs="Times New Roman"/>
          <w:sz w:val="24"/>
          <w:szCs w:val="24"/>
        </w:rPr>
        <w:t xml:space="preserve"> scandal still occurred</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Insiders have more knowledge of what is going on internally; independent directors are only part-time participants of the company and have limited knowledge of the company—independents are less invested in the company</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Has more to do with decision making process than whether director is independent or internal</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Committees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Can set up committees and delegate tasks to committees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Public companies MUST set up an audit committee </w:t>
      </w:r>
      <w:r w:rsidRPr="00652CBF">
        <w:rPr>
          <w:rFonts w:ascii="Times New Roman" w:hAnsi="Times New Roman" w:cs="Times New Roman"/>
          <w:b/>
          <w:i/>
          <w:sz w:val="24"/>
          <w:szCs w:val="24"/>
        </w:rPr>
        <w:t>(s 171 CBCA)</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Have </w:t>
      </w:r>
      <w:r w:rsidRPr="00652CBF">
        <w:rPr>
          <w:rFonts w:ascii="Times New Roman" w:hAnsi="Times New Roman" w:cs="Times New Roman"/>
          <w:i/>
          <w:sz w:val="24"/>
          <w:szCs w:val="24"/>
        </w:rPr>
        <w:t>at least 3 directors who are outside directors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Must </w:t>
      </w:r>
      <w:r w:rsidRPr="00652CBF">
        <w:rPr>
          <w:rFonts w:ascii="Times New Roman" w:hAnsi="Times New Roman" w:cs="Times New Roman"/>
          <w:i/>
          <w:sz w:val="24"/>
          <w:szCs w:val="24"/>
        </w:rPr>
        <w:t>review financial statements before they are approved</w:t>
      </w:r>
      <w:r w:rsidRPr="00D22B47">
        <w:rPr>
          <w:rFonts w:ascii="Times New Roman" w:hAnsi="Times New Roman" w:cs="Times New Roman"/>
          <w:sz w:val="24"/>
          <w:szCs w:val="24"/>
        </w:rPr>
        <w:t xml:space="preserve"> under s 158</w:t>
      </w:r>
    </w:p>
    <w:p w:rsidR="00AC3793" w:rsidRPr="00652CBF" w:rsidRDefault="00AC3793" w:rsidP="007F0DB1">
      <w:pPr>
        <w:pStyle w:val="ListParagraph"/>
        <w:numPr>
          <w:ilvl w:val="2"/>
          <w:numId w:val="18"/>
        </w:numPr>
        <w:rPr>
          <w:rFonts w:ascii="Times New Roman" w:hAnsi="Times New Roman" w:cs="Times New Roman"/>
          <w:i/>
          <w:sz w:val="24"/>
          <w:szCs w:val="24"/>
        </w:rPr>
      </w:pPr>
      <w:r w:rsidRPr="00652CBF">
        <w:rPr>
          <w:rFonts w:ascii="Times New Roman" w:hAnsi="Times New Roman" w:cs="Times New Roman"/>
          <w:i/>
          <w:sz w:val="24"/>
          <w:szCs w:val="24"/>
        </w:rPr>
        <w:t>Directors must notify committee of any errors in the statement</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Auditor must notify the board of any material errors in the statements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Directors must prepare and issue revised financial statements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Failing to comply is guilty of a criminal offence</w:t>
      </w:r>
    </w:p>
    <w:p w:rsidR="00AC3793" w:rsidRPr="00D22B47" w:rsidRDefault="00CC1B45" w:rsidP="00AC3793">
      <w:pPr>
        <w:pStyle w:val="Heading3"/>
        <w:rPr>
          <w:rFonts w:ascii="Times New Roman" w:hAnsi="Times New Roman" w:cs="Times New Roman"/>
        </w:rPr>
      </w:pPr>
      <w:bookmarkStart w:id="84" w:name="_Toc438143898"/>
      <w:r>
        <w:rPr>
          <w:rFonts w:ascii="Times New Roman" w:hAnsi="Times New Roman" w:cs="Times New Roman"/>
        </w:rPr>
        <w:t>P</w:t>
      </w:r>
      <w:r w:rsidR="00AC3793" w:rsidRPr="00D22B47">
        <w:rPr>
          <w:rFonts w:ascii="Times New Roman" w:hAnsi="Times New Roman" w:cs="Times New Roman"/>
        </w:rPr>
        <w:t>owers of directors?</w:t>
      </w:r>
      <w:bookmarkEnd w:id="84"/>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General managerial authority </w:t>
      </w:r>
      <w:r w:rsidRPr="00652CBF">
        <w:rPr>
          <w:rFonts w:ascii="Times New Roman" w:hAnsi="Times New Roman" w:cs="Times New Roman"/>
          <w:b/>
          <w:i/>
          <w:sz w:val="24"/>
          <w:szCs w:val="24"/>
        </w:rPr>
        <w:t>(s 102(1) of CBCA)</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Subject to unanimous shareholder agreement, directors manage or supervise management of company</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Can make any ordinary business decision for the company—shareholders cannot override this and do not have a say, BUT can remove directors if they are really unhappy</w:t>
      </w:r>
    </w:p>
    <w:p w:rsidR="00AC3793" w:rsidRPr="00652CBF" w:rsidRDefault="00AC3793" w:rsidP="007F0DB1">
      <w:pPr>
        <w:pStyle w:val="ListParagraph"/>
        <w:numPr>
          <w:ilvl w:val="1"/>
          <w:numId w:val="18"/>
        </w:numPr>
        <w:rPr>
          <w:rFonts w:ascii="Times New Roman" w:hAnsi="Times New Roman" w:cs="Times New Roman"/>
          <w:b/>
          <w:i/>
          <w:sz w:val="24"/>
          <w:szCs w:val="24"/>
        </w:rPr>
      </w:pPr>
      <w:r w:rsidRPr="00652CBF">
        <w:rPr>
          <w:rFonts w:ascii="Times New Roman" w:hAnsi="Times New Roman" w:cs="Times New Roman"/>
          <w:b/>
          <w:i/>
          <w:sz w:val="24"/>
          <w:szCs w:val="24"/>
        </w:rPr>
        <w:t>S 146(1) of CBCA—unanimous shareholder agreement</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Must be otherwise </w:t>
      </w:r>
      <w:r w:rsidRPr="00652CBF">
        <w:rPr>
          <w:rFonts w:ascii="Times New Roman" w:hAnsi="Times New Roman" w:cs="Times New Roman"/>
          <w:i/>
          <w:sz w:val="24"/>
          <w:szCs w:val="24"/>
        </w:rPr>
        <w:t>lawful and be in writing</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Must </w:t>
      </w:r>
      <w:r w:rsidR="00652CBF" w:rsidRPr="00652CBF">
        <w:rPr>
          <w:rFonts w:ascii="Times New Roman" w:hAnsi="Times New Roman" w:cs="Times New Roman"/>
          <w:i/>
          <w:sz w:val="24"/>
          <w:szCs w:val="24"/>
        </w:rPr>
        <w:t>include all shareholders</w:t>
      </w:r>
    </w:p>
    <w:p w:rsidR="00AC3793" w:rsidRPr="00D22B47" w:rsidRDefault="00652CBF" w:rsidP="007F0DB1">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 xml:space="preserve">Must </w:t>
      </w:r>
      <w:r w:rsidRPr="00652CBF">
        <w:rPr>
          <w:rFonts w:ascii="Times New Roman" w:hAnsi="Times New Roman" w:cs="Times New Roman"/>
          <w:i/>
          <w:sz w:val="24"/>
          <w:szCs w:val="24"/>
        </w:rPr>
        <w:t>restrict full or partial power</w:t>
      </w:r>
      <w:r>
        <w:rPr>
          <w:rFonts w:ascii="Times New Roman" w:hAnsi="Times New Roman" w:cs="Times New Roman"/>
          <w:sz w:val="24"/>
          <w:szCs w:val="24"/>
        </w:rPr>
        <w:t xml:space="preserve"> of directors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If the purpose is not to limit directors’ power, is not a unanimous shareholder agreement under CBCA</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Features: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Constitutional in nature—is one of the constituent documents of the company—comparable status to articles of </w:t>
      </w:r>
      <w:proofErr w:type="spellStart"/>
      <w:r w:rsidRPr="00D22B47">
        <w:rPr>
          <w:rFonts w:ascii="Times New Roman" w:hAnsi="Times New Roman" w:cs="Times New Roman"/>
          <w:sz w:val="24"/>
          <w:szCs w:val="24"/>
        </w:rPr>
        <w:t>incorp</w:t>
      </w:r>
      <w:proofErr w:type="spellEnd"/>
      <w:r w:rsidRPr="00D22B47">
        <w:rPr>
          <w:rFonts w:ascii="Times New Roman" w:hAnsi="Times New Roman" w:cs="Times New Roman"/>
          <w:sz w:val="24"/>
          <w:szCs w:val="24"/>
        </w:rPr>
        <w:t xml:space="preserve"> and bylaws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Binding parties other than the original signatories </w:t>
      </w:r>
      <w:r w:rsidRPr="00074EF4">
        <w:rPr>
          <w:rFonts w:ascii="Times New Roman" w:hAnsi="Times New Roman" w:cs="Times New Roman"/>
          <w:b/>
          <w:i/>
          <w:sz w:val="24"/>
          <w:szCs w:val="24"/>
        </w:rPr>
        <w:t>(</w:t>
      </w:r>
      <w:proofErr w:type="spellStart"/>
      <w:r w:rsidRPr="00074EF4">
        <w:rPr>
          <w:rFonts w:ascii="Times New Roman" w:hAnsi="Times New Roman" w:cs="Times New Roman"/>
          <w:b/>
          <w:i/>
          <w:sz w:val="24"/>
          <w:szCs w:val="24"/>
        </w:rPr>
        <w:t>ss</w:t>
      </w:r>
      <w:proofErr w:type="spellEnd"/>
      <w:r w:rsidRPr="00074EF4">
        <w:rPr>
          <w:rFonts w:ascii="Times New Roman" w:hAnsi="Times New Roman" w:cs="Times New Roman"/>
          <w:b/>
          <w:i/>
          <w:sz w:val="24"/>
          <w:szCs w:val="24"/>
        </w:rPr>
        <w:t xml:space="preserve"> 146(3)-(4))</w:t>
      </w:r>
    </w:p>
    <w:p w:rsidR="00AC3793" w:rsidRPr="00D22B47" w:rsidRDefault="00AC3793" w:rsidP="007F0DB1">
      <w:pPr>
        <w:pStyle w:val="ListParagraph"/>
        <w:numPr>
          <w:ilvl w:val="4"/>
          <w:numId w:val="18"/>
        </w:numPr>
        <w:rPr>
          <w:rFonts w:ascii="Times New Roman" w:hAnsi="Times New Roman" w:cs="Times New Roman"/>
          <w:sz w:val="24"/>
          <w:szCs w:val="24"/>
        </w:rPr>
      </w:pPr>
      <w:r w:rsidRPr="00D22B47">
        <w:rPr>
          <w:rFonts w:ascii="Times New Roman" w:hAnsi="Times New Roman" w:cs="Times New Roman"/>
          <w:sz w:val="24"/>
          <w:szCs w:val="24"/>
        </w:rPr>
        <w:t>Binds directors, binds the corporation, and binds share transferees (transferee is deemed to be a party to the agreement, but they can opt-out within 30 days)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Powers taken away from directors (and corresponding liabilities) reside in shareholders </w:t>
      </w:r>
      <w:r w:rsidRPr="00074EF4">
        <w:rPr>
          <w:rFonts w:ascii="Times New Roman" w:hAnsi="Times New Roman" w:cs="Times New Roman"/>
          <w:b/>
          <w:i/>
          <w:sz w:val="24"/>
          <w:szCs w:val="24"/>
        </w:rPr>
        <w:t>(s 146(5))</w:t>
      </w:r>
    </w:p>
    <w:p w:rsidR="00074EF4" w:rsidRDefault="00074EF4" w:rsidP="00074EF4">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Unanimous Shareholder Agreement to Limit Directors’ Power</w:t>
      </w:r>
    </w:p>
    <w:p w:rsidR="00074EF4" w:rsidRDefault="00074EF4" w:rsidP="00074EF4">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Does not exist under BCBCA</w:t>
      </w:r>
    </w:p>
    <w:p w:rsidR="00074EF4" w:rsidRDefault="00AC3793" w:rsidP="00074EF4">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have a functional equivalent under </w:t>
      </w:r>
      <w:r w:rsidRPr="00074EF4">
        <w:rPr>
          <w:rFonts w:ascii="Times New Roman" w:hAnsi="Times New Roman" w:cs="Times New Roman"/>
          <w:b/>
          <w:i/>
          <w:sz w:val="24"/>
          <w:szCs w:val="24"/>
        </w:rPr>
        <w:t>s 137</w:t>
      </w:r>
    </w:p>
    <w:p w:rsidR="00AC3793" w:rsidRPr="00D22B47" w:rsidRDefault="00AC3793" w:rsidP="00074EF4">
      <w:pPr>
        <w:pStyle w:val="ListParagraph"/>
        <w:numPr>
          <w:ilvl w:val="4"/>
          <w:numId w:val="18"/>
        </w:numPr>
        <w:rPr>
          <w:rFonts w:ascii="Times New Roman" w:hAnsi="Times New Roman" w:cs="Times New Roman"/>
          <w:sz w:val="24"/>
          <w:szCs w:val="24"/>
        </w:rPr>
      </w:pPr>
      <w:r w:rsidRPr="00D22B47">
        <w:rPr>
          <w:rFonts w:ascii="Times New Roman" w:hAnsi="Times New Roman" w:cs="Times New Roman"/>
          <w:sz w:val="24"/>
          <w:szCs w:val="24"/>
        </w:rPr>
        <w:t>articles of company can transfer the directors’ management abilities</w:t>
      </w:r>
      <w:r w:rsidR="008801D4">
        <w:rPr>
          <w:rFonts w:ascii="Times New Roman" w:hAnsi="Times New Roman" w:cs="Times New Roman"/>
          <w:sz w:val="24"/>
          <w:szCs w:val="24"/>
        </w:rPr>
        <w:t xml:space="preserve"> to others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Power to adopt, amend, or repeal bylaws </w:t>
      </w:r>
      <w:r w:rsidRPr="00074EF4">
        <w:rPr>
          <w:rFonts w:ascii="Times New Roman" w:hAnsi="Times New Roman" w:cs="Times New Roman"/>
          <w:b/>
          <w:i/>
          <w:sz w:val="24"/>
          <w:szCs w:val="24"/>
        </w:rPr>
        <w:t>(s 103)</w:t>
      </w:r>
    </w:p>
    <w:p w:rsidR="00AC3793" w:rsidRPr="00D22B47" w:rsidRDefault="00074EF4" w:rsidP="007F0DB1">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Bylaws r</w:t>
      </w:r>
      <w:r w:rsidR="00AC3793" w:rsidRPr="00D22B47">
        <w:rPr>
          <w:rFonts w:ascii="Times New Roman" w:hAnsi="Times New Roman" w:cs="Times New Roman"/>
          <w:sz w:val="24"/>
          <w:szCs w:val="24"/>
        </w:rPr>
        <w:t>egulate internal affairs of the company</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Declare dividends </w:t>
      </w:r>
      <w:r w:rsidRPr="00074EF4">
        <w:rPr>
          <w:rFonts w:ascii="Times New Roman" w:hAnsi="Times New Roman" w:cs="Times New Roman"/>
          <w:b/>
          <w:i/>
          <w:sz w:val="24"/>
          <w:szCs w:val="24"/>
        </w:rPr>
        <w:t>(s 115(3)(d); s 171(1))</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Only directors have the power to distribute profits to shareholders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Issue securities </w:t>
      </w:r>
      <w:r w:rsidRPr="00CD3B87">
        <w:rPr>
          <w:rFonts w:ascii="Times New Roman" w:hAnsi="Times New Roman" w:cs="Times New Roman"/>
          <w:b/>
          <w:i/>
          <w:sz w:val="24"/>
          <w:szCs w:val="24"/>
        </w:rPr>
        <w:t>(s 25)</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Appoint and remove officers </w:t>
      </w:r>
      <w:r w:rsidRPr="00CD3B87">
        <w:rPr>
          <w:rFonts w:ascii="Times New Roman" w:hAnsi="Times New Roman" w:cs="Times New Roman"/>
          <w:b/>
          <w:i/>
          <w:sz w:val="24"/>
          <w:szCs w:val="24"/>
        </w:rPr>
        <w:t>(s 121)</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Remuneration </w:t>
      </w:r>
      <w:r w:rsidRPr="00CD3B87">
        <w:rPr>
          <w:rFonts w:ascii="Times New Roman" w:hAnsi="Times New Roman" w:cs="Times New Roman"/>
          <w:b/>
          <w:i/>
          <w:sz w:val="24"/>
          <w:szCs w:val="24"/>
        </w:rPr>
        <w:t>(s 125)</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Determine compensation of officers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Delegation and restrictions </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Can delegate powers to others </w:t>
      </w:r>
      <w:r w:rsidR="00CD3B87">
        <w:rPr>
          <w:rFonts w:ascii="Times New Roman" w:hAnsi="Times New Roman" w:cs="Times New Roman"/>
          <w:b/>
          <w:i/>
          <w:sz w:val="24"/>
          <w:szCs w:val="24"/>
        </w:rPr>
        <w:t>(s 115 and 121)</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BUT some powers are not delegable</w:t>
      </w:r>
      <w:r w:rsidR="00CD3B87">
        <w:rPr>
          <w:rFonts w:ascii="Times New Roman" w:hAnsi="Times New Roman" w:cs="Times New Roman"/>
          <w:sz w:val="24"/>
          <w:szCs w:val="24"/>
        </w:rPr>
        <w:t xml:space="preserve">, including: </w:t>
      </w:r>
      <w:r w:rsidR="00CD3B87">
        <w:rPr>
          <w:rFonts w:ascii="Times New Roman" w:hAnsi="Times New Roman" w:cs="Times New Roman"/>
          <w:b/>
          <w:i/>
          <w:sz w:val="24"/>
          <w:szCs w:val="24"/>
        </w:rPr>
        <w:t>(s 115(3))</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Adopting, amending and repealing bylaws</w:t>
      </w:r>
    </w:p>
    <w:p w:rsidR="00CD3B87" w:rsidRPr="00CD3B87" w:rsidRDefault="00AC3793" w:rsidP="00CD3B87">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Issuing securities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Declaring dividends</w:t>
      </w:r>
    </w:p>
    <w:p w:rsidR="00AC3793" w:rsidRPr="00D22B47" w:rsidRDefault="00AC3793" w:rsidP="00AC3793">
      <w:pPr>
        <w:pStyle w:val="Heading3"/>
        <w:rPr>
          <w:rFonts w:ascii="Times New Roman" w:hAnsi="Times New Roman" w:cs="Times New Roman"/>
        </w:rPr>
      </w:pPr>
      <w:bookmarkStart w:id="85" w:name="_Toc438143899"/>
      <w:r w:rsidRPr="00D22B47">
        <w:rPr>
          <w:rFonts w:ascii="Times New Roman" w:hAnsi="Times New Roman" w:cs="Times New Roman"/>
        </w:rPr>
        <w:t>How do directors exercise their powers?</w:t>
      </w:r>
      <w:bookmarkEnd w:id="85"/>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Generally collectively</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Unless given special authorization</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Usually done at board meetings</w:t>
      </w:r>
    </w:p>
    <w:p w:rsidR="00AC3793" w:rsidRPr="00E83637" w:rsidRDefault="00E83637" w:rsidP="00E83637">
      <w:pPr>
        <w:pStyle w:val="Heading4"/>
      </w:pPr>
      <w:bookmarkStart w:id="86" w:name="_Toc438143900"/>
      <w:r>
        <w:t>Board Meetings</w:t>
      </w:r>
      <w:bookmarkEnd w:id="86"/>
    </w:p>
    <w:p w:rsidR="00AC3793" w:rsidRPr="00D22B47" w:rsidRDefault="00AC3793" w:rsidP="00E83637">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Place and notice</w:t>
      </w:r>
    </w:p>
    <w:p w:rsidR="00AC3793" w:rsidRPr="00D22B47" w:rsidRDefault="00AC3793" w:rsidP="00E83637">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Depends on bylaws</w:t>
      </w:r>
    </w:p>
    <w:p w:rsidR="00AC3793" w:rsidRPr="00D22B47" w:rsidRDefault="00AC3793" w:rsidP="00E83637">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Notice of meeting must be sent to each director—information to be included =  place and time of meeting</w:t>
      </w:r>
    </w:p>
    <w:p w:rsidR="00AC3793" w:rsidRPr="00D22B47" w:rsidRDefault="00AC3793" w:rsidP="00E83637">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Proper notice is required, but notice may be waived by attendance at a meeting unless director is protesting the meeting</w:t>
      </w:r>
    </w:p>
    <w:p w:rsidR="00AC3793" w:rsidRPr="00D22B47" w:rsidRDefault="00AC3793" w:rsidP="00E83637">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Means of participation </w:t>
      </w:r>
      <w:r w:rsidRPr="00CD3B87">
        <w:rPr>
          <w:rFonts w:ascii="Times New Roman" w:hAnsi="Times New Roman" w:cs="Times New Roman"/>
          <w:b/>
          <w:i/>
          <w:sz w:val="24"/>
          <w:szCs w:val="24"/>
        </w:rPr>
        <w:t>(s 114(9))</w:t>
      </w:r>
    </w:p>
    <w:p w:rsidR="00AC3793" w:rsidRPr="00D22B47" w:rsidRDefault="00AC3793" w:rsidP="00E83637">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If all directors consent, can participate by electronic means that permits effective communication among directors</w:t>
      </w:r>
    </w:p>
    <w:p w:rsidR="00AC3793" w:rsidRPr="00D22B47" w:rsidRDefault="00AC3793" w:rsidP="00E83637">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Quorum </w:t>
      </w:r>
      <w:r w:rsidRPr="00B90F05">
        <w:rPr>
          <w:rFonts w:ascii="Times New Roman" w:hAnsi="Times New Roman" w:cs="Times New Roman"/>
          <w:b/>
          <w:i/>
          <w:sz w:val="24"/>
          <w:szCs w:val="24"/>
        </w:rPr>
        <w:t>(s 114(2))</w:t>
      </w:r>
    </w:p>
    <w:p w:rsidR="00AC3793" w:rsidRPr="00D22B47" w:rsidRDefault="00AC3793" w:rsidP="00E83637">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Under CBCA, quorum is a majority of directors if articles have fixed number of directors; or majority of minimum number of directors if not fixed</w:t>
      </w:r>
    </w:p>
    <w:p w:rsidR="00AC3793" w:rsidRPr="00D22B47" w:rsidRDefault="00AC3793" w:rsidP="00E83637">
      <w:pPr>
        <w:pStyle w:val="ListParagraph"/>
        <w:numPr>
          <w:ilvl w:val="1"/>
          <w:numId w:val="18"/>
        </w:numPr>
        <w:rPr>
          <w:rFonts w:ascii="Times New Roman" w:hAnsi="Times New Roman" w:cs="Times New Roman"/>
          <w:sz w:val="24"/>
          <w:szCs w:val="24"/>
        </w:rPr>
      </w:pPr>
      <w:r w:rsidRPr="00B90F05">
        <w:rPr>
          <w:rFonts w:ascii="Times New Roman" w:hAnsi="Times New Roman" w:cs="Times New Roman"/>
          <w:b/>
          <w:i/>
          <w:sz w:val="24"/>
          <w:szCs w:val="24"/>
        </w:rPr>
        <w:t>S 114(3)</w:t>
      </w:r>
      <w:r w:rsidRPr="00D22B47">
        <w:rPr>
          <w:rFonts w:ascii="Times New Roman" w:hAnsi="Times New Roman" w:cs="Times New Roman"/>
          <w:sz w:val="24"/>
          <w:szCs w:val="24"/>
        </w:rPr>
        <w:t>—25% of directors must be resident Canadians for business to be conducted UNLESS t</w:t>
      </w:r>
      <w:r w:rsidR="00B90F05">
        <w:rPr>
          <w:rFonts w:ascii="Times New Roman" w:hAnsi="Times New Roman" w:cs="Times New Roman"/>
          <w:sz w:val="24"/>
          <w:szCs w:val="24"/>
        </w:rPr>
        <w:t>he required number of resident C</w:t>
      </w:r>
      <w:r w:rsidRPr="00D22B47">
        <w:rPr>
          <w:rFonts w:ascii="Times New Roman" w:hAnsi="Times New Roman" w:cs="Times New Roman"/>
          <w:sz w:val="24"/>
          <w:szCs w:val="24"/>
        </w:rPr>
        <w:t>anadians approve the transactions after the meeting</w:t>
      </w:r>
    </w:p>
    <w:p w:rsidR="00AC3793" w:rsidRPr="00D22B47" w:rsidRDefault="00AC3793" w:rsidP="00E83637">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Resolutions</w:t>
      </w:r>
    </w:p>
    <w:p w:rsidR="00AC3793" w:rsidRPr="00D22B47" w:rsidRDefault="00AC3793" w:rsidP="00E83637">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Some resolutions require supermajority votes</w:t>
      </w:r>
    </w:p>
    <w:p w:rsidR="00AC3793" w:rsidRPr="00D22B47" w:rsidRDefault="00AC3793" w:rsidP="00E83637">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Dissent </w:t>
      </w:r>
      <w:r w:rsidRPr="00B90F05">
        <w:rPr>
          <w:rFonts w:ascii="Times New Roman" w:hAnsi="Times New Roman" w:cs="Times New Roman"/>
          <w:b/>
          <w:i/>
          <w:sz w:val="24"/>
          <w:szCs w:val="24"/>
        </w:rPr>
        <w:t>(s 123)</w:t>
      </w:r>
    </w:p>
    <w:p w:rsidR="00AC3793" w:rsidRPr="00D22B47" w:rsidRDefault="00AC3793" w:rsidP="00E83637">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If resolution passed by majority, all directors on board are personally responsible for liabilities resulting from the resolution</w:t>
      </w:r>
    </w:p>
    <w:p w:rsidR="00AC3793" w:rsidRPr="00D22B47" w:rsidRDefault="00AC3793" w:rsidP="00E83637">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Doesn’t matter whether the director attended the meeting or not, whether they voted for or against, or whether they abstained</w:t>
      </w:r>
    </w:p>
    <w:p w:rsidR="00AC3793" w:rsidRDefault="00AC3793" w:rsidP="00E83637">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Only way to avoid personal responsibility is to record a director’s dissent in accordance with CBCA—if voting for a resolution, lose right to dissent</w:t>
      </w:r>
    </w:p>
    <w:p w:rsidR="00B90F05" w:rsidRDefault="00B90F05" w:rsidP="00E83637">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Entering a dissent:</w:t>
      </w:r>
    </w:p>
    <w:p w:rsidR="009C66C1" w:rsidRDefault="009C66C1" w:rsidP="00E83637">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If attending meeting:</w:t>
      </w:r>
    </w:p>
    <w:p w:rsidR="00B90F05" w:rsidRDefault="00B90F05" w:rsidP="00E83637">
      <w:pPr>
        <w:pStyle w:val="ListParagraph"/>
        <w:numPr>
          <w:ilvl w:val="3"/>
          <w:numId w:val="18"/>
        </w:numPr>
        <w:rPr>
          <w:rFonts w:ascii="Times New Roman" w:hAnsi="Times New Roman" w:cs="Times New Roman"/>
          <w:sz w:val="24"/>
          <w:szCs w:val="24"/>
        </w:rPr>
      </w:pPr>
      <w:r>
        <w:rPr>
          <w:rFonts w:ascii="Times New Roman" w:hAnsi="Times New Roman" w:cs="Times New Roman"/>
          <w:sz w:val="24"/>
          <w:szCs w:val="24"/>
        </w:rPr>
        <w:t xml:space="preserve">Director requests dissent be recorded or </w:t>
      </w:r>
      <w:r w:rsidR="009C66C1">
        <w:rPr>
          <w:rFonts w:ascii="Times New Roman" w:hAnsi="Times New Roman" w:cs="Times New Roman"/>
          <w:sz w:val="24"/>
          <w:szCs w:val="24"/>
        </w:rPr>
        <w:t>it is recorded in the minutes of the meeting</w:t>
      </w:r>
    </w:p>
    <w:p w:rsidR="009C66C1" w:rsidRDefault="009C66C1" w:rsidP="00E83637">
      <w:pPr>
        <w:pStyle w:val="ListParagraph"/>
        <w:numPr>
          <w:ilvl w:val="3"/>
          <w:numId w:val="18"/>
        </w:numPr>
        <w:rPr>
          <w:rFonts w:ascii="Times New Roman" w:hAnsi="Times New Roman" w:cs="Times New Roman"/>
          <w:sz w:val="24"/>
          <w:szCs w:val="24"/>
        </w:rPr>
      </w:pPr>
      <w:r>
        <w:rPr>
          <w:rFonts w:ascii="Times New Roman" w:hAnsi="Times New Roman" w:cs="Times New Roman"/>
          <w:sz w:val="24"/>
          <w:szCs w:val="24"/>
        </w:rPr>
        <w:t>Director sends written dissent to secretary before meeting adjourned</w:t>
      </w:r>
    </w:p>
    <w:p w:rsidR="009C66C1" w:rsidRDefault="009C66C1" w:rsidP="00E83637">
      <w:pPr>
        <w:pStyle w:val="ListParagraph"/>
        <w:numPr>
          <w:ilvl w:val="3"/>
          <w:numId w:val="18"/>
        </w:numPr>
        <w:rPr>
          <w:rFonts w:ascii="Times New Roman" w:hAnsi="Times New Roman" w:cs="Times New Roman"/>
          <w:sz w:val="24"/>
          <w:szCs w:val="24"/>
        </w:rPr>
      </w:pPr>
      <w:r>
        <w:rPr>
          <w:rFonts w:ascii="Times New Roman" w:hAnsi="Times New Roman" w:cs="Times New Roman"/>
          <w:sz w:val="24"/>
          <w:szCs w:val="24"/>
        </w:rPr>
        <w:t>Director sends written dissent by registered mail or delivers it to registered office of corporation immediately after the meeting is adjourned</w:t>
      </w:r>
    </w:p>
    <w:p w:rsidR="009C66C1" w:rsidRDefault="009C66C1" w:rsidP="00E83637">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If not attending meeting:</w:t>
      </w:r>
    </w:p>
    <w:p w:rsidR="009C66C1" w:rsidRDefault="009C66C1" w:rsidP="00E83637">
      <w:pPr>
        <w:pStyle w:val="ListParagraph"/>
        <w:numPr>
          <w:ilvl w:val="3"/>
          <w:numId w:val="18"/>
        </w:numPr>
        <w:rPr>
          <w:rFonts w:ascii="Times New Roman" w:hAnsi="Times New Roman" w:cs="Times New Roman"/>
          <w:sz w:val="24"/>
          <w:szCs w:val="24"/>
        </w:rPr>
      </w:pPr>
      <w:r>
        <w:rPr>
          <w:rFonts w:ascii="Times New Roman" w:hAnsi="Times New Roman" w:cs="Times New Roman"/>
          <w:sz w:val="24"/>
          <w:szCs w:val="24"/>
        </w:rPr>
        <w:t>After becoming aware of resolution, have 7 days to:</w:t>
      </w:r>
    </w:p>
    <w:p w:rsidR="009C66C1" w:rsidRDefault="009C66C1" w:rsidP="00E83637">
      <w:pPr>
        <w:pStyle w:val="ListParagraph"/>
        <w:numPr>
          <w:ilvl w:val="4"/>
          <w:numId w:val="18"/>
        </w:numPr>
        <w:rPr>
          <w:rFonts w:ascii="Times New Roman" w:hAnsi="Times New Roman" w:cs="Times New Roman"/>
          <w:sz w:val="24"/>
          <w:szCs w:val="24"/>
        </w:rPr>
      </w:pPr>
      <w:r>
        <w:rPr>
          <w:rFonts w:ascii="Times New Roman" w:hAnsi="Times New Roman" w:cs="Times New Roman"/>
          <w:sz w:val="24"/>
          <w:szCs w:val="24"/>
        </w:rPr>
        <w:t>Cause dissent to be placed in the meeting minutes</w:t>
      </w:r>
    </w:p>
    <w:p w:rsidR="009C66C1" w:rsidRDefault="009C66C1" w:rsidP="00E83637">
      <w:pPr>
        <w:pStyle w:val="ListParagraph"/>
        <w:numPr>
          <w:ilvl w:val="3"/>
          <w:numId w:val="18"/>
        </w:numPr>
        <w:rPr>
          <w:rFonts w:ascii="Times New Roman" w:hAnsi="Times New Roman" w:cs="Times New Roman"/>
          <w:sz w:val="24"/>
          <w:szCs w:val="24"/>
        </w:rPr>
      </w:pPr>
      <w:r>
        <w:rPr>
          <w:rFonts w:ascii="Times New Roman" w:hAnsi="Times New Roman" w:cs="Times New Roman"/>
          <w:sz w:val="24"/>
          <w:szCs w:val="24"/>
        </w:rPr>
        <w:t>send written dissent by registered mail or deliver it to registered office of corporation immediately after the meeting is adjourned</w:t>
      </w:r>
    </w:p>
    <w:p w:rsidR="009C66C1" w:rsidRPr="00E83637" w:rsidRDefault="009C66C1" w:rsidP="00E83637">
      <w:pPr>
        <w:rPr>
          <w:rFonts w:ascii="Times New Roman" w:hAnsi="Times New Roman" w:cs="Times New Roman"/>
          <w:sz w:val="24"/>
          <w:szCs w:val="24"/>
        </w:rPr>
      </w:pPr>
    </w:p>
    <w:p w:rsidR="00AC3793" w:rsidRPr="00E83637" w:rsidRDefault="00AC3793" w:rsidP="00E83637">
      <w:pPr>
        <w:pStyle w:val="Heading4"/>
      </w:pPr>
      <w:bookmarkStart w:id="87" w:name="_Toc438143901"/>
      <w:r w:rsidRPr="00E83637">
        <w:t xml:space="preserve">Unanimous written resolutions </w:t>
      </w:r>
      <w:r w:rsidRPr="00E83637">
        <w:rPr>
          <w:b/>
        </w:rPr>
        <w:t>(s 117(1))</w:t>
      </w:r>
      <w:bookmarkEnd w:id="87"/>
    </w:p>
    <w:p w:rsidR="00AC3793" w:rsidRDefault="00AC3793" w:rsidP="00E83637">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Ensures each director’s voice is heard—at a meeting, a dissenter may be able to change the other directors’ minds through discussion, but if there is no meeting, this cannot happen</w:t>
      </w:r>
    </w:p>
    <w:p w:rsidR="00E83637" w:rsidRDefault="00E83637" w:rsidP="00E8363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Must be in writing</w:t>
      </w:r>
    </w:p>
    <w:p w:rsidR="00E83637" w:rsidRPr="00D22B47" w:rsidRDefault="00E83637" w:rsidP="00E8363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Must be signed by all of the directors entitled to vote on the resolution</w:t>
      </w:r>
    </w:p>
    <w:p w:rsidR="00AC3793" w:rsidRPr="00D22B47" w:rsidRDefault="00AC3793" w:rsidP="00AC3793">
      <w:pPr>
        <w:pStyle w:val="Heading3"/>
        <w:rPr>
          <w:rFonts w:ascii="Times New Roman" w:hAnsi="Times New Roman" w:cs="Times New Roman"/>
        </w:rPr>
      </w:pPr>
      <w:bookmarkStart w:id="88" w:name="_Toc438143902"/>
      <w:r w:rsidRPr="00D22B47">
        <w:rPr>
          <w:rFonts w:ascii="Times New Roman" w:hAnsi="Times New Roman" w:cs="Times New Roman"/>
        </w:rPr>
        <w:t>Acting beyond the powers</w:t>
      </w:r>
      <w:bookmarkEnd w:id="88"/>
    </w:p>
    <w:p w:rsidR="00AC3793" w:rsidRPr="00D22B47" w:rsidRDefault="00AC3793" w:rsidP="007F0DB1">
      <w:pPr>
        <w:pStyle w:val="ListParagraph"/>
        <w:numPr>
          <w:ilvl w:val="0"/>
          <w:numId w:val="18"/>
        </w:numPr>
        <w:rPr>
          <w:rFonts w:ascii="Times New Roman" w:hAnsi="Times New Roman" w:cs="Times New Roman"/>
          <w:sz w:val="24"/>
          <w:szCs w:val="24"/>
        </w:rPr>
      </w:pPr>
      <w:r w:rsidRPr="00942208">
        <w:rPr>
          <w:rFonts w:ascii="Times New Roman" w:hAnsi="Times New Roman" w:cs="Times New Roman"/>
          <w:sz w:val="24"/>
          <w:szCs w:val="24"/>
          <w:u w:val="single"/>
        </w:rPr>
        <w:t>Ultra Vires Doctrine</w:t>
      </w:r>
      <w:r w:rsidRPr="00D22B47">
        <w:rPr>
          <w:rFonts w:ascii="Times New Roman" w:hAnsi="Times New Roman" w:cs="Times New Roman"/>
          <w:sz w:val="24"/>
          <w:szCs w:val="24"/>
        </w:rPr>
        <w:t xml:space="preserve"> </w:t>
      </w:r>
      <w:r w:rsidRPr="00942208">
        <w:rPr>
          <w:rFonts w:ascii="Times New Roman" w:hAnsi="Times New Roman" w:cs="Times New Roman"/>
          <w:b/>
          <w:i/>
          <w:sz w:val="24"/>
          <w:szCs w:val="24"/>
        </w:rPr>
        <w:t>(</w:t>
      </w:r>
      <w:proofErr w:type="spellStart"/>
      <w:r w:rsidRPr="00942208">
        <w:rPr>
          <w:rFonts w:ascii="Times New Roman" w:hAnsi="Times New Roman" w:cs="Times New Roman"/>
          <w:b/>
          <w:i/>
          <w:sz w:val="24"/>
          <w:szCs w:val="24"/>
        </w:rPr>
        <w:t>ss</w:t>
      </w:r>
      <w:proofErr w:type="spellEnd"/>
      <w:r w:rsidRPr="00942208">
        <w:rPr>
          <w:rFonts w:ascii="Times New Roman" w:hAnsi="Times New Roman" w:cs="Times New Roman"/>
          <w:b/>
          <w:i/>
          <w:sz w:val="24"/>
          <w:szCs w:val="24"/>
        </w:rPr>
        <w:t xml:space="preserve"> 15 &amp; 16)</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In the past, any transaction conducted outside of the purpose of the company according to the articles of incorporation was invalid because it was ultra vires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This has been abandoned</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In the past, the articles of incorporation listed things the corporation could do</w:t>
      </w:r>
    </w:p>
    <w:p w:rsidR="00AC3793"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Now, the articles list things the corporation CANNOT do</w:t>
      </w:r>
    </w:p>
    <w:p w:rsidR="00666A3C" w:rsidRPr="00D22B47" w:rsidRDefault="00666A3C" w:rsidP="00666A3C">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Can do anything that isn’t restricted by the articles </w:t>
      </w:r>
      <w:r w:rsidRPr="00666A3C">
        <w:rPr>
          <w:rFonts w:ascii="Times New Roman" w:hAnsi="Times New Roman" w:cs="Times New Roman"/>
          <w:b/>
          <w:i/>
          <w:sz w:val="24"/>
          <w:szCs w:val="24"/>
        </w:rPr>
        <w:t>(s 16)</w:t>
      </w:r>
    </w:p>
    <w:p w:rsidR="00AC3793" w:rsidRPr="00D22B47" w:rsidRDefault="00AC3793" w:rsidP="007F0DB1">
      <w:pPr>
        <w:pStyle w:val="ListParagraph"/>
        <w:numPr>
          <w:ilvl w:val="0"/>
          <w:numId w:val="18"/>
        </w:numPr>
        <w:rPr>
          <w:rFonts w:ascii="Times New Roman" w:hAnsi="Times New Roman" w:cs="Times New Roman"/>
          <w:sz w:val="24"/>
          <w:szCs w:val="24"/>
        </w:rPr>
      </w:pPr>
      <w:r w:rsidRPr="00942208">
        <w:rPr>
          <w:rFonts w:ascii="Times New Roman" w:hAnsi="Times New Roman" w:cs="Times New Roman"/>
          <w:sz w:val="24"/>
          <w:szCs w:val="24"/>
          <w:u w:val="single"/>
        </w:rPr>
        <w:t>Defective appointments</w:t>
      </w:r>
      <w:r w:rsidRPr="00D22B47">
        <w:rPr>
          <w:rFonts w:ascii="Times New Roman" w:hAnsi="Times New Roman" w:cs="Times New Roman"/>
          <w:sz w:val="24"/>
          <w:szCs w:val="24"/>
        </w:rPr>
        <w:t xml:space="preserve"> </w:t>
      </w:r>
      <w:r w:rsidRPr="0080698F">
        <w:rPr>
          <w:rFonts w:ascii="Times New Roman" w:hAnsi="Times New Roman" w:cs="Times New Roman"/>
          <w:b/>
          <w:i/>
          <w:sz w:val="24"/>
          <w:szCs w:val="24"/>
        </w:rPr>
        <w:t>(s 116)</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Have no impact on the validity of directors’ actions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If directors are improperly appointed, the director’s actions are considered valid </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Company is bound by this person’s actions because they hold them out as a director</w:t>
      </w:r>
    </w:p>
    <w:p w:rsidR="00AC3793" w:rsidRPr="00942208" w:rsidRDefault="00AC3793" w:rsidP="007F0DB1">
      <w:pPr>
        <w:pStyle w:val="ListParagraph"/>
        <w:numPr>
          <w:ilvl w:val="0"/>
          <w:numId w:val="18"/>
        </w:numPr>
        <w:rPr>
          <w:rFonts w:ascii="Times New Roman" w:hAnsi="Times New Roman" w:cs="Times New Roman"/>
          <w:sz w:val="24"/>
          <w:szCs w:val="24"/>
          <w:u w:val="single"/>
        </w:rPr>
      </w:pPr>
      <w:r w:rsidRPr="00942208">
        <w:rPr>
          <w:rFonts w:ascii="Times New Roman" w:hAnsi="Times New Roman" w:cs="Times New Roman"/>
          <w:sz w:val="24"/>
          <w:szCs w:val="24"/>
          <w:u w:val="single"/>
        </w:rPr>
        <w:t>Defective decision-making procedures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Agency law kicks in again—apparent authority</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The indoor management rule </w:t>
      </w:r>
      <w:r w:rsidRPr="0080698F">
        <w:rPr>
          <w:rFonts w:ascii="Times New Roman" w:hAnsi="Times New Roman" w:cs="Times New Roman"/>
          <w:b/>
          <w:i/>
          <w:sz w:val="24"/>
          <w:szCs w:val="24"/>
        </w:rPr>
        <w:t xml:space="preserve">(s 18; s 17; Royal British Bank v </w:t>
      </w:r>
      <w:proofErr w:type="spellStart"/>
      <w:r w:rsidRPr="0080698F">
        <w:rPr>
          <w:rFonts w:ascii="Times New Roman" w:hAnsi="Times New Roman" w:cs="Times New Roman"/>
          <w:b/>
          <w:i/>
          <w:sz w:val="24"/>
          <w:szCs w:val="24"/>
        </w:rPr>
        <w:t>Turgand</w:t>
      </w:r>
      <w:proofErr w:type="spellEnd"/>
      <w:r w:rsidRPr="0080698F">
        <w:rPr>
          <w:rFonts w:ascii="Times New Roman" w:hAnsi="Times New Roman" w:cs="Times New Roman"/>
          <w:b/>
          <w:i/>
          <w:sz w:val="24"/>
          <w:szCs w:val="24"/>
        </w:rPr>
        <w:t>)</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3</w:t>
      </w:r>
      <w:r w:rsidRPr="00D22B47">
        <w:rPr>
          <w:rFonts w:ascii="Times New Roman" w:hAnsi="Times New Roman" w:cs="Times New Roman"/>
          <w:sz w:val="24"/>
          <w:szCs w:val="24"/>
          <w:vertAlign w:val="superscript"/>
        </w:rPr>
        <w:t>rd</w:t>
      </w:r>
      <w:r w:rsidRPr="00D22B47">
        <w:rPr>
          <w:rFonts w:ascii="Times New Roman" w:hAnsi="Times New Roman" w:cs="Times New Roman"/>
          <w:sz w:val="24"/>
          <w:szCs w:val="24"/>
        </w:rPr>
        <w:t xml:space="preserve"> party dealing in good faith with the company is entitled to assume company’s internal procedures have been followed—</w:t>
      </w:r>
      <w:r w:rsidRPr="00D22B47">
        <w:rPr>
          <w:rFonts w:ascii="Times New Roman" w:hAnsi="Times New Roman" w:cs="Times New Roman"/>
          <w:b/>
          <w:sz w:val="24"/>
          <w:szCs w:val="24"/>
        </w:rPr>
        <w:t>do not have to investigate whether company’s procedures have been followed, unless they have actual knowledge to the contrary or ought to have that knowledge</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Corporation has burden of proof to show that the third party had actual knowledge that the procedures were not followed</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Corporation held out person as an agent of the company and they conducted an ordinary business matter, so the company must be bound</w:t>
      </w:r>
    </w:p>
    <w:p w:rsidR="00E365F6"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Indoor management rule not applicable for insiders</w:t>
      </w:r>
      <w:r w:rsidR="0080698F">
        <w:rPr>
          <w:rFonts w:ascii="Times New Roman" w:hAnsi="Times New Roman" w:cs="Times New Roman"/>
          <w:sz w:val="24"/>
          <w:szCs w:val="24"/>
        </w:rPr>
        <w:t xml:space="preserve"> </w:t>
      </w:r>
      <w:r w:rsidR="0080698F">
        <w:rPr>
          <w:rFonts w:ascii="Times New Roman" w:hAnsi="Times New Roman" w:cs="Times New Roman"/>
          <w:b/>
          <w:i/>
          <w:sz w:val="24"/>
          <w:szCs w:val="24"/>
        </w:rPr>
        <w:t>(s 18(2))</w:t>
      </w:r>
      <w:r w:rsidR="00E365F6">
        <w:rPr>
          <w:rFonts w:ascii="Times New Roman" w:hAnsi="Times New Roman" w:cs="Times New Roman"/>
          <w:sz w:val="24"/>
          <w:szCs w:val="24"/>
        </w:rPr>
        <w:t xml:space="preserve"> </w:t>
      </w:r>
    </w:p>
    <w:p w:rsidR="00AC3793" w:rsidRPr="00D22B47" w:rsidRDefault="00AC3793" w:rsidP="00E365F6">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e.g. employees of the company cannot rely on the indoor management rule in ma</w:t>
      </w:r>
      <w:r w:rsidR="00E365F6">
        <w:rPr>
          <w:rFonts w:ascii="Times New Roman" w:hAnsi="Times New Roman" w:cs="Times New Roman"/>
          <w:sz w:val="24"/>
          <w:szCs w:val="24"/>
        </w:rPr>
        <w:t>king contracts with the company</w:t>
      </w:r>
    </w:p>
    <w:p w:rsidR="00AC3793" w:rsidRPr="00D22B47" w:rsidRDefault="00AC3793" w:rsidP="00AC3793">
      <w:pPr>
        <w:pStyle w:val="Heading4"/>
        <w:rPr>
          <w:rFonts w:ascii="Times New Roman" w:hAnsi="Times New Roman" w:cs="Times New Roman"/>
          <w:sz w:val="24"/>
          <w:szCs w:val="24"/>
        </w:rPr>
      </w:pPr>
      <w:bookmarkStart w:id="89" w:name="_Toc438143903"/>
      <w:r w:rsidRPr="00D22B47">
        <w:rPr>
          <w:rFonts w:ascii="Times New Roman" w:hAnsi="Times New Roman" w:cs="Times New Roman"/>
          <w:sz w:val="24"/>
          <w:szCs w:val="24"/>
        </w:rPr>
        <w:t>Sherwood Design Services</w:t>
      </w:r>
      <w:bookmarkEnd w:id="89"/>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Made a contract with 3 promotors of a corporation which was not incorporated yet</w:t>
      </w:r>
    </w:p>
    <w:p w:rsidR="00AC3793" w:rsidRPr="00D22B47" w:rsidRDefault="001E267E"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lawyer</w:t>
      </w:r>
      <w:r w:rsidR="00AC3793" w:rsidRPr="00D22B47">
        <w:rPr>
          <w:rFonts w:ascii="Times New Roman" w:hAnsi="Times New Roman" w:cs="Times New Roman"/>
          <w:sz w:val="24"/>
          <w:szCs w:val="24"/>
        </w:rPr>
        <w:t xml:space="preserve"> sent a letter to Sherwood that indicated a particular shelf company was assigned to the promotors’ company &amp; sent drafts of an unsigned resolution authorizing the transaction</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BUT—the transaction did not go through, so Sherwood sold their assets to another company for less money</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Sherwood sued shelf company for breaching the contract</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But shelf company was never assigned to the promotors’ company—was given to a third party </w:t>
      </w:r>
      <w:r w:rsidR="001E267E">
        <w:rPr>
          <w:rFonts w:ascii="Times New Roman" w:hAnsi="Times New Roman" w:cs="Times New Roman"/>
          <w:sz w:val="24"/>
          <w:szCs w:val="24"/>
        </w:rPr>
        <w:t>instead</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Was the shelf company liable on the contract?  Did the lawyers’ documents constitute appropriate ratification? </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Majority—said shelf company was bound</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LOOK AT CONCURRING JUDGEMENT</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Relies on indoor management rule/apparent authority—solicitor held out the authority to speak on behalf of the corporation—was a clear inference that the law firm was the shareholder of the shelf company</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Shelf company was still under the law firms’ contr</w:t>
      </w:r>
      <w:r w:rsidR="001E267E">
        <w:rPr>
          <w:rFonts w:ascii="Times New Roman" w:hAnsi="Times New Roman" w:cs="Times New Roman"/>
          <w:sz w:val="24"/>
          <w:szCs w:val="24"/>
        </w:rPr>
        <w:t>ol—lawyer</w:t>
      </w:r>
      <w:r w:rsidRPr="00D22B47">
        <w:rPr>
          <w:rFonts w:ascii="Times New Roman" w:hAnsi="Times New Roman" w:cs="Times New Roman"/>
          <w:sz w:val="24"/>
          <w:szCs w:val="24"/>
        </w:rPr>
        <w:t xml:space="preserve"> was an agent of the shelf company</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Shelf company was bound by the contract, which meant that the third party who was actually assigned the company was liable—could sue law firm for negligent practice</w:t>
      </w:r>
    </w:p>
    <w:p w:rsidR="00AC3793" w:rsidRPr="005E34F3" w:rsidRDefault="00AC3793" w:rsidP="00AC3793">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Dissent—numbered company should not be bound because the documents were unsigned—should have had notice that the resolution was not ratified</w:t>
      </w:r>
    </w:p>
    <w:p w:rsidR="00AC3793" w:rsidRPr="00D22B47" w:rsidRDefault="00AC3793" w:rsidP="00AC3793">
      <w:pPr>
        <w:pStyle w:val="Heading2"/>
        <w:rPr>
          <w:rFonts w:ascii="Times New Roman" w:hAnsi="Times New Roman" w:cs="Times New Roman"/>
          <w:sz w:val="24"/>
          <w:szCs w:val="24"/>
        </w:rPr>
      </w:pPr>
      <w:bookmarkStart w:id="90" w:name="_Toc438143904"/>
      <w:r w:rsidRPr="00D22B47">
        <w:rPr>
          <w:rFonts w:ascii="Times New Roman" w:hAnsi="Times New Roman" w:cs="Times New Roman"/>
          <w:sz w:val="24"/>
          <w:szCs w:val="24"/>
        </w:rPr>
        <w:t>Shareholders’ Financial Rights</w:t>
      </w:r>
      <w:bookmarkEnd w:id="90"/>
    </w:p>
    <w:p w:rsidR="00AC3793" w:rsidRPr="00D22B47" w:rsidRDefault="005E34F3"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Sources of Financing:</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Equity financing</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Issue shares of stock in return for money</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Debt financing</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Borrowing money from somewhere like a bank</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Corporate earnings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Cash generated by the business itself (profits that are reinvested)</w:t>
      </w:r>
    </w:p>
    <w:p w:rsidR="00AC3793" w:rsidRPr="00D22B47" w:rsidRDefault="00AC3793" w:rsidP="00AC3793">
      <w:pPr>
        <w:pStyle w:val="Heading3"/>
        <w:rPr>
          <w:rFonts w:ascii="Times New Roman" w:hAnsi="Times New Roman" w:cs="Times New Roman"/>
        </w:rPr>
      </w:pPr>
      <w:bookmarkStart w:id="91" w:name="_Toc438143905"/>
      <w:r w:rsidRPr="00D22B47">
        <w:rPr>
          <w:rFonts w:ascii="Times New Roman" w:hAnsi="Times New Roman" w:cs="Times New Roman"/>
        </w:rPr>
        <w:t>Equity Financing</w:t>
      </w:r>
      <w:bookmarkEnd w:id="91"/>
    </w:p>
    <w:p w:rsidR="00AC3793" w:rsidRPr="00D22B47" w:rsidRDefault="00AC3793" w:rsidP="00AC3793">
      <w:pPr>
        <w:pStyle w:val="Heading4"/>
        <w:rPr>
          <w:rFonts w:ascii="Times New Roman" w:hAnsi="Times New Roman" w:cs="Times New Roman"/>
          <w:sz w:val="24"/>
          <w:szCs w:val="24"/>
        </w:rPr>
      </w:pPr>
      <w:bookmarkStart w:id="92" w:name="_Toc438143906"/>
      <w:r w:rsidRPr="00D22B47">
        <w:rPr>
          <w:rFonts w:ascii="Times New Roman" w:hAnsi="Times New Roman" w:cs="Times New Roman"/>
          <w:sz w:val="24"/>
          <w:szCs w:val="24"/>
        </w:rPr>
        <w:t>What is a share?</w:t>
      </w:r>
      <w:bookmarkEnd w:id="92"/>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A bundle or rights and liabilities created by the Act </w:t>
      </w:r>
      <w:r w:rsidRPr="005E34F3">
        <w:rPr>
          <w:rFonts w:ascii="Times New Roman" w:hAnsi="Times New Roman" w:cs="Times New Roman"/>
          <w:b/>
          <w:sz w:val="24"/>
          <w:szCs w:val="24"/>
        </w:rPr>
        <w:t>(</w:t>
      </w:r>
      <w:r w:rsidRPr="005E34F3">
        <w:rPr>
          <w:rFonts w:ascii="Times New Roman" w:hAnsi="Times New Roman" w:cs="Times New Roman"/>
          <w:b/>
          <w:i/>
          <w:sz w:val="24"/>
          <w:szCs w:val="24"/>
        </w:rPr>
        <w:t>Sparling v Quebec</w:t>
      </w:r>
      <w:r w:rsidRPr="005E34F3">
        <w:rPr>
          <w:rFonts w:ascii="Times New Roman" w:hAnsi="Times New Roman" w:cs="Times New Roman"/>
          <w:b/>
          <w:sz w:val="24"/>
          <w:szCs w:val="24"/>
        </w:rPr>
        <w:t>)</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NOT an isolated piece of property—do not have any ownership right in any particular asset of the company</w:t>
      </w:r>
    </w:p>
    <w:p w:rsidR="00AC3793" w:rsidRPr="00D22B47" w:rsidRDefault="00AC3793" w:rsidP="00AC3793">
      <w:pPr>
        <w:pStyle w:val="Heading4"/>
        <w:rPr>
          <w:rFonts w:ascii="Times New Roman" w:hAnsi="Times New Roman" w:cs="Times New Roman"/>
          <w:sz w:val="24"/>
          <w:szCs w:val="24"/>
        </w:rPr>
      </w:pPr>
      <w:bookmarkStart w:id="93" w:name="_Toc438143907"/>
      <w:r w:rsidRPr="00D22B47">
        <w:rPr>
          <w:rFonts w:ascii="Times New Roman" w:hAnsi="Times New Roman" w:cs="Times New Roman"/>
          <w:sz w:val="24"/>
          <w:szCs w:val="24"/>
        </w:rPr>
        <w:t xml:space="preserve">Basic rights attached to shares </w:t>
      </w:r>
      <w:r w:rsidRPr="005E34F3">
        <w:rPr>
          <w:rFonts w:ascii="Times New Roman" w:hAnsi="Times New Roman" w:cs="Times New Roman"/>
          <w:b/>
          <w:sz w:val="24"/>
          <w:szCs w:val="24"/>
        </w:rPr>
        <w:t>(CBCA s 24(3))</w:t>
      </w:r>
      <w:bookmarkEnd w:id="93"/>
    </w:p>
    <w:p w:rsidR="00AC3793" w:rsidRPr="001E267E" w:rsidRDefault="00AC3793" w:rsidP="007F0DB1">
      <w:pPr>
        <w:pStyle w:val="ListParagraph"/>
        <w:numPr>
          <w:ilvl w:val="0"/>
          <w:numId w:val="18"/>
        </w:numPr>
        <w:rPr>
          <w:rFonts w:ascii="Times New Roman" w:hAnsi="Times New Roman" w:cs="Times New Roman"/>
          <w:sz w:val="24"/>
          <w:szCs w:val="24"/>
          <w:u w:val="single"/>
        </w:rPr>
      </w:pPr>
      <w:r w:rsidRPr="001E267E">
        <w:rPr>
          <w:rFonts w:ascii="Times New Roman" w:hAnsi="Times New Roman" w:cs="Times New Roman"/>
          <w:sz w:val="24"/>
          <w:szCs w:val="24"/>
          <w:u w:val="single"/>
        </w:rPr>
        <w:t>Voting rights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including right to elect directors </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right to approve fundamental transactions (selling most of company assets, mergers, </w:t>
      </w:r>
      <w:proofErr w:type="spellStart"/>
      <w:r w:rsidRPr="00D22B47">
        <w:rPr>
          <w:rFonts w:ascii="Times New Roman" w:hAnsi="Times New Roman" w:cs="Times New Roman"/>
          <w:sz w:val="24"/>
          <w:szCs w:val="24"/>
        </w:rPr>
        <w:t>etc</w:t>
      </w:r>
      <w:proofErr w:type="spellEnd"/>
      <w:r w:rsidRPr="00D22B47">
        <w:rPr>
          <w:rFonts w:ascii="Times New Roman" w:hAnsi="Times New Roman" w:cs="Times New Roman"/>
          <w:sz w:val="24"/>
          <w:szCs w:val="24"/>
        </w:rPr>
        <w:t>)</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right to submit shareholder proposals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right to make bylaws and amend the articles of incorporation</w:t>
      </w:r>
    </w:p>
    <w:p w:rsidR="00AC3793" w:rsidRPr="001E267E" w:rsidRDefault="001E267E" w:rsidP="007F0DB1">
      <w:pPr>
        <w:pStyle w:val="ListParagraph"/>
        <w:numPr>
          <w:ilvl w:val="0"/>
          <w:numId w:val="18"/>
        </w:numPr>
        <w:rPr>
          <w:rFonts w:ascii="Times New Roman" w:hAnsi="Times New Roman" w:cs="Times New Roman"/>
          <w:sz w:val="24"/>
          <w:szCs w:val="24"/>
          <w:u w:val="single"/>
        </w:rPr>
      </w:pPr>
      <w:r w:rsidRPr="001E267E">
        <w:rPr>
          <w:rFonts w:ascii="Times New Roman" w:hAnsi="Times New Roman" w:cs="Times New Roman"/>
          <w:sz w:val="24"/>
          <w:szCs w:val="24"/>
          <w:u w:val="single"/>
        </w:rPr>
        <w:t>D</w:t>
      </w:r>
      <w:r w:rsidR="00AC3793" w:rsidRPr="001E267E">
        <w:rPr>
          <w:rFonts w:ascii="Times New Roman" w:hAnsi="Times New Roman" w:cs="Times New Roman"/>
          <w:sz w:val="24"/>
          <w:szCs w:val="24"/>
          <w:u w:val="single"/>
        </w:rPr>
        <w:t>ividend right</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Right to receive dividend declared by the corporation</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Up to the board’s discretion to declare dividends</w:t>
      </w:r>
    </w:p>
    <w:p w:rsidR="00AC3793" w:rsidRPr="001E267E" w:rsidRDefault="00AC3793" w:rsidP="007F0DB1">
      <w:pPr>
        <w:pStyle w:val="ListParagraph"/>
        <w:numPr>
          <w:ilvl w:val="0"/>
          <w:numId w:val="18"/>
        </w:numPr>
        <w:rPr>
          <w:rFonts w:ascii="Times New Roman" w:hAnsi="Times New Roman" w:cs="Times New Roman"/>
          <w:sz w:val="24"/>
          <w:szCs w:val="24"/>
          <w:u w:val="single"/>
        </w:rPr>
      </w:pPr>
      <w:r w:rsidRPr="001E267E">
        <w:rPr>
          <w:rFonts w:ascii="Times New Roman" w:hAnsi="Times New Roman" w:cs="Times New Roman"/>
          <w:sz w:val="24"/>
          <w:szCs w:val="24"/>
          <w:u w:val="single"/>
        </w:rPr>
        <w:t>Right to Residual Property/Liquidation Right</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Right to residual property of the corporation on dissolution</w:t>
      </w:r>
    </w:p>
    <w:p w:rsidR="00AC3793" w:rsidRPr="00D22B47" w:rsidRDefault="00AC3793" w:rsidP="00AC3793">
      <w:pPr>
        <w:pStyle w:val="Heading4"/>
        <w:rPr>
          <w:rFonts w:ascii="Times New Roman" w:hAnsi="Times New Roman" w:cs="Times New Roman"/>
          <w:sz w:val="24"/>
          <w:szCs w:val="24"/>
        </w:rPr>
      </w:pPr>
      <w:bookmarkStart w:id="94" w:name="_Toc438143908"/>
      <w:r w:rsidRPr="00D22B47">
        <w:rPr>
          <w:rFonts w:ascii="Times New Roman" w:hAnsi="Times New Roman" w:cs="Times New Roman"/>
          <w:sz w:val="24"/>
          <w:szCs w:val="24"/>
        </w:rPr>
        <w:t>Other rights attached to shares:</w:t>
      </w:r>
      <w:bookmarkEnd w:id="94"/>
    </w:p>
    <w:p w:rsidR="00AC3793" w:rsidRPr="00D22B47" w:rsidRDefault="00AC3793" w:rsidP="007F0DB1">
      <w:pPr>
        <w:pStyle w:val="ListParagraph"/>
        <w:numPr>
          <w:ilvl w:val="0"/>
          <w:numId w:val="18"/>
        </w:numPr>
        <w:rPr>
          <w:rFonts w:ascii="Times New Roman" w:hAnsi="Times New Roman" w:cs="Times New Roman"/>
          <w:sz w:val="24"/>
          <w:szCs w:val="24"/>
        </w:rPr>
      </w:pPr>
      <w:r w:rsidRPr="001E267E">
        <w:rPr>
          <w:rFonts w:ascii="Times New Roman" w:hAnsi="Times New Roman" w:cs="Times New Roman"/>
          <w:sz w:val="24"/>
          <w:szCs w:val="24"/>
          <w:u w:val="single"/>
        </w:rPr>
        <w:t>Pre-emptive Rights</w:t>
      </w:r>
      <w:r w:rsidRPr="00D22B47">
        <w:rPr>
          <w:rFonts w:ascii="Times New Roman" w:hAnsi="Times New Roman" w:cs="Times New Roman"/>
          <w:sz w:val="24"/>
          <w:szCs w:val="24"/>
        </w:rPr>
        <w:t xml:space="preserve"> </w:t>
      </w:r>
      <w:r w:rsidRPr="005E34F3">
        <w:rPr>
          <w:rFonts w:ascii="Times New Roman" w:hAnsi="Times New Roman" w:cs="Times New Roman"/>
          <w:b/>
          <w:i/>
          <w:sz w:val="24"/>
          <w:szCs w:val="24"/>
        </w:rPr>
        <w:t>(s 28(1))</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Right to acquire shares when the corporation issues new shares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Helps existing shareholders retain their existing proportional interest in the company</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No default rule for pre-emptive rights—</w:t>
      </w:r>
      <w:r w:rsidR="005E34F3" w:rsidRPr="001E267E">
        <w:rPr>
          <w:rFonts w:ascii="Times New Roman" w:hAnsi="Times New Roman" w:cs="Times New Roman"/>
          <w:i/>
          <w:sz w:val="24"/>
          <w:szCs w:val="24"/>
        </w:rPr>
        <w:t>s 28</w:t>
      </w:r>
      <w:r w:rsidR="005E34F3">
        <w:rPr>
          <w:rFonts w:ascii="Times New Roman" w:hAnsi="Times New Roman" w:cs="Times New Roman"/>
          <w:sz w:val="24"/>
          <w:szCs w:val="24"/>
        </w:rPr>
        <w:t xml:space="preserve"> stipulates it </w:t>
      </w:r>
      <w:r w:rsidRPr="00D22B47">
        <w:rPr>
          <w:rFonts w:ascii="Times New Roman" w:hAnsi="Times New Roman" w:cs="Times New Roman"/>
          <w:sz w:val="24"/>
          <w:szCs w:val="24"/>
        </w:rPr>
        <w:t>must be in articles of incorporation</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Do not arise in all situations—no pre-emptive rights IF:</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If the shares are issued for a consideration other than money or</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Issued as a share dividend</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Issued pursuant to the exercise of conversion privileges, options, or rights previously granted by the corporation</w:t>
      </w:r>
    </w:p>
    <w:p w:rsidR="00AC3793" w:rsidRPr="002479E5" w:rsidRDefault="00AC3793" w:rsidP="007F0DB1">
      <w:pPr>
        <w:pStyle w:val="ListParagraph"/>
        <w:numPr>
          <w:ilvl w:val="0"/>
          <w:numId w:val="18"/>
        </w:numPr>
        <w:rPr>
          <w:rFonts w:ascii="Times New Roman" w:hAnsi="Times New Roman" w:cs="Times New Roman"/>
          <w:sz w:val="24"/>
          <w:szCs w:val="24"/>
          <w:u w:val="single"/>
        </w:rPr>
      </w:pPr>
      <w:r w:rsidRPr="002479E5">
        <w:rPr>
          <w:rFonts w:ascii="Times New Roman" w:hAnsi="Times New Roman" w:cs="Times New Roman"/>
          <w:sz w:val="24"/>
          <w:szCs w:val="24"/>
          <w:u w:val="single"/>
        </w:rPr>
        <w:t>Redemption rights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An option to force the corporation to buy back the shares of a shareholder</w:t>
      </w:r>
    </w:p>
    <w:p w:rsidR="00AC3793" w:rsidRPr="00D22B47" w:rsidRDefault="00AC3793" w:rsidP="007F0DB1">
      <w:pPr>
        <w:pStyle w:val="ListParagraph"/>
        <w:numPr>
          <w:ilvl w:val="0"/>
          <w:numId w:val="18"/>
        </w:numPr>
        <w:rPr>
          <w:rFonts w:ascii="Times New Roman" w:hAnsi="Times New Roman" w:cs="Times New Roman"/>
          <w:sz w:val="24"/>
          <w:szCs w:val="24"/>
        </w:rPr>
      </w:pPr>
      <w:r w:rsidRPr="002479E5">
        <w:rPr>
          <w:rFonts w:ascii="Times New Roman" w:hAnsi="Times New Roman" w:cs="Times New Roman"/>
          <w:sz w:val="24"/>
          <w:szCs w:val="24"/>
          <w:u w:val="single"/>
        </w:rPr>
        <w:t>Conversion rights</w:t>
      </w:r>
      <w:r w:rsidRPr="00D22B47">
        <w:rPr>
          <w:rFonts w:ascii="Times New Roman" w:hAnsi="Times New Roman" w:cs="Times New Roman"/>
          <w:sz w:val="24"/>
          <w:szCs w:val="24"/>
        </w:rPr>
        <w:t xml:space="preserve"> </w:t>
      </w:r>
      <w:r w:rsidRPr="00C02327">
        <w:rPr>
          <w:rFonts w:ascii="Times New Roman" w:hAnsi="Times New Roman" w:cs="Times New Roman"/>
          <w:b/>
          <w:i/>
          <w:sz w:val="24"/>
          <w:szCs w:val="24"/>
        </w:rPr>
        <w:t>(s 29)</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An option to convert shares into another security of the corporation</w:t>
      </w:r>
    </w:p>
    <w:p w:rsidR="00AC3793" w:rsidRPr="00C02327" w:rsidRDefault="00AC3793" w:rsidP="00C02327">
      <w:pPr>
        <w:pStyle w:val="Heading4"/>
        <w:rPr>
          <w:rFonts w:ascii="Times New Roman" w:hAnsi="Times New Roman" w:cs="Times New Roman"/>
          <w:sz w:val="24"/>
          <w:szCs w:val="24"/>
        </w:rPr>
      </w:pPr>
      <w:bookmarkStart w:id="95" w:name="_Toc438143909"/>
      <w:r w:rsidRPr="00D22B47">
        <w:rPr>
          <w:rFonts w:ascii="Times New Roman" w:hAnsi="Times New Roman" w:cs="Times New Roman"/>
          <w:sz w:val="24"/>
          <w:szCs w:val="24"/>
        </w:rPr>
        <w:t>Classes of Shares</w:t>
      </w:r>
      <w:bookmarkEnd w:id="95"/>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Must have at least one class of shares and it must include rights in </w:t>
      </w:r>
      <w:r w:rsidRPr="00C02327">
        <w:rPr>
          <w:rFonts w:ascii="Times New Roman" w:hAnsi="Times New Roman" w:cs="Times New Roman"/>
          <w:b/>
          <w:i/>
          <w:sz w:val="24"/>
          <w:szCs w:val="24"/>
        </w:rPr>
        <w:t>s 24(3)</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If more than one class of shares </w:t>
      </w:r>
      <w:r w:rsidRPr="00C02327">
        <w:rPr>
          <w:rFonts w:ascii="Times New Roman" w:hAnsi="Times New Roman" w:cs="Times New Roman"/>
          <w:b/>
          <w:i/>
          <w:sz w:val="24"/>
          <w:szCs w:val="24"/>
        </w:rPr>
        <w:t>(s 24(4))</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The rights, privileges and restrictions must be in the articles of incorporation</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The 3 basic rights must be attached to at least one class of shares, but not all the 3 rights are required to attached to one class</w:t>
      </w:r>
    </w:p>
    <w:p w:rsidR="00AC3793" w:rsidRPr="00D22B47" w:rsidRDefault="00AC3793" w:rsidP="007F0DB1">
      <w:pPr>
        <w:pStyle w:val="ListParagraph"/>
        <w:numPr>
          <w:ilvl w:val="0"/>
          <w:numId w:val="18"/>
        </w:numPr>
        <w:rPr>
          <w:rFonts w:ascii="Times New Roman" w:hAnsi="Times New Roman" w:cs="Times New Roman"/>
          <w:b/>
          <w:sz w:val="24"/>
          <w:szCs w:val="24"/>
        </w:rPr>
      </w:pPr>
      <w:r w:rsidRPr="00D22B47">
        <w:rPr>
          <w:rFonts w:ascii="Times New Roman" w:hAnsi="Times New Roman" w:cs="Times New Roman"/>
          <w:b/>
          <w:sz w:val="24"/>
          <w:szCs w:val="24"/>
        </w:rPr>
        <w:t>Shares of the same class must be treated equally</w:t>
      </w:r>
    </w:p>
    <w:p w:rsidR="00AC3793" w:rsidRPr="00D22B47" w:rsidRDefault="00AC3793" w:rsidP="00AC3793">
      <w:pPr>
        <w:pStyle w:val="Heading5"/>
        <w:rPr>
          <w:rFonts w:ascii="Times New Roman" w:hAnsi="Times New Roman" w:cs="Times New Roman"/>
          <w:sz w:val="24"/>
          <w:szCs w:val="24"/>
        </w:rPr>
      </w:pPr>
      <w:bookmarkStart w:id="96" w:name="_Toc438143910"/>
      <w:r w:rsidRPr="00D22B47">
        <w:rPr>
          <w:rFonts w:ascii="Times New Roman" w:hAnsi="Times New Roman" w:cs="Times New Roman"/>
          <w:sz w:val="24"/>
          <w:szCs w:val="24"/>
        </w:rPr>
        <w:t>Series of Shares</w:t>
      </w:r>
      <w:bookmarkEnd w:id="96"/>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A series is a subclass of shares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One class of shares can be divided into multiple series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Common class rights but distinct series rights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Issuing shares in series enables the board to quickly respond to the market condition</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Can issue new series, rather than new classes of shares (which must be listed in the articles of incorporation)</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Details of a series only needs to be listed in the bylaws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A series cannot have priority over other series in the same class in receiving dividends etc.</w:t>
      </w:r>
      <w:r w:rsidRPr="00C02327">
        <w:rPr>
          <w:rFonts w:ascii="Times New Roman" w:hAnsi="Times New Roman" w:cs="Times New Roman"/>
          <w:b/>
          <w:i/>
          <w:sz w:val="24"/>
          <w:szCs w:val="24"/>
        </w:rPr>
        <w:t>(s 27(3))</w:t>
      </w:r>
    </w:p>
    <w:p w:rsidR="00AC3793" w:rsidRPr="00D22B47" w:rsidRDefault="00AC3793" w:rsidP="00AC3793">
      <w:pPr>
        <w:pStyle w:val="Heading4"/>
        <w:rPr>
          <w:rFonts w:ascii="Times New Roman" w:hAnsi="Times New Roman" w:cs="Times New Roman"/>
          <w:sz w:val="24"/>
          <w:szCs w:val="24"/>
        </w:rPr>
      </w:pPr>
      <w:bookmarkStart w:id="97" w:name="_Toc438143911"/>
      <w:r w:rsidRPr="00D22B47">
        <w:rPr>
          <w:rFonts w:ascii="Times New Roman" w:hAnsi="Times New Roman" w:cs="Times New Roman"/>
          <w:sz w:val="24"/>
          <w:szCs w:val="24"/>
        </w:rPr>
        <w:t>Common Shares v Preferred Shares</w:t>
      </w:r>
      <w:bookmarkEnd w:id="97"/>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If only have one class of shares, those shares are called common shares (general business practice)</w:t>
      </w:r>
    </w:p>
    <w:p w:rsidR="00AC3793" w:rsidRPr="00D22B47" w:rsidRDefault="00AC3793" w:rsidP="007F0DB1">
      <w:pPr>
        <w:pStyle w:val="ListParagraph"/>
        <w:numPr>
          <w:ilvl w:val="0"/>
          <w:numId w:val="18"/>
        </w:numPr>
        <w:rPr>
          <w:rFonts w:ascii="Times New Roman" w:hAnsi="Times New Roman" w:cs="Times New Roman"/>
          <w:sz w:val="24"/>
          <w:szCs w:val="24"/>
        </w:rPr>
      </w:pPr>
      <w:r w:rsidRPr="00E769BD">
        <w:rPr>
          <w:rFonts w:ascii="Times New Roman" w:hAnsi="Times New Roman" w:cs="Times New Roman"/>
          <w:sz w:val="24"/>
          <w:szCs w:val="24"/>
          <w:u w:val="single"/>
        </w:rPr>
        <w:t>Preferred shares</w:t>
      </w:r>
      <w:r w:rsidRPr="00D22B47">
        <w:rPr>
          <w:rFonts w:ascii="Times New Roman" w:hAnsi="Times New Roman" w:cs="Times New Roman"/>
          <w:sz w:val="24"/>
          <w:szCs w:val="24"/>
        </w:rPr>
        <w:t xml:space="preserve"> are a class that entitle the holders to some rights in preference to the rights of a more junior class of shares (e.g. common shares)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Two preferences that typically come with preferred shares:</w:t>
      </w:r>
    </w:p>
    <w:p w:rsidR="00C02327" w:rsidRPr="00E769BD" w:rsidRDefault="00AC3793" w:rsidP="007F0DB1">
      <w:pPr>
        <w:pStyle w:val="ListParagraph"/>
        <w:numPr>
          <w:ilvl w:val="2"/>
          <w:numId w:val="18"/>
        </w:numPr>
        <w:rPr>
          <w:rFonts w:ascii="Times New Roman" w:hAnsi="Times New Roman" w:cs="Times New Roman"/>
          <w:sz w:val="24"/>
          <w:szCs w:val="24"/>
          <w:u w:val="single"/>
        </w:rPr>
      </w:pPr>
      <w:r w:rsidRPr="00E769BD">
        <w:rPr>
          <w:rFonts w:ascii="Times New Roman" w:hAnsi="Times New Roman" w:cs="Times New Roman"/>
          <w:sz w:val="24"/>
          <w:szCs w:val="24"/>
          <w:u w:val="single"/>
        </w:rPr>
        <w:t xml:space="preserve">Dividend preference </w:t>
      </w:r>
    </w:p>
    <w:p w:rsidR="00AC3793" w:rsidRPr="00D22B47" w:rsidRDefault="00AC3793" w:rsidP="00C02327">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receive regular </w:t>
      </w:r>
      <w:r w:rsidRPr="00D22B47">
        <w:rPr>
          <w:rFonts w:ascii="Times New Roman" w:hAnsi="Times New Roman" w:cs="Times New Roman"/>
          <w:b/>
          <w:sz w:val="24"/>
          <w:szCs w:val="24"/>
        </w:rPr>
        <w:t>fixed</w:t>
      </w:r>
      <w:r w:rsidRPr="00D22B47">
        <w:rPr>
          <w:rFonts w:ascii="Times New Roman" w:hAnsi="Times New Roman" w:cs="Times New Roman"/>
          <w:sz w:val="24"/>
          <w:szCs w:val="24"/>
        </w:rPr>
        <w:t xml:space="preserve"> amount of dividends before common</w:t>
      </w:r>
      <w:r w:rsidR="00C02327">
        <w:rPr>
          <w:rFonts w:ascii="Times New Roman" w:hAnsi="Times New Roman" w:cs="Times New Roman"/>
          <w:sz w:val="24"/>
          <w:szCs w:val="24"/>
        </w:rPr>
        <w:t xml:space="preserve"> shareholders receive dividends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E.g. “$10 Preferred”—entitled to $10 per year as a dividend</w:t>
      </w:r>
    </w:p>
    <w:p w:rsidR="00C02327" w:rsidRPr="00E769BD" w:rsidRDefault="00AC3793" w:rsidP="007F0DB1">
      <w:pPr>
        <w:pStyle w:val="ListParagraph"/>
        <w:numPr>
          <w:ilvl w:val="2"/>
          <w:numId w:val="18"/>
        </w:numPr>
        <w:rPr>
          <w:rFonts w:ascii="Times New Roman" w:hAnsi="Times New Roman" w:cs="Times New Roman"/>
          <w:sz w:val="24"/>
          <w:szCs w:val="24"/>
          <w:u w:val="single"/>
        </w:rPr>
      </w:pPr>
      <w:r w:rsidRPr="00E769BD">
        <w:rPr>
          <w:rFonts w:ascii="Times New Roman" w:hAnsi="Times New Roman" w:cs="Times New Roman"/>
          <w:sz w:val="24"/>
          <w:szCs w:val="24"/>
          <w:u w:val="single"/>
        </w:rPr>
        <w:t xml:space="preserve">Liquidation preference </w:t>
      </w:r>
    </w:p>
    <w:p w:rsidR="00AC3793" w:rsidRPr="00D22B47" w:rsidRDefault="00AC3793" w:rsidP="00C02327">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if company is liquidated, preferred shareholders have priority over common shareholders to receive re</w:t>
      </w:r>
      <w:r w:rsidR="00C02327">
        <w:rPr>
          <w:rFonts w:ascii="Times New Roman" w:hAnsi="Times New Roman" w:cs="Times New Roman"/>
          <w:sz w:val="24"/>
          <w:szCs w:val="24"/>
        </w:rPr>
        <w:t>turn of their financial capital</w:t>
      </w:r>
    </w:p>
    <w:p w:rsidR="00AC3793" w:rsidRPr="00D22B47" w:rsidRDefault="00AC3793" w:rsidP="00AC3793">
      <w:pPr>
        <w:pStyle w:val="Heading5"/>
        <w:rPr>
          <w:rFonts w:ascii="Times New Roman" w:hAnsi="Times New Roman" w:cs="Times New Roman"/>
          <w:sz w:val="24"/>
          <w:szCs w:val="24"/>
        </w:rPr>
      </w:pPr>
      <w:bookmarkStart w:id="98" w:name="_Toc438143912"/>
      <w:r w:rsidRPr="00D22B47">
        <w:rPr>
          <w:rFonts w:ascii="Times New Roman" w:hAnsi="Times New Roman" w:cs="Times New Roman"/>
          <w:sz w:val="24"/>
          <w:szCs w:val="24"/>
        </w:rPr>
        <w:lastRenderedPageBreak/>
        <w:t>Voting v Non-Voting</w:t>
      </w:r>
      <w:bookmarkEnd w:id="98"/>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Preferred shares may or may not have voting rights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In practice, most preferred shares do not have voting rights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BUT, if there are adverse financial conditions, preferred shareholders may have voting rights on electing directors</w:t>
      </w:r>
    </w:p>
    <w:p w:rsidR="00AC3793" w:rsidRPr="00D22B47" w:rsidRDefault="00E769BD" w:rsidP="00E769BD">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 xml:space="preserve">E.g. </w:t>
      </w:r>
      <w:r w:rsidR="00AC3793" w:rsidRPr="00D22B47">
        <w:rPr>
          <w:rFonts w:ascii="Times New Roman" w:hAnsi="Times New Roman" w:cs="Times New Roman"/>
          <w:sz w:val="24"/>
          <w:szCs w:val="24"/>
        </w:rPr>
        <w:t>If there is a proposed amendment to articles that affects preferred shareholders, they can vote on the amendment</w:t>
      </w:r>
    </w:p>
    <w:p w:rsidR="00AC3793" w:rsidRPr="00D22B47" w:rsidRDefault="00AC3793" w:rsidP="00AC3793">
      <w:pPr>
        <w:pStyle w:val="Heading5"/>
        <w:rPr>
          <w:rFonts w:ascii="Times New Roman" w:hAnsi="Times New Roman" w:cs="Times New Roman"/>
          <w:sz w:val="24"/>
          <w:szCs w:val="24"/>
        </w:rPr>
      </w:pPr>
      <w:bookmarkStart w:id="99" w:name="_Toc438143913"/>
      <w:r w:rsidRPr="00D22B47">
        <w:rPr>
          <w:rFonts w:ascii="Times New Roman" w:hAnsi="Times New Roman" w:cs="Times New Roman"/>
          <w:sz w:val="24"/>
          <w:szCs w:val="24"/>
        </w:rPr>
        <w:t>Cumulative v Non-Cumulative</w:t>
      </w:r>
      <w:bookmarkEnd w:id="99"/>
    </w:p>
    <w:p w:rsidR="00AC3793" w:rsidRPr="00D22B47" w:rsidRDefault="00F4026E"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Cumulative = carry forward right</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E.g. “$10 preferred cumulative”—year 1—no declared dividends (entitlement is $10 in arrears; year 2—no declared dividends (further entitlement of $10 in arrears); year 3—declares dividends (entitled to $30--$10 from each year; $30 must be paid before common shareholders are paid)</w:t>
      </w:r>
    </w:p>
    <w:p w:rsidR="00AC3793" w:rsidRPr="00D22B47" w:rsidRDefault="00F4026E"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Non-cumulative = no carry forward right</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E.g. “$10 preferred non-cumulative”—year 1—no declared dividends (no entitlement); year 2—no declared dividends (no entitlement); year 3—declares dividends (entitled to $10 from year 3 only)</w:t>
      </w:r>
    </w:p>
    <w:p w:rsidR="00AC3793" w:rsidRPr="00D22B47" w:rsidRDefault="00AC3793" w:rsidP="00AC3793">
      <w:pPr>
        <w:pStyle w:val="Heading5"/>
        <w:rPr>
          <w:rFonts w:ascii="Times New Roman" w:hAnsi="Times New Roman" w:cs="Times New Roman"/>
          <w:sz w:val="24"/>
          <w:szCs w:val="24"/>
        </w:rPr>
      </w:pPr>
      <w:bookmarkStart w:id="100" w:name="_Toc438143914"/>
      <w:r w:rsidRPr="00D22B47">
        <w:rPr>
          <w:rFonts w:ascii="Times New Roman" w:hAnsi="Times New Roman" w:cs="Times New Roman"/>
          <w:sz w:val="24"/>
          <w:szCs w:val="24"/>
        </w:rPr>
        <w:t>Convertible vs non-convertible</w:t>
      </w:r>
      <w:bookmarkEnd w:id="100"/>
    </w:p>
    <w:p w:rsidR="00865883" w:rsidRDefault="00865883"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Convertible = can change from preferred to common shares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E.g. company is making lots of money and wants to distribute $500 to its shareholders; 2 classes of shares: preferred and common, each has 10 shares); Preferred = “$10 preferred”; $100 is given to preferred shareholders—common shareholders share the $400—each gets $40 in earnings per share; WHEN COMPANY MAKES A LOT OF MONEY, BETTER TO BE A COMMON SHAREHOLDER</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E.g. company not doing so well, and distributes only $100; same structure as example above; only preferred shareholders are paid—nothing left for common shareholders</w:t>
      </w:r>
    </w:p>
    <w:p w:rsidR="00AC3793" w:rsidRPr="00D22B47" w:rsidRDefault="00AC3793" w:rsidP="00AC3793">
      <w:pPr>
        <w:pStyle w:val="Heading5"/>
        <w:rPr>
          <w:rFonts w:ascii="Times New Roman" w:hAnsi="Times New Roman" w:cs="Times New Roman"/>
          <w:sz w:val="24"/>
          <w:szCs w:val="24"/>
        </w:rPr>
      </w:pPr>
      <w:bookmarkStart w:id="101" w:name="_Toc438143915"/>
      <w:r w:rsidRPr="00D22B47">
        <w:rPr>
          <w:rFonts w:ascii="Times New Roman" w:hAnsi="Times New Roman" w:cs="Times New Roman"/>
          <w:sz w:val="24"/>
          <w:szCs w:val="24"/>
        </w:rPr>
        <w:t>Redeemable vs Non-redeemable</w:t>
      </w:r>
      <w:bookmarkEnd w:id="101"/>
    </w:p>
    <w:p w:rsidR="00AC3793" w:rsidRPr="00D22B47" w:rsidRDefault="00865883"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Redeemable = </w:t>
      </w:r>
      <w:r w:rsidR="00AC3793" w:rsidRPr="00D22B47">
        <w:rPr>
          <w:rFonts w:ascii="Times New Roman" w:hAnsi="Times New Roman" w:cs="Times New Roman"/>
          <w:sz w:val="24"/>
          <w:szCs w:val="24"/>
        </w:rPr>
        <w:t xml:space="preserve"> shares can be redeemed at the option of the corporation or the shareholders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Redemption right is “claw option” (for corporation buying back) or “put option” (for shareholders selling back)</w:t>
      </w:r>
    </w:p>
    <w:p w:rsidR="00AC3793" w:rsidRPr="00D22B47" w:rsidRDefault="00AC3793" w:rsidP="00AC3793">
      <w:pPr>
        <w:pStyle w:val="Heading5"/>
        <w:rPr>
          <w:rFonts w:ascii="Times New Roman" w:hAnsi="Times New Roman" w:cs="Times New Roman"/>
          <w:sz w:val="24"/>
          <w:szCs w:val="24"/>
        </w:rPr>
      </w:pPr>
      <w:bookmarkStart w:id="102" w:name="_Toc438143916"/>
      <w:r w:rsidRPr="00D22B47">
        <w:rPr>
          <w:rFonts w:ascii="Times New Roman" w:hAnsi="Times New Roman" w:cs="Times New Roman"/>
          <w:sz w:val="24"/>
          <w:szCs w:val="24"/>
        </w:rPr>
        <w:t>Participating v Non-participating</w:t>
      </w:r>
      <w:bookmarkEnd w:id="102"/>
    </w:p>
    <w:p w:rsidR="00AC3793" w:rsidRPr="00D22B47" w:rsidRDefault="00865883"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Participating = </w:t>
      </w:r>
      <w:r w:rsidR="00AC3793" w:rsidRPr="00D22B47">
        <w:rPr>
          <w:rFonts w:ascii="Times New Roman" w:hAnsi="Times New Roman" w:cs="Times New Roman"/>
          <w:sz w:val="24"/>
          <w:szCs w:val="24"/>
        </w:rPr>
        <w:t>entitled to return of capital, unpaid dividends, and residual assets shared with common shareholders (is a double-dip upon liquidation)</w:t>
      </w:r>
    </w:p>
    <w:p w:rsidR="00AC3793" w:rsidRDefault="00865883"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Non-participating =</w:t>
      </w:r>
      <w:r w:rsidR="00AC3793" w:rsidRPr="00D22B47">
        <w:rPr>
          <w:rFonts w:ascii="Times New Roman" w:hAnsi="Times New Roman" w:cs="Times New Roman"/>
          <w:sz w:val="24"/>
          <w:szCs w:val="24"/>
        </w:rPr>
        <w:t xml:space="preserve"> only entitled to receive return of capital and unpaid dividends upon liquidation</w:t>
      </w:r>
    </w:p>
    <w:p w:rsidR="003F29DE" w:rsidRPr="003F29DE" w:rsidRDefault="003F29DE" w:rsidP="003F29DE">
      <w:pPr>
        <w:rPr>
          <w:rFonts w:ascii="Times New Roman" w:hAnsi="Times New Roman" w:cs="Times New Roman"/>
          <w:sz w:val="24"/>
          <w:szCs w:val="24"/>
        </w:rPr>
      </w:pPr>
    </w:p>
    <w:p w:rsidR="00AC3793" w:rsidRDefault="00AC3793" w:rsidP="00AC3793">
      <w:pPr>
        <w:pStyle w:val="Heading4"/>
        <w:rPr>
          <w:rFonts w:ascii="Times New Roman" w:hAnsi="Times New Roman" w:cs="Times New Roman"/>
          <w:sz w:val="24"/>
          <w:szCs w:val="24"/>
        </w:rPr>
      </w:pPr>
      <w:bookmarkStart w:id="103" w:name="_Toc438143917"/>
      <w:r w:rsidRPr="00D22B47">
        <w:rPr>
          <w:rFonts w:ascii="Times New Roman" w:hAnsi="Times New Roman" w:cs="Times New Roman"/>
          <w:sz w:val="24"/>
          <w:szCs w:val="24"/>
        </w:rPr>
        <w:lastRenderedPageBreak/>
        <w:t>Hybrid Nature of Preferred Shares:</w:t>
      </w:r>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865883" w:rsidTr="00997AB3">
        <w:tc>
          <w:tcPr>
            <w:tcW w:w="4675" w:type="dxa"/>
          </w:tcPr>
          <w:p w:rsidR="00865883" w:rsidRPr="00865883" w:rsidRDefault="00865883" w:rsidP="00997AB3">
            <w:pPr>
              <w:rPr>
                <w:b/>
              </w:rPr>
            </w:pPr>
            <w:r w:rsidRPr="00865883">
              <w:rPr>
                <w:b/>
              </w:rPr>
              <w:t>Equity-Like Characteristics</w:t>
            </w:r>
          </w:p>
        </w:tc>
        <w:tc>
          <w:tcPr>
            <w:tcW w:w="4675" w:type="dxa"/>
          </w:tcPr>
          <w:p w:rsidR="00865883" w:rsidRPr="00865883" w:rsidRDefault="00865883" w:rsidP="00997AB3">
            <w:pPr>
              <w:rPr>
                <w:b/>
              </w:rPr>
            </w:pPr>
            <w:r w:rsidRPr="00865883">
              <w:rPr>
                <w:b/>
              </w:rPr>
              <w:t>Debt-Like Characteristics</w:t>
            </w:r>
          </w:p>
        </w:tc>
      </w:tr>
      <w:tr w:rsidR="00865883" w:rsidTr="00997AB3">
        <w:tc>
          <w:tcPr>
            <w:tcW w:w="4675" w:type="dxa"/>
          </w:tcPr>
          <w:p w:rsidR="00865883" w:rsidRDefault="00865883" w:rsidP="00997AB3">
            <w:r>
              <w:t>Permanent Capital—no fixed maturity date</w:t>
            </w:r>
          </w:p>
        </w:tc>
        <w:tc>
          <w:tcPr>
            <w:tcW w:w="4675" w:type="dxa"/>
          </w:tcPr>
          <w:p w:rsidR="00865883" w:rsidRDefault="00865883" w:rsidP="00997AB3">
            <w:r>
              <w:t>Fixed dividend payments (like creditors receiving fixed amount of interest)</w:t>
            </w:r>
          </w:p>
        </w:tc>
      </w:tr>
      <w:tr w:rsidR="00865883" w:rsidTr="00997AB3">
        <w:tc>
          <w:tcPr>
            <w:tcW w:w="4675" w:type="dxa"/>
          </w:tcPr>
          <w:p w:rsidR="00865883" w:rsidRDefault="008C44C9" w:rsidP="00997AB3">
            <w:r>
              <w:t>Dividends subject to board discretion</w:t>
            </w:r>
          </w:p>
        </w:tc>
        <w:tc>
          <w:tcPr>
            <w:tcW w:w="4675" w:type="dxa"/>
          </w:tcPr>
          <w:p w:rsidR="00865883" w:rsidRDefault="008C44C9" w:rsidP="00997AB3">
            <w:r>
              <w:t>Liquidation preference over common SH</w:t>
            </w:r>
          </w:p>
        </w:tc>
      </w:tr>
      <w:tr w:rsidR="00865883" w:rsidTr="00997AB3">
        <w:tc>
          <w:tcPr>
            <w:tcW w:w="4675" w:type="dxa"/>
          </w:tcPr>
          <w:p w:rsidR="00865883" w:rsidRDefault="008C44C9" w:rsidP="00997AB3">
            <w:r>
              <w:t>Cannot force corporation into bankruptcy for dividend arrearage</w:t>
            </w:r>
          </w:p>
        </w:tc>
        <w:tc>
          <w:tcPr>
            <w:tcW w:w="4675" w:type="dxa"/>
          </w:tcPr>
          <w:p w:rsidR="00865883" w:rsidRDefault="008C44C9" w:rsidP="00997AB3">
            <w:r>
              <w:t>Rights are contract-based (in articles)</w:t>
            </w:r>
          </w:p>
        </w:tc>
      </w:tr>
      <w:tr w:rsidR="008C44C9" w:rsidTr="00997AB3">
        <w:tc>
          <w:tcPr>
            <w:tcW w:w="4675" w:type="dxa"/>
          </w:tcPr>
          <w:p w:rsidR="008C44C9" w:rsidRDefault="008C44C9" w:rsidP="00997AB3">
            <w:r>
              <w:t>May have voting rights</w:t>
            </w:r>
          </w:p>
        </w:tc>
        <w:tc>
          <w:tcPr>
            <w:tcW w:w="4675" w:type="dxa"/>
          </w:tcPr>
          <w:p w:rsidR="008C44C9" w:rsidRDefault="008C44C9" w:rsidP="00865883"/>
        </w:tc>
      </w:tr>
      <w:tr w:rsidR="008C44C9" w:rsidTr="00997AB3">
        <w:tc>
          <w:tcPr>
            <w:tcW w:w="4675" w:type="dxa"/>
          </w:tcPr>
          <w:p w:rsidR="008C44C9" w:rsidRDefault="008C44C9" w:rsidP="00997AB3">
            <w:r>
              <w:t>Treated as equity for accounting and tax purposes</w:t>
            </w:r>
          </w:p>
        </w:tc>
        <w:tc>
          <w:tcPr>
            <w:tcW w:w="4675" w:type="dxa"/>
          </w:tcPr>
          <w:p w:rsidR="008C44C9" w:rsidRDefault="008C44C9" w:rsidP="00865883"/>
        </w:tc>
      </w:tr>
    </w:tbl>
    <w:p w:rsidR="00865883" w:rsidRPr="00865883" w:rsidRDefault="00865883" w:rsidP="00865883"/>
    <w:p w:rsidR="00AC3793" w:rsidRPr="00D22B47" w:rsidRDefault="00AC3793" w:rsidP="00AC3793">
      <w:pPr>
        <w:pStyle w:val="Heading4"/>
        <w:rPr>
          <w:rFonts w:ascii="Times New Roman" w:hAnsi="Times New Roman" w:cs="Times New Roman"/>
          <w:sz w:val="24"/>
          <w:szCs w:val="24"/>
        </w:rPr>
      </w:pPr>
      <w:bookmarkStart w:id="104" w:name="_Toc438143918"/>
      <w:r w:rsidRPr="00D22B47">
        <w:rPr>
          <w:rFonts w:ascii="Times New Roman" w:hAnsi="Times New Roman" w:cs="Times New Roman"/>
          <w:sz w:val="24"/>
          <w:szCs w:val="24"/>
        </w:rPr>
        <w:t>How to Issue Shares</w:t>
      </w:r>
      <w:bookmarkEnd w:id="104"/>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Directors issue shares</w:t>
      </w:r>
    </w:p>
    <w:p w:rsidR="00AC3793" w:rsidRPr="00D22B47" w:rsidRDefault="00AC3793" w:rsidP="007F0DB1">
      <w:pPr>
        <w:pStyle w:val="ListParagraph"/>
        <w:numPr>
          <w:ilvl w:val="1"/>
          <w:numId w:val="18"/>
        </w:numPr>
        <w:rPr>
          <w:rFonts w:ascii="Times New Roman" w:hAnsi="Times New Roman" w:cs="Times New Roman"/>
          <w:sz w:val="24"/>
          <w:szCs w:val="24"/>
        </w:rPr>
      </w:pPr>
      <w:r w:rsidRPr="00A13C7A">
        <w:rPr>
          <w:rFonts w:ascii="Times New Roman" w:hAnsi="Times New Roman" w:cs="Times New Roman"/>
          <w:b/>
          <w:i/>
          <w:sz w:val="24"/>
          <w:szCs w:val="24"/>
        </w:rPr>
        <w:t>S 25(1)</w:t>
      </w:r>
      <w:r w:rsidRPr="00D22B47">
        <w:rPr>
          <w:rFonts w:ascii="Times New Roman" w:hAnsi="Times New Roman" w:cs="Times New Roman"/>
          <w:sz w:val="24"/>
          <w:szCs w:val="24"/>
        </w:rPr>
        <w:t>: directors have authority to issue shares; power is not delegable</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How many shares can be issued?</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No statutory limit</w:t>
      </w:r>
    </w:p>
    <w:p w:rsidR="00AC3793" w:rsidRPr="00D22B47" w:rsidRDefault="00A13C7A" w:rsidP="007F0DB1">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Max listed in articles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What is the process?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If shares are to be sold to the public, it also triggers complex disclosure processes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Generally, there</w:t>
      </w:r>
      <w:r w:rsidR="00A13C7A">
        <w:rPr>
          <w:rFonts w:ascii="Times New Roman" w:hAnsi="Times New Roman" w:cs="Times New Roman"/>
          <w:sz w:val="24"/>
          <w:szCs w:val="24"/>
        </w:rPr>
        <w:t xml:space="preserve"> are</w:t>
      </w:r>
      <w:r w:rsidRPr="00D22B47">
        <w:rPr>
          <w:rFonts w:ascii="Times New Roman" w:hAnsi="Times New Roman" w:cs="Times New Roman"/>
          <w:sz w:val="24"/>
          <w:szCs w:val="24"/>
        </w:rPr>
        <w:t xml:space="preserve"> 3 steps</w:t>
      </w:r>
    </w:p>
    <w:p w:rsidR="00A13C7A" w:rsidRPr="003F29DE" w:rsidRDefault="00A13C7A" w:rsidP="007F0DB1">
      <w:pPr>
        <w:pStyle w:val="ListParagraph"/>
        <w:numPr>
          <w:ilvl w:val="2"/>
          <w:numId w:val="18"/>
        </w:numPr>
        <w:rPr>
          <w:rFonts w:ascii="Times New Roman" w:hAnsi="Times New Roman" w:cs="Times New Roman"/>
          <w:i/>
          <w:sz w:val="24"/>
          <w:szCs w:val="24"/>
        </w:rPr>
      </w:pPr>
      <w:r w:rsidRPr="003F29DE">
        <w:rPr>
          <w:rFonts w:ascii="Times New Roman" w:hAnsi="Times New Roman" w:cs="Times New Roman"/>
          <w:i/>
          <w:sz w:val="24"/>
          <w:szCs w:val="24"/>
        </w:rPr>
        <w:t>Subscription</w:t>
      </w:r>
    </w:p>
    <w:p w:rsidR="00AC3793" w:rsidRPr="00D22B47" w:rsidRDefault="00AC3793" w:rsidP="00A13C7A">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offer to purchase a certain number of shares at a price specified in subscription document</w:t>
      </w:r>
    </w:p>
    <w:p w:rsidR="00A13C7A" w:rsidRPr="003F29DE" w:rsidRDefault="00A13C7A" w:rsidP="007F0DB1">
      <w:pPr>
        <w:pStyle w:val="ListParagraph"/>
        <w:numPr>
          <w:ilvl w:val="2"/>
          <w:numId w:val="18"/>
        </w:numPr>
        <w:rPr>
          <w:rFonts w:ascii="Times New Roman" w:hAnsi="Times New Roman" w:cs="Times New Roman"/>
          <w:i/>
          <w:sz w:val="24"/>
          <w:szCs w:val="24"/>
        </w:rPr>
      </w:pPr>
      <w:r w:rsidRPr="003F29DE">
        <w:rPr>
          <w:rFonts w:ascii="Times New Roman" w:hAnsi="Times New Roman" w:cs="Times New Roman"/>
          <w:i/>
          <w:sz w:val="24"/>
          <w:szCs w:val="24"/>
        </w:rPr>
        <w:t>Allotment</w:t>
      </w:r>
    </w:p>
    <w:p w:rsidR="00AC3793" w:rsidRPr="00D22B47" w:rsidRDefault="00AC3793" w:rsidP="00A13C7A">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If accepting the subscription offer, shares are allotted to the buyer</w:t>
      </w:r>
    </w:p>
    <w:p w:rsidR="00A13C7A" w:rsidRDefault="00A13C7A" w:rsidP="007F0DB1">
      <w:pPr>
        <w:pStyle w:val="ListParagraph"/>
        <w:numPr>
          <w:ilvl w:val="2"/>
          <w:numId w:val="18"/>
        </w:numPr>
        <w:rPr>
          <w:rFonts w:ascii="Times New Roman" w:hAnsi="Times New Roman" w:cs="Times New Roman"/>
          <w:sz w:val="24"/>
          <w:szCs w:val="24"/>
        </w:rPr>
      </w:pPr>
      <w:r w:rsidRPr="003F29DE">
        <w:rPr>
          <w:rFonts w:ascii="Times New Roman" w:hAnsi="Times New Roman" w:cs="Times New Roman"/>
          <w:i/>
          <w:sz w:val="24"/>
          <w:szCs w:val="24"/>
        </w:rPr>
        <w:t>Issuance</w:t>
      </w:r>
      <w:r>
        <w:rPr>
          <w:rFonts w:ascii="Times New Roman" w:hAnsi="Times New Roman" w:cs="Times New Roman"/>
          <w:sz w:val="24"/>
          <w:szCs w:val="24"/>
        </w:rPr>
        <w:t xml:space="preserve"> </w:t>
      </w:r>
      <w:r w:rsidRPr="00A13C7A">
        <w:rPr>
          <w:rFonts w:ascii="Times New Roman" w:hAnsi="Times New Roman" w:cs="Times New Roman"/>
          <w:b/>
          <w:i/>
          <w:sz w:val="24"/>
          <w:szCs w:val="24"/>
        </w:rPr>
        <w:t>(s 25(3))</w:t>
      </w:r>
    </w:p>
    <w:p w:rsidR="00AC3793" w:rsidRPr="00D22B47" w:rsidRDefault="00AC3793" w:rsidP="00A13C7A">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Once shares are fully paid for, the shares are issued to the buyer</w:t>
      </w:r>
    </w:p>
    <w:p w:rsidR="00A13C7A"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Cannot issue a share until consideration for the share is fully received</w:t>
      </w:r>
    </w:p>
    <w:p w:rsidR="00A13C7A" w:rsidRDefault="00AC3793" w:rsidP="00A13C7A">
      <w:pPr>
        <w:pStyle w:val="ListParagraph"/>
        <w:numPr>
          <w:ilvl w:val="4"/>
          <w:numId w:val="18"/>
        </w:numPr>
        <w:rPr>
          <w:rFonts w:ascii="Times New Roman" w:hAnsi="Times New Roman" w:cs="Times New Roman"/>
          <w:sz w:val="24"/>
          <w:szCs w:val="24"/>
        </w:rPr>
      </w:pPr>
      <w:r w:rsidRPr="00D22B47">
        <w:rPr>
          <w:rFonts w:ascii="Times New Roman" w:hAnsi="Times New Roman" w:cs="Times New Roman"/>
          <w:sz w:val="24"/>
          <w:szCs w:val="24"/>
        </w:rPr>
        <w:t>consideration can be paid in money,</w:t>
      </w:r>
      <w:r w:rsidR="00A13C7A">
        <w:rPr>
          <w:rFonts w:ascii="Times New Roman" w:hAnsi="Times New Roman" w:cs="Times New Roman"/>
          <w:sz w:val="24"/>
          <w:szCs w:val="24"/>
        </w:rPr>
        <w:t xml:space="preserve"> property, or in past services </w:t>
      </w:r>
    </w:p>
    <w:p w:rsidR="00A13C7A" w:rsidRDefault="00AC3793" w:rsidP="00A13C7A">
      <w:pPr>
        <w:pStyle w:val="ListParagraph"/>
        <w:numPr>
          <w:ilvl w:val="4"/>
          <w:numId w:val="18"/>
        </w:numPr>
        <w:rPr>
          <w:rFonts w:ascii="Times New Roman" w:hAnsi="Times New Roman" w:cs="Times New Roman"/>
          <w:sz w:val="24"/>
          <w:szCs w:val="24"/>
        </w:rPr>
      </w:pPr>
      <w:r w:rsidRPr="00D22B47">
        <w:rPr>
          <w:rFonts w:ascii="Times New Roman" w:hAnsi="Times New Roman" w:cs="Times New Roman"/>
          <w:sz w:val="24"/>
          <w:szCs w:val="24"/>
        </w:rPr>
        <w:t xml:space="preserve">property does not include promissory notes or promises to pay made by someone to whom a share is issued; </w:t>
      </w:r>
      <w:r w:rsidR="00A87F25">
        <w:rPr>
          <w:rFonts w:ascii="Times New Roman" w:hAnsi="Times New Roman" w:cs="Times New Roman"/>
          <w:b/>
          <w:i/>
          <w:sz w:val="24"/>
          <w:szCs w:val="24"/>
        </w:rPr>
        <w:t>(s 25(5))</w:t>
      </w:r>
    </w:p>
    <w:p w:rsidR="00AC3793" w:rsidRPr="00D22B47" w:rsidRDefault="00AC3793" w:rsidP="00A13C7A">
      <w:pPr>
        <w:pStyle w:val="ListParagraph"/>
        <w:numPr>
          <w:ilvl w:val="4"/>
          <w:numId w:val="18"/>
        </w:numPr>
        <w:rPr>
          <w:rFonts w:ascii="Times New Roman" w:hAnsi="Times New Roman" w:cs="Times New Roman"/>
          <w:sz w:val="24"/>
          <w:szCs w:val="24"/>
        </w:rPr>
      </w:pPr>
      <w:r w:rsidRPr="00D22B47">
        <w:rPr>
          <w:rFonts w:ascii="Times New Roman" w:hAnsi="Times New Roman" w:cs="Times New Roman"/>
          <w:sz w:val="24"/>
          <w:szCs w:val="24"/>
        </w:rPr>
        <w:t xml:space="preserve">future services </w:t>
      </w:r>
      <w:r w:rsidR="00A13C7A">
        <w:rPr>
          <w:rFonts w:ascii="Times New Roman" w:hAnsi="Times New Roman" w:cs="Times New Roman"/>
          <w:sz w:val="24"/>
          <w:szCs w:val="24"/>
        </w:rPr>
        <w:t>not acceptable as consideration</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Used to issue share certificates to prove ownership of shares—now this is not required, as the transactions are recorded electronically</w:t>
      </w:r>
    </w:p>
    <w:p w:rsidR="00AC3793" w:rsidRPr="00D22B47" w:rsidRDefault="00AC3793" w:rsidP="007F0DB1">
      <w:pPr>
        <w:pStyle w:val="ListParagraph"/>
        <w:numPr>
          <w:ilvl w:val="4"/>
          <w:numId w:val="18"/>
        </w:numPr>
        <w:rPr>
          <w:rFonts w:ascii="Times New Roman" w:hAnsi="Times New Roman" w:cs="Times New Roman"/>
          <w:sz w:val="24"/>
          <w:szCs w:val="24"/>
        </w:rPr>
      </w:pPr>
      <w:r w:rsidRPr="00D22B47">
        <w:rPr>
          <w:rFonts w:ascii="Times New Roman" w:hAnsi="Times New Roman" w:cs="Times New Roman"/>
          <w:sz w:val="24"/>
          <w:szCs w:val="24"/>
        </w:rPr>
        <w:t>Is expensive to produce and creates a lot of paperwork</w:t>
      </w:r>
    </w:p>
    <w:p w:rsidR="00AC3793" w:rsidRPr="00D22B47" w:rsidRDefault="00AC3793" w:rsidP="007F0DB1">
      <w:pPr>
        <w:pStyle w:val="ListParagraph"/>
        <w:numPr>
          <w:ilvl w:val="4"/>
          <w:numId w:val="18"/>
        </w:numPr>
        <w:rPr>
          <w:rFonts w:ascii="Times New Roman" w:hAnsi="Times New Roman" w:cs="Times New Roman"/>
          <w:sz w:val="24"/>
          <w:szCs w:val="24"/>
        </w:rPr>
      </w:pPr>
      <w:r w:rsidRPr="00D22B47">
        <w:rPr>
          <w:rFonts w:ascii="Times New Roman" w:hAnsi="Times New Roman" w:cs="Times New Roman"/>
          <w:sz w:val="24"/>
          <w:szCs w:val="24"/>
        </w:rPr>
        <w:t xml:space="preserve">Have the right to obtain a share certificate at a fee </w:t>
      </w:r>
      <w:r w:rsidRPr="00A13C7A">
        <w:rPr>
          <w:rFonts w:ascii="Times New Roman" w:hAnsi="Times New Roman" w:cs="Times New Roman"/>
          <w:b/>
          <w:i/>
          <w:sz w:val="24"/>
          <w:szCs w:val="24"/>
        </w:rPr>
        <w:t>(s 49(1))</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Par value: is the face value of the share</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Companies are not allowed to issue par value shares as of 2001 (CBCA)</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In some jurisdictions (BCBCA), still allowed to issue par value shares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Market value is what is relevant </w:t>
      </w:r>
    </w:p>
    <w:p w:rsidR="00AC3793" w:rsidRPr="00D22B47" w:rsidRDefault="00AC3793" w:rsidP="007F0DB1">
      <w:pPr>
        <w:pStyle w:val="ListParagraph"/>
        <w:numPr>
          <w:ilvl w:val="4"/>
          <w:numId w:val="18"/>
        </w:numPr>
        <w:rPr>
          <w:rFonts w:ascii="Times New Roman" w:hAnsi="Times New Roman" w:cs="Times New Roman"/>
          <w:sz w:val="24"/>
          <w:szCs w:val="24"/>
        </w:rPr>
      </w:pPr>
      <w:r w:rsidRPr="00D22B47">
        <w:rPr>
          <w:rFonts w:ascii="Times New Roman" w:hAnsi="Times New Roman" w:cs="Times New Roman"/>
          <w:sz w:val="24"/>
          <w:szCs w:val="24"/>
        </w:rPr>
        <w:t>Par value is often an arbitrary value assigned to the share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Must maintain a separate stated capital account for each class of shares </w:t>
      </w:r>
      <w:r w:rsidRPr="00A87F25">
        <w:rPr>
          <w:rFonts w:ascii="Times New Roman" w:hAnsi="Times New Roman" w:cs="Times New Roman"/>
          <w:b/>
          <w:i/>
          <w:sz w:val="24"/>
          <w:szCs w:val="24"/>
        </w:rPr>
        <w:t>(s 26)</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Is the historical total of the value of consideration received for the issued shares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Is a bookkeeping record</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E.g. </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900"/>
        <w:gridCol w:w="1798"/>
        <w:gridCol w:w="1890"/>
      </w:tblGrid>
      <w:tr w:rsidR="00AC3793" w:rsidRPr="00D22B47" w:rsidTr="00997AB3">
        <w:tc>
          <w:tcPr>
            <w:tcW w:w="2337"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Date</w:t>
            </w:r>
          </w:p>
        </w:tc>
        <w:tc>
          <w:tcPr>
            <w:tcW w:w="2337"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Corporate Action</w:t>
            </w:r>
          </w:p>
        </w:tc>
        <w:tc>
          <w:tcPr>
            <w:tcW w:w="2338" w:type="dxa"/>
          </w:tcPr>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Price</w:t>
            </w:r>
          </w:p>
        </w:tc>
        <w:tc>
          <w:tcPr>
            <w:tcW w:w="2338" w:type="dxa"/>
          </w:tcPr>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Stated Capital Adjustment</w:t>
            </w:r>
          </w:p>
        </w:tc>
      </w:tr>
      <w:tr w:rsidR="00AC3793" w:rsidRPr="00D22B47" w:rsidTr="00997AB3">
        <w:tc>
          <w:tcPr>
            <w:tcW w:w="2337"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Jan 1</w:t>
            </w:r>
            <w:r w:rsidRPr="00D22B47">
              <w:rPr>
                <w:rFonts w:ascii="Times New Roman" w:hAnsi="Times New Roman" w:cs="Times New Roman"/>
                <w:sz w:val="24"/>
                <w:szCs w:val="24"/>
                <w:vertAlign w:val="superscript"/>
              </w:rPr>
              <w:t>st</w:t>
            </w:r>
            <w:r w:rsidRPr="00D22B47">
              <w:rPr>
                <w:rFonts w:ascii="Times New Roman" w:hAnsi="Times New Roman" w:cs="Times New Roman"/>
                <w:sz w:val="24"/>
                <w:szCs w:val="24"/>
              </w:rPr>
              <w:t>, 2013</w:t>
            </w:r>
          </w:p>
        </w:tc>
        <w:tc>
          <w:tcPr>
            <w:tcW w:w="2337"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100 shares issued</w:t>
            </w:r>
          </w:p>
        </w:tc>
        <w:tc>
          <w:tcPr>
            <w:tcW w:w="2338"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$5/share</w:t>
            </w:r>
          </w:p>
        </w:tc>
        <w:tc>
          <w:tcPr>
            <w:tcW w:w="2338"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100x5 = $500</w:t>
            </w:r>
          </w:p>
        </w:tc>
      </w:tr>
      <w:tr w:rsidR="00AC3793" w:rsidRPr="00D22B47" w:rsidTr="00997AB3">
        <w:tc>
          <w:tcPr>
            <w:tcW w:w="2337"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July 23</w:t>
            </w:r>
            <w:r w:rsidRPr="00D22B47">
              <w:rPr>
                <w:rFonts w:ascii="Times New Roman" w:hAnsi="Times New Roman" w:cs="Times New Roman"/>
                <w:sz w:val="24"/>
                <w:szCs w:val="24"/>
                <w:vertAlign w:val="superscript"/>
              </w:rPr>
              <w:t>rd</w:t>
            </w:r>
            <w:r w:rsidRPr="00D22B47">
              <w:rPr>
                <w:rFonts w:ascii="Times New Roman" w:hAnsi="Times New Roman" w:cs="Times New Roman"/>
                <w:sz w:val="24"/>
                <w:szCs w:val="24"/>
              </w:rPr>
              <w:t>, 2013</w:t>
            </w:r>
          </w:p>
        </w:tc>
        <w:tc>
          <w:tcPr>
            <w:tcW w:w="2337"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100 shares issued</w:t>
            </w:r>
          </w:p>
        </w:tc>
        <w:tc>
          <w:tcPr>
            <w:tcW w:w="2338"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$10/share</w:t>
            </w:r>
          </w:p>
        </w:tc>
        <w:tc>
          <w:tcPr>
            <w:tcW w:w="2338"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100x10 = $1000</w:t>
            </w:r>
          </w:p>
        </w:tc>
      </w:tr>
      <w:tr w:rsidR="00AC3793" w:rsidRPr="00D22B47" w:rsidTr="00997AB3">
        <w:tc>
          <w:tcPr>
            <w:tcW w:w="2337"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July 1</w:t>
            </w:r>
            <w:r w:rsidRPr="00D22B47">
              <w:rPr>
                <w:rFonts w:ascii="Times New Roman" w:hAnsi="Times New Roman" w:cs="Times New Roman"/>
                <w:sz w:val="24"/>
                <w:szCs w:val="24"/>
                <w:vertAlign w:val="superscript"/>
              </w:rPr>
              <w:t>st</w:t>
            </w:r>
            <w:r w:rsidRPr="00D22B47">
              <w:rPr>
                <w:rFonts w:ascii="Times New Roman" w:hAnsi="Times New Roman" w:cs="Times New Roman"/>
                <w:sz w:val="24"/>
                <w:szCs w:val="24"/>
              </w:rPr>
              <w:t>, 2014</w:t>
            </w:r>
          </w:p>
        </w:tc>
        <w:tc>
          <w:tcPr>
            <w:tcW w:w="2337"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50 shares repurchased</w:t>
            </w:r>
          </w:p>
        </w:tc>
        <w:tc>
          <w:tcPr>
            <w:tcW w:w="2338"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$10/share</w:t>
            </w:r>
          </w:p>
        </w:tc>
        <w:tc>
          <w:tcPr>
            <w:tcW w:w="2338"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50x10 = -$500</w:t>
            </w:r>
          </w:p>
        </w:tc>
      </w:tr>
      <w:tr w:rsidR="00AC3793" w:rsidRPr="00D22B47" w:rsidTr="00997AB3">
        <w:tc>
          <w:tcPr>
            <w:tcW w:w="2337"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Total</w:t>
            </w:r>
          </w:p>
        </w:tc>
        <w:tc>
          <w:tcPr>
            <w:tcW w:w="2337"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150 shares issued (100+100-50)</w:t>
            </w:r>
          </w:p>
        </w:tc>
        <w:tc>
          <w:tcPr>
            <w:tcW w:w="2338" w:type="dxa"/>
          </w:tcPr>
          <w:p w:rsidR="00AC3793" w:rsidRPr="00D22B47" w:rsidRDefault="00AC3793" w:rsidP="00AC3793">
            <w:pPr>
              <w:rPr>
                <w:rFonts w:ascii="Times New Roman" w:hAnsi="Times New Roman" w:cs="Times New Roman"/>
                <w:sz w:val="24"/>
                <w:szCs w:val="24"/>
              </w:rPr>
            </w:pPr>
          </w:p>
        </w:tc>
        <w:tc>
          <w:tcPr>
            <w:tcW w:w="2338" w:type="dxa"/>
          </w:tcPr>
          <w:p w:rsidR="00AC3793" w:rsidRPr="00D22B47" w:rsidRDefault="00AC3793" w:rsidP="00997AB3">
            <w:pPr>
              <w:rPr>
                <w:rFonts w:ascii="Times New Roman" w:hAnsi="Times New Roman" w:cs="Times New Roman"/>
                <w:sz w:val="24"/>
                <w:szCs w:val="24"/>
              </w:rPr>
            </w:pPr>
            <w:r w:rsidRPr="00D22B47">
              <w:rPr>
                <w:rFonts w:ascii="Times New Roman" w:hAnsi="Times New Roman" w:cs="Times New Roman"/>
                <w:sz w:val="24"/>
                <w:szCs w:val="24"/>
              </w:rPr>
              <w:t>$1000 stated capital (500+1000-500)</w:t>
            </w:r>
          </w:p>
        </w:tc>
      </w:tr>
    </w:tbl>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If consideration paid in services, board has to determine the fair value for services rendered and has to record the value per share in the stated capital adjustment</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CBCA uses the stated capital to determine if company is eligible to issue dividends to shareholders</w:t>
      </w:r>
    </w:p>
    <w:p w:rsidR="00AC3793" w:rsidRPr="00D22B47" w:rsidRDefault="00AC3793" w:rsidP="00AC3793">
      <w:pPr>
        <w:pStyle w:val="Heading3"/>
        <w:rPr>
          <w:rFonts w:ascii="Times New Roman" w:hAnsi="Times New Roman" w:cs="Times New Roman"/>
        </w:rPr>
      </w:pPr>
      <w:bookmarkStart w:id="105" w:name="_Toc438143919"/>
      <w:r w:rsidRPr="00D22B47">
        <w:rPr>
          <w:rFonts w:ascii="Times New Roman" w:hAnsi="Times New Roman" w:cs="Times New Roman"/>
        </w:rPr>
        <w:t>How do Shareholders Realize Profits?</w:t>
      </w:r>
      <w:bookmarkEnd w:id="105"/>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Capital gains v dividends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Capital Gains: Sell the shares at a higher price than the shareholder paid for them</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Dividend: money given to shareholders per share</w:t>
      </w:r>
    </w:p>
    <w:p w:rsidR="00CC1B45" w:rsidRPr="00CC1B45" w:rsidRDefault="00CC1B45" w:rsidP="00CC1B45">
      <w:pPr>
        <w:pStyle w:val="Heading4"/>
      </w:pPr>
      <w:bookmarkStart w:id="106" w:name="_Toc438143920"/>
      <w:r>
        <w:t>Declaring Dividends</w:t>
      </w:r>
      <w:bookmarkEnd w:id="106"/>
    </w:p>
    <w:p w:rsidR="00446B5B" w:rsidRDefault="00446B5B" w:rsidP="007F0DB1">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By board resolution</w:t>
      </w:r>
    </w:p>
    <w:p w:rsidR="00446B5B" w:rsidRDefault="00446B5B" w:rsidP="00446B5B">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S</w:t>
      </w:r>
      <w:r w:rsidR="00AC3793" w:rsidRPr="00D22B47">
        <w:rPr>
          <w:rFonts w:ascii="Times New Roman" w:hAnsi="Times New Roman" w:cs="Times New Roman"/>
          <w:sz w:val="24"/>
          <w:szCs w:val="24"/>
        </w:rPr>
        <w:t>pecifies</w:t>
      </w:r>
      <w:r>
        <w:rPr>
          <w:rFonts w:ascii="Times New Roman" w:hAnsi="Times New Roman" w:cs="Times New Roman"/>
          <w:sz w:val="24"/>
          <w:szCs w:val="24"/>
        </w:rPr>
        <w:t>:</w:t>
      </w:r>
    </w:p>
    <w:p w:rsidR="00446B5B" w:rsidRDefault="00446B5B" w:rsidP="00446B5B">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 xml:space="preserve">amount to be paid </w:t>
      </w:r>
      <w:r w:rsidR="00AC3793" w:rsidRPr="00D22B47">
        <w:rPr>
          <w:rFonts w:ascii="Times New Roman" w:hAnsi="Times New Roman" w:cs="Times New Roman"/>
          <w:sz w:val="24"/>
          <w:szCs w:val="24"/>
        </w:rPr>
        <w:t xml:space="preserve"> </w:t>
      </w:r>
    </w:p>
    <w:p w:rsidR="00446B5B" w:rsidRDefault="00AC3793" w:rsidP="00446B5B">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da</w:t>
      </w:r>
      <w:r w:rsidR="00446B5B">
        <w:rPr>
          <w:rFonts w:ascii="Times New Roman" w:hAnsi="Times New Roman" w:cs="Times New Roman"/>
          <w:sz w:val="24"/>
          <w:szCs w:val="24"/>
        </w:rPr>
        <w:t>te the dividends will be issued</w:t>
      </w:r>
      <w:r w:rsidRPr="00D22B47">
        <w:rPr>
          <w:rFonts w:ascii="Times New Roman" w:hAnsi="Times New Roman" w:cs="Times New Roman"/>
          <w:sz w:val="24"/>
          <w:szCs w:val="24"/>
        </w:rPr>
        <w:t xml:space="preserve"> </w:t>
      </w:r>
    </w:p>
    <w:p w:rsidR="00AC3793" w:rsidRPr="00D22B47" w:rsidRDefault="00AC3793" w:rsidP="00446B5B">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record date (date for determining shareholders are eligible to receive dividends)</w:t>
      </w:r>
    </w:p>
    <w:p w:rsidR="00AC3793" w:rsidRPr="00D22B47" w:rsidRDefault="00AC3793" w:rsidP="00446B5B">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To be eligible, must have your name on the company record as a shareholder on the record date</w:t>
      </w:r>
    </w:p>
    <w:p w:rsidR="00AC3793" w:rsidRPr="00D22B47" w:rsidRDefault="00AC3793" w:rsidP="00446B5B">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If you purchase shares in a company after the record date but before the payment date, you do not get the dividends to be issued</w:t>
      </w:r>
    </w:p>
    <w:p w:rsidR="00AC3793" w:rsidRPr="00D22B47" w:rsidRDefault="00AC3793" w:rsidP="00446B5B">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Usually takes time (about 2 business days) to have your name appear on the record after purchasing </w:t>
      </w:r>
    </w:p>
    <w:p w:rsidR="00AC3793" w:rsidRPr="00D22B47" w:rsidRDefault="00AC3793" w:rsidP="00446B5B">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ex-dividend date—date on which you must purchase by to have your name reflected on the record; on this date, the price of the shares likely drops by the dividend amount so that buyers pay a smaller amount</w:t>
      </w:r>
    </w:p>
    <w:p w:rsidR="00AC3793" w:rsidRPr="00446B5B" w:rsidRDefault="00AC3793" w:rsidP="00446B5B">
      <w:pPr>
        <w:pStyle w:val="ListParagraph"/>
        <w:numPr>
          <w:ilvl w:val="0"/>
          <w:numId w:val="18"/>
        </w:numPr>
        <w:rPr>
          <w:rFonts w:ascii="Times New Roman" w:hAnsi="Times New Roman" w:cs="Times New Roman"/>
          <w:b/>
          <w:i/>
          <w:sz w:val="24"/>
          <w:szCs w:val="24"/>
        </w:rPr>
      </w:pPr>
      <w:r w:rsidRPr="00D22B47">
        <w:rPr>
          <w:rFonts w:ascii="Times New Roman" w:hAnsi="Times New Roman" w:cs="Times New Roman"/>
          <w:sz w:val="24"/>
          <w:szCs w:val="24"/>
        </w:rPr>
        <w:t xml:space="preserve">cash v stock </w:t>
      </w:r>
      <w:r w:rsidRPr="00446B5B">
        <w:rPr>
          <w:rFonts w:ascii="Times New Roman" w:hAnsi="Times New Roman" w:cs="Times New Roman"/>
          <w:b/>
          <w:i/>
          <w:sz w:val="24"/>
          <w:szCs w:val="24"/>
        </w:rPr>
        <w:t>(s 43 (1))</w:t>
      </w:r>
    </w:p>
    <w:p w:rsidR="00AC3793" w:rsidRPr="00D22B47" w:rsidRDefault="00AC3793" w:rsidP="00446B5B">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can pay dividends in cash or property</w:t>
      </w:r>
    </w:p>
    <w:p w:rsidR="00AC3793" w:rsidRPr="00D22B47" w:rsidRDefault="00AC3793" w:rsidP="00446B5B">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in practice, cash and stocks are the two main kinds of dividends</w:t>
      </w:r>
    </w:p>
    <w:p w:rsidR="00F619ED" w:rsidRDefault="00AC3793" w:rsidP="00446B5B">
      <w:pPr>
        <w:pStyle w:val="ListParagraph"/>
        <w:numPr>
          <w:ilvl w:val="2"/>
          <w:numId w:val="18"/>
        </w:numPr>
        <w:rPr>
          <w:rFonts w:ascii="Times New Roman" w:hAnsi="Times New Roman" w:cs="Times New Roman"/>
          <w:sz w:val="24"/>
          <w:szCs w:val="24"/>
        </w:rPr>
      </w:pPr>
      <w:r w:rsidRPr="00F619ED">
        <w:rPr>
          <w:rFonts w:ascii="Times New Roman" w:hAnsi="Times New Roman" w:cs="Times New Roman"/>
          <w:sz w:val="24"/>
          <w:szCs w:val="24"/>
          <w:u w:val="single"/>
        </w:rPr>
        <w:t>cash dividend</w:t>
      </w:r>
    </w:p>
    <w:p w:rsidR="00F619ED" w:rsidRDefault="00AC3793" w:rsidP="00F619ED">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lowers the capital account/value of the company (reduces their assets) and this may upset the creditors; </w:t>
      </w:r>
    </w:p>
    <w:p w:rsidR="00F619ED" w:rsidRDefault="00AC3793" w:rsidP="00F619ED">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will also likely reduce the price of the shares by the amount of the cash dividend; </w:t>
      </w:r>
    </w:p>
    <w:p w:rsidR="00AC3793" w:rsidRPr="00D22B47" w:rsidRDefault="00AC3793" w:rsidP="00F619ED">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have to pay personal income taxes on cash dividends</w:t>
      </w:r>
    </w:p>
    <w:p w:rsidR="00F619ED" w:rsidRPr="00F619ED" w:rsidRDefault="00AC3793" w:rsidP="00446B5B">
      <w:pPr>
        <w:pStyle w:val="ListParagraph"/>
        <w:numPr>
          <w:ilvl w:val="2"/>
          <w:numId w:val="18"/>
        </w:numPr>
        <w:rPr>
          <w:rFonts w:ascii="Times New Roman" w:hAnsi="Times New Roman" w:cs="Times New Roman"/>
          <w:sz w:val="24"/>
          <w:szCs w:val="24"/>
        </w:rPr>
      </w:pPr>
      <w:r w:rsidRPr="00F619ED">
        <w:rPr>
          <w:rFonts w:ascii="Times New Roman" w:hAnsi="Times New Roman" w:cs="Times New Roman"/>
          <w:sz w:val="24"/>
          <w:szCs w:val="24"/>
          <w:u w:val="single"/>
        </w:rPr>
        <w:t>stock dividends</w:t>
      </w:r>
    </w:p>
    <w:p w:rsidR="00F619ED" w:rsidRDefault="00AC3793" w:rsidP="00F619ED">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have no effect on assets/value of the company; </w:t>
      </w:r>
    </w:p>
    <w:p w:rsidR="00AC3793" w:rsidRDefault="00AC3793" w:rsidP="00F619ED">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increases the number of shares issued by the company, so it slightly decreases the price per stock, but each shareholder owns more stocks, so their overall holdings do not decrease</w:t>
      </w:r>
    </w:p>
    <w:p w:rsidR="00F619ED" w:rsidRPr="00F619ED" w:rsidRDefault="00F619ED" w:rsidP="00F619ED">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do not pay personal </w:t>
      </w:r>
      <w:r>
        <w:rPr>
          <w:rFonts w:ascii="Times New Roman" w:hAnsi="Times New Roman" w:cs="Times New Roman"/>
          <w:sz w:val="24"/>
          <w:szCs w:val="24"/>
        </w:rPr>
        <w:t xml:space="preserve">income taxes on the shares </w:t>
      </w:r>
      <w:r w:rsidRPr="00D22B47">
        <w:rPr>
          <w:rFonts w:ascii="Times New Roman" w:hAnsi="Times New Roman" w:cs="Times New Roman"/>
          <w:sz w:val="24"/>
          <w:szCs w:val="24"/>
        </w:rPr>
        <w:t>receive</w:t>
      </w:r>
      <w:r>
        <w:rPr>
          <w:rFonts w:ascii="Times New Roman" w:hAnsi="Times New Roman" w:cs="Times New Roman"/>
          <w:sz w:val="24"/>
          <w:szCs w:val="24"/>
        </w:rPr>
        <w:t>d</w:t>
      </w:r>
    </w:p>
    <w:p w:rsidR="00AC3793" w:rsidRPr="00D22B47" w:rsidRDefault="00AC3793" w:rsidP="00CC1B45">
      <w:pPr>
        <w:pStyle w:val="Heading4"/>
      </w:pPr>
      <w:bookmarkStart w:id="107" w:name="_Toc438143921"/>
      <w:r w:rsidRPr="00D22B47">
        <w:t>Restrictions on Dividend Payments</w:t>
      </w:r>
      <w:bookmarkEnd w:id="107"/>
    </w:p>
    <w:p w:rsidR="00AC3793" w:rsidRPr="00D22B47" w:rsidRDefault="00AC3793" w:rsidP="00F619ED">
      <w:pPr>
        <w:pStyle w:val="ListParagraph"/>
        <w:numPr>
          <w:ilvl w:val="1"/>
          <w:numId w:val="18"/>
        </w:numPr>
        <w:rPr>
          <w:rFonts w:ascii="Times New Roman" w:hAnsi="Times New Roman" w:cs="Times New Roman"/>
          <w:sz w:val="24"/>
          <w:szCs w:val="24"/>
        </w:rPr>
      </w:pPr>
      <w:r w:rsidRPr="00F619ED">
        <w:rPr>
          <w:rFonts w:ascii="Times New Roman" w:hAnsi="Times New Roman" w:cs="Times New Roman"/>
          <w:sz w:val="24"/>
          <w:szCs w:val="24"/>
          <w:u w:val="single"/>
        </w:rPr>
        <w:t>Cash-flow test</w:t>
      </w:r>
      <w:r w:rsidRPr="00D22B47">
        <w:rPr>
          <w:rFonts w:ascii="Times New Roman" w:hAnsi="Times New Roman" w:cs="Times New Roman"/>
          <w:sz w:val="24"/>
          <w:szCs w:val="24"/>
        </w:rPr>
        <w:t xml:space="preserve"> </w:t>
      </w:r>
      <w:r w:rsidRPr="00F619ED">
        <w:rPr>
          <w:rFonts w:ascii="Times New Roman" w:hAnsi="Times New Roman" w:cs="Times New Roman"/>
          <w:b/>
          <w:i/>
          <w:sz w:val="24"/>
          <w:szCs w:val="24"/>
        </w:rPr>
        <w:t>(s 42(a))</w:t>
      </w:r>
    </w:p>
    <w:p w:rsidR="00AC3793" w:rsidRPr="00D22B47" w:rsidRDefault="00AC3793" w:rsidP="00F619ED">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If a corporation is, or would be, unable to pay its liabilities after a dividend payment, cannot issue dividends</w:t>
      </w:r>
    </w:p>
    <w:p w:rsidR="00AC3793" w:rsidRPr="00D22B47" w:rsidRDefault="00AC3793" w:rsidP="00F619ED">
      <w:pPr>
        <w:pStyle w:val="ListParagraph"/>
        <w:numPr>
          <w:ilvl w:val="1"/>
          <w:numId w:val="18"/>
        </w:numPr>
        <w:rPr>
          <w:rFonts w:ascii="Times New Roman" w:hAnsi="Times New Roman" w:cs="Times New Roman"/>
          <w:sz w:val="24"/>
          <w:szCs w:val="24"/>
        </w:rPr>
      </w:pPr>
      <w:r w:rsidRPr="00F619ED">
        <w:rPr>
          <w:rFonts w:ascii="Times New Roman" w:hAnsi="Times New Roman" w:cs="Times New Roman"/>
          <w:sz w:val="24"/>
          <w:szCs w:val="24"/>
          <w:u w:val="single"/>
        </w:rPr>
        <w:t>Capital impairment tests</w:t>
      </w:r>
      <w:r w:rsidRPr="00D22B47">
        <w:rPr>
          <w:rFonts w:ascii="Times New Roman" w:hAnsi="Times New Roman" w:cs="Times New Roman"/>
          <w:sz w:val="24"/>
          <w:szCs w:val="24"/>
        </w:rPr>
        <w:t xml:space="preserve"> </w:t>
      </w:r>
      <w:r w:rsidRPr="00F619ED">
        <w:rPr>
          <w:rFonts w:ascii="Times New Roman" w:hAnsi="Times New Roman" w:cs="Times New Roman"/>
          <w:b/>
          <w:i/>
          <w:sz w:val="24"/>
          <w:szCs w:val="24"/>
        </w:rPr>
        <w:t>(s 42(b))</w:t>
      </w:r>
    </w:p>
    <w:p w:rsidR="00AC3793" w:rsidRPr="00D22B47" w:rsidRDefault="00AC3793" w:rsidP="00F619ED">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If the value of the corporation’s assets would be less than the total liabilities and stated capital of all classes, cannot issue dividends</w:t>
      </w:r>
    </w:p>
    <w:p w:rsidR="00AC3793" w:rsidRPr="00D22B47" w:rsidRDefault="00AC3793" w:rsidP="00F619ED">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Must meet both tests to be able to issue dividends</w:t>
      </w:r>
    </w:p>
    <w:p w:rsidR="00AC3793" w:rsidRPr="00D22B47" w:rsidRDefault="00AC3793" w:rsidP="00F619ED">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If resolution issuing dividends is passed but company doesn’t meet these requirements, directors are jointly and </w:t>
      </w:r>
      <w:proofErr w:type="spellStart"/>
      <w:r w:rsidRPr="00D22B47">
        <w:rPr>
          <w:rFonts w:ascii="Times New Roman" w:hAnsi="Times New Roman" w:cs="Times New Roman"/>
          <w:sz w:val="24"/>
          <w:szCs w:val="24"/>
        </w:rPr>
        <w:t>severaly</w:t>
      </w:r>
      <w:proofErr w:type="spellEnd"/>
      <w:r w:rsidRPr="00D22B47">
        <w:rPr>
          <w:rFonts w:ascii="Times New Roman" w:hAnsi="Times New Roman" w:cs="Times New Roman"/>
          <w:sz w:val="24"/>
          <w:szCs w:val="24"/>
        </w:rPr>
        <w:t xml:space="preserve"> liable for amounts owing</w:t>
      </w:r>
    </w:p>
    <w:p w:rsidR="00AC3793" w:rsidRPr="00D22B47" w:rsidRDefault="00AC3793" w:rsidP="00F619ED">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Do these restrictions apply for the issuance of stock dividends?</w:t>
      </w:r>
    </w:p>
    <w:p w:rsidR="00AC3793" w:rsidRPr="00D22B47" w:rsidRDefault="00AC3793" w:rsidP="00F619ED">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Because stock dividends to not reduce the company’s assets, this does not affect the rights of creditors, so in theory, these restrictions may not apply to stock dividends, but it is not entirely clear—there are no court cases dealing with this point</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Other ways to distribute money to shareholders:</w:t>
      </w:r>
    </w:p>
    <w:p w:rsidR="00AC3793" w:rsidRPr="00555A1A" w:rsidRDefault="00AC3793" w:rsidP="007F0DB1">
      <w:pPr>
        <w:pStyle w:val="ListParagraph"/>
        <w:numPr>
          <w:ilvl w:val="1"/>
          <w:numId w:val="18"/>
        </w:numPr>
        <w:rPr>
          <w:rFonts w:ascii="Times New Roman" w:hAnsi="Times New Roman" w:cs="Times New Roman"/>
          <w:sz w:val="24"/>
          <w:szCs w:val="24"/>
          <w:u w:val="single"/>
        </w:rPr>
      </w:pPr>
      <w:r w:rsidRPr="00555A1A">
        <w:rPr>
          <w:rFonts w:ascii="Times New Roman" w:hAnsi="Times New Roman" w:cs="Times New Roman"/>
          <w:sz w:val="24"/>
          <w:szCs w:val="24"/>
          <w:u w:val="single"/>
        </w:rPr>
        <w:t>Repurchase</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Buying back outstanding shares—up to the shareholder whether or not they want to sell</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Reduces the number of outstanding shares—increases the earnings per share</w:t>
      </w:r>
    </w:p>
    <w:p w:rsidR="00AC3793" w:rsidRPr="00555A1A" w:rsidRDefault="00AC3793" w:rsidP="007F0DB1">
      <w:pPr>
        <w:pStyle w:val="ListParagraph"/>
        <w:numPr>
          <w:ilvl w:val="1"/>
          <w:numId w:val="18"/>
        </w:numPr>
        <w:rPr>
          <w:rFonts w:ascii="Times New Roman" w:hAnsi="Times New Roman" w:cs="Times New Roman"/>
          <w:sz w:val="24"/>
          <w:szCs w:val="24"/>
          <w:u w:val="single"/>
        </w:rPr>
      </w:pPr>
      <w:r w:rsidRPr="00555A1A">
        <w:rPr>
          <w:rFonts w:ascii="Times New Roman" w:hAnsi="Times New Roman" w:cs="Times New Roman"/>
          <w:sz w:val="24"/>
          <w:szCs w:val="24"/>
          <w:u w:val="single"/>
        </w:rPr>
        <w:t>Redemption</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A forced sale initiated by the corporation, in accordance with the articles of incorporation</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Sale is not voluntary—is mandatory</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Following a repurchase or redemption, companies acquire shares in their own company—traditionally this was not allowed, but it is now (subject to restrictions</w:t>
      </w:r>
      <w:r w:rsidR="00555A1A">
        <w:rPr>
          <w:rFonts w:ascii="Times New Roman" w:hAnsi="Times New Roman" w:cs="Times New Roman"/>
          <w:sz w:val="24"/>
          <w:szCs w:val="24"/>
        </w:rPr>
        <w:t xml:space="preserve"> in </w:t>
      </w:r>
      <w:proofErr w:type="spellStart"/>
      <w:r w:rsidR="00555A1A" w:rsidRPr="00555A1A">
        <w:rPr>
          <w:rFonts w:ascii="Times New Roman" w:hAnsi="Times New Roman" w:cs="Times New Roman"/>
          <w:b/>
          <w:i/>
          <w:sz w:val="24"/>
          <w:szCs w:val="24"/>
        </w:rPr>
        <w:t>ss</w:t>
      </w:r>
      <w:proofErr w:type="spellEnd"/>
      <w:r w:rsidR="00555A1A" w:rsidRPr="00555A1A">
        <w:rPr>
          <w:rFonts w:ascii="Times New Roman" w:hAnsi="Times New Roman" w:cs="Times New Roman"/>
          <w:b/>
          <w:i/>
          <w:sz w:val="24"/>
          <w:szCs w:val="24"/>
        </w:rPr>
        <w:t xml:space="preserve"> 34-36</w:t>
      </w:r>
      <w:r w:rsidRPr="00D22B47">
        <w:rPr>
          <w:rFonts w:ascii="Times New Roman" w:hAnsi="Times New Roman" w:cs="Times New Roman"/>
          <w:sz w:val="24"/>
          <w:szCs w:val="24"/>
        </w:rPr>
        <w:t>)</w:t>
      </w:r>
    </w:p>
    <w:p w:rsidR="00AC3793" w:rsidRPr="00D22B47" w:rsidRDefault="00AC3793" w:rsidP="007F0DB1">
      <w:pPr>
        <w:pStyle w:val="ListParagraph"/>
        <w:numPr>
          <w:ilvl w:val="2"/>
          <w:numId w:val="18"/>
        </w:numPr>
        <w:rPr>
          <w:rFonts w:ascii="Times New Roman" w:hAnsi="Times New Roman" w:cs="Times New Roman"/>
          <w:sz w:val="24"/>
          <w:szCs w:val="24"/>
        </w:rPr>
      </w:pPr>
      <w:r w:rsidRPr="00555A1A">
        <w:rPr>
          <w:rFonts w:ascii="Times New Roman" w:hAnsi="Times New Roman" w:cs="Times New Roman"/>
          <w:b/>
          <w:i/>
          <w:sz w:val="24"/>
          <w:szCs w:val="24"/>
        </w:rPr>
        <w:t>S 39</w:t>
      </w:r>
      <w:r w:rsidRPr="00D22B47">
        <w:rPr>
          <w:rFonts w:ascii="Times New Roman" w:hAnsi="Times New Roman" w:cs="Times New Roman"/>
          <w:sz w:val="24"/>
          <w:szCs w:val="24"/>
        </w:rPr>
        <w:t>—shares purchased, redeemed, or otherwise acquired by the company shall be cancelled or, if the articles limit the number of authorized shares, may be restored to the status of authorized but unissued shares of the class</w:t>
      </w:r>
    </w:p>
    <w:p w:rsidR="00AC3793" w:rsidRPr="00555A1A" w:rsidRDefault="00AC3793" w:rsidP="00AC3793">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Company cannot hold authorized and issued shares</w:t>
      </w:r>
    </w:p>
    <w:p w:rsidR="00AC3793" w:rsidRPr="00D22B47" w:rsidRDefault="00AC3793" w:rsidP="00AC3793">
      <w:pPr>
        <w:pStyle w:val="Heading2"/>
        <w:rPr>
          <w:rFonts w:ascii="Times New Roman" w:hAnsi="Times New Roman" w:cs="Times New Roman"/>
          <w:sz w:val="24"/>
          <w:szCs w:val="24"/>
        </w:rPr>
      </w:pPr>
      <w:bookmarkStart w:id="108" w:name="_Toc438143922"/>
      <w:r w:rsidRPr="00D22B47">
        <w:rPr>
          <w:rFonts w:ascii="Times New Roman" w:hAnsi="Times New Roman" w:cs="Times New Roman"/>
          <w:sz w:val="24"/>
          <w:szCs w:val="24"/>
        </w:rPr>
        <w:t>Shareholders’ Voting Rights</w:t>
      </w:r>
      <w:bookmarkEnd w:id="108"/>
    </w:p>
    <w:p w:rsidR="00AC3793" w:rsidRPr="00CA7838" w:rsidRDefault="00AC3793" w:rsidP="00D968AA">
      <w:pPr>
        <w:pStyle w:val="Heading3"/>
      </w:pPr>
      <w:bookmarkStart w:id="109" w:name="_Toc438143923"/>
      <w:r w:rsidRPr="00CA7838">
        <w:t>Election of directors</w:t>
      </w:r>
      <w:bookmarkEnd w:id="109"/>
    </w:p>
    <w:p w:rsidR="00AC3793" w:rsidRPr="00D22B47" w:rsidRDefault="00AC3793" w:rsidP="007F0DB1">
      <w:pPr>
        <w:pStyle w:val="ListParagraph"/>
        <w:numPr>
          <w:ilvl w:val="2"/>
          <w:numId w:val="18"/>
        </w:numPr>
        <w:ind w:left="1080"/>
        <w:rPr>
          <w:rFonts w:ascii="Times New Roman" w:hAnsi="Times New Roman" w:cs="Times New Roman"/>
          <w:sz w:val="24"/>
          <w:szCs w:val="24"/>
        </w:rPr>
      </w:pPr>
      <w:r w:rsidRPr="00D22B47">
        <w:rPr>
          <w:rFonts w:ascii="Times New Roman" w:hAnsi="Times New Roman" w:cs="Times New Roman"/>
          <w:sz w:val="24"/>
          <w:szCs w:val="24"/>
        </w:rPr>
        <w:t>helps hold directors accountable and aligns the interests of directors and shareholders</w:t>
      </w:r>
    </w:p>
    <w:p w:rsidR="00AC3793" w:rsidRPr="00D22B47" w:rsidRDefault="00AC3793" w:rsidP="007F0DB1">
      <w:pPr>
        <w:pStyle w:val="ListParagraph"/>
        <w:numPr>
          <w:ilvl w:val="2"/>
          <w:numId w:val="18"/>
        </w:numPr>
        <w:ind w:left="1080"/>
        <w:rPr>
          <w:rFonts w:ascii="Times New Roman" w:hAnsi="Times New Roman" w:cs="Times New Roman"/>
          <w:sz w:val="24"/>
          <w:szCs w:val="24"/>
        </w:rPr>
      </w:pPr>
      <w:r w:rsidRPr="00D22B47">
        <w:rPr>
          <w:rFonts w:ascii="Times New Roman" w:hAnsi="Times New Roman" w:cs="Times New Roman"/>
          <w:sz w:val="24"/>
          <w:szCs w:val="24"/>
        </w:rPr>
        <w:t>When to vote?</w:t>
      </w:r>
    </w:p>
    <w:p w:rsidR="00AC3793" w:rsidRPr="00D22B47" w:rsidRDefault="00AC3793" w:rsidP="007F0DB1">
      <w:pPr>
        <w:pStyle w:val="ListParagraph"/>
        <w:numPr>
          <w:ilvl w:val="3"/>
          <w:numId w:val="18"/>
        </w:numPr>
        <w:ind w:left="1800"/>
        <w:rPr>
          <w:rFonts w:ascii="Times New Roman" w:hAnsi="Times New Roman" w:cs="Times New Roman"/>
          <w:sz w:val="24"/>
          <w:szCs w:val="24"/>
        </w:rPr>
      </w:pPr>
      <w:r w:rsidRPr="00D22B47">
        <w:rPr>
          <w:rFonts w:ascii="Times New Roman" w:hAnsi="Times New Roman" w:cs="Times New Roman"/>
          <w:sz w:val="24"/>
          <w:szCs w:val="24"/>
        </w:rPr>
        <w:t xml:space="preserve">Usually at annual shareholders’ meetings </w:t>
      </w:r>
      <w:r w:rsidRPr="00CA7838">
        <w:rPr>
          <w:rFonts w:ascii="Times New Roman" w:hAnsi="Times New Roman" w:cs="Times New Roman"/>
          <w:b/>
          <w:i/>
          <w:sz w:val="24"/>
          <w:szCs w:val="24"/>
        </w:rPr>
        <w:t>(s 106(3))</w:t>
      </w:r>
    </w:p>
    <w:p w:rsidR="00AC3793" w:rsidRPr="00D22B47" w:rsidRDefault="00AC3793" w:rsidP="007F0DB1">
      <w:pPr>
        <w:pStyle w:val="ListParagraph"/>
        <w:numPr>
          <w:ilvl w:val="2"/>
          <w:numId w:val="18"/>
        </w:numPr>
        <w:ind w:left="1080"/>
        <w:rPr>
          <w:rFonts w:ascii="Times New Roman" w:hAnsi="Times New Roman" w:cs="Times New Roman"/>
          <w:sz w:val="24"/>
          <w:szCs w:val="24"/>
        </w:rPr>
      </w:pPr>
      <w:r w:rsidRPr="00D22B47">
        <w:rPr>
          <w:rFonts w:ascii="Times New Roman" w:hAnsi="Times New Roman" w:cs="Times New Roman"/>
          <w:sz w:val="24"/>
          <w:szCs w:val="24"/>
        </w:rPr>
        <w:t>How many directors to elect?</w:t>
      </w:r>
    </w:p>
    <w:p w:rsidR="00AC3793" w:rsidRPr="00D22B47" w:rsidRDefault="00AC3793" w:rsidP="007F0DB1">
      <w:pPr>
        <w:pStyle w:val="ListParagraph"/>
        <w:numPr>
          <w:ilvl w:val="3"/>
          <w:numId w:val="18"/>
        </w:numPr>
        <w:ind w:left="1800"/>
        <w:rPr>
          <w:rFonts w:ascii="Times New Roman" w:hAnsi="Times New Roman" w:cs="Times New Roman"/>
          <w:sz w:val="24"/>
          <w:szCs w:val="24"/>
        </w:rPr>
      </w:pPr>
      <w:r w:rsidRPr="00D22B47">
        <w:rPr>
          <w:rFonts w:ascii="Times New Roman" w:hAnsi="Times New Roman" w:cs="Times New Roman"/>
          <w:sz w:val="24"/>
          <w:szCs w:val="24"/>
        </w:rPr>
        <w:t xml:space="preserve">Staggered board </w:t>
      </w:r>
      <w:r w:rsidRPr="00CA7838">
        <w:rPr>
          <w:rFonts w:ascii="Times New Roman" w:hAnsi="Times New Roman" w:cs="Times New Roman"/>
          <w:b/>
          <w:i/>
          <w:sz w:val="24"/>
          <w:szCs w:val="24"/>
        </w:rPr>
        <w:t>(s 106(4))</w:t>
      </w:r>
      <w:r w:rsidRPr="00D22B47">
        <w:rPr>
          <w:rFonts w:ascii="Times New Roman" w:hAnsi="Times New Roman" w:cs="Times New Roman"/>
          <w:sz w:val="24"/>
          <w:szCs w:val="24"/>
        </w:rPr>
        <w:t>—board classified into several groups so only one class of directors is up for election (discourages hostile takeovers)</w:t>
      </w:r>
    </w:p>
    <w:p w:rsidR="00AC3793" w:rsidRPr="00D22B47" w:rsidRDefault="00AC3793" w:rsidP="007F0DB1">
      <w:pPr>
        <w:pStyle w:val="ListParagraph"/>
        <w:numPr>
          <w:ilvl w:val="2"/>
          <w:numId w:val="18"/>
        </w:numPr>
        <w:ind w:left="1080"/>
        <w:rPr>
          <w:rFonts w:ascii="Times New Roman" w:hAnsi="Times New Roman" w:cs="Times New Roman"/>
          <w:sz w:val="24"/>
          <w:szCs w:val="24"/>
        </w:rPr>
      </w:pPr>
      <w:r w:rsidRPr="00D22B47">
        <w:rPr>
          <w:rFonts w:ascii="Times New Roman" w:hAnsi="Times New Roman" w:cs="Times New Roman"/>
          <w:sz w:val="24"/>
          <w:szCs w:val="24"/>
        </w:rPr>
        <w:t>How many votes are required?</w:t>
      </w:r>
    </w:p>
    <w:p w:rsidR="00AC3793" w:rsidRPr="00D22B47" w:rsidRDefault="00AC3793" w:rsidP="007F0DB1">
      <w:pPr>
        <w:pStyle w:val="ListParagraph"/>
        <w:numPr>
          <w:ilvl w:val="3"/>
          <w:numId w:val="18"/>
        </w:numPr>
        <w:ind w:left="1800"/>
        <w:rPr>
          <w:rFonts w:ascii="Times New Roman" w:hAnsi="Times New Roman" w:cs="Times New Roman"/>
          <w:sz w:val="24"/>
          <w:szCs w:val="24"/>
        </w:rPr>
      </w:pPr>
      <w:r w:rsidRPr="00D22B47">
        <w:rPr>
          <w:rFonts w:ascii="Times New Roman" w:hAnsi="Times New Roman" w:cs="Times New Roman"/>
          <w:sz w:val="24"/>
          <w:szCs w:val="24"/>
        </w:rPr>
        <w:t xml:space="preserve">Can elect directors by ordinary resolution </w:t>
      </w:r>
      <w:r w:rsidRPr="00CA7838">
        <w:rPr>
          <w:rFonts w:ascii="Times New Roman" w:hAnsi="Times New Roman" w:cs="Times New Roman"/>
          <w:b/>
          <w:i/>
          <w:sz w:val="24"/>
          <w:szCs w:val="24"/>
        </w:rPr>
        <w:t>(s 106(3); s 6(3))</w:t>
      </w:r>
      <w:r w:rsidRPr="00D22B47">
        <w:rPr>
          <w:rFonts w:ascii="Times New Roman" w:hAnsi="Times New Roman" w:cs="Times New Roman"/>
          <w:sz w:val="24"/>
          <w:szCs w:val="24"/>
        </w:rPr>
        <w:t>—must have majority of votes cast on a particular resolution</w:t>
      </w:r>
    </w:p>
    <w:p w:rsidR="00AC3793" w:rsidRPr="001741CD" w:rsidRDefault="00AC3793" w:rsidP="007F0DB1">
      <w:pPr>
        <w:pStyle w:val="ListParagraph"/>
        <w:numPr>
          <w:ilvl w:val="3"/>
          <w:numId w:val="18"/>
        </w:numPr>
        <w:ind w:left="1800"/>
        <w:rPr>
          <w:rFonts w:ascii="Times New Roman" w:hAnsi="Times New Roman" w:cs="Times New Roman"/>
          <w:sz w:val="24"/>
          <w:szCs w:val="24"/>
          <w:u w:val="single"/>
        </w:rPr>
      </w:pPr>
      <w:r w:rsidRPr="001741CD">
        <w:rPr>
          <w:rFonts w:ascii="Times New Roman" w:hAnsi="Times New Roman" w:cs="Times New Roman"/>
          <w:sz w:val="24"/>
          <w:szCs w:val="24"/>
          <w:u w:val="single"/>
        </w:rPr>
        <w:t>Plurality voting v majority voting</w:t>
      </w:r>
    </w:p>
    <w:p w:rsidR="001741CD" w:rsidRDefault="00AC3793" w:rsidP="007F0DB1">
      <w:pPr>
        <w:pStyle w:val="ListParagraph"/>
        <w:numPr>
          <w:ilvl w:val="4"/>
          <w:numId w:val="18"/>
        </w:numPr>
        <w:ind w:left="2520"/>
        <w:rPr>
          <w:rFonts w:ascii="Times New Roman" w:hAnsi="Times New Roman" w:cs="Times New Roman"/>
          <w:sz w:val="24"/>
          <w:szCs w:val="24"/>
        </w:rPr>
      </w:pPr>
      <w:r w:rsidRPr="00D22B47">
        <w:rPr>
          <w:rFonts w:ascii="Times New Roman" w:hAnsi="Times New Roman" w:cs="Times New Roman"/>
          <w:sz w:val="24"/>
          <w:szCs w:val="24"/>
        </w:rPr>
        <w:t>Shareholder can vote for the</w:t>
      </w:r>
      <w:r w:rsidR="001741CD">
        <w:rPr>
          <w:rFonts w:ascii="Times New Roman" w:hAnsi="Times New Roman" w:cs="Times New Roman"/>
          <w:sz w:val="24"/>
          <w:szCs w:val="24"/>
        </w:rPr>
        <w:t xml:space="preserve"> candidate or withhold the vote</w:t>
      </w:r>
    </w:p>
    <w:p w:rsidR="00AC3793" w:rsidRPr="00D22B47" w:rsidRDefault="00AC3793" w:rsidP="001741CD">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if withheld votes are not counted, this is </w:t>
      </w:r>
      <w:r w:rsidRPr="001741CD">
        <w:rPr>
          <w:rFonts w:ascii="Times New Roman" w:hAnsi="Times New Roman" w:cs="Times New Roman"/>
          <w:i/>
          <w:sz w:val="24"/>
          <w:szCs w:val="24"/>
        </w:rPr>
        <w:t>plurality voting</w:t>
      </w:r>
    </w:p>
    <w:p w:rsidR="00AC3793" w:rsidRPr="00D22B47" w:rsidRDefault="00AC3793" w:rsidP="007F0DB1">
      <w:pPr>
        <w:pStyle w:val="ListParagraph"/>
        <w:numPr>
          <w:ilvl w:val="5"/>
          <w:numId w:val="18"/>
        </w:numPr>
        <w:ind w:left="3240"/>
        <w:rPr>
          <w:rFonts w:ascii="Times New Roman" w:hAnsi="Times New Roman" w:cs="Times New Roman"/>
          <w:sz w:val="24"/>
          <w:szCs w:val="24"/>
        </w:rPr>
      </w:pPr>
      <w:r w:rsidRPr="00D22B47">
        <w:rPr>
          <w:rFonts w:ascii="Times New Roman" w:hAnsi="Times New Roman" w:cs="Times New Roman"/>
          <w:sz w:val="24"/>
          <w:szCs w:val="24"/>
        </w:rPr>
        <w:t>If it is uncontested, only need 1 vote to be elected under plurality voting</w:t>
      </w:r>
    </w:p>
    <w:p w:rsidR="00AC3793" w:rsidRPr="00D22B47" w:rsidRDefault="00AC3793" w:rsidP="007F0DB1">
      <w:pPr>
        <w:pStyle w:val="ListParagraph"/>
        <w:numPr>
          <w:ilvl w:val="6"/>
          <w:numId w:val="18"/>
        </w:numPr>
        <w:ind w:left="3960"/>
        <w:rPr>
          <w:rFonts w:ascii="Times New Roman" w:hAnsi="Times New Roman" w:cs="Times New Roman"/>
          <w:sz w:val="24"/>
          <w:szCs w:val="24"/>
        </w:rPr>
      </w:pPr>
      <w:r w:rsidRPr="00D22B47">
        <w:rPr>
          <w:rFonts w:ascii="Times New Roman" w:hAnsi="Times New Roman" w:cs="Times New Roman"/>
          <w:sz w:val="24"/>
          <w:szCs w:val="24"/>
        </w:rPr>
        <w:t>E.g. if 1 person votes for and 99 withhold, the director is elected under plurality voting with a one share one vote rule</w:t>
      </w:r>
    </w:p>
    <w:p w:rsidR="00AC3793" w:rsidRPr="00D22B47" w:rsidRDefault="00AC3793" w:rsidP="007F0DB1">
      <w:pPr>
        <w:pStyle w:val="ListParagraph"/>
        <w:numPr>
          <w:ilvl w:val="4"/>
          <w:numId w:val="18"/>
        </w:numPr>
        <w:ind w:left="2520"/>
        <w:rPr>
          <w:rFonts w:ascii="Times New Roman" w:hAnsi="Times New Roman" w:cs="Times New Roman"/>
          <w:sz w:val="24"/>
          <w:szCs w:val="24"/>
        </w:rPr>
      </w:pPr>
      <w:r w:rsidRPr="00D22B47">
        <w:rPr>
          <w:rFonts w:ascii="Times New Roman" w:hAnsi="Times New Roman" w:cs="Times New Roman"/>
          <w:sz w:val="24"/>
          <w:szCs w:val="24"/>
        </w:rPr>
        <w:t>Public companies listed on TSX, must have majority voting—withheld votes are considered as against votes</w:t>
      </w:r>
    </w:p>
    <w:p w:rsidR="00AC3793" w:rsidRPr="001741CD" w:rsidRDefault="00AC3793" w:rsidP="007F0DB1">
      <w:pPr>
        <w:pStyle w:val="ListParagraph"/>
        <w:numPr>
          <w:ilvl w:val="3"/>
          <w:numId w:val="18"/>
        </w:numPr>
        <w:ind w:left="1800"/>
        <w:rPr>
          <w:rFonts w:ascii="Times New Roman" w:hAnsi="Times New Roman" w:cs="Times New Roman"/>
          <w:sz w:val="24"/>
          <w:szCs w:val="24"/>
          <w:u w:val="single"/>
        </w:rPr>
      </w:pPr>
      <w:r w:rsidRPr="001741CD">
        <w:rPr>
          <w:rFonts w:ascii="Times New Roman" w:hAnsi="Times New Roman" w:cs="Times New Roman"/>
          <w:sz w:val="24"/>
          <w:szCs w:val="24"/>
          <w:u w:val="single"/>
        </w:rPr>
        <w:t>Slate voting v individual voting</w:t>
      </w:r>
    </w:p>
    <w:p w:rsidR="00AC3793" w:rsidRPr="00D22B47" w:rsidRDefault="00AC3793" w:rsidP="007F0DB1">
      <w:pPr>
        <w:pStyle w:val="ListParagraph"/>
        <w:numPr>
          <w:ilvl w:val="4"/>
          <w:numId w:val="18"/>
        </w:numPr>
        <w:ind w:left="2520"/>
        <w:rPr>
          <w:rFonts w:ascii="Times New Roman" w:hAnsi="Times New Roman" w:cs="Times New Roman"/>
          <w:sz w:val="24"/>
          <w:szCs w:val="24"/>
        </w:rPr>
      </w:pPr>
      <w:r w:rsidRPr="00D22B47">
        <w:rPr>
          <w:rFonts w:ascii="Times New Roman" w:hAnsi="Times New Roman" w:cs="Times New Roman"/>
          <w:sz w:val="24"/>
          <w:szCs w:val="24"/>
        </w:rPr>
        <w:t>If there are 5 directors:</w:t>
      </w:r>
    </w:p>
    <w:p w:rsidR="00AC3793" w:rsidRPr="00D22B47" w:rsidRDefault="00AC3793" w:rsidP="007F0DB1">
      <w:pPr>
        <w:pStyle w:val="ListParagraph"/>
        <w:numPr>
          <w:ilvl w:val="5"/>
          <w:numId w:val="18"/>
        </w:numPr>
        <w:ind w:left="3240"/>
        <w:rPr>
          <w:rFonts w:ascii="Times New Roman" w:hAnsi="Times New Roman" w:cs="Times New Roman"/>
          <w:sz w:val="24"/>
          <w:szCs w:val="24"/>
        </w:rPr>
      </w:pPr>
      <w:r w:rsidRPr="00D22B47">
        <w:rPr>
          <w:rFonts w:ascii="Times New Roman" w:hAnsi="Times New Roman" w:cs="Times New Roman"/>
          <w:sz w:val="24"/>
          <w:szCs w:val="24"/>
        </w:rPr>
        <w:t>Slate voting—all 5 directors are in one resolution, must vote for all of the candidates or none of the candidates</w:t>
      </w:r>
    </w:p>
    <w:p w:rsidR="00AC3793" w:rsidRPr="00D22B47" w:rsidRDefault="00AC3793" w:rsidP="007F0DB1">
      <w:pPr>
        <w:pStyle w:val="ListParagraph"/>
        <w:numPr>
          <w:ilvl w:val="5"/>
          <w:numId w:val="18"/>
        </w:numPr>
        <w:ind w:left="3240"/>
        <w:rPr>
          <w:rFonts w:ascii="Times New Roman" w:hAnsi="Times New Roman" w:cs="Times New Roman"/>
          <w:sz w:val="24"/>
          <w:szCs w:val="24"/>
        </w:rPr>
      </w:pPr>
      <w:r w:rsidRPr="00D22B47">
        <w:rPr>
          <w:rFonts w:ascii="Times New Roman" w:hAnsi="Times New Roman" w:cs="Times New Roman"/>
          <w:sz w:val="24"/>
          <w:szCs w:val="24"/>
        </w:rPr>
        <w:t>Individual voting—vote for or withhold votes for each individual candidate</w:t>
      </w:r>
    </w:p>
    <w:p w:rsidR="00AC3793" w:rsidRPr="00D22B47" w:rsidRDefault="00AC3793" w:rsidP="007F0DB1">
      <w:pPr>
        <w:pStyle w:val="ListParagraph"/>
        <w:numPr>
          <w:ilvl w:val="5"/>
          <w:numId w:val="18"/>
        </w:numPr>
        <w:ind w:left="3240"/>
        <w:rPr>
          <w:rFonts w:ascii="Times New Roman" w:hAnsi="Times New Roman" w:cs="Times New Roman"/>
          <w:sz w:val="24"/>
          <w:szCs w:val="24"/>
        </w:rPr>
      </w:pPr>
      <w:r w:rsidRPr="00D22B47">
        <w:rPr>
          <w:rFonts w:ascii="Times New Roman" w:hAnsi="Times New Roman" w:cs="Times New Roman"/>
          <w:sz w:val="24"/>
          <w:szCs w:val="24"/>
        </w:rPr>
        <w:lastRenderedPageBreak/>
        <w:t>Traditionally slate voting was adopted</w:t>
      </w:r>
    </w:p>
    <w:p w:rsidR="00AC3793" w:rsidRPr="00D22B47" w:rsidRDefault="00AC3793" w:rsidP="007F0DB1">
      <w:pPr>
        <w:pStyle w:val="ListParagraph"/>
        <w:numPr>
          <w:ilvl w:val="5"/>
          <w:numId w:val="18"/>
        </w:numPr>
        <w:ind w:left="3240"/>
        <w:rPr>
          <w:rFonts w:ascii="Times New Roman" w:hAnsi="Times New Roman" w:cs="Times New Roman"/>
          <w:sz w:val="24"/>
          <w:szCs w:val="24"/>
        </w:rPr>
      </w:pPr>
      <w:r w:rsidRPr="00D22B47">
        <w:rPr>
          <w:rFonts w:ascii="Times New Roman" w:hAnsi="Times New Roman" w:cs="Times New Roman"/>
          <w:sz w:val="24"/>
          <w:szCs w:val="24"/>
        </w:rPr>
        <w:t>Companies listed on TSX must use individual voting</w:t>
      </w:r>
    </w:p>
    <w:p w:rsidR="00AC3793" w:rsidRPr="00D22B47" w:rsidRDefault="00AC3793" w:rsidP="007F0DB1">
      <w:pPr>
        <w:pStyle w:val="ListParagraph"/>
        <w:numPr>
          <w:ilvl w:val="3"/>
          <w:numId w:val="18"/>
        </w:numPr>
        <w:ind w:left="1800"/>
        <w:rPr>
          <w:rFonts w:ascii="Times New Roman" w:hAnsi="Times New Roman" w:cs="Times New Roman"/>
          <w:sz w:val="24"/>
          <w:szCs w:val="24"/>
        </w:rPr>
      </w:pPr>
      <w:r w:rsidRPr="001741CD">
        <w:rPr>
          <w:rFonts w:ascii="Times New Roman" w:hAnsi="Times New Roman" w:cs="Times New Roman"/>
          <w:sz w:val="24"/>
          <w:szCs w:val="24"/>
          <w:u w:val="single"/>
        </w:rPr>
        <w:t>Straight voting v cumulative voting</w:t>
      </w:r>
      <w:r w:rsidRPr="00D22B47">
        <w:rPr>
          <w:rFonts w:ascii="Times New Roman" w:hAnsi="Times New Roman" w:cs="Times New Roman"/>
          <w:sz w:val="24"/>
          <w:szCs w:val="24"/>
        </w:rPr>
        <w:t xml:space="preserve"> </w:t>
      </w:r>
      <w:r w:rsidRPr="001741CD">
        <w:rPr>
          <w:rFonts w:ascii="Times New Roman" w:hAnsi="Times New Roman" w:cs="Times New Roman"/>
          <w:b/>
          <w:i/>
          <w:sz w:val="24"/>
          <w:szCs w:val="24"/>
        </w:rPr>
        <w:t>(s 107)</w:t>
      </w:r>
    </w:p>
    <w:p w:rsidR="00AC3793" w:rsidRPr="001741CD" w:rsidRDefault="00AC3793" w:rsidP="007F0DB1">
      <w:pPr>
        <w:pStyle w:val="ListParagraph"/>
        <w:numPr>
          <w:ilvl w:val="4"/>
          <w:numId w:val="18"/>
        </w:numPr>
        <w:ind w:left="2520"/>
        <w:rPr>
          <w:rFonts w:ascii="Times New Roman" w:hAnsi="Times New Roman" w:cs="Times New Roman"/>
          <w:i/>
          <w:sz w:val="24"/>
          <w:szCs w:val="24"/>
        </w:rPr>
      </w:pPr>
      <w:r w:rsidRPr="001741CD">
        <w:rPr>
          <w:rFonts w:ascii="Times New Roman" w:hAnsi="Times New Roman" w:cs="Times New Roman"/>
          <w:i/>
          <w:sz w:val="24"/>
          <w:szCs w:val="24"/>
        </w:rPr>
        <w:t>Straight voting</w:t>
      </w:r>
    </w:p>
    <w:p w:rsidR="00AC3793" w:rsidRPr="00D22B47" w:rsidRDefault="00AC3793" w:rsidP="007F0DB1">
      <w:pPr>
        <w:pStyle w:val="ListParagraph"/>
        <w:numPr>
          <w:ilvl w:val="5"/>
          <w:numId w:val="18"/>
        </w:numPr>
        <w:ind w:left="3240"/>
        <w:rPr>
          <w:rFonts w:ascii="Times New Roman" w:hAnsi="Times New Roman" w:cs="Times New Roman"/>
          <w:sz w:val="24"/>
          <w:szCs w:val="24"/>
        </w:rPr>
      </w:pPr>
      <w:r w:rsidRPr="00D22B47">
        <w:rPr>
          <w:rFonts w:ascii="Times New Roman" w:hAnsi="Times New Roman" w:cs="Times New Roman"/>
          <w:sz w:val="24"/>
          <w:szCs w:val="24"/>
        </w:rPr>
        <w:t>E.g. X owns 65 shares, Y owns 35 shares—trying to elect two directors by individual election—X nominates A &amp; B who get 65 votes, Y nominates C who gets 35 votes—minority shareholder can never outvote the majority shareholder in straight voting</w:t>
      </w:r>
    </w:p>
    <w:p w:rsidR="00AC3793" w:rsidRPr="00D22B47" w:rsidRDefault="00AC3793" w:rsidP="007F0DB1">
      <w:pPr>
        <w:pStyle w:val="ListParagraph"/>
        <w:numPr>
          <w:ilvl w:val="4"/>
          <w:numId w:val="18"/>
        </w:numPr>
        <w:ind w:left="2520"/>
        <w:rPr>
          <w:rFonts w:ascii="Times New Roman" w:hAnsi="Times New Roman" w:cs="Times New Roman"/>
          <w:sz w:val="24"/>
          <w:szCs w:val="24"/>
        </w:rPr>
      </w:pPr>
      <w:r w:rsidRPr="001741CD">
        <w:rPr>
          <w:rFonts w:ascii="Times New Roman" w:hAnsi="Times New Roman" w:cs="Times New Roman"/>
          <w:i/>
          <w:sz w:val="24"/>
          <w:szCs w:val="24"/>
        </w:rPr>
        <w:t>Cumulative voting</w:t>
      </w:r>
      <w:r w:rsidRPr="00D22B47">
        <w:rPr>
          <w:rFonts w:ascii="Times New Roman" w:hAnsi="Times New Roman" w:cs="Times New Roman"/>
          <w:sz w:val="24"/>
          <w:szCs w:val="24"/>
        </w:rPr>
        <w:t xml:space="preserve"> </w:t>
      </w:r>
      <w:r w:rsidRPr="001741CD">
        <w:rPr>
          <w:rFonts w:ascii="Times New Roman" w:hAnsi="Times New Roman" w:cs="Times New Roman"/>
          <w:b/>
          <w:i/>
          <w:sz w:val="24"/>
          <w:szCs w:val="24"/>
        </w:rPr>
        <w:t>(s 107)</w:t>
      </w:r>
    </w:p>
    <w:p w:rsidR="00AC3793" w:rsidRPr="00D22B47" w:rsidRDefault="00AC3793" w:rsidP="007F0DB1">
      <w:pPr>
        <w:pStyle w:val="ListParagraph"/>
        <w:numPr>
          <w:ilvl w:val="5"/>
          <w:numId w:val="18"/>
        </w:numPr>
        <w:ind w:left="3240"/>
        <w:rPr>
          <w:rFonts w:ascii="Times New Roman" w:hAnsi="Times New Roman" w:cs="Times New Roman"/>
          <w:sz w:val="24"/>
          <w:szCs w:val="24"/>
        </w:rPr>
      </w:pPr>
      <w:r w:rsidRPr="00D22B47">
        <w:rPr>
          <w:rFonts w:ascii="Times New Roman" w:hAnsi="Times New Roman" w:cs="Times New Roman"/>
          <w:sz w:val="24"/>
          <w:szCs w:val="24"/>
        </w:rPr>
        <w:t>Can cast a number of votes equal to the number of votes held by a shareholder multiplied by number of directors to be elected—can vote for one candidate or distribute them among candidates in any manner</w:t>
      </w:r>
    </w:p>
    <w:p w:rsidR="00AC3793" w:rsidRPr="00D22B47" w:rsidRDefault="00AC3793" w:rsidP="007F0DB1">
      <w:pPr>
        <w:pStyle w:val="ListParagraph"/>
        <w:numPr>
          <w:ilvl w:val="5"/>
          <w:numId w:val="18"/>
        </w:numPr>
        <w:ind w:left="3240"/>
        <w:rPr>
          <w:rFonts w:ascii="Times New Roman" w:hAnsi="Times New Roman" w:cs="Times New Roman"/>
          <w:sz w:val="24"/>
          <w:szCs w:val="24"/>
        </w:rPr>
      </w:pPr>
      <w:r w:rsidRPr="00D22B47">
        <w:rPr>
          <w:rFonts w:ascii="Times New Roman" w:hAnsi="Times New Roman" w:cs="Times New Roman"/>
          <w:sz w:val="24"/>
          <w:szCs w:val="24"/>
        </w:rPr>
        <w:t>If not specified, deemed to distribute votes equally</w:t>
      </w:r>
    </w:p>
    <w:p w:rsidR="00AC3793" w:rsidRPr="00D22B47" w:rsidRDefault="00AC3793" w:rsidP="007F0DB1">
      <w:pPr>
        <w:pStyle w:val="ListParagraph"/>
        <w:numPr>
          <w:ilvl w:val="5"/>
          <w:numId w:val="18"/>
        </w:numPr>
        <w:ind w:left="3240"/>
        <w:rPr>
          <w:rFonts w:ascii="Times New Roman" w:hAnsi="Times New Roman" w:cs="Times New Roman"/>
          <w:sz w:val="24"/>
          <w:szCs w:val="24"/>
        </w:rPr>
      </w:pPr>
      <w:r w:rsidRPr="00D22B47">
        <w:rPr>
          <w:rFonts w:ascii="Times New Roman" w:hAnsi="Times New Roman" w:cs="Times New Roman"/>
          <w:sz w:val="24"/>
          <w:szCs w:val="24"/>
        </w:rPr>
        <w:t>E.g. X owns 65 shares, Y owns 35 shares—trying to elect two directors by individual election—X gets  130 (65x2) votes; Y gets 70 votes (35x2); if Y gives all his votes to C, X cannot have both of his directors elected—gives minority shareholders a chance to have their candidate elected (protects minority shareholders)</w:t>
      </w:r>
    </w:p>
    <w:p w:rsidR="00AC3793" w:rsidRPr="00D22B47" w:rsidRDefault="00AC3793" w:rsidP="007F0DB1">
      <w:pPr>
        <w:pStyle w:val="ListParagraph"/>
        <w:numPr>
          <w:ilvl w:val="5"/>
          <w:numId w:val="18"/>
        </w:numPr>
        <w:ind w:left="3240"/>
        <w:rPr>
          <w:rFonts w:ascii="Times New Roman" w:hAnsi="Times New Roman" w:cs="Times New Roman"/>
          <w:sz w:val="24"/>
          <w:szCs w:val="24"/>
        </w:rPr>
      </w:pPr>
      <w:r w:rsidRPr="00D22B47">
        <w:rPr>
          <w:rFonts w:ascii="Times New Roman" w:hAnsi="Times New Roman" w:cs="Times New Roman"/>
          <w:sz w:val="24"/>
          <w:szCs w:val="24"/>
        </w:rPr>
        <w:t xml:space="preserve">A director elected by cumulative voting cannot be removed by ordinary resolution; </w:t>
      </w:r>
    </w:p>
    <w:p w:rsidR="00AC3793" w:rsidRPr="00D22B47" w:rsidRDefault="00D968AA" w:rsidP="00D968AA">
      <w:pPr>
        <w:pStyle w:val="Heading3"/>
      </w:pPr>
      <w:bookmarkStart w:id="110" w:name="_Toc438143924"/>
      <w:r>
        <w:t>R</w:t>
      </w:r>
      <w:r w:rsidR="00AC3793" w:rsidRPr="00D22B47">
        <w:t>emoval of directors:</w:t>
      </w:r>
      <w:bookmarkEnd w:id="110"/>
    </w:p>
    <w:p w:rsidR="00AC3793" w:rsidRPr="00D22B47" w:rsidRDefault="00AC3793" w:rsidP="006F2B90">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with or without case, at any time</w:t>
      </w:r>
    </w:p>
    <w:p w:rsidR="00AC3793" w:rsidRPr="00D22B47" w:rsidRDefault="00AC3793" w:rsidP="006F2B90">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usually at annual or special shareholder meeting</w:t>
      </w:r>
    </w:p>
    <w:p w:rsidR="00AC3793" w:rsidRPr="00D22B47" w:rsidRDefault="00AC3793" w:rsidP="006F2B90">
      <w:pPr>
        <w:pStyle w:val="ListParagraph"/>
        <w:numPr>
          <w:ilvl w:val="0"/>
          <w:numId w:val="18"/>
        </w:numPr>
        <w:rPr>
          <w:rFonts w:ascii="Times New Roman" w:hAnsi="Times New Roman" w:cs="Times New Roman"/>
          <w:sz w:val="24"/>
          <w:szCs w:val="24"/>
        </w:rPr>
      </w:pPr>
      <w:proofErr w:type="gramStart"/>
      <w:r w:rsidRPr="00D22B47">
        <w:rPr>
          <w:rFonts w:ascii="Times New Roman" w:hAnsi="Times New Roman" w:cs="Times New Roman"/>
          <w:sz w:val="24"/>
          <w:szCs w:val="24"/>
        </w:rPr>
        <w:t>how</w:t>
      </w:r>
      <w:proofErr w:type="gramEnd"/>
      <w:r w:rsidRPr="00D22B47">
        <w:rPr>
          <w:rFonts w:ascii="Times New Roman" w:hAnsi="Times New Roman" w:cs="Times New Roman"/>
          <w:sz w:val="24"/>
          <w:szCs w:val="24"/>
        </w:rPr>
        <w:t xml:space="preserve"> many votes required?</w:t>
      </w:r>
    </w:p>
    <w:p w:rsidR="00AC3793" w:rsidRPr="00D22B47" w:rsidRDefault="00AC3793" w:rsidP="006F2B90">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Ordinary resolution </w:t>
      </w:r>
      <w:r w:rsidRPr="006F2B90">
        <w:rPr>
          <w:rFonts w:ascii="Times New Roman" w:hAnsi="Times New Roman" w:cs="Times New Roman"/>
          <w:b/>
          <w:i/>
          <w:sz w:val="24"/>
          <w:szCs w:val="24"/>
        </w:rPr>
        <w:t>(s 109)</w:t>
      </w:r>
      <w:r w:rsidRPr="00D22B47">
        <w:rPr>
          <w:rFonts w:ascii="Times New Roman" w:hAnsi="Times New Roman" w:cs="Times New Roman"/>
          <w:sz w:val="24"/>
          <w:szCs w:val="24"/>
        </w:rPr>
        <w:t xml:space="preserve"> default rule</w:t>
      </w:r>
    </w:p>
    <w:p w:rsidR="00AC3793" w:rsidRPr="00D22B47" w:rsidRDefault="00AC3793" w:rsidP="006F2B90">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Cannot </w:t>
      </w:r>
      <w:r w:rsidR="006F2B90">
        <w:rPr>
          <w:rFonts w:ascii="Times New Roman" w:hAnsi="Times New Roman" w:cs="Times New Roman"/>
          <w:sz w:val="24"/>
          <w:szCs w:val="24"/>
        </w:rPr>
        <w:t>require more votes than are required by s 109</w:t>
      </w:r>
      <w:r w:rsidRPr="00D22B47">
        <w:rPr>
          <w:rFonts w:ascii="Times New Roman" w:hAnsi="Times New Roman" w:cs="Times New Roman"/>
          <w:sz w:val="24"/>
          <w:szCs w:val="24"/>
        </w:rPr>
        <w:t xml:space="preserve"> </w:t>
      </w:r>
      <w:r w:rsidRPr="006F2B90">
        <w:rPr>
          <w:rFonts w:ascii="Times New Roman" w:hAnsi="Times New Roman" w:cs="Times New Roman"/>
          <w:b/>
          <w:i/>
          <w:sz w:val="24"/>
          <w:szCs w:val="24"/>
        </w:rPr>
        <w:t>(s. 6(4))</w:t>
      </w:r>
    </w:p>
    <w:p w:rsidR="00AC3793" w:rsidRPr="00D22B47" w:rsidRDefault="00AC3793" w:rsidP="006F2B90">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Cumulative voting </w:t>
      </w:r>
      <w:r w:rsidRPr="006F2B90">
        <w:rPr>
          <w:rFonts w:ascii="Times New Roman" w:hAnsi="Times New Roman" w:cs="Times New Roman"/>
          <w:b/>
          <w:i/>
          <w:sz w:val="24"/>
          <w:szCs w:val="24"/>
        </w:rPr>
        <w:t>(s 107(g))</w:t>
      </w:r>
      <w:r w:rsidRPr="00D22B47">
        <w:rPr>
          <w:rFonts w:ascii="Times New Roman" w:hAnsi="Times New Roman" w:cs="Times New Roman"/>
          <w:sz w:val="24"/>
          <w:szCs w:val="24"/>
        </w:rPr>
        <w:t>—need threshold higher than ordinary resolution with cumulative voting</w:t>
      </w:r>
    </w:p>
    <w:p w:rsidR="00AC3793" w:rsidRPr="006F2B90" w:rsidRDefault="00AC3793" w:rsidP="006F2B90">
      <w:pPr>
        <w:rPr>
          <w:rFonts w:ascii="Times New Roman" w:hAnsi="Times New Roman" w:cs="Times New Roman"/>
          <w:sz w:val="24"/>
          <w:szCs w:val="24"/>
        </w:rPr>
      </w:pPr>
      <w:r w:rsidRPr="006F2B90">
        <w:rPr>
          <w:rFonts w:ascii="Times New Roman" w:hAnsi="Times New Roman" w:cs="Times New Roman"/>
          <w:sz w:val="24"/>
          <w:szCs w:val="24"/>
          <w:u w:val="single"/>
        </w:rPr>
        <w:t>Amendment of the articles of incorporation</w:t>
      </w:r>
      <w:r w:rsidRPr="006F2B90">
        <w:rPr>
          <w:rFonts w:ascii="Times New Roman" w:hAnsi="Times New Roman" w:cs="Times New Roman"/>
          <w:sz w:val="24"/>
          <w:szCs w:val="24"/>
        </w:rPr>
        <w:t xml:space="preserve"> </w:t>
      </w:r>
      <w:r w:rsidRPr="006F2B90">
        <w:rPr>
          <w:rFonts w:ascii="Times New Roman" w:hAnsi="Times New Roman" w:cs="Times New Roman"/>
          <w:b/>
          <w:i/>
          <w:sz w:val="24"/>
          <w:szCs w:val="24"/>
        </w:rPr>
        <w:t>(s 173)</w:t>
      </w:r>
    </w:p>
    <w:p w:rsidR="00AC3793" w:rsidRPr="00D22B47" w:rsidRDefault="00AC3793" w:rsidP="007F0DB1">
      <w:pPr>
        <w:pStyle w:val="ListParagraph"/>
        <w:numPr>
          <w:ilvl w:val="2"/>
          <w:numId w:val="18"/>
        </w:numPr>
        <w:ind w:left="1080"/>
        <w:rPr>
          <w:rFonts w:ascii="Times New Roman" w:hAnsi="Times New Roman" w:cs="Times New Roman"/>
          <w:sz w:val="24"/>
          <w:szCs w:val="24"/>
        </w:rPr>
      </w:pPr>
      <w:r w:rsidRPr="00D22B47">
        <w:rPr>
          <w:rFonts w:ascii="Times New Roman" w:hAnsi="Times New Roman" w:cs="Times New Roman"/>
          <w:sz w:val="24"/>
          <w:szCs w:val="24"/>
        </w:rPr>
        <w:t>Special resolution—2/3 of votes cast on the resolution at the meeting; or unanimous written approval from all shareholders</w:t>
      </w:r>
    </w:p>
    <w:p w:rsidR="00AC3793" w:rsidRPr="006F2B90" w:rsidRDefault="00AC3793" w:rsidP="006F2B90">
      <w:pPr>
        <w:rPr>
          <w:rFonts w:ascii="Times New Roman" w:hAnsi="Times New Roman" w:cs="Times New Roman"/>
          <w:sz w:val="24"/>
          <w:szCs w:val="24"/>
        </w:rPr>
      </w:pPr>
      <w:r w:rsidRPr="006F2B90">
        <w:rPr>
          <w:rFonts w:ascii="Times New Roman" w:hAnsi="Times New Roman" w:cs="Times New Roman"/>
          <w:sz w:val="24"/>
          <w:szCs w:val="24"/>
          <w:u w:val="single"/>
        </w:rPr>
        <w:t>Amendment of bylaws</w:t>
      </w:r>
      <w:r w:rsidRPr="006F2B90">
        <w:rPr>
          <w:rFonts w:ascii="Times New Roman" w:hAnsi="Times New Roman" w:cs="Times New Roman"/>
          <w:sz w:val="24"/>
          <w:szCs w:val="24"/>
        </w:rPr>
        <w:t xml:space="preserve"> </w:t>
      </w:r>
      <w:r w:rsidRPr="006F2B90">
        <w:rPr>
          <w:rFonts w:ascii="Times New Roman" w:hAnsi="Times New Roman" w:cs="Times New Roman"/>
          <w:b/>
          <w:i/>
          <w:sz w:val="24"/>
          <w:szCs w:val="24"/>
        </w:rPr>
        <w:t>(s 103)</w:t>
      </w:r>
    </w:p>
    <w:p w:rsidR="00AC3793" w:rsidRPr="00D22B47" w:rsidRDefault="006F2B90" w:rsidP="007F0DB1">
      <w:pPr>
        <w:pStyle w:val="ListParagraph"/>
        <w:numPr>
          <w:ilvl w:val="2"/>
          <w:numId w:val="18"/>
        </w:numPr>
        <w:ind w:left="1080"/>
        <w:rPr>
          <w:rFonts w:ascii="Times New Roman" w:hAnsi="Times New Roman" w:cs="Times New Roman"/>
          <w:sz w:val="24"/>
          <w:szCs w:val="24"/>
        </w:rPr>
      </w:pPr>
      <w:r>
        <w:rPr>
          <w:rFonts w:ascii="Times New Roman" w:hAnsi="Times New Roman" w:cs="Times New Roman"/>
          <w:sz w:val="24"/>
          <w:szCs w:val="24"/>
        </w:rPr>
        <w:t>Directors c</w:t>
      </w:r>
      <w:r w:rsidR="00AC3793" w:rsidRPr="00D22B47">
        <w:rPr>
          <w:rFonts w:ascii="Times New Roman" w:hAnsi="Times New Roman" w:cs="Times New Roman"/>
          <w:sz w:val="24"/>
          <w:szCs w:val="24"/>
        </w:rPr>
        <w:t>an make, amend, or repeal—change takes effect immediately, but shareholders must approve this at the next meeting</w:t>
      </w:r>
    </w:p>
    <w:p w:rsidR="00AC3793" w:rsidRPr="006F2B90" w:rsidRDefault="00AC3793" w:rsidP="006F2B90">
      <w:pPr>
        <w:rPr>
          <w:rFonts w:ascii="Times New Roman" w:hAnsi="Times New Roman" w:cs="Times New Roman"/>
          <w:sz w:val="24"/>
          <w:szCs w:val="24"/>
        </w:rPr>
      </w:pPr>
      <w:r w:rsidRPr="006F2B90">
        <w:rPr>
          <w:rFonts w:ascii="Times New Roman" w:hAnsi="Times New Roman" w:cs="Times New Roman"/>
          <w:sz w:val="24"/>
          <w:szCs w:val="24"/>
          <w:u w:val="single"/>
        </w:rPr>
        <w:t>Shareholder proposals</w:t>
      </w:r>
      <w:r w:rsidRPr="006F2B90">
        <w:rPr>
          <w:rFonts w:ascii="Times New Roman" w:hAnsi="Times New Roman" w:cs="Times New Roman"/>
          <w:sz w:val="24"/>
          <w:szCs w:val="24"/>
        </w:rPr>
        <w:t xml:space="preserve"> </w:t>
      </w:r>
      <w:r w:rsidRPr="006F2B90">
        <w:rPr>
          <w:rFonts w:ascii="Times New Roman" w:hAnsi="Times New Roman" w:cs="Times New Roman"/>
          <w:b/>
          <w:i/>
          <w:sz w:val="24"/>
          <w:szCs w:val="24"/>
        </w:rPr>
        <w:t>(s 137, s 103(5))</w:t>
      </w:r>
    </w:p>
    <w:p w:rsidR="00AC3793" w:rsidRPr="006F2B90" w:rsidRDefault="00AC3793" w:rsidP="006F2B90">
      <w:pPr>
        <w:rPr>
          <w:rFonts w:ascii="Times New Roman" w:hAnsi="Times New Roman" w:cs="Times New Roman"/>
          <w:sz w:val="24"/>
          <w:szCs w:val="24"/>
        </w:rPr>
      </w:pPr>
      <w:r w:rsidRPr="006F2B90">
        <w:rPr>
          <w:rFonts w:ascii="Times New Roman" w:hAnsi="Times New Roman" w:cs="Times New Roman"/>
          <w:sz w:val="24"/>
          <w:szCs w:val="24"/>
          <w:u w:val="single"/>
        </w:rPr>
        <w:t>Fundamental changes</w:t>
      </w:r>
      <w:r w:rsidRPr="006F2B90">
        <w:rPr>
          <w:rFonts w:ascii="Times New Roman" w:hAnsi="Times New Roman" w:cs="Times New Roman"/>
          <w:sz w:val="24"/>
          <w:szCs w:val="24"/>
        </w:rPr>
        <w:t>—need special resolution</w:t>
      </w:r>
    </w:p>
    <w:p w:rsidR="00AC3793" w:rsidRPr="00D22B47" w:rsidRDefault="00AC3793" w:rsidP="007F0DB1">
      <w:pPr>
        <w:pStyle w:val="ListParagraph"/>
        <w:numPr>
          <w:ilvl w:val="2"/>
          <w:numId w:val="18"/>
        </w:numPr>
        <w:ind w:left="1080"/>
        <w:rPr>
          <w:rFonts w:ascii="Times New Roman" w:hAnsi="Times New Roman" w:cs="Times New Roman"/>
          <w:sz w:val="24"/>
          <w:szCs w:val="24"/>
        </w:rPr>
      </w:pPr>
      <w:r w:rsidRPr="00D22B47">
        <w:rPr>
          <w:rFonts w:ascii="Times New Roman" w:hAnsi="Times New Roman" w:cs="Times New Roman"/>
          <w:sz w:val="24"/>
          <w:szCs w:val="24"/>
        </w:rPr>
        <w:lastRenderedPageBreak/>
        <w:t xml:space="preserve">Amalgamation with another company </w:t>
      </w:r>
      <w:r w:rsidRPr="006F2B90">
        <w:rPr>
          <w:rFonts w:ascii="Times New Roman" w:hAnsi="Times New Roman" w:cs="Times New Roman"/>
          <w:b/>
          <w:i/>
          <w:sz w:val="24"/>
          <w:szCs w:val="24"/>
        </w:rPr>
        <w:t>(s 183(5))</w:t>
      </w:r>
    </w:p>
    <w:p w:rsidR="00AC3793" w:rsidRPr="00D22B47" w:rsidRDefault="00AC3793" w:rsidP="007F0DB1">
      <w:pPr>
        <w:pStyle w:val="ListParagraph"/>
        <w:numPr>
          <w:ilvl w:val="2"/>
          <w:numId w:val="18"/>
        </w:numPr>
        <w:ind w:left="1080"/>
        <w:rPr>
          <w:rFonts w:ascii="Times New Roman" w:hAnsi="Times New Roman" w:cs="Times New Roman"/>
          <w:sz w:val="24"/>
          <w:szCs w:val="24"/>
        </w:rPr>
      </w:pPr>
      <w:r w:rsidRPr="00D22B47">
        <w:rPr>
          <w:rFonts w:ascii="Times New Roman" w:hAnsi="Times New Roman" w:cs="Times New Roman"/>
          <w:sz w:val="24"/>
          <w:szCs w:val="24"/>
        </w:rPr>
        <w:t xml:space="preserve">Sale or lease of all or substantially all of the company’s assets </w:t>
      </w:r>
      <w:r w:rsidRPr="006F2B90">
        <w:rPr>
          <w:rFonts w:ascii="Times New Roman" w:hAnsi="Times New Roman" w:cs="Times New Roman"/>
          <w:b/>
          <w:i/>
          <w:sz w:val="24"/>
          <w:szCs w:val="24"/>
        </w:rPr>
        <w:t>(s 189(3),(8))</w:t>
      </w:r>
    </w:p>
    <w:p w:rsidR="00AC3793" w:rsidRPr="00D22B47" w:rsidRDefault="00AC3793" w:rsidP="007F0DB1">
      <w:pPr>
        <w:pStyle w:val="ListParagraph"/>
        <w:numPr>
          <w:ilvl w:val="2"/>
          <w:numId w:val="18"/>
        </w:numPr>
        <w:ind w:left="1080"/>
        <w:rPr>
          <w:rFonts w:ascii="Times New Roman" w:hAnsi="Times New Roman" w:cs="Times New Roman"/>
          <w:sz w:val="24"/>
          <w:szCs w:val="24"/>
        </w:rPr>
      </w:pPr>
      <w:r w:rsidRPr="00D22B47">
        <w:rPr>
          <w:rFonts w:ascii="Times New Roman" w:hAnsi="Times New Roman" w:cs="Times New Roman"/>
          <w:sz w:val="24"/>
          <w:szCs w:val="24"/>
        </w:rPr>
        <w:t xml:space="preserve">Liquidation or dissolution of the company </w:t>
      </w:r>
      <w:r w:rsidRPr="006F2B90">
        <w:rPr>
          <w:rFonts w:ascii="Times New Roman" w:hAnsi="Times New Roman" w:cs="Times New Roman"/>
          <w:b/>
          <w:i/>
          <w:sz w:val="24"/>
          <w:szCs w:val="24"/>
        </w:rPr>
        <w:t>(s 211)</w:t>
      </w:r>
    </w:p>
    <w:p w:rsidR="00AC3793" w:rsidRPr="00D22B47" w:rsidRDefault="00AC3793" w:rsidP="007F0DB1">
      <w:pPr>
        <w:pStyle w:val="ListParagraph"/>
        <w:numPr>
          <w:ilvl w:val="2"/>
          <w:numId w:val="18"/>
        </w:numPr>
        <w:ind w:left="1080"/>
        <w:rPr>
          <w:rFonts w:ascii="Times New Roman" w:hAnsi="Times New Roman" w:cs="Times New Roman"/>
          <w:sz w:val="24"/>
          <w:szCs w:val="24"/>
        </w:rPr>
      </w:pPr>
      <w:r w:rsidRPr="00D22B47">
        <w:rPr>
          <w:rFonts w:ascii="Times New Roman" w:hAnsi="Times New Roman" w:cs="Times New Roman"/>
          <w:sz w:val="24"/>
          <w:szCs w:val="24"/>
        </w:rPr>
        <w:t xml:space="preserve">Continuance of the corporation under the laws of another jurisdiction </w:t>
      </w:r>
      <w:r w:rsidRPr="006F2B90">
        <w:rPr>
          <w:rFonts w:ascii="Times New Roman" w:hAnsi="Times New Roman" w:cs="Times New Roman"/>
          <w:b/>
          <w:i/>
          <w:sz w:val="24"/>
          <w:szCs w:val="24"/>
        </w:rPr>
        <w:t>(s 188)</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What sort of shareholders can vote?</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Voting shares and non-voting shares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Typically non-voting shares cannot vote</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exception, fundamental changes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Amalgamation with another company </w:t>
      </w:r>
      <w:r w:rsidRPr="006F2B90">
        <w:rPr>
          <w:rFonts w:ascii="Times New Roman" w:hAnsi="Times New Roman" w:cs="Times New Roman"/>
          <w:b/>
          <w:i/>
          <w:sz w:val="24"/>
          <w:szCs w:val="24"/>
        </w:rPr>
        <w:t>(s 183(3))</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Sale or lease of all or substantially all of the company’s assets </w:t>
      </w:r>
      <w:r w:rsidRPr="006F2B90">
        <w:rPr>
          <w:rFonts w:ascii="Times New Roman" w:hAnsi="Times New Roman" w:cs="Times New Roman"/>
          <w:b/>
          <w:i/>
          <w:sz w:val="24"/>
          <w:szCs w:val="24"/>
        </w:rPr>
        <w:t>(s 189(6))</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Liquidation or dissolution of the company </w:t>
      </w:r>
      <w:r w:rsidR="006F2B90">
        <w:rPr>
          <w:rFonts w:ascii="Times New Roman" w:hAnsi="Times New Roman" w:cs="Times New Roman"/>
          <w:b/>
          <w:i/>
          <w:sz w:val="24"/>
          <w:szCs w:val="24"/>
        </w:rPr>
        <w:t>(s 211</w:t>
      </w:r>
      <w:r w:rsidRPr="006F2B90">
        <w:rPr>
          <w:rFonts w:ascii="Times New Roman" w:hAnsi="Times New Roman" w:cs="Times New Roman"/>
          <w:b/>
          <w:i/>
          <w:sz w:val="24"/>
          <w:szCs w:val="24"/>
        </w:rPr>
        <w:t>(3))</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 xml:space="preserve">Continuance of the corporation under the laws of another jurisdiction </w:t>
      </w:r>
      <w:r w:rsidR="006F2B90">
        <w:rPr>
          <w:rFonts w:ascii="Times New Roman" w:hAnsi="Times New Roman" w:cs="Times New Roman"/>
          <w:b/>
          <w:i/>
          <w:sz w:val="24"/>
          <w:szCs w:val="24"/>
        </w:rPr>
        <w:t>(s 188</w:t>
      </w:r>
      <w:r w:rsidRPr="006F2B90">
        <w:rPr>
          <w:rFonts w:ascii="Times New Roman" w:hAnsi="Times New Roman" w:cs="Times New Roman"/>
          <w:b/>
          <w:i/>
          <w:sz w:val="24"/>
          <w:szCs w:val="24"/>
        </w:rPr>
        <w:t>(4))</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Separate class voting rights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Changes in class structure and rights</w:t>
      </w:r>
    </w:p>
    <w:p w:rsidR="00AC3793" w:rsidRPr="00D22B47" w:rsidRDefault="00AC3793" w:rsidP="007F0DB1">
      <w:pPr>
        <w:pStyle w:val="ListParagraph"/>
        <w:numPr>
          <w:ilvl w:val="2"/>
          <w:numId w:val="18"/>
        </w:numPr>
        <w:rPr>
          <w:rFonts w:ascii="Times New Roman" w:hAnsi="Times New Roman" w:cs="Times New Roman"/>
          <w:sz w:val="24"/>
          <w:szCs w:val="24"/>
        </w:rPr>
      </w:pPr>
      <w:r w:rsidRPr="006F2B90">
        <w:rPr>
          <w:rFonts w:ascii="Times New Roman" w:hAnsi="Times New Roman" w:cs="Times New Roman"/>
          <w:b/>
          <w:i/>
          <w:sz w:val="24"/>
          <w:szCs w:val="24"/>
        </w:rPr>
        <w:t>S 176(1); S 176(5)</w:t>
      </w:r>
      <w:r w:rsidRPr="00D22B47">
        <w:rPr>
          <w:rFonts w:ascii="Times New Roman" w:hAnsi="Times New Roman" w:cs="Times New Roman"/>
          <w:sz w:val="24"/>
          <w:szCs w:val="24"/>
        </w:rPr>
        <w:t>—can vote separately as a class or series on matters that affect a separate class or series of shares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Fundamental changes—in certain fundamental changes, all shareholders (even those who do not normally have voting rights) are entitled to vote</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Merger agreement would change structure or rights of class that requires amendments to the articles—can vote separately</w:t>
      </w:r>
      <w:r w:rsidR="00C4788E">
        <w:rPr>
          <w:rFonts w:ascii="Times New Roman" w:hAnsi="Times New Roman" w:cs="Times New Roman"/>
          <w:sz w:val="24"/>
          <w:szCs w:val="24"/>
        </w:rPr>
        <w:t xml:space="preserve"> </w:t>
      </w:r>
      <w:r w:rsidRPr="00C4788E">
        <w:rPr>
          <w:rFonts w:ascii="Times New Roman" w:hAnsi="Times New Roman" w:cs="Times New Roman"/>
          <w:b/>
          <w:i/>
          <w:sz w:val="24"/>
          <w:szCs w:val="24"/>
        </w:rPr>
        <w:t>(s</w:t>
      </w:r>
      <w:r w:rsidR="00C4788E" w:rsidRPr="00C4788E">
        <w:rPr>
          <w:rFonts w:ascii="Times New Roman" w:hAnsi="Times New Roman" w:cs="Times New Roman"/>
          <w:b/>
          <w:i/>
          <w:sz w:val="24"/>
          <w:szCs w:val="24"/>
        </w:rPr>
        <w:t xml:space="preserve"> </w:t>
      </w:r>
      <w:r w:rsidRPr="00C4788E">
        <w:rPr>
          <w:rFonts w:ascii="Times New Roman" w:hAnsi="Times New Roman" w:cs="Times New Roman"/>
          <w:b/>
          <w:i/>
          <w:sz w:val="24"/>
          <w:szCs w:val="24"/>
        </w:rPr>
        <w:t>183(4))</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 xml:space="preserve">Can vote separately in the event a class is differentially effected by the sale, lease or exchange of assets </w:t>
      </w:r>
      <w:r w:rsidRPr="00C4788E">
        <w:rPr>
          <w:rFonts w:ascii="Times New Roman" w:hAnsi="Times New Roman" w:cs="Times New Roman"/>
          <w:b/>
          <w:i/>
          <w:sz w:val="24"/>
          <w:szCs w:val="24"/>
        </w:rPr>
        <w:t>(s 189(7))</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E.g. merger between corporation A &amp; </w:t>
      </w:r>
      <w:proofErr w:type="spellStart"/>
      <w:r w:rsidRPr="00D22B47">
        <w:rPr>
          <w:rFonts w:ascii="Times New Roman" w:hAnsi="Times New Roman" w:cs="Times New Roman"/>
          <w:sz w:val="24"/>
          <w:szCs w:val="24"/>
        </w:rPr>
        <w:t>corp</w:t>
      </w:r>
      <w:proofErr w:type="spellEnd"/>
      <w:r w:rsidRPr="00D22B47">
        <w:rPr>
          <w:rFonts w:ascii="Times New Roman" w:hAnsi="Times New Roman" w:cs="Times New Roman"/>
          <w:sz w:val="24"/>
          <w:szCs w:val="24"/>
        </w:rPr>
        <w:t xml:space="preserve"> B that seek to abolish preferred shares; common shareholders are voting, preferred shareholders are non-voting</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Merger = Fundamental change of company—everyone votes together (s 183(3))</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Abolishment of Preferred shares—preferred shareholders vote separately as a class because they are affected in a way that is different than the other shareholders (s 183(4))</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Equal Treatment and Voting restrictions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One share one vote—default rule under </w:t>
      </w:r>
      <w:r w:rsidRPr="00EF13C1">
        <w:rPr>
          <w:rFonts w:ascii="Times New Roman" w:hAnsi="Times New Roman" w:cs="Times New Roman"/>
          <w:b/>
          <w:i/>
          <w:sz w:val="24"/>
          <w:szCs w:val="24"/>
        </w:rPr>
        <w:t>CBCA S 140</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Articles of incorporation can change this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What is the effect of a shareholder vote?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Is a shareholder vote binding or non-binding on Board?</w:t>
      </w:r>
    </w:p>
    <w:p w:rsidR="00AC3793" w:rsidRDefault="00AC3793" w:rsidP="00EF13C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If the matter requires shareholder approval, vote is binding on the board</w:t>
      </w:r>
    </w:p>
    <w:p w:rsidR="00EF13C1" w:rsidRPr="00D22B47" w:rsidRDefault="00EF13C1" w:rsidP="00EF13C1">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 xml:space="preserve">Unanimous shareholder agreement </w:t>
      </w:r>
      <w:r w:rsidR="00977010">
        <w:rPr>
          <w:rFonts w:ascii="Times New Roman" w:hAnsi="Times New Roman" w:cs="Times New Roman"/>
          <w:sz w:val="24"/>
          <w:szCs w:val="24"/>
        </w:rPr>
        <w:t xml:space="preserve">to remove power from board is binding </w:t>
      </w:r>
      <w:r w:rsidR="00977010">
        <w:rPr>
          <w:rFonts w:ascii="Times New Roman" w:hAnsi="Times New Roman" w:cs="Times New Roman"/>
          <w:b/>
          <w:i/>
          <w:sz w:val="24"/>
          <w:szCs w:val="24"/>
        </w:rPr>
        <w:t>(s. 102(1))</w:t>
      </w:r>
    </w:p>
    <w:p w:rsidR="00AC3793" w:rsidRPr="00D22B47" w:rsidRDefault="00AC3793" w:rsidP="00CA7838">
      <w:pPr>
        <w:pStyle w:val="Heading3"/>
      </w:pPr>
      <w:bookmarkStart w:id="111" w:name="_Toc438143925"/>
      <w:r w:rsidRPr="00D22B47">
        <w:t>Automatic Self-</w:t>
      </w:r>
      <w:proofErr w:type="spellStart"/>
      <w:r w:rsidRPr="00D22B47">
        <w:t>Cleasning</w:t>
      </w:r>
      <w:proofErr w:type="spellEnd"/>
      <w:r w:rsidRPr="00D22B47">
        <w:t xml:space="preserve"> Filter Syndicate Co v </w:t>
      </w:r>
      <w:proofErr w:type="spellStart"/>
      <w:r w:rsidRPr="00D22B47">
        <w:t>Cunninghame</w:t>
      </w:r>
      <w:bookmarkEnd w:id="111"/>
      <w:proofErr w:type="spellEnd"/>
    </w:p>
    <w:p w:rsidR="00AC3793" w:rsidRPr="00977010" w:rsidRDefault="00977010" w:rsidP="00977010">
      <w:pPr>
        <w:rPr>
          <w:rFonts w:ascii="Times New Roman" w:hAnsi="Times New Roman" w:cs="Times New Roman"/>
          <w:sz w:val="24"/>
          <w:szCs w:val="24"/>
        </w:rPr>
      </w:pPr>
      <w:r>
        <w:rPr>
          <w:rFonts w:ascii="Times New Roman" w:hAnsi="Times New Roman" w:cs="Times New Roman"/>
          <w:sz w:val="24"/>
          <w:szCs w:val="24"/>
        </w:rPr>
        <w:t>F: shareholders voted in favour of a resolution, board refused to carry it out, shareholder sued</w:t>
      </w:r>
    </w:p>
    <w:p w:rsidR="00AC3793" w:rsidRPr="00977010" w:rsidRDefault="00AC3793" w:rsidP="00977010">
      <w:pPr>
        <w:rPr>
          <w:rFonts w:ascii="Times New Roman" w:hAnsi="Times New Roman" w:cs="Times New Roman"/>
          <w:sz w:val="24"/>
          <w:szCs w:val="24"/>
        </w:rPr>
      </w:pPr>
      <w:r w:rsidRPr="00D22B47">
        <w:rPr>
          <w:rFonts w:ascii="Times New Roman" w:hAnsi="Times New Roman" w:cs="Times New Roman"/>
          <w:sz w:val="24"/>
          <w:szCs w:val="24"/>
        </w:rPr>
        <w:lastRenderedPageBreak/>
        <w:t>I</w:t>
      </w:r>
      <w:r w:rsidR="00977010">
        <w:rPr>
          <w:rFonts w:ascii="Times New Roman" w:hAnsi="Times New Roman" w:cs="Times New Roman"/>
          <w:sz w:val="24"/>
          <w:szCs w:val="24"/>
        </w:rPr>
        <w:t xml:space="preserve">:  </w:t>
      </w:r>
      <w:r w:rsidRPr="00977010">
        <w:rPr>
          <w:rFonts w:ascii="Times New Roman" w:hAnsi="Times New Roman" w:cs="Times New Roman"/>
          <w:sz w:val="24"/>
          <w:szCs w:val="24"/>
        </w:rPr>
        <w:t>is the board bound to carry out the resolution?</w:t>
      </w:r>
    </w:p>
    <w:p w:rsidR="00AC3793" w:rsidRPr="00977010" w:rsidRDefault="00AC3793" w:rsidP="00977010">
      <w:pPr>
        <w:rPr>
          <w:rFonts w:ascii="Times New Roman" w:hAnsi="Times New Roman" w:cs="Times New Roman"/>
          <w:sz w:val="24"/>
          <w:szCs w:val="24"/>
        </w:rPr>
      </w:pPr>
      <w:r w:rsidRPr="00D22B47">
        <w:rPr>
          <w:rFonts w:ascii="Times New Roman" w:hAnsi="Times New Roman" w:cs="Times New Roman"/>
          <w:sz w:val="24"/>
          <w:szCs w:val="24"/>
        </w:rPr>
        <w:t>A</w:t>
      </w:r>
      <w:r w:rsidR="00977010">
        <w:rPr>
          <w:rFonts w:ascii="Times New Roman" w:hAnsi="Times New Roman" w:cs="Times New Roman"/>
          <w:sz w:val="24"/>
          <w:szCs w:val="24"/>
        </w:rPr>
        <w:t xml:space="preserve">:  </w:t>
      </w:r>
      <w:r w:rsidRPr="00977010">
        <w:rPr>
          <w:rFonts w:ascii="Times New Roman" w:hAnsi="Times New Roman" w:cs="Times New Roman"/>
          <w:sz w:val="24"/>
          <w:szCs w:val="24"/>
        </w:rPr>
        <w:t xml:space="preserve">Article 96: general power of management is vested in Directors unless the regulation is made by extraordinary </w:t>
      </w:r>
      <w:proofErr w:type="gramStart"/>
      <w:r w:rsidRPr="00977010">
        <w:rPr>
          <w:rFonts w:ascii="Times New Roman" w:hAnsi="Times New Roman" w:cs="Times New Roman"/>
          <w:sz w:val="24"/>
          <w:szCs w:val="24"/>
        </w:rPr>
        <w:t>resolution(</w:t>
      </w:r>
      <w:proofErr w:type="gramEnd"/>
      <w:r w:rsidRPr="00977010">
        <w:rPr>
          <w:rFonts w:ascii="Times New Roman" w:hAnsi="Times New Roman" w:cs="Times New Roman"/>
          <w:sz w:val="24"/>
          <w:szCs w:val="24"/>
        </w:rPr>
        <w:t>more than ¾ of the votes cast)</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in this case, resolution was only passed by ordinary resolution</w:t>
      </w:r>
    </w:p>
    <w:p w:rsidR="00AC3793" w:rsidRPr="00977010" w:rsidRDefault="00977010" w:rsidP="00977010">
      <w:pPr>
        <w:rPr>
          <w:rFonts w:ascii="Times New Roman" w:hAnsi="Times New Roman" w:cs="Times New Roman"/>
          <w:sz w:val="24"/>
          <w:szCs w:val="24"/>
        </w:rPr>
      </w:pPr>
      <w:r>
        <w:rPr>
          <w:rFonts w:ascii="Times New Roman" w:hAnsi="Times New Roman" w:cs="Times New Roman"/>
          <w:sz w:val="24"/>
          <w:szCs w:val="24"/>
        </w:rPr>
        <w:t xml:space="preserve">C:  </w:t>
      </w:r>
      <w:r w:rsidR="00AC3793" w:rsidRPr="00977010">
        <w:rPr>
          <w:rFonts w:ascii="Times New Roman" w:hAnsi="Times New Roman" w:cs="Times New Roman"/>
          <w:sz w:val="24"/>
          <w:szCs w:val="24"/>
        </w:rPr>
        <w:t xml:space="preserve">board is not bound </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Note: if the third party had approached the board with the offer to purchase some of the assets, there is no obligation to pass this on to the b</w:t>
      </w:r>
      <w:r w:rsidR="00977010">
        <w:rPr>
          <w:rFonts w:ascii="Times New Roman" w:hAnsi="Times New Roman" w:cs="Times New Roman"/>
          <w:sz w:val="24"/>
          <w:szCs w:val="24"/>
        </w:rPr>
        <w:t xml:space="preserve">oard for shareholder approval; </w:t>
      </w:r>
      <w:r w:rsidRPr="00D22B47">
        <w:rPr>
          <w:rFonts w:ascii="Times New Roman" w:hAnsi="Times New Roman" w:cs="Times New Roman"/>
          <w:sz w:val="24"/>
          <w:szCs w:val="24"/>
        </w:rPr>
        <w:t>different if it was an offer to purchase all assets of the company</w:t>
      </w:r>
    </w:p>
    <w:p w:rsidR="00AC3793" w:rsidRPr="00D22B47" w:rsidRDefault="00AC3793" w:rsidP="00AC3793">
      <w:pPr>
        <w:rPr>
          <w:rFonts w:ascii="Times New Roman" w:hAnsi="Times New Roman" w:cs="Times New Roman"/>
          <w:sz w:val="24"/>
          <w:szCs w:val="24"/>
        </w:rPr>
      </w:pP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What is the voting process?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How to increase voting power?</w:t>
      </w:r>
    </w:p>
    <w:p w:rsidR="00AC3793" w:rsidRPr="00DD07A6" w:rsidRDefault="00AC3793" w:rsidP="007F0DB1">
      <w:pPr>
        <w:pStyle w:val="ListParagraph"/>
        <w:numPr>
          <w:ilvl w:val="1"/>
          <w:numId w:val="18"/>
        </w:numPr>
        <w:rPr>
          <w:rFonts w:ascii="Times New Roman" w:hAnsi="Times New Roman" w:cs="Times New Roman"/>
          <w:sz w:val="24"/>
          <w:szCs w:val="24"/>
          <w:u w:val="single"/>
        </w:rPr>
      </w:pPr>
      <w:r w:rsidRPr="00DD07A6">
        <w:rPr>
          <w:rFonts w:ascii="Times New Roman" w:hAnsi="Times New Roman" w:cs="Times New Roman"/>
          <w:sz w:val="24"/>
          <w:szCs w:val="24"/>
          <w:u w:val="single"/>
        </w:rPr>
        <w:t>Vote-pooling agreements</w:t>
      </w:r>
    </w:p>
    <w:p w:rsidR="00AC3793" w:rsidRPr="00D22B47" w:rsidRDefault="00AC3793" w:rsidP="007F0DB1">
      <w:pPr>
        <w:pStyle w:val="ListParagraph"/>
        <w:numPr>
          <w:ilvl w:val="2"/>
          <w:numId w:val="18"/>
        </w:numPr>
        <w:rPr>
          <w:rFonts w:ascii="Times New Roman" w:hAnsi="Times New Roman" w:cs="Times New Roman"/>
          <w:sz w:val="24"/>
          <w:szCs w:val="24"/>
        </w:rPr>
      </w:pPr>
      <w:r w:rsidRPr="005B7BF3">
        <w:rPr>
          <w:rFonts w:ascii="Times New Roman" w:hAnsi="Times New Roman" w:cs="Times New Roman"/>
          <w:b/>
          <w:i/>
          <w:sz w:val="24"/>
          <w:szCs w:val="24"/>
        </w:rPr>
        <w:t>S 145.1</w:t>
      </w:r>
      <w:r w:rsidRPr="00D22B47">
        <w:rPr>
          <w:rFonts w:ascii="Times New Roman" w:hAnsi="Times New Roman" w:cs="Times New Roman"/>
          <w:sz w:val="24"/>
          <w:szCs w:val="24"/>
        </w:rPr>
        <w:t xml:space="preserve">—a </w:t>
      </w:r>
      <w:r w:rsidRPr="00D22B47">
        <w:rPr>
          <w:rFonts w:ascii="Times New Roman" w:hAnsi="Times New Roman" w:cs="Times New Roman"/>
          <w:b/>
          <w:sz w:val="24"/>
          <w:szCs w:val="24"/>
        </w:rPr>
        <w:t xml:space="preserve">written </w:t>
      </w:r>
      <w:r w:rsidRPr="00D22B47">
        <w:rPr>
          <w:rFonts w:ascii="Times New Roman" w:hAnsi="Times New Roman" w:cs="Times New Roman"/>
          <w:sz w:val="24"/>
          <w:szCs w:val="24"/>
        </w:rPr>
        <w:t>agreement between two or more shareholders may provide that in exercising voting rights the shares held by them shall be voted as provided in the agreement</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Invalid if agreement is beyond matters where shareholders have voting rights</w:t>
      </w:r>
    </w:p>
    <w:p w:rsidR="00AC3793" w:rsidRPr="00741BF3" w:rsidRDefault="00AC3793" w:rsidP="007F0DB1">
      <w:pPr>
        <w:pStyle w:val="ListParagraph"/>
        <w:numPr>
          <w:ilvl w:val="1"/>
          <w:numId w:val="18"/>
        </w:numPr>
        <w:rPr>
          <w:rFonts w:ascii="Times New Roman" w:hAnsi="Times New Roman" w:cs="Times New Roman"/>
          <w:b/>
          <w:sz w:val="24"/>
          <w:szCs w:val="24"/>
        </w:rPr>
      </w:pPr>
      <w:proofErr w:type="spellStart"/>
      <w:r w:rsidRPr="00741BF3">
        <w:rPr>
          <w:rFonts w:ascii="Times New Roman" w:hAnsi="Times New Roman" w:cs="Times New Roman"/>
          <w:b/>
          <w:i/>
          <w:sz w:val="24"/>
          <w:szCs w:val="24"/>
        </w:rPr>
        <w:t>Ringuet</w:t>
      </w:r>
      <w:proofErr w:type="spellEnd"/>
      <w:r w:rsidRPr="00741BF3">
        <w:rPr>
          <w:rFonts w:ascii="Times New Roman" w:hAnsi="Times New Roman" w:cs="Times New Roman"/>
          <w:b/>
          <w:i/>
          <w:sz w:val="24"/>
          <w:szCs w:val="24"/>
        </w:rPr>
        <w:t xml:space="preserve"> v Bergeron</w:t>
      </w:r>
    </w:p>
    <w:p w:rsidR="00741BF3" w:rsidRDefault="00AC3793" w:rsidP="00741BF3">
      <w:pPr>
        <w:pStyle w:val="ListParagraph"/>
        <w:numPr>
          <w:ilvl w:val="2"/>
          <w:numId w:val="18"/>
        </w:numPr>
        <w:rPr>
          <w:rFonts w:ascii="Times New Roman" w:hAnsi="Times New Roman" w:cs="Times New Roman"/>
          <w:sz w:val="24"/>
          <w:szCs w:val="24"/>
        </w:rPr>
      </w:pPr>
      <w:r w:rsidRPr="00741BF3">
        <w:rPr>
          <w:rFonts w:ascii="Times New Roman" w:hAnsi="Times New Roman" w:cs="Times New Roman"/>
          <w:sz w:val="24"/>
          <w:szCs w:val="24"/>
        </w:rPr>
        <w:t>3 shareholders</w:t>
      </w:r>
      <w:r w:rsidR="00741BF3" w:rsidRPr="00741BF3">
        <w:rPr>
          <w:rFonts w:ascii="Times New Roman" w:hAnsi="Times New Roman" w:cs="Times New Roman"/>
          <w:sz w:val="24"/>
          <w:szCs w:val="24"/>
        </w:rPr>
        <w:t xml:space="preserve"> make agreement to vote for each other as directors</w:t>
      </w:r>
      <w:r w:rsidR="00741BF3">
        <w:rPr>
          <w:rFonts w:ascii="Times New Roman" w:hAnsi="Times New Roman" w:cs="Times New Roman"/>
          <w:sz w:val="24"/>
          <w:szCs w:val="24"/>
        </w:rPr>
        <w:t xml:space="preserve"> &amp; don’t follow through </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Is the shareholder agreement enforceable?</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“while the majority shareholders may agree to vote their shares for certain purposes, they cannot by this agreement tie the hands of directors and compel them to exercise the power of management of the company in a particular way”</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Agreement was to govern how the parties exercise their rights as shareholders, not in their capacity as directors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Nothing illegal or contrary to public order—clause about voting together was interpreted to be only referencing shareholders meetings and not directors meetings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Note: under CBCA directors have powers to appoint which directors will be CEO etc. and to set salaries—this contract would not be enforceable because this contract would restrict the power of directors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In order to restrict the power of directors, need written unanimous shareholder agreement—there were 6 shareholders total, so would need agreement amongst all 6 to restrict this power</w:t>
      </w:r>
    </w:p>
    <w:p w:rsidR="00AC3793" w:rsidRPr="00DD07A6" w:rsidRDefault="00AC3793" w:rsidP="007F0DB1">
      <w:pPr>
        <w:pStyle w:val="ListParagraph"/>
        <w:numPr>
          <w:ilvl w:val="1"/>
          <w:numId w:val="18"/>
        </w:numPr>
        <w:rPr>
          <w:rFonts w:ascii="Times New Roman" w:hAnsi="Times New Roman" w:cs="Times New Roman"/>
          <w:sz w:val="24"/>
          <w:szCs w:val="24"/>
          <w:u w:val="single"/>
        </w:rPr>
      </w:pPr>
      <w:r w:rsidRPr="00DD07A6">
        <w:rPr>
          <w:rFonts w:ascii="Times New Roman" w:hAnsi="Times New Roman" w:cs="Times New Roman"/>
          <w:sz w:val="24"/>
          <w:szCs w:val="24"/>
          <w:u w:val="single"/>
        </w:rPr>
        <w:t>Voting trusts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Shareholders transfer legal title to their shares to a voting trustee</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Trustee, for a defined period and according to specific instructions, has the exclusive voting power over the transferred shares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 xml:space="preserve">Advantages: </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voting trust is self-enforcing—don’t need court ordered specific performance—trustee has exclusive voting power</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all shareholders who are parties to the trust must agree in order to end the trust</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allows transfer of ownership without giving up voting control (separation of ownership and voting power)</w:t>
      </w:r>
    </w:p>
    <w:p w:rsidR="00AC3793" w:rsidRPr="00D22B47" w:rsidRDefault="00AC3793" w:rsidP="007F0DB1">
      <w:pPr>
        <w:pStyle w:val="ListParagraph"/>
        <w:numPr>
          <w:ilvl w:val="4"/>
          <w:numId w:val="18"/>
        </w:numPr>
        <w:rPr>
          <w:rFonts w:ascii="Times New Roman" w:hAnsi="Times New Roman" w:cs="Times New Roman"/>
          <w:sz w:val="24"/>
          <w:szCs w:val="24"/>
        </w:rPr>
      </w:pPr>
      <w:r w:rsidRPr="00D22B47">
        <w:rPr>
          <w:rFonts w:ascii="Times New Roman" w:hAnsi="Times New Roman" w:cs="Times New Roman"/>
          <w:sz w:val="24"/>
          <w:szCs w:val="24"/>
        </w:rPr>
        <w:t>can benefit financially without voting power</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Do shareholders have incentives to vote?</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Shareholder passivity and shareholder activism</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Why were shareholders typically passive?</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Feel that their voice does not count or has little impact on management</w:t>
      </w:r>
    </w:p>
    <w:p w:rsidR="00AC3793" w:rsidRPr="00E54DCF" w:rsidRDefault="00AC3793" w:rsidP="00E54DCF">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If there is a strong controlling interest in the company, vote won’t be able to change the result</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Increase in shareholder activism in recent years</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Increase in shareholder proposals</w:t>
      </w:r>
    </w:p>
    <w:p w:rsidR="00AC3793" w:rsidRPr="00D22B47" w:rsidRDefault="00AC3793" w:rsidP="00AC3793">
      <w:pPr>
        <w:pStyle w:val="Heading3"/>
        <w:rPr>
          <w:rFonts w:ascii="Times New Roman" w:hAnsi="Times New Roman" w:cs="Times New Roman"/>
        </w:rPr>
      </w:pPr>
      <w:bookmarkStart w:id="112" w:name="_Toc438143926"/>
      <w:r w:rsidRPr="00D22B47">
        <w:rPr>
          <w:rFonts w:ascii="Times New Roman" w:hAnsi="Times New Roman" w:cs="Times New Roman"/>
        </w:rPr>
        <w:t>Proxy Voting</w:t>
      </w:r>
      <w:bookmarkEnd w:id="112"/>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Authorizes someone other than the shareholder to vote on behalf of the shareholder at the shareholder meeting</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Very important for public companies—have thousands of shareholders and it can be tough to get to the meeting</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so common that votes often depend on which proxy side ends up with the most votes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key concept is solicitation</w:t>
      </w:r>
    </w:p>
    <w:p w:rsidR="00AC3793"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if a given communication is a solicitation, unless there is an exception available, it will trigger proxy solicitation protocols</w:t>
      </w:r>
    </w:p>
    <w:p w:rsidR="00E54DCF" w:rsidRPr="00D22B47" w:rsidRDefault="00E54DCF" w:rsidP="00E54DCF">
      <w:pPr>
        <w:pStyle w:val="ListParagraph"/>
        <w:numPr>
          <w:ilvl w:val="0"/>
          <w:numId w:val="18"/>
        </w:numPr>
        <w:rPr>
          <w:rFonts w:ascii="Times New Roman" w:hAnsi="Times New Roman" w:cs="Times New Roman"/>
          <w:sz w:val="24"/>
          <w:szCs w:val="24"/>
        </w:rPr>
      </w:pPr>
      <w:proofErr w:type="gramStart"/>
      <w:r w:rsidRPr="00D22B47">
        <w:rPr>
          <w:rFonts w:ascii="Times New Roman" w:hAnsi="Times New Roman" w:cs="Times New Roman"/>
          <w:sz w:val="24"/>
          <w:szCs w:val="24"/>
        </w:rPr>
        <w:t>what</w:t>
      </w:r>
      <w:proofErr w:type="gramEnd"/>
      <w:r w:rsidRPr="00D22B47">
        <w:rPr>
          <w:rFonts w:ascii="Times New Roman" w:hAnsi="Times New Roman" w:cs="Times New Roman"/>
          <w:sz w:val="24"/>
          <w:szCs w:val="24"/>
        </w:rPr>
        <w:t xml:space="preserve"> is a proxy?</w:t>
      </w:r>
    </w:p>
    <w:p w:rsidR="00E54DCF" w:rsidRPr="00E54DCF" w:rsidRDefault="00E54DCF" w:rsidP="00E54DCF">
      <w:pPr>
        <w:pStyle w:val="ListParagraph"/>
        <w:numPr>
          <w:ilvl w:val="1"/>
          <w:numId w:val="18"/>
        </w:numPr>
        <w:rPr>
          <w:rFonts w:ascii="Times New Roman" w:hAnsi="Times New Roman" w:cs="Times New Roman"/>
          <w:sz w:val="24"/>
          <w:szCs w:val="24"/>
        </w:rPr>
      </w:pPr>
      <w:r w:rsidRPr="00D22B47">
        <w:rPr>
          <w:rStyle w:val="HTMLDefinition"/>
          <w:rFonts w:ascii="Times New Roman" w:hAnsi="Times New Roman" w:cs="Times New Roman"/>
          <w:i w:val="0"/>
          <w:iCs w:val="0"/>
          <w:color w:val="000000"/>
          <w:sz w:val="24"/>
          <w:szCs w:val="24"/>
          <w:shd w:val="clear" w:color="auto" w:fill="FFFFFF"/>
        </w:rPr>
        <w:t>“proxy”</w:t>
      </w:r>
      <w:r w:rsidRPr="00D22B47">
        <w:rPr>
          <w:rStyle w:val="apple-converted-space"/>
          <w:rFonts w:ascii="Times New Roman" w:hAnsi="Times New Roman" w:cs="Times New Roman"/>
          <w:color w:val="000000"/>
          <w:sz w:val="24"/>
          <w:szCs w:val="24"/>
          <w:shd w:val="clear" w:color="auto" w:fill="FFFFFF"/>
        </w:rPr>
        <w:t> </w:t>
      </w:r>
      <w:r w:rsidRPr="00D22B47">
        <w:rPr>
          <w:rFonts w:ascii="Times New Roman" w:hAnsi="Times New Roman" w:cs="Times New Roman"/>
          <w:color w:val="000000"/>
          <w:sz w:val="24"/>
          <w:szCs w:val="24"/>
          <w:shd w:val="clear" w:color="auto" w:fill="FFFFFF"/>
        </w:rPr>
        <w:t>means a completed and executed or, in Quebec, signed form of proxy by means of which a shareholder appoints a proxyholder to attend and act on the shareholder’s behalf at a meeting of shareholders;</w:t>
      </w:r>
    </w:p>
    <w:p w:rsidR="00AC3793" w:rsidRPr="00D22B47" w:rsidRDefault="00AC3793" w:rsidP="007F0DB1">
      <w:pPr>
        <w:pStyle w:val="ListParagraph"/>
        <w:numPr>
          <w:ilvl w:val="0"/>
          <w:numId w:val="18"/>
        </w:numPr>
        <w:rPr>
          <w:rFonts w:ascii="Times New Roman" w:hAnsi="Times New Roman" w:cs="Times New Roman"/>
          <w:sz w:val="24"/>
          <w:szCs w:val="24"/>
        </w:rPr>
      </w:pPr>
      <w:proofErr w:type="gramStart"/>
      <w:r w:rsidRPr="00D22B47">
        <w:rPr>
          <w:rFonts w:ascii="Times New Roman" w:hAnsi="Times New Roman" w:cs="Times New Roman"/>
          <w:sz w:val="24"/>
          <w:szCs w:val="24"/>
        </w:rPr>
        <w:t>is</w:t>
      </w:r>
      <w:proofErr w:type="gramEnd"/>
      <w:r w:rsidRPr="00D22B47">
        <w:rPr>
          <w:rFonts w:ascii="Times New Roman" w:hAnsi="Times New Roman" w:cs="Times New Roman"/>
          <w:sz w:val="24"/>
          <w:szCs w:val="24"/>
        </w:rPr>
        <w:t xml:space="preserve"> a given communication a proxy solicitation? </w:t>
      </w:r>
      <w:r w:rsidRPr="00E54DCF">
        <w:rPr>
          <w:rFonts w:ascii="Times New Roman" w:hAnsi="Times New Roman" w:cs="Times New Roman"/>
          <w:b/>
          <w:i/>
          <w:sz w:val="24"/>
          <w:szCs w:val="24"/>
        </w:rPr>
        <w:t>(s 147)</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if no, communication will not trigger regulatory requirements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if yes, may trigger regulatory requirements</w:t>
      </w:r>
    </w:p>
    <w:p w:rsidR="00AC3793" w:rsidRPr="00D22B47" w:rsidRDefault="00AC3793" w:rsidP="007F0DB1">
      <w:pPr>
        <w:pStyle w:val="ListParagraph"/>
        <w:numPr>
          <w:ilvl w:val="0"/>
          <w:numId w:val="18"/>
        </w:numPr>
        <w:spacing w:after="0" w:line="240" w:lineRule="auto"/>
        <w:rPr>
          <w:rFonts w:ascii="Times New Roman" w:hAnsi="Times New Roman" w:cs="Times New Roman"/>
          <w:sz w:val="24"/>
          <w:szCs w:val="24"/>
        </w:rPr>
      </w:pPr>
      <w:r w:rsidRPr="00D22B47">
        <w:rPr>
          <w:rFonts w:ascii="Times New Roman" w:hAnsi="Times New Roman" w:cs="Times New Roman"/>
          <w:sz w:val="24"/>
          <w:szCs w:val="24"/>
        </w:rPr>
        <w:t>What is a solicitation?</w:t>
      </w:r>
    </w:p>
    <w:p w:rsidR="00AC3793" w:rsidRPr="00D22B47" w:rsidRDefault="00AC3793" w:rsidP="007F0DB1">
      <w:pPr>
        <w:pStyle w:val="paragraph"/>
        <w:numPr>
          <w:ilvl w:val="1"/>
          <w:numId w:val="18"/>
        </w:numPr>
        <w:shd w:val="clear" w:color="auto" w:fill="FFFFFF"/>
        <w:spacing w:before="168" w:beforeAutospacing="0" w:after="0" w:afterAutospacing="0"/>
        <w:ind w:right="150"/>
        <w:rPr>
          <w:color w:val="000000"/>
        </w:rPr>
      </w:pPr>
      <w:r w:rsidRPr="00D22B47">
        <w:rPr>
          <w:color w:val="000000"/>
        </w:rPr>
        <w:t>(</w:t>
      </w:r>
      <w:r w:rsidRPr="00D22B47">
        <w:rPr>
          <w:rStyle w:val="Emphasis"/>
          <w:color w:val="000000"/>
        </w:rPr>
        <w:t>a</w:t>
      </w:r>
      <w:r w:rsidRPr="00D22B47">
        <w:rPr>
          <w:color w:val="000000"/>
        </w:rPr>
        <w:t>) includes</w:t>
      </w:r>
    </w:p>
    <w:p w:rsidR="00AC3793" w:rsidRPr="00D22B47" w:rsidRDefault="00AC3793" w:rsidP="007F0DB1">
      <w:pPr>
        <w:pStyle w:val="subparagraph"/>
        <w:numPr>
          <w:ilvl w:val="2"/>
          <w:numId w:val="18"/>
        </w:numPr>
        <w:shd w:val="clear" w:color="auto" w:fill="FFFFFF"/>
        <w:spacing w:before="168" w:beforeAutospacing="0" w:after="0" w:afterAutospacing="0"/>
        <w:ind w:right="150"/>
        <w:rPr>
          <w:color w:val="000000"/>
        </w:rPr>
      </w:pPr>
      <w:r w:rsidRPr="00D22B47">
        <w:rPr>
          <w:color w:val="000000"/>
        </w:rPr>
        <w:t>(</w:t>
      </w:r>
      <w:proofErr w:type="spellStart"/>
      <w:r w:rsidRPr="00D22B47">
        <w:rPr>
          <w:color w:val="000000"/>
        </w:rPr>
        <w:t>i</w:t>
      </w:r>
      <w:proofErr w:type="spellEnd"/>
      <w:r w:rsidRPr="00D22B47">
        <w:rPr>
          <w:color w:val="000000"/>
        </w:rPr>
        <w:t>) a request for a proxy whether or not accompanied by or included in a form of proxy,</w:t>
      </w:r>
    </w:p>
    <w:p w:rsidR="00AC3793" w:rsidRPr="00D22B47" w:rsidRDefault="00AC3793" w:rsidP="007F0DB1">
      <w:pPr>
        <w:pStyle w:val="subparagraph"/>
        <w:numPr>
          <w:ilvl w:val="2"/>
          <w:numId w:val="18"/>
        </w:numPr>
        <w:shd w:val="clear" w:color="auto" w:fill="FFFFFF"/>
        <w:spacing w:before="168" w:beforeAutospacing="0" w:after="0" w:afterAutospacing="0"/>
        <w:ind w:right="150"/>
        <w:rPr>
          <w:color w:val="000000"/>
        </w:rPr>
      </w:pPr>
      <w:r w:rsidRPr="00D22B47">
        <w:rPr>
          <w:color w:val="000000"/>
        </w:rPr>
        <w:t>(ii) a request to execute or not to execute or, in Quebec, to sign or not to sign a form of proxy or to revoke a proxy,</w:t>
      </w:r>
    </w:p>
    <w:p w:rsidR="00AC3793" w:rsidRPr="00D22B47" w:rsidRDefault="00AC3793" w:rsidP="007F0DB1">
      <w:pPr>
        <w:pStyle w:val="subparagraph"/>
        <w:numPr>
          <w:ilvl w:val="2"/>
          <w:numId w:val="18"/>
        </w:numPr>
        <w:shd w:val="clear" w:color="auto" w:fill="FFFFFF"/>
        <w:spacing w:before="168" w:beforeAutospacing="0" w:after="0" w:afterAutospacing="0"/>
        <w:ind w:right="150"/>
        <w:rPr>
          <w:color w:val="000000"/>
        </w:rPr>
      </w:pPr>
      <w:r w:rsidRPr="00D22B47">
        <w:rPr>
          <w:color w:val="000000"/>
        </w:rPr>
        <w:lastRenderedPageBreak/>
        <w:t>(iii) the sending of a form of proxy or other communication to a shareholder under circumstances reasonably calculated to result in the procurement, withholding or revocation of a proxy, and</w:t>
      </w:r>
    </w:p>
    <w:p w:rsidR="00AC3793" w:rsidRPr="00D22B47" w:rsidRDefault="00AC3793" w:rsidP="007F0DB1">
      <w:pPr>
        <w:pStyle w:val="subparagraph"/>
        <w:numPr>
          <w:ilvl w:val="2"/>
          <w:numId w:val="18"/>
        </w:numPr>
        <w:shd w:val="clear" w:color="auto" w:fill="FFFFFF"/>
        <w:spacing w:before="168" w:beforeAutospacing="0" w:after="0" w:afterAutospacing="0"/>
        <w:ind w:right="150"/>
        <w:rPr>
          <w:color w:val="000000"/>
        </w:rPr>
      </w:pPr>
      <w:r w:rsidRPr="00D22B47">
        <w:rPr>
          <w:color w:val="000000"/>
        </w:rPr>
        <w:t>(iv) the sending of a form of proxy to a shareholder under section 149; but</w:t>
      </w:r>
    </w:p>
    <w:p w:rsidR="00AC3793" w:rsidRPr="00D22B47" w:rsidRDefault="00AC3793" w:rsidP="007F0DB1">
      <w:pPr>
        <w:pStyle w:val="paragraph"/>
        <w:numPr>
          <w:ilvl w:val="1"/>
          <w:numId w:val="18"/>
        </w:numPr>
        <w:shd w:val="clear" w:color="auto" w:fill="FFFFFF"/>
        <w:spacing w:before="168" w:beforeAutospacing="0" w:after="0" w:afterAutospacing="0"/>
        <w:ind w:right="150"/>
        <w:rPr>
          <w:color w:val="000000"/>
        </w:rPr>
      </w:pPr>
      <w:r w:rsidRPr="00D22B47">
        <w:rPr>
          <w:color w:val="000000"/>
        </w:rPr>
        <w:t>(</w:t>
      </w:r>
      <w:r w:rsidRPr="00D22B47">
        <w:rPr>
          <w:rStyle w:val="Emphasis"/>
          <w:color w:val="000000"/>
        </w:rPr>
        <w:t>b</w:t>
      </w:r>
      <w:r w:rsidRPr="00D22B47">
        <w:rPr>
          <w:color w:val="000000"/>
        </w:rPr>
        <w:t>) does not include</w:t>
      </w:r>
    </w:p>
    <w:p w:rsidR="00AC3793" w:rsidRPr="00D22B47" w:rsidRDefault="00AC3793" w:rsidP="007F0DB1">
      <w:pPr>
        <w:pStyle w:val="subparagraph"/>
        <w:numPr>
          <w:ilvl w:val="2"/>
          <w:numId w:val="18"/>
        </w:numPr>
        <w:shd w:val="clear" w:color="auto" w:fill="FFFFFF"/>
        <w:spacing w:before="168" w:beforeAutospacing="0" w:after="0" w:afterAutospacing="0"/>
        <w:ind w:right="150"/>
        <w:rPr>
          <w:color w:val="000000"/>
        </w:rPr>
      </w:pPr>
      <w:r w:rsidRPr="00D22B47">
        <w:rPr>
          <w:color w:val="000000"/>
        </w:rPr>
        <w:t>(</w:t>
      </w:r>
      <w:proofErr w:type="spellStart"/>
      <w:r w:rsidRPr="00D22B47">
        <w:rPr>
          <w:color w:val="000000"/>
        </w:rPr>
        <w:t>i</w:t>
      </w:r>
      <w:proofErr w:type="spellEnd"/>
      <w:r w:rsidRPr="00D22B47">
        <w:rPr>
          <w:color w:val="000000"/>
        </w:rPr>
        <w:t>) the sending of a form of proxy in response to an unsolicited request made by or on behalf of a shareholder,</w:t>
      </w:r>
    </w:p>
    <w:p w:rsidR="00AC3793" w:rsidRPr="00D22B47" w:rsidRDefault="00AC3793" w:rsidP="007F0DB1">
      <w:pPr>
        <w:pStyle w:val="subparagraph"/>
        <w:numPr>
          <w:ilvl w:val="2"/>
          <w:numId w:val="18"/>
        </w:numPr>
        <w:shd w:val="clear" w:color="auto" w:fill="FFFFFF"/>
        <w:spacing w:before="168" w:beforeAutospacing="0" w:after="0" w:afterAutospacing="0"/>
        <w:ind w:right="150"/>
        <w:rPr>
          <w:color w:val="000000"/>
        </w:rPr>
      </w:pPr>
      <w:r w:rsidRPr="00D22B47">
        <w:rPr>
          <w:color w:val="000000"/>
        </w:rPr>
        <w:t>(ii) the performance of administrative acts or professional services on behalf of a person soliciting a proxy,</w:t>
      </w:r>
    </w:p>
    <w:p w:rsidR="00AC3793" w:rsidRPr="00D22B47" w:rsidRDefault="00AC3793" w:rsidP="007F0DB1">
      <w:pPr>
        <w:pStyle w:val="subparagraph"/>
        <w:numPr>
          <w:ilvl w:val="2"/>
          <w:numId w:val="18"/>
        </w:numPr>
        <w:shd w:val="clear" w:color="auto" w:fill="FFFFFF"/>
        <w:spacing w:before="168" w:beforeAutospacing="0" w:after="0" w:afterAutospacing="0"/>
        <w:ind w:right="150"/>
        <w:rPr>
          <w:color w:val="000000"/>
        </w:rPr>
      </w:pPr>
      <w:r w:rsidRPr="00D22B47">
        <w:rPr>
          <w:color w:val="000000"/>
        </w:rPr>
        <w:t>(iii) the sending by an intermediary of the documents referred to in section 153,</w:t>
      </w:r>
    </w:p>
    <w:p w:rsidR="00AC3793" w:rsidRPr="00D22B47" w:rsidRDefault="00AC3793" w:rsidP="007F0DB1">
      <w:pPr>
        <w:pStyle w:val="subparagraph"/>
        <w:numPr>
          <w:ilvl w:val="2"/>
          <w:numId w:val="18"/>
        </w:numPr>
        <w:shd w:val="clear" w:color="auto" w:fill="FFFFFF"/>
        <w:spacing w:before="168" w:beforeAutospacing="0" w:after="0" w:afterAutospacing="0"/>
        <w:ind w:right="150"/>
        <w:rPr>
          <w:color w:val="000000"/>
        </w:rPr>
      </w:pPr>
      <w:r w:rsidRPr="00D22B47">
        <w:rPr>
          <w:color w:val="000000"/>
        </w:rPr>
        <w:t>(iv) a solicitation by a person in respect of shares of which the person is the beneficial owner,</w:t>
      </w:r>
    </w:p>
    <w:p w:rsidR="00AC3793" w:rsidRPr="00D22B47" w:rsidRDefault="00AC3793" w:rsidP="007F0DB1">
      <w:pPr>
        <w:pStyle w:val="subparagraph"/>
        <w:numPr>
          <w:ilvl w:val="2"/>
          <w:numId w:val="18"/>
        </w:numPr>
        <w:shd w:val="clear" w:color="auto" w:fill="FFFFFF"/>
        <w:spacing w:before="168" w:beforeAutospacing="0" w:after="0" w:afterAutospacing="0"/>
        <w:ind w:right="150"/>
        <w:rPr>
          <w:color w:val="000000"/>
        </w:rPr>
      </w:pPr>
      <w:r w:rsidRPr="00D22B47">
        <w:rPr>
          <w:color w:val="000000"/>
        </w:rPr>
        <w:t>(v) a public announcement, as prescribed, by a shareholder of how the shareholder intends to vote and the reasons for that decision,</w:t>
      </w:r>
    </w:p>
    <w:p w:rsidR="00AC3793" w:rsidRPr="00D22B47" w:rsidRDefault="00AC3793" w:rsidP="007F0DB1">
      <w:pPr>
        <w:pStyle w:val="subparagraph"/>
        <w:numPr>
          <w:ilvl w:val="2"/>
          <w:numId w:val="18"/>
        </w:numPr>
        <w:shd w:val="clear" w:color="auto" w:fill="FFFFFF"/>
        <w:spacing w:before="168" w:beforeAutospacing="0" w:after="0" w:afterAutospacing="0"/>
        <w:ind w:right="150"/>
        <w:rPr>
          <w:color w:val="000000"/>
        </w:rPr>
      </w:pPr>
      <w:r w:rsidRPr="00D22B47">
        <w:rPr>
          <w:color w:val="000000"/>
        </w:rPr>
        <w:t>(vi) a communication for the purposes of obtaining the number of shares required for a shareholder proposal under subsection 137(1.1), or</w:t>
      </w:r>
    </w:p>
    <w:p w:rsidR="00AC3793" w:rsidRPr="00D22B47" w:rsidRDefault="00AC3793" w:rsidP="007F0DB1">
      <w:pPr>
        <w:pStyle w:val="subparagraph"/>
        <w:numPr>
          <w:ilvl w:val="2"/>
          <w:numId w:val="18"/>
        </w:numPr>
        <w:shd w:val="clear" w:color="auto" w:fill="FFFFFF"/>
        <w:spacing w:before="168" w:beforeAutospacing="0" w:after="0" w:afterAutospacing="0"/>
        <w:ind w:right="150"/>
        <w:rPr>
          <w:color w:val="000000"/>
        </w:rPr>
      </w:pPr>
      <w:r w:rsidRPr="00D22B47">
        <w:rPr>
          <w:color w:val="000000"/>
        </w:rPr>
        <w:t>(vii) a communication, other than a solicitation by or on behalf of the management of the corporation, that is made to shareholders, in any circumstances that may be prescribed;</w:t>
      </w:r>
    </w:p>
    <w:p w:rsidR="00AC3793" w:rsidRPr="00D22B47" w:rsidRDefault="00AC3793" w:rsidP="007F0DB1">
      <w:pPr>
        <w:pStyle w:val="subparagraph"/>
        <w:numPr>
          <w:ilvl w:val="0"/>
          <w:numId w:val="18"/>
        </w:numPr>
        <w:shd w:val="clear" w:color="auto" w:fill="FFFFFF"/>
        <w:spacing w:before="0" w:beforeAutospacing="0" w:after="0" w:afterAutospacing="0"/>
        <w:ind w:right="150"/>
        <w:rPr>
          <w:color w:val="000000"/>
        </w:rPr>
      </w:pPr>
      <w:r w:rsidRPr="00D22B47">
        <w:rPr>
          <w:color w:val="000000"/>
        </w:rPr>
        <w:t>Shareholders holding at least 1% of shares are eligible to submit a shareholder proposal—typically requires multiple shareholders to meet this threshold</w:t>
      </w:r>
    </w:p>
    <w:p w:rsidR="00AC3793" w:rsidRPr="00D22B47" w:rsidRDefault="00AC3793" w:rsidP="007F0DB1">
      <w:pPr>
        <w:pStyle w:val="subparagraph"/>
        <w:numPr>
          <w:ilvl w:val="1"/>
          <w:numId w:val="18"/>
        </w:numPr>
        <w:shd w:val="clear" w:color="auto" w:fill="FFFFFF"/>
        <w:spacing w:before="0" w:beforeAutospacing="0" w:after="0" w:afterAutospacing="0"/>
        <w:ind w:right="150"/>
        <w:rPr>
          <w:color w:val="000000"/>
        </w:rPr>
      </w:pPr>
      <w:r w:rsidRPr="00D22B47">
        <w:rPr>
          <w:color w:val="000000"/>
        </w:rPr>
        <w:t>Communication to reach 1% of shares is not a solicitation</w:t>
      </w:r>
    </w:p>
    <w:p w:rsidR="00AC3793" w:rsidRPr="00D22B47" w:rsidRDefault="00AC3793" w:rsidP="007F0DB1">
      <w:pPr>
        <w:pStyle w:val="subparagraph"/>
        <w:numPr>
          <w:ilvl w:val="0"/>
          <w:numId w:val="18"/>
        </w:numPr>
        <w:shd w:val="clear" w:color="auto" w:fill="FFFFFF"/>
        <w:spacing w:before="0" w:beforeAutospacing="0" w:after="0" w:afterAutospacing="0"/>
        <w:ind w:right="150"/>
        <w:rPr>
          <w:color w:val="000000"/>
        </w:rPr>
      </w:pPr>
      <w:r w:rsidRPr="00D22B47">
        <w:rPr>
          <w:color w:val="000000"/>
        </w:rPr>
        <w:t>Who is a solicitor?</w:t>
      </w:r>
    </w:p>
    <w:p w:rsidR="00AC3793" w:rsidRPr="00D22B47" w:rsidRDefault="00AC3793" w:rsidP="007F0DB1">
      <w:pPr>
        <w:pStyle w:val="subparagraph"/>
        <w:numPr>
          <w:ilvl w:val="1"/>
          <w:numId w:val="18"/>
        </w:numPr>
        <w:shd w:val="clear" w:color="auto" w:fill="FFFFFF"/>
        <w:spacing w:before="0" w:beforeAutospacing="0" w:after="0" w:afterAutospacing="0"/>
        <w:ind w:right="150"/>
        <w:rPr>
          <w:color w:val="000000"/>
        </w:rPr>
      </w:pPr>
      <w:r w:rsidRPr="00D22B47">
        <w:rPr>
          <w:color w:val="000000"/>
        </w:rPr>
        <w:t xml:space="preserve">Management: mandatory </w:t>
      </w:r>
      <w:r w:rsidRPr="006F6264">
        <w:rPr>
          <w:b/>
          <w:i/>
          <w:color w:val="000000"/>
        </w:rPr>
        <w:t>(s 149(1))</w:t>
      </w:r>
    </w:p>
    <w:p w:rsidR="00AC3793" w:rsidRPr="00D22B47" w:rsidRDefault="00AC3793" w:rsidP="007F0DB1">
      <w:pPr>
        <w:pStyle w:val="subparagraph"/>
        <w:numPr>
          <w:ilvl w:val="2"/>
          <w:numId w:val="18"/>
        </w:numPr>
        <w:shd w:val="clear" w:color="auto" w:fill="FFFFFF"/>
        <w:spacing w:before="0" w:beforeAutospacing="0" w:after="0" w:afterAutospacing="0"/>
        <w:ind w:right="150"/>
        <w:rPr>
          <w:color w:val="000000"/>
        </w:rPr>
      </w:pPr>
      <w:r w:rsidRPr="00D22B47">
        <w:rPr>
          <w:color w:val="000000"/>
        </w:rPr>
        <w:t>Management required to solicit proxies at each shareholder meeting from each shareholder who is entitled to receive notice of the meeting</w:t>
      </w:r>
    </w:p>
    <w:p w:rsidR="00AC3793" w:rsidRPr="00D22B47" w:rsidRDefault="00AC3793" w:rsidP="007F0DB1">
      <w:pPr>
        <w:pStyle w:val="subparagraph"/>
        <w:numPr>
          <w:ilvl w:val="3"/>
          <w:numId w:val="18"/>
        </w:numPr>
        <w:shd w:val="clear" w:color="auto" w:fill="FFFFFF"/>
        <w:spacing w:before="0" w:beforeAutospacing="0" w:after="0" w:afterAutospacing="0"/>
        <w:ind w:right="150"/>
        <w:rPr>
          <w:color w:val="000000"/>
        </w:rPr>
      </w:pPr>
      <w:r w:rsidRPr="00D22B47">
        <w:rPr>
          <w:color w:val="000000"/>
        </w:rPr>
        <w:t>This way the management cannot cherry pick shareholders to form a proxy</w:t>
      </w:r>
    </w:p>
    <w:p w:rsidR="00AC3793" w:rsidRPr="00D22B47" w:rsidRDefault="00AC3793" w:rsidP="007F0DB1">
      <w:pPr>
        <w:pStyle w:val="subparagraph"/>
        <w:numPr>
          <w:ilvl w:val="1"/>
          <w:numId w:val="18"/>
        </w:numPr>
        <w:shd w:val="clear" w:color="auto" w:fill="FFFFFF"/>
        <w:spacing w:before="0" w:beforeAutospacing="0" w:after="0" w:afterAutospacing="0"/>
        <w:ind w:right="150"/>
        <w:rPr>
          <w:color w:val="000000"/>
        </w:rPr>
      </w:pPr>
      <w:r w:rsidRPr="00D22B47">
        <w:rPr>
          <w:color w:val="000000"/>
        </w:rPr>
        <w:t>Dissident shareholders can solicit proxies from whoever they like</w:t>
      </w:r>
    </w:p>
    <w:p w:rsidR="00AC3793" w:rsidRPr="00D22B47" w:rsidRDefault="00AC3793" w:rsidP="007F0DB1">
      <w:pPr>
        <w:pStyle w:val="subparagraph"/>
        <w:numPr>
          <w:ilvl w:val="2"/>
          <w:numId w:val="18"/>
        </w:numPr>
        <w:shd w:val="clear" w:color="auto" w:fill="FFFFFF"/>
        <w:spacing w:before="0" w:beforeAutospacing="0" w:after="0" w:afterAutospacing="0"/>
        <w:ind w:right="150"/>
        <w:rPr>
          <w:color w:val="000000"/>
        </w:rPr>
      </w:pPr>
      <w:r w:rsidRPr="00D22B47">
        <w:rPr>
          <w:color w:val="000000"/>
        </w:rPr>
        <w:t>Dissident shareholders are those that disagree with the recommendations put forth by management</w:t>
      </w:r>
    </w:p>
    <w:p w:rsidR="00AC3793" w:rsidRPr="00D22B47" w:rsidRDefault="00AC3793" w:rsidP="007F0DB1">
      <w:pPr>
        <w:pStyle w:val="subparagraph"/>
        <w:numPr>
          <w:ilvl w:val="0"/>
          <w:numId w:val="18"/>
        </w:numPr>
        <w:shd w:val="clear" w:color="auto" w:fill="FFFFFF"/>
        <w:spacing w:before="0" w:beforeAutospacing="0" w:after="0" w:afterAutospacing="0"/>
        <w:ind w:right="150"/>
        <w:rPr>
          <w:color w:val="000000"/>
        </w:rPr>
      </w:pPr>
      <w:r w:rsidRPr="00D22B47">
        <w:rPr>
          <w:color w:val="000000"/>
        </w:rPr>
        <w:t>Any exemption?</w:t>
      </w:r>
    </w:p>
    <w:p w:rsidR="00AC3793" w:rsidRPr="00D22B47" w:rsidRDefault="00AC3793" w:rsidP="007F0DB1">
      <w:pPr>
        <w:pStyle w:val="subparagraph"/>
        <w:numPr>
          <w:ilvl w:val="1"/>
          <w:numId w:val="18"/>
        </w:numPr>
        <w:shd w:val="clear" w:color="auto" w:fill="FFFFFF"/>
        <w:spacing w:before="0" w:beforeAutospacing="0" w:after="0" w:afterAutospacing="0"/>
        <w:ind w:right="150"/>
        <w:rPr>
          <w:color w:val="000000"/>
        </w:rPr>
      </w:pPr>
      <w:r w:rsidRPr="00D22B47">
        <w:rPr>
          <w:color w:val="000000"/>
        </w:rPr>
        <w:t xml:space="preserve">Management </w:t>
      </w:r>
      <w:r w:rsidRPr="006F6264">
        <w:rPr>
          <w:b/>
          <w:i/>
          <w:color w:val="000000"/>
        </w:rPr>
        <w:t>(s 149(2))</w:t>
      </w:r>
    </w:p>
    <w:p w:rsidR="00AC3793" w:rsidRPr="00D22B47" w:rsidRDefault="00AC3793" w:rsidP="007F0DB1">
      <w:pPr>
        <w:pStyle w:val="subparagraph"/>
        <w:numPr>
          <w:ilvl w:val="2"/>
          <w:numId w:val="18"/>
        </w:numPr>
        <w:shd w:val="clear" w:color="auto" w:fill="FFFFFF"/>
        <w:spacing w:before="0" w:beforeAutospacing="0" w:after="0" w:afterAutospacing="0"/>
        <w:ind w:right="150"/>
        <w:rPr>
          <w:color w:val="000000"/>
        </w:rPr>
      </w:pPr>
      <w:r w:rsidRPr="00D22B47">
        <w:rPr>
          <w:color w:val="000000"/>
        </w:rPr>
        <w:t>Not required to send a form of proxy if it is not a distributing corporation AND</w:t>
      </w:r>
    </w:p>
    <w:p w:rsidR="00AC3793" w:rsidRPr="00D22B47" w:rsidRDefault="00AC3793" w:rsidP="007F0DB1">
      <w:pPr>
        <w:pStyle w:val="subparagraph"/>
        <w:numPr>
          <w:ilvl w:val="2"/>
          <w:numId w:val="18"/>
        </w:numPr>
        <w:shd w:val="clear" w:color="auto" w:fill="FFFFFF"/>
        <w:spacing w:before="0" w:beforeAutospacing="0" w:after="0" w:afterAutospacing="0"/>
        <w:ind w:right="150"/>
        <w:rPr>
          <w:color w:val="000000"/>
        </w:rPr>
      </w:pPr>
      <w:r w:rsidRPr="00D22B47">
        <w:rPr>
          <w:color w:val="000000"/>
        </w:rPr>
        <w:t>there are 50 or fewer shareholders entitled to vote at a meeting (2 or more joint holders are counted as 1 shareholder)</w:t>
      </w:r>
    </w:p>
    <w:p w:rsidR="00AC3793" w:rsidRPr="00D22B47" w:rsidRDefault="00AC3793" w:rsidP="007F0DB1">
      <w:pPr>
        <w:pStyle w:val="subparagraph"/>
        <w:numPr>
          <w:ilvl w:val="1"/>
          <w:numId w:val="18"/>
        </w:numPr>
        <w:shd w:val="clear" w:color="auto" w:fill="FFFFFF"/>
        <w:spacing w:before="0" w:beforeAutospacing="0" w:after="0" w:afterAutospacing="0"/>
        <w:ind w:right="150"/>
        <w:rPr>
          <w:color w:val="000000"/>
        </w:rPr>
      </w:pPr>
      <w:r w:rsidRPr="00D22B47">
        <w:rPr>
          <w:color w:val="000000"/>
        </w:rPr>
        <w:t xml:space="preserve">Dissident shareholders </w:t>
      </w:r>
      <w:r w:rsidRPr="00B56972">
        <w:rPr>
          <w:b/>
          <w:i/>
          <w:color w:val="000000"/>
        </w:rPr>
        <w:t>(s 150(1.1)(1.2))</w:t>
      </w:r>
    </w:p>
    <w:p w:rsidR="00AC3793" w:rsidRPr="00D22B47" w:rsidRDefault="00AC3793" w:rsidP="007F0DB1">
      <w:pPr>
        <w:pStyle w:val="subparagraph"/>
        <w:numPr>
          <w:ilvl w:val="2"/>
          <w:numId w:val="18"/>
        </w:numPr>
        <w:shd w:val="clear" w:color="auto" w:fill="FFFFFF"/>
        <w:spacing w:before="0" w:beforeAutospacing="0" w:after="0" w:afterAutospacing="0"/>
        <w:ind w:right="150"/>
        <w:rPr>
          <w:color w:val="000000"/>
        </w:rPr>
      </w:pPr>
      <w:r w:rsidRPr="00D22B47">
        <w:rPr>
          <w:color w:val="000000"/>
        </w:rPr>
        <w:lastRenderedPageBreak/>
        <w:t>Can solicit proxies from up to 15 shareholders before triggering regulatory requirements</w:t>
      </w:r>
    </w:p>
    <w:p w:rsidR="00AC3793" w:rsidRPr="00D22B47" w:rsidRDefault="00AC3793" w:rsidP="007F0DB1">
      <w:pPr>
        <w:pStyle w:val="subparagraph"/>
        <w:numPr>
          <w:ilvl w:val="2"/>
          <w:numId w:val="18"/>
        </w:numPr>
        <w:shd w:val="clear" w:color="auto" w:fill="FFFFFF"/>
        <w:spacing w:before="0" w:beforeAutospacing="0" w:after="0" w:afterAutospacing="0"/>
        <w:ind w:right="150"/>
        <w:rPr>
          <w:color w:val="000000"/>
        </w:rPr>
      </w:pPr>
      <w:r w:rsidRPr="00D22B47">
        <w:rPr>
          <w:color w:val="000000"/>
        </w:rPr>
        <w:t>Can solicit proxies by way of public broadcast, speech, or publication without having to send out a proxy circular</w:t>
      </w:r>
    </w:p>
    <w:p w:rsidR="00AC3793" w:rsidRPr="00D22B47" w:rsidRDefault="00AC3793" w:rsidP="007F0DB1">
      <w:pPr>
        <w:pStyle w:val="subparagraph"/>
        <w:numPr>
          <w:ilvl w:val="1"/>
          <w:numId w:val="18"/>
        </w:numPr>
        <w:shd w:val="clear" w:color="auto" w:fill="FFFFFF"/>
        <w:spacing w:before="0" w:beforeAutospacing="0" w:after="0" w:afterAutospacing="0"/>
        <w:ind w:right="150"/>
        <w:rPr>
          <w:color w:val="000000"/>
        </w:rPr>
      </w:pPr>
      <w:r w:rsidRPr="00D22B47">
        <w:rPr>
          <w:color w:val="000000"/>
        </w:rPr>
        <w:t xml:space="preserve">By application </w:t>
      </w:r>
      <w:r w:rsidRPr="00B56972">
        <w:rPr>
          <w:b/>
          <w:i/>
          <w:color w:val="000000"/>
        </w:rPr>
        <w:t>(s 151(1))</w:t>
      </w:r>
    </w:p>
    <w:p w:rsidR="00AC3793" w:rsidRPr="00D22B47" w:rsidRDefault="00AC3793" w:rsidP="007F0DB1">
      <w:pPr>
        <w:pStyle w:val="subparagraph"/>
        <w:numPr>
          <w:ilvl w:val="2"/>
          <w:numId w:val="18"/>
        </w:numPr>
        <w:shd w:val="clear" w:color="auto" w:fill="FFFFFF"/>
        <w:spacing w:before="0" w:beforeAutospacing="0" w:after="0" w:afterAutospacing="0"/>
        <w:ind w:right="150"/>
        <w:rPr>
          <w:color w:val="000000"/>
        </w:rPr>
      </w:pPr>
      <w:r w:rsidRPr="00D22B47">
        <w:rPr>
          <w:color w:val="000000"/>
        </w:rPr>
        <w:t xml:space="preserve">CBCA director can exempt a person on application from any of the requirements in s 149 or </w:t>
      </w:r>
      <w:proofErr w:type="spellStart"/>
      <w:r w:rsidRPr="00D22B47">
        <w:rPr>
          <w:color w:val="000000"/>
        </w:rPr>
        <w:t>ss</w:t>
      </w:r>
      <w:proofErr w:type="spellEnd"/>
      <w:r w:rsidRPr="00D22B47">
        <w:rPr>
          <w:color w:val="000000"/>
        </w:rPr>
        <w:t xml:space="preserve"> 150(1); exemption may have retrospective effect</w:t>
      </w:r>
    </w:p>
    <w:p w:rsidR="00AC3793" w:rsidRPr="00D22B47" w:rsidRDefault="00AC3793" w:rsidP="007F0DB1">
      <w:pPr>
        <w:pStyle w:val="subparagraph"/>
        <w:numPr>
          <w:ilvl w:val="0"/>
          <w:numId w:val="18"/>
        </w:numPr>
        <w:shd w:val="clear" w:color="auto" w:fill="FFFFFF"/>
        <w:spacing w:before="0" w:beforeAutospacing="0" w:after="0" w:afterAutospacing="0"/>
        <w:ind w:right="150"/>
        <w:rPr>
          <w:color w:val="000000"/>
        </w:rPr>
      </w:pPr>
      <w:r w:rsidRPr="00D22B47">
        <w:rPr>
          <w:color w:val="000000"/>
        </w:rPr>
        <w:t xml:space="preserve">Use of proxy circular </w:t>
      </w:r>
      <w:r w:rsidRPr="00B56972">
        <w:rPr>
          <w:b/>
          <w:i/>
          <w:color w:val="000000"/>
        </w:rPr>
        <w:t>(s 150(1))</w:t>
      </w:r>
    </w:p>
    <w:p w:rsidR="00AC3793" w:rsidRPr="00D22B47" w:rsidRDefault="00AC3793" w:rsidP="007F0DB1">
      <w:pPr>
        <w:pStyle w:val="subparagraph"/>
        <w:numPr>
          <w:ilvl w:val="1"/>
          <w:numId w:val="18"/>
        </w:numPr>
        <w:shd w:val="clear" w:color="auto" w:fill="FFFFFF"/>
        <w:spacing w:before="0" w:beforeAutospacing="0" w:after="0" w:afterAutospacing="0"/>
        <w:ind w:right="150"/>
        <w:rPr>
          <w:color w:val="000000"/>
        </w:rPr>
      </w:pPr>
      <w:r w:rsidRPr="00D22B47">
        <w:rPr>
          <w:color w:val="000000"/>
        </w:rPr>
        <w:t>Regulations part 7—use form 51-102F5</w:t>
      </w:r>
    </w:p>
    <w:p w:rsidR="00AC3793" w:rsidRPr="00D22B47" w:rsidRDefault="00AC3793" w:rsidP="007F0DB1">
      <w:pPr>
        <w:pStyle w:val="subparagraph"/>
        <w:numPr>
          <w:ilvl w:val="1"/>
          <w:numId w:val="18"/>
        </w:numPr>
        <w:shd w:val="clear" w:color="auto" w:fill="FFFFFF"/>
        <w:spacing w:before="0" w:beforeAutospacing="0" w:after="0" w:afterAutospacing="0"/>
        <w:ind w:right="150"/>
        <w:rPr>
          <w:color w:val="000000"/>
        </w:rPr>
      </w:pPr>
      <w:r w:rsidRPr="00D22B47">
        <w:rPr>
          <w:color w:val="000000"/>
        </w:rPr>
        <w:t>Every public company must file documents with SEDAR (database)</w:t>
      </w:r>
    </w:p>
    <w:p w:rsidR="00AC3793" w:rsidRPr="00D22B47" w:rsidRDefault="00AC3793" w:rsidP="00AC3793">
      <w:pPr>
        <w:pStyle w:val="subparagraph"/>
        <w:shd w:val="clear" w:color="auto" w:fill="FFFFFF"/>
        <w:spacing w:before="0" w:beforeAutospacing="0" w:after="0" w:afterAutospacing="0"/>
        <w:ind w:right="150"/>
        <w:rPr>
          <w:color w:val="000000"/>
        </w:rPr>
      </w:pPr>
    </w:p>
    <w:p w:rsidR="00AC3793" w:rsidRPr="00D22B47" w:rsidRDefault="00AC3793" w:rsidP="00B56972">
      <w:pPr>
        <w:pStyle w:val="Heading4"/>
      </w:pPr>
      <w:bookmarkStart w:id="113" w:name="_Toc438143927"/>
      <w:r w:rsidRPr="00D22B47">
        <w:t>Summary of Proxy Solicitation</w:t>
      </w:r>
      <w:bookmarkEnd w:id="113"/>
    </w:p>
    <w:p w:rsidR="00AC3793" w:rsidRPr="00D22B47" w:rsidRDefault="00AC3793" w:rsidP="007F0DB1">
      <w:pPr>
        <w:pStyle w:val="subparagraph"/>
        <w:numPr>
          <w:ilvl w:val="0"/>
          <w:numId w:val="18"/>
        </w:numPr>
        <w:shd w:val="clear" w:color="auto" w:fill="FFFFFF"/>
        <w:spacing w:before="0" w:beforeAutospacing="0" w:after="0" w:afterAutospacing="0"/>
        <w:ind w:right="150"/>
        <w:rPr>
          <w:color w:val="000000"/>
        </w:rPr>
      </w:pPr>
      <w:r w:rsidRPr="00D22B47">
        <w:rPr>
          <w:color w:val="000000"/>
        </w:rPr>
        <w:t>Authorization of another person to vote on shareholder’s behalf</w:t>
      </w:r>
    </w:p>
    <w:p w:rsidR="00AC3793" w:rsidRPr="00D22B47" w:rsidRDefault="00AC3793" w:rsidP="007F0DB1">
      <w:pPr>
        <w:pStyle w:val="subparagraph"/>
        <w:numPr>
          <w:ilvl w:val="0"/>
          <w:numId w:val="18"/>
        </w:numPr>
        <w:shd w:val="clear" w:color="auto" w:fill="FFFFFF"/>
        <w:spacing w:before="0" w:beforeAutospacing="0" w:after="0" w:afterAutospacing="0"/>
        <w:ind w:right="150"/>
        <w:rPr>
          <w:color w:val="000000"/>
        </w:rPr>
      </w:pPr>
      <w:r w:rsidRPr="00D22B47">
        <w:rPr>
          <w:color w:val="000000"/>
        </w:rPr>
        <w:t>Determine if a communication is solicitation (s 147 has definition)</w:t>
      </w:r>
    </w:p>
    <w:p w:rsidR="00AC3793" w:rsidRPr="00D22B47" w:rsidRDefault="00AC3793" w:rsidP="007F0DB1">
      <w:pPr>
        <w:pStyle w:val="subparagraph"/>
        <w:numPr>
          <w:ilvl w:val="1"/>
          <w:numId w:val="18"/>
        </w:numPr>
        <w:shd w:val="clear" w:color="auto" w:fill="FFFFFF"/>
        <w:spacing w:before="0" w:beforeAutospacing="0" w:after="0" w:afterAutospacing="0"/>
        <w:ind w:right="150"/>
        <w:rPr>
          <w:color w:val="000000"/>
        </w:rPr>
      </w:pPr>
      <w:r w:rsidRPr="00D22B47">
        <w:rPr>
          <w:color w:val="000000"/>
        </w:rPr>
        <w:t>If No, all good to go!</w:t>
      </w:r>
    </w:p>
    <w:p w:rsidR="00AC3793" w:rsidRPr="00D22B47" w:rsidRDefault="00AC3793" w:rsidP="007F0DB1">
      <w:pPr>
        <w:pStyle w:val="subparagraph"/>
        <w:numPr>
          <w:ilvl w:val="1"/>
          <w:numId w:val="18"/>
        </w:numPr>
        <w:shd w:val="clear" w:color="auto" w:fill="FFFFFF"/>
        <w:spacing w:before="0" w:beforeAutospacing="0" w:after="0" w:afterAutospacing="0"/>
        <w:ind w:right="150"/>
        <w:rPr>
          <w:color w:val="000000"/>
        </w:rPr>
      </w:pPr>
      <w:r w:rsidRPr="00D22B47">
        <w:rPr>
          <w:color w:val="000000"/>
        </w:rPr>
        <w:t xml:space="preserve">If </w:t>
      </w:r>
      <w:proofErr w:type="gramStart"/>
      <w:r w:rsidRPr="00D22B47">
        <w:rPr>
          <w:color w:val="000000"/>
        </w:rPr>
        <w:t>Yes</w:t>
      </w:r>
      <w:proofErr w:type="gramEnd"/>
      <w:r w:rsidRPr="00D22B47">
        <w:rPr>
          <w:color w:val="000000"/>
        </w:rPr>
        <w:t>, determine identity of solicitor?</w:t>
      </w:r>
    </w:p>
    <w:p w:rsidR="00AC3793" w:rsidRPr="00D22B47" w:rsidRDefault="00AC3793" w:rsidP="007F0DB1">
      <w:pPr>
        <w:pStyle w:val="subparagraph"/>
        <w:numPr>
          <w:ilvl w:val="2"/>
          <w:numId w:val="18"/>
        </w:numPr>
        <w:shd w:val="clear" w:color="auto" w:fill="FFFFFF"/>
        <w:spacing w:before="0" w:beforeAutospacing="0" w:after="0" w:afterAutospacing="0"/>
        <w:ind w:right="150"/>
        <w:rPr>
          <w:color w:val="000000"/>
        </w:rPr>
      </w:pPr>
      <w:r w:rsidRPr="00D22B47">
        <w:rPr>
          <w:color w:val="000000"/>
        </w:rPr>
        <w:t>Management</w:t>
      </w:r>
    </w:p>
    <w:p w:rsidR="00AC3793" w:rsidRPr="00D22B47" w:rsidRDefault="00AC3793" w:rsidP="007F0DB1">
      <w:pPr>
        <w:pStyle w:val="subparagraph"/>
        <w:numPr>
          <w:ilvl w:val="3"/>
          <w:numId w:val="18"/>
        </w:numPr>
        <w:shd w:val="clear" w:color="auto" w:fill="FFFFFF"/>
        <w:spacing w:before="0" w:beforeAutospacing="0" w:after="0" w:afterAutospacing="0"/>
        <w:ind w:right="150"/>
        <w:rPr>
          <w:color w:val="000000"/>
        </w:rPr>
      </w:pPr>
      <w:r w:rsidRPr="00D22B47">
        <w:rPr>
          <w:color w:val="000000"/>
        </w:rPr>
        <w:t>Mandatory to solicit proxy from all shareholders</w:t>
      </w:r>
    </w:p>
    <w:p w:rsidR="00AC3793" w:rsidRPr="00D22B47" w:rsidRDefault="00AC3793" w:rsidP="007F0DB1">
      <w:pPr>
        <w:pStyle w:val="subparagraph"/>
        <w:numPr>
          <w:ilvl w:val="3"/>
          <w:numId w:val="18"/>
        </w:numPr>
        <w:shd w:val="clear" w:color="auto" w:fill="FFFFFF"/>
        <w:spacing w:before="0" w:beforeAutospacing="0" w:after="0" w:afterAutospacing="0"/>
        <w:ind w:right="150"/>
        <w:rPr>
          <w:color w:val="000000"/>
        </w:rPr>
      </w:pPr>
      <w:r w:rsidRPr="00D22B47">
        <w:rPr>
          <w:color w:val="000000"/>
        </w:rPr>
        <w:t>Must prepare and distribute information circular to each shareholder</w:t>
      </w:r>
    </w:p>
    <w:p w:rsidR="00AC3793" w:rsidRPr="00D22B47" w:rsidRDefault="00AC3793" w:rsidP="007F0DB1">
      <w:pPr>
        <w:pStyle w:val="subparagraph"/>
        <w:numPr>
          <w:ilvl w:val="4"/>
          <w:numId w:val="18"/>
        </w:numPr>
        <w:shd w:val="clear" w:color="auto" w:fill="FFFFFF"/>
        <w:spacing w:before="0" w:beforeAutospacing="0" w:after="0" w:afterAutospacing="0"/>
        <w:ind w:right="150"/>
        <w:rPr>
          <w:color w:val="000000"/>
        </w:rPr>
      </w:pPr>
      <w:r w:rsidRPr="00D22B47">
        <w:rPr>
          <w:color w:val="000000"/>
        </w:rPr>
        <w:t>Unless there is an exemption available</w:t>
      </w:r>
    </w:p>
    <w:p w:rsidR="00AC3793" w:rsidRPr="00D22B47" w:rsidRDefault="00AC3793" w:rsidP="007F0DB1">
      <w:pPr>
        <w:pStyle w:val="subparagraph"/>
        <w:numPr>
          <w:ilvl w:val="5"/>
          <w:numId w:val="18"/>
        </w:numPr>
        <w:shd w:val="clear" w:color="auto" w:fill="FFFFFF"/>
        <w:spacing w:before="0" w:beforeAutospacing="0" w:after="0" w:afterAutospacing="0"/>
        <w:ind w:right="150"/>
        <w:rPr>
          <w:color w:val="000000"/>
        </w:rPr>
      </w:pPr>
      <w:r w:rsidRPr="00D22B47">
        <w:rPr>
          <w:color w:val="000000"/>
        </w:rPr>
        <w:t>Non-distributing company AND 50 or fewer shareholders</w:t>
      </w:r>
    </w:p>
    <w:p w:rsidR="00AC3793" w:rsidRPr="00D22B47" w:rsidRDefault="00AC3793" w:rsidP="007F0DB1">
      <w:pPr>
        <w:pStyle w:val="subparagraph"/>
        <w:numPr>
          <w:ilvl w:val="5"/>
          <w:numId w:val="18"/>
        </w:numPr>
        <w:shd w:val="clear" w:color="auto" w:fill="FFFFFF"/>
        <w:spacing w:before="0" w:beforeAutospacing="0" w:after="0" w:afterAutospacing="0"/>
        <w:ind w:right="150"/>
        <w:rPr>
          <w:color w:val="000000"/>
        </w:rPr>
      </w:pPr>
      <w:r w:rsidRPr="00D22B47">
        <w:rPr>
          <w:color w:val="000000"/>
        </w:rPr>
        <w:t>Application to CBCA director for exemption</w:t>
      </w:r>
    </w:p>
    <w:p w:rsidR="00AC3793" w:rsidRPr="00D22B47" w:rsidRDefault="00AC3793" w:rsidP="007F0DB1">
      <w:pPr>
        <w:pStyle w:val="subparagraph"/>
        <w:numPr>
          <w:ilvl w:val="2"/>
          <w:numId w:val="18"/>
        </w:numPr>
        <w:shd w:val="clear" w:color="auto" w:fill="FFFFFF"/>
        <w:spacing w:before="0" w:beforeAutospacing="0" w:after="0" w:afterAutospacing="0"/>
        <w:ind w:right="150"/>
        <w:rPr>
          <w:color w:val="000000"/>
        </w:rPr>
      </w:pPr>
      <w:r w:rsidRPr="00D22B47">
        <w:rPr>
          <w:color w:val="000000"/>
        </w:rPr>
        <w:t>Dissident shareholder</w:t>
      </w:r>
    </w:p>
    <w:p w:rsidR="00AC3793" w:rsidRPr="00D22B47" w:rsidRDefault="00AC3793" w:rsidP="007F0DB1">
      <w:pPr>
        <w:pStyle w:val="subparagraph"/>
        <w:numPr>
          <w:ilvl w:val="3"/>
          <w:numId w:val="18"/>
        </w:numPr>
        <w:shd w:val="clear" w:color="auto" w:fill="FFFFFF"/>
        <w:spacing w:before="0" w:beforeAutospacing="0" w:after="0" w:afterAutospacing="0"/>
        <w:ind w:right="150"/>
        <w:rPr>
          <w:color w:val="000000"/>
        </w:rPr>
      </w:pPr>
      <w:r w:rsidRPr="00D22B47">
        <w:rPr>
          <w:color w:val="000000"/>
        </w:rPr>
        <w:t>Can solicit proxy from some shareholders</w:t>
      </w:r>
    </w:p>
    <w:p w:rsidR="00AC3793" w:rsidRPr="00D22B47" w:rsidRDefault="00AC3793" w:rsidP="007F0DB1">
      <w:pPr>
        <w:pStyle w:val="subparagraph"/>
        <w:numPr>
          <w:ilvl w:val="3"/>
          <w:numId w:val="18"/>
        </w:numPr>
        <w:shd w:val="clear" w:color="auto" w:fill="FFFFFF"/>
        <w:spacing w:before="0" w:beforeAutospacing="0" w:after="0" w:afterAutospacing="0"/>
        <w:ind w:right="150"/>
        <w:rPr>
          <w:color w:val="000000"/>
        </w:rPr>
      </w:pPr>
      <w:r w:rsidRPr="00D22B47">
        <w:rPr>
          <w:color w:val="000000"/>
        </w:rPr>
        <w:t>Must prepare and distribute information circular to selected shareholders</w:t>
      </w:r>
    </w:p>
    <w:p w:rsidR="00AC3793" w:rsidRPr="00D22B47" w:rsidRDefault="00AC3793" w:rsidP="007F0DB1">
      <w:pPr>
        <w:pStyle w:val="subparagraph"/>
        <w:numPr>
          <w:ilvl w:val="4"/>
          <w:numId w:val="18"/>
        </w:numPr>
        <w:shd w:val="clear" w:color="auto" w:fill="FFFFFF"/>
        <w:spacing w:before="0" w:beforeAutospacing="0" w:after="0" w:afterAutospacing="0"/>
        <w:ind w:right="150"/>
        <w:rPr>
          <w:color w:val="000000"/>
        </w:rPr>
      </w:pPr>
      <w:r w:rsidRPr="00D22B47">
        <w:rPr>
          <w:color w:val="000000"/>
        </w:rPr>
        <w:t>Unless, there is exemptions available:</w:t>
      </w:r>
    </w:p>
    <w:p w:rsidR="00AC3793" w:rsidRPr="00D22B47" w:rsidRDefault="00AC3793" w:rsidP="007F0DB1">
      <w:pPr>
        <w:pStyle w:val="subparagraph"/>
        <w:numPr>
          <w:ilvl w:val="5"/>
          <w:numId w:val="18"/>
        </w:numPr>
        <w:shd w:val="clear" w:color="auto" w:fill="FFFFFF"/>
        <w:spacing w:before="0" w:beforeAutospacing="0" w:after="0" w:afterAutospacing="0"/>
        <w:ind w:right="150"/>
        <w:rPr>
          <w:color w:val="000000"/>
        </w:rPr>
      </w:pPr>
      <w:r w:rsidRPr="00D22B47">
        <w:rPr>
          <w:color w:val="000000"/>
        </w:rPr>
        <w:t>Can solicit proxies from up to 15 shareholders</w:t>
      </w:r>
    </w:p>
    <w:p w:rsidR="00AC3793" w:rsidRPr="00D22B47" w:rsidRDefault="00AC3793" w:rsidP="007F0DB1">
      <w:pPr>
        <w:pStyle w:val="subparagraph"/>
        <w:numPr>
          <w:ilvl w:val="5"/>
          <w:numId w:val="18"/>
        </w:numPr>
        <w:shd w:val="clear" w:color="auto" w:fill="FFFFFF"/>
        <w:spacing w:before="0" w:beforeAutospacing="0" w:after="0" w:afterAutospacing="0"/>
        <w:ind w:right="150"/>
        <w:rPr>
          <w:color w:val="000000"/>
        </w:rPr>
      </w:pPr>
      <w:r w:rsidRPr="00D22B47">
        <w:rPr>
          <w:color w:val="000000"/>
        </w:rPr>
        <w:t>Solicitation by public statement or speech/press release</w:t>
      </w:r>
    </w:p>
    <w:p w:rsidR="00AC3793" w:rsidRPr="00D22B47" w:rsidRDefault="00AC3793" w:rsidP="007F0DB1">
      <w:pPr>
        <w:pStyle w:val="subparagraph"/>
        <w:numPr>
          <w:ilvl w:val="5"/>
          <w:numId w:val="18"/>
        </w:numPr>
        <w:shd w:val="clear" w:color="auto" w:fill="FFFFFF"/>
        <w:spacing w:before="0" w:beforeAutospacing="0" w:after="0" w:afterAutospacing="0"/>
        <w:ind w:right="150"/>
        <w:rPr>
          <w:color w:val="000000"/>
        </w:rPr>
      </w:pPr>
      <w:r w:rsidRPr="00D22B47">
        <w:rPr>
          <w:color w:val="000000"/>
        </w:rPr>
        <w:t>Application to CBCA director for exemption</w:t>
      </w:r>
    </w:p>
    <w:p w:rsidR="00AC3793" w:rsidRPr="00D22B47" w:rsidRDefault="00AC3793" w:rsidP="00AC3793">
      <w:pPr>
        <w:pStyle w:val="subparagraph"/>
        <w:shd w:val="clear" w:color="auto" w:fill="FFFFFF"/>
        <w:spacing w:before="0" w:beforeAutospacing="0" w:after="0" w:afterAutospacing="0"/>
        <w:ind w:right="150"/>
        <w:rPr>
          <w:color w:val="000000"/>
        </w:rPr>
      </w:pPr>
    </w:p>
    <w:p w:rsidR="00AC3793" w:rsidRPr="00D22B47" w:rsidRDefault="00AC3793" w:rsidP="00AC3793">
      <w:pPr>
        <w:pStyle w:val="Heading3"/>
        <w:rPr>
          <w:rFonts w:ascii="Times New Roman" w:hAnsi="Times New Roman" w:cs="Times New Roman"/>
        </w:rPr>
      </w:pPr>
      <w:bookmarkStart w:id="114" w:name="_Toc438143928"/>
      <w:r w:rsidRPr="00D22B47">
        <w:rPr>
          <w:rFonts w:ascii="Times New Roman" w:hAnsi="Times New Roman" w:cs="Times New Roman"/>
        </w:rPr>
        <w:t>Shareholder Meetings</w:t>
      </w:r>
      <w:bookmarkEnd w:id="114"/>
    </w:p>
    <w:p w:rsidR="00AC3793" w:rsidRPr="00D22B47" w:rsidRDefault="00AC3793" w:rsidP="00AC3793">
      <w:pPr>
        <w:pStyle w:val="Heading4"/>
        <w:rPr>
          <w:rFonts w:ascii="Times New Roman" w:hAnsi="Times New Roman" w:cs="Times New Roman"/>
          <w:sz w:val="24"/>
          <w:szCs w:val="24"/>
        </w:rPr>
      </w:pPr>
      <w:bookmarkStart w:id="115" w:name="_Toc438143929"/>
      <w:r w:rsidRPr="00D22B47">
        <w:rPr>
          <w:rFonts w:ascii="Times New Roman" w:hAnsi="Times New Roman" w:cs="Times New Roman"/>
          <w:sz w:val="24"/>
          <w:szCs w:val="24"/>
        </w:rPr>
        <w:t>Eisenberg v Bank of Nova Scotia</w:t>
      </w:r>
      <w:bookmarkEnd w:id="115"/>
    </w:p>
    <w:p w:rsidR="00463150" w:rsidRPr="00463150" w:rsidRDefault="00463150" w:rsidP="00463150">
      <w:pPr>
        <w:rPr>
          <w:rFonts w:ascii="Times New Roman" w:hAnsi="Times New Roman" w:cs="Times New Roman"/>
          <w:sz w:val="24"/>
          <w:szCs w:val="24"/>
        </w:rPr>
      </w:pPr>
      <w:r>
        <w:rPr>
          <w:rFonts w:ascii="Times New Roman" w:hAnsi="Times New Roman" w:cs="Times New Roman"/>
          <w:sz w:val="24"/>
          <w:szCs w:val="24"/>
        </w:rPr>
        <w:t xml:space="preserve">F: </w:t>
      </w:r>
      <w:r w:rsidRPr="00463150">
        <w:rPr>
          <w:rFonts w:ascii="Times New Roman" w:hAnsi="Times New Roman" w:cs="Times New Roman"/>
          <w:sz w:val="24"/>
          <w:szCs w:val="24"/>
        </w:rPr>
        <w:t>Company got loan from bank</w:t>
      </w:r>
    </w:p>
    <w:p w:rsidR="00AC3793" w:rsidRPr="00D22B47" w:rsidRDefault="00463150" w:rsidP="007F0D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Sole shareholder</w:t>
      </w:r>
      <w:r w:rsidR="00AC3793" w:rsidRPr="00D22B47">
        <w:rPr>
          <w:rFonts w:ascii="Times New Roman" w:hAnsi="Times New Roman" w:cs="Times New Roman"/>
          <w:sz w:val="24"/>
          <w:szCs w:val="24"/>
        </w:rPr>
        <w:t xml:space="preserve"> provided many documents with company seal to bank, suggesting the board approved resolutions approving company assets as security for the loan</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There was no such resolution or meeting</w:t>
      </w:r>
    </w:p>
    <w:p w:rsidR="00AC3793" w:rsidRPr="00463150" w:rsidRDefault="00463150" w:rsidP="00463150">
      <w:pPr>
        <w:rPr>
          <w:rFonts w:ascii="Times New Roman" w:hAnsi="Times New Roman" w:cs="Times New Roman"/>
          <w:sz w:val="24"/>
          <w:szCs w:val="24"/>
        </w:rPr>
      </w:pPr>
      <w:r>
        <w:rPr>
          <w:rFonts w:ascii="Times New Roman" w:hAnsi="Times New Roman" w:cs="Times New Roman"/>
          <w:sz w:val="24"/>
          <w:szCs w:val="24"/>
        </w:rPr>
        <w:t xml:space="preserve">I:  </w:t>
      </w:r>
      <w:r w:rsidR="00AC3793" w:rsidRPr="00463150">
        <w:rPr>
          <w:rFonts w:ascii="Times New Roman" w:hAnsi="Times New Roman" w:cs="Times New Roman"/>
          <w:sz w:val="24"/>
          <w:szCs w:val="24"/>
        </w:rPr>
        <w:t>Was the company bound by the resolution?</w:t>
      </w:r>
    </w:p>
    <w:p w:rsidR="00AC3793" w:rsidRPr="00D22B47" w:rsidRDefault="00AC3793" w:rsidP="00463150">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SCC did not rely on indoor management rule—could rely on actual authority</w:t>
      </w:r>
    </w:p>
    <w:p w:rsidR="00AC3793" w:rsidRPr="00D22B47" w:rsidRDefault="00AC3793" w:rsidP="00463150">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Was not necessary to investigate whether the bank can rely on the indoor management rule</w:t>
      </w:r>
    </w:p>
    <w:p w:rsidR="00AC3793" w:rsidRPr="00D22B47" w:rsidRDefault="00AC3793" w:rsidP="00463150">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Was meaningless to hold these meetings—other directors were just appointees of Mr. Ernest—if any of the directors had voted against the transaction, the director would be removed by Mr. Ernest</w:t>
      </w:r>
    </w:p>
    <w:p w:rsidR="00AC3793" w:rsidRPr="00D22B47" w:rsidRDefault="00AC3793" w:rsidP="00463150">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No point to have shareholder or director meetings</w:t>
      </w:r>
    </w:p>
    <w:p w:rsidR="00AC3793" w:rsidRPr="00D22B47" w:rsidRDefault="00AC3793" w:rsidP="00463150">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Mr. Ernest would have approved the transaction by unanimous shareholder resolution</w:t>
      </w:r>
    </w:p>
    <w:p w:rsidR="00AC3793" w:rsidRPr="00D22B47" w:rsidRDefault="00AC3793" w:rsidP="00463150">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Mr. Ernest had actual authority to make the transaction—</w:t>
      </w:r>
      <w:r w:rsidRPr="00D22B47">
        <w:rPr>
          <w:rFonts w:ascii="Times New Roman" w:hAnsi="Times New Roman" w:cs="Times New Roman"/>
          <w:b/>
          <w:sz w:val="24"/>
          <w:szCs w:val="24"/>
        </w:rPr>
        <w:t>shareholder could give assent to the resolution by conduct</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Case was made before enactment of CBCA—language in CBCA is much narrower than the rule outlined by the SCC</w:t>
      </w:r>
    </w:p>
    <w:p w:rsidR="00AC3793" w:rsidRPr="00D22B47" w:rsidRDefault="00AC3793" w:rsidP="007F0DB1">
      <w:pPr>
        <w:pStyle w:val="ListParagraph"/>
        <w:numPr>
          <w:ilvl w:val="1"/>
          <w:numId w:val="18"/>
        </w:numPr>
        <w:rPr>
          <w:rFonts w:ascii="Times New Roman" w:hAnsi="Times New Roman" w:cs="Times New Roman"/>
          <w:sz w:val="24"/>
          <w:szCs w:val="24"/>
        </w:rPr>
      </w:pPr>
      <w:r w:rsidRPr="00463150">
        <w:rPr>
          <w:rFonts w:ascii="Times New Roman" w:hAnsi="Times New Roman" w:cs="Times New Roman"/>
          <w:b/>
          <w:i/>
          <w:sz w:val="24"/>
          <w:szCs w:val="24"/>
        </w:rPr>
        <w:t>CBCA s 142</w:t>
      </w:r>
      <w:r w:rsidRPr="00D22B47">
        <w:rPr>
          <w:rFonts w:ascii="Times New Roman" w:hAnsi="Times New Roman" w:cs="Times New Roman"/>
          <w:sz w:val="24"/>
          <w:szCs w:val="24"/>
        </w:rPr>
        <w:t>—unanimous resolutions must be in writing in order to replace the need for a shareholder vote at a shareholder meeting</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Subject to two exceptions: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Actual meetings are required for</w:t>
      </w:r>
    </w:p>
    <w:p w:rsidR="00AC3793" w:rsidRPr="00463150" w:rsidRDefault="00AC3793" w:rsidP="007F0DB1">
      <w:pPr>
        <w:pStyle w:val="ListParagraph"/>
        <w:numPr>
          <w:ilvl w:val="3"/>
          <w:numId w:val="18"/>
        </w:numPr>
        <w:rPr>
          <w:rFonts w:ascii="Times New Roman" w:hAnsi="Times New Roman" w:cs="Times New Roman"/>
          <w:sz w:val="24"/>
          <w:szCs w:val="24"/>
        </w:rPr>
      </w:pPr>
      <w:r w:rsidRPr="00463150">
        <w:rPr>
          <w:rFonts w:ascii="Times New Roman" w:hAnsi="Times New Roman" w:cs="Times New Roman"/>
          <w:b/>
          <w:i/>
          <w:sz w:val="24"/>
          <w:szCs w:val="24"/>
        </w:rPr>
        <w:t>S 110(2)</w:t>
      </w:r>
      <w:r w:rsidRPr="00463150">
        <w:rPr>
          <w:rFonts w:ascii="Times New Roman" w:hAnsi="Times New Roman" w:cs="Times New Roman"/>
          <w:sz w:val="24"/>
          <w:szCs w:val="24"/>
        </w:rPr>
        <w:t>--if director resigns or has to be removed from office</w:t>
      </w:r>
    </w:p>
    <w:p w:rsidR="00AC3793" w:rsidRPr="00463150" w:rsidRDefault="00AC3793" w:rsidP="007F0DB1">
      <w:pPr>
        <w:pStyle w:val="ListParagraph"/>
        <w:numPr>
          <w:ilvl w:val="3"/>
          <w:numId w:val="18"/>
        </w:numPr>
        <w:rPr>
          <w:rFonts w:ascii="Times New Roman" w:hAnsi="Times New Roman" w:cs="Times New Roman"/>
          <w:sz w:val="24"/>
          <w:szCs w:val="24"/>
        </w:rPr>
      </w:pPr>
      <w:r w:rsidRPr="00463150">
        <w:rPr>
          <w:rFonts w:ascii="Times New Roman" w:hAnsi="Times New Roman" w:cs="Times New Roman"/>
          <w:b/>
          <w:i/>
          <w:sz w:val="24"/>
          <w:szCs w:val="24"/>
        </w:rPr>
        <w:t>S 168(5)</w:t>
      </w:r>
      <w:r w:rsidRPr="00463150">
        <w:rPr>
          <w:rFonts w:ascii="Times New Roman" w:hAnsi="Times New Roman" w:cs="Times New Roman"/>
          <w:sz w:val="24"/>
          <w:szCs w:val="24"/>
        </w:rPr>
        <w:t>—if auditor resigns or has to be removed from office</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Types of Meetings</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Annual meetings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Elect directors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Appoint auditors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Receive financial statements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Approve other matters submitted to the meeting</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Special meetings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Vote on specific matters not in the ordinary course of business (e.g. mergers, remove directors)</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Who May Call a Meeting?</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Directors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annual meetings </w:t>
      </w:r>
      <w:r w:rsidRPr="00463150">
        <w:rPr>
          <w:rFonts w:ascii="Times New Roman" w:hAnsi="Times New Roman" w:cs="Times New Roman"/>
          <w:b/>
          <w:i/>
          <w:sz w:val="24"/>
          <w:szCs w:val="24"/>
        </w:rPr>
        <w:t>(s 133(1))</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Not later than 18 months after corporation comes into existence</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Not later than 15 months after holding the last annual meeting, but no later than 6 months after the end of the preceding financial year</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special meetings </w:t>
      </w:r>
      <w:r w:rsidRPr="00463150">
        <w:rPr>
          <w:rFonts w:ascii="Times New Roman" w:hAnsi="Times New Roman" w:cs="Times New Roman"/>
          <w:b/>
          <w:i/>
          <w:sz w:val="24"/>
          <w:szCs w:val="24"/>
        </w:rPr>
        <w:t>(s 133(2))</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 xml:space="preserve">Shareholders </w:t>
      </w:r>
    </w:p>
    <w:p w:rsidR="00AC3793" w:rsidRPr="00D22B47" w:rsidRDefault="00AC3793" w:rsidP="007F0DB1">
      <w:pPr>
        <w:pStyle w:val="ListParagraph"/>
        <w:numPr>
          <w:ilvl w:val="1"/>
          <w:numId w:val="18"/>
        </w:numPr>
        <w:rPr>
          <w:rFonts w:ascii="Times New Roman" w:hAnsi="Times New Roman" w:cs="Times New Roman"/>
          <w:sz w:val="24"/>
          <w:szCs w:val="24"/>
        </w:rPr>
      </w:pPr>
      <w:r w:rsidRPr="00463150">
        <w:rPr>
          <w:rFonts w:ascii="Times New Roman" w:hAnsi="Times New Roman" w:cs="Times New Roman"/>
          <w:b/>
          <w:i/>
          <w:sz w:val="24"/>
          <w:szCs w:val="24"/>
        </w:rPr>
        <w:t>S 143</w:t>
      </w:r>
      <w:r w:rsidRPr="00D22B47">
        <w:rPr>
          <w:rFonts w:ascii="Times New Roman" w:hAnsi="Times New Roman" w:cs="Times New Roman"/>
          <w:sz w:val="24"/>
          <w:szCs w:val="24"/>
        </w:rPr>
        <w:t>—holders of at least 5% of issued voting shares have the right to requisition the board to call a meeting</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Directors must call meeting within 21 days or shareholder can call the meeting</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Exceptions </w:t>
      </w:r>
      <w:r w:rsidRPr="00463150">
        <w:rPr>
          <w:rFonts w:ascii="Times New Roman" w:hAnsi="Times New Roman" w:cs="Times New Roman"/>
          <w:b/>
          <w:i/>
          <w:sz w:val="24"/>
          <w:szCs w:val="24"/>
        </w:rPr>
        <w:t>(s 143(3))</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lastRenderedPageBreak/>
        <w:t xml:space="preserve">Purpose is for personal claim or redress or personal grievance against </w:t>
      </w:r>
      <w:proofErr w:type="spellStart"/>
      <w:r w:rsidRPr="00D22B47">
        <w:rPr>
          <w:rFonts w:ascii="Times New Roman" w:hAnsi="Times New Roman" w:cs="Times New Roman"/>
          <w:sz w:val="24"/>
          <w:szCs w:val="24"/>
        </w:rPr>
        <w:t>corp</w:t>
      </w:r>
      <w:proofErr w:type="spellEnd"/>
      <w:r w:rsidRPr="00D22B47">
        <w:rPr>
          <w:rFonts w:ascii="Times New Roman" w:hAnsi="Times New Roman" w:cs="Times New Roman"/>
          <w:sz w:val="24"/>
          <w:szCs w:val="24"/>
        </w:rPr>
        <w:t xml:space="preserve"> or directors/officers or security holders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Proposal does not relate in a significant way to the business affairs of the corporation</w:t>
      </w:r>
    </w:p>
    <w:p w:rsidR="00AC3793" w:rsidRPr="00D22B47" w:rsidRDefault="00AC3793" w:rsidP="007F0DB1">
      <w:pPr>
        <w:pStyle w:val="ListParagraph"/>
        <w:numPr>
          <w:ilvl w:val="3"/>
          <w:numId w:val="18"/>
        </w:numPr>
        <w:rPr>
          <w:rFonts w:ascii="Times New Roman" w:hAnsi="Times New Roman" w:cs="Times New Roman"/>
          <w:sz w:val="24"/>
          <w:szCs w:val="24"/>
        </w:rPr>
      </w:pPr>
      <w:r w:rsidRPr="00D22B47">
        <w:rPr>
          <w:rFonts w:ascii="Times New Roman" w:hAnsi="Times New Roman" w:cs="Times New Roman"/>
          <w:sz w:val="24"/>
          <w:szCs w:val="24"/>
        </w:rPr>
        <w:t>E.g. meeting to consider human rights issues to the operation of the company</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A shareholder had previously (recently) requisitioned a meeting but failed to attend, in person or by proxy, at a meeting of shareholders</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If the business is substantially the same that was considered in the past few years that did not receive a minimum amount of support</w:t>
      </w:r>
    </w:p>
    <w:p w:rsidR="00AC3793" w:rsidRPr="00D22B47" w:rsidRDefault="00AC3793" w:rsidP="007F0DB1">
      <w:pPr>
        <w:pStyle w:val="ListParagraph"/>
        <w:numPr>
          <w:ilvl w:val="2"/>
          <w:numId w:val="18"/>
        </w:numPr>
        <w:rPr>
          <w:rFonts w:ascii="Times New Roman" w:hAnsi="Times New Roman" w:cs="Times New Roman"/>
          <w:sz w:val="24"/>
          <w:szCs w:val="24"/>
        </w:rPr>
      </w:pPr>
      <w:r w:rsidRPr="00D22B47">
        <w:rPr>
          <w:rFonts w:ascii="Times New Roman" w:hAnsi="Times New Roman" w:cs="Times New Roman"/>
          <w:sz w:val="24"/>
          <w:szCs w:val="24"/>
        </w:rPr>
        <w:t>Right is being abused to secure publicity</w:t>
      </w:r>
    </w:p>
    <w:p w:rsidR="00AC3793" w:rsidRPr="00D22B47" w:rsidRDefault="00AC3793" w:rsidP="007F0DB1">
      <w:pPr>
        <w:pStyle w:val="ListParagraph"/>
        <w:numPr>
          <w:ilvl w:val="0"/>
          <w:numId w:val="18"/>
        </w:numPr>
        <w:rPr>
          <w:rFonts w:ascii="Times New Roman" w:hAnsi="Times New Roman" w:cs="Times New Roman"/>
          <w:sz w:val="24"/>
          <w:szCs w:val="24"/>
        </w:rPr>
      </w:pPr>
      <w:r w:rsidRPr="00D22B47">
        <w:rPr>
          <w:rFonts w:ascii="Times New Roman" w:hAnsi="Times New Roman" w:cs="Times New Roman"/>
          <w:sz w:val="24"/>
          <w:szCs w:val="24"/>
        </w:rPr>
        <w:t>Courts</w:t>
      </w:r>
    </w:p>
    <w:p w:rsidR="00AC3793" w:rsidRPr="00D22B47" w:rsidRDefault="00AC3793" w:rsidP="007F0DB1">
      <w:pPr>
        <w:pStyle w:val="ListParagraph"/>
        <w:numPr>
          <w:ilvl w:val="1"/>
          <w:numId w:val="18"/>
        </w:numPr>
        <w:rPr>
          <w:rFonts w:ascii="Times New Roman" w:hAnsi="Times New Roman" w:cs="Times New Roman"/>
          <w:sz w:val="24"/>
          <w:szCs w:val="24"/>
        </w:rPr>
      </w:pPr>
      <w:r w:rsidRPr="00D22B47">
        <w:rPr>
          <w:rFonts w:ascii="Times New Roman" w:hAnsi="Times New Roman" w:cs="Times New Roman"/>
          <w:sz w:val="24"/>
          <w:szCs w:val="24"/>
        </w:rPr>
        <w:t xml:space="preserve">Director, shareholder entitled to vote, or CBCA director may petition the court to call a meeting if it is impracticable to call a meeting in another manner </w:t>
      </w:r>
      <w:r w:rsidRPr="00E5479C">
        <w:rPr>
          <w:rFonts w:ascii="Times New Roman" w:hAnsi="Times New Roman" w:cs="Times New Roman"/>
          <w:b/>
          <w:i/>
          <w:sz w:val="24"/>
          <w:szCs w:val="24"/>
        </w:rPr>
        <w:t>(s 144)</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How to Choose a Meeting Date</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Generally directors have authority to determine meeting date</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If shareholder’s requisition a meeting to remove incumbent directors, but directors want to keep their positions, they can just set the meeting date for far into the future in the hopes that they can employ a lot of strategies to undermine the plan</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But, date must be reasonable</w:t>
      </w:r>
    </w:p>
    <w:p w:rsidR="00AC3793" w:rsidRPr="00D22B47" w:rsidRDefault="00AC3793" w:rsidP="00AC3793">
      <w:pPr>
        <w:rPr>
          <w:rFonts w:ascii="Times New Roman" w:hAnsi="Times New Roman" w:cs="Times New Roman"/>
          <w:sz w:val="24"/>
          <w:szCs w:val="24"/>
        </w:rPr>
      </w:pPr>
    </w:p>
    <w:p w:rsidR="00AC3793" w:rsidRPr="00D22B47" w:rsidRDefault="00AC3793" w:rsidP="00E5479C">
      <w:pPr>
        <w:pStyle w:val="Heading4"/>
      </w:pPr>
      <w:bookmarkStart w:id="116" w:name="_Toc438143930"/>
      <w:r w:rsidRPr="00D22B47">
        <w:t>Air Corp</w:t>
      </w:r>
      <w:bookmarkEnd w:id="116"/>
    </w:p>
    <w:p w:rsidR="009C0984" w:rsidRPr="009C0984" w:rsidRDefault="009C0984" w:rsidP="009C0984">
      <w:pP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AirCorp</w:t>
      </w:r>
      <w:proofErr w:type="spellEnd"/>
      <w:r>
        <w:rPr>
          <w:rFonts w:ascii="Times New Roman" w:hAnsi="Times New Roman" w:cs="Times New Roman"/>
          <w:sz w:val="24"/>
          <w:szCs w:val="24"/>
        </w:rPr>
        <w:t xml:space="preserve"> made offer to board to take over </w:t>
      </w:r>
      <w:proofErr w:type="spellStart"/>
      <w:r>
        <w:rPr>
          <w:rFonts w:ascii="Times New Roman" w:hAnsi="Times New Roman" w:cs="Times New Roman"/>
          <w:sz w:val="24"/>
          <w:szCs w:val="24"/>
        </w:rPr>
        <w:t>AirCanada</w:t>
      </w:r>
      <w:proofErr w:type="spellEnd"/>
      <w:r>
        <w:rPr>
          <w:rFonts w:ascii="Times New Roman" w:hAnsi="Times New Roman" w:cs="Times New Roman"/>
          <w:sz w:val="24"/>
          <w:szCs w:val="24"/>
        </w:rPr>
        <w:t xml:space="preserve">; board fixed a meeting date several months in the future; </w:t>
      </w:r>
      <w:proofErr w:type="spellStart"/>
      <w:r>
        <w:rPr>
          <w:rFonts w:ascii="Times New Roman" w:hAnsi="Times New Roman" w:cs="Times New Roman"/>
          <w:sz w:val="24"/>
          <w:szCs w:val="24"/>
        </w:rPr>
        <w:t>AirCorp</w:t>
      </w:r>
      <w:proofErr w:type="spellEnd"/>
      <w:r>
        <w:rPr>
          <w:rFonts w:ascii="Times New Roman" w:hAnsi="Times New Roman" w:cs="Times New Roman"/>
          <w:sz w:val="24"/>
          <w:szCs w:val="24"/>
        </w:rPr>
        <w:t xml:space="preserve"> requisitioned board to hold special </w:t>
      </w:r>
      <w:proofErr w:type="spellStart"/>
      <w:r>
        <w:rPr>
          <w:rFonts w:ascii="Times New Roman" w:hAnsi="Times New Roman" w:cs="Times New Roman"/>
          <w:sz w:val="24"/>
          <w:szCs w:val="24"/>
        </w:rPr>
        <w:t>mtg</w:t>
      </w:r>
      <w:proofErr w:type="spellEnd"/>
      <w:r>
        <w:rPr>
          <w:rFonts w:ascii="Times New Roman" w:hAnsi="Times New Roman" w:cs="Times New Roman"/>
          <w:sz w:val="24"/>
          <w:szCs w:val="24"/>
        </w:rPr>
        <w:t>,</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Board refused to hold the special meeting</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Argued that a record date had already been fixed as per s 143(3)(a)</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Could only amend articles in annual meeting, rather than a special meeting—improper subject matter for a special meeting</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Court said:</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Yes, there was a record date fixed, but the record date was for a meeting where the business that was the subject of the requisition would not be discussed</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record date exemption did not count</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record date must be for a meeting that will consider the business outlined in the requisition</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CBCA does not preclude articles from being amended in a special meeting—is no limitation on subject matter to be transacted at a special meeting </w:t>
      </w:r>
      <w:r w:rsidRPr="009C0984">
        <w:rPr>
          <w:rFonts w:ascii="Times New Roman" w:hAnsi="Times New Roman" w:cs="Times New Roman"/>
          <w:b/>
          <w:i/>
          <w:sz w:val="24"/>
          <w:szCs w:val="24"/>
        </w:rPr>
        <w:t>(s 143)</w:t>
      </w:r>
    </w:p>
    <w:p w:rsidR="00AC3793" w:rsidRPr="00D22B47" w:rsidRDefault="00AC3793" w:rsidP="007F0DB1">
      <w:pPr>
        <w:pStyle w:val="ListParagraph"/>
        <w:numPr>
          <w:ilvl w:val="2"/>
          <w:numId w:val="24"/>
        </w:numPr>
        <w:rPr>
          <w:rFonts w:ascii="Times New Roman" w:hAnsi="Times New Roman" w:cs="Times New Roman"/>
          <w:color w:val="FF0000"/>
          <w:sz w:val="24"/>
          <w:szCs w:val="24"/>
        </w:rPr>
      </w:pPr>
      <w:r w:rsidRPr="00D22B47">
        <w:rPr>
          <w:rFonts w:ascii="Times New Roman" w:hAnsi="Times New Roman" w:cs="Times New Roman"/>
          <w:color w:val="FF0000"/>
          <w:sz w:val="24"/>
          <w:szCs w:val="24"/>
        </w:rPr>
        <w:t xml:space="preserve">This ruling is no longer good—now have </w:t>
      </w:r>
      <w:r w:rsidRPr="009C0984">
        <w:rPr>
          <w:rFonts w:ascii="Times New Roman" w:hAnsi="Times New Roman" w:cs="Times New Roman"/>
          <w:b/>
          <w:i/>
          <w:color w:val="FF0000"/>
          <w:sz w:val="24"/>
          <w:szCs w:val="24"/>
        </w:rPr>
        <w:t>s 143(c)</w:t>
      </w:r>
      <w:r w:rsidRPr="00D22B47">
        <w:rPr>
          <w:rFonts w:ascii="Times New Roman" w:hAnsi="Times New Roman" w:cs="Times New Roman"/>
          <w:color w:val="FF0000"/>
          <w:sz w:val="24"/>
          <w:szCs w:val="24"/>
        </w:rPr>
        <w:t xml:space="preserve"> </w:t>
      </w:r>
    </w:p>
    <w:p w:rsidR="00AC3793" w:rsidRPr="00D22B47" w:rsidRDefault="00AC3793" w:rsidP="007F0DB1">
      <w:pPr>
        <w:pStyle w:val="ListParagraph"/>
        <w:numPr>
          <w:ilvl w:val="2"/>
          <w:numId w:val="24"/>
        </w:numPr>
        <w:rPr>
          <w:rFonts w:ascii="Times New Roman" w:hAnsi="Times New Roman" w:cs="Times New Roman"/>
          <w:color w:val="FF0000"/>
          <w:sz w:val="24"/>
          <w:szCs w:val="24"/>
        </w:rPr>
      </w:pPr>
      <w:r w:rsidRPr="00D22B47">
        <w:rPr>
          <w:rFonts w:ascii="Times New Roman" w:hAnsi="Times New Roman" w:cs="Times New Roman"/>
          <w:color w:val="FF0000"/>
          <w:sz w:val="24"/>
          <w:szCs w:val="24"/>
        </w:rPr>
        <w:t>Can refuse a requisition on following grounds:</w:t>
      </w:r>
    </w:p>
    <w:p w:rsidR="00AC3793" w:rsidRPr="00D22B47" w:rsidRDefault="00AC3793" w:rsidP="007F0DB1">
      <w:pPr>
        <w:pStyle w:val="ListParagraph"/>
        <w:numPr>
          <w:ilvl w:val="3"/>
          <w:numId w:val="24"/>
        </w:numPr>
        <w:rPr>
          <w:rFonts w:ascii="Times New Roman" w:hAnsi="Times New Roman" w:cs="Times New Roman"/>
          <w:color w:val="FF0000"/>
          <w:sz w:val="24"/>
          <w:szCs w:val="24"/>
        </w:rPr>
      </w:pPr>
      <w:r w:rsidRPr="00D22B47">
        <w:rPr>
          <w:rFonts w:ascii="Times New Roman" w:hAnsi="Times New Roman" w:cs="Times New Roman"/>
          <w:color w:val="FF0000"/>
          <w:sz w:val="24"/>
          <w:szCs w:val="24"/>
        </w:rPr>
        <w:t xml:space="preserve">Personal claim or redress or personal grievance against </w:t>
      </w:r>
      <w:proofErr w:type="spellStart"/>
      <w:r w:rsidRPr="00D22B47">
        <w:rPr>
          <w:rFonts w:ascii="Times New Roman" w:hAnsi="Times New Roman" w:cs="Times New Roman"/>
          <w:color w:val="FF0000"/>
          <w:sz w:val="24"/>
          <w:szCs w:val="24"/>
        </w:rPr>
        <w:t>corp</w:t>
      </w:r>
      <w:proofErr w:type="spellEnd"/>
      <w:r w:rsidRPr="00D22B47">
        <w:rPr>
          <w:rFonts w:ascii="Times New Roman" w:hAnsi="Times New Roman" w:cs="Times New Roman"/>
          <w:color w:val="FF0000"/>
          <w:sz w:val="24"/>
          <w:szCs w:val="24"/>
        </w:rPr>
        <w:t xml:space="preserve"> or directors/officers or security holders</w:t>
      </w:r>
    </w:p>
    <w:p w:rsidR="00AC3793" w:rsidRPr="00D22B47" w:rsidRDefault="00AC3793" w:rsidP="007F0DB1">
      <w:pPr>
        <w:pStyle w:val="ListParagraph"/>
        <w:numPr>
          <w:ilvl w:val="3"/>
          <w:numId w:val="24"/>
        </w:numPr>
        <w:rPr>
          <w:rFonts w:ascii="Times New Roman" w:hAnsi="Times New Roman" w:cs="Times New Roman"/>
          <w:color w:val="FF0000"/>
          <w:sz w:val="24"/>
          <w:szCs w:val="24"/>
        </w:rPr>
      </w:pPr>
      <w:r w:rsidRPr="00D22B47">
        <w:rPr>
          <w:rFonts w:ascii="Times New Roman" w:hAnsi="Times New Roman" w:cs="Times New Roman"/>
          <w:color w:val="FF0000"/>
          <w:sz w:val="24"/>
          <w:szCs w:val="24"/>
        </w:rPr>
        <w:lastRenderedPageBreak/>
        <w:t>Proposal does not relate in a significant way to the business affairs of the corporation</w:t>
      </w:r>
    </w:p>
    <w:p w:rsidR="00AC3793" w:rsidRPr="00D22B47" w:rsidRDefault="00AC3793" w:rsidP="007F0DB1">
      <w:pPr>
        <w:pStyle w:val="ListParagraph"/>
        <w:numPr>
          <w:ilvl w:val="4"/>
          <w:numId w:val="24"/>
        </w:numPr>
        <w:rPr>
          <w:rFonts w:ascii="Times New Roman" w:hAnsi="Times New Roman" w:cs="Times New Roman"/>
          <w:color w:val="FF0000"/>
          <w:sz w:val="24"/>
          <w:szCs w:val="24"/>
        </w:rPr>
      </w:pPr>
      <w:r w:rsidRPr="00D22B47">
        <w:rPr>
          <w:rFonts w:ascii="Times New Roman" w:hAnsi="Times New Roman" w:cs="Times New Roman"/>
          <w:color w:val="FF0000"/>
          <w:sz w:val="24"/>
          <w:szCs w:val="24"/>
        </w:rPr>
        <w:t>E.g. meeting to consider human rights issues to the operation of the company</w:t>
      </w:r>
    </w:p>
    <w:p w:rsidR="00AC3793" w:rsidRPr="00D22B47" w:rsidRDefault="00AC3793" w:rsidP="007F0DB1">
      <w:pPr>
        <w:pStyle w:val="ListParagraph"/>
        <w:numPr>
          <w:ilvl w:val="3"/>
          <w:numId w:val="24"/>
        </w:numPr>
        <w:rPr>
          <w:rFonts w:ascii="Times New Roman" w:hAnsi="Times New Roman" w:cs="Times New Roman"/>
          <w:color w:val="FF0000"/>
          <w:sz w:val="24"/>
          <w:szCs w:val="24"/>
        </w:rPr>
      </w:pPr>
      <w:r w:rsidRPr="00D22B47">
        <w:rPr>
          <w:rFonts w:ascii="Times New Roman" w:hAnsi="Times New Roman" w:cs="Times New Roman"/>
          <w:color w:val="FF0000"/>
          <w:sz w:val="24"/>
          <w:szCs w:val="24"/>
        </w:rPr>
        <w:t>A shareholder had previously (recently) requisitioned a meeting but failed to attend, in person or by proxy, at a meeting of shareholders</w:t>
      </w:r>
    </w:p>
    <w:p w:rsidR="00AC3793" w:rsidRPr="00D22B47" w:rsidRDefault="00AC3793" w:rsidP="007F0DB1">
      <w:pPr>
        <w:pStyle w:val="ListParagraph"/>
        <w:numPr>
          <w:ilvl w:val="3"/>
          <w:numId w:val="24"/>
        </w:numPr>
        <w:rPr>
          <w:rFonts w:ascii="Times New Roman" w:hAnsi="Times New Roman" w:cs="Times New Roman"/>
          <w:color w:val="FF0000"/>
          <w:sz w:val="24"/>
          <w:szCs w:val="24"/>
        </w:rPr>
      </w:pPr>
      <w:r w:rsidRPr="00D22B47">
        <w:rPr>
          <w:rFonts w:ascii="Times New Roman" w:hAnsi="Times New Roman" w:cs="Times New Roman"/>
          <w:color w:val="FF0000"/>
          <w:sz w:val="24"/>
          <w:szCs w:val="24"/>
        </w:rPr>
        <w:t>If the business is substantially the same that was considered in the past few years that did not receive a minimum amount of support</w:t>
      </w:r>
    </w:p>
    <w:p w:rsidR="00AC3793" w:rsidRPr="00D22B47" w:rsidRDefault="00AC3793" w:rsidP="007F0DB1">
      <w:pPr>
        <w:pStyle w:val="ListParagraph"/>
        <w:numPr>
          <w:ilvl w:val="3"/>
          <w:numId w:val="24"/>
        </w:numPr>
        <w:rPr>
          <w:rFonts w:ascii="Times New Roman" w:hAnsi="Times New Roman" w:cs="Times New Roman"/>
          <w:color w:val="FF0000"/>
          <w:sz w:val="24"/>
          <w:szCs w:val="24"/>
        </w:rPr>
      </w:pPr>
      <w:r w:rsidRPr="00D22B47">
        <w:rPr>
          <w:rFonts w:ascii="Times New Roman" w:hAnsi="Times New Roman" w:cs="Times New Roman"/>
          <w:color w:val="FF0000"/>
          <w:sz w:val="24"/>
          <w:szCs w:val="24"/>
        </w:rPr>
        <w:t>Right is being abused to secure publicity</w:t>
      </w:r>
    </w:p>
    <w:p w:rsidR="00AC3793" w:rsidRPr="00D22B47" w:rsidRDefault="00AC3793" w:rsidP="007F0DB1">
      <w:pPr>
        <w:pStyle w:val="ListParagraph"/>
        <w:numPr>
          <w:ilvl w:val="1"/>
          <w:numId w:val="24"/>
        </w:numPr>
        <w:rPr>
          <w:rFonts w:ascii="Times New Roman" w:hAnsi="Times New Roman" w:cs="Times New Roman"/>
          <w:sz w:val="24"/>
          <w:szCs w:val="24"/>
        </w:rPr>
      </w:pPr>
      <w:proofErr w:type="spellStart"/>
      <w:r w:rsidRPr="00D22B47">
        <w:rPr>
          <w:rFonts w:ascii="Times New Roman" w:hAnsi="Times New Roman" w:cs="Times New Roman"/>
          <w:sz w:val="24"/>
          <w:szCs w:val="24"/>
        </w:rPr>
        <w:t>AirCorp’s</w:t>
      </w:r>
      <w:proofErr w:type="spellEnd"/>
      <w:r w:rsidRPr="00D22B47">
        <w:rPr>
          <w:rFonts w:ascii="Times New Roman" w:hAnsi="Times New Roman" w:cs="Times New Roman"/>
          <w:sz w:val="24"/>
          <w:szCs w:val="24"/>
        </w:rPr>
        <w:t xml:space="preserve"> requisition was validly and properly made—board required to call meeting within 21 days or the shareholders who signed the requisition could call meeting themselves</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Court refused to intervene because the shareholders could call meeting by themselves</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Notice of Meeting</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Who should receive the notice?</w:t>
      </w:r>
    </w:p>
    <w:p w:rsidR="00AC3793" w:rsidRPr="00D22B47" w:rsidRDefault="00AC3793" w:rsidP="007F0DB1">
      <w:pPr>
        <w:pStyle w:val="ListParagraph"/>
        <w:numPr>
          <w:ilvl w:val="1"/>
          <w:numId w:val="24"/>
        </w:numPr>
        <w:rPr>
          <w:rFonts w:ascii="Times New Roman" w:hAnsi="Times New Roman" w:cs="Times New Roman"/>
          <w:sz w:val="24"/>
          <w:szCs w:val="24"/>
        </w:rPr>
      </w:pPr>
      <w:r w:rsidRPr="00DF5C65">
        <w:rPr>
          <w:rFonts w:ascii="Times New Roman" w:hAnsi="Times New Roman" w:cs="Times New Roman"/>
          <w:b/>
          <w:i/>
          <w:sz w:val="24"/>
          <w:szCs w:val="24"/>
        </w:rPr>
        <w:t>S 135(1)</w:t>
      </w:r>
      <w:r w:rsidRPr="00D22B47">
        <w:rPr>
          <w:rFonts w:ascii="Times New Roman" w:hAnsi="Times New Roman" w:cs="Times New Roman"/>
          <w:sz w:val="24"/>
          <w:szCs w:val="24"/>
        </w:rPr>
        <w:t>—sent to each shareholder entitled to vote, each director, and company auditor</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Record Date </w:t>
      </w:r>
      <w:r w:rsidRPr="00DF5C65">
        <w:rPr>
          <w:rFonts w:ascii="Times New Roman" w:hAnsi="Times New Roman" w:cs="Times New Roman"/>
          <w:b/>
          <w:i/>
          <w:sz w:val="24"/>
          <w:szCs w:val="24"/>
        </w:rPr>
        <w:t xml:space="preserve">(s 134; </w:t>
      </w:r>
      <w:proofErr w:type="spellStart"/>
      <w:r w:rsidRPr="00DF5C65">
        <w:rPr>
          <w:rFonts w:ascii="Times New Roman" w:hAnsi="Times New Roman" w:cs="Times New Roman"/>
          <w:b/>
          <w:i/>
          <w:sz w:val="24"/>
          <w:szCs w:val="24"/>
        </w:rPr>
        <w:t>Regs</w:t>
      </w:r>
      <w:proofErr w:type="spellEnd"/>
      <w:r w:rsidRPr="00DF5C65">
        <w:rPr>
          <w:rFonts w:ascii="Times New Roman" w:hAnsi="Times New Roman" w:cs="Times New Roman"/>
          <w:b/>
          <w:i/>
          <w:sz w:val="24"/>
          <w:szCs w:val="24"/>
        </w:rPr>
        <w:t xml:space="preserve"> 43)</w:t>
      </w:r>
      <w:r w:rsidRPr="00D22B47">
        <w:rPr>
          <w:rFonts w:ascii="Times New Roman" w:hAnsi="Times New Roman" w:cs="Times New Roman"/>
          <w:sz w:val="24"/>
          <w:szCs w:val="24"/>
        </w:rPr>
        <w:t>—to be entitled to vote, must have name as owner of voting share by the record date</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No more than 60 days and not less than 21 days before the meeting date</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If a shareholder sells shares before meeting date, but after record date, shareholder is still entitled to vote (“empty voting”—has no financial stake but has voting rights)</w:t>
      </w:r>
    </w:p>
    <w:p w:rsidR="00AC3793" w:rsidRPr="00D22B47" w:rsidRDefault="00AC3793" w:rsidP="007F0DB1">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Buyer for closely-held companies can require that the seller include a proxy for voting with the shares when selling</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Shareholder list </w:t>
      </w:r>
      <w:r w:rsidRPr="00DF5C65">
        <w:rPr>
          <w:rFonts w:ascii="Times New Roman" w:hAnsi="Times New Roman" w:cs="Times New Roman"/>
          <w:b/>
          <w:i/>
          <w:sz w:val="24"/>
          <w:szCs w:val="24"/>
        </w:rPr>
        <w:t>(s 138)</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List of shareholders entitled to vote on the record date</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If no record date is given, it will be the date the notice is given</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If no notice is given,  record date will be the meeting date</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Waiver of notice </w:t>
      </w:r>
      <w:r w:rsidRPr="00DF5C65">
        <w:rPr>
          <w:rFonts w:ascii="Times New Roman" w:hAnsi="Times New Roman" w:cs="Times New Roman"/>
          <w:b/>
          <w:i/>
          <w:sz w:val="24"/>
          <w:szCs w:val="24"/>
        </w:rPr>
        <w:t>(s 136)</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Can waive notice for any matter</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Can waive by attendance, unless purpose is to protest…</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When to send notice?</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Must be sent no less than 21 days before meeting date and no more than 60 days before meeting</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What information?</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Time and place of the meeting </w:t>
      </w:r>
      <w:r w:rsidRPr="00DF5C65">
        <w:rPr>
          <w:rFonts w:ascii="Times New Roman" w:hAnsi="Times New Roman" w:cs="Times New Roman"/>
          <w:b/>
          <w:i/>
          <w:sz w:val="24"/>
          <w:szCs w:val="24"/>
        </w:rPr>
        <w:t>(s 135(1))</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Must be within Canada, unless modified by articles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Special business </w:t>
      </w:r>
      <w:r w:rsidRPr="00DF5C65">
        <w:rPr>
          <w:rFonts w:ascii="Times New Roman" w:hAnsi="Times New Roman" w:cs="Times New Roman"/>
          <w:b/>
          <w:i/>
          <w:sz w:val="24"/>
          <w:szCs w:val="24"/>
        </w:rPr>
        <w:t>(s 135(5)&amp;(6)</w:t>
      </w:r>
      <w:r w:rsidR="00DF5C65" w:rsidRPr="00DF5C65">
        <w:rPr>
          <w:rFonts w:ascii="Times New Roman" w:hAnsi="Times New Roman" w:cs="Times New Roman"/>
          <w:b/>
          <w:i/>
          <w:sz w:val="24"/>
          <w:szCs w:val="24"/>
        </w:rPr>
        <w:t>)</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lastRenderedPageBreak/>
        <w:t>State nature of special business in enough detail to allow shareholders to form reasoned judgement about the matter</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All business transacted at special meeting and at annual meeting is special business, except:</w:t>
      </w:r>
    </w:p>
    <w:p w:rsidR="00AC3793" w:rsidRPr="00D22B47" w:rsidRDefault="00AC3793" w:rsidP="007F0DB1">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 xml:space="preserve">consideration of financial statements, </w:t>
      </w:r>
    </w:p>
    <w:p w:rsidR="00AC3793" w:rsidRPr="00D22B47" w:rsidRDefault="00AC3793" w:rsidP="007F0DB1">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 xml:space="preserve">auditor’s report, </w:t>
      </w:r>
    </w:p>
    <w:p w:rsidR="00AC3793" w:rsidRPr="00D22B47" w:rsidRDefault="00AC3793" w:rsidP="007F0DB1">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 xml:space="preserve">election of directors, and </w:t>
      </w:r>
    </w:p>
    <w:p w:rsidR="00AC3793" w:rsidRPr="00D22B47" w:rsidRDefault="00AC3793" w:rsidP="007F0DB1">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reappointment of the incumbent auditor are special business</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Quorum and Conduct</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 xml:space="preserve">must be a quorum to hold a valid meeting </w:t>
      </w:r>
    </w:p>
    <w:p w:rsidR="00AC3793" w:rsidRPr="00D22B47" w:rsidRDefault="00DF5C65" w:rsidP="007F0DB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quorum </w:t>
      </w:r>
      <w:r w:rsidRPr="00DF5C65">
        <w:rPr>
          <w:rFonts w:ascii="Times New Roman" w:hAnsi="Times New Roman" w:cs="Times New Roman"/>
          <w:b/>
          <w:i/>
          <w:sz w:val="24"/>
          <w:szCs w:val="24"/>
        </w:rPr>
        <w:t>(s 139</w:t>
      </w:r>
      <w:r w:rsidR="00AC3793" w:rsidRPr="00DF5C65">
        <w:rPr>
          <w:rFonts w:ascii="Times New Roman" w:hAnsi="Times New Roman" w:cs="Times New Roman"/>
          <w:b/>
          <w:i/>
          <w:sz w:val="24"/>
          <w:szCs w:val="24"/>
        </w:rPr>
        <w:t>(1-4)</w:t>
      </w:r>
      <w:r w:rsidRPr="00DF5C65">
        <w:rPr>
          <w:rFonts w:ascii="Times New Roman" w:hAnsi="Times New Roman" w:cs="Times New Roman"/>
          <w:b/>
          <w:i/>
          <w:sz w:val="24"/>
          <w:szCs w:val="24"/>
        </w:rPr>
        <w:t>)</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unless the by-laws otherwise provide, a majority of shares entitled to vote at the meeting are present in person or by proxy </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if quorum is present at the opening of a meeting, this is sufficient, even if the quorum is not present at the entire meeting (unless bylaws otherwise provide)</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if quorum not present at opening of meeting, shareholders can adjourn the meeting to fix a time and place, but cannot carry on business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if corporation only has one shareholder, the shareholder present in person or by proxy constitutes a meeting</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Rules of Conduct</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Each corporation has their own rules including topics like:</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How long each person may speak</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Is it okay to video tape meeting</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Is it okay to use cell phones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Chairman has duties to act impartially and in good faith</w:t>
      </w:r>
      <w:r w:rsidR="009E4CF9">
        <w:rPr>
          <w:rFonts w:ascii="Times New Roman" w:hAnsi="Times New Roman" w:cs="Times New Roman"/>
          <w:sz w:val="24"/>
          <w:szCs w:val="24"/>
        </w:rPr>
        <w:t xml:space="preserve"> </w:t>
      </w:r>
      <w:r w:rsidR="009E4CF9" w:rsidRPr="009E4CF9">
        <w:rPr>
          <w:rFonts w:ascii="Times New Roman" w:hAnsi="Times New Roman" w:cs="Times New Roman"/>
          <w:b/>
          <w:i/>
          <w:sz w:val="24"/>
          <w:szCs w:val="24"/>
        </w:rPr>
        <w:t>(</w:t>
      </w:r>
      <w:r w:rsidR="009E4CF9">
        <w:rPr>
          <w:rFonts w:ascii="Times New Roman" w:hAnsi="Times New Roman" w:cs="Times New Roman"/>
          <w:b/>
          <w:i/>
          <w:sz w:val="24"/>
          <w:szCs w:val="24"/>
        </w:rPr>
        <w:t xml:space="preserve">discussed in </w:t>
      </w:r>
      <w:r w:rsidR="009E4CF9" w:rsidRPr="009E4CF9">
        <w:rPr>
          <w:rFonts w:ascii="Times New Roman" w:hAnsi="Times New Roman" w:cs="Times New Roman"/>
          <w:b/>
          <w:i/>
          <w:sz w:val="24"/>
          <w:szCs w:val="24"/>
        </w:rPr>
        <w:t>Wall v London)</w:t>
      </w:r>
    </w:p>
    <w:p w:rsidR="00AC3793" w:rsidRPr="00D22B47" w:rsidRDefault="00AC3793" w:rsidP="009E4CF9">
      <w:pPr>
        <w:pStyle w:val="Heading4"/>
      </w:pPr>
      <w:bookmarkStart w:id="117" w:name="_Toc438143931"/>
      <w:r w:rsidRPr="00D22B47">
        <w:t>Wall</w:t>
      </w:r>
      <w:r w:rsidR="009E4CF9">
        <w:t xml:space="preserve"> v London and Northern Assets Corp</w:t>
      </w:r>
      <w:bookmarkEnd w:id="117"/>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Discussion of objections</w:t>
      </w:r>
      <w:r w:rsidR="009E4CF9">
        <w:rPr>
          <w:rFonts w:ascii="Times New Roman" w:hAnsi="Times New Roman" w:cs="Times New Roman"/>
          <w:sz w:val="24"/>
          <w:szCs w:val="24"/>
        </w:rPr>
        <w:t xml:space="preserve"> to selling company assets</w:t>
      </w:r>
      <w:r w:rsidRPr="00D22B47">
        <w:rPr>
          <w:rFonts w:ascii="Times New Roman" w:hAnsi="Times New Roman" w:cs="Times New Roman"/>
          <w:sz w:val="24"/>
          <w:szCs w:val="24"/>
        </w:rPr>
        <w:t xml:space="preserve"> by two shareholders was interrupted by a call for a vote from other shareholders</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Chairperson motioned to end the discussion</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Shareholders voted to end the discussion and the shareholders voted on the resolution</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At another meeting shareholder</w:t>
      </w:r>
      <w:r w:rsidR="009E4CF9">
        <w:rPr>
          <w:rFonts w:ascii="Times New Roman" w:hAnsi="Times New Roman" w:cs="Times New Roman"/>
          <w:sz w:val="24"/>
          <w:szCs w:val="24"/>
        </w:rPr>
        <w:t>s</w:t>
      </w:r>
      <w:r w:rsidRPr="00D22B47">
        <w:rPr>
          <w:rFonts w:ascii="Times New Roman" w:hAnsi="Times New Roman" w:cs="Times New Roman"/>
          <w:sz w:val="24"/>
          <w:szCs w:val="24"/>
        </w:rPr>
        <w:t xml:space="preserve"> voted to confirm the resolution</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Did the chairman conduct meeting in an impartial way?</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Chairman allowed to terminate discussion because subject matter was sufficiently discussed—was not oppressive to minority shareholder</w:t>
      </w:r>
    </w:p>
    <w:p w:rsidR="00AC3793" w:rsidRPr="00D22B47" w:rsidRDefault="00AC3793" w:rsidP="00AC3793">
      <w:pPr>
        <w:pStyle w:val="Heading2"/>
        <w:rPr>
          <w:rFonts w:ascii="Times New Roman" w:hAnsi="Times New Roman" w:cs="Times New Roman"/>
          <w:sz w:val="24"/>
          <w:szCs w:val="24"/>
        </w:rPr>
      </w:pPr>
      <w:bookmarkStart w:id="118" w:name="_Toc438143932"/>
      <w:r w:rsidRPr="00D22B47">
        <w:rPr>
          <w:rFonts w:ascii="Times New Roman" w:hAnsi="Times New Roman" w:cs="Times New Roman"/>
          <w:sz w:val="24"/>
          <w:szCs w:val="24"/>
        </w:rPr>
        <w:t>Shareholder Proposals</w:t>
      </w:r>
      <w:bookmarkEnd w:id="118"/>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What is a shareholder proposal?</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 xml:space="preserve"> Something put forward to propose some kind of change that affects the </w:t>
      </w:r>
      <w:proofErr w:type="spellStart"/>
      <w:r w:rsidRPr="00D22B47">
        <w:rPr>
          <w:rFonts w:ascii="Times New Roman" w:hAnsi="Times New Roman" w:cs="Times New Roman"/>
          <w:sz w:val="24"/>
          <w:szCs w:val="24"/>
        </w:rPr>
        <w:t>corp</w:t>
      </w:r>
      <w:proofErr w:type="spellEnd"/>
      <w:r w:rsidRPr="00D22B47">
        <w:rPr>
          <w:rFonts w:ascii="Times New Roman" w:hAnsi="Times New Roman" w:cs="Times New Roman"/>
          <w:sz w:val="24"/>
          <w:szCs w:val="24"/>
        </w:rPr>
        <w:t>—discussed at a meeting and voted on by shareholders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Amendments to articles </w:t>
      </w:r>
      <w:r w:rsidRPr="00586A7A">
        <w:rPr>
          <w:rFonts w:ascii="Times New Roman" w:hAnsi="Times New Roman" w:cs="Times New Roman"/>
          <w:b/>
          <w:i/>
          <w:sz w:val="24"/>
          <w:szCs w:val="24"/>
        </w:rPr>
        <w:t>(s 175(1))</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lastRenderedPageBreak/>
        <w:t xml:space="preserve">Amendments to bylaws </w:t>
      </w:r>
      <w:r w:rsidRPr="00586A7A">
        <w:rPr>
          <w:rFonts w:ascii="Times New Roman" w:hAnsi="Times New Roman" w:cs="Times New Roman"/>
          <w:b/>
          <w:i/>
          <w:sz w:val="24"/>
          <w:szCs w:val="24"/>
        </w:rPr>
        <w:t>(s 103(5))</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Nominations of directors </w:t>
      </w:r>
      <w:r w:rsidRPr="00586A7A">
        <w:rPr>
          <w:rFonts w:ascii="Times New Roman" w:hAnsi="Times New Roman" w:cs="Times New Roman"/>
          <w:b/>
          <w:i/>
          <w:sz w:val="24"/>
          <w:szCs w:val="24"/>
        </w:rPr>
        <w:t>(s 137(4))</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Other proposals</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What is the effect of shareholder proposal?</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Binding or not binding?</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Depends if shareholder approval is required for the matter to take effect</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Proposals for election of directors or amendments/by-laws to articles are binding</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Matters like recommendations for compensation for executives are non-binding</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Vast majority of proposals are non-binding</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Who can submit?</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Not all shareholders can submit</w:t>
      </w:r>
    </w:p>
    <w:p w:rsidR="00AC3793" w:rsidRPr="00D22B47" w:rsidRDefault="00AC3793" w:rsidP="007F0DB1">
      <w:pPr>
        <w:pStyle w:val="ListParagraph"/>
        <w:numPr>
          <w:ilvl w:val="0"/>
          <w:numId w:val="24"/>
        </w:numPr>
        <w:rPr>
          <w:rFonts w:ascii="Times New Roman" w:hAnsi="Times New Roman" w:cs="Times New Roman"/>
          <w:sz w:val="24"/>
          <w:szCs w:val="24"/>
        </w:rPr>
      </w:pPr>
      <w:r w:rsidRPr="00586A7A">
        <w:rPr>
          <w:rFonts w:ascii="Times New Roman" w:hAnsi="Times New Roman" w:cs="Times New Roman"/>
          <w:b/>
          <w:i/>
          <w:sz w:val="24"/>
          <w:szCs w:val="24"/>
        </w:rPr>
        <w:t xml:space="preserve">S 137 (1.1); </w:t>
      </w:r>
      <w:proofErr w:type="spellStart"/>
      <w:r w:rsidRPr="00586A7A">
        <w:rPr>
          <w:rFonts w:ascii="Times New Roman" w:hAnsi="Times New Roman" w:cs="Times New Roman"/>
          <w:b/>
          <w:i/>
          <w:sz w:val="24"/>
          <w:szCs w:val="24"/>
        </w:rPr>
        <w:t>Reg</w:t>
      </w:r>
      <w:proofErr w:type="spellEnd"/>
      <w:r w:rsidRPr="00586A7A">
        <w:rPr>
          <w:rFonts w:ascii="Times New Roman" w:hAnsi="Times New Roman" w:cs="Times New Roman"/>
          <w:b/>
          <w:i/>
          <w:sz w:val="24"/>
          <w:szCs w:val="24"/>
        </w:rPr>
        <w:t xml:space="preserve"> s 46</w:t>
      </w:r>
      <w:r w:rsidRPr="00D22B47">
        <w:rPr>
          <w:rFonts w:ascii="Times New Roman" w:hAnsi="Times New Roman" w:cs="Times New Roman"/>
          <w:sz w:val="24"/>
          <w:szCs w:val="24"/>
        </w:rPr>
        <w:t>—requires: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Registered or beneficial owner, individual or collectively own, lesser of:</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1% of total outstanding voting shares or $2000 worth of shares</w:t>
      </w:r>
    </w:p>
    <w:p w:rsidR="00AC3793" w:rsidRPr="00D22B47" w:rsidRDefault="00AC3793" w:rsidP="007F0DB1">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For at least 6 months immediately before the day of submission</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Restrictions intended to prevent management from being harassed by frivolous proposals</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 xml:space="preserve">Additional requirement for director nomination proposal </w:t>
      </w:r>
      <w:r w:rsidRPr="00586A7A">
        <w:rPr>
          <w:rFonts w:ascii="Times New Roman" w:hAnsi="Times New Roman" w:cs="Times New Roman"/>
          <w:b/>
          <w:i/>
          <w:sz w:val="24"/>
          <w:szCs w:val="24"/>
        </w:rPr>
        <w:t>(s 137(4))</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Need at least 5% of holders (registered shareholders) of shares in the company, or 5% of the shares of a class of shares entitled to vote in order to nominate directors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Does not preclude nominations made at meeting of shareholders </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unless the corporation has a bylaw that precludes this</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What should be included in the proposal?</w:t>
      </w:r>
    </w:p>
    <w:p w:rsidR="00AC3793" w:rsidRPr="00586A7A" w:rsidRDefault="00AC3793" w:rsidP="007F0DB1">
      <w:pPr>
        <w:pStyle w:val="ListParagraph"/>
        <w:numPr>
          <w:ilvl w:val="0"/>
          <w:numId w:val="24"/>
        </w:numPr>
        <w:rPr>
          <w:rFonts w:ascii="Times New Roman" w:hAnsi="Times New Roman" w:cs="Times New Roman"/>
          <w:b/>
          <w:i/>
          <w:sz w:val="24"/>
          <w:szCs w:val="24"/>
        </w:rPr>
      </w:pPr>
      <w:r w:rsidRPr="00586A7A">
        <w:rPr>
          <w:rFonts w:ascii="Times New Roman" w:hAnsi="Times New Roman" w:cs="Times New Roman"/>
          <w:b/>
          <w:i/>
          <w:sz w:val="24"/>
          <w:szCs w:val="24"/>
        </w:rPr>
        <w:t>S 137(1.2)</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Name and address of shareholder filing proposal</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Number of shares held by proposing shareholder</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Date shares were acquired</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How to Circulate Proposal</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By shareholder’s own proxy circular</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Must use own money to fund</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B</w:t>
      </w:r>
      <w:r w:rsidR="00586A7A">
        <w:rPr>
          <w:rFonts w:ascii="Times New Roman" w:hAnsi="Times New Roman" w:cs="Times New Roman"/>
          <w:sz w:val="24"/>
          <w:szCs w:val="24"/>
        </w:rPr>
        <w:t xml:space="preserve">y management’s proxy circular </w:t>
      </w:r>
      <w:r w:rsidR="00586A7A" w:rsidRPr="00586A7A">
        <w:rPr>
          <w:rFonts w:ascii="Times New Roman" w:hAnsi="Times New Roman" w:cs="Times New Roman"/>
          <w:b/>
          <w:i/>
          <w:sz w:val="24"/>
          <w:szCs w:val="24"/>
        </w:rPr>
        <w:t>(</w:t>
      </w:r>
      <w:r w:rsidRPr="00586A7A">
        <w:rPr>
          <w:rFonts w:ascii="Times New Roman" w:hAnsi="Times New Roman" w:cs="Times New Roman"/>
          <w:b/>
          <w:i/>
          <w:sz w:val="24"/>
          <w:szCs w:val="24"/>
        </w:rPr>
        <w:t>s 137(3))</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Management shall include a proposal in proxy circular by person submitting proposal requests it</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Maximum number of words for proposal and supporting statement cannot be longer than 500 words</w:t>
      </w:r>
    </w:p>
    <w:p w:rsidR="00AC3793" w:rsidRPr="00D22B47" w:rsidRDefault="00E07624" w:rsidP="007F0DB1">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c</w:t>
      </w:r>
      <w:r w:rsidR="00AC3793" w:rsidRPr="00D22B47">
        <w:rPr>
          <w:rFonts w:ascii="Times New Roman" w:hAnsi="Times New Roman" w:cs="Times New Roman"/>
          <w:sz w:val="24"/>
          <w:szCs w:val="24"/>
        </w:rPr>
        <w:t>ompany will cover the cost of the proxy circular</w:t>
      </w:r>
    </w:p>
    <w:p w:rsidR="00AC3793" w:rsidRPr="00D22B47" w:rsidRDefault="007A5DF0" w:rsidP="00AC3793">
      <w:pPr>
        <w:rPr>
          <w:rFonts w:ascii="Times New Roman" w:hAnsi="Times New Roman" w:cs="Times New Roman"/>
          <w:sz w:val="24"/>
          <w:szCs w:val="24"/>
        </w:rPr>
      </w:pPr>
      <w:r>
        <w:rPr>
          <w:rFonts w:ascii="Times New Roman" w:hAnsi="Times New Roman" w:cs="Times New Roman"/>
          <w:sz w:val="24"/>
          <w:szCs w:val="24"/>
        </w:rPr>
        <w:t>Excluding shareholder proposal from management proxy circular</w:t>
      </w:r>
    </w:p>
    <w:p w:rsidR="00AC3793" w:rsidRPr="00586A7A" w:rsidRDefault="00AC3793" w:rsidP="007F0DB1">
      <w:pPr>
        <w:pStyle w:val="ListParagraph"/>
        <w:numPr>
          <w:ilvl w:val="0"/>
          <w:numId w:val="24"/>
        </w:numPr>
        <w:rPr>
          <w:rFonts w:ascii="Times New Roman" w:hAnsi="Times New Roman" w:cs="Times New Roman"/>
          <w:b/>
          <w:i/>
          <w:sz w:val="24"/>
          <w:szCs w:val="24"/>
        </w:rPr>
      </w:pPr>
      <w:r w:rsidRPr="00586A7A">
        <w:rPr>
          <w:rFonts w:ascii="Times New Roman" w:hAnsi="Times New Roman" w:cs="Times New Roman"/>
          <w:b/>
          <w:i/>
          <w:sz w:val="24"/>
          <w:szCs w:val="24"/>
        </w:rPr>
        <w:lastRenderedPageBreak/>
        <w:t>S 137(5)</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Proposal is not submitted to the corporation at least the prescribed number of days (90 days) before the anniversary date of the notice of meeting sent to shareholders in connection with previous annual meeting of shareholders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Purpose of proposal is to enforce a personal claim or redress a personal grievance against the corporation, directors, officers, or security holders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Proposal does not relate in significant way to business affairs of the corporation</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If person had previously failed to present, in person or by proxy, at a meeting of shareholders, a proposal that at the person’s request, had been included in a management proxy circular relating to the meeting</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If substantially the same proposal was submitted in a previous annual meeting and did not receive the prescribed minimum support at the meeting</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Proposal mechanism is being abused to secure publicity</w:t>
      </w:r>
    </w:p>
    <w:p w:rsidR="00AC3793"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Many proposals attract publicity, but the mere fact that a proposal attracts attention is not enough to be considered abuse of proposal system</w:t>
      </w:r>
    </w:p>
    <w:p w:rsidR="007A5DF0" w:rsidRPr="00D22B47" w:rsidRDefault="007A5DF0" w:rsidP="007A5DF0">
      <w:pPr>
        <w:rPr>
          <w:rFonts w:ascii="Times New Roman" w:hAnsi="Times New Roman" w:cs="Times New Roman"/>
          <w:sz w:val="24"/>
          <w:szCs w:val="24"/>
        </w:rPr>
      </w:pPr>
      <w:r w:rsidRPr="00D22B47">
        <w:rPr>
          <w:rFonts w:ascii="Times New Roman" w:hAnsi="Times New Roman" w:cs="Times New Roman"/>
          <w:sz w:val="24"/>
          <w:szCs w:val="24"/>
        </w:rPr>
        <w:t>If Management refuses to include the proposal in management proxy circular:</w:t>
      </w:r>
    </w:p>
    <w:p w:rsidR="007A5DF0" w:rsidRPr="00D22B47" w:rsidRDefault="007A5DF0" w:rsidP="007A5DF0">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Must notify the person within 21 days with notice stating reasons for refusal</w:t>
      </w:r>
    </w:p>
    <w:p w:rsidR="007A5DF0" w:rsidRPr="00D22B47" w:rsidRDefault="007A5DF0" w:rsidP="007A5DF0">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Can appeal in court</w:t>
      </w:r>
    </w:p>
    <w:p w:rsidR="007A5DF0" w:rsidRPr="00D22B47" w:rsidRDefault="007A5DF0" w:rsidP="007A5DF0">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Court can postpone the meeting or make another order</w:t>
      </w:r>
    </w:p>
    <w:p w:rsidR="007A5DF0" w:rsidRPr="007A5DF0" w:rsidRDefault="007A5DF0" w:rsidP="007A5DF0">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Can issue an order to permit or omit the proposal’s inclusion in the management proxy circular</w:t>
      </w:r>
    </w:p>
    <w:p w:rsidR="00AC3793" w:rsidRPr="00D22B47" w:rsidRDefault="007A5DF0" w:rsidP="007A5DF0">
      <w:pPr>
        <w:pStyle w:val="Heading3"/>
      </w:pPr>
      <w:bookmarkStart w:id="119" w:name="_Toc438143933"/>
      <w:r>
        <w:t>Varity Corp</w:t>
      </w:r>
      <w:bookmarkEnd w:id="119"/>
    </w:p>
    <w:p w:rsidR="00AC3793" w:rsidRPr="007A5DF0" w:rsidRDefault="007A5DF0" w:rsidP="007A5DF0">
      <w:pPr>
        <w:rPr>
          <w:rFonts w:ascii="Times New Roman" w:hAnsi="Times New Roman" w:cs="Times New Roman"/>
          <w:sz w:val="24"/>
          <w:szCs w:val="24"/>
        </w:rPr>
      </w:pPr>
      <w:r>
        <w:rPr>
          <w:rFonts w:ascii="Times New Roman" w:hAnsi="Times New Roman" w:cs="Times New Roman"/>
          <w:sz w:val="24"/>
          <w:szCs w:val="24"/>
        </w:rPr>
        <w:t xml:space="preserve">F:  </w:t>
      </w:r>
      <w:r w:rsidR="00AC3793" w:rsidRPr="007A5DF0">
        <w:rPr>
          <w:rFonts w:ascii="Times New Roman" w:hAnsi="Times New Roman" w:cs="Times New Roman"/>
          <w:sz w:val="24"/>
          <w:szCs w:val="24"/>
        </w:rPr>
        <w:t>2 shareholders requested company to stop doing business in South Africa due to the apartheid regime</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Management wanted to exclude proposal from proxy circular under s 131(5)(b)</w:t>
      </w:r>
    </w:p>
    <w:p w:rsidR="00AC3793" w:rsidRPr="007A5DF0" w:rsidRDefault="007A5DF0" w:rsidP="007A5DF0">
      <w:pPr>
        <w:rPr>
          <w:rFonts w:ascii="Times New Roman" w:hAnsi="Times New Roman" w:cs="Times New Roman"/>
          <w:sz w:val="24"/>
          <w:szCs w:val="24"/>
        </w:rPr>
      </w:pPr>
      <w:r>
        <w:rPr>
          <w:rFonts w:ascii="Times New Roman" w:hAnsi="Times New Roman" w:cs="Times New Roman"/>
          <w:sz w:val="24"/>
          <w:szCs w:val="24"/>
        </w:rPr>
        <w:t xml:space="preserve">R: </w:t>
      </w:r>
      <w:r w:rsidR="00AC3793" w:rsidRPr="007A5DF0">
        <w:rPr>
          <w:rFonts w:ascii="Times New Roman" w:hAnsi="Times New Roman" w:cs="Times New Roman"/>
          <w:sz w:val="24"/>
          <w:szCs w:val="24"/>
        </w:rPr>
        <w:t>Court ruled—as long as primary purpose was to promote economic, political, religious, social, or similar causes, proposal could be excluded; whether specific or general</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In this case, the proposal was excluded under the old provision</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Probably would not be excluded under new provision (s 131(5(b.1))</w:t>
      </w:r>
    </w:p>
    <w:p w:rsidR="00AC3793" w:rsidRPr="00D22B47" w:rsidRDefault="00AC3793" w:rsidP="00AC3793">
      <w:pPr>
        <w:pStyle w:val="Heading2"/>
        <w:rPr>
          <w:rFonts w:ascii="Times New Roman" w:hAnsi="Times New Roman" w:cs="Times New Roman"/>
          <w:sz w:val="24"/>
          <w:szCs w:val="24"/>
        </w:rPr>
      </w:pPr>
      <w:bookmarkStart w:id="120" w:name="_Toc438143934"/>
      <w:r w:rsidRPr="00D22B47">
        <w:rPr>
          <w:rFonts w:ascii="Times New Roman" w:hAnsi="Times New Roman" w:cs="Times New Roman"/>
          <w:sz w:val="24"/>
          <w:szCs w:val="24"/>
        </w:rPr>
        <w:t>Shareholder Information Rights</w:t>
      </w:r>
      <w:bookmarkEnd w:id="120"/>
    </w:p>
    <w:p w:rsidR="00AC3793" w:rsidRPr="00D22B47" w:rsidRDefault="00AC3793" w:rsidP="00AC3793">
      <w:pPr>
        <w:pStyle w:val="Heading3"/>
        <w:rPr>
          <w:rFonts w:ascii="Times New Roman" w:hAnsi="Times New Roman" w:cs="Times New Roman"/>
        </w:rPr>
      </w:pPr>
      <w:bookmarkStart w:id="121" w:name="_Toc438143935"/>
      <w:r w:rsidRPr="00D22B47">
        <w:rPr>
          <w:rFonts w:ascii="Times New Roman" w:hAnsi="Times New Roman" w:cs="Times New Roman"/>
        </w:rPr>
        <w:t>Access to Corporate Records</w:t>
      </w:r>
      <w:bookmarkEnd w:id="121"/>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What records shareholders have access to:</w:t>
      </w:r>
    </w:p>
    <w:p w:rsidR="00AC3793" w:rsidRPr="007A5DF0" w:rsidRDefault="00AC3793" w:rsidP="007F0DB1">
      <w:pPr>
        <w:pStyle w:val="ListParagraph"/>
        <w:numPr>
          <w:ilvl w:val="1"/>
          <w:numId w:val="24"/>
        </w:numPr>
        <w:rPr>
          <w:rFonts w:ascii="Times New Roman" w:hAnsi="Times New Roman" w:cs="Times New Roman"/>
          <w:b/>
          <w:i/>
          <w:sz w:val="24"/>
          <w:szCs w:val="24"/>
        </w:rPr>
      </w:pPr>
      <w:r w:rsidRPr="007A5DF0">
        <w:rPr>
          <w:rFonts w:ascii="Times New Roman" w:hAnsi="Times New Roman" w:cs="Times New Roman"/>
          <w:b/>
          <w:i/>
          <w:sz w:val="24"/>
          <w:szCs w:val="24"/>
        </w:rPr>
        <w:t>S 20(1)</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Articles, bylaws, and amendments and copy of any unanimous shareholder agreement</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Minutes of meetings and resolutions of shareholders</w:t>
      </w:r>
    </w:p>
    <w:p w:rsidR="00AC3793" w:rsidRPr="00D22B47" w:rsidRDefault="00AC3793" w:rsidP="007F0DB1">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Only have access to portions of the meeting’s minutes</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 xml:space="preserve">Copies of notices required under </w:t>
      </w:r>
      <w:r w:rsidRPr="003B0962">
        <w:rPr>
          <w:rFonts w:ascii="Times New Roman" w:hAnsi="Times New Roman" w:cs="Times New Roman"/>
          <w:i/>
          <w:sz w:val="24"/>
          <w:szCs w:val="24"/>
        </w:rPr>
        <w:t>s 106 or 113</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 xml:space="preserve">Securities register complying with </w:t>
      </w:r>
      <w:r w:rsidRPr="003B0962">
        <w:rPr>
          <w:rFonts w:ascii="Times New Roman" w:hAnsi="Times New Roman" w:cs="Times New Roman"/>
          <w:i/>
          <w:sz w:val="24"/>
          <w:szCs w:val="24"/>
        </w:rPr>
        <w:t>s 50</w:t>
      </w:r>
    </w:p>
    <w:p w:rsidR="00AC3793" w:rsidRPr="00D22B47" w:rsidRDefault="00AC3793" w:rsidP="007F0DB1">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lastRenderedPageBreak/>
        <w:t>Contains info about # of shares of each class, and # of shares held by each holder, transfer histories of shares, shareholder’s address</w:t>
      </w:r>
    </w:p>
    <w:p w:rsidR="00AC3793" w:rsidRPr="00D22B47" w:rsidRDefault="00AC3793" w:rsidP="007F0DB1">
      <w:pPr>
        <w:pStyle w:val="ListParagraph"/>
        <w:numPr>
          <w:ilvl w:val="1"/>
          <w:numId w:val="24"/>
        </w:numPr>
        <w:rPr>
          <w:rFonts w:ascii="Times New Roman" w:hAnsi="Times New Roman" w:cs="Times New Roman"/>
          <w:sz w:val="24"/>
          <w:szCs w:val="24"/>
        </w:rPr>
      </w:pPr>
      <w:r w:rsidRPr="003B0962">
        <w:rPr>
          <w:rFonts w:ascii="Times New Roman" w:hAnsi="Times New Roman" w:cs="Times New Roman"/>
          <w:b/>
          <w:i/>
          <w:sz w:val="24"/>
          <w:szCs w:val="24"/>
        </w:rPr>
        <w:t>S 21(3)</w:t>
      </w:r>
      <w:r w:rsidRPr="00D22B47">
        <w:rPr>
          <w:rFonts w:ascii="Times New Roman" w:hAnsi="Times New Roman" w:cs="Times New Roman"/>
          <w:sz w:val="24"/>
          <w:szCs w:val="24"/>
        </w:rPr>
        <w:t xml:space="preserve"> Shareholder list</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Important for soliciting proxies</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Only contains part of the information of the securities register--# of shares held &amp; shareholder addresses</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How to access:</w:t>
      </w:r>
    </w:p>
    <w:p w:rsidR="00AC3793" w:rsidRPr="003B0962" w:rsidRDefault="00AC3793" w:rsidP="007F0DB1">
      <w:pPr>
        <w:pStyle w:val="ListParagraph"/>
        <w:numPr>
          <w:ilvl w:val="1"/>
          <w:numId w:val="24"/>
        </w:numPr>
        <w:rPr>
          <w:rFonts w:ascii="Times New Roman" w:hAnsi="Times New Roman" w:cs="Times New Roman"/>
          <w:b/>
          <w:i/>
          <w:sz w:val="24"/>
          <w:szCs w:val="24"/>
        </w:rPr>
      </w:pPr>
      <w:r w:rsidRPr="003B0962">
        <w:rPr>
          <w:rFonts w:ascii="Times New Roman" w:hAnsi="Times New Roman" w:cs="Times New Roman"/>
          <w:b/>
          <w:i/>
          <w:sz w:val="24"/>
          <w:szCs w:val="24"/>
        </w:rPr>
        <w:t>S 21(1)</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Shareholders and creditors of a corporation, their personal representatives and the Director may examine records under s 20(1) during usual business hours and may take extracts from the records free of charge</w:t>
      </w:r>
    </w:p>
    <w:p w:rsidR="00AC3793" w:rsidRPr="00D22B47" w:rsidRDefault="00AC3793" w:rsidP="007F0DB1">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If corporation is a distributing corporation, any other person may do so on payment of a reasonable fee</w:t>
      </w:r>
    </w:p>
    <w:p w:rsidR="00AC3793" w:rsidRPr="003B0962" w:rsidRDefault="00AC3793" w:rsidP="007F0DB1">
      <w:pPr>
        <w:pStyle w:val="ListParagraph"/>
        <w:numPr>
          <w:ilvl w:val="1"/>
          <w:numId w:val="24"/>
        </w:numPr>
        <w:rPr>
          <w:rFonts w:ascii="Times New Roman" w:hAnsi="Times New Roman" w:cs="Times New Roman"/>
          <w:b/>
          <w:i/>
          <w:sz w:val="24"/>
          <w:szCs w:val="24"/>
        </w:rPr>
      </w:pPr>
      <w:r w:rsidRPr="003B0962">
        <w:rPr>
          <w:rFonts w:ascii="Times New Roman" w:hAnsi="Times New Roman" w:cs="Times New Roman"/>
          <w:b/>
          <w:i/>
          <w:sz w:val="24"/>
          <w:szCs w:val="24"/>
        </w:rPr>
        <w:t>S 21(1.1)</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Any person wants to examine securities register of distributing company, must first make request to corporation , accompanied by affidavit saying that the information will only be used for approved functions</w:t>
      </w:r>
    </w:p>
    <w:p w:rsidR="00AC3793" w:rsidRPr="00D22B47" w:rsidRDefault="00AC3793" w:rsidP="00AC3793">
      <w:pPr>
        <w:pStyle w:val="Heading3"/>
        <w:rPr>
          <w:rFonts w:ascii="Times New Roman" w:hAnsi="Times New Roman" w:cs="Times New Roman"/>
        </w:rPr>
      </w:pPr>
      <w:bookmarkStart w:id="122" w:name="_Toc438143936"/>
      <w:r w:rsidRPr="00D22B47">
        <w:rPr>
          <w:rFonts w:ascii="Times New Roman" w:hAnsi="Times New Roman" w:cs="Times New Roman"/>
        </w:rPr>
        <w:t>Financial Disclosure</w:t>
      </w:r>
      <w:bookmarkEnd w:id="122"/>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 xml:space="preserve">Right to receive financial reports </w:t>
      </w:r>
      <w:r w:rsidRPr="003B0962">
        <w:rPr>
          <w:rFonts w:ascii="Times New Roman" w:hAnsi="Times New Roman" w:cs="Times New Roman"/>
          <w:b/>
          <w:i/>
          <w:sz w:val="24"/>
          <w:szCs w:val="24"/>
        </w:rPr>
        <w:t>(s 155(1))</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 xml:space="preserve">Must send them no later than 21 days before the AGM </w:t>
      </w:r>
      <w:r w:rsidRPr="003B0962">
        <w:rPr>
          <w:rFonts w:ascii="Times New Roman" w:hAnsi="Times New Roman" w:cs="Times New Roman"/>
          <w:b/>
          <w:i/>
          <w:sz w:val="24"/>
          <w:szCs w:val="24"/>
        </w:rPr>
        <w:t>(s 159)</w:t>
      </w:r>
    </w:p>
    <w:p w:rsidR="00AC3793" w:rsidRPr="003B0962" w:rsidRDefault="00AC3793" w:rsidP="007F0DB1">
      <w:pPr>
        <w:pStyle w:val="ListParagraph"/>
        <w:numPr>
          <w:ilvl w:val="0"/>
          <w:numId w:val="24"/>
        </w:numPr>
        <w:rPr>
          <w:rFonts w:ascii="Times New Roman" w:hAnsi="Times New Roman" w:cs="Times New Roman"/>
          <w:b/>
          <w:i/>
          <w:sz w:val="24"/>
          <w:szCs w:val="24"/>
        </w:rPr>
      </w:pPr>
      <w:r w:rsidRPr="003B0962">
        <w:rPr>
          <w:rFonts w:ascii="Times New Roman" w:hAnsi="Times New Roman" w:cs="Times New Roman"/>
          <w:b/>
          <w:i/>
          <w:sz w:val="24"/>
          <w:szCs w:val="24"/>
        </w:rPr>
        <w:t>S 71</w:t>
      </w:r>
      <w:r w:rsidR="003B0962">
        <w:rPr>
          <w:rFonts w:ascii="Times New Roman" w:hAnsi="Times New Roman" w:cs="Times New Roman"/>
          <w:b/>
          <w:i/>
          <w:sz w:val="24"/>
          <w:szCs w:val="24"/>
        </w:rPr>
        <w:t>(1)</w:t>
      </w:r>
      <w:r w:rsidRPr="003B0962">
        <w:rPr>
          <w:rFonts w:ascii="Times New Roman" w:hAnsi="Times New Roman" w:cs="Times New Roman"/>
          <w:b/>
          <w:i/>
          <w:sz w:val="24"/>
          <w:szCs w:val="24"/>
        </w:rPr>
        <w:t xml:space="preserve"> </w:t>
      </w:r>
      <w:r w:rsidR="003B0962">
        <w:rPr>
          <w:rFonts w:ascii="Times New Roman" w:hAnsi="Times New Roman" w:cs="Times New Roman"/>
          <w:b/>
          <w:i/>
          <w:sz w:val="24"/>
          <w:szCs w:val="24"/>
        </w:rPr>
        <w:t>Canadian GAAP</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Annual financial statements, must be prepared in accordance with generally accepted accounting principles</w:t>
      </w:r>
    </w:p>
    <w:p w:rsidR="00AC3793" w:rsidRPr="003B0962" w:rsidRDefault="00AC3793" w:rsidP="007F0DB1">
      <w:pPr>
        <w:pStyle w:val="ListParagraph"/>
        <w:numPr>
          <w:ilvl w:val="0"/>
          <w:numId w:val="24"/>
        </w:numPr>
        <w:rPr>
          <w:rFonts w:ascii="Times New Roman" w:hAnsi="Times New Roman" w:cs="Times New Roman"/>
          <w:b/>
          <w:i/>
          <w:sz w:val="24"/>
          <w:szCs w:val="24"/>
        </w:rPr>
      </w:pPr>
      <w:r w:rsidRPr="003B0962">
        <w:rPr>
          <w:rFonts w:ascii="Times New Roman" w:hAnsi="Times New Roman" w:cs="Times New Roman"/>
          <w:b/>
          <w:i/>
          <w:sz w:val="24"/>
          <w:szCs w:val="24"/>
        </w:rPr>
        <w:t>S 72</w:t>
      </w:r>
      <w:r w:rsidR="003B0962">
        <w:rPr>
          <w:rFonts w:ascii="Times New Roman" w:hAnsi="Times New Roman" w:cs="Times New Roman"/>
          <w:b/>
          <w:i/>
          <w:sz w:val="24"/>
          <w:szCs w:val="24"/>
        </w:rPr>
        <w:t>(1) Canadian GAAP</w:t>
      </w:r>
    </w:p>
    <w:p w:rsidR="003B0962"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Must include</w:t>
      </w:r>
      <w:r w:rsidR="003B0962">
        <w:rPr>
          <w:rFonts w:ascii="Times New Roman" w:hAnsi="Times New Roman" w:cs="Times New Roman"/>
          <w:sz w:val="24"/>
          <w:szCs w:val="24"/>
        </w:rPr>
        <w:t>:</w:t>
      </w:r>
    </w:p>
    <w:p w:rsidR="003B0962"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balance sheet, </w:t>
      </w:r>
    </w:p>
    <w:p w:rsidR="003B0962"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income statement, </w:t>
      </w:r>
    </w:p>
    <w:p w:rsidR="003B0962"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changes in financial position</w:t>
      </w:r>
      <w:r w:rsidR="003B0962">
        <w:rPr>
          <w:rFonts w:ascii="Times New Roman" w:hAnsi="Times New Roman" w:cs="Times New Roman"/>
          <w:sz w:val="24"/>
          <w:szCs w:val="24"/>
        </w:rPr>
        <w:t xml:space="preserve">, and </w:t>
      </w:r>
    </w:p>
    <w:p w:rsidR="00AC3793" w:rsidRPr="00D22B47" w:rsidRDefault="003B0962" w:rsidP="007F0DB1">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statement of retained earnings</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Financial statements published by distributing company must be certified by an independent auditor</w:t>
      </w:r>
    </w:p>
    <w:p w:rsidR="00AC3793" w:rsidRPr="00D22B47" w:rsidRDefault="00AC3793" w:rsidP="00AC3793">
      <w:pPr>
        <w:pStyle w:val="Heading3"/>
        <w:rPr>
          <w:rFonts w:ascii="Times New Roman" w:hAnsi="Times New Roman" w:cs="Times New Roman"/>
        </w:rPr>
      </w:pPr>
      <w:bookmarkStart w:id="123" w:name="_Toc438143937"/>
      <w:r w:rsidRPr="00D22B47">
        <w:rPr>
          <w:rFonts w:ascii="Times New Roman" w:hAnsi="Times New Roman" w:cs="Times New Roman"/>
        </w:rPr>
        <w:t>Auditors</w:t>
      </w:r>
      <w:bookmarkEnd w:id="123"/>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Auditor required?</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Mandatory for distributing company</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Optional for non-distributing company </w:t>
      </w:r>
      <w:r w:rsidRPr="003B0962">
        <w:rPr>
          <w:rFonts w:ascii="Times New Roman" w:hAnsi="Times New Roman" w:cs="Times New Roman"/>
          <w:b/>
          <w:i/>
          <w:sz w:val="24"/>
          <w:szCs w:val="24"/>
        </w:rPr>
        <w:t>(s 163(1))</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Who is an auditor?</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Usually an accounting firm</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What does auditor do?</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Give opinion on whether financial position is reported fairly</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Enhances credibility of financial statements</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 xml:space="preserve">Auditor qualification = independence </w:t>
      </w:r>
      <w:r w:rsidRPr="003B0962">
        <w:rPr>
          <w:rFonts w:ascii="Times New Roman" w:hAnsi="Times New Roman" w:cs="Times New Roman"/>
          <w:b/>
          <w:i/>
          <w:sz w:val="24"/>
          <w:szCs w:val="24"/>
        </w:rPr>
        <w:t>(s 161)</w:t>
      </w:r>
    </w:p>
    <w:p w:rsidR="00AC3793" w:rsidRPr="00D22B47" w:rsidRDefault="00AC3793" w:rsidP="003B0962">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Is a question of fact</w:t>
      </w:r>
    </w:p>
    <w:p w:rsidR="00AC3793" w:rsidRPr="00D22B47" w:rsidRDefault="00AC3793" w:rsidP="003B0962">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lastRenderedPageBreak/>
        <w:t xml:space="preserve">Typically, </w:t>
      </w:r>
      <w:r w:rsidR="003B0962">
        <w:rPr>
          <w:rFonts w:ascii="Times New Roman" w:hAnsi="Times New Roman" w:cs="Times New Roman"/>
          <w:sz w:val="24"/>
          <w:szCs w:val="24"/>
        </w:rPr>
        <w:t>providing</w:t>
      </w:r>
      <w:r w:rsidR="009E2B5B">
        <w:rPr>
          <w:rFonts w:ascii="Times New Roman" w:hAnsi="Times New Roman" w:cs="Times New Roman"/>
          <w:sz w:val="24"/>
          <w:szCs w:val="24"/>
        </w:rPr>
        <w:t xml:space="preserve"> both</w:t>
      </w:r>
      <w:r w:rsidR="003B0962">
        <w:rPr>
          <w:rFonts w:ascii="Times New Roman" w:hAnsi="Times New Roman" w:cs="Times New Roman"/>
          <w:sz w:val="24"/>
          <w:szCs w:val="24"/>
        </w:rPr>
        <w:t xml:space="preserve"> audit and non-audit services to a company means not independent</w:t>
      </w:r>
    </w:p>
    <w:p w:rsidR="00AC3793" w:rsidRPr="00D22B47" w:rsidRDefault="00AC3793" w:rsidP="003B0962">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Can do both if it is pre-approved by the auditing committee (made up of independent directors) and the fees for the services must be disclosed</w:t>
      </w:r>
    </w:p>
    <w:p w:rsidR="00AC3793" w:rsidRPr="00D22B47" w:rsidRDefault="00AC3793" w:rsidP="003B0962">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Deemed not to be independent if he or his business partner is a director, officer, or employee of the corporation or its affiliates, or business partner of any director, officer, or employee of company or affiliates</w:t>
      </w:r>
    </w:p>
    <w:p w:rsidR="00AC3793" w:rsidRPr="00D22B47" w:rsidRDefault="00AC3793" w:rsidP="003B0962">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Beneficially owns or controls material interest in securities of the corporation or its affiliates</w:t>
      </w:r>
      <w:r w:rsidR="009E2B5B">
        <w:rPr>
          <w:rFonts w:ascii="Times New Roman" w:hAnsi="Times New Roman" w:cs="Times New Roman"/>
          <w:sz w:val="24"/>
          <w:szCs w:val="24"/>
        </w:rPr>
        <w:t xml:space="preserve"> = deemed not independent</w:t>
      </w:r>
    </w:p>
    <w:p w:rsidR="00AC3793" w:rsidRPr="00D22B47" w:rsidRDefault="00AC3793" w:rsidP="003B0962">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Is a receiver, receiver/manager, </w:t>
      </w:r>
      <w:proofErr w:type="spellStart"/>
      <w:r w:rsidRPr="00D22B47">
        <w:rPr>
          <w:rFonts w:ascii="Times New Roman" w:hAnsi="Times New Roman" w:cs="Times New Roman"/>
          <w:sz w:val="24"/>
          <w:szCs w:val="24"/>
        </w:rPr>
        <w:t>sequestrator</w:t>
      </w:r>
      <w:proofErr w:type="spellEnd"/>
      <w:r w:rsidRPr="00D22B47">
        <w:rPr>
          <w:rFonts w:ascii="Times New Roman" w:hAnsi="Times New Roman" w:cs="Times New Roman"/>
          <w:sz w:val="24"/>
          <w:szCs w:val="24"/>
        </w:rPr>
        <w:t>, liquidator, or trustee in bankruptcy for the corporation or any of its affiliates within two years of person’s proposed appointment</w:t>
      </w:r>
      <w:r w:rsidR="009E2B5B">
        <w:rPr>
          <w:rFonts w:ascii="Times New Roman" w:hAnsi="Times New Roman" w:cs="Times New Roman"/>
          <w:sz w:val="24"/>
          <w:szCs w:val="24"/>
        </w:rPr>
        <w:t xml:space="preserve"> = deemed not independent</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Ceasing to hold office</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Death</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Resignation </w:t>
      </w:r>
      <w:r w:rsidRPr="009E2B5B">
        <w:rPr>
          <w:rFonts w:ascii="Times New Roman" w:hAnsi="Times New Roman" w:cs="Times New Roman"/>
          <w:b/>
          <w:i/>
          <w:sz w:val="24"/>
          <w:szCs w:val="24"/>
        </w:rPr>
        <w:t>(s 164(2))</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May send written resignation</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 xml:space="preserve">Takes effect when delivered to </w:t>
      </w:r>
      <w:proofErr w:type="spellStart"/>
      <w:r w:rsidRPr="00D22B47">
        <w:rPr>
          <w:rFonts w:ascii="Times New Roman" w:hAnsi="Times New Roman" w:cs="Times New Roman"/>
          <w:sz w:val="24"/>
          <w:szCs w:val="24"/>
        </w:rPr>
        <w:t>corp</w:t>
      </w:r>
      <w:proofErr w:type="spellEnd"/>
      <w:r w:rsidRPr="00D22B47">
        <w:rPr>
          <w:rFonts w:ascii="Times New Roman" w:hAnsi="Times New Roman" w:cs="Times New Roman"/>
          <w:sz w:val="24"/>
          <w:szCs w:val="24"/>
        </w:rPr>
        <w:t>, or on date specified—whichever is later</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Is a big deal for a corporation-- suggests something is wrong with company’s statements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Removal </w:t>
      </w:r>
      <w:r w:rsidRPr="009E2B5B">
        <w:rPr>
          <w:rFonts w:ascii="Times New Roman" w:hAnsi="Times New Roman" w:cs="Times New Roman"/>
          <w:b/>
          <w:i/>
          <w:sz w:val="24"/>
          <w:szCs w:val="24"/>
        </w:rPr>
        <w:t>(</w:t>
      </w:r>
      <w:proofErr w:type="spellStart"/>
      <w:r w:rsidRPr="009E2B5B">
        <w:rPr>
          <w:rFonts w:ascii="Times New Roman" w:hAnsi="Times New Roman" w:cs="Times New Roman"/>
          <w:b/>
          <w:i/>
          <w:sz w:val="24"/>
          <w:szCs w:val="24"/>
        </w:rPr>
        <w:t>ss</w:t>
      </w:r>
      <w:proofErr w:type="spellEnd"/>
      <w:r w:rsidRPr="009E2B5B">
        <w:rPr>
          <w:rFonts w:ascii="Times New Roman" w:hAnsi="Times New Roman" w:cs="Times New Roman"/>
          <w:b/>
          <w:i/>
          <w:sz w:val="24"/>
          <w:szCs w:val="24"/>
        </w:rPr>
        <w:t xml:space="preserve"> 165-166)(s 168(5)-(9))</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Shareholders can remove auditor at special meeting, unless auditor is appointed by the court</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Shareholders can fill auditor vacancy at special meeting</w:t>
      </w:r>
    </w:p>
    <w:p w:rsidR="00AC3793" w:rsidRPr="00D22B47" w:rsidRDefault="00AC3793" w:rsidP="007F0DB1">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If not, directors can fill vacancy, court can fill vacancy, or shareholders can hold another special meeting to fill vacancy</w:t>
      </w:r>
    </w:p>
    <w:p w:rsidR="00AC3793" w:rsidRPr="00D22B47" w:rsidRDefault="00AC3793" w:rsidP="007F0DB1">
      <w:pPr>
        <w:pStyle w:val="ListParagraph"/>
        <w:numPr>
          <w:ilvl w:val="2"/>
          <w:numId w:val="24"/>
        </w:numPr>
        <w:rPr>
          <w:rFonts w:ascii="Times New Roman" w:hAnsi="Times New Roman" w:cs="Times New Roman"/>
          <w:sz w:val="24"/>
          <w:szCs w:val="24"/>
        </w:rPr>
      </w:pPr>
      <w:r w:rsidRPr="009E2B5B">
        <w:rPr>
          <w:rFonts w:ascii="Times New Roman" w:hAnsi="Times New Roman" w:cs="Times New Roman"/>
          <w:b/>
          <w:i/>
          <w:sz w:val="24"/>
          <w:szCs w:val="24"/>
        </w:rPr>
        <w:t>S 168</w:t>
      </w:r>
      <w:r w:rsidRPr="00D22B47">
        <w:rPr>
          <w:rFonts w:ascii="Times New Roman" w:hAnsi="Times New Roman" w:cs="Times New Roman"/>
          <w:sz w:val="24"/>
          <w:szCs w:val="24"/>
        </w:rPr>
        <w:t>—makes it harder to remove an auditor</w:t>
      </w:r>
    </w:p>
    <w:p w:rsidR="00AC3793" w:rsidRPr="00D22B47" w:rsidRDefault="00AC3793" w:rsidP="007F0DB1">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(5)—auditor can submit reasons for resignation or opposing removal</w:t>
      </w:r>
    </w:p>
    <w:p w:rsidR="00AC3793" w:rsidRPr="00D22B47" w:rsidRDefault="00AC3793" w:rsidP="007F0DB1">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(7)—</w:t>
      </w:r>
      <w:r w:rsidR="009E2B5B">
        <w:rPr>
          <w:rFonts w:ascii="Times New Roman" w:hAnsi="Times New Roman" w:cs="Times New Roman"/>
          <w:sz w:val="24"/>
          <w:szCs w:val="24"/>
        </w:rPr>
        <w:t xml:space="preserve">new auditor cannot take over until requesting and receiving </w:t>
      </w:r>
      <w:r w:rsidR="00953DEA">
        <w:rPr>
          <w:rFonts w:ascii="Times New Roman" w:hAnsi="Times New Roman" w:cs="Times New Roman"/>
          <w:sz w:val="24"/>
          <w:szCs w:val="24"/>
        </w:rPr>
        <w:t xml:space="preserve">written statement for </w:t>
      </w:r>
      <w:r w:rsidR="009E2B5B">
        <w:rPr>
          <w:rFonts w:ascii="Times New Roman" w:hAnsi="Times New Roman" w:cs="Times New Roman"/>
          <w:sz w:val="24"/>
          <w:szCs w:val="24"/>
        </w:rPr>
        <w:t>reasons</w:t>
      </w:r>
      <w:r w:rsidR="00953DEA">
        <w:rPr>
          <w:rFonts w:ascii="Times New Roman" w:hAnsi="Times New Roman" w:cs="Times New Roman"/>
          <w:sz w:val="24"/>
          <w:szCs w:val="24"/>
        </w:rPr>
        <w:t>, in auditor’s opinion, for their replacement</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Is a big deal to remove an auditor—suggests something is wrong with company’s statements</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 xml:space="preserve">Right to receive notice of and attend every shareholder meeting </w:t>
      </w:r>
      <w:r w:rsidRPr="00953DEA">
        <w:rPr>
          <w:rFonts w:ascii="Times New Roman" w:hAnsi="Times New Roman" w:cs="Times New Roman"/>
          <w:b/>
          <w:i/>
          <w:sz w:val="24"/>
          <w:szCs w:val="24"/>
        </w:rPr>
        <w:t>(s 168(1))</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At company’s expense</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Must give notice at 21-60 days prior to meeting</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May be required to attend meeting to report on their duties—must attend or commit an offence</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 xml:space="preserve">Right to information </w:t>
      </w:r>
      <w:r w:rsidRPr="00953DEA">
        <w:rPr>
          <w:rFonts w:ascii="Times New Roman" w:hAnsi="Times New Roman" w:cs="Times New Roman"/>
          <w:b/>
          <w:i/>
          <w:sz w:val="24"/>
          <w:szCs w:val="24"/>
        </w:rPr>
        <w:t>(s 170)</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Auditors have access to info to perform their duties</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 xml:space="preserve">Duty to report </w:t>
      </w:r>
      <w:r w:rsidRPr="00953DEA">
        <w:rPr>
          <w:rFonts w:ascii="Times New Roman" w:hAnsi="Times New Roman" w:cs="Times New Roman"/>
          <w:b/>
          <w:i/>
          <w:sz w:val="24"/>
          <w:szCs w:val="24"/>
        </w:rPr>
        <w:t>(s 169)</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On company’s financial statements</w:t>
      </w:r>
    </w:p>
    <w:p w:rsidR="00AC3793" w:rsidRPr="00D22B47" w:rsidRDefault="00AC3793" w:rsidP="00AC3793">
      <w:pPr>
        <w:pStyle w:val="Heading3"/>
        <w:rPr>
          <w:rFonts w:ascii="Times New Roman" w:hAnsi="Times New Roman" w:cs="Times New Roman"/>
        </w:rPr>
      </w:pPr>
      <w:bookmarkStart w:id="124" w:name="_Toc438143938"/>
      <w:r w:rsidRPr="00D22B47">
        <w:rPr>
          <w:rFonts w:ascii="Times New Roman" w:hAnsi="Times New Roman" w:cs="Times New Roman"/>
        </w:rPr>
        <w:lastRenderedPageBreak/>
        <w:t xml:space="preserve">Audit Committee </w:t>
      </w:r>
      <w:r w:rsidR="00953DEA" w:rsidRPr="00953DEA">
        <w:rPr>
          <w:rFonts w:ascii="Times New Roman" w:hAnsi="Times New Roman" w:cs="Times New Roman"/>
          <w:b/>
          <w:i/>
        </w:rPr>
        <w:t>(</w:t>
      </w:r>
      <w:r w:rsidRPr="00953DEA">
        <w:rPr>
          <w:rFonts w:ascii="Times New Roman" w:hAnsi="Times New Roman" w:cs="Times New Roman"/>
          <w:b/>
          <w:i/>
        </w:rPr>
        <w:t>s 171</w:t>
      </w:r>
      <w:r w:rsidR="00953DEA" w:rsidRPr="00953DEA">
        <w:rPr>
          <w:rFonts w:ascii="Times New Roman" w:hAnsi="Times New Roman" w:cs="Times New Roman"/>
          <w:b/>
          <w:i/>
        </w:rPr>
        <w:t>)</w:t>
      </w:r>
      <w:bookmarkEnd w:id="124"/>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Mandatory for distribution companies</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Optional for non-distributing companies</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Composition</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Majority as outside directors</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Functions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Review, but does not approve financial statements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Oversees work of external auditors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Resolves disagreements between management and the external auditor</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Pre-approve all non-audit services provided by the auditor</w:t>
      </w:r>
    </w:p>
    <w:p w:rsidR="00AC3793" w:rsidRPr="00D22B47" w:rsidRDefault="00AC3793" w:rsidP="00AC3793">
      <w:pPr>
        <w:rPr>
          <w:rFonts w:ascii="Times New Roman" w:hAnsi="Times New Roman" w:cs="Times New Roman"/>
          <w:sz w:val="24"/>
          <w:szCs w:val="24"/>
        </w:rPr>
      </w:pPr>
    </w:p>
    <w:p w:rsidR="00AC3793" w:rsidRPr="00953DEA" w:rsidRDefault="00AC3793" w:rsidP="00953DEA">
      <w:pPr>
        <w:pStyle w:val="Heading2"/>
        <w:rPr>
          <w:rFonts w:ascii="Times New Roman" w:hAnsi="Times New Roman" w:cs="Times New Roman"/>
          <w:sz w:val="24"/>
          <w:szCs w:val="24"/>
        </w:rPr>
      </w:pPr>
      <w:bookmarkStart w:id="125" w:name="_Toc438143939"/>
      <w:r w:rsidRPr="00D22B47">
        <w:rPr>
          <w:rFonts w:ascii="Times New Roman" w:hAnsi="Times New Roman" w:cs="Times New Roman"/>
          <w:sz w:val="24"/>
          <w:szCs w:val="24"/>
        </w:rPr>
        <w:t>Directors’ Duty of Care and Business Judgement Rule</w:t>
      </w:r>
      <w:bookmarkEnd w:id="125"/>
    </w:p>
    <w:p w:rsidR="00AC3793" w:rsidRPr="00D22B47" w:rsidRDefault="002F65EB" w:rsidP="00AC3793">
      <w:pPr>
        <w:pStyle w:val="Heading3"/>
        <w:rPr>
          <w:rFonts w:ascii="Times New Roman" w:hAnsi="Times New Roman" w:cs="Times New Roman"/>
        </w:rPr>
      </w:pPr>
      <w:bookmarkStart w:id="126" w:name="_Toc438143940"/>
      <w:r>
        <w:rPr>
          <w:rFonts w:ascii="Times New Roman" w:hAnsi="Times New Roman" w:cs="Times New Roman"/>
        </w:rPr>
        <w:t>Directors’ Duties</w:t>
      </w:r>
      <w:r w:rsidR="00AC3793" w:rsidRPr="00D22B47">
        <w:rPr>
          <w:rFonts w:ascii="Times New Roman" w:hAnsi="Times New Roman" w:cs="Times New Roman"/>
        </w:rPr>
        <w:t>?</w:t>
      </w:r>
      <w:bookmarkEnd w:id="126"/>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 xml:space="preserve">Duty of care </w:t>
      </w:r>
      <w:r w:rsidRPr="00953DEA">
        <w:rPr>
          <w:rFonts w:ascii="Times New Roman" w:hAnsi="Times New Roman" w:cs="Times New Roman"/>
          <w:b/>
          <w:i/>
          <w:sz w:val="24"/>
          <w:szCs w:val="24"/>
        </w:rPr>
        <w:t>(s 122)(1)(b)</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 xml:space="preserve">Duty of loyalty/statutory fiduciary duty </w:t>
      </w:r>
      <w:r w:rsidRPr="00953DEA">
        <w:rPr>
          <w:rFonts w:ascii="Times New Roman" w:hAnsi="Times New Roman" w:cs="Times New Roman"/>
          <w:b/>
          <w:i/>
          <w:sz w:val="24"/>
          <w:szCs w:val="24"/>
        </w:rPr>
        <w:t>(s 122)(1)(a)</w:t>
      </w:r>
    </w:p>
    <w:p w:rsidR="00AC3793" w:rsidRPr="00D22B47" w:rsidRDefault="00AC3793" w:rsidP="00AC3793">
      <w:pPr>
        <w:pStyle w:val="Heading3"/>
        <w:rPr>
          <w:rFonts w:ascii="Times New Roman" w:hAnsi="Times New Roman" w:cs="Times New Roman"/>
        </w:rPr>
      </w:pPr>
      <w:bookmarkStart w:id="127" w:name="_Toc438143941"/>
      <w:r w:rsidRPr="00D22B47">
        <w:rPr>
          <w:rFonts w:ascii="Times New Roman" w:hAnsi="Times New Roman" w:cs="Times New Roman"/>
        </w:rPr>
        <w:t>Why impose such duties?</w:t>
      </w:r>
      <w:bookmarkEnd w:id="127"/>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Separation of functions within a modern corporation</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Separation of management (directors) and financial risk-taking (shareholders)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This separation creates a tension between directors and shareholders</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Agency law tries to address this through duties owed by agent to principle</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We view directors as agents of</w:t>
      </w:r>
      <w:r w:rsidR="00DB3BF5">
        <w:rPr>
          <w:rFonts w:ascii="Times New Roman" w:hAnsi="Times New Roman" w:cs="Times New Roman"/>
          <w:sz w:val="24"/>
          <w:szCs w:val="24"/>
        </w:rPr>
        <w:t xml:space="preserve"> the </w:t>
      </w:r>
      <w:proofErr w:type="spellStart"/>
      <w:r w:rsidR="00DB3BF5">
        <w:rPr>
          <w:rFonts w:ascii="Times New Roman" w:hAnsi="Times New Roman" w:cs="Times New Roman"/>
          <w:sz w:val="24"/>
          <w:szCs w:val="24"/>
        </w:rPr>
        <w:t>corp</w:t>
      </w:r>
      <w:proofErr w:type="spellEnd"/>
    </w:p>
    <w:p w:rsidR="00AC3793" w:rsidRPr="00D22B47" w:rsidRDefault="00AC3793" w:rsidP="007F0DB1">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Directors owe duties to corporation</w:t>
      </w:r>
    </w:p>
    <w:p w:rsidR="00DB3BF5" w:rsidRDefault="00AC3793" w:rsidP="00DB3BF5">
      <w:pPr>
        <w:pStyle w:val="Heading4"/>
      </w:pPr>
      <w:bookmarkStart w:id="128" w:name="_Toc438143942"/>
      <w:r w:rsidRPr="00D22B47">
        <w:t xml:space="preserve">Re City </w:t>
      </w:r>
      <w:r w:rsidR="00DB3BF5">
        <w:t>Equitable Fire Insurance Co Ltd</w:t>
      </w:r>
      <w:bookmarkEnd w:id="128"/>
    </w:p>
    <w:p w:rsidR="00AC3793" w:rsidRPr="00DB3BF5" w:rsidRDefault="00AC3793" w:rsidP="00DB3BF5">
      <w:pPr>
        <w:pStyle w:val="ListParagraph"/>
        <w:numPr>
          <w:ilvl w:val="0"/>
          <w:numId w:val="24"/>
        </w:numPr>
        <w:rPr>
          <w:rFonts w:ascii="Times New Roman" w:hAnsi="Times New Roman" w:cs="Times New Roman"/>
          <w:b/>
          <w:sz w:val="24"/>
          <w:szCs w:val="24"/>
        </w:rPr>
      </w:pPr>
      <w:r w:rsidRPr="00DB3BF5">
        <w:rPr>
          <w:rFonts w:ascii="Times New Roman" w:hAnsi="Times New Roman" w:cs="Times New Roman"/>
          <w:b/>
          <w:sz w:val="24"/>
          <w:szCs w:val="24"/>
        </w:rPr>
        <w:t>principles in this case no longer good</w:t>
      </w:r>
      <w:r w:rsidR="00DB3BF5">
        <w:rPr>
          <w:rFonts w:ascii="Times New Roman" w:hAnsi="Times New Roman" w:cs="Times New Roman"/>
          <w:b/>
          <w:sz w:val="24"/>
          <w:szCs w:val="24"/>
        </w:rPr>
        <w:t xml:space="preserve"> law</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“A director need not exhibit in the performance in his duties a greater degree of skill than may reasonably be expected from a person of his knowledge and experience”</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 xml:space="preserve">Director is not bound to give continuous attention to the affairs of his company. His duties are of an intermittent nature to be performed at periodical </w:t>
      </w:r>
      <w:r w:rsidR="00DB3BF5">
        <w:rPr>
          <w:rFonts w:ascii="Times New Roman" w:hAnsi="Times New Roman" w:cs="Times New Roman"/>
          <w:sz w:val="24"/>
          <w:szCs w:val="24"/>
        </w:rPr>
        <w:t xml:space="preserve">board meetings, and at meetings </w:t>
      </w:r>
      <w:r w:rsidRPr="00D22B47">
        <w:rPr>
          <w:rFonts w:ascii="Times New Roman" w:hAnsi="Times New Roman" w:cs="Times New Roman"/>
          <w:sz w:val="24"/>
          <w:szCs w:val="24"/>
        </w:rPr>
        <w:t>of any committee of the board upon which he happens to be placed</w:t>
      </w:r>
    </w:p>
    <w:p w:rsidR="00AC3793"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In respect of all duties that, having regard to the exigencies of business, and the articles of association, may properly be left to some other official, a director is, in the absence of grounds for suspicion,</w:t>
      </w:r>
      <w:r w:rsidR="00DB3BF5">
        <w:rPr>
          <w:rFonts w:ascii="Times New Roman" w:hAnsi="Times New Roman" w:cs="Times New Roman"/>
          <w:sz w:val="24"/>
          <w:szCs w:val="24"/>
        </w:rPr>
        <w:t xml:space="preserve"> justified in trusting that official to perform such duties honestly</w:t>
      </w:r>
    </w:p>
    <w:p w:rsidR="00DB3BF5" w:rsidRDefault="00DB3BF5" w:rsidP="00DB3BF5">
      <w:pPr>
        <w:rPr>
          <w:rFonts w:ascii="Times New Roman" w:hAnsi="Times New Roman" w:cs="Times New Roman"/>
          <w:sz w:val="24"/>
          <w:szCs w:val="24"/>
        </w:rPr>
      </w:pPr>
    </w:p>
    <w:p w:rsidR="00DB3BF5" w:rsidRPr="00DB3BF5" w:rsidRDefault="00DB3BF5" w:rsidP="00DB3BF5">
      <w:pPr>
        <w:pStyle w:val="Heading3"/>
      </w:pPr>
      <w:bookmarkStart w:id="129" w:name="_Toc438143943"/>
      <w:r>
        <w:t>Directors’ Defences to alleged Breach of Duty</w:t>
      </w:r>
      <w:bookmarkEnd w:id="129"/>
    </w:p>
    <w:p w:rsidR="00AC3793" w:rsidRPr="00D22B47" w:rsidRDefault="00AC3793" w:rsidP="00DB3BF5">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Common law:</w:t>
      </w:r>
    </w:p>
    <w:p w:rsidR="00AC3793" w:rsidRPr="00D22B47" w:rsidRDefault="00AC3793" w:rsidP="00DB3BF5">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Business judgement rule</w:t>
      </w:r>
    </w:p>
    <w:p w:rsidR="00AC3793" w:rsidRPr="00D22B47" w:rsidRDefault="00AC3793" w:rsidP="00DB3BF5">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If there is no evidence of fraud, conflict of interest, or bad faith, court will defer to a reasonable, informed decision made by board and not assign liability to the directors (decision must be reasonable at the time the decision was made)</w:t>
      </w:r>
    </w:p>
    <w:p w:rsidR="00AC3793" w:rsidRPr="00D22B47" w:rsidRDefault="00AC3793" w:rsidP="00DB3BF5">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lastRenderedPageBreak/>
        <w:t>Rationale: judges are not business experts</w:t>
      </w:r>
    </w:p>
    <w:p w:rsidR="00AC3793" w:rsidRPr="00DB3BF5" w:rsidRDefault="00AC3793" w:rsidP="00DB3BF5">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Encourages qualified people to serve as directors</w:t>
      </w:r>
    </w:p>
    <w:p w:rsidR="00AC3793" w:rsidRPr="00D22B47" w:rsidRDefault="00AC3793" w:rsidP="00DB3BF5">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directors are not presumed to be protected by BJR; directors must show that they made the decision in a reasonable and informed manner</w:t>
      </w:r>
    </w:p>
    <w:p w:rsidR="00AC3793" w:rsidRPr="00D22B47" w:rsidRDefault="00AC3793" w:rsidP="00DB3BF5">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Statutory</w:t>
      </w:r>
    </w:p>
    <w:p w:rsidR="00AC3793" w:rsidRPr="00D22B47" w:rsidRDefault="00AC3793" w:rsidP="00DB3BF5">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Good faith reliance </w:t>
      </w:r>
      <w:r w:rsidRPr="00DB3BF5">
        <w:rPr>
          <w:rFonts w:ascii="Times New Roman" w:hAnsi="Times New Roman" w:cs="Times New Roman"/>
          <w:b/>
          <w:i/>
          <w:sz w:val="24"/>
          <w:szCs w:val="24"/>
        </w:rPr>
        <w:t>(s 123(5))</w:t>
      </w:r>
    </w:p>
    <w:p w:rsidR="00AC3793" w:rsidRPr="00D22B47" w:rsidRDefault="00AC3793" w:rsidP="00DB3BF5">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Comply with duties if relied in good faith on:</w:t>
      </w:r>
    </w:p>
    <w:p w:rsidR="00AC3793" w:rsidRPr="00D22B47" w:rsidRDefault="00AC3793" w:rsidP="00DB3BF5">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financial statements presented by officer of the corporation, or in a written report of the auditor of the corporation to fairly reflect financial condition of the corporation</w:t>
      </w:r>
    </w:p>
    <w:p w:rsidR="00AC3793" w:rsidRPr="00D22B47" w:rsidRDefault="00AC3793" w:rsidP="00DB3BF5">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report of a person whose profession lends the credibility to a statement made by the professional person</w:t>
      </w:r>
    </w:p>
    <w:p w:rsidR="00AC3793" w:rsidRDefault="00AC3793" w:rsidP="00DB3BF5">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if suspect there is something wrong with statements, have an obligation to investigate, or the reliance won’t be seen as good faith</w:t>
      </w:r>
    </w:p>
    <w:p w:rsidR="006C726D" w:rsidRPr="006C726D" w:rsidRDefault="006C726D" w:rsidP="006C726D">
      <w:pPr>
        <w:pStyle w:val="ListParagraph"/>
        <w:numPr>
          <w:ilvl w:val="2"/>
          <w:numId w:val="24"/>
        </w:numPr>
        <w:rPr>
          <w:rFonts w:ascii="Times New Roman" w:hAnsi="Times New Roman" w:cs="Times New Roman"/>
          <w:sz w:val="24"/>
          <w:szCs w:val="24"/>
        </w:rPr>
      </w:pPr>
      <w:r w:rsidRPr="006C726D">
        <w:rPr>
          <w:rFonts w:ascii="Times New Roman" w:hAnsi="Times New Roman" w:cs="Times New Roman"/>
          <w:b/>
          <w:i/>
          <w:sz w:val="24"/>
          <w:szCs w:val="24"/>
        </w:rPr>
        <w:t>S 123</w:t>
      </w:r>
      <w:r w:rsidRPr="00D22B47">
        <w:rPr>
          <w:rFonts w:ascii="Times New Roman" w:hAnsi="Times New Roman" w:cs="Times New Roman"/>
          <w:sz w:val="24"/>
          <w:szCs w:val="24"/>
        </w:rPr>
        <w:t>—“professional person” = must be subject to regulation of professional association and carry insurance against professional negligence</w:t>
      </w:r>
    </w:p>
    <w:p w:rsidR="00AC3793" w:rsidRPr="00D22B47" w:rsidRDefault="00DB3BF5" w:rsidP="00DB3BF5">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Due</w:t>
      </w:r>
      <w:r w:rsidR="00AC3793" w:rsidRPr="00D22B47">
        <w:rPr>
          <w:rFonts w:ascii="Times New Roman" w:hAnsi="Times New Roman" w:cs="Times New Roman"/>
          <w:sz w:val="24"/>
          <w:szCs w:val="24"/>
        </w:rPr>
        <w:t xml:space="preserve"> diligence defense </w:t>
      </w:r>
      <w:r w:rsidR="00AC3793" w:rsidRPr="00DB3BF5">
        <w:rPr>
          <w:rFonts w:ascii="Times New Roman" w:hAnsi="Times New Roman" w:cs="Times New Roman"/>
          <w:b/>
          <w:i/>
          <w:sz w:val="24"/>
          <w:szCs w:val="24"/>
        </w:rPr>
        <w:t>(s 123(4))</w:t>
      </w:r>
    </w:p>
    <w:p w:rsidR="00AC3793" w:rsidRPr="00D22B47" w:rsidRDefault="00AC3793" w:rsidP="00DB3BF5">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Comply with duties if director exercised care, diligence, and skill that a reasonably prudent person would have exercised in comparable circumstances including reliance in good faith on:</w:t>
      </w:r>
    </w:p>
    <w:p w:rsidR="001B224C" w:rsidRPr="00D22B47" w:rsidRDefault="001B224C" w:rsidP="001B224C">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financial statements presented by officer of the corporation, or in a written report of the auditor of the corporation to fairly reflect financial condition of the corporation</w:t>
      </w:r>
    </w:p>
    <w:p w:rsidR="00AC3793" w:rsidRPr="001B224C" w:rsidRDefault="001B224C" w:rsidP="001B224C">
      <w:pPr>
        <w:pStyle w:val="ListParagraph"/>
        <w:numPr>
          <w:ilvl w:val="3"/>
          <w:numId w:val="24"/>
        </w:numPr>
        <w:rPr>
          <w:rFonts w:ascii="Times New Roman" w:hAnsi="Times New Roman" w:cs="Times New Roman"/>
          <w:sz w:val="24"/>
          <w:szCs w:val="24"/>
        </w:rPr>
      </w:pPr>
      <w:r w:rsidRPr="00D22B47">
        <w:rPr>
          <w:rFonts w:ascii="Times New Roman" w:hAnsi="Times New Roman" w:cs="Times New Roman"/>
          <w:sz w:val="24"/>
          <w:szCs w:val="24"/>
        </w:rPr>
        <w:t>report of a person whose profession lends the credibility to a statement made by the professional person</w:t>
      </w:r>
    </w:p>
    <w:p w:rsidR="00AC3793" w:rsidRPr="00D22B47" w:rsidRDefault="00AC3793" w:rsidP="00DB3BF5">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 xml:space="preserve">Dissent on Record </w:t>
      </w:r>
      <w:r w:rsidRPr="001B224C">
        <w:rPr>
          <w:rFonts w:ascii="Times New Roman" w:hAnsi="Times New Roman" w:cs="Times New Roman"/>
          <w:b/>
          <w:i/>
          <w:sz w:val="24"/>
          <w:szCs w:val="24"/>
        </w:rPr>
        <w:t>(s 123(1-3))</w:t>
      </w:r>
    </w:p>
    <w:p w:rsidR="00AC3793" w:rsidRPr="00D22B47" w:rsidRDefault="00AC3793" w:rsidP="00DB3BF5">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If a director dissents, not liable</w:t>
      </w:r>
    </w:p>
    <w:p w:rsidR="00AC3793" w:rsidRPr="00D22B47" w:rsidRDefault="00AC3793" w:rsidP="00AC3793">
      <w:pPr>
        <w:pStyle w:val="Heading3"/>
        <w:rPr>
          <w:rFonts w:ascii="Times New Roman" w:hAnsi="Times New Roman" w:cs="Times New Roman"/>
        </w:rPr>
      </w:pPr>
      <w:bookmarkStart w:id="130" w:name="_Toc438143944"/>
      <w:r w:rsidRPr="00D22B47">
        <w:rPr>
          <w:rFonts w:ascii="Times New Roman" w:hAnsi="Times New Roman" w:cs="Times New Roman"/>
        </w:rPr>
        <w:t>To whom do directors owe the duties?</w:t>
      </w:r>
      <w:bookmarkEnd w:id="130"/>
    </w:p>
    <w:p w:rsidR="00AC3793" w:rsidRPr="00D22B47" w:rsidRDefault="00AC3793" w:rsidP="00AC3793">
      <w:pPr>
        <w:pStyle w:val="Heading4"/>
        <w:rPr>
          <w:rFonts w:ascii="Times New Roman" w:hAnsi="Times New Roman" w:cs="Times New Roman"/>
          <w:sz w:val="24"/>
          <w:szCs w:val="24"/>
        </w:rPr>
      </w:pPr>
      <w:bookmarkStart w:id="131" w:name="_Toc438143945"/>
      <w:r w:rsidRPr="00D22B47">
        <w:rPr>
          <w:rFonts w:ascii="Times New Roman" w:hAnsi="Times New Roman" w:cs="Times New Roman"/>
          <w:sz w:val="24"/>
          <w:szCs w:val="24"/>
        </w:rPr>
        <w:t xml:space="preserve">Peoples Departments Stores </w:t>
      </w:r>
      <w:proofErr w:type="spellStart"/>
      <w:r w:rsidRPr="00D22B47">
        <w:rPr>
          <w:rFonts w:ascii="Times New Roman" w:hAnsi="Times New Roman" w:cs="Times New Roman"/>
          <w:sz w:val="24"/>
          <w:szCs w:val="24"/>
        </w:rPr>
        <w:t>Inc</w:t>
      </w:r>
      <w:proofErr w:type="spellEnd"/>
      <w:r w:rsidRPr="00D22B47">
        <w:rPr>
          <w:rFonts w:ascii="Times New Roman" w:hAnsi="Times New Roman" w:cs="Times New Roman"/>
          <w:sz w:val="24"/>
          <w:szCs w:val="24"/>
        </w:rPr>
        <w:t xml:space="preserve"> v Wise</w:t>
      </w:r>
      <w:bookmarkEnd w:id="131"/>
    </w:p>
    <w:p w:rsidR="00AC3793" w:rsidRPr="00D22B47" w:rsidRDefault="001B224C" w:rsidP="00AC3793">
      <w:pPr>
        <w:rPr>
          <w:rFonts w:ascii="Times New Roman" w:hAnsi="Times New Roman" w:cs="Times New Roman"/>
          <w:sz w:val="24"/>
          <w:szCs w:val="24"/>
        </w:rPr>
      </w:pPr>
      <w:r>
        <w:rPr>
          <w:rFonts w:ascii="Times New Roman" w:hAnsi="Times New Roman" w:cs="Times New Roman"/>
          <w:sz w:val="24"/>
          <w:szCs w:val="24"/>
        </w:rPr>
        <w:t>F: companies w/ same owners exchange inventories; directors got advice from VP of finance (15 years work experience, but not an accountant); companies go bankrupt &amp; directors get sued</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Issues:</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To whom do directors owe duties of care and loyalty?</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Duty of loyalty owed to corporation in statute</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Duty of care—statute is ambiguous about who the duty is owed to</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Traditional understanding was that it was owed to corporation</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Is s 122(1</w:t>
      </w:r>
      <w:proofErr w:type="gramStart"/>
      <w:r w:rsidRPr="00D22B47">
        <w:rPr>
          <w:rFonts w:ascii="Times New Roman" w:hAnsi="Times New Roman" w:cs="Times New Roman"/>
          <w:sz w:val="24"/>
          <w:szCs w:val="24"/>
        </w:rPr>
        <w:t>)(</w:t>
      </w:r>
      <w:proofErr w:type="gramEnd"/>
      <w:r w:rsidRPr="00D22B47">
        <w:rPr>
          <w:rFonts w:ascii="Times New Roman" w:hAnsi="Times New Roman" w:cs="Times New Roman"/>
          <w:sz w:val="24"/>
          <w:szCs w:val="24"/>
        </w:rPr>
        <w:t>b) a subjective or objective test?</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Analysis:</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SCC</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lastRenderedPageBreak/>
        <w:t xml:space="preserve">Duty of care is much more open-ended and it is obvious that duty of care must be owed to other constituents, </w:t>
      </w:r>
      <w:proofErr w:type="spellStart"/>
      <w:r w:rsidRPr="00D22B47">
        <w:rPr>
          <w:rFonts w:ascii="Times New Roman" w:hAnsi="Times New Roman" w:cs="Times New Roman"/>
          <w:sz w:val="24"/>
          <w:szCs w:val="24"/>
        </w:rPr>
        <w:t>eg</w:t>
      </w:r>
      <w:proofErr w:type="spellEnd"/>
      <w:r w:rsidRPr="00D22B47">
        <w:rPr>
          <w:rFonts w:ascii="Times New Roman" w:hAnsi="Times New Roman" w:cs="Times New Roman"/>
          <w:sz w:val="24"/>
          <w:szCs w:val="24"/>
        </w:rPr>
        <w:t>. creditors</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Many commentators see this part of the decision as a mistake—this equates duty of care under CBCA and duty of care in negligence/Quebec civil code—suggests there is a second cause of action other than under CBCA</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Implies that creditors and other constituents could sue directors using derivative action</w:t>
      </w:r>
    </w:p>
    <w:p w:rsidR="00AC3793" w:rsidRPr="00D22B47" w:rsidRDefault="00AC3793" w:rsidP="007F0DB1">
      <w:pPr>
        <w:pStyle w:val="ListParagraph"/>
        <w:numPr>
          <w:ilvl w:val="1"/>
          <w:numId w:val="24"/>
        </w:numPr>
        <w:rPr>
          <w:rFonts w:ascii="Times New Roman" w:hAnsi="Times New Roman" w:cs="Times New Roman"/>
          <w:sz w:val="24"/>
          <w:szCs w:val="24"/>
        </w:rPr>
      </w:pPr>
      <w:r w:rsidRPr="006C726D">
        <w:rPr>
          <w:rFonts w:ascii="Times New Roman" w:hAnsi="Times New Roman" w:cs="Times New Roman"/>
          <w:b/>
          <w:i/>
          <w:sz w:val="24"/>
          <w:szCs w:val="24"/>
        </w:rPr>
        <w:t>S 122</w:t>
      </w:r>
      <w:r w:rsidRPr="00D22B47">
        <w:rPr>
          <w:rFonts w:ascii="Times New Roman" w:hAnsi="Times New Roman" w:cs="Times New Roman"/>
          <w:sz w:val="24"/>
          <w:szCs w:val="24"/>
        </w:rPr>
        <w:t xml:space="preserve"> just sets the standard of care, the action should come from somewhere else (e.g. Quebec civil code, negligence etc.)</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in this case, the plaintiff sued under QB civil code (article 1475—looks like negligence) and not through derivative action</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article 1475 should be read broadly to include directors, officers, and creditors; rules of conduct in this case are the duties under s 122</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to sue successfully under article 1475, must meet 3 criteria</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breach of rules of conduct</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applicable rules in this case, is duty of care under s 122(1)(b)</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was no breach of duty in this case</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damage/loss</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was damages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causation</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if there was a breach, would not be primary cause of damages</w:t>
      </w:r>
    </w:p>
    <w:p w:rsidR="00AC3793" w:rsidRPr="00D22B47" w:rsidRDefault="00AC3793" w:rsidP="007F0DB1">
      <w:pPr>
        <w:pStyle w:val="ListParagraph"/>
        <w:numPr>
          <w:ilvl w:val="0"/>
          <w:numId w:val="24"/>
        </w:numPr>
        <w:rPr>
          <w:rFonts w:ascii="Times New Roman" w:hAnsi="Times New Roman" w:cs="Times New Roman"/>
          <w:sz w:val="24"/>
          <w:szCs w:val="24"/>
        </w:rPr>
      </w:pPr>
      <w:r w:rsidRPr="006C726D">
        <w:rPr>
          <w:rFonts w:ascii="Times New Roman" w:hAnsi="Times New Roman" w:cs="Times New Roman"/>
          <w:b/>
          <w:i/>
          <w:sz w:val="24"/>
          <w:szCs w:val="24"/>
        </w:rPr>
        <w:t>s 122(1)(b)</w:t>
      </w:r>
      <w:r w:rsidRPr="00D22B47">
        <w:rPr>
          <w:rFonts w:ascii="Times New Roman" w:hAnsi="Times New Roman" w:cs="Times New Roman"/>
          <w:sz w:val="24"/>
          <w:szCs w:val="24"/>
        </w:rPr>
        <w:t xml:space="preserve"> is an objective standard—more precisely objective minimum standard</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comparable circumstances are contextual circumstances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not being competent or not having knowledge to effectively discharge duties is not an excuse</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have obligation to acquire the necessary knowledge</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BUT, if director is also a professional, e.g. CPA, and fails to notice an accounting error that a CPA should catch, it would be likely he would be held to a higher standard</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Defences:</w:t>
      </w:r>
    </w:p>
    <w:p w:rsidR="00AC3793" w:rsidRPr="00D22B47" w:rsidRDefault="006C726D" w:rsidP="007F0DB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Due</w:t>
      </w:r>
      <w:r w:rsidR="00AC3793" w:rsidRPr="00D22B47">
        <w:rPr>
          <w:rFonts w:ascii="Times New Roman" w:hAnsi="Times New Roman" w:cs="Times New Roman"/>
          <w:sz w:val="24"/>
          <w:szCs w:val="24"/>
        </w:rPr>
        <w:t xml:space="preserve"> diligence defence not available—only available in certain circumstances</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Dissent on record not available—all directors consented</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Good faith reliance—not available—Clements was not a qualified professional—not licensed/subject to professional regulations and did not carry malpractice insurance</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Business Judgement Rule</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Was reasonable decision at the time—directors could be protected by business judgement rule, as there was no fraud, or conflict of interest</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Also argued that the decision was not a proximate cause of the loss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Court agreed decision was not the primary cause</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Company was already in financial difficulty</w:t>
      </w:r>
    </w:p>
    <w:p w:rsidR="00AC3793" w:rsidRPr="00D22B47" w:rsidRDefault="00AC3793" w:rsidP="007F0DB1">
      <w:pPr>
        <w:pStyle w:val="ListParagraph"/>
        <w:numPr>
          <w:ilvl w:val="2"/>
          <w:numId w:val="24"/>
        </w:numPr>
        <w:rPr>
          <w:rFonts w:ascii="Times New Roman" w:hAnsi="Times New Roman" w:cs="Times New Roman"/>
          <w:sz w:val="24"/>
          <w:szCs w:val="24"/>
        </w:rPr>
      </w:pPr>
      <w:r w:rsidRPr="00D22B47">
        <w:rPr>
          <w:rFonts w:ascii="Times New Roman" w:hAnsi="Times New Roman" w:cs="Times New Roman"/>
          <w:sz w:val="24"/>
          <w:szCs w:val="24"/>
        </w:rPr>
        <w:t>Entry of Walmart on to the market was also a cause</w:t>
      </w:r>
    </w:p>
    <w:p w:rsidR="00AC3793" w:rsidRPr="00D22B47" w:rsidRDefault="00AC3793" w:rsidP="007F0DB1">
      <w:pPr>
        <w:pStyle w:val="ListParagraph"/>
        <w:numPr>
          <w:ilvl w:val="0"/>
          <w:numId w:val="24"/>
        </w:numPr>
        <w:rPr>
          <w:rFonts w:ascii="Times New Roman" w:hAnsi="Times New Roman" w:cs="Times New Roman"/>
          <w:sz w:val="24"/>
          <w:szCs w:val="24"/>
        </w:rPr>
      </w:pPr>
      <w:r w:rsidRPr="006C726D">
        <w:rPr>
          <w:rFonts w:ascii="Times New Roman" w:hAnsi="Times New Roman" w:cs="Times New Roman"/>
          <w:b/>
          <w:i/>
          <w:sz w:val="24"/>
          <w:szCs w:val="24"/>
        </w:rPr>
        <w:lastRenderedPageBreak/>
        <w:t>S 237.1</w:t>
      </w:r>
      <w:r w:rsidRPr="00D22B47">
        <w:rPr>
          <w:rFonts w:ascii="Times New Roman" w:hAnsi="Times New Roman" w:cs="Times New Roman"/>
          <w:sz w:val="24"/>
          <w:szCs w:val="24"/>
        </w:rPr>
        <w:t>—directors percentage of liability—only liable for portion of damage attributable to their decision</w:t>
      </w:r>
    </w:p>
    <w:p w:rsidR="00AC3793" w:rsidRPr="00D22B47"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Summary:</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Other constituents and creditors can sue under derivative action</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S 122 standard of care is objective</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S 123—“professional person” = must be subject to regulation of professional association and carry insurance against professional negligence</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SCC confirms status of Business Judgement Rule in Canada</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S 237.1—directors percentage of liability—only liable for portion of damage attributable to their decision</w:t>
      </w:r>
    </w:p>
    <w:p w:rsidR="00AC3793" w:rsidRPr="00D22B47" w:rsidRDefault="00AC3793" w:rsidP="007F0DB1">
      <w:pPr>
        <w:pStyle w:val="ListParagraph"/>
        <w:numPr>
          <w:ilvl w:val="0"/>
          <w:numId w:val="24"/>
        </w:numPr>
        <w:rPr>
          <w:rFonts w:ascii="Times New Roman" w:hAnsi="Times New Roman" w:cs="Times New Roman"/>
          <w:sz w:val="24"/>
          <w:szCs w:val="24"/>
        </w:rPr>
      </w:pPr>
      <w:r w:rsidRPr="00D22B47">
        <w:rPr>
          <w:rFonts w:ascii="Times New Roman" w:hAnsi="Times New Roman" w:cs="Times New Roman"/>
          <w:sz w:val="24"/>
          <w:szCs w:val="24"/>
        </w:rPr>
        <w:t>Purpose of corporation in Canada—not just to maximize shareholder wealth--directors have the ability to consider other constituents or other factors when making decisions</w:t>
      </w:r>
    </w:p>
    <w:p w:rsidR="00AC3793" w:rsidRPr="00D22B47" w:rsidRDefault="00AC3793" w:rsidP="007F0DB1">
      <w:pPr>
        <w:pStyle w:val="ListParagraph"/>
        <w:numPr>
          <w:ilvl w:val="1"/>
          <w:numId w:val="24"/>
        </w:numPr>
        <w:rPr>
          <w:rFonts w:ascii="Times New Roman" w:hAnsi="Times New Roman" w:cs="Times New Roman"/>
          <w:sz w:val="24"/>
          <w:szCs w:val="24"/>
        </w:rPr>
      </w:pPr>
      <w:r w:rsidRPr="00D22B47">
        <w:rPr>
          <w:rFonts w:ascii="Times New Roman" w:hAnsi="Times New Roman" w:cs="Times New Roman"/>
          <w:sz w:val="24"/>
          <w:szCs w:val="24"/>
        </w:rPr>
        <w:t>Considered this when discussing the duty of loyalty</w:t>
      </w:r>
    </w:p>
    <w:p w:rsidR="00AC3793" w:rsidRPr="00D22B47" w:rsidRDefault="00AC3793" w:rsidP="00AC3793">
      <w:pPr>
        <w:rPr>
          <w:rFonts w:ascii="Times New Roman" w:hAnsi="Times New Roman" w:cs="Times New Roman"/>
          <w:sz w:val="24"/>
          <w:szCs w:val="24"/>
        </w:rPr>
      </w:pPr>
    </w:p>
    <w:p w:rsidR="00AC3793" w:rsidRDefault="00AC3793" w:rsidP="00AC3793">
      <w:pPr>
        <w:rPr>
          <w:rFonts w:ascii="Times New Roman" w:hAnsi="Times New Roman" w:cs="Times New Roman"/>
          <w:sz w:val="24"/>
          <w:szCs w:val="24"/>
        </w:rPr>
      </w:pPr>
      <w:r w:rsidRPr="00D22B47">
        <w:rPr>
          <w:rFonts w:ascii="Times New Roman" w:hAnsi="Times New Roman" w:cs="Times New Roman"/>
          <w:sz w:val="24"/>
          <w:szCs w:val="24"/>
        </w:rPr>
        <w:t xml:space="preserve">Following Peoples’—OBCA changed to state “discharging his or her duties </w:t>
      </w:r>
      <w:r w:rsidRPr="00D22B47">
        <w:rPr>
          <w:rFonts w:ascii="Times New Roman" w:hAnsi="Times New Roman" w:cs="Times New Roman"/>
          <w:i/>
          <w:sz w:val="24"/>
          <w:szCs w:val="24"/>
        </w:rPr>
        <w:t>to the corporation</w:t>
      </w:r>
      <w:r w:rsidRPr="00D22B47">
        <w:rPr>
          <w:rFonts w:ascii="Times New Roman" w:hAnsi="Times New Roman" w:cs="Times New Roman"/>
          <w:sz w:val="24"/>
          <w:szCs w:val="24"/>
        </w:rPr>
        <w:t xml:space="preserve"> shall,”</w:t>
      </w:r>
    </w:p>
    <w:p w:rsidR="005D4004" w:rsidRPr="00D22B47" w:rsidRDefault="005D4004" w:rsidP="00AC3793">
      <w:pPr>
        <w:rPr>
          <w:rFonts w:ascii="Times New Roman" w:hAnsi="Times New Roman" w:cs="Times New Roman"/>
          <w:sz w:val="24"/>
          <w:szCs w:val="24"/>
        </w:rPr>
      </w:pPr>
    </w:p>
    <w:p w:rsidR="00AC3793" w:rsidRPr="00D22B47" w:rsidRDefault="00AC3793" w:rsidP="00AC3793">
      <w:pPr>
        <w:pStyle w:val="Heading3"/>
        <w:rPr>
          <w:rFonts w:ascii="Times New Roman" w:hAnsi="Times New Roman" w:cs="Times New Roman"/>
        </w:rPr>
      </w:pPr>
      <w:bookmarkStart w:id="132" w:name="_Toc438143946"/>
      <w:r w:rsidRPr="00D22B47">
        <w:rPr>
          <w:rFonts w:ascii="Times New Roman" w:hAnsi="Times New Roman" w:cs="Times New Roman"/>
        </w:rPr>
        <w:t>Under what circumstances would a director be liable for breaching the duties?</w:t>
      </w:r>
      <w:bookmarkEnd w:id="132"/>
    </w:p>
    <w:p w:rsidR="005D4004" w:rsidRPr="005D4004" w:rsidRDefault="005D4004" w:rsidP="005D4004">
      <w:pPr>
        <w:pStyle w:val="Heading4"/>
        <w:rPr>
          <w:rFonts w:ascii="Times New Roman" w:hAnsi="Times New Roman" w:cs="Times New Roman"/>
        </w:rPr>
      </w:pPr>
      <w:bookmarkStart w:id="133" w:name="_Toc438143947"/>
      <w:r w:rsidRPr="005D4004">
        <w:rPr>
          <w:rFonts w:ascii="Times New Roman" w:hAnsi="Times New Roman" w:cs="Times New Roman"/>
        </w:rPr>
        <w:t xml:space="preserve">Smith v Van </w:t>
      </w:r>
      <w:proofErr w:type="spellStart"/>
      <w:r w:rsidRPr="005D4004">
        <w:rPr>
          <w:rFonts w:ascii="Times New Roman" w:hAnsi="Times New Roman" w:cs="Times New Roman"/>
        </w:rPr>
        <w:t>Gorkam</w:t>
      </w:r>
      <w:bookmarkEnd w:id="133"/>
      <w:proofErr w:type="spellEnd"/>
    </w:p>
    <w:p w:rsidR="005D4004" w:rsidRPr="005D4004" w:rsidRDefault="005D4004" w:rsidP="005D4004">
      <w:pPr>
        <w:rPr>
          <w:rFonts w:ascii="Times New Roman" w:hAnsi="Times New Roman" w:cs="Times New Roman"/>
        </w:rPr>
      </w:pPr>
      <w:r w:rsidRPr="005D4004">
        <w:rPr>
          <w:rFonts w:ascii="Times New Roman" w:hAnsi="Times New Roman" w:cs="Times New Roman"/>
        </w:rPr>
        <w:t xml:space="preserve">F: Jerome Van </w:t>
      </w:r>
      <w:proofErr w:type="spellStart"/>
      <w:r w:rsidRPr="005D4004">
        <w:rPr>
          <w:rFonts w:ascii="Times New Roman" w:hAnsi="Times New Roman" w:cs="Times New Roman"/>
        </w:rPr>
        <w:t>Gorken</w:t>
      </w:r>
      <w:proofErr w:type="spellEnd"/>
      <w:r w:rsidRPr="005D4004">
        <w:rPr>
          <w:rFonts w:ascii="Times New Roman" w:hAnsi="Times New Roman" w:cs="Times New Roman"/>
        </w:rPr>
        <w:t xml:space="preserve"> was CEO of Trans Union; TU looking for way to get access to unused tax credits; Van </w:t>
      </w:r>
      <w:proofErr w:type="spellStart"/>
      <w:r w:rsidRPr="005D4004">
        <w:rPr>
          <w:rFonts w:ascii="Times New Roman" w:hAnsi="Times New Roman" w:cs="Times New Roman"/>
        </w:rPr>
        <w:t>Gorken</w:t>
      </w:r>
      <w:proofErr w:type="spellEnd"/>
      <w:r w:rsidRPr="005D4004">
        <w:rPr>
          <w:rFonts w:ascii="Times New Roman" w:hAnsi="Times New Roman" w:cs="Times New Roman"/>
        </w:rPr>
        <w:t xml:space="preserve"> decided best way was to sell the company; approached Jay Pritz</w:t>
      </w:r>
      <w:r w:rsidR="002F65EB">
        <w:rPr>
          <w:rFonts w:ascii="Times New Roman" w:hAnsi="Times New Roman" w:cs="Times New Roman"/>
        </w:rPr>
        <w:t xml:space="preserve">ker (potential buyer); </w:t>
      </w:r>
      <w:r w:rsidRPr="005D4004">
        <w:rPr>
          <w:rFonts w:ascii="Times New Roman" w:hAnsi="Times New Roman" w:cs="Times New Roman"/>
        </w:rPr>
        <w:t xml:space="preserve">JVG proposed sale to JP @ price of $55 per share—at time, market price of share was $38 per share; </w:t>
      </w:r>
      <w:r>
        <w:rPr>
          <w:rFonts w:ascii="Times New Roman" w:hAnsi="Times New Roman" w:cs="Times New Roman"/>
        </w:rPr>
        <w:t xml:space="preserve">Prev. </w:t>
      </w:r>
      <w:proofErr w:type="spellStart"/>
      <w:r>
        <w:rPr>
          <w:rFonts w:ascii="Times New Roman" w:hAnsi="Times New Roman" w:cs="Times New Roman"/>
        </w:rPr>
        <w:t>rsch</w:t>
      </w:r>
      <w:proofErr w:type="spellEnd"/>
      <w:r>
        <w:rPr>
          <w:rFonts w:ascii="Times New Roman" w:hAnsi="Times New Roman" w:cs="Times New Roman"/>
        </w:rPr>
        <w:t xml:space="preserve"> showed $55-65 per share was fair price</w:t>
      </w:r>
      <w:proofErr w:type="gramStart"/>
      <w:r>
        <w:rPr>
          <w:rFonts w:ascii="Times New Roman" w:hAnsi="Times New Roman" w:cs="Times New Roman"/>
        </w:rPr>
        <w:t xml:space="preserve">;  </w:t>
      </w:r>
      <w:r w:rsidRPr="005D4004">
        <w:rPr>
          <w:rFonts w:ascii="Times New Roman" w:hAnsi="Times New Roman" w:cs="Times New Roman"/>
        </w:rPr>
        <w:t>one</w:t>
      </w:r>
      <w:proofErr w:type="gramEnd"/>
      <w:r w:rsidRPr="005D4004">
        <w:rPr>
          <w:rFonts w:ascii="Times New Roman" w:hAnsi="Times New Roman" w:cs="Times New Roman"/>
        </w:rPr>
        <w:t xml:space="preserve"> shareholder sued the directors for not making a reasonable and informed decision</w:t>
      </w:r>
    </w:p>
    <w:p w:rsidR="005D4004" w:rsidRPr="005D4004" w:rsidRDefault="005D4004" w:rsidP="005D4004">
      <w:pPr>
        <w:rPr>
          <w:rFonts w:ascii="Times New Roman" w:hAnsi="Times New Roman" w:cs="Times New Roman"/>
        </w:rPr>
      </w:pPr>
      <w:r w:rsidRPr="005D4004">
        <w:rPr>
          <w:rFonts w:ascii="Times New Roman" w:hAnsi="Times New Roman" w:cs="Times New Roman"/>
        </w:rPr>
        <w:t>Court ruled the board’s decision could not be protected by BJR because decision was not an informed decision—directors failed to investigate the intrinsic value of the company, and JVG arrived at number on intuition; had lots of time to investigate, as company was not in financial trouble—didn’t have to sell quickly</w:t>
      </w:r>
    </w:p>
    <w:p w:rsidR="005D4004" w:rsidRPr="005D4004" w:rsidRDefault="005D4004" w:rsidP="005D4004">
      <w:pPr>
        <w:rPr>
          <w:rFonts w:ascii="Times New Roman" w:hAnsi="Times New Roman" w:cs="Times New Roman"/>
        </w:rPr>
      </w:pPr>
      <w:r w:rsidRPr="005D4004">
        <w:rPr>
          <w:rFonts w:ascii="Times New Roman" w:hAnsi="Times New Roman" w:cs="Times New Roman"/>
        </w:rPr>
        <w:t>Board argued:</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Proposed price was 45% above market price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But, were indications that market price was undervalued--$38 was not adequate benchmark—was a reflection of the value of a minority position in the company, but in this case, they were selling the controlling stake of the company</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Idea of “control premium” = difference between selling the controlling stake and selling a minority stake</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Relates to private benefit of control—majority shareholder can appoint whoever they want as CEO and director, is a powerful position (not the same for a minority shareholders)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They were experienced business people and knew the company well, so they didn’t need to do intensive investigation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lastRenderedPageBreak/>
        <w:t>Court said no—directors cannot make decisions so casually, must make serious decisions</w:t>
      </w:r>
    </w:p>
    <w:p w:rsidR="005D4004" w:rsidRPr="005D4004" w:rsidRDefault="005D4004" w:rsidP="005D4004">
      <w:pPr>
        <w:rPr>
          <w:rFonts w:ascii="Times New Roman" w:hAnsi="Times New Roman" w:cs="Times New Roman"/>
        </w:rPr>
      </w:pPr>
      <w:r w:rsidRPr="005D4004">
        <w:rPr>
          <w:rFonts w:ascii="Times New Roman" w:hAnsi="Times New Roman" w:cs="Times New Roman"/>
        </w:rPr>
        <w:t>DUTY OF CARE IS LIKE A PROCEDURAL OBLIGATION</w:t>
      </w:r>
    </w:p>
    <w:p w:rsidR="005D4004" w:rsidRPr="005D4004" w:rsidRDefault="005D4004" w:rsidP="005D4004">
      <w:pPr>
        <w:pStyle w:val="Heading4"/>
        <w:rPr>
          <w:rFonts w:ascii="Times New Roman" w:hAnsi="Times New Roman" w:cs="Times New Roman"/>
          <w:lang w:val="fr-CA"/>
        </w:rPr>
      </w:pPr>
      <w:bookmarkStart w:id="134" w:name="_Toc438143948"/>
      <w:r w:rsidRPr="005D4004">
        <w:rPr>
          <w:rFonts w:ascii="Times New Roman" w:hAnsi="Times New Roman" w:cs="Times New Roman"/>
          <w:lang w:val="fr-CA"/>
        </w:rPr>
        <w:t>UPM-</w:t>
      </w:r>
      <w:proofErr w:type="spellStart"/>
      <w:r w:rsidRPr="005D4004">
        <w:rPr>
          <w:rFonts w:ascii="Times New Roman" w:hAnsi="Times New Roman" w:cs="Times New Roman"/>
          <w:lang w:val="fr-CA"/>
        </w:rPr>
        <w:t>Kymmene</w:t>
      </w:r>
      <w:proofErr w:type="spellEnd"/>
      <w:r w:rsidRPr="005D4004">
        <w:rPr>
          <w:rFonts w:ascii="Times New Roman" w:hAnsi="Times New Roman" w:cs="Times New Roman"/>
          <w:lang w:val="fr-CA"/>
        </w:rPr>
        <w:t xml:space="preserve"> </w:t>
      </w:r>
      <w:proofErr w:type="spellStart"/>
      <w:r w:rsidRPr="005D4004">
        <w:rPr>
          <w:rFonts w:ascii="Times New Roman" w:hAnsi="Times New Roman" w:cs="Times New Roman"/>
          <w:lang w:val="fr-CA"/>
        </w:rPr>
        <w:t>Corp</w:t>
      </w:r>
      <w:proofErr w:type="spellEnd"/>
      <w:r w:rsidRPr="005D4004">
        <w:rPr>
          <w:rFonts w:ascii="Times New Roman" w:hAnsi="Times New Roman" w:cs="Times New Roman"/>
          <w:lang w:val="fr-CA"/>
        </w:rPr>
        <w:t xml:space="preserve"> v UPM-</w:t>
      </w:r>
      <w:proofErr w:type="spellStart"/>
      <w:r w:rsidRPr="005D4004">
        <w:rPr>
          <w:rFonts w:ascii="Times New Roman" w:hAnsi="Times New Roman" w:cs="Times New Roman"/>
          <w:lang w:val="fr-CA"/>
        </w:rPr>
        <w:t>Kymmene</w:t>
      </w:r>
      <w:proofErr w:type="spellEnd"/>
      <w:r w:rsidRPr="005D4004">
        <w:rPr>
          <w:rFonts w:ascii="Times New Roman" w:hAnsi="Times New Roman" w:cs="Times New Roman"/>
          <w:lang w:val="fr-CA"/>
        </w:rPr>
        <w:t xml:space="preserve"> </w:t>
      </w:r>
      <w:proofErr w:type="spellStart"/>
      <w:r w:rsidRPr="005D4004">
        <w:rPr>
          <w:rFonts w:ascii="Times New Roman" w:hAnsi="Times New Roman" w:cs="Times New Roman"/>
          <w:lang w:val="fr-CA"/>
        </w:rPr>
        <w:t>Miramichi</w:t>
      </w:r>
      <w:proofErr w:type="spellEnd"/>
      <w:r w:rsidRPr="005D4004">
        <w:rPr>
          <w:rFonts w:ascii="Times New Roman" w:hAnsi="Times New Roman" w:cs="Times New Roman"/>
          <w:lang w:val="fr-CA"/>
        </w:rPr>
        <w:t xml:space="preserve"> </w:t>
      </w:r>
      <w:proofErr w:type="spellStart"/>
      <w:r w:rsidRPr="005D4004">
        <w:rPr>
          <w:rFonts w:ascii="Times New Roman" w:hAnsi="Times New Roman" w:cs="Times New Roman"/>
          <w:lang w:val="fr-CA"/>
        </w:rPr>
        <w:t>Inc</w:t>
      </w:r>
      <w:bookmarkEnd w:id="134"/>
      <w:proofErr w:type="spellEnd"/>
    </w:p>
    <w:p w:rsidR="005D4004" w:rsidRPr="005D4004" w:rsidRDefault="005D4004" w:rsidP="005D4004">
      <w:pPr>
        <w:rPr>
          <w:rFonts w:ascii="Times New Roman" w:hAnsi="Times New Roman" w:cs="Times New Roman"/>
        </w:rPr>
      </w:pPr>
      <w:r w:rsidRPr="005D4004">
        <w:rPr>
          <w:rFonts w:ascii="Times New Roman" w:hAnsi="Times New Roman" w:cs="Times New Roman"/>
        </w:rPr>
        <w:t>Deals with exec compensation and how it is determined</w:t>
      </w:r>
    </w:p>
    <w:p w:rsidR="005D4004" w:rsidRPr="005D4004" w:rsidRDefault="005D4004" w:rsidP="005D4004">
      <w:pPr>
        <w:rPr>
          <w:rFonts w:ascii="Times New Roman" w:hAnsi="Times New Roman" w:cs="Times New Roman"/>
        </w:rPr>
      </w:pPr>
      <w:r w:rsidRPr="005D4004">
        <w:rPr>
          <w:rFonts w:ascii="Times New Roman" w:hAnsi="Times New Roman" w:cs="Times New Roman"/>
        </w:rPr>
        <w:t>F: proposed employment contract @ two board meetings--@ first meeting, board did not approve the agreement &amp; decided to retain independent consultant for advice; compensation commit</w:t>
      </w:r>
      <w:r w:rsidR="00A748E7">
        <w:rPr>
          <w:rFonts w:ascii="Times New Roman" w:hAnsi="Times New Roman" w:cs="Times New Roman"/>
        </w:rPr>
        <w:t xml:space="preserve">tee decided to do more research; </w:t>
      </w:r>
      <w:r w:rsidRPr="005D4004">
        <w:rPr>
          <w:rFonts w:ascii="Times New Roman" w:hAnsi="Times New Roman" w:cs="Times New Roman"/>
        </w:rPr>
        <w:t>Board was reconstituted; new board held meeting, and approved contract based on advice of compensation committee, but did not inform itself that the consultant did not have time to make a report and that the agreement was met with opposition by old board</w:t>
      </w:r>
    </w:p>
    <w:p w:rsidR="005D4004" w:rsidRPr="005D4004" w:rsidRDefault="005D4004" w:rsidP="005D4004">
      <w:pPr>
        <w:rPr>
          <w:rFonts w:ascii="Times New Roman" w:hAnsi="Times New Roman" w:cs="Times New Roman"/>
        </w:rPr>
      </w:pPr>
      <w:r w:rsidRPr="005D4004">
        <w:rPr>
          <w:rFonts w:ascii="Times New Roman" w:hAnsi="Times New Roman" w:cs="Times New Roman"/>
        </w:rPr>
        <w:t>Shareholder sued board to have employment contract set aside—did directors of new board breach duty of care?</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Court said: directors had breached duty of care because the</w:t>
      </w:r>
      <w:r w:rsidR="00A748E7">
        <w:rPr>
          <w:rFonts w:ascii="Times New Roman" w:hAnsi="Times New Roman" w:cs="Times New Roman"/>
        </w:rPr>
        <w:t>y</w:t>
      </w:r>
      <w:r w:rsidRPr="005D4004">
        <w:rPr>
          <w:rFonts w:ascii="Times New Roman" w:hAnsi="Times New Roman" w:cs="Times New Roman"/>
        </w:rPr>
        <w:t xml:space="preserve"> did not question/discuss the reasonableness </w:t>
      </w:r>
      <w:r w:rsidR="00A748E7">
        <w:rPr>
          <w:rFonts w:ascii="Times New Roman" w:hAnsi="Times New Roman" w:cs="Times New Roman"/>
        </w:rPr>
        <w:t>of compensation package</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Board approved agreement that gave someone they did not know a lengthy contract with high pay and benefits when company was in financial trouble</w:t>
      </w:r>
    </w:p>
    <w:p w:rsidR="005D4004" w:rsidRPr="005D4004" w:rsidRDefault="005D4004" w:rsidP="005D4004">
      <w:pPr>
        <w:pStyle w:val="Heading2"/>
        <w:rPr>
          <w:rFonts w:ascii="Times New Roman" w:hAnsi="Times New Roman" w:cs="Times New Roman"/>
        </w:rPr>
      </w:pPr>
      <w:bookmarkStart w:id="135" w:name="_Toc438143949"/>
      <w:r w:rsidRPr="005D4004">
        <w:rPr>
          <w:rFonts w:ascii="Times New Roman" w:hAnsi="Times New Roman" w:cs="Times New Roman"/>
        </w:rPr>
        <w:t>Directors’ Duty of Loyalty</w:t>
      </w:r>
      <w:bookmarkEnd w:id="135"/>
    </w:p>
    <w:p w:rsidR="005D4004" w:rsidRPr="005D4004" w:rsidRDefault="005D4004" w:rsidP="005D4004">
      <w:pPr>
        <w:pStyle w:val="ListParagraph"/>
        <w:numPr>
          <w:ilvl w:val="0"/>
          <w:numId w:val="24"/>
        </w:numPr>
        <w:rPr>
          <w:rFonts w:ascii="Times New Roman" w:hAnsi="Times New Roman" w:cs="Times New Roman"/>
        </w:rPr>
      </w:pPr>
      <w:r w:rsidRPr="00A748E7">
        <w:rPr>
          <w:rFonts w:ascii="Times New Roman" w:hAnsi="Times New Roman" w:cs="Times New Roman"/>
          <w:b/>
          <w:i/>
        </w:rPr>
        <w:t>S 122(1)(a)</w:t>
      </w:r>
      <w:r w:rsidRPr="005D4004">
        <w:rPr>
          <w:rFonts w:ascii="Times New Roman" w:hAnsi="Times New Roman" w:cs="Times New Roman"/>
        </w:rPr>
        <w:t>: act honestly and in good faith with a view to the best interests of the corporation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Requires directors/officers to put corporations interests ahead of their own interests</w:t>
      </w:r>
    </w:p>
    <w:p w:rsidR="005D4004" w:rsidRPr="005D4004" w:rsidRDefault="005D4004" w:rsidP="005D4004">
      <w:pPr>
        <w:pStyle w:val="Heading3"/>
        <w:rPr>
          <w:rFonts w:ascii="Times New Roman" w:hAnsi="Times New Roman" w:cs="Times New Roman"/>
        </w:rPr>
      </w:pPr>
      <w:bookmarkStart w:id="136" w:name="_Toc438143950"/>
      <w:r w:rsidRPr="005D4004">
        <w:rPr>
          <w:rFonts w:ascii="Times New Roman" w:hAnsi="Times New Roman" w:cs="Times New Roman"/>
        </w:rPr>
        <w:t xml:space="preserve">Two </w:t>
      </w:r>
      <w:proofErr w:type="gramStart"/>
      <w:r w:rsidRPr="005D4004">
        <w:rPr>
          <w:rFonts w:ascii="Times New Roman" w:hAnsi="Times New Roman" w:cs="Times New Roman"/>
        </w:rPr>
        <w:t>Whom</w:t>
      </w:r>
      <w:proofErr w:type="gramEnd"/>
      <w:r w:rsidRPr="005D4004">
        <w:rPr>
          <w:rFonts w:ascii="Times New Roman" w:hAnsi="Times New Roman" w:cs="Times New Roman"/>
        </w:rPr>
        <w:t xml:space="preserve"> is the Duty of Loyalty Owed?</w:t>
      </w:r>
      <w:bookmarkEnd w:id="136"/>
    </w:p>
    <w:p w:rsidR="005D4004" w:rsidRPr="005D4004" w:rsidRDefault="005D4004" w:rsidP="005D4004">
      <w:pPr>
        <w:pStyle w:val="ListParagraph"/>
        <w:numPr>
          <w:ilvl w:val="0"/>
          <w:numId w:val="31"/>
        </w:numPr>
        <w:rPr>
          <w:rFonts w:ascii="Times New Roman" w:hAnsi="Times New Roman" w:cs="Times New Roman"/>
        </w:rPr>
      </w:pPr>
      <w:r w:rsidRPr="005D4004">
        <w:rPr>
          <w:rFonts w:ascii="Times New Roman" w:hAnsi="Times New Roman" w:cs="Times New Roman"/>
        </w:rPr>
        <w:t>Peoples’ Department Store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“best interests of the corporation means the maximization of the value of the corporation”</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Duty of loyalty only owed to the corporation</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but may consider the interests of non-shareholder constituents (“stak</w:t>
      </w:r>
      <w:r w:rsidR="00A748E7">
        <w:rPr>
          <w:rFonts w:ascii="Times New Roman" w:hAnsi="Times New Roman" w:cs="Times New Roman"/>
        </w:rPr>
        <w:t>eholder wealth maximization”)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Duty does not change when nearing insolvency</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Reconfirmed in BCE</w:t>
      </w:r>
    </w:p>
    <w:p w:rsidR="005D4004" w:rsidRPr="005D4004" w:rsidRDefault="005D4004" w:rsidP="005D4004">
      <w:pPr>
        <w:pStyle w:val="Heading3"/>
        <w:rPr>
          <w:rFonts w:ascii="Times New Roman" w:hAnsi="Times New Roman" w:cs="Times New Roman"/>
        </w:rPr>
      </w:pPr>
      <w:bookmarkStart w:id="137" w:name="_Toc438143951"/>
      <w:r w:rsidRPr="005D4004">
        <w:rPr>
          <w:rFonts w:ascii="Times New Roman" w:hAnsi="Times New Roman" w:cs="Times New Roman"/>
        </w:rPr>
        <w:t>Typical Situations Where a Breach of Duty of Loyalty May Arise</w:t>
      </w:r>
      <w:bookmarkEnd w:id="137"/>
    </w:p>
    <w:p w:rsidR="005D4004" w:rsidRPr="005D4004" w:rsidRDefault="005D4004" w:rsidP="005D4004">
      <w:pPr>
        <w:pStyle w:val="Heading4"/>
        <w:rPr>
          <w:rFonts w:ascii="Times New Roman" w:hAnsi="Times New Roman" w:cs="Times New Roman"/>
        </w:rPr>
      </w:pPr>
      <w:bookmarkStart w:id="138" w:name="_Toc438143952"/>
      <w:proofErr w:type="spellStart"/>
      <w:r w:rsidRPr="005D4004">
        <w:rPr>
          <w:rFonts w:ascii="Times New Roman" w:hAnsi="Times New Roman" w:cs="Times New Roman"/>
        </w:rPr>
        <w:t>Self Dealing</w:t>
      </w:r>
      <w:proofErr w:type="spellEnd"/>
      <w:r w:rsidRPr="005D4004">
        <w:rPr>
          <w:rFonts w:ascii="Times New Roman" w:hAnsi="Times New Roman" w:cs="Times New Roman"/>
        </w:rPr>
        <w:t xml:space="preserve"> Transactions (Interest Directors Contracts)</w:t>
      </w:r>
      <w:bookmarkEnd w:id="138"/>
    </w:p>
    <w:p w:rsidR="002F65EB" w:rsidRPr="005D4004" w:rsidRDefault="002F65EB" w:rsidP="002F65EB">
      <w:pPr>
        <w:pStyle w:val="ListParagraph"/>
        <w:numPr>
          <w:ilvl w:val="0"/>
          <w:numId w:val="24"/>
        </w:numPr>
        <w:rPr>
          <w:rFonts w:ascii="Times New Roman" w:hAnsi="Times New Roman" w:cs="Times New Roman"/>
        </w:rPr>
      </w:pPr>
      <w:r w:rsidRPr="0029141E">
        <w:rPr>
          <w:rFonts w:ascii="Times New Roman" w:hAnsi="Times New Roman" w:cs="Times New Roman"/>
          <w:u w:val="single"/>
        </w:rPr>
        <w:t>Self-dealing transactions</w:t>
      </w:r>
      <w:r w:rsidRPr="005D4004">
        <w:rPr>
          <w:rFonts w:ascii="Times New Roman" w:hAnsi="Times New Roman" w:cs="Times New Roman"/>
        </w:rPr>
        <w:t xml:space="preserve"> (interested directors contracts)</w:t>
      </w:r>
    </w:p>
    <w:p w:rsidR="002F65EB" w:rsidRPr="005D4004" w:rsidRDefault="002F65EB" w:rsidP="002F65EB">
      <w:pPr>
        <w:pStyle w:val="ListParagraph"/>
        <w:numPr>
          <w:ilvl w:val="1"/>
          <w:numId w:val="24"/>
        </w:numPr>
        <w:rPr>
          <w:rFonts w:ascii="Times New Roman" w:hAnsi="Times New Roman" w:cs="Times New Roman"/>
        </w:rPr>
      </w:pPr>
      <w:r w:rsidRPr="005D4004">
        <w:rPr>
          <w:rFonts w:ascii="Times New Roman" w:hAnsi="Times New Roman" w:cs="Times New Roman"/>
        </w:rPr>
        <w:t>E.g. corporation makes contract with a director or officer to buy parcel of land owned by director (director stands on both sides of the transaction)</w:t>
      </w:r>
    </w:p>
    <w:p w:rsidR="002F65EB" w:rsidRPr="005D4004" w:rsidRDefault="002F65EB" w:rsidP="002F65EB">
      <w:pPr>
        <w:pStyle w:val="ListParagraph"/>
        <w:numPr>
          <w:ilvl w:val="2"/>
          <w:numId w:val="24"/>
        </w:numPr>
        <w:rPr>
          <w:rFonts w:ascii="Times New Roman" w:hAnsi="Times New Roman" w:cs="Times New Roman"/>
        </w:rPr>
      </w:pPr>
      <w:r w:rsidRPr="005D4004">
        <w:rPr>
          <w:rFonts w:ascii="Times New Roman" w:hAnsi="Times New Roman" w:cs="Times New Roman"/>
        </w:rPr>
        <w:t xml:space="preserve">Obviously, director wants to sell at highest possible price and </w:t>
      </w:r>
      <w:proofErr w:type="spellStart"/>
      <w:r w:rsidRPr="005D4004">
        <w:rPr>
          <w:rFonts w:ascii="Times New Roman" w:hAnsi="Times New Roman" w:cs="Times New Roman"/>
        </w:rPr>
        <w:t>corp</w:t>
      </w:r>
      <w:proofErr w:type="spellEnd"/>
      <w:r w:rsidRPr="005D4004">
        <w:rPr>
          <w:rFonts w:ascii="Times New Roman" w:hAnsi="Times New Roman" w:cs="Times New Roman"/>
        </w:rPr>
        <w:t xml:space="preserve"> wants to buy at lowest possible price</w:t>
      </w:r>
    </w:p>
    <w:p w:rsidR="002F65EB" w:rsidRPr="005D4004" w:rsidRDefault="002F65EB" w:rsidP="002F65EB">
      <w:pPr>
        <w:pStyle w:val="ListParagraph"/>
        <w:numPr>
          <w:ilvl w:val="1"/>
          <w:numId w:val="24"/>
        </w:numPr>
        <w:rPr>
          <w:rFonts w:ascii="Times New Roman" w:hAnsi="Times New Roman" w:cs="Times New Roman"/>
        </w:rPr>
      </w:pPr>
      <w:r w:rsidRPr="005D4004">
        <w:rPr>
          <w:rFonts w:ascii="Times New Roman" w:hAnsi="Times New Roman" w:cs="Times New Roman"/>
        </w:rPr>
        <w:t xml:space="preserve">E.g. </w:t>
      </w:r>
      <w:proofErr w:type="spellStart"/>
      <w:r w:rsidRPr="005D4004">
        <w:rPr>
          <w:rFonts w:ascii="Times New Roman" w:hAnsi="Times New Roman" w:cs="Times New Roman"/>
        </w:rPr>
        <w:t>corp</w:t>
      </w:r>
      <w:proofErr w:type="spellEnd"/>
      <w:r w:rsidRPr="005D4004">
        <w:rPr>
          <w:rFonts w:ascii="Times New Roman" w:hAnsi="Times New Roman" w:cs="Times New Roman"/>
        </w:rPr>
        <w:t xml:space="preserve"> A wants to buy land from </w:t>
      </w:r>
      <w:proofErr w:type="spellStart"/>
      <w:r w:rsidRPr="005D4004">
        <w:rPr>
          <w:rFonts w:ascii="Times New Roman" w:hAnsi="Times New Roman" w:cs="Times New Roman"/>
        </w:rPr>
        <w:t>corp</w:t>
      </w:r>
      <w:proofErr w:type="spellEnd"/>
      <w:r w:rsidRPr="005D4004">
        <w:rPr>
          <w:rFonts w:ascii="Times New Roman" w:hAnsi="Times New Roman" w:cs="Times New Roman"/>
        </w:rPr>
        <w:t xml:space="preserve"> B; is a director that sits on boards of each company; both companies have conflicting interests, and the director cannot serve two masters with conflicting interests</w:t>
      </w:r>
    </w:p>
    <w:p w:rsidR="005D4004" w:rsidRPr="005D4004" w:rsidRDefault="005D4004" w:rsidP="0029141E">
      <w:pPr>
        <w:pStyle w:val="Heading5"/>
      </w:pPr>
      <w:bookmarkStart w:id="139" w:name="_Toc438143953"/>
      <w:r w:rsidRPr="005D4004">
        <w:t xml:space="preserve">Aberdeen Railway v </w:t>
      </w:r>
      <w:proofErr w:type="spellStart"/>
      <w:r w:rsidRPr="005D4004">
        <w:t>Blaikie</w:t>
      </w:r>
      <w:proofErr w:type="spellEnd"/>
      <w:r w:rsidRPr="005D4004">
        <w:t xml:space="preserve"> Brothers</w:t>
      </w:r>
      <w:bookmarkEnd w:id="139"/>
    </w:p>
    <w:p w:rsidR="005D4004" w:rsidRPr="005D4004" w:rsidRDefault="005D4004" w:rsidP="0029141E">
      <w:pPr>
        <w:pStyle w:val="ListParagraph"/>
        <w:numPr>
          <w:ilvl w:val="0"/>
          <w:numId w:val="24"/>
        </w:numPr>
        <w:rPr>
          <w:rFonts w:ascii="Times New Roman" w:hAnsi="Times New Roman" w:cs="Times New Roman"/>
        </w:rPr>
      </w:pPr>
      <w:r w:rsidRPr="005D4004">
        <w:rPr>
          <w:rFonts w:ascii="Times New Roman" w:hAnsi="Times New Roman" w:cs="Times New Roman"/>
        </w:rPr>
        <w:t>Is the contract voidable by company?</w:t>
      </w:r>
    </w:p>
    <w:p w:rsidR="005D4004" w:rsidRPr="005D4004" w:rsidRDefault="005D4004" w:rsidP="0029141E">
      <w:pPr>
        <w:pStyle w:val="ListParagraph"/>
        <w:numPr>
          <w:ilvl w:val="1"/>
          <w:numId w:val="24"/>
        </w:numPr>
        <w:rPr>
          <w:rFonts w:ascii="Times New Roman" w:hAnsi="Times New Roman" w:cs="Times New Roman"/>
        </w:rPr>
      </w:pPr>
      <w:r w:rsidRPr="005D4004">
        <w:rPr>
          <w:rFonts w:ascii="Times New Roman" w:hAnsi="Times New Roman" w:cs="Times New Roman"/>
        </w:rPr>
        <w:t xml:space="preserve">Traditionally, directors are prohibited from entering into contracts with </w:t>
      </w:r>
      <w:proofErr w:type="spellStart"/>
      <w:r w:rsidRPr="005D4004">
        <w:rPr>
          <w:rFonts w:ascii="Times New Roman" w:hAnsi="Times New Roman" w:cs="Times New Roman"/>
        </w:rPr>
        <w:t>corp</w:t>
      </w:r>
      <w:proofErr w:type="spellEnd"/>
      <w:r w:rsidRPr="005D4004">
        <w:rPr>
          <w:rFonts w:ascii="Times New Roman" w:hAnsi="Times New Roman" w:cs="Times New Roman"/>
        </w:rPr>
        <w:t xml:space="preserve"> they serve, so contracts were voidable</w:t>
      </w:r>
    </w:p>
    <w:p w:rsidR="005D4004" w:rsidRPr="005D4004" w:rsidRDefault="005D4004" w:rsidP="0029141E">
      <w:pPr>
        <w:pStyle w:val="ListParagraph"/>
        <w:numPr>
          <w:ilvl w:val="1"/>
          <w:numId w:val="24"/>
        </w:numPr>
        <w:rPr>
          <w:rFonts w:ascii="Times New Roman" w:hAnsi="Times New Roman" w:cs="Times New Roman"/>
        </w:rPr>
      </w:pPr>
      <w:r w:rsidRPr="005D4004">
        <w:rPr>
          <w:rFonts w:ascii="Times New Roman" w:hAnsi="Times New Roman" w:cs="Times New Roman"/>
        </w:rPr>
        <w:lastRenderedPageBreak/>
        <w:t>In this case, directors were not allowed to enter into conflict of interest transaction with company they serve—strict rule</w:t>
      </w:r>
    </w:p>
    <w:p w:rsidR="005D4004" w:rsidRPr="005D4004" w:rsidRDefault="005D4004" w:rsidP="0029141E">
      <w:pPr>
        <w:pStyle w:val="ListParagraph"/>
        <w:numPr>
          <w:ilvl w:val="2"/>
          <w:numId w:val="24"/>
        </w:numPr>
        <w:rPr>
          <w:rFonts w:ascii="Times New Roman" w:hAnsi="Times New Roman" w:cs="Times New Roman"/>
        </w:rPr>
      </w:pPr>
      <w:r w:rsidRPr="005D4004">
        <w:rPr>
          <w:rFonts w:ascii="Times New Roman" w:hAnsi="Times New Roman" w:cs="Times New Roman"/>
        </w:rPr>
        <w:t>Contract voidable by company and directors should disgorge profits</w:t>
      </w:r>
    </w:p>
    <w:p w:rsidR="005D4004" w:rsidRPr="005D4004" w:rsidRDefault="005D4004" w:rsidP="0029141E">
      <w:pPr>
        <w:pStyle w:val="ListParagraph"/>
        <w:numPr>
          <w:ilvl w:val="1"/>
          <w:numId w:val="24"/>
        </w:numPr>
        <w:rPr>
          <w:rFonts w:ascii="Times New Roman" w:hAnsi="Times New Roman" w:cs="Times New Roman"/>
        </w:rPr>
      </w:pPr>
      <w:r w:rsidRPr="005D4004">
        <w:rPr>
          <w:rFonts w:ascii="Times New Roman" w:hAnsi="Times New Roman" w:cs="Times New Roman"/>
        </w:rPr>
        <w:t>Do not look at the fairness of the contract at all</w:t>
      </w:r>
    </w:p>
    <w:p w:rsidR="005D4004" w:rsidRPr="005D4004" w:rsidRDefault="005D4004" w:rsidP="005D4004">
      <w:pPr>
        <w:rPr>
          <w:rFonts w:ascii="Times New Roman" w:hAnsi="Times New Roman" w:cs="Times New Roman"/>
        </w:rPr>
      </w:pPr>
      <w:r w:rsidRPr="005D4004">
        <w:rPr>
          <w:rFonts w:ascii="Times New Roman" w:hAnsi="Times New Roman" w:cs="Times New Roman"/>
        </w:rPr>
        <w:t>Statutory safe harbour</w:t>
      </w:r>
    </w:p>
    <w:p w:rsidR="005D4004" w:rsidRPr="0029141E" w:rsidRDefault="005D4004" w:rsidP="005D4004">
      <w:pPr>
        <w:pStyle w:val="ListParagraph"/>
        <w:numPr>
          <w:ilvl w:val="0"/>
          <w:numId w:val="24"/>
        </w:numPr>
        <w:rPr>
          <w:rFonts w:ascii="Times New Roman" w:hAnsi="Times New Roman" w:cs="Times New Roman"/>
          <w:b/>
          <w:i/>
        </w:rPr>
      </w:pPr>
      <w:r w:rsidRPr="0029141E">
        <w:rPr>
          <w:rFonts w:ascii="Times New Roman" w:hAnsi="Times New Roman" w:cs="Times New Roman"/>
          <w:b/>
          <w:i/>
        </w:rPr>
        <w:t>CBCA s 120</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Board’s approval process </w:t>
      </w:r>
      <w:r w:rsidRPr="0029141E">
        <w:rPr>
          <w:rFonts w:ascii="Times New Roman" w:hAnsi="Times New Roman" w:cs="Times New Roman"/>
          <w:b/>
          <w:i/>
        </w:rPr>
        <w:t>(s 120(7))</w:t>
      </w:r>
      <w:r w:rsidRPr="005D4004">
        <w:rPr>
          <w:rFonts w:ascii="Times New Roman" w:hAnsi="Times New Roman" w:cs="Times New Roman"/>
        </w:rPr>
        <w:t>-- if requirements met, contract is not voidable simply because of a conflict</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Written disclosure of conflict</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Abstention from voting</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Substantive fairness (good deal for corporation)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Shareholders’ confirmation process </w:t>
      </w:r>
      <w:r w:rsidRPr="0029141E">
        <w:rPr>
          <w:rFonts w:ascii="Times New Roman" w:hAnsi="Times New Roman" w:cs="Times New Roman"/>
          <w:b/>
          <w:i/>
        </w:rPr>
        <w:t>(s 120(7.1))</w:t>
      </w:r>
      <w:r w:rsidRPr="005D4004">
        <w:rPr>
          <w:rFonts w:ascii="Times New Roman" w:hAnsi="Times New Roman" w:cs="Times New Roman"/>
        </w:rPr>
        <w:t>—if board requirements not met, could still be saved by shareholder process meeting all 3 elements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Disclosure of conflict</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Approved by special resolution</w:t>
      </w:r>
    </w:p>
    <w:p w:rsidR="005D4004" w:rsidRPr="005D4004" w:rsidRDefault="00EE4D7B" w:rsidP="005D4004">
      <w:pPr>
        <w:pStyle w:val="ListParagraph"/>
        <w:numPr>
          <w:ilvl w:val="2"/>
          <w:numId w:val="24"/>
        </w:numPr>
        <w:rPr>
          <w:rFonts w:ascii="Times New Roman" w:hAnsi="Times New Roman" w:cs="Times New Roman"/>
        </w:rPr>
      </w:pPr>
      <w:r>
        <w:rPr>
          <w:rFonts w:ascii="Times New Roman" w:hAnsi="Times New Roman" w:cs="Times New Roman"/>
        </w:rPr>
        <w:t>Substantive</w:t>
      </w:r>
      <w:r w:rsidR="005D4004" w:rsidRPr="005D4004">
        <w:rPr>
          <w:rFonts w:ascii="Times New Roman" w:hAnsi="Times New Roman" w:cs="Times New Roman"/>
        </w:rPr>
        <w:t xml:space="preserve"> fairness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 xml:space="preserve">CBCA </w:t>
      </w:r>
      <w:r w:rsidRPr="00EE4D7B">
        <w:rPr>
          <w:rFonts w:ascii="Times New Roman" w:hAnsi="Times New Roman" w:cs="Times New Roman"/>
          <w:b/>
          <w:i/>
        </w:rPr>
        <w:t>s 120(1)</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Rules for when disclosure is required</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 xml:space="preserve"> 2 materiality requirements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Contract or transaction must be material to the corporation AND</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Generally, size or importance of transaction relative to company’s size or financial condition</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Director has material interest in a party to the contract or transaction</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Has material interest if:</w:t>
      </w:r>
    </w:p>
    <w:p w:rsidR="005D4004" w:rsidRPr="005D4004" w:rsidRDefault="005D4004" w:rsidP="005D4004">
      <w:pPr>
        <w:pStyle w:val="ListParagraph"/>
        <w:numPr>
          <w:ilvl w:val="5"/>
          <w:numId w:val="24"/>
        </w:numPr>
        <w:rPr>
          <w:rFonts w:ascii="Times New Roman" w:hAnsi="Times New Roman" w:cs="Times New Roman"/>
        </w:rPr>
      </w:pPr>
      <w:r w:rsidRPr="005D4004">
        <w:rPr>
          <w:rFonts w:ascii="Times New Roman" w:hAnsi="Times New Roman" w:cs="Times New Roman"/>
        </w:rPr>
        <w:t>Is a party</w:t>
      </w:r>
    </w:p>
    <w:p w:rsidR="005D4004" w:rsidRPr="005D4004" w:rsidRDefault="005D4004" w:rsidP="005D4004">
      <w:pPr>
        <w:pStyle w:val="ListParagraph"/>
        <w:numPr>
          <w:ilvl w:val="5"/>
          <w:numId w:val="24"/>
        </w:numPr>
        <w:rPr>
          <w:rFonts w:ascii="Times New Roman" w:hAnsi="Times New Roman" w:cs="Times New Roman"/>
        </w:rPr>
      </w:pPr>
      <w:r w:rsidRPr="005D4004">
        <w:rPr>
          <w:rFonts w:ascii="Times New Roman" w:hAnsi="Times New Roman" w:cs="Times New Roman"/>
        </w:rPr>
        <w:t>Is a director of other party</w:t>
      </w:r>
    </w:p>
    <w:p w:rsidR="005D4004" w:rsidRPr="005D4004" w:rsidRDefault="005D4004" w:rsidP="005D4004">
      <w:pPr>
        <w:pStyle w:val="ListParagraph"/>
        <w:numPr>
          <w:ilvl w:val="5"/>
          <w:numId w:val="24"/>
        </w:numPr>
        <w:rPr>
          <w:rFonts w:ascii="Times New Roman" w:hAnsi="Times New Roman" w:cs="Times New Roman"/>
        </w:rPr>
      </w:pPr>
      <w:r w:rsidRPr="005D4004">
        <w:rPr>
          <w:rFonts w:ascii="Times New Roman" w:hAnsi="Times New Roman" w:cs="Times New Roman"/>
        </w:rPr>
        <w:t>Others (e.g. is a shareholder of a party; has a close relationship with a director of other party, like close relative or friend)</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If both met, must disclose</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 xml:space="preserve">CBCA </w:t>
      </w:r>
      <w:r w:rsidR="00EE4D7B" w:rsidRPr="00EE4D7B">
        <w:rPr>
          <w:rFonts w:ascii="Times New Roman" w:hAnsi="Times New Roman" w:cs="Times New Roman"/>
          <w:b/>
          <w:i/>
        </w:rPr>
        <w:t xml:space="preserve">(s </w:t>
      </w:r>
      <w:r w:rsidRPr="00EE4D7B">
        <w:rPr>
          <w:rFonts w:ascii="Times New Roman" w:hAnsi="Times New Roman" w:cs="Times New Roman"/>
          <w:b/>
          <w:i/>
        </w:rPr>
        <w:t>120(2)</w:t>
      </w:r>
      <w:r w:rsidR="00EE4D7B" w:rsidRPr="00EE4D7B">
        <w:rPr>
          <w:rFonts w:ascii="Times New Roman" w:hAnsi="Times New Roman" w:cs="Times New Roman"/>
          <w:b/>
          <w:i/>
        </w:rPr>
        <w:t>)</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Timing of disclosure for directors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 xml:space="preserve">Directors should disclose at first meeting after director becomes </w:t>
      </w:r>
      <w:proofErr w:type="spellStart"/>
      <w:r w:rsidRPr="005D4004">
        <w:rPr>
          <w:rFonts w:ascii="Times New Roman" w:hAnsi="Times New Roman" w:cs="Times New Roman"/>
        </w:rPr>
        <w:t>interestd</w:t>
      </w:r>
      <w:proofErr w:type="spellEnd"/>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 xml:space="preserve">CBCA </w:t>
      </w:r>
      <w:r w:rsidR="00EE4D7B" w:rsidRPr="00EE4D7B">
        <w:rPr>
          <w:rFonts w:ascii="Times New Roman" w:hAnsi="Times New Roman" w:cs="Times New Roman"/>
          <w:b/>
          <w:i/>
        </w:rPr>
        <w:t xml:space="preserve">(s </w:t>
      </w:r>
      <w:r w:rsidRPr="00EE4D7B">
        <w:rPr>
          <w:rFonts w:ascii="Times New Roman" w:hAnsi="Times New Roman" w:cs="Times New Roman"/>
          <w:b/>
          <w:i/>
        </w:rPr>
        <w:t>120(3)</w:t>
      </w:r>
      <w:r w:rsidR="00EE4D7B" w:rsidRPr="00EE4D7B">
        <w:rPr>
          <w:rFonts w:ascii="Times New Roman" w:hAnsi="Times New Roman" w:cs="Times New Roman"/>
          <w:b/>
          <w:i/>
        </w:rPr>
        <w:t>)</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Timing of disclosure for officers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Immediately after becoming interested in transaction</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 xml:space="preserve">CBCA </w:t>
      </w:r>
      <w:r w:rsidR="00EE4D7B" w:rsidRPr="00EE4D7B">
        <w:rPr>
          <w:rFonts w:ascii="Times New Roman" w:hAnsi="Times New Roman" w:cs="Times New Roman"/>
          <w:b/>
          <w:i/>
        </w:rPr>
        <w:t xml:space="preserve">(s </w:t>
      </w:r>
      <w:r w:rsidRPr="00EE4D7B">
        <w:rPr>
          <w:rFonts w:ascii="Times New Roman" w:hAnsi="Times New Roman" w:cs="Times New Roman"/>
          <w:b/>
          <w:i/>
        </w:rPr>
        <w:t>120(4)</w:t>
      </w:r>
      <w:r w:rsidR="00EE4D7B" w:rsidRPr="00EE4D7B">
        <w:rPr>
          <w:rFonts w:ascii="Times New Roman" w:hAnsi="Times New Roman" w:cs="Times New Roman"/>
          <w:b/>
          <w:i/>
        </w:rPr>
        <w:t>)</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Even if in ordinary course of business and transaction is not required to be approved by shareholders, must disclose immediately after becoming aware of interest</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 xml:space="preserve">CBCA </w:t>
      </w:r>
      <w:r w:rsidR="00EE4D7B" w:rsidRPr="00EE4D7B">
        <w:rPr>
          <w:rFonts w:ascii="Times New Roman" w:hAnsi="Times New Roman" w:cs="Times New Roman"/>
          <w:b/>
          <w:i/>
        </w:rPr>
        <w:t xml:space="preserve">(s </w:t>
      </w:r>
      <w:r w:rsidRPr="00EE4D7B">
        <w:rPr>
          <w:rFonts w:ascii="Times New Roman" w:hAnsi="Times New Roman" w:cs="Times New Roman"/>
          <w:b/>
          <w:i/>
        </w:rPr>
        <w:t>120(6)</w:t>
      </w:r>
      <w:r w:rsidR="00EE4D7B" w:rsidRPr="00EE4D7B">
        <w:rPr>
          <w:rFonts w:ascii="Times New Roman" w:hAnsi="Times New Roman" w:cs="Times New Roman"/>
          <w:b/>
          <w:i/>
        </w:rPr>
        <w:t>)</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Director or officer can give general notice/disclosure of conflict of interest with a long-term or frequent supplier and this will be sufficient</w:t>
      </w:r>
    </w:p>
    <w:p w:rsidR="005D4004" w:rsidRPr="005D4004" w:rsidRDefault="005D4004" w:rsidP="005D4004">
      <w:pPr>
        <w:rPr>
          <w:rFonts w:ascii="Times New Roman" w:hAnsi="Times New Roman" w:cs="Times New Roman"/>
        </w:rPr>
      </w:pPr>
      <w:r w:rsidRPr="005D4004">
        <w:rPr>
          <w:rFonts w:ascii="Times New Roman" w:hAnsi="Times New Roman" w:cs="Times New Roman"/>
        </w:rPr>
        <w:t>What Information must be disclosed?</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Nature and extent of any interest in material contract</w:t>
      </w:r>
    </w:p>
    <w:p w:rsidR="005D4004" w:rsidRPr="005D4004" w:rsidRDefault="005D4004" w:rsidP="005D4004">
      <w:pPr>
        <w:rPr>
          <w:rFonts w:ascii="Times New Roman" w:hAnsi="Times New Roman" w:cs="Times New Roman"/>
        </w:rPr>
      </w:pPr>
      <w:r w:rsidRPr="005D4004">
        <w:rPr>
          <w:rFonts w:ascii="Times New Roman" w:hAnsi="Times New Roman" w:cs="Times New Roman"/>
        </w:rPr>
        <w:lastRenderedPageBreak/>
        <w:t xml:space="preserve">To Whom the Disclosure is </w:t>
      </w:r>
      <w:proofErr w:type="gramStart"/>
      <w:r w:rsidRPr="005D4004">
        <w:rPr>
          <w:rFonts w:ascii="Times New Roman" w:hAnsi="Times New Roman" w:cs="Times New Roman"/>
        </w:rPr>
        <w:t>Made</w:t>
      </w:r>
      <w:proofErr w:type="gramEnd"/>
      <w:r w:rsidRPr="005D4004">
        <w:rPr>
          <w:rFonts w:ascii="Times New Roman" w:hAnsi="Times New Roman" w:cs="Times New Roman"/>
        </w:rPr>
        <w:t>?</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To directors and shareholders</w:t>
      </w:r>
    </w:p>
    <w:p w:rsidR="005D4004" w:rsidRPr="005D4004" w:rsidRDefault="00EE4D7B" w:rsidP="005D4004">
      <w:pPr>
        <w:pStyle w:val="ListParagraph"/>
        <w:numPr>
          <w:ilvl w:val="1"/>
          <w:numId w:val="24"/>
        </w:numPr>
        <w:rPr>
          <w:rFonts w:ascii="Times New Roman" w:hAnsi="Times New Roman" w:cs="Times New Roman"/>
        </w:rPr>
      </w:pPr>
      <w:r w:rsidRPr="00EE4D7B">
        <w:rPr>
          <w:rFonts w:ascii="Times New Roman" w:hAnsi="Times New Roman" w:cs="Times New Roman"/>
          <w:b/>
          <w:i/>
        </w:rPr>
        <w:t xml:space="preserve">S. </w:t>
      </w:r>
      <w:r w:rsidR="005D4004" w:rsidRPr="00EE4D7B">
        <w:rPr>
          <w:rFonts w:ascii="Times New Roman" w:hAnsi="Times New Roman" w:cs="Times New Roman"/>
          <w:b/>
          <w:i/>
        </w:rPr>
        <w:t>120(6.1)</w:t>
      </w:r>
      <w:r w:rsidR="005D4004" w:rsidRPr="005D4004">
        <w:rPr>
          <w:rFonts w:ascii="Times New Roman" w:hAnsi="Times New Roman" w:cs="Times New Roman"/>
        </w:rPr>
        <w:t xml:space="preserve"> gives shareholders access to portions of minutes from board meetings relating to disclosure of directors conflict of interests in particular transactions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Typically shareholders do not have access to minutes</w:t>
      </w:r>
    </w:p>
    <w:p w:rsidR="005D4004" w:rsidRPr="005D4004" w:rsidRDefault="005D4004" w:rsidP="005D4004">
      <w:pPr>
        <w:rPr>
          <w:rFonts w:ascii="Times New Roman" w:hAnsi="Times New Roman" w:cs="Times New Roman"/>
        </w:rPr>
      </w:pPr>
      <w:r w:rsidRPr="005D4004">
        <w:rPr>
          <w:rFonts w:ascii="Times New Roman" w:hAnsi="Times New Roman" w:cs="Times New Roman"/>
        </w:rPr>
        <w:t>Abstention from Voting</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Generally required to abstain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Exceptions from abstention </w:t>
      </w:r>
      <w:r w:rsidRPr="00EE4D7B">
        <w:rPr>
          <w:rFonts w:ascii="Times New Roman" w:hAnsi="Times New Roman" w:cs="Times New Roman"/>
          <w:b/>
          <w:i/>
        </w:rPr>
        <w:t>(s 120(5))</w:t>
      </w:r>
    </w:p>
    <w:p w:rsidR="005D4004" w:rsidRPr="00EE4D7B" w:rsidRDefault="005D4004" w:rsidP="005D4004">
      <w:pPr>
        <w:pStyle w:val="ListParagraph"/>
        <w:numPr>
          <w:ilvl w:val="2"/>
          <w:numId w:val="24"/>
        </w:numPr>
        <w:rPr>
          <w:rFonts w:ascii="Times New Roman" w:hAnsi="Times New Roman" w:cs="Times New Roman"/>
          <w:u w:val="single"/>
        </w:rPr>
      </w:pPr>
      <w:r w:rsidRPr="00EE4D7B">
        <w:rPr>
          <w:rFonts w:ascii="Times New Roman" w:hAnsi="Times New Roman" w:cs="Times New Roman"/>
          <w:u w:val="single"/>
        </w:rPr>
        <w:t>Directors remuneration</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each director essentially has same compensation and insurance/indemnity contracts, so there is no need to abstain, as these decisions are not delegable to officers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in practice, is good idea to abstain anyway</w:t>
      </w:r>
    </w:p>
    <w:p w:rsidR="005D4004" w:rsidRPr="00EE4D7B" w:rsidRDefault="005D4004" w:rsidP="005D4004">
      <w:pPr>
        <w:pStyle w:val="ListParagraph"/>
        <w:numPr>
          <w:ilvl w:val="2"/>
          <w:numId w:val="24"/>
        </w:numPr>
        <w:rPr>
          <w:rFonts w:ascii="Times New Roman" w:hAnsi="Times New Roman" w:cs="Times New Roman"/>
          <w:u w:val="single"/>
        </w:rPr>
      </w:pPr>
      <w:r w:rsidRPr="00EE4D7B">
        <w:rPr>
          <w:rFonts w:ascii="Times New Roman" w:hAnsi="Times New Roman" w:cs="Times New Roman"/>
          <w:u w:val="single"/>
        </w:rPr>
        <w:t>Indemnity or insurance contracts under s 124</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each director essentially has same compensation and insurance/indemnity contracts, so there is no need to abstain, as these decisions are not delegable to officers</w:t>
      </w:r>
    </w:p>
    <w:p w:rsidR="005D4004" w:rsidRPr="00EE4D7B" w:rsidRDefault="005D4004" w:rsidP="005D4004">
      <w:pPr>
        <w:pStyle w:val="ListParagraph"/>
        <w:numPr>
          <w:ilvl w:val="2"/>
          <w:numId w:val="24"/>
        </w:numPr>
        <w:rPr>
          <w:rFonts w:ascii="Times New Roman" w:hAnsi="Times New Roman" w:cs="Times New Roman"/>
          <w:u w:val="single"/>
        </w:rPr>
      </w:pPr>
      <w:r w:rsidRPr="00EE4D7B">
        <w:rPr>
          <w:rFonts w:ascii="Times New Roman" w:hAnsi="Times New Roman" w:cs="Times New Roman"/>
          <w:u w:val="single"/>
        </w:rPr>
        <w:t>Contracts with an affiliate</w:t>
      </w:r>
    </w:p>
    <w:p w:rsidR="005D4004" w:rsidRPr="005D4004" w:rsidRDefault="005D4004" w:rsidP="005D4004">
      <w:pPr>
        <w:rPr>
          <w:rFonts w:ascii="Times New Roman" w:hAnsi="Times New Roman" w:cs="Times New Roman"/>
        </w:rPr>
      </w:pPr>
      <w:r w:rsidRPr="005D4004">
        <w:rPr>
          <w:rFonts w:ascii="Times New Roman" w:hAnsi="Times New Roman" w:cs="Times New Roman"/>
        </w:rPr>
        <w:t>Substantive Fairness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Transaction must be fair and reasonable—little judicial guidance on this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In determining fair and reasonable, examine surrounding circumstances when the contract was made</w:t>
      </w:r>
    </w:p>
    <w:p w:rsidR="005D4004" w:rsidRPr="005D4004" w:rsidRDefault="005D4004" w:rsidP="005D4004">
      <w:pPr>
        <w:rPr>
          <w:rFonts w:ascii="Times New Roman" w:hAnsi="Times New Roman" w:cs="Times New Roman"/>
        </w:rPr>
      </w:pPr>
      <w:r w:rsidRPr="005D4004">
        <w:rPr>
          <w:rFonts w:ascii="Times New Roman" w:hAnsi="Times New Roman" w:cs="Times New Roman"/>
        </w:rPr>
        <w:t>Shareholder Confirmation Process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If transaction does not meet 3 elements of board approval process, can still be saved by shareholder confirmation process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Disclosure to shareholders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Must be approved by special resolution (2/3 of votes cast or unanimous written consent) and interested shareholders can vote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In NB, standard is by simple resolution, but interested shareholders cannot vote</w:t>
      </w:r>
    </w:p>
    <w:p w:rsidR="005D4004" w:rsidRPr="005D4004" w:rsidRDefault="005D4004" w:rsidP="005D4004">
      <w:pPr>
        <w:rPr>
          <w:rFonts w:ascii="Times New Roman" w:hAnsi="Times New Roman" w:cs="Times New Roman"/>
        </w:rPr>
      </w:pPr>
      <w:r w:rsidRPr="005D4004">
        <w:rPr>
          <w:rFonts w:ascii="Times New Roman" w:hAnsi="Times New Roman" w:cs="Times New Roman"/>
        </w:rPr>
        <w:t>Remedies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What if s 120 requirements are not satisfied?</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Contract is not automatically void</w:t>
      </w:r>
    </w:p>
    <w:p w:rsidR="005D4004" w:rsidRPr="00875287"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 xml:space="preserve">Corporation or any of its shareholders may apply to court to set aside the transaction and court has discretion whether or not to set aside transaction and on what terms </w:t>
      </w:r>
      <w:r w:rsidRPr="00875287">
        <w:rPr>
          <w:rFonts w:ascii="Times New Roman" w:hAnsi="Times New Roman" w:cs="Times New Roman"/>
          <w:b/>
          <w:i/>
        </w:rPr>
        <w:t>(s 120(8))</w:t>
      </w:r>
    </w:p>
    <w:p w:rsidR="005D4004" w:rsidRDefault="005D4004" w:rsidP="005D4004">
      <w:pPr>
        <w:pStyle w:val="Heading4"/>
        <w:rPr>
          <w:rFonts w:ascii="Times New Roman" w:hAnsi="Times New Roman" w:cs="Times New Roman"/>
        </w:rPr>
      </w:pPr>
      <w:bookmarkStart w:id="140" w:name="_Toc438143954"/>
      <w:r w:rsidRPr="005D4004">
        <w:rPr>
          <w:rFonts w:ascii="Times New Roman" w:hAnsi="Times New Roman" w:cs="Times New Roman"/>
        </w:rPr>
        <w:t>Corporate Opportunities</w:t>
      </w:r>
      <w:bookmarkEnd w:id="140"/>
    </w:p>
    <w:p w:rsidR="002F65EB" w:rsidRPr="0029141E" w:rsidRDefault="002F65EB" w:rsidP="002F65EB">
      <w:pPr>
        <w:pStyle w:val="ListParagraph"/>
        <w:numPr>
          <w:ilvl w:val="0"/>
          <w:numId w:val="24"/>
        </w:numPr>
        <w:rPr>
          <w:rFonts w:ascii="Times New Roman" w:hAnsi="Times New Roman" w:cs="Times New Roman"/>
          <w:u w:val="single"/>
        </w:rPr>
      </w:pPr>
      <w:r w:rsidRPr="0029141E">
        <w:rPr>
          <w:rFonts w:ascii="Times New Roman" w:hAnsi="Times New Roman" w:cs="Times New Roman"/>
          <w:u w:val="single"/>
        </w:rPr>
        <w:t>Corporate opportunities</w:t>
      </w:r>
    </w:p>
    <w:p w:rsidR="002F65EB" w:rsidRPr="005D4004" w:rsidRDefault="002F65EB" w:rsidP="002F65EB">
      <w:pPr>
        <w:pStyle w:val="ListParagraph"/>
        <w:numPr>
          <w:ilvl w:val="1"/>
          <w:numId w:val="24"/>
        </w:numPr>
        <w:rPr>
          <w:rFonts w:ascii="Times New Roman" w:hAnsi="Times New Roman" w:cs="Times New Roman"/>
        </w:rPr>
      </w:pPr>
      <w:r w:rsidRPr="005D4004">
        <w:rPr>
          <w:rFonts w:ascii="Times New Roman" w:hAnsi="Times New Roman" w:cs="Times New Roman"/>
        </w:rPr>
        <w:t>Directors usurp opportunities that might have gone to the corporation they serve</w:t>
      </w:r>
    </w:p>
    <w:p w:rsidR="002F65EB" w:rsidRPr="002F65EB" w:rsidRDefault="002F65EB" w:rsidP="002F65EB">
      <w:pPr>
        <w:pStyle w:val="ListParagraph"/>
        <w:numPr>
          <w:ilvl w:val="1"/>
          <w:numId w:val="24"/>
        </w:numPr>
        <w:rPr>
          <w:rFonts w:ascii="Times New Roman" w:hAnsi="Times New Roman" w:cs="Times New Roman"/>
        </w:rPr>
      </w:pPr>
      <w:r w:rsidRPr="005D4004">
        <w:rPr>
          <w:rFonts w:ascii="Times New Roman" w:hAnsi="Times New Roman" w:cs="Times New Roman"/>
        </w:rPr>
        <w:t xml:space="preserve">E.g. third party makes offer to corporation to sell parcel of land; director of </w:t>
      </w:r>
      <w:proofErr w:type="spellStart"/>
      <w:r w:rsidRPr="005D4004">
        <w:rPr>
          <w:rFonts w:ascii="Times New Roman" w:hAnsi="Times New Roman" w:cs="Times New Roman"/>
        </w:rPr>
        <w:t>corp</w:t>
      </w:r>
      <w:proofErr w:type="spellEnd"/>
      <w:r w:rsidRPr="005D4004">
        <w:rPr>
          <w:rFonts w:ascii="Times New Roman" w:hAnsi="Times New Roman" w:cs="Times New Roman"/>
        </w:rPr>
        <w:t xml:space="preserve"> thinks it is a great deal and instead of acquiring the land on behalf of the corporation, the director makes a personal contract with the third party to buy the land</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lastRenderedPageBreak/>
        <w:t>Corporate expansion v Manager entrepreneurialism</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Corporation expects managers to prioritize expansion and growth of the company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Managers want to be free to pursue outside business opportunities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Directors should not usurp any corporate opportunity</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What is corporate opportunity?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Any business opportunity that comes to the director in his role as a director of the company </w:t>
      </w:r>
      <w:r w:rsidRPr="005D4004">
        <w:rPr>
          <w:rFonts w:ascii="Times New Roman" w:hAnsi="Times New Roman" w:cs="Times New Roman"/>
          <w:b/>
          <w:i/>
        </w:rPr>
        <w:t>(Regal)</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When does an opportunity cease to belong to the corporation?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Obtained through personal capacity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Corporation rejected opportunity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Corporate impossibility (barred by articles)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Resignation before pursuing opportunity</w:t>
      </w:r>
    </w:p>
    <w:p w:rsidR="005D4004" w:rsidRPr="005D4004" w:rsidRDefault="005D4004" w:rsidP="005D4004">
      <w:pPr>
        <w:pStyle w:val="Heading5"/>
        <w:rPr>
          <w:rFonts w:ascii="Times New Roman" w:hAnsi="Times New Roman" w:cs="Times New Roman"/>
        </w:rPr>
      </w:pPr>
      <w:bookmarkStart w:id="141" w:name="_Toc438143955"/>
      <w:r w:rsidRPr="005D4004">
        <w:rPr>
          <w:rFonts w:ascii="Times New Roman" w:hAnsi="Times New Roman" w:cs="Times New Roman"/>
        </w:rPr>
        <w:t>Regal (Hastings) Ltd v Gulliver</w:t>
      </w:r>
      <w:bookmarkEnd w:id="141"/>
    </w:p>
    <w:p w:rsidR="005D4004" w:rsidRPr="005D4004" w:rsidRDefault="005D4004" w:rsidP="005D4004">
      <w:pPr>
        <w:rPr>
          <w:rFonts w:ascii="Times New Roman" w:hAnsi="Times New Roman" w:cs="Times New Roman"/>
        </w:rPr>
      </w:pPr>
      <w:r w:rsidRPr="005D4004">
        <w:rPr>
          <w:rFonts w:ascii="Times New Roman" w:hAnsi="Times New Roman" w:cs="Times New Roman"/>
        </w:rPr>
        <w:t>F: Regal owned movie theatre; Regal had 5 directors; set up a subsidiary to acquire a long term lease on two cinemas (subsidiary makes contract with LL for the 2 property leases); subsidiary had very little capital, so LL demanded the directors of Regal give personal guarantees for the lease payments; directors decided to purchase shares of the subsidiary (only Gulliver did not); Gulliver arranged for 3 outside investors and the company’s solicitor to purchase shares of the subsidiary; later the company and subsidiary were purchased and the new shareholders sued the directors for usurping a corporate opportunity (purchasing the shares)</w:t>
      </w:r>
    </w:p>
    <w:p w:rsidR="005D4004" w:rsidRPr="00875287" w:rsidRDefault="00875287" w:rsidP="00875287">
      <w:pPr>
        <w:rPr>
          <w:rFonts w:ascii="Times New Roman" w:hAnsi="Times New Roman" w:cs="Times New Roman"/>
        </w:rPr>
      </w:pPr>
      <w:r>
        <w:rPr>
          <w:rFonts w:ascii="Times New Roman" w:hAnsi="Times New Roman" w:cs="Times New Roman"/>
        </w:rPr>
        <w:t xml:space="preserve">I:  </w:t>
      </w:r>
      <w:r w:rsidR="005D4004" w:rsidRPr="00875287">
        <w:rPr>
          <w:rFonts w:ascii="Times New Roman" w:hAnsi="Times New Roman" w:cs="Times New Roman"/>
        </w:rPr>
        <w:t>Did the solicitor usurp the corporate opportunity?</w:t>
      </w:r>
    </w:p>
    <w:p w:rsidR="005D4004" w:rsidRPr="00875287" w:rsidRDefault="00875287" w:rsidP="00875287">
      <w:pPr>
        <w:rPr>
          <w:rFonts w:ascii="Times New Roman" w:hAnsi="Times New Roman" w:cs="Times New Roman"/>
        </w:rPr>
      </w:pPr>
      <w:r>
        <w:rPr>
          <w:rFonts w:ascii="Times New Roman" w:hAnsi="Times New Roman" w:cs="Times New Roman"/>
        </w:rPr>
        <w:t xml:space="preserve">C: </w:t>
      </w:r>
      <w:r w:rsidR="005D4004" w:rsidRPr="00875287">
        <w:rPr>
          <w:rFonts w:ascii="Times New Roman" w:hAnsi="Times New Roman" w:cs="Times New Roman"/>
        </w:rPr>
        <w:t>No, he was not a director/officer, he was just the solicitor—owes no fiduciary duty to the company</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Gulliver was not liable—did not purchase shares, so he did not usurp corporate opportunity</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Other 4 directors—only had the opportunity because they were directors—even though they acted in good faith, they still usurped the corporate opportunity and had to return profits they earned from purchasing the shares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Regal did not have the capital/resources to secure the lease payments or finance the subsidiary</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Profits returned to the company went to the new shareholders, even though the old shareholders were the ones who were harmed by the directors usurping the opportunity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Company could have been sold at a better price if the subsidiary was wholly owned by Regal, so the old shareholders missed out on income</w:t>
      </w:r>
    </w:p>
    <w:p w:rsidR="005D4004" w:rsidRPr="005D4004" w:rsidRDefault="005D4004" w:rsidP="005D4004">
      <w:pPr>
        <w:rPr>
          <w:rFonts w:ascii="Times New Roman" w:hAnsi="Times New Roman" w:cs="Times New Roman"/>
        </w:rPr>
      </w:pPr>
      <w:proofErr w:type="gramStart"/>
      <w:r w:rsidRPr="005D4004">
        <w:rPr>
          <w:rFonts w:ascii="Times New Roman" w:hAnsi="Times New Roman" w:cs="Times New Roman"/>
        </w:rPr>
        <w:t>suggests</w:t>
      </w:r>
      <w:proofErr w:type="gramEnd"/>
      <w:r w:rsidRPr="005D4004">
        <w:rPr>
          <w:rFonts w:ascii="Times New Roman" w:hAnsi="Times New Roman" w:cs="Times New Roman"/>
        </w:rPr>
        <w:t xml:space="preserve"> if BOD decides not to invest, director deciding to invest using own money is still liable and must return profits (hypothetical question in this case)</w:t>
      </w:r>
    </w:p>
    <w:p w:rsidR="005D4004" w:rsidRPr="005D4004" w:rsidRDefault="005D4004" w:rsidP="005D4004">
      <w:pPr>
        <w:rPr>
          <w:rFonts w:ascii="Times New Roman" w:hAnsi="Times New Roman" w:cs="Times New Roman"/>
          <w:b/>
        </w:rPr>
      </w:pPr>
      <w:r w:rsidRPr="005D4004">
        <w:rPr>
          <w:rFonts w:ascii="Times New Roman" w:hAnsi="Times New Roman" w:cs="Times New Roman"/>
          <w:b/>
        </w:rPr>
        <w:t>Important Implication:  Even when the company does not have the resources to pursue the corporate opportunity, the directors still cannot take up the opportunity (very strict standard)</w:t>
      </w:r>
    </w:p>
    <w:p w:rsidR="005D4004" w:rsidRPr="005D4004" w:rsidRDefault="005D4004" w:rsidP="005D4004">
      <w:pPr>
        <w:pStyle w:val="Heading5"/>
        <w:rPr>
          <w:rFonts w:ascii="Times New Roman" w:hAnsi="Times New Roman" w:cs="Times New Roman"/>
        </w:rPr>
      </w:pPr>
      <w:bookmarkStart w:id="142" w:name="_Toc438143956"/>
      <w:r w:rsidRPr="005D4004">
        <w:rPr>
          <w:rFonts w:ascii="Times New Roman" w:hAnsi="Times New Roman" w:cs="Times New Roman"/>
        </w:rPr>
        <w:t>Peso Silver Mines Ltd v Cropper</w:t>
      </w:r>
      <w:bookmarkEnd w:id="142"/>
    </w:p>
    <w:p w:rsidR="005D4004" w:rsidRDefault="005D4004" w:rsidP="005D4004">
      <w:pPr>
        <w:rPr>
          <w:rFonts w:ascii="Times New Roman" w:hAnsi="Times New Roman" w:cs="Times New Roman"/>
        </w:rPr>
      </w:pPr>
      <w:r w:rsidRPr="005D4004">
        <w:rPr>
          <w:rFonts w:ascii="Times New Roman" w:hAnsi="Times New Roman" w:cs="Times New Roman"/>
        </w:rPr>
        <w:t>F: Peso had 3 directors (Cropper, Walker, and V); Peso owned mining claims in Yukon; 3</w:t>
      </w:r>
      <w:r w:rsidRPr="005D4004">
        <w:rPr>
          <w:rFonts w:ascii="Times New Roman" w:hAnsi="Times New Roman" w:cs="Times New Roman"/>
          <w:vertAlign w:val="superscript"/>
        </w:rPr>
        <w:t>rd</w:t>
      </w:r>
      <w:r w:rsidRPr="005D4004">
        <w:rPr>
          <w:rFonts w:ascii="Times New Roman" w:hAnsi="Times New Roman" w:cs="Times New Roman"/>
        </w:rPr>
        <w:t xml:space="preserve"> party (Dickson) made offer to Peso to sell some claims that were near their existing claims; board considered the offer, but rejected it—did not have financial resources to buy additional claims; 6 weeks later, the 3 directors formed a company with Peso’s consulting geologist (Dr. </w:t>
      </w:r>
      <w:proofErr w:type="spellStart"/>
      <w:r w:rsidRPr="005D4004">
        <w:rPr>
          <w:rFonts w:ascii="Times New Roman" w:hAnsi="Times New Roman" w:cs="Times New Roman"/>
        </w:rPr>
        <w:t>Aho</w:t>
      </w:r>
      <w:proofErr w:type="spellEnd"/>
      <w:r w:rsidRPr="005D4004">
        <w:rPr>
          <w:rFonts w:ascii="Times New Roman" w:hAnsi="Times New Roman" w:cs="Times New Roman"/>
        </w:rPr>
        <w:t>), in order to acquire the Dickson claims; Peso sold and the new board sued Cropper for usurping an opportunity (W &amp; V had already returned the money to the company, but Cropper refused)</w:t>
      </w:r>
    </w:p>
    <w:p w:rsidR="003256D3" w:rsidRPr="005D4004" w:rsidRDefault="003256D3" w:rsidP="005D4004">
      <w:pPr>
        <w:rPr>
          <w:rFonts w:ascii="Times New Roman" w:hAnsi="Times New Roman" w:cs="Times New Roman"/>
        </w:rPr>
      </w:pPr>
      <w:r>
        <w:rPr>
          <w:rFonts w:ascii="Times New Roman" w:hAnsi="Times New Roman" w:cs="Times New Roman"/>
        </w:rPr>
        <w:lastRenderedPageBreak/>
        <w:t>I: did Cropper breach duty of loyalty?</w:t>
      </w:r>
    </w:p>
    <w:p w:rsidR="005D4004" w:rsidRPr="003256D3" w:rsidRDefault="003256D3" w:rsidP="003256D3">
      <w:pPr>
        <w:rPr>
          <w:rFonts w:ascii="Times New Roman" w:hAnsi="Times New Roman" w:cs="Times New Roman"/>
        </w:rPr>
      </w:pPr>
      <w:r>
        <w:rPr>
          <w:rFonts w:ascii="Times New Roman" w:hAnsi="Times New Roman" w:cs="Times New Roman"/>
        </w:rPr>
        <w:t xml:space="preserve">C:  </w:t>
      </w:r>
      <w:r w:rsidR="005D4004" w:rsidRPr="003256D3">
        <w:rPr>
          <w:rFonts w:ascii="Times New Roman" w:hAnsi="Times New Roman" w:cs="Times New Roman"/>
        </w:rPr>
        <w:t>In this case, SCC ruled that Cropper was not liable for breaching duty of loyalty—</w:t>
      </w:r>
      <w:r w:rsidR="005D4004" w:rsidRPr="003256D3">
        <w:rPr>
          <w:rFonts w:ascii="Times New Roman" w:hAnsi="Times New Roman" w:cs="Times New Roman"/>
          <w:b/>
        </w:rPr>
        <w:t>opportunity was expressly rejected by the board in good faith</w:t>
      </w:r>
      <w:r w:rsidR="005D4004" w:rsidRPr="003256D3">
        <w:rPr>
          <w:rFonts w:ascii="Times New Roman" w:hAnsi="Times New Roman" w:cs="Times New Roman"/>
        </w:rPr>
        <w:t xml:space="preserve"> (rejected not because they wanted to pursue opportunity personally; they believed it was in the best interest of the corporation not to pursue the deal)</w:t>
      </w:r>
    </w:p>
    <w:p w:rsidR="005D4004" w:rsidRPr="005D4004" w:rsidRDefault="005D4004" w:rsidP="003256D3">
      <w:pPr>
        <w:pStyle w:val="ListParagraph"/>
        <w:numPr>
          <w:ilvl w:val="0"/>
          <w:numId w:val="24"/>
        </w:numPr>
        <w:rPr>
          <w:rFonts w:ascii="Times New Roman" w:hAnsi="Times New Roman" w:cs="Times New Roman"/>
        </w:rPr>
      </w:pPr>
      <w:r w:rsidRPr="005D4004">
        <w:rPr>
          <w:rFonts w:ascii="Times New Roman" w:hAnsi="Times New Roman" w:cs="Times New Roman"/>
        </w:rPr>
        <w:t>Rejection decision was a conflict of interest decision</w:t>
      </w:r>
    </w:p>
    <w:p w:rsidR="005D4004" w:rsidRPr="005D4004" w:rsidRDefault="005D4004" w:rsidP="003256D3">
      <w:pPr>
        <w:pStyle w:val="ListParagraph"/>
        <w:numPr>
          <w:ilvl w:val="1"/>
          <w:numId w:val="24"/>
        </w:numPr>
        <w:rPr>
          <w:rFonts w:ascii="Times New Roman" w:hAnsi="Times New Roman" w:cs="Times New Roman"/>
        </w:rPr>
      </w:pPr>
      <w:r w:rsidRPr="005D4004">
        <w:rPr>
          <w:rFonts w:ascii="Times New Roman" w:hAnsi="Times New Roman" w:cs="Times New Roman"/>
        </w:rPr>
        <w:t>Must be made in good faith, with view to corporation’s best interest</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Directors were free to take up the opportunity if the corporation had rejected the opportunity in good faith</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Corporation had first dibs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How the opportunity came to the directors: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After company rejected opportunity, the geologist approached cropper as a private person, rather than in his capacity as director</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Was no evidence that cropper used any confidential information derived from his role as Peso’s director</w:t>
      </w:r>
    </w:p>
    <w:p w:rsidR="005D4004" w:rsidRPr="005D4004" w:rsidRDefault="005D4004" w:rsidP="005D4004">
      <w:pPr>
        <w:pStyle w:val="ListParagraph"/>
        <w:numPr>
          <w:ilvl w:val="2"/>
          <w:numId w:val="24"/>
        </w:numPr>
        <w:rPr>
          <w:rFonts w:ascii="Times New Roman" w:hAnsi="Times New Roman" w:cs="Times New Roman"/>
          <w:b/>
        </w:rPr>
      </w:pPr>
      <w:r w:rsidRPr="005D4004">
        <w:rPr>
          <w:rFonts w:ascii="Times New Roman" w:hAnsi="Times New Roman" w:cs="Times New Roman"/>
          <w:b/>
        </w:rPr>
        <w:t>Acquired opportunity in individual capacity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Opportunity arose 6 weeks after the original opportunity</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Value/Nature of the opportunity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b/>
        </w:rPr>
        <w:t>Opportunity was not essential to operation of Peso</w:t>
      </w:r>
      <w:r w:rsidRPr="005D4004">
        <w:rPr>
          <w:rFonts w:ascii="Times New Roman" w:hAnsi="Times New Roman" w:cs="Times New Roman"/>
        </w:rPr>
        <w:t>—they frequently get these types of opportunities/offers—cannot accept every offer—claims were very speculative and unproven—nature of opportunity was highly speculative and risky</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Different from Regal—opportunities were essential to the business in regal</w:t>
      </w:r>
    </w:p>
    <w:p w:rsidR="005D4004" w:rsidRPr="005D4004" w:rsidRDefault="005D4004" w:rsidP="005D4004">
      <w:pPr>
        <w:pStyle w:val="Heading5"/>
        <w:rPr>
          <w:rFonts w:ascii="Times New Roman" w:hAnsi="Times New Roman" w:cs="Times New Roman"/>
        </w:rPr>
      </w:pPr>
      <w:bookmarkStart w:id="143" w:name="_Toc438143957"/>
      <w:r w:rsidRPr="005D4004">
        <w:rPr>
          <w:rFonts w:ascii="Times New Roman" w:hAnsi="Times New Roman" w:cs="Times New Roman"/>
        </w:rPr>
        <w:t>Canadian Aero Services v O’Malley</w:t>
      </w:r>
      <w:bookmarkEnd w:id="143"/>
    </w:p>
    <w:p w:rsidR="005D4004" w:rsidRPr="005D4004" w:rsidRDefault="005D4004" w:rsidP="005D4004">
      <w:pPr>
        <w:rPr>
          <w:rFonts w:ascii="Times New Roman" w:hAnsi="Times New Roman" w:cs="Times New Roman"/>
        </w:rPr>
      </w:pPr>
      <w:r w:rsidRPr="005D4004">
        <w:rPr>
          <w:rFonts w:ascii="Times New Roman" w:hAnsi="Times New Roman" w:cs="Times New Roman"/>
        </w:rPr>
        <w:t>F: related to aerial mapping in South America—corporation had sought out this opportunity; defendant directors left the corporation and sought the opportunity for themselves; directors were liable and had to account profits to the corporation</w:t>
      </w:r>
    </w:p>
    <w:p w:rsidR="005D4004" w:rsidRPr="005D4004" w:rsidRDefault="00AF422A" w:rsidP="00AF422A">
      <w:pPr>
        <w:pStyle w:val="ListParagraph"/>
        <w:numPr>
          <w:ilvl w:val="0"/>
          <w:numId w:val="24"/>
        </w:numPr>
        <w:rPr>
          <w:rFonts w:ascii="Times New Roman" w:hAnsi="Times New Roman" w:cs="Times New Roman"/>
        </w:rPr>
      </w:pPr>
      <w:r>
        <w:rPr>
          <w:rFonts w:ascii="Times New Roman" w:hAnsi="Times New Roman" w:cs="Times New Roman"/>
        </w:rPr>
        <w:t>Officers owe fiduciary duties (does not matter if they are not appointed directors)</w:t>
      </w:r>
    </w:p>
    <w:p w:rsidR="005D4004" w:rsidRPr="005D4004" w:rsidRDefault="005D4004" w:rsidP="00AF422A">
      <w:pPr>
        <w:pStyle w:val="ListParagraph"/>
        <w:numPr>
          <w:ilvl w:val="0"/>
          <w:numId w:val="24"/>
        </w:numPr>
        <w:rPr>
          <w:rFonts w:ascii="Times New Roman" w:hAnsi="Times New Roman" w:cs="Times New Roman"/>
        </w:rPr>
      </w:pPr>
      <w:r w:rsidRPr="005D4004">
        <w:rPr>
          <w:rFonts w:ascii="Times New Roman" w:hAnsi="Times New Roman" w:cs="Times New Roman"/>
        </w:rPr>
        <w:t xml:space="preserve">Fiduciary duty of a director or officer does not terminate upon resignation and it cannot be renounced at will by the termination of </w:t>
      </w:r>
      <w:r w:rsidRPr="00AF422A">
        <w:rPr>
          <w:rFonts w:ascii="Times New Roman" w:hAnsi="Times New Roman" w:cs="Times New Roman"/>
        </w:rPr>
        <w:t xml:space="preserve">employment </w:t>
      </w:r>
      <w:r w:rsidRPr="00AF422A">
        <w:rPr>
          <w:rFonts w:ascii="Times New Roman" w:hAnsi="Times New Roman" w:cs="Times New Roman"/>
          <w:b/>
          <w:i/>
        </w:rPr>
        <w:t>(SCC citing American Case: Raines v Toney)</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Was there a breach?</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No single stringent standard for determining if there is a breach—</w:t>
      </w:r>
      <w:r w:rsidR="003256D3">
        <w:rPr>
          <w:rFonts w:ascii="Times New Roman" w:hAnsi="Times New Roman" w:cs="Times New Roman"/>
        </w:rPr>
        <w:t>is list of factors:</w:t>
      </w:r>
    </w:p>
    <w:p w:rsidR="005D4004" w:rsidRPr="00EB0DD3" w:rsidRDefault="005D4004" w:rsidP="005D4004">
      <w:pPr>
        <w:pStyle w:val="ListParagraph"/>
        <w:numPr>
          <w:ilvl w:val="2"/>
          <w:numId w:val="24"/>
        </w:numPr>
        <w:rPr>
          <w:rFonts w:ascii="Times New Roman" w:hAnsi="Times New Roman" w:cs="Times New Roman"/>
          <w:i/>
        </w:rPr>
      </w:pPr>
      <w:r w:rsidRPr="00EB0DD3">
        <w:rPr>
          <w:rFonts w:ascii="Times New Roman" w:hAnsi="Times New Roman" w:cs="Times New Roman"/>
          <w:i/>
        </w:rPr>
        <w:t>Position or office held</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Generally, ordinary employees do not have fiduciary duties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Also look at whether employee signed a non-compete agreement</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Breach of this agreement results in the company being able to recover compensation for lost profits (different from breach of fiduciary duty, where company is entitled to accounting of profits)</w:t>
      </w:r>
    </w:p>
    <w:p w:rsidR="005D4004" w:rsidRPr="00EB0DD3" w:rsidRDefault="005D4004" w:rsidP="005D4004">
      <w:pPr>
        <w:pStyle w:val="ListParagraph"/>
        <w:numPr>
          <w:ilvl w:val="2"/>
          <w:numId w:val="24"/>
        </w:numPr>
        <w:rPr>
          <w:rFonts w:ascii="Times New Roman" w:hAnsi="Times New Roman" w:cs="Times New Roman"/>
          <w:i/>
        </w:rPr>
      </w:pPr>
      <w:r w:rsidRPr="00EB0DD3">
        <w:rPr>
          <w:rFonts w:ascii="Times New Roman" w:hAnsi="Times New Roman" w:cs="Times New Roman"/>
          <w:i/>
        </w:rPr>
        <w:t>Corporate opportunities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 xml:space="preserve">Its nature, ripeness, </w:t>
      </w:r>
      <w:proofErr w:type="spellStart"/>
      <w:r w:rsidRPr="005D4004">
        <w:rPr>
          <w:rFonts w:ascii="Times New Roman" w:hAnsi="Times New Roman" w:cs="Times New Roman"/>
        </w:rPr>
        <w:t>specificness</w:t>
      </w:r>
      <w:proofErr w:type="spellEnd"/>
      <w:r w:rsidRPr="005D4004">
        <w:rPr>
          <w:rFonts w:ascii="Times New Roman" w:hAnsi="Times New Roman" w:cs="Times New Roman"/>
        </w:rPr>
        <w:t>, director’s or officer’s relation to it</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In this case, the opportunity was very ripe and the company had been actively pursuing it</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Defendants became familiar with the opportunity because of their participation in the company’s project</w:t>
      </w:r>
    </w:p>
    <w:p w:rsidR="005D4004" w:rsidRPr="00EB0DD3" w:rsidRDefault="005D4004" w:rsidP="005D4004">
      <w:pPr>
        <w:pStyle w:val="ListParagraph"/>
        <w:numPr>
          <w:ilvl w:val="2"/>
          <w:numId w:val="24"/>
        </w:numPr>
        <w:rPr>
          <w:rFonts w:ascii="Times New Roman" w:hAnsi="Times New Roman" w:cs="Times New Roman"/>
          <w:i/>
        </w:rPr>
      </w:pPr>
      <w:r w:rsidRPr="00EB0DD3">
        <w:rPr>
          <w:rFonts w:ascii="Times New Roman" w:hAnsi="Times New Roman" w:cs="Times New Roman"/>
          <w:i/>
        </w:rPr>
        <w:lastRenderedPageBreak/>
        <w:t>Knowledge</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Amount of knowledge possessed, circumstances in which it was obtained, whether special or private</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In this case, the defendants used the information gained from their position as officers to gain the opportunity</w:t>
      </w:r>
    </w:p>
    <w:p w:rsidR="005D4004" w:rsidRPr="00EB0DD3" w:rsidRDefault="005D4004" w:rsidP="005D4004">
      <w:pPr>
        <w:pStyle w:val="ListParagraph"/>
        <w:numPr>
          <w:ilvl w:val="2"/>
          <w:numId w:val="24"/>
        </w:numPr>
        <w:rPr>
          <w:rFonts w:ascii="Times New Roman" w:hAnsi="Times New Roman" w:cs="Times New Roman"/>
          <w:i/>
        </w:rPr>
      </w:pPr>
      <w:r w:rsidRPr="00EB0DD3">
        <w:rPr>
          <w:rFonts w:ascii="Times New Roman" w:hAnsi="Times New Roman" w:cs="Times New Roman"/>
          <w:i/>
        </w:rPr>
        <w:t>Alleged breach after employment termination</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Time in continuation of fiduciary duty</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Circumstances under which the employment was terminated (retirement, resignation, or discharge)</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If the opportunity prompted the resignation, likely liable</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The factors outlined are helpful, but not exhaustive</w:t>
      </w:r>
    </w:p>
    <w:p w:rsidR="005D4004" w:rsidRPr="005D4004" w:rsidRDefault="005D4004" w:rsidP="005D4004">
      <w:pPr>
        <w:rPr>
          <w:rFonts w:ascii="Times New Roman" w:hAnsi="Times New Roman" w:cs="Times New Roman"/>
        </w:rPr>
      </w:pPr>
    </w:p>
    <w:p w:rsidR="005D4004" w:rsidRPr="005D4004" w:rsidRDefault="005D4004" w:rsidP="005D4004">
      <w:pPr>
        <w:pStyle w:val="Heading4"/>
        <w:rPr>
          <w:rFonts w:ascii="Times New Roman" w:hAnsi="Times New Roman" w:cs="Times New Roman"/>
        </w:rPr>
      </w:pPr>
      <w:bookmarkStart w:id="144" w:name="_Toc438143958"/>
      <w:r w:rsidRPr="005D4004">
        <w:rPr>
          <w:rFonts w:ascii="Times New Roman" w:hAnsi="Times New Roman" w:cs="Times New Roman"/>
        </w:rPr>
        <w:t>Competition</w:t>
      </w:r>
      <w:bookmarkEnd w:id="144"/>
    </w:p>
    <w:p w:rsidR="002F65EB" w:rsidRPr="0029141E" w:rsidRDefault="002F65EB" w:rsidP="002F65EB">
      <w:pPr>
        <w:pStyle w:val="ListParagraph"/>
        <w:numPr>
          <w:ilvl w:val="0"/>
          <w:numId w:val="24"/>
        </w:numPr>
        <w:rPr>
          <w:rFonts w:ascii="Times New Roman" w:hAnsi="Times New Roman" w:cs="Times New Roman"/>
          <w:u w:val="single"/>
        </w:rPr>
      </w:pPr>
      <w:r w:rsidRPr="0029141E">
        <w:rPr>
          <w:rFonts w:ascii="Times New Roman" w:hAnsi="Times New Roman" w:cs="Times New Roman"/>
          <w:u w:val="single"/>
        </w:rPr>
        <w:t>Competition</w:t>
      </w:r>
    </w:p>
    <w:p w:rsidR="002F65EB" w:rsidRPr="002F65EB" w:rsidRDefault="002F65EB" w:rsidP="002F65EB">
      <w:pPr>
        <w:pStyle w:val="ListParagraph"/>
        <w:numPr>
          <w:ilvl w:val="1"/>
          <w:numId w:val="24"/>
        </w:numPr>
        <w:rPr>
          <w:rFonts w:ascii="Times New Roman" w:hAnsi="Times New Roman" w:cs="Times New Roman"/>
        </w:rPr>
      </w:pPr>
      <w:r w:rsidRPr="005D4004">
        <w:rPr>
          <w:rFonts w:ascii="Times New Roman" w:hAnsi="Times New Roman" w:cs="Times New Roman"/>
        </w:rPr>
        <w:t>Corp A and Corp B—two companies compete against each other; is a director that sits on the boards of both companies; cannot serve two masters when the interests are in conflict</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Competition by former directors and officers (post-departure competition)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u w:val="single"/>
        </w:rPr>
        <w:t>General rule:</w:t>
      </w:r>
      <w:r w:rsidRPr="005D4004">
        <w:rPr>
          <w:rFonts w:ascii="Times New Roman" w:hAnsi="Times New Roman" w:cs="Times New Roman"/>
        </w:rPr>
        <w:t xml:space="preserve"> employee free to compete after departure, provided the employee did not sign a covenant not to compete</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Cannot use former employer’s trade secrets and confidential information</w:t>
      </w:r>
    </w:p>
    <w:p w:rsidR="005D4004" w:rsidRPr="005D4004" w:rsidRDefault="00AF422A" w:rsidP="005D4004">
      <w:pPr>
        <w:pStyle w:val="ListParagraph"/>
        <w:numPr>
          <w:ilvl w:val="1"/>
          <w:numId w:val="24"/>
        </w:numPr>
        <w:rPr>
          <w:rFonts w:ascii="Times New Roman" w:hAnsi="Times New Roman" w:cs="Times New Roman"/>
        </w:rPr>
      </w:pPr>
      <w:proofErr w:type="spellStart"/>
      <w:r>
        <w:rPr>
          <w:rFonts w:ascii="Times New Roman" w:hAnsi="Times New Roman" w:cs="Times New Roman"/>
          <w:u w:val="single"/>
        </w:rPr>
        <w:t>CanA</w:t>
      </w:r>
      <w:r w:rsidR="005D4004" w:rsidRPr="005D4004">
        <w:rPr>
          <w:rFonts w:ascii="Times New Roman" w:hAnsi="Times New Roman" w:cs="Times New Roman"/>
          <w:u w:val="single"/>
        </w:rPr>
        <w:t>ero</w:t>
      </w:r>
      <w:proofErr w:type="spellEnd"/>
      <w:r w:rsidR="005D4004" w:rsidRPr="005D4004">
        <w:rPr>
          <w:rFonts w:ascii="Times New Roman" w:hAnsi="Times New Roman" w:cs="Times New Roman"/>
          <w:u w:val="single"/>
        </w:rPr>
        <w:t>:</w:t>
      </w:r>
      <w:r w:rsidR="005D4004" w:rsidRPr="005D4004">
        <w:rPr>
          <w:rFonts w:ascii="Times New Roman" w:hAnsi="Times New Roman" w:cs="Times New Roman"/>
        </w:rPr>
        <w:t xml:space="preserve"> higher standards for directors and officers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Competition by current directors and officers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Sitting on the boards of two competing companies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 xml:space="preserve">Is okay for a director to sit on board of two competing companies </w:t>
      </w:r>
      <w:r w:rsidRPr="005D4004">
        <w:rPr>
          <w:rFonts w:ascii="Times New Roman" w:hAnsi="Times New Roman" w:cs="Times New Roman"/>
          <w:b/>
          <w:i/>
        </w:rPr>
        <w:t>(London and Mashonaland v New Mashonaland)</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 xml:space="preserve">but if there are other specific facts that raise concerns about the director’s ability to put the company’s best interest ahead of the interests of the competing company, director may be liable  </w:t>
      </w:r>
      <w:r w:rsidRPr="005D4004">
        <w:rPr>
          <w:rFonts w:ascii="Times New Roman" w:hAnsi="Times New Roman" w:cs="Times New Roman"/>
          <w:b/>
          <w:i/>
        </w:rPr>
        <w:t>(Scottish Co-op Wholesale Society v Meyer)</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Operating a business that competes with the company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Having a material interest in any entity that competes with the company (e.g. spouse is owner of competing company)</w:t>
      </w:r>
    </w:p>
    <w:p w:rsidR="005D4004" w:rsidRPr="005D4004" w:rsidRDefault="0065124D" w:rsidP="005D4004">
      <w:pPr>
        <w:pStyle w:val="Heading5"/>
        <w:rPr>
          <w:rFonts w:ascii="Times New Roman" w:hAnsi="Times New Roman" w:cs="Times New Roman"/>
        </w:rPr>
      </w:pPr>
      <w:bookmarkStart w:id="145" w:name="_Toc438143959"/>
      <w:r>
        <w:rPr>
          <w:rFonts w:ascii="Times New Roman" w:hAnsi="Times New Roman" w:cs="Times New Roman"/>
        </w:rPr>
        <w:t>Scottish</w:t>
      </w:r>
      <w:r w:rsidR="005D4004" w:rsidRPr="005D4004">
        <w:rPr>
          <w:rFonts w:ascii="Times New Roman" w:hAnsi="Times New Roman" w:cs="Times New Roman"/>
        </w:rPr>
        <w:t xml:space="preserve"> Co-operative v Meyer</w:t>
      </w:r>
      <w:bookmarkEnd w:id="145"/>
    </w:p>
    <w:p w:rsidR="005D4004" w:rsidRPr="005D4004" w:rsidRDefault="005D4004" w:rsidP="005D4004">
      <w:pPr>
        <w:rPr>
          <w:rFonts w:ascii="Times New Roman" w:hAnsi="Times New Roman" w:cs="Times New Roman"/>
        </w:rPr>
      </w:pPr>
      <w:r w:rsidRPr="005D4004">
        <w:rPr>
          <w:rFonts w:ascii="Times New Roman" w:hAnsi="Times New Roman" w:cs="Times New Roman"/>
        </w:rPr>
        <w:t xml:space="preserve">F: Scottish Co-op created a subsidiary; subsidiary hired two experts (Meyer and Lucas)—they were appointed as directors and given 3900 shares; society held 4000 shares; society appointed 3 directors of the subsidiary, who were also directors of the parent company; became clear that the help provided by the experts became dispensable; wanted to get rid of the experts; Scottish Co-op offered to buy out the shares of the experts; Scottish Co-op set up its own unit to compete with the subsidiary—the 3 directors who were on both boards were now on the boards of two competing companies; </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these three directors breached the duty of loyalty—failed to put interest of subsidiary ahead of the parent company’s interest—should have protested the creation of the unit</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when the interests of both companies are consistent—no breach</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when the interests of both companies diverge—problematic</w:t>
      </w:r>
    </w:p>
    <w:p w:rsidR="005D4004" w:rsidRPr="005D4004" w:rsidRDefault="005D4004" w:rsidP="005D4004">
      <w:pPr>
        <w:rPr>
          <w:rFonts w:ascii="Times New Roman" w:hAnsi="Times New Roman" w:cs="Times New Roman"/>
        </w:rPr>
      </w:pPr>
    </w:p>
    <w:p w:rsidR="002F65EB" w:rsidRPr="002F65EB" w:rsidRDefault="005D4004" w:rsidP="002F65EB">
      <w:pPr>
        <w:pStyle w:val="Heading4"/>
        <w:rPr>
          <w:rFonts w:ascii="Times New Roman" w:hAnsi="Times New Roman" w:cs="Times New Roman"/>
        </w:rPr>
      </w:pPr>
      <w:bookmarkStart w:id="146" w:name="_Toc438143960"/>
      <w:r w:rsidRPr="005D4004">
        <w:rPr>
          <w:rFonts w:ascii="Times New Roman" w:hAnsi="Times New Roman" w:cs="Times New Roman"/>
        </w:rPr>
        <w:lastRenderedPageBreak/>
        <w:t>Hostile Takeovers</w:t>
      </w:r>
      <w:bookmarkEnd w:id="146"/>
    </w:p>
    <w:p w:rsid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controversial area of corporate law</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hostile takeover:</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company taken over by determined bidder in spite of resistance by target company’s board</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bidder makes offer directly to shareholders and bypasses negotiating with BOD</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offer is usually 40-50% above market price</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if successful in acquiring a majority, will likely replace the entire board—bidder believes he can manage the company better than the existing board</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hostile to the management/board of target company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in practice, most M&amp;A’s are not hostile, most are friendly</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Friendly Takeover:</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Two boards negotiate the deal to reach an agreement</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Target board submits agreement to shareholders for approval (will recommend the shareholders accept the deal)</w:t>
      </w:r>
    </w:p>
    <w:p w:rsidR="005D4004" w:rsidRPr="005D4004" w:rsidRDefault="005D4004" w:rsidP="0065124D">
      <w:pPr>
        <w:pStyle w:val="Heading5"/>
        <w:rPr>
          <w:rFonts w:ascii="Times New Roman" w:hAnsi="Times New Roman" w:cs="Times New Roman"/>
        </w:rPr>
      </w:pPr>
      <w:bookmarkStart w:id="147" w:name="_Toc438143961"/>
      <w:r w:rsidRPr="0065124D">
        <w:rPr>
          <w:rStyle w:val="Heading4Char"/>
        </w:rPr>
        <w:t>Strategies to Fend Off Hostile Takeovers</w:t>
      </w:r>
      <w:bookmarkEnd w:id="147"/>
    </w:p>
    <w:p w:rsidR="005D4004" w:rsidRPr="0065124D" w:rsidRDefault="005D4004" w:rsidP="005D4004">
      <w:pPr>
        <w:pStyle w:val="ListParagraph"/>
        <w:numPr>
          <w:ilvl w:val="0"/>
          <w:numId w:val="24"/>
        </w:numPr>
        <w:rPr>
          <w:rFonts w:ascii="Times New Roman" w:hAnsi="Times New Roman" w:cs="Times New Roman"/>
          <w:i/>
        </w:rPr>
      </w:pPr>
      <w:r w:rsidRPr="0065124D">
        <w:rPr>
          <w:rFonts w:ascii="Times New Roman" w:hAnsi="Times New Roman" w:cs="Times New Roman"/>
          <w:i/>
        </w:rPr>
        <w:t>Revise the capital structure</w:t>
      </w:r>
    </w:p>
    <w:p w:rsidR="005D4004" w:rsidRPr="0065124D" w:rsidRDefault="005D4004" w:rsidP="005D4004">
      <w:pPr>
        <w:pStyle w:val="ListParagraph"/>
        <w:numPr>
          <w:ilvl w:val="1"/>
          <w:numId w:val="24"/>
        </w:numPr>
        <w:rPr>
          <w:rFonts w:ascii="Times New Roman" w:hAnsi="Times New Roman" w:cs="Times New Roman"/>
          <w:u w:val="single"/>
        </w:rPr>
      </w:pPr>
      <w:r w:rsidRPr="0065124D">
        <w:rPr>
          <w:rFonts w:ascii="Times New Roman" w:hAnsi="Times New Roman" w:cs="Times New Roman"/>
          <w:u w:val="single"/>
        </w:rPr>
        <w:t>Repurchasing shares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eliminates the cash in hand to make company less attractive</w:t>
      </w:r>
    </w:p>
    <w:p w:rsidR="005D4004" w:rsidRPr="0065124D" w:rsidRDefault="005D4004" w:rsidP="005D4004">
      <w:pPr>
        <w:pStyle w:val="ListParagraph"/>
        <w:numPr>
          <w:ilvl w:val="1"/>
          <w:numId w:val="24"/>
        </w:numPr>
        <w:rPr>
          <w:rFonts w:ascii="Times New Roman" w:hAnsi="Times New Roman" w:cs="Times New Roman"/>
          <w:u w:val="single"/>
        </w:rPr>
      </w:pPr>
      <w:r w:rsidRPr="0065124D">
        <w:rPr>
          <w:rFonts w:ascii="Times New Roman" w:hAnsi="Times New Roman" w:cs="Times New Roman"/>
          <w:u w:val="single"/>
        </w:rPr>
        <w:t>Poison pill</w:t>
      </w:r>
    </w:p>
    <w:p w:rsidR="005D4004" w:rsidRPr="0065124D" w:rsidRDefault="005D4004" w:rsidP="005D4004">
      <w:pPr>
        <w:pStyle w:val="ListParagraph"/>
        <w:numPr>
          <w:ilvl w:val="2"/>
          <w:numId w:val="24"/>
        </w:numPr>
        <w:rPr>
          <w:rFonts w:ascii="Times New Roman" w:hAnsi="Times New Roman" w:cs="Times New Roman"/>
          <w:i/>
        </w:rPr>
      </w:pPr>
      <w:r w:rsidRPr="0065124D">
        <w:rPr>
          <w:rFonts w:ascii="Times New Roman" w:hAnsi="Times New Roman" w:cs="Times New Roman"/>
          <w:i/>
        </w:rPr>
        <w:t>Flip-over pill</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Triggered when the bidder acquires a certain % of shares (20%ish) in target company without the approval of the board</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When target company is merged with acquiring company, the shareholders of the target company, are entitled to purchase shares in the acquiring company at a huge discount price</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Purpose is to dilute the shares held by the shareholders of the acquiring company</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Discourages companies from acquiring the company</w:t>
      </w:r>
    </w:p>
    <w:p w:rsidR="005D4004" w:rsidRPr="0065124D" w:rsidRDefault="005D4004" w:rsidP="005D4004">
      <w:pPr>
        <w:pStyle w:val="ListParagraph"/>
        <w:numPr>
          <w:ilvl w:val="2"/>
          <w:numId w:val="24"/>
        </w:numPr>
        <w:rPr>
          <w:rFonts w:ascii="Times New Roman" w:hAnsi="Times New Roman" w:cs="Times New Roman"/>
          <w:i/>
        </w:rPr>
      </w:pPr>
      <w:r w:rsidRPr="0065124D">
        <w:rPr>
          <w:rFonts w:ascii="Times New Roman" w:hAnsi="Times New Roman" w:cs="Times New Roman"/>
          <w:i/>
        </w:rPr>
        <w:t>Flip-in pill</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Triggered when acquiring company acquires a certain % of shares of target company (~20%) without approval of the board—shareholders of target company are entitled to purchase shares of target company at huge discount price—acquirer is excluded from this right</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Discourages a takeover, because the bidder’s share percentage is diluted</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Becomes more expensive to take-over the company</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In practice, bidders will condition their offers on the poison pill not being triggered—thus, poison pills are generally never triggered</w:t>
      </w:r>
    </w:p>
    <w:p w:rsidR="005D4004" w:rsidRPr="00D32FA6" w:rsidRDefault="005D4004" w:rsidP="005D4004">
      <w:pPr>
        <w:pStyle w:val="ListParagraph"/>
        <w:numPr>
          <w:ilvl w:val="0"/>
          <w:numId w:val="24"/>
        </w:numPr>
        <w:rPr>
          <w:rFonts w:ascii="Times New Roman" w:hAnsi="Times New Roman" w:cs="Times New Roman"/>
          <w:i/>
        </w:rPr>
      </w:pPr>
      <w:r w:rsidRPr="00D32FA6">
        <w:rPr>
          <w:rFonts w:ascii="Times New Roman" w:hAnsi="Times New Roman" w:cs="Times New Roman"/>
          <w:i/>
        </w:rPr>
        <w:t>Revise the Corporate Governance Structure</w:t>
      </w:r>
    </w:p>
    <w:p w:rsidR="005D4004" w:rsidRPr="00D32FA6" w:rsidRDefault="005D4004" w:rsidP="005D4004">
      <w:pPr>
        <w:pStyle w:val="ListParagraph"/>
        <w:numPr>
          <w:ilvl w:val="1"/>
          <w:numId w:val="24"/>
        </w:numPr>
        <w:rPr>
          <w:rFonts w:ascii="Times New Roman" w:hAnsi="Times New Roman" w:cs="Times New Roman"/>
          <w:u w:val="single"/>
        </w:rPr>
      </w:pPr>
      <w:r w:rsidRPr="00D32FA6">
        <w:rPr>
          <w:rFonts w:ascii="Times New Roman" w:hAnsi="Times New Roman" w:cs="Times New Roman"/>
          <w:u w:val="single"/>
        </w:rPr>
        <w:t>Shark repellent</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Staggered board</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Articles of incorporation amended to require supermajority vote for any merger agreements</w:t>
      </w:r>
    </w:p>
    <w:p w:rsidR="005D4004" w:rsidRPr="00D32FA6" w:rsidRDefault="005D4004" w:rsidP="005D4004">
      <w:pPr>
        <w:pStyle w:val="ListParagraph"/>
        <w:numPr>
          <w:ilvl w:val="0"/>
          <w:numId w:val="24"/>
        </w:numPr>
        <w:rPr>
          <w:rFonts w:ascii="Times New Roman" w:hAnsi="Times New Roman" w:cs="Times New Roman"/>
          <w:i/>
        </w:rPr>
      </w:pPr>
      <w:r w:rsidRPr="00D32FA6">
        <w:rPr>
          <w:rFonts w:ascii="Times New Roman" w:hAnsi="Times New Roman" w:cs="Times New Roman"/>
          <w:i/>
        </w:rPr>
        <w:t>Alter the shareholder mix</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lastRenderedPageBreak/>
        <w:t>Issue shares to investors friendly to management or to an employee stock ownership plan/pension plan</w:t>
      </w:r>
    </w:p>
    <w:p w:rsidR="005D4004" w:rsidRPr="00D32FA6" w:rsidRDefault="005D4004" w:rsidP="005D4004">
      <w:pPr>
        <w:pStyle w:val="ListParagraph"/>
        <w:numPr>
          <w:ilvl w:val="0"/>
          <w:numId w:val="24"/>
        </w:numPr>
        <w:rPr>
          <w:rFonts w:ascii="Times New Roman" w:hAnsi="Times New Roman" w:cs="Times New Roman"/>
          <w:i/>
        </w:rPr>
      </w:pPr>
      <w:r w:rsidRPr="00D32FA6">
        <w:rPr>
          <w:rFonts w:ascii="Times New Roman" w:hAnsi="Times New Roman" w:cs="Times New Roman"/>
          <w:i/>
        </w:rPr>
        <w:t>Find a Palatable Buyer</w:t>
      </w:r>
    </w:p>
    <w:p w:rsidR="005D4004" w:rsidRPr="00D32FA6" w:rsidRDefault="005D4004" w:rsidP="005D4004">
      <w:pPr>
        <w:pStyle w:val="ListParagraph"/>
        <w:numPr>
          <w:ilvl w:val="1"/>
          <w:numId w:val="24"/>
        </w:numPr>
        <w:rPr>
          <w:rFonts w:ascii="Times New Roman" w:hAnsi="Times New Roman" w:cs="Times New Roman"/>
          <w:u w:val="single"/>
        </w:rPr>
      </w:pPr>
      <w:r w:rsidRPr="00D32FA6">
        <w:rPr>
          <w:rFonts w:ascii="Times New Roman" w:hAnsi="Times New Roman" w:cs="Times New Roman"/>
          <w:u w:val="single"/>
        </w:rPr>
        <w:t>White Knight</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Friendly bidder who the board can come to an agreement with to buy the company and keep the directors</w:t>
      </w:r>
    </w:p>
    <w:p w:rsidR="005D4004" w:rsidRPr="00D32FA6" w:rsidRDefault="005D4004" w:rsidP="005D4004">
      <w:pPr>
        <w:pStyle w:val="ListParagraph"/>
        <w:numPr>
          <w:ilvl w:val="0"/>
          <w:numId w:val="24"/>
        </w:numPr>
        <w:rPr>
          <w:rFonts w:ascii="Times New Roman" w:hAnsi="Times New Roman" w:cs="Times New Roman"/>
          <w:i/>
        </w:rPr>
      </w:pPr>
      <w:r w:rsidRPr="00D32FA6">
        <w:rPr>
          <w:rFonts w:ascii="Times New Roman" w:hAnsi="Times New Roman" w:cs="Times New Roman"/>
          <w:i/>
        </w:rPr>
        <w:t>Buy new business or sell crown jewels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Buy junk businesses that are undesirable and depreciate value of company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Sell assets of company to third party at a huge discount price to make it less desirable</w:t>
      </w:r>
    </w:p>
    <w:p w:rsidR="005D4004" w:rsidRPr="00D32FA6" w:rsidRDefault="005D4004" w:rsidP="005D4004">
      <w:pPr>
        <w:pStyle w:val="ListParagraph"/>
        <w:numPr>
          <w:ilvl w:val="0"/>
          <w:numId w:val="24"/>
        </w:numPr>
        <w:rPr>
          <w:rFonts w:ascii="Times New Roman" w:hAnsi="Times New Roman" w:cs="Times New Roman"/>
          <w:i/>
        </w:rPr>
      </w:pPr>
      <w:r w:rsidRPr="00D32FA6">
        <w:rPr>
          <w:rFonts w:ascii="Times New Roman" w:hAnsi="Times New Roman" w:cs="Times New Roman"/>
          <w:i/>
        </w:rPr>
        <w:t>Accelerate or increase management’s employment benefits</w:t>
      </w:r>
    </w:p>
    <w:p w:rsidR="00D32FA6" w:rsidRPr="00D32FA6" w:rsidRDefault="00D32FA6" w:rsidP="005D4004">
      <w:pPr>
        <w:pStyle w:val="ListParagraph"/>
        <w:numPr>
          <w:ilvl w:val="1"/>
          <w:numId w:val="24"/>
        </w:numPr>
        <w:rPr>
          <w:rFonts w:ascii="Times New Roman" w:hAnsi="Times New Roman" w:cs="Times New Roman"/>
          <w:u w:val="single"/>
        </w:rPr>
      </w:pPr>
      <w:r w:rsidRPr="00D32FA6">
        <w:rPr>
          <w:rFonts w:ascii="Times New Roman" w:hAnsi="Times New Roman" w:cs="Times New Roman"/>
          <w:u w:val="single"/>
        </w:rPr>
        <w:t>Golden parachutes</w:t>
      </w:r>
    </w:p>
    <w:p w:rsidR="005D4004" w:rsidRPr="005D4004" w:rsidRDefault="005D4004" w:rsidP="00D32FA6">
      <w:pPr>
        <w:pStyle w:val="ListParagraph"/>
        <w:numPr>
          <w:ilvl w:val="2"/>
          <w:numId w:val="24"/>
        </w:numPr>
        <w:rPr>
          <w:rFonts w:ascii="Times New Roman" w:hAnsi="Times New Roman" w:cs="Times New Roman"/>
        </w:rPr>
      </w:pPr>
      <w:r w:rsidRPr="005D4004">
        <w:rPr>
          <w:rFonts w:ascii="Times New Roman" w:hAnsi="Times New Roman" w:cs="Times New Roman"/>
        </w:rPr>
        <w:t>large compensation packages triggered by a takeover/merger for existing board members</w:t>
      </w:r>
    </w:p>
    <w:p w:rsidR="005D4004" w:rsidRPr="00D32FA6" w:rsidRDefault="005D4004" w:rsidP="005D4004">
      <w:pPr>
        <w:pStyle w:val="ListParagraph"/>
        <w:numPr>
          <w:ilvl w:val="0"/>
          <w:numId w:val="24"/>
        </w:numPr>
        <w:rPr>
          <w:rFonts w:ascii="Times New Roman" w:hAnsi="Times New Roman" w:cs="Times New Roman"/>
          <w:i/>
        </w:rPr>
      </w:pPr>
      <w:r w:rsidRPr="00D32FA6">
        <w:rPr>
          <w:rFonts w:ascii="Times New Roman" w:hAnsi="Times New Roman" w:cs="Times New Roman"/>
          <w:i/>
        </w:rPr>
        <w:t>Buy out bidder</w:t>
      </w:r>
    </w:p>
    <w:p w:rsidR="00D32FA6" w:rsidRPr="00D32FA6" w:rsidRDefault="00D32FA6" w:rsidP="005D4004">
      <w:pPr>
        <w:pStyle w:val="ListParagraph"/>
        <w:numPr>
          <w:ilvl w:val="1"/>
          <w:numId w:val="24"/>
        </w:numPr>
        <w:rPr>
          <w:rFonts w:ascii="Times New Roman" w:hAnsi="Times New Roman" w:cs="Times New Roman"/>
          <w:u w:val="single"/>
        </w:rPr>
      </w:pPr>
      <w:r w:rsidRPr="00D32FA6">
        <w:rPr>
          <w:rFonts w:ascii="Times New Roman" w:hAnsi="Times New Roman" w:cs="Times New Roman"/>
          <w:u w:val="single"/>
        </w:rPr>
        <w:t>Greenmail</w:t>
      </w:r>
    </w:p>
    <w:p w:rsidR="005D4004" w:rsidRPr="005D4004" w:rsidRDefault="005D4004" w:rsidP="00D32FA6">
      <w:pPr>
        <w:pStyle w:val="ListParagraph"/>
        <w:numPr>
          <w:ilvl w:val="2"/>
          <w:numId w:val="24"/>
        </w:numPr>
        <w:rPr>
          <w:rFonts w:ascii="Times New Roman" w:hAnsi="Times New Roman" w:cs="Times New Roman"/>
        </w:rPr>
      </w:pPr>
      <w:r w:rsidRPr="005D4004">
        <w:rPr>
          <w:rFonts w:ascii="Times New Roman" w:hAnsi="Times New Roman" w:cs="Times New Roman"/>
        </w:rPr>
        <w:t>buy back a large number of shares so the bidder can’t buy them</w:t>
      </w:r>
    </w:p>
    <w:p w:rsidR="005D4004" w:rsidRPr="00D32FA6" w:rsidRDefault="005D4004" w:rsidP="005D4004">
      <w:pPr>
        <w:pStyle w:val="ListParagraph"/>
        <w:numPr>
          <w:ilvl w:val="0"/>
          <w:numId w:val="24"/>
        </w:numPr>
        <w:rPr>
          <w:rFonts w:ascii="Times New Roman" w:hAnsi="Times New Roman" w:cs="Times New Roman"/>
          <w:i/>
        </w:rPr>
      </w:pPr>
      <w:r w:rsidRPr="00D32FA6">
        <w:rPr>
          <w:rFonts w:ascii="Times New Roman" w:hAnsi="Times New Roman" w:cs="Times New Roman"/>
          <w:i/>
        </w:rPr>
        <w:t>Attack the bidder</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Argue there is misleading information in the bidder’s circular to discourage shareholders from selling</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Takeovers regulated by securities regulation--violation of regulations would impact takeover deal</w:t>
      </w:r>
    </w:p>
    <w:p w:rsidR="005D4004" w:rsidRPr="005D4004" w:rsidRDefault="005D4004" w:rsidP="005D4004">
      <w:pPr>
        <w:pStyle w:val="Heading5"/>
        <w:rPr>
          <w:rFonts w:ascii="Times New Roman" w:hAnsi="Times New Roman" w:cs="Times New Roman"/>
        </w:rPr>
      </w:pPr>
      <w:bookmarkStart w:id="148" w:name="_Toc438143962"/>
      <w:r w:rsidRPr="005D4004">
        <w:rPr>
          <w:rFonts w:ascii="Times New Roman" w:hAnsi="Times New Roman" w:cs="Times New Roman"/>
        </w:rPr>
        <w:t>Pros and Cons of Hostile Takeovers</w:t>
      </w:r>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32FA6" w:rsidTr="00997AB3">
        <w:tc>
          <w:tcPr>
            <w:tcW w:w="4675" w:type="dxa"/>
          </w:tcPr>
          <w:p w:rsidR="00D32FA6" w:rsidRPr="009B08FD" w:rsidRDefault="00D32FA6" w:rsidP="00997AB3">
            <w:pPr>
              <w:rPr>
                <w:rFonts w:ascii="Times New Roman" w:hAnsi="Times New Roman" w:cs="Times New Roman"/>
                <w:b/>
              </w:rPr>
            </w:pPr>
            <w:r w:rsidRPr="009B08FD">
              <w:rPr>
                <w:rFonts w:ascii="Times New Roman" w:hAnsi="Times New Roman" w:cs="Times New Roman"/>
                <w:b/>
              </w:rPr>
              <w:t>Pros</w:t>
            </w:r>
          </w:p>
        </w:tc>
        <w:tc>
          <w:tcPr>
            <w:tcW w:w="4675" w:type="dxa"/>
          </w:tcPr>
          <w:p w:rsidR="00D32FA6" w:rsidRPr="009B08FD" w:rsidRDefault="00D32FA6" w:rsidP="00997AB3">
            <w:pPr>
              <w:rPr>
                <w:rFonts w:ascii="Times New Roman" w:hAnsi="Times New Roman" w:cs="Times New Roman"/>
                <w:b/>
              </w:rPr>
            </w:pPr>
            <w:r w:rsidRPr="009B08FD">
              <w:rPr>
                <w:rFonts w:ascii="Times New Roman" w:hAnsi="Times New Roman" w:cs="Times New Roman"/>
                <w:b/>
              </w:rPr>
              <w:t>Cons</w:t>
            </w:r>
          </w:p>
        </w:tc>
      </w:tr>
      <w:tr w:rsidR="00D32FA6" w:rsidTr="00997AB3">
        <w:tc>
          <w:tcPr>
            <w:tcW w:w="4675" w:type="dxa"/>
          </w:tcPr>
          <w:p w:rsidR="00D32FA6" w:rsidRDefault="009B08FD" w:rsidP="009B08FD">
            <w:pPr>
              <w:pStyle w:val="ListParagraph"/>
              <w:numPr>
                <w:ilvl w:val="0"/>
                <w:numId w:val="32"/>
              </w:numPr>
              <w:rPr>
                <w:rFonts w:ascii="Times New Roman" w:hAnsi="Times New Roman" w:cs="Times New Roman"/>
              </w:rPr>
            </w:pPr>
            <w:r>
              <w:rPr>
                <w:rFonts w:ascii="Times New Roman" w:hAnsi="Times New Roman" w:cs="Times New Roman"/>
              </w:rPr>
              <w:t>Discipline inefficient management</w:t>
            </w:r>
          </w:p>
          <w:p w:rsidR="009B08FD" w:rsidRPr="009B08FD" w:rsidRDefault="009B08FD" w:rsidP="009B08FD">
            <w:pPr>
              <w:pStyle w:val="ListParagraph"/>
              <w:numPr>
                <w:ilvl w:val="1"/>
                <w:numId w:val="32"/>
              </w:numPr>
              <w:rPr>
                <w:rFonts w:ascii="Times New Roman" w:hAnsi="Times New Roman" w:cs="Times New Roman"/>
              </w:rPr>
            </w:pPr>
            <w:r>
              <w:rPr>
                <w:rFonts w:ascii="Times New Roman" w:hAnsi="Times New Roman" w:cs="Times New Roman"/>
              </w:rPr>
              <w:t>If not running company efficiently, stock price will be supressed and company attractive to corporate raiders</w:t>
            </w:r>
          </w:p>
        </w:tc>
        <w:tc>
          <w:tcPr>
            <w:tcW w:w="4675" w:type="dxa"/>
          </w:tcPr>
          <w:p w:rsidR="00D32FA6" w:rsidRDefault="009B08FD" w:rsidP="009B08FD">
            <w:pPr>
              <w:pStyle w:val="ListParagraph"/>
              <w:numPr>
                <w:ilvl w:val="0"/>
                <w:numId w:val="32"/>
              </w:numPr>
              <w:rPr>
                <w:rFonts w:ascii="Times New Roman" w:hAnsi="Times New Roman" w:cs="Times New Roman"/>
              </w:rPr>
            </w:pPr>
            <w:r>
              <w:rPr>
                <w:rFonts w:ascii="Times New Roman" w:hAnsi="Times New Roman" w:cs="Times New Roman"/>
              </w:rPr>
              <w:t>Market myopia</w:t>
            </w:r>
          </w:p>
          <w:p w:rsidR="009B08FD" w:rsidRPr="009B08FD" w:rsidRDefault="009B08FD" w:rsidP="009B08FD">
            <w:pPr>
              <w:pStyle w:val="ListParagraph"/>
              <w:numPr>
                <w:ilvl w:val="1"/>
                <w:numId w:val="32"/>
              </w:numPr>
              <w:rPr>
                <w:rFonts w:ascii="Times New Roman" w:hAnsi="Times New Roman" w:cs="Times New Roman"/>
              </w:rPr>
            </w:pPr>
            <w:r>
              <w:rPr>
                <w:rFonts w:ascii="Times New Roman" w:hAnsi="Times New Roman" w:cs="Times New Roman"/>
              </w:rPr>
              <w:t>Stock market systematically undervalues long-term prospects of a company—provides incentive to focus on immediate growth &amp; profit which may damage company long-term</w:t>
            </w:r>
          </w:p>
        </w:tc>
      </w:tr>
      <w:tr w:rsidR="009B08FD" w:rsidTr="00997AB3">
        <w:tc>
          <w:tcPr>
            <w:tcW w:w="4675" w:type="dxa"/>
          </w:tcPr>
          <w:p w:rsidR="009B08FD" w:rsidRDefault="009B08FD" w:rsidP="009B08FD">
            <w:pPr>
              <w:pStyle w:val="ListParagraph"/>
              <w:numPr>
                <w:ilvl w:val="0"/>
                <w:numId w:val="32"/>
              </w:numPr>
              <w:rPr>
                <w:rFonts w:ascii="Times New Roman" w:hAnsi="Times New Roman" w:cs="Times New Roman"/>
              </w:rPr>
            </w:pPr>
            <w:r>
              <w:rPr>
                <w:rFonts w:ascii="Times New Roman" w:hAnsi="Times New Roman" w:cs="Times New Roman"/>
              </w:rPr>
              <w:t>Synergy</w:t>
            </w:r>
          </w:p>
          <w:p w:rsidR="009B08FD" w:rsidRDefault="009B08FD" w:rsidP="009B08FD">
            <w:pPr>
              <w:pStyle w:val="ListParagraph"/>
              <w:numPr>
                <w:ilvl w:val="1"/>
                <w:numId w:val="32"/>
              </w:numPr>
              <w:rPr>
                <w:rFonts w:ascii="Times New Roman" w:hAnsi="Times New Roman" w:cs="Times New Roman"/>
              </w:rPr>
            </w:pPr>
            <w:r>
              <w:rPr>
                <w:rFonts w:ascii="Times New Roman" w:hAnsi="Times New Roman" w:cs="Times New Roman"/>
              </w:rPr>
              <w:t>Target company and acquiring company may work well together (e.g. target company is a supplier for the acquiring company)</w:t>
            </w:r>
          </w:p>
        </w:tc>
        <w:tc>
          <w:tcPr>
            <w:tcW w:w="4675" w:type="dxa"/>
          </w:tcPr>
          <w:p w:rsidR="009B08FD" w:rsidRDefault="009B08FD" w:rsidP="009B08FD">
            <w:pPr>
              <w:pStyle w:val="ListParagraph"/>
              <w:numPr>
                <w:ilvl w:val="0"/>
                <w:numId w:val="32"/>
              </w:numPr>
              <w:rPr>
                <w:rFonts w:ascii="Times New Roman" w:hAnsi="Times New Roman" w:cs="Times New Roman"/>
              </w:rPr>
            </w:pPr>
            <w:r>
              <w:rPr>
                <w:rFonts w:ascii="Times New Roman" w:hAnsi="Times New Roman" w:cs="Times New Roman"/>
              </w:rPr>
              <w:t>Hubris</w:t>
            </w:r>
          </w:p>
          <w:p w:rsidR="009B08FD" w:rsidRPr="009B08FD" w:rsidRDefault="009B08FD" w:rsidP="009B08FD">
            <w:pPr>
              <w:pStyle w:val="ListParagraph"/>
              <w:numPr>
                <w:ilvl w:val="1"/>
                <w:numId w:val="32"/>
              </w:numPr>
              <w:rPr>
                <w:rFonts w:ascii="Times New Roman" w:hAnsi="Times New Roman" w:cs="Times New Roman"/>
              </w:rPr>
            </w:pPr>
            <w:r>
              <w:rPr>
                <w:rFonts w:ascii="Times New Roman" w:hAnsi="Times New Roman" w:cs="Times New Roman"/>
              </w:rPr>
              <w:t>Bidder is often over-confident on their ability to run the company &amp; overpays for the company</w:t>
            </w:r>
          </w:p>
        </w:tc>
      </w:tr>
      <w:tr w:rsidR="009B08FD" w:rsidTr="00997AB3">
        <w:tc>
          <w:tcPr>
            <w:tcW w:w="4675" w:type="dxa"/>
          </w:tcPr>
          <w:p w:rsidR="009B08FD" w:rsidRPr="009B08FD" w:rsidRDefault="009B08FD" w:rsidP="009B08FD">
            <w:pPr>
              <w:rPr>
                <w:rFonts w:ascii="Times New Roman" w:hAnsi="Times New Roman" w:cs="Times New Roman"/>
              </w:rPr>
            </w:pPr>
          </w:p>
        </w:tc>
        <w:tc>
          <w:tcPr>
            <w:tcW w:w="4675" w:type="dxa"/>
          </w:tcPr>
          <w:p w:rsidR="009B08FD" w:rsidRDefault="009B08FD" w:rsidP="009B08FD">
            <w:pPr>
              <w:pStyle w:val="ListParagraph"/>
              <w:numPr>
                <w:ilvl w:val="0"/>
                <w:numId w:val="32"/>
              </w:numPr>
              <w:rPr>
                <w:rFonts w:ascii="Times New Roman" w:hAnsi="Times New Roman" w:cs="Times New Roman"/>
              </w:rPr>
            </w:pPr>
            <w:r>
              <w:rPr>
                <w:rFonts w:ascii="Times New Roman" w:hAnsi="Times New Roman" w:cs="Times New Roman"/>
              </w:rPr>
              <w:t>Unjust wealth redistribution</w:t>
            </w:r>
          </w:p>
          <w:p w:rsidR="009B08FD" w:rsidRDefault="009B08FD" w:rsidP="009B08FD">
            <w:pPr>
              <w:pStyle w:val="ListParagraph"/>
              <w:numPr>
                <w:ilvl w:val="1"/>
                <w:numId w:val="32"/>
              </w:numPr>
              <w:rPr>
                <w:rFonts w:ascii="Times New Roman" w:hAnsi="Times New Roman" w:cs="Times New Roman"/>
              </w:rPr>
            </w:pPr>
            <w:r>
              <w:rPr>
                <w:rFonts w:ascii="Times New Roman" w:hAnsi="Times New Roman" w:cs="Times New Roman"/>
              </w:rPr>
              <w:t>Shareholders benefit from takeover bit, but do so at expense of employees, creditors etc.</w:t>
            </w:r>
          </w:p>
        </w:tc>
      </w:tr>
    </w:tbl>
    <w:p w:rsidR="005D4004" w:rsidRPr="005D4004" w:rsidRDefault="005D4004" w:rsidP="005D4004">
      <w:pPr>
        <w:pStyle w:val="Heading5"/>
        <w:rPr>
          <w:rFonts w:ascii="Times New Roman" w:hAnsi="Times New Roman" w:cs="Times New Roman"/>
        </w:rPr>
      </w:pPr>
      <w:bookmarkStart w:id="149" w:name="_Toc438143963"/>
      <w:r w:rsidRPr="005D4004">
        <w:rPr>
          <w:rFonts w:ascii="Times New Roman" w:hAnsi="Times New Roman" w:cs="Times New Roman"/>
        </w:rPr>
        <w:t>Teck Corp v Millar</w:t>
      </w:r>
      <w:bookmarkEnd w:id="149"/>
    </w:p>
    <w:p w:rsidR="005D4004" w:rsidRPr="00031AD0" w:rsidRDefault="00031AD0" w:rsidP="00031AD0">
      <w:pPr>
        <w:rPr>
          <w:rFonts w:ascii="Times New Roman" w:hAnsi="Times New Roman" w:cs="Times New Roman"/>
        </w:rPr>
      </w:pPr>
      <w:r>
        <w:rPr>
          <w:rFonts w:ascii="Times New Roman" w:hAnsi="Times New Roman" w:cs="Times New Roman"/>
        </w:rPr>
        <w:t xml:space="preserve">F:  </w:t>
      </w:r>
      <w:r w:rsidR="000B5F59" w:rsidRPr="00031AD0">
        <w:rPr>
          <w:rFonts w:ascii="Times New Roman" w:hAnsi="Times New Roman" w:cs="Times New Roman"/>
        </w:rPr>
        <w:t xml:space="preserve">2 companies make competing offers to co-develop a project with company </w:t>
      </w:r>
      <w:proofErr w:type="gramStart"/>
      <w:r w:rsidR="000B5F59" w:rsidRPr="00031AD0">
        <w:rPr>
          <w:rFonts w:ascii="Times New Roman" w:hAnsi="Times New Roman" w:cs="Times New Roman"/>
        </w:rPr>
        <w:t>A—</w:t>
      </w:r>
      <w:proofErr w:type="gramEnd"/>
      <w:r w:rsidR="000B5F59" w:rsidRPr="00031AD0">
        <w:rPr>
          <w:rFonts w:ascii="Times New Roman" w:hAnsi="Times New Roman" w:cs="Times New Roman"/>
        </w:rPr>
        <w:t>company A selects offer that pays less, because they liked the company better; company with higher offer</w:t>
      </w:r>
      <w:r w:rsidRPr="00031AD0">
        <w:rPr>
          <w:rFonts w:ascii="Times New Roman" w:hAnsi="Times New Roman" w:cs="Times New Roman"/>
        </w:rPr>
        <w:t xml:space="preserve"> sued </w:t>
      </w:r>
      <w:r>
        <w:rPr>
          <w:rFonts w:ascii="Times New Roman" w:hAnsi="Times New Roman" w:cs="Times New Roman"/>
        </w:rPr>
        <w:t>for breach of duty of loyalty</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 xml:space="preserve">Teck relied on the rule set out in </w:t>
      </w:r>
      <w:r w:rsidRPr="005D4004">
        <w:rPr>
          <w:rFonts w:ascii="Times New Roman" w:hAnsi="Times New Roman" w:cs="Times New Roman"/>
          <w:i/>
        </w:rPr>
        <w:t xml:space="preserve">Hogg v </w:t>
      </w:r>
      <w:proofErr w:type="spellStart"/>
      <w:r w:rsidRPr="005D4004">
        <w:rPr>
          <w:rFonts w:ascii="Times New Roman" w:hAnsi="Times New Roman" w:cs="Times New Roman"/>
          <w:i/>
        </w:rPr>
        <w:t>Cramphorn</w:t>
      </w:r>
      <w:proofErr w:type="spellEnd"/>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lastRenderedPageBreak/>
        <w:t>Rule was that directors have no right to issue shares for the purpose of defeating a hostile takeover, even if the directors believed it was in the best interest of the corp.</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To maintain control is an improper purpose for issuing shares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In this case, the court disagreed with the opinion in Hogg: as long as the decision is in the best interest of the corporation, they should be okay</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Changed rule in Hogg</w:t>
      </w:r>
    </w:p>
    <w:p w:rsidR="005D4004" w:rsidRPr="005D4004" w:rsidRDefault="005D4004" w:rsidP="005D4004">
      <w:pPr>
        <w:pStyle w:val="ListParagraph"/>
        <w:numPr>
          <w:ilvl w:val="2"/>
          <w:numId w:val="24"/>
        </w:numPr>
        <w:rPr>
          <w:rFonts w:ascii="Times New Roman" w:hAnsi="Times New Roman" w:cs="Times New Roman"/>
          <w:b/>
        </w:rPr>
      </w:pPr>
      <w:r w:rsidRPr="005D4004">
        <w:rPr>
          <w:rFonts w:ascii="Times New Roman" w:hAnsi="Times New Roman" w:cs="Times New Roman"/>
          <w:b/>
        </w:rPr>
        <w:t xml:space="preserve">Something more than an assertion of good faith required; must show there is reasonable grounds for their belief that a decision in in the best interests of the </w:t>
      </w:r>
      <w:proofErr w:type="spellStart"/>
      <w:r w:rsidRPr="005D4004">
        <w:rPr>
          <w:rFonts w:ascii="Times New Roman" w:hAnsi="Times New Roman" w:cs="Times New Roman"/>
          <w:b/>
        </w:rPr>
        <w:t>corp</w:t>
      </w:r>
      <w:proofErr w:type="spellEnd"/>
      <w:r w:rsidRPr="005D4004">
        <w:rPr>
          <w:rFonts w:ascii="Times New Roman" w:hAnsi="Times New Roman" w:cs="Times New Roman"/>
          <w:b/>
        </w:rPr>
        <w:t xml:space="preserve"> and acting in good faith</w:t>
      </w:r>
    </w:p>
    <w:p w:rsidR="005D4004" w:rsidRPr="00031AD0"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b/>
        </w:rPr>
        <w:t>court held directors entitled to consider the reputation and experience of anyone seeking to take over the company in addition to price; if they believe a takeover would damage the company, they can take steps to prevent the takeover</w:t>
      </w:r>
    </w:p>
    <w:p w:rsidR="00031AD0" w:rsidRPr="00031AD0" w:rsidRDefault="00031AD0" w:rsidP="00031AD0">
      <w:pPr>
        <w:rPr>
          <w:rFonts w:ascii="Times New Roman" w:hAnsi="Times New Roman" w:cs="Times New Roman"/>
        </w:rPr>
      </w:pPr>
      <w:r>
        <w:rPr>
          <w:rFonts w:ascii="Times New Roman" w:hAnsi="Times New Roman" w:cs="Times New Roman"/>
        </w:rPr>
        <w:t>C: no breach in this case</w:t>
      </w:r>
    </w:p>
    <w:p w:rsidR="001F05B4" w:rsidRPr="005D4004" w:rsidRDefault="005D4004" w:rsidP="001F05B4">
      <w:pPr>
        <w:pStyle w:val="Heading5"/>
        <w:rPr>
          <w:rFonts w:ascii="Times New Roman" w:hAnsi="Times New Roman" w:cs="Times New Roman"/>
        </w:rPr>
      </w:pPr>
      <w:bookmarkStart w:id="150" w:name="_Toc438143964"/>
      <w:proofErr w:type="spellStart"/>
      <w:r w:rsidRPr="005D4004">
        <w:rPr>
          <w:rFonts w:ascii="Times New Roman" w:hAnsi="Times New Roman" w:cs="Times New Roman"/>
        </w:rPr>
        <w:t>Pente</w:t>
      </w:r>
      <w:proofErr w:type="spellEnd"/>
      <w:r w:rsidRPr="005D4004">
        <w:rPr>
          <w:rFonts w:ascii="Times New Roman" w:hAnsi="Times New Roman" w:cs="Times New Roman"/>
        </w:rPr>
        <w:t xml:space="preserve"> Investment Management v Schneider Corp</w:t>
      </w:r>
      <w:bookmarkEnd w:id="150"/>
    </w:p>
    <w:p w:rsidR="001F05B4" w:rsidRPr="005D4004" w:rsidRDefault="001F05B4" w:rsidP="001F05B4">
      <w:pPr>
        <w:pStyle w:val="ListParagraph"/>
        <w:numPr>
          <w:ilvl w:val="0"/>
          <w:numId w:val="24"/>
        </w:numPr>
        <w:rPr>
          <w:rFonts w:ascii="Times New Roman" w:hAnsi="Times New Roman" w:cs="Times New Roman"/>
        </w:rPr>
      </w:pPr>
      <w:r w:rsidRPr="005D4004">
        <w:rPr>
          <w:rFonts w:ascii="Times New Roman" w:hAnsi="Times New Roman" w:cs="Times New Roman"/>
        </w:rPr>
        <w:t>No Revlon duty in Canada</w:t>
      </w:r>
    </w:p>
    <w:p w:rsidR="001F05B4" w:rsidRPr="005D4004" w:rsidRDefault="001F05B4" w:rsidP="001F05B4">
      <w:pPr>
        <w:pStyle w:val="ListParagraph"/>
        <w:numPr>
          <w:ilvl w:val="1"/>
          <w:numId w:val="24"/>
        </w:numPr>
        <w:rPr>
          <w:rFonts w:ascii="Times New Roman" w:hAnsi="Times New Roman" w:cs="Times New Roman"/>
        </w:rPr>
      </w:pPr>
      <w:r w:rsidRPr="005D4004">
        <w:rPr>
          <w:rFonts w:ascii="Times New Roman" w:hAnsi="Times New Roman" w:cs="Times New Roman"/>
        </w:rPr>
        <w:t>Under Revlon, if company is up for sale (sale is inevitable), board has obligation to maximize shareholder wealth by selling the company to the highest bidder in auction—this does not apply in Canada</w:t>
      </w:r>
    </w:p>
    <w:p w:rsidR="001F05B4" w:rsidRPr="005D4004" w:rsidRDefault="001F05B4" w:rsidP="001F05B4">
      <w:pPr>
        <w:pStyle w:val="ListParagraph"/>
        <w:numPr>
          <w:ilvl w:val="0"/>
          <w:numId w:val="24"/>
        </w:numPr>
        <w:rPr>
          <w:rFonts w:ascii="Times New Roman" w:hAnsi="Times New Roman" w:cs="Times New Roman"/>
        </w:rPr>
      </w:pPr>
      <w:r w:rsidRPr="005D4004">
        <w:rPr>
          <w:rFonts w:ascii="Times New Roman" w:hAnsi="Times New Roman" w:cs="Times New Roman"/>
        </w:rPr>
        <w:t>As long as decision made in good faith, on reasonable basis, on an informed basis and without conflict of interest, decision protected by BJR—no breach of duty of loyalty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if directors act in good faith and make decisions in a reasonable manner, decision is protected by business judgment rule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in this case, the court looks at decision making process for any potential conflict of interests</w:t>
      </w:r>
    </w:p>
    <w:p w:rsidR="005D4004" w:rsidRPr="005D4004" w:rsidRDefault="005D4004" w:rsidP="001F05B4">
      <w:pPr>
        <w:pStyle w:val="ListParagraph"/>
        <w:numPr>
          <w:ilvl w:val="2"/>
          <w:numId w:val="24"/>
        </w:numPr>
        <w:rPr>
          <w:rFonts w:ascii="Times New Roman" w:hAnsi="Times New Roman" w:cs="Times New Roman"/>
        </w:rPr>
      </w:pPr>
      <w:r w:rsidRPr="005D4004">
        <w:rPr>
          <w:rFonts w:ascii="Times New Roman" w:hAnsi="Times New Roman" w:cs="Times New Roman"/>
        </w:rPr>
        <w:t xml:space="preserve">set up special committee with independent directors </w:t>
      </w:r>
      <w:r w:rsidR="001F05B4">
        <w:rPr>
          <w:rFonts w:ascii="Times New Roman" w:hAnsi="Times New Roman" w:cs="Times New Roman"/>
        </w:rPr>
        <w:t>leans towards protection of BJR</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helps to show there was a lack of conflict of interest and that the directors acted in good faith</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not required and does not guarantee protection—court always investigates each decision</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also looked at the rationality of setting up the data room—committee acted independently in setting this up—did not seek board or family’s consent to do so—was useful for companies who were not familiar with Schneider—was done in good faith with reasonable grounds</w:t>
      </w:r>
    </w:p>
    <w:p w:rsidR="005D4004" w:rsidRPr="001F05B4" w:rsidRDefault="005D4004" w:rsidP="001F05B4">
      <w:pPr>
        <w:pStyle w:val="ListParagraph"/>
        <w:numPr>
          <w:ilvl w:val="1"/>
          <w:numId w:val="24"/>
        </w:numPr>
        <w:rPr>
          <w:rFonts w:ascii="Times New Roman" w:hAnsi="Times New Roman" w:cs="Times New Roman"/>
        </w:rPr>
      </w:pPr>
      <w:r w:rsidRPr="005D4004">
        <w:rPr>
          <w:rFonts w:ascii="Times New Roman" w:hAnsi="Times New Roman" w:cs="Times New Roman"/>
        </w:rPr>
        <w:t>principle that directors are allowed to consider factors such as corporate culture when making decisions about which offer to accept</w:t>
      </w:r>
    </w:p>
    <w:p w:rsidR="005D4004" w:rsidRPr="005D4004" w:rsidRDefault="005D4004" w:rsidP="005D4004">
      <w:pPr>
        <w:pStyle w:val="Heading3"/>
        <w:tabs>
          <w:tab w:val="center" w:pos="4680"/>
        </w:tabs>
        <w:rPr>
          <w:rFonts w:ascii="Times New Roman" w:hAnsi="Times New Roman" w:cs="Times New Roman"/>
        </w:rPr>
      </w:pPr>
      <w:bookmarkStart w:id="151" w:name="_Toc438143965"/>
      <w:r w:rsidRPr="005D4004">
        <w:rPr>
          <w:rFonts w:ascii="Times New Roman" w:hAnsi="Times New Roman" w:cs="Times New Roman"/>
        </w:rPr>
        <w:t>Other Sources of Personal Liability</w:t>
      </w:r>
      <w:bookmarkEnd w:id="151"/>
      <w:r w:rsidRPr="005D4004">
        <w:rPr>
          <w:rFonts w:ascii="Times New Roman" w:hAnsi="Times New Roman" w:cs="Times New Roman"/>
        </w:rPr>
        <w:tab/>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 xml:space="preserve">Breach of Duty of Loyalty </w:t>
      </w:r>
      <w:r w:rsidRPr="001F05B4">
        <w:rPr>
          <w:rFonts w:ascii="Times New Roman" w:hAnsi="Times New Roman" w:cs="Times New Roman"/>
          <w:b/>
          <w:i/>
        </w:rPr>
        <w:t>(s 122(1)(a))</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Is strict liability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Most cases deal with the breach of this duty</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 xml:space="preserve">Breach of Duty of Care </w:t>
      </w:r>
      <w:r w:rsidRPr="001F05B4">
        <w:rPr>
          <w:rFonts w:ascii="Times New Roman" w:hAnsi="Times New Roman" w:cs="Times New Roman"/>
          <w:b/>
          <w:i/>
        </w:rPr>
        <w:t>(s 122(1)(b))</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Proof of damage is required</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Very few cases where directors are held liable for these breaches due to operation of BJR</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Other liabilities in corporate statutes</w:t>
      </w:r>
    </w:p>
    <w:p w:rsidR="005D4004" w:rsidRPr="005D4004" w:rsidRDefault="005D4004" w:rsidP="005D4004">
      <w:pPr>
        <w:pStyle w:val="ListParagraph"/>
        <w:numPr>
          <w:ilvl w:val="1"/>
          <w:numId w:val="24"/>
        </w:numPr>
        <w:rPr>
          <w:rFonts w:ascii="Times New Roman" w:hAnsi="Times New Roman" w:cs="Times New Roman"/>
        </w:rPr>
      </w:pPr>
      <w:r w:rsidRPr="00330299">
        <w:rPr>
          <w:rFonts w:ascii="Times New Roman" w:hAnsi="Times New Roman" w:cs="Times New Roman"/>
          <w:u w:val="single"/>
        </w:rPr>
        <w:lastRenderedPageBreak/>
        <w:t>Various illegal payments</w:t>
      </w:r>
      <w:r w:rsidRPr="005D4004">
        <w:rPr>
          <w:rFonts w:ascii="Times New Roman" w:hAnsi="Times New Roman" w:cs="Times New Roman"/>
        </w:rPr>
        <w:t xml:space="preserve"> </w:t>
      </w:r>
      <w:r w:rsidRPr="00ED2F44">
        <w:rPr>
          <w:rFonts w:ascii="Times New Roman" w:hAnsi="Times New Roman" w:cs="Times New Roman"/>
          <w:b/>
          <w:i/>
        </w:rPr>
        <w:t>(CBCA s 118)</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Illegal to issue shares for consideration other than money, unless the value of the property or past services is not less than the value of the money that would have been received</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 xml:space="preserve">Jointly and severally, or </w:t>
      </w:r>
      <w:proofErr w:type="spellStart"/>
      <w:r w:rsidRPr="005D4004">
        <w:rPr>
          <w:rFonts w:ascii="Times New Roman" w:hAnsi="Times New Roman" w:cs="Times New Roman"/>
        </w:rPr>
        <w:t>solidarily</w:t>
      </w:r>
      <w:proofErr w:type="spellEnd"/>
      <w:r w:rsidRPr="005D4004">
        <w:rPr>
          <w:rFonts w:ascii="Times New Roman" w:hAnsi="Times New Roman" w:cs="Times New Roman"/>
        </w:rPr>
        <w:t>, liable if director votes for or consents to a resolution authorizing this</w:t>
      </w:r>
    </w:p>
    <w:p w:rsidR="005D4004" w:rsidRPr="005D4004" w:rsidRDefault="005D4004" w:rsidP="005D4004">
      <w:pPr>
        <w:pStyle w:val="ListParagraph"/>
        <w:numPr>
          <w:ilvl w:val="2"/>
          <w:numId w:val="24"/>
        </w:numPr>
        <w:rPr>
          <w:rFonts w:ascii="Times New Roman" w:hAnsi="Times New Roman" w:cs="Times New Roman"/>
        </w:rPr>
      </w:pPr>
      <w:r w:rsidRPr="00ED2F44">
        <w:rPr>
          <w:rFonts w:ascii="Times New Roman" w:hAnsi="Times New Roman" w:cs="Times New Roman"/>
          <w:b/>
          <w:i/>
        </w:rPr>
        <w:t>S 118(2)</w:t>
      </w:r>
      <w:r w:rsidRPr="005D4004">
        <w:rPr>
          <w:rFonts w:ascii="Times New Roman" w:hAnsi="Times New Roman" w:cs="Times New Roman"/>
        </w:rPr>
        <w:t xml:space="preserve">—other illegal payments where directors can be held as jointly and severally liable or </w:t>
      </w:r>
      <w:proofErr w:type="spellStart"/>
      <w:r w:rsidRPr="005D4004">
        <w:rPr>
          <w:rFonts w:ascii="Times New Roman" w:hAnsi="Times New Roman" w:cs="Times New Roman"/>
        </w:rPr>
        <w:t>solidarily</w:t>
      </w:r>
      <w:proofErr w:type="spellEnd"/>
      <w:r w:rsidRPr="005D4004">
        <w:rPr>
          <w:rFonts w:ascii="Times New Roman" w:hAnsi="Times New Roman" w:cs="Times New Roman"/>
        </w:rPr>
        <w:t xml:space="preserve"> liable</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See subsections (a)-(e)</w:t>
      </w:r>
    </w:p>
    <w:p w:rsidR="005D4004" w:rsidRPr="005D4004" w:rsidRDefault="005D4004" w:rsidP="005D4004">
      <w:pPr>
        <w:pStyle w:val="ListParagraph"/>
        <w:numPr>
          <w:ilvl w:val="2"/>
          <w:numId w:val="24"/>
        </w:numPr>
        <w:rPr>
          <w:rFonts w:ascii="Times New Roman" w:hAnsi="Times New Roman" w:cs="Times New Roman"/>
        </w:rPr>
      </w:pPr>
      <w:r w:rsidRPr="00ED2F44">
        <w:rPr>
          <w:rFonts w:ascii="Times New Roman" w:hAnsi="Times New Roman" w:cs="Times New Roman"/>
          <w:b/>
          <w:i/>
        </w:rPr>
        <w:t>S 118(3)</w:t>
      </w:r>
      <w:r w:rsidRPr="005D4004">
        <w:rPr>
          <w:rFonts w:ascii="Times New Roman" w:hAnsi="Times New Roman" w:cs="Times New Roman"/>
        </w:rPr>
        <w:t>—directors can sue other directors who also voted for or consented to the resolution on which the judgement was based to recover the money they paid out to satisfy a judgement</w:t>
      </w:r>
    </w:p>
    <w:p w:rsidR="005D4004" w:rsidRPr="005D4004" w:rsidRDefault="005D4004" w:rsidP="005D4004">
      <w:pPr>
        <w:pStyle w:val="ListParagraph"/>
        <w:numPr>
          <w:ilvl w:val="2"/>
          <w:numId w:val="24"/>
        </w:numPr>
        <w:rPr>
          <w:rFonts w:ascii="Times New Roman" w:hAnsi="Times New Roman" w:cs="Times New Roman"/>
        </w:rPr>
      </w:pPr>
      <w:r w:rsidRPr="00ED2F44">
        <w:rPr>
          <w:rFonts w:ascii="Times New Roman" w:hAnsi="Times New Roman" w:cs="Times New Roman"/>
          <w:b/>
          <w:i/>
        </w:rPr>
        <w:t>S 118(4)</w:t>
      </w:r>
      <w:r w:rsidRPr="005D4004">
        <w:rPr>
          <w:rFonts w:ascii="Times New Roman" w:hAnsi="Times New Roman" w:cs="Times New Roman"/>
        </w:rPr>
        <w:t>--Directors may apply to court to compel shareholders who illegally received dividend payments to return the money to the corporation</w:t>
      </w:r>
    </w:p>
    <w:p w:rsidR="005D4004" w:rsidRPr="005D4004" w:rsidRDefault="005D4004" w:rsidP="005D4004">
      <w:pPr>
        <w:pStyle w:val="ListParagraph"/>
        <w:numPr>
          <w:ilvl w:val="2"/>
          <w:numId w:val="24"/>
        </w:numPr>
        <w:rPr>
          <w:rFonts w:ascii="Times New Roman" w:hAnsi="Times New Roman" w:cs="Times New Roman"/>
        </w:rPr>
      </w:pPr>
      <w:r w:rsidRPr="00330299">
        <w:rPr>
          <w:rFonts w:ascii="Times New Roman" w:hAnsi="Times New Roman" w:cs="Times New Roman"/>
          <w:b/>
          <w:i/>
        </w:rPr>
        <w:t>S 118(6)</w:t>
      </w:r>
      <w:r w:rsidRPr="005D4004">
        <w:rPr>
          <w:rFonts w:ascii="Times New Roman" w:hAnsi="Times New Roman" w:cs="Times New Roman"/>
        </w:rPr>
        <w:t xml:space="preserve">--If director can prove that he did not know, or could not have known that the share was issued for consideration less than the fair equivalent of the money that the </w:t>
      </w:r>
      <w:proofErr w:type="spellStart"/>
      <w:r w:rsidRPr="005D4004">
        <w:rPr>
          <w:rFonts w:ascii="Times New Roman" w:hAnsi="Times New Roman" w:cs="Times New Roman"/>
        </w:rPr>
        <w:t>corp</w:t>
      </w:r>
      <w:proofErr w:type="spellEnd"/>
      <w:r w:rsidRPr="005D4004">
        <w:rPr>
          <w:rFonts w:ascii="Times New Roman" w:hAnsi="Times New Roman" w:cs="Times New Roman"/>
        </w:rPr>
        <w:t xml:space="preserve"> would have received, director is not liable</w:t>
      </w:r>
    </w:p>
    <w:p w:rsidR="005D4004" w:rsidRPr="005D4004" w:rsidRDefault="005D4004" w:rsidP="005D4004">
      <w:pPr>
        <w:pStyle w:val="ListParagraph"/>
        <w:numPr>
          <w:ilvl w:val="2"/>
          <w:numId w:val="24"/>
        </w:numPr>
        <w:rPr>
          <w:rFonts w:ascii="Times New Roman" w:hAnsi="Times New Roman" w:cs="Times New Roman"/>
        </w:rPr>
      </w:pPr>
      <w:r w:rsidRPr="00330299">
        <w:rPr>
          <w:rFonts w:ascii="Times New Roman" w:hAnsi="Times New Roman" w:cs="Times New Roman"/>
          <w:b/>
          <w:i/>
        </w:rPr>
        <w:t>S 118(7)</w:t>
      </w:r>
      <w:r w:rsidRPr="005D4004">
        <w:rPr>
          <w:rFonts w:ascii="Times New Roman" w:hAnsi="Times New Roman" w:cs="Times New Roman"/>
        </w:rPr>
        <w:t>--Complaint must be raised within 2 years of the date of the resolution authorizing the action complained of</w:t>
      </w:r>
    </w:p>
    <w:p w:rsidR="005D4004" w:rsidRPr="005D4004" w:rsidRDefault="005D4004" w:rsidP="005D4004">
      <w:pPr>
        <w:pStyle w:val="ListParagraph"/>
        <w:numPr>
          <w:ilvl w:val="1"/>
          <w:numId w:val="24"/>
        </w:numPr>
        <w:rPr>
          <w:rFonts w:ascii="Times New Roman" w:hAnsi="Times New Roman" w:cs="Times New Roman"/>
        </w:rPr>
      </w:pPr>
      <w:r w:rsidRPr="00330299">
        <w:rPr>
          <w:rFonts w:ascii="Times New Roman" w:hAnsi="Times New Roman" w:cs="Times New Roman"/>
          <w:u w:val="single"/>
        </w:rPr>
        <w:t>Debts owing to employees</w:t>
      </w:r>
      <w:r w:rsidRPr="005D4004">
        <w:rPr>
          <w:rFonts w:ascii="Times New Roman" w:hAnsi="Times New Roman" w:cs="Times New Roman"/>
        </w:rPr>
        <w:t xml:space="preserve"> </w:t>
      </w:r>
      <w:r w:rsidRPr="00330299">
        <w:rPr>
          <w:rFonts w:ascii="Times New Roman" w:hAnsi="Times New Roman" w:cs="Times New Roman"/>
          <w:b/>
          <w:i/>
        </w:rPr>
        <w:t>(CBCA s 119)</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Unpaid wages or vacation pay</w:t>
      </w:r>
    </w:p>
    <w:p w:rsidR="005D4004" w:rsidRPr="005D4004" w:rsidRDefault="005D4004" w:rsidP="005D4004">
      <w:pPr>
        <w:pStyle w:val="ListParagraph"/>
        <w:numPr>
          <w:ilvl w:val="2"/>
          <w:numId w:val="24"/>
        </w:numPr>
        <w:rPr>
          <w:rFonts w:ascii="Times New Roman" w:hAnsi="Times New Roman" w:cs="Times New Roman"/>
        </w:rPr>
      </w:pPr>
      <w:r w:rsidRPr="00330299">
        <w:rPr>
          <w:rFonts w:ascii="Times New Roman" w:hAnsi="Times New Roman" w:cs="Times New Roman"/>
          <w:b/>
          <w:i/>
        </w:rPr>
        <w:t>S 119(1)</w:t>
      </w:r>
      <w:r w:rsidRPr="005D4004">
        <w:rPr>
          <w:rFonts w:ascii="Times New Roman" w:hAnsi="Times New Roman" w:cs="Times New Roman"/>
        </w:rPr>
        <w:t xml:space="preserve">--Directors jointly or severally liable, or </w:t>
      </w:r>
      <w:proofErr w:type="spellStart"/>
      <w:r w:rsidRPr="005D4004">
        <w:rPr>
          <w:rFonts w:ascii="Times New Roman" w:hAnsi="Times New Roman" w:cs="Times New Roman"/>
        </w:rPr>
        <w:t>solidarily</w:t>
      </w:r>
      <w:proofErr w:type="spellEnd"/>
      <w:r w:rsidRPr="005D4004">
        <w:rPr>
          <w:rFonts w:ascii="Times New Roman" w:hAnsi="Times New Roman" w:cs="Times New Roman"/>
        </w:rPr>
        <w:t xml:space="preserve"> liable, to employees of corporation for all debts not exceeding 6 months wages for services performed for the corporation</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Can be severance pay, vacation pay, benefits etc.</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Only liable for debts accrued while the person was a director</w:t>
      </w:r>
    </w:p>
    <w:p w:rsidR="005D4004" w:rsidRPr="005D4004" w:rsidRDefault="005D4004" w:rsidP="005D4004">
      <w:pPr>
        <w:pStyle w:val="ListParagraph"/>
        <w:numPr>
          <w:ilvl w:val="2"/>
          <w:numId w:val="24"/>
        </w:numPr>
        <w:rPr>
          <w:rFonts w:ascii="Times New Roman" w:hAnsi="Times New Roman" w:cs="Times New Roman"/>
        </w:rPr>
      </w:pPr>
      <w:r w:rsidRPr="00330299">
        <w:rPr>
          <w:rFonts w:ascii="Times New Roman" w:hAnsi="Times New Roman" w:cs="Times New Roman"/>
          <w:b/>
          <w:i/>
        </w:rPr>
        <w:t>S 119(2)</w:t>
      </w:r>
      <w:r w:rsidRPr="005D4004">
        <w:rPr>
          <w:rFonts w:ascii="Times New Roman" w:hAnsi="Times New Roman" w:cs="Times New Roman"/>
        </w:rPr>
        <w:t>—further exemptions: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Must sue for debt within 6 months after it has become due</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Corporation has commenced liquidation and dissolution proceedings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Corporation has made an assignment or a bankruptcy order has been made against it</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Employees must collect debts from corporation (directors not primarily liable)</w:t>
      </w:r>
    </w:p>
    <w:p w:rsidR="005D4004" w:rsidRPr="005D4004" w:rsidRDefault="005D4004" w:rsidP="005D4004">
      <w:pPr>
        <w:pStyle w:val="ListParagraph"/>
        <w:numPr>
          <w:ilvl w:val="3"/>
          <w:numId w:val="24"/>
        </w:numPr>
        <w:rPr>
          <w:rFonts w:ascii="Times New Roman" w:hAnsi="Times New Roman" w:cs="Times New Roman"/>
        </w:rPr>
      </w:pPr>
      <w:r w:rsidRPr="00330299">
        <w:rPr>
          <w:rFonts w:ascii="Times New Roman" w:hAnsi="Times New Roman" w:cs="Times New Roman"/>
          <w:b/>
          <w:i/>
        </w:rPr>
        <w:t>S 119(5)</w:t>
      </w:r>
      <w:r w:rsidRPr="005D4004">
        <w:rPr>
          <w:rFonts w:ascii="Times New Roman" w:hAnsi="Times New Roman" w:cs="Times New Roman"/>
        </w:rPr>
        <w:t>—</w:t>
      </w:r>
      <w:r w:rsidR="00330299">
        <w:rPr>
          <w:rFonts w:ascii="Times New Roman" w:hAnsi="Times New Roman" w:cs="Times New Roman"/>
        </w:rPr>
        <w:t>if director pays the debt, can recover from the company in bankruptcy with the same claim as the employee would have had</w:t>
      </w:r>
    </w:p>
    <w:p w:rsidR="005D4004" w:rsidRPr="005D4004" w:rsidRDefault="005D4004" w:rsidP="005D4004">
      <w:pPr>
        <w:pStyle w:val="ListParagraph"/>
        <w:numPr>
          <w:ilvl w:val="3"/>
          <w:numId w:val="24"/>
        </w:numPr>
        <w:rPr>
          <w:rFonts w:ascii="Times New Roman" w:hAnsi="Times New Roman" w:cs="Times New Roman"/>
        </w:rPr>
      </w:pPr>
      <w:r w:rsidRPr="00330299">
        <w:rPr>
          <w:rFonts w:ascii="Times New Roman" w:hAnsi="Times New Roman" w:cs="Times New Roman"/>
          <w:b/>
          <w:i/>
        </w:rPr>
        <w:t>S 119(6)</w:t>
      </w:r>
      <w:r w:rsidRPr="005D4004">
        <w:rPr>
          <w:rFonts w:ascii="Times New Roman" w:hAnsi="Times New Roman" w:cs="Times New Roman"/>
        </w:rPr>
        <w:t>—can sue other directors who were also liable after satisfying the debt</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Other statutory liabilities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Environmental statutes etc.</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Tort liability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See: ADGA systems international v </w:t>
      </w:r>
      <w:proofErr w:type="spellStart"/>
      <w:r w:rsidRPr="005D4004">
        <w:rPr>
          <w:rFonts w:ascii="Times New Roman" w:hAnsi="Times New Roman" w:cs="Times New Roman"/>
        </w:rPr>
        <w:t>Valcom</w:t>
      </w:r>
      <w:proofErr w:type="spellEnd"/>
      <w:r w:rsidRPr="005D4004">
        <w:rPr>
          <w:rFonts w:ascii="Times New Roman" w:hAnsi="Times New Roman" w:cs="Times New Roman"/>
        </w:rPr>
        <w:t xml:space="preserve"> Ltd</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Tort-</w:t>
      </w:r>
      <w:proofErr w:type="spellStart"/>
      <w:r w:rsidRPr="005D4004">
        <w:rPr>
          <w:rFonts w:ascii="Times New Roman" w:hAnsi="Times New Roman" w:cs="Times New Roman"/>
        </w:rPr>
        <w:t>feasor</w:t>
      </w:r>
      <w:proofErr w:type="spellEnd"/>
      <w:r w:rsidRPr="005D4004">
        <w:rPr>
          <w:rFonts w:ascii="Times New Roman" w:hAnsi="Times New Roman" w:cs="Times New Roman"/>
        </w:rPr>
        <w:t xml:space="preserve"> is a tort-</w:t>
      </w:r>
      <w:proofErr w:type="spellStart"/>
      <w:r w:rsidRPr="005D4004">
        <w:rPr>
          <w:rFonts w:ascii="Times New Roman" w:hAnsi="Times New Roman" w:cs="Times New Roman"/>
        </w:rPr>
        <w:t>feasor</w:t>
      </w:r>
      <w:proofErr w:type="spellEnd"/>
      <w:r w:rsidRPr="005D4004">
        <w:rPr>
          <w:rFonts w:ascii="Times New Roman" w:hAnsi="Times New Roman" w:cs="Times New Roman"/>
        </w:rPr>
        <w:t xml:space="preserve"> </w:t>
      </w:r>
    </w:p>
    <w:p w:rsidR="005D4004" w:rsidRPr="005D4004" w:rsidRDefault="005D4004" w:rsidP="005D4004">
      <w:pPr>
        <w:pStyle w:val="Heading3"/>
        <w:rPr>
          <w:rFonts w:ascii="Times New Roman" w:hAnsi="Times New Roman" w:cs="Times New Roman"/>
        </w:rPr>
      </w:pPr>
      <w:bookmarkStart w:id="152" w:name="_Toc438143966"/>
      <w:r w:rsidRPr="005D4004">
        <w:rPr>
          <w:rFonts w:ascii="Times New Roman" w:hAnsi="Times New Roman" w:cs="Times New Roman"/>
        </w:rPr>
        <w:t xml:space="preserve">Relief </w:t>
      </w:r>
      <w:proofErr w:type="gramStart"/>
      <w:r w:rsidRPr="005D4004">
        <w:rPr>
          <w:rFonts w:ascii="Times New Roman" w:hAnsi="Times New Roman" w:cs="Times New Roman"/>
        </w:rPr>
        <w:t>From</w:t>
      </w:r>
      <w:proofErr w:type="gramEnd"/>
      <w:r w:rsidRPr="005D4004">
        <w:rPr>
          <w:rFonts w:ascii="Times New Roman" w:hAnsi="Times New Roman" w:cs="Times New Roman"/>
        </w:rPr>
        <w:t xml:space="preserve"> Liability</w:t>
      </w:r>
      <w:bookmarkEnd w:id="152"/>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Shareholder ratification  (depends on type of breach)</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b/>
        </w:rPr>
        <w:t>Interested director’s contracts</w:t>
      </w:r>
      <w:r w:rsidRPr="005D4004">
        <w:rPr>
          <w:rFonts w:ascii="Times New Roman" w:hAnsi="Times New Roman" w:cs="Times New Roman"/>
        </w:rPr>
        <w:t>— Transactions with directors, officers, controlling shareholders or corporate affiliates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lastRenderedPageBreak/>
        <w:t xml:space="preserve">If transaction was approved by shareholders by special resolution it was disclosed, and the transaction was fair and reasonable to the corporation, the transaction is not invalidated and director is not liable for breaching duty of loyalty </w:t>
      </w:r>
      <w:r w:rsidRPr="00CA1463">
        <w:rPr>
          <w:rFonts w:ascii="Times New Roman" w:hAnsi="Times New Roman" w:cs="Times New Roman"/>
          <w:b/>
          <w:i/>
        </w:rPr>
        <w:t>(see s 120(7.1))</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Interested directors may still vote on the matter</w:t>
      </w:r>
    </w:p>
    <w:p w:rsidR="005D4004" w:rsidRPr="005D4004" w:rsidRDefault="005D4004" w:rsidP="005D4004">
      <w:pPr>
        <w:pStyle w:val="ListParagraph"/>
        <w:numPr>
          <w:ilvl w:val="2"/>
          <w:numId w:val="24"/>
        </w:numPr>
        <w:rPr>
          <w:rFonts w:ascii="Times New Roman" w:hAnsi="Times New Roman" w:cs="Times New Roman"/>
        </w:rPr>
      </w:pPr>
      <w:r w:rsidRPr="00CA1463">
        <w:rPr>
          <w:rFonts w:ascii="Times New Roman" w:hAnsi="Times New Roman" w:cs="Times New Roman"/>
          <w:b/>
          <w:i/>
        </w:rPr>
        <w:t>S 120</w:t>
      </w:r>
      <w:r w:rsidRPr="005D4004">
        <w:rPr>
          <w:rFonts w:ascii="Times New Roman" w:hAnsi="Times New Roman" w:cs="Times New Roman"/>
        </w:rPr>
        <w:t xml:space="preserve"> only covers interested directors transactions; other breaches covered by other statutes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b/>
        </w:rPr>
        <w:t>If director usurps corporate opportunity</w:t>
      </w:r>
      <w:r w:rsidRPr="005D4004">
        <w:rPr>
          <w:rFonts w:ascii="Times New Roman" w:hAnsi="Times New Roman" w:cs="Times New Roman"/>
        </w:rPr>
        <w:t xml:space="preserve"> (breaches duty of loyalty), and this was approved by majority of shareholders, shareholders who opposed the resolution can still sue the directors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 xml:space="preserve">Court must take into account the fact that shareholders ratified the breach in determining whether directors are liable </w:t>
      </w:r>
      <w:r w:rsidRPr="00CA1463">
        <w:rPr>
          <w:rFonts w:ascii="Times New Roman" w:hAnsi="Times New Roman" w:cs="Times New Roman"/>
          <w:b/>
          <w:i/>
        </w:rPr>
        <w:t>(s 242(1))</w:t>
      </w:r>
    </w:p>
    <w:p w:rsidR="005D4004" w:rsidRPr="005D4004" w:rsidRDefault="005D4004" w:rsidP="005D4004">
      <w:pPr>
        <w:pStyle w:val="Heading4"/>
        <w:rPr>
          <w:rFonts w:ascii="Times New Roman" w:hAnsi="Times New Roman" w:cs="Times New Roman"/>
        </w:rPr>
      </w:pPr>
      <w:bookmarkStart w:id="153" w:name="_Toc438143967"/>
      <w:r w:rsidRPr="005D4004">
        <w:rPr>
          <w:rFonts w:ascii="Times New Roman" w:hAnsi="Times New Roman" w:cs="Times New Roman"/>
        </w:rPr>
        <w:t>North-West Transportation Co v Beatty</w:t>
      </w:r>
      <w:bookmarkEnd w:id="153"/>
    </w:p>
    <w:p w:rsidR="005D4004" w:rsidRPr="00CA1463" w:rsidRDefault="00CA1463" w:rsidP="00CA1463">
      <w:pPr>
        <w:rPr>
          <w:rFonts w:ascii="Times New Roman" w:hAnsi="Times New Roman" w:cs="Times New Roman"/>
        </w:rPr>
      </w:pPr>
      <w:r>
        <w:rPr>
          <w:rFonts w:ascii="Times New Roman" w:hAnsi="Times New Roman" w:cs="Times New Roman"/>
        </w:rPr>
        <w:t xml:space="preserve">F: </w:t>
      </w:r>
      <w:r w:rsidRPr="00CA1463">
        <w:rPr>
          <w:rFonts w:ascii="Times New Roman" w:hAnsi="Times New Roman" w:cs="Times New Roman"/>
        </w:rPr>
        <w:t xml:space="preserve">Corp director &amp; </w:t>
      </w:r>
      <w:proofErr w:type="spellStart"/>
      <w:proofErr w:type="gramStart"/>
      <w:r w:rsidRPr="00CA1463">
        <w:rPr>
          <w:rFonts w:ascii="Times New Roman" w:hAnsi="Times New Roman" w:cs="Times New Roman"/>
        </w:rPr>
        <w:t>maj</w:t>
      </w:r>
      <w:proofErr w:type="gramEnd"/>
      <w:r w:rsidRPr="00CA1463">
        <w:rPr>
          <w:rFonts w:ascii="Times New Roman" w:hAnsi="Times New Roman" w:cs="Times New Roman"/>
        </w:rPr>
        <w:t>.</w:t>
      </w:r>
      <w:proofErr w:type="spellEnd"/>
      <w:r w:rsidRPr="00CA1463">
        <w:rPr>
          <w:rFonts w:ascii="Times New Roman" w:hAnsi="Times New Roman" w:cs="Times New Roman"/>
        </w:rPr>
        <w:t xml:space="preserve"> Shareholder =</w:t>
      </w:r>
      <w:r w:rsidR="005D4004" w:rsidRPr="00CA1463">
        <w:rPr>
          <w:rFonts w:ascii="Times New Roman" w:hAnsi="Times New Roman" w:cs="Times New Roman"/>
        </w:rPr>
        <w:t xml:space="preserve"> James Beatty</w:t>
      </w:r>
      <w:r>
        <w:rPr>
          <w:rFonts w:ascii="Times New Roman" w:hAnsi="Times New Roman" w:cs="Times New Roman"/>
        </w:rPr>
        <w:t xml:space="preserve">; </w:t>
      </w:r>
      <w:r w:rsidR="005D4004" w:rsidRPr="00CA1463">
        <w:rPr>
          <w:rFonts w:ascii="Times New Roman" w:hAnsi="Times New Roman" w:cs="Times New Roman"/>
        </w:rPr>
        <w:t>Corp made contract with company owned by Beatty to purchase a steamer ship</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In the shareholder meeting, shareholders passed a bylaw to approve the sale and bylaw was approved by majority of shareholders including Beatty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Beatty was in conflict of interest—was he allowed to vote on the matter?</w:t>
      </w:r>
    </w:p>
    <w:p w:rsidR="005D4004" w:rsidRPr="005D4004" w:rsidRDefault="0010790A" w:rsidP="005D4004">
      <w:pPr>
        <w:pStyle w:val="ListParagraph"/>
        <w:numPr>
          <w:ilvl w:val="2"/>
          <w:numId w:val="24"/>
        </w:numPr>
        <w:rPr>
          <w:rFonts w:ascii="Times New Roman" w:hAnsi="Times New Roman" w:cs="Times New Roman"/>
        </w:rPr>
      </w:pPr>
      <w:r>
        <w:rPr>
          <w:rFonts w:ascii="Times New Roman" w:hAnsi="Times New Roman" w:cs="Times New Roman"/>
        </w:rPr>
        <w:t>Privy Council--</w:t>
      </w:r>
      <w:r w:rsidR="005D4004" w:rsidRPr="005D4004">
        <w:rPr>
          <w:rFonts w:ascii="Times New Roman" w:hAnsi="Times New Roman" w:cs="Times New Roman"/>
        </w:rPr>
        <w:t>vote of majority must prevail unless the adoption was brought about by unfair or improper means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Was the ratification was by unfair or improper means?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Only possible unfairness was Beatty possessed majority voting power</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Before the meeting, Beatty was not a majority shareholder, but, right before the meeting, Beatty actively acquired a large number of shares to cross the majority threshold</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Beatty had a right to do this—not illegal</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 xml:space="preserve">Beatty was entitled to vote on the matter, even </w:t>
      </w:r>
      <w:proofErr w:type="spellStart"/>
      <w:r w:rsidRPr="005D4004">
        <w:rPr>
          <w:rFonts w:ascii="Times New Roman" w:hAnsi="Times New Roman" w:cs="Times New Roman"/>
        </w:rPr>
        <w:t>tho</w:t>
      </w:r>
      <w:proofErr w:type="spellEnd"/>
      <w:r w:rsidRPr="005D4004">
        <w:rPr>
          <w:rFonts w:ascii="Times New Roman" w:hAnsi="Times New Roman" w:cs="Times New Roman"/>
        </w:rPr>
        <w:t xml:space="preserve"> he had a conflict of interest</w:t>
      </w:r>
    </w:p>
    <w:p w:rsidR="005D4004" w:rsidRPr="0010790A" w:rsidRDefault="005D4004" w:rsidP="0010790A">
      <w:pPr>
        <w:rPr>
          <w:rFonts w:ascii="Times New Roman" w:hAnsi="Times New Roman" w:cs="Times New Roman"/>
          <w:b/>
          <w:i/>
        </w:rPr>
      </w:pPr>
      <w:r w:rsidRPr="0010790A">
        <w:rPr>
          <w:rFonts w:ascii="Times New Roman" w:hAnsi="Times New Roman" w:cs="Times New Roman"/>
          <w:b/>
          <w:i/>
        </w:rPr>
        <w:t>CBCA rule—S 120</w:t>
      </w:r>
    </w:p>
    <w:p w:rsidR="005D4004" w:rsidRPr="005D4004" w:rsidRDefault="005D4004" w:rsidP="0010790A">
      <w:pPr>
        <w:pStyle w:val="ListParagraph"/>
        <w:numPr>
          <w:ilvl w:val="0"/>
          <w:numId w:val="24"/>
        </w:numPr>
        <w:rPr>
          <w:rFonts w:ascii="Times New Roman" w:hAnsi="Times New Roman" w:cs="Times New Roman"/>
        </w:rPr>
      </w:pPr>
      <w:r w:rsidRPr="005D4004">
        <w:rPr>
          <w:rFonts w:ascii="Times New Roman" w:hAnsi="Times New Roman" w:cs="Times New Roman"/>
        </w:rPr>
        <w:t>Interested director’s transaction must be approved by special resolution</w:t>
      </w:r>
    </w:p>
    <w:p w:rsidR="005D4004" w:rsidRPr="005D4004" w:rsidRDefault="005D4004" w:rsidP="0010790A">
      <w:pPr>
        <w:pStyle w:val="ListParagraph"/>
        <w:numPr>
          <w:ilvl w:val="1"/>
          <w:numId w:val="24"/>
        </w:numPr>
        <w:rPr>
          <w:rFonts w:ascii="Times New Roman" w:hAnsi="Times New Roman" w:cs="Times New Roman"/>
        </w:rPr>
      </w:pPr>
      <w:r w:rsidRPr="005D4004">
        <w:rPr>
          <w:rFonts w:ascii="Times New Roman" w:hAnsi="Times New Roman" w:cs="Times New Roman"/>
        </w:rPr>
        <w:t>Does not exclude interested directors from voting</w:t>
      </w:r>
    </w:p>
    <w:p w:rsidR="005D4004" w:rsidRPr="005D4004" w:rsidRDefault="005D4004" w:rsidP="005D4004">
      <w:pPr>
        <w:rPr>
          <w:rFonts w:ascii="Times New Roman" w:hAnsi="Times New Roman" w:cs="Times New Roman"/>
        </w:rPr>
      </w:pPr>
    </w:p>
    <w:p w:rsidR="005D4004" w:rsidRPr="005D4004" w:rsidRDefault="005D4004" w:rsidP="005D4004">
      <w:pPr>
        <w:pStyle w:val="ListParagraph"/>
        <w:numPr>
          <w:ilvl w:val="0"/>
          <w:numId w:val="24"/>
        </w:numPr>
        <w:rPr>
          <w:rFonts w:ascii="Times New Roman" w:hAnsi="Times New Roman" w:cs="Times New Roman"/>
        </w:rPr>
      </w:pPr>
      <w:r w:rsidRPr="0010790A">
        <w:rPr>
          <w:rFonts w:ascii="Times New Roman" w:hAnsi="Times New Roman" w:cs="Times New Roman"/>
          <w:u w:val="single"/>
        </w:rPr>
        <w:t>Exculpation clauses</w:t>
      </w:r>
      <w:r w:rsidRPr="005D4004">
        <w:rPr>
          <w:rFonts w:ascii="Times New Roman" w:hAnsi="Times New Roman" w:cs="Times New Roman"/>
        </w:rPr>
        <w:t xml:space="preserve"> </w:t>
      </w:r>
      <w:r w:rsidRPr="0010790A">
        <w:rPr>
          <w:rFonts w:ascii="Times New Roman" w:hAnsi="Times New Roman" w:cs="Times New Roman"/>
          <w:b/>
          <w:i/>
        </w:rPr>
        <w:t>(CBCA s 122(3))</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Including provision in articles or bylaws to say that directors are not personally liable for breaching duties</w:t>
      </w:r>
    </w:p>
    <w:p w:rsidR="005D4004" w:rsidRPr="005D4004" w:rsidRDefault="005D4004" w:rsidP="005D4004">
      <w:pPr>
        <w:pStyle w:val="ListParagraph"/>
        <w:numPr>
          <w:ilvl w:val="2"/>
          <w:numId w:val="24"/>
        </w:numPr>
        <w:rPr>
          <w:rFonts w:ascii="Times New Roman" w:hAnsi="Times New Roman" w:cs="Times New Roman"/>
        </w:rPr>
      </w:pPr>
      <w:r w:rsidRPr="0010790A">
        <w:rPr>
          <w:rFonts w:ascii="Times New Roman" w:hAnsi="Times New Roman" w:cs="Times New Roman"/>
          <w:b/>
          <w:i/>
        </w:rPr>
        <w:t>S 122(3)</w:t>
      </w:r>
      <w:r w:rsidRPr="005D4004">
        <w:rPr>
          <w:rFonts w:ascii="Times New Roman" w:hAnsi="Times New Roman" w:cs="Times New Roman"/>
        </w:rPr>
        <w:t>—no provision in articles, bylaw, or contract will absolve directors’ personal liability, subject to s 146(5)</w:t>
      </w:r>
    </w:p>
    <w:p w:rsidR="005D4004" w:rsidRPr="0010790A" w:rsidRDefault="005D4004" w:rsidP="005D4004">
      <w:pPr>
        <w:pStyle w:val="ListParagraph"/>
        <w:numPr>
          <w:ilvl w:val="2"/>
          <w:numId w:val="24"/>
        </w:numPr>
        <w:rPr>
          <w:rFonts w:ascii="Times New Roman" w:hAnsi="Times New Roman" w:cs="Times New Roman"/>
          <w:b/>
        </w:rPr>
      </w:pPr>
      <w:r w:rsidRPr="0010790A">
        <w:rPr>
          <w:rFonts w:ascii="Times New Roman" w:hAnsi="Times New Roman" w:cs="Times New Roman"/>
          <w:b/>
        </w:rPr>
        <w:t>Exculpation clauses not allowed under CBCA</w:t>
      </w:r>
    </w:p>
    <w:p w:rsidR="005D4004" w:rsidRPr="005D4004" w:rsidRDefault="005D4004" w:rsidP="005D4004">
      <w:pPr>
        <w:pStyle w:val="Heading4"/>
        <w:rPr>
          <w:rFonts w:ascii="Times New Roman" w:hAnsi="Times New Roman" w:cs="Times New Roman"/>
        </w:rPr>
      </w:pPr>
      <w:bookmarkStart w:id="154" w:name="_Toc438143968"/>
      <w:r w:rsidRPr="005D4004">
        <w:rPr>
          <w:rFonts w:ascii="Times New Roman" w:hAnsi="Times New Roman" w:cs="Times New Roman"/>
        </w:rPr>
        <w:t>Statutory defenses (s 123)</w:t>
      </w:r>
      <w:bookmarkEnd w:id="154"/>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Are 3 that are </w:t>
      </w:r>
      <w:r w:rsidRPr="005D4004">
        <w:rPr>
          <w:rFonts w:ascii="Times New Roman" w:hAnsi="Times New Roman" w:cs="Times New Roman"/>
          <w:b/>
        </w:rPr>
        <w:t>ONLY AVAILABLE TO DIRECTORS (NOT OFFICERS</w:t>
      </w:r>
      <w:r w:rsidRPr="005D4004">
        <w:rPr>
          <w:rFonts w:ascii="Times New Roman" w:hAnsi="Times New Roman" w:cs="Times New Roman"/>
        </w:rPr>
        <w:t>):</w:t>
      </w:r>
    </w:p>
    <w:p w:rsidR="005D4004" w:rsidRPr="005D4004" w:rsidRDefault="005D4004" w:rsidP="005D4004">
      <w:pPr>
        <w:pStyle w:val="ListParagraph"/>
        <w:numPr>
          <w:ilvl w:val="2"/>
          <w:numId w:val="24"/>
        </w:numPr>
        <w:rPr>
          <w:rFonts w:ascii="Times New Roman" w:hAnsi="Times New Roman" w:cs="Times New Roman"/>
          <w:b/>
        </w:rPr>
      </w:pPr>
      <w:r w:rsidRPr="005D4004">
        <w:rPr>
          <w:rFonts w:ascii="Times New Roman" w:hAnsi="Times New Roman" w:cs="Times New Roman"/>
          <w:b/>
        </w:rPr>
        <w:t xml:space="preserve">Dissent </w:t>
      </w:r>
      <w:r w:rsidRPr="00B33F86">
        <w:rPr>
          <w:rFonts w:ascii="Times New Roman" w:hAnsi="Times New Roman" w:cs="Times New Roman"/>
          <w:b/>
          <w:i/>
        </w:rPr>
        <w:t>(s 123(1))</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 xml:space="preserve">Must do so in prescribed manner </w:t>
      </w:r>
    </w:p>
    <w:p w:rsidR="005D4004" w:rsidRPr="005D4004" w:rsidRDefault="005D4004" w:rsidP="005D4004">
      <w:pPr>
        <w:pStyle w:val="ListParagraph"/>
        <w:numPr>
          <w:ilvl w:val="2"/>
          <w:numId w:val="24"/>
        </w:numPr>
        <w:rPr>
          <w:rFonts w:ascii="Times New Roman" w:hAnsi="Times New Roman" w:cs="Times New Roman"/>
          <w:b/>
        </w:rPr>
      </w:pPr>
      <w:r w:rsidRPr="005D4004">
        <w:rPr>
          <w:rFonts w:ascii="Times New Roman" w:hAnsi="Times New Roman" w:cs="Times New Roman"/>
          <w:b/>
        </w:rPr>
        <w:t xml:space="preserve">Due diligence defence </w:t>
      </w:r>
      <w:r w:rsidRPr="00B33F86">
        <w:rPr>
          <w:rFonts w:ascii="Times New Roman" w:hAnsi="Times New Roman" w:cs="Times New Roman"/>
          <w:b/>
          <w:i/>
        </w:rPr>
        <w:t>(s 123(4))</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Only available in certain situations:</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S 118—improper issuance of shares and payment</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lastRenderedPageBreak/>
        <w:t>S 119—unpaid employee wages, vacation pay, reimbursement</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S 122(2)—compliance with the Act, the articles, by-laws or USA)</w:t>
      </w:r>
    </w:p>
    <w:p w:rsidR="005D4004" w:rsidRPr="005D4004" w:rsidRDefault="005D4004" w:rsidP="005D4004">
      <w:pPr>
        <w:pStyle w:val="ListParagraph"/>
        <w:numPr>
          <w:ilvl w:val="2"/>
          <w:numId w:val="24"/>
        </w:numPr>
        <w:rPr>
          <w:rFonts w:ascii="Times New Roman" w:hAnsi="Times New Roman" w:cs="Times New Roman"/>
          <w:b/>
        </w:rPr>
      </w:pPr>
      <w:r w:rsidRPr="005D4004">
        <w:rPr>
          <w:rFonts w:ascii="Times New Roman" w:hAnsi="Times New Roman" w:cs="Times New Roman"/>
          <w:b/>
        </w:rPr>
        <w:t xml:space="preserve">Good faith reliance defence </w:t>
      </w:r>
      <w:r w:rsidRPr="00B33F86">
        <w:rPr>
          <w:rFonts w:ascii="Times New Roman" w:hAnsi="Times New Roman" w:cs="Times New Roman"/>
          <w:b/>
          <w:i/>
        </w:rPr>
        <w:t>(s 123(5))</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More generally available than due diligence</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Can rely in good faith on reports prepared by professional persons</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Peoples’ Department Store—qualifications for professional—must be regulated and carry insurance</w:t>
      </w:r>
    </w:p>
    <w:p w:rsidR="005D4004" w:rsidRPr="005D4004" w:rsidRDefault="005D4004" w:rsidP="005D4004">
      <w:pPr>
        <w:pStyle w:val="ListParagraph"/>
        <w:numPr>
          <w:ilvl w:val="0"/>
          <w:numId w:val="24"/>
        </w:numPr>
        <w:rPr>
          <w:rFonts w:ascii="Times New Roman" w:hAnsi="Times New Roman" w:cs="Times New Roman"/>
        </w:rPr>
      </w:pPr>
      <w:r w:rsidRPr="00B33F86">
        <w:rPr>
          <w:rFonts w:ascii="Times New Roman" w:hAnsi="Times New Roman" w:cs="Times New Roman"/>
          <w:u w:val="single"/>
        </w:rPr>
        <w:t>Indemnification and Insurance</w:t>
      </w:r>
      <w:r w:rsidRPr="005D4004">
        <w:rPr>
          <w:rFonts w:ascii="Times New Roman" w:hAnsi="Times New Roman" w:cs="Times New Roman"/>
        </w:rPr>
        <w:t xml:space="preserve"> </w:t>
      </w:r>
      <w:r w:rsidRPr="00B33F86">
        <w:rPr>
          <w:rFonts w:ascii="Times New Roman" w:hAnsi="Times New Roman" w:cs="Times New Roman"/>
          <w:b/>
          <w:i/>
        </w:rPr>
        <w:t>(s 124)</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Indemnification is allowed under s 124</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Indemnification = company’s promise to reimburse for litigation expenses and personal liability if the person is sued for being a director</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Indemnification right persists even after someone ceases to be director</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2 kinds of indemnification:</w:t>
      </w:r>
    </w:p>
    <w:p w:rsidR="005D4004" w:rsidRPr="005D4004" w:rsidRDefault="005D4004" w:rsidP="005D4004">
      <w:pPr>
        <w:pStyle w:val="ListParagraph"/>
        <w:numPr>
          <w:ilvl w:val="2"/>
          <w:numId w:val="24"/>
        </w:numPr>
        <w:rPr>
          <w:rFonts w:ascii="Times New Roman" w:hAnsi="Times New Roman" w:cs="Times New Roman"/>
          <w:b/>
        </w:rPr>
      </w:pPr>
      <w:r w:rsidRPr="005D4004">
        <w:rPr>
          <w:rFonts w:ascii="Times New Roman" w:hAnsi="Times New Roman" w:cs="Times New Roman"/>
          <w:b/>
        </w:rPr>
        <w:t>Mandatory (s 124(5))—for successful defence</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If director successfully defends himself, has right to be reimbursed by corporation</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Director must be found to not have committed any fault or not to have omitted to do anything that the individual ought to have done</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Depends on finding at end of proceeding—must wait to be reimbursed</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does not need to be in by-laws/articles—is a statutory right</w:t>
      </w:r>
    </w:p>
    <w:p w:rsidR="005D4004" w:rsidRPr="005D4004" w:rsidRDefault="005D4004" w:rsidP="005D4004">
      <w:pPr>
        <w:pStyle w:val="ListParagraph"/>
        <w:numPr>
          <w:ilvl w:val="3"/>
          <w:numId w:val="24"/>
        </w:numPr>
        <w:rPr>
          <w:rFonts w:ascii="Times New Roman" w:hAnsi="Times New Roman" w:cs="Times New Roman"/>
        </w:rPr>
      </w:pPr>
      <w:r w:rsidRPr="00B33F86">
        <w:rPr>
          <w:rFonts w:ascii="Times New Roman" w:hAnsi="Times New Roman" w:cs="Times New Roman"/>
          <w:b/>
          <w:i/>
        </w:rPr>
        <w:t>s 124(3)</w:t>
      </w:r>
      <w:r w:rsidRPr="005D4004">
        <w:rPr>
          <w:rFonts w:ascii="Times New Roman" w:hAnsi="Times New Roman" w:cs="Times New Roman"/>
        </w:rPr>
        <w:t>—must act in good faith with view to best interests of corporation to be indemnified</w:t>
      </w:r>
    </w:p>
    <w:p w:rsidR="005D4004" w:rsidRPr="005D4004" w:rsidRDefault="005D4004" w:rsidP="005D4004">
      <w:pPr>
        <w:pStyle w:val="ListParagraph"/>
        <w:numPr>
          <w:ilvl w:val="2"/>
          <w:numId w:val="24"/>
        </w:numPr>
        <w:rPr>
          <w:rFonts w:ascii="Times New Roman" w:hAnsi="Times New Roman" w:cs="Times New Roman"/>
          <w:b/>
        </w:rPr>
      </w:pPr>
      <w:r w:rsidRPr="005D4004">
        <w:rPr>
          <w:rFonts w:ascii="Times New Roman" w:hAnsi="Times New Roman" w:cs="Times New Roman"/>
          <w:b/>
        </w:rPr>
        <w:t xml:space="preserve">Permissive—for unsuccessful defence </w:t>
      </w:r>
    </w:p>
    <w:p w:rsidR="005D4004" w:rsidRPr="005D4004" w:rsidRDefault="005D4004" w:rsidP="005D4004">
      <w:pPr>
        <w:pStyle w:val="ListParagraph"/>
        <w:numPr>
          <w:ilvl w:val="3"/>
          <w:numId w:val="24"/>
        </w:numPr>
        <w:rPr>
          <w:rFonts w:ascii="Times New Roman" w:hAnsi="Times New Roman" w:cs="Times New Roman"/>
        </w:rPr>
      </w:pPr>
      <w:r w:rsidRPr="00B33F86">
        <w:rPr>
          <w:rFonts w:ascii="Times New Roman" w:hAnsi="Times New Roman" w:cs="Times New Roman"/>
          <w:b/>
          <w:i/>
        </w:rPr>
        <w:t>S 124(2)</w:t>
      </w:r>
      <w:r w:rsidRPr="005D4004">
        <w:rPr>
          <w:rFonts w:ascii="Times New Roman" w:hAnsi="Times New Roman" w:cs="Times New Roman"/>
        </w:rPr>
        <w:t>—do not have to wait to be reimbursed</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Can advance money to director for cost of proceedings</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Must pay back the money if director found to not be acting in good faith with view to best interest of corporation</w:t>
      </w:r>
    </w:p>
    <w:p w:rsidR="005D4004" w:rsidRPr="005D4004" w:rsidRDefault="005D4004" w:rsidP="005D4004">
      <w:pPr>
        <w:pStyle w:val="ListParagraph"/>
        <w:numPr>
          <w:ilvl w:val="3"/>
          <w:numId w:val="24"/>
        </w:numPr>
        <w:rPr>
          <w:rFonts w:ascii="Times New Roman" w:hAnsi="Times New Roman" w:cs="Times New Roman"/>
        </w:rPr>
      </w:pPr>
      <w:r w:rsidRPr="00B33F86">
        <w:rPr>
          <w:rFonts w:ascii="Times New Roman" w:hAnsi="Times New Roman" w:cs="Times New Roman"/>
          <w:b/>
          <w:i/>
        </w:rPr>
        <w:t>s 124(3)</w:t>
      </w:r>
      <w:r w:rsidRPr="005D4004">
        <w:rPr>
          <w:rFonts w:ascii="Times New Roman" w:hAnsi="Times New Roman" w:cs="Times New Roman"/>
        </w:rPr>
        <w:t>—must act in good faith with view to best interests to be indemnified</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must be specifically included in by-laws or articles</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in practice, many companies make permissive indemnification mandatory in the bylaws</w:t>
      </w:r>
    </w:p>
    <w:p w:rsidR="005D4004" w:rsidRPr="005D4004" w:rsidRDefault="005D4004" w:rsidP="005D4004">
      <w:pPr>
        <w:pStyle w:val="ListParagraph"/>
        <w:numPr>
          <w:ilvl w:val="3"/>
          <w:numId w:val="24"/>
        </w:numPr>
        <w:rPr>
          <w:rFonts w:ascii="Times New Roman" w:hAnsi="Times New Roman" w:cs="Times New Roman"/>
          <w:b/>
        </w:rPr>
      </w:pPr>
      <w:r w:rsidRPr="005D4004">
        <w:rPr>
          <w:rFonts w:ascii="Times New Roman" w:hAnsi="Times New Roman" w:cs="Times New Roman"/>
          <w:b/>
        </w:rPr>
        <w:t xml:space="preserve">Third-Party Suit </w:t>
      </w:r>
      <w:r w:rsidRPr="00B33F86">
        <w:rPr>
          <w:rFonts w:ascii="Times New Roman" w:hAnsi="Times New Roman" w:cs="Times New Roman"/>
          <w:b/>
          <w:i/>
        </w:rPr>
        <w:t>(s 124(1))</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may indemnify if action brought by a third party (not corporation or person on behalf of corporation; can reimburse against all costs, charges, and expenses, including settlement amounts or amount to satisfy a judgement</w:t>
      </w:r>
    </w:p>
    <w:p w:rsidR="005D4004" w:rsidRPr="005D4004" w:rsidRDefault="005D4004" w:rsidP="005D4004">
      <w:pPr>
        <w:pStyle w:val="ListParagraph"/>
        <w:numPr>
          <w:ilvl w:val="3"/>
          <w:numId w:val="24"/>
        </w:numPr>
        <w:rPr>
          <w:rFonts w:ascii="Times New Roman" w:hAnsi="Times New Roman" w:cs="Times New Roman"/>
          <w:b/>
        </w:rPr>
      </w:pPr>
      <w:r w:rsidRPr="005D4004">
        <w:rPr>
          <w:rFonts w:ascii="Times New Roman" w:hAnsi="Times New Roman" w:cs="Times New Roman"/>
          <w:b/>
        </w:rPr>
        <w:t>Suit by Corporation or Person on Behalf of Corporation--</w:t>
      </w:r>
      <w:r w:rsidRPr="00B33F86">
        <w:rPr>
          <w:rFonts w:ascii="Times New Roman" w:hAnsi="Times New Roman" w:cs="Times New Roman"/>
          <w:b/>
          <w:i/>
        </w:rPr>
        <w:t>S 124(4)</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Indemnity is permitted only with court approval</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Limited to litigation expenses, not judgement amount or settlement amount</w:t>
      </w:r>
    </w:p>
    <w:p w:rsidR="005D4004" w:rsidRPr="005D4004" w:rsidRDefault="005D4004" w:rsidP="005D4004">
      <w:pPr>
        <w:pStyle w:val="ListParagraph"/>
        <w:numPr>
          <w:ilvl w:val="5"/>
          <w:numId w:val="24"/>
        </w:numPr>
        <w:rPr>
          <w:rFonts w:ascii="Times New Roman" w:hAnsi="Times New Roman" w:cs="Times New Roman"/>
        </w:rPr>
      </w:pPr>
      <w:r w:rsidRPr="005D4004">
        <w:rPr>
          <w:rFonts w:ascii="Times New Roman" w:hAnsi="Times New Roman" w:cs="Times New Roman"/>
        </w:rPr>
        <w:t>Would make litigation meaningless if judgement amounts were covered</w:t>
      </w:r>
    </w:p>
    <w:p w:rsidR="005D4004" w:rsidRPr="005D4004" w:rsidRDefault="005D4004" w:rsidP="005D4004">
      <w:pPr>
        <w:pStyle w:val="ListParagraph"/>
        <w:numPr>
          <w:ilvl w:val="4"/>
          <w:numId w:val="24"/>
        </w:numPr>
        <w:rPr>
          <w:rFonts w:ascii="Times New Roman" w:hAnsi="Times New Roman" w:cs="Times New Roman"/>
        </w:rPr>
      </w:pPr>
      <w:r w:rsidRPr="00B33F86">
        <w:rPr>
          <w:rFonts w:ascii="Times New Roman" w:hAnsi="Times New Roman" w:cs="Times New Roman"/>
          <w:b/>
          <w:i/>
        </w:rPr>
        <w:t>S 124(2)</w:t>
      </w:r>
      <w:r w:rsidRPr="005D4004">
        <w:rPr>
          <w:rFonts w:ascii="Times New Roman" w:hAnsi="Times New Roman" w:cs="Times New Roman"/>
        </w:rPr>
        <w:t>—do not have to wait to be reimbursed</w:t>
      </w:r>
    </w:p>
    <w:p w:rsidR="005D4004" w:rsidRPr="005D4004" w:rsidRDefault="005D4004" w:rsidP="005D4004">
      <w:pPr>
        <w:pStyle w:val="ListParagraph"/>
        <w:numPr>
          <w:ilvl w:val="5"/>
          <w:numId w:val="24"/>
        </w:numPr>
        <w:rPr>
          <w:rFonts w:ascii="Times New Roman" w:hAnsi="Times New Roman" w:cs="Times New Roman"/>
        </w:rPr>
      </w:pPr>
      <w:r w:rsidRPr="005D4004">
        <w:rPr>
          <w:rFonts w:ascii="Times New Roman" w:hAnsi="Times New Roman" w:cs="Times New Roman"/>
        </w:rPr>
        <w:t>Can advance money to director for cost of proceedings</w:t>
      </w:r>
    </w:p>
    <w:p w:rsidR="005D4004" w:rsidRPr="005D4004" w:rsidRDefault="005D4004" w:rsidP="005D4004">
      <w:pPr>
        <w:pStyle w:val="ListParagraph"/>
        <w:numPr>
          <w:ilvl w:val="5"/>
          <w:numId w:val="24"/>
        </w:numPr>
        <w:rPr>
          <w:rFonts w:ascii="Times New Roman" w:hAnsi="Times New Roman" w:cs="Times New Roman"/>
        </w:rPr>
      </w:pPr>
      <w:r w:rsidRPr="005D4004">
        <w:rPr>
          <w:rFonts w:ascii="Times New Roman" w:hAnsi="Times New Roman" w:cs="Times New Roman"/>
        </w:rPr>
        <w:lastRenderedPageBreak/>
        <w:t>Must pay back the money if director found to not be acting in good faith with view to best interest of corporation</w:t>
      </w:r>
    </w:p>
    <w:p w:rsidR="005D4004" w:rsidRPr="005D4004" w:rsidRDefault="005D4004" w:rsidP="005D4004">
      <w:pPr>
        <w:pStyle w:val="ListParagraph"/>
        <w:numPr>
          <w:ilvl w:val="1"/>
          <w:numId w:val="24"/>
        </w:numPr>
        <w:rPr>
          <w:rFonts w:ascii="Times New Roman" w:hAnsi="Times New Roman" w:cs="Times New Roman"/>
        </w:rPr>
      </w:pPr>
      <w:r w:rsidRPr="00B33F86">
        <w:rPr>
          <w:rFonts w:ascii="Times New Roman" w:hAnsi="Times New Roman" w:cs="Times New Roman"/>
          <w:u w:val="single"/>
        </w:rPr>
        <w:t>D&amp;O Insurance</w:t>
      </w:r>
      <w:r w:rsidRPr="005D4004">
        <w:rPr>
          <w:rFonts w:ascii="Times New Roman" w:hAnsi="Times New Roman" w:cs="Times New Roman"/>
        </w:rPr>
        <w:t xml:space="preserve"> (Directors &amp; Officers)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No limitations imposed by CBCA on when insurance should be available</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2 types of Insurance:</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Depends on if indemnification available</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Not available</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D&amp;O’s insured</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Personal assets are insured</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Insurances covers non-indemnifiable liability of D&amp;O’s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Available</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Companies are insured</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Company’s assets are insured</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Insurance covers company reimbursement of directors’ costs</w:t>
      </w:r>
    </w:p>
    <w:p w:rsidR="005D4004" w:rsidRPr="005D4004" w:rsidRDefault="005D4004" w:rsidP="005D4004">
      <w:pPr>
        <w:pStyle w:val="Heading3"/>
        <w:rPr>
          <w:rFonts w:ascii="Times New Roman" w:hAnsi="Times New Roman" w:cs="Times New Roman"/>
        </w:rPr>
      </w:pPr>
      <w:bookmarkStart w:id="155" w:name="_Toc438143969"/>
      <w:r w:rsidRPr="005D4004">
        <w:rPr>
          <w:rFonts w:ascii="Times New Roman" w:hAnsi="Times New Roman" w:cs="Times New Roman"/>
        </w:rPr>
        <w:t>Advice for Directors and Officers</w:t>
      </w:r>
      <w:bookmarkEnd w:id="155"/>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Review corporation’s bylaws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If bylaws permit indemnification, try and get an indemnification agreement</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Obtain D&amp;O insurance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Most well drafted bylaws will require company to get insurance—will ensure D&amp;Os are indemnified even if company cannot afford to pay</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Indemnified D&amp;O’s are unsecured creditors if company goes bankrupt</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Collect sufficient info when making decisions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want protection of BJR</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have good faith reliance on expert reports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for good faith reliance defence</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make sure dissent properly recorded</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for dissent defence</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unanimous shareholder agreement</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if power is restricted by unanimous shareholder agreement, directors are not personally liable for liabilities arising from management power shifted to shareholders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resign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no limitation on freedom to resign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not full protection—still liable for liabilities arising from events occurring during time as a director—only prevents against future liabilities</w:t>
      </w:r>
    </w:p>
    <w:p w:rsidR="005D4004" w:rsidRPr="005D4004" w:rsidRDefault="005D4004" w:rsidP="005D4004">
      <w:pPr>
        <w:rPr>
          <w:rFonts w:ascii="Times New Roman" w:hAnsi="Times New Roman" w:cs="Times New Roman"/>
        </w:rPr>
      </w:pPr>
    </w:p>
    <w:p w:rsidR="005D4004" w:rsidRPr="005D4004" w:rsidRDefault="005D4004" w:rsidP="005D4004">
      <w:pPr>
        <w:pStyle w:val="Heading2"/>
        <w:rPr>
          <w:rFonts w:ascii="Times New Roman" w:hAnsi="Times New Roman" w:cs="Times New Roman"/>
        </w:rPr>
      </w:pPr>
      <w:bookmarkStart w:id="156" w:name="_Toc438143970"/>
      <w:r w:rsidRPr="005D4004">
        <w:rPr>
          <w:rFonts w:ascii="Times New Roman" w:hAnsi="Times New Roman" w:cs="Times New Roman"/>
        </w:rPr>
        <w:t>Derivative Actions</w:t>
      </w:r>
      <w:bookmarkEnd w:id="156"/>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those who sue directors on behalf of the corporation (e.g. shareholders) sue through derivative action</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any recovered funds from a derivative action goes to the company</w:t>
      </w:r>
    </w:p>
    <w:p w:rsid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Shareholders would have to bear whole litigation costs with benefit obtained being proportionate to interest in the company</w:t>
      </w:r>
    </w:p>
    <w:p w:rsidR="00C24290" w:rsidRPr="005D4004" w:rsidRDefault="00C24290" w:rsidP="00C24290">
      <w:pPr>
        <w:pStyle w:val="ListParagraph"/>
        <w:numPr>
          <w:ilvl w:val="2"/>
          <w:numId w:val="24"/>
        </w:numPr>
        <w:rPr>
          <w:rFonts w:ascii="Times New Roman" w:hAnsi="Times New Roman" w:cs="Times New Roman"/>
        </w:rPr>
      </w:pPr>
      <w:r>
        <w:rPr>
          <w:rFonts w:ascii="Times New Roman" w:hAnsi="Times New Roman" w:cs="Times New Roman"/>
        </w:rPr>
        <w:t>Little incentive to sue</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Benefits: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Provides compensation to an injured company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lastRenderedPageBreak/>
        <w:t>Creates fear of personal liability—deters future breaches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Attorney costs typically awarded to successful plaintiffs in a derivative action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Lawyers would encourage shareholders to sue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Settlements would only happen if defendants pay attorney costs</w:t>
      </w:r>
    </w:p>
    <w:p w:rsidR="005D4004" w:rsidRPr="005D4004" w:rsidRDefault="005D4004" w:rsidP="005D4004">
      <w:pPr>
        <w:pStyle w:val="Heading3"/>
        <w:rPr>
          <w:rFonts w:ascii="Times New Roman" w:hAnsi="Times New Roman" w:cs="Times New Roman"/>
        </w:rPr>
      </w:pPr>
      <w:bookmarkStart w:id="157" w:name="_Toc438143971"/>
      <w:r w:rsidRPr="005D4004">
        <w:rPr>
          <w:rFonts w:ascii="Times New Roman" w:hAnsi="Times New Roman" w:cs="Times New Roman"/>
        </w:rPr>
        <w:t>Derivative Actions at Common Law</w:t>
      </w:r>
      <w:bookmarkEnd w:id="157"/>
    </w:p>
    <w:p w:rsidR="005D4004" w:rsidRPr="005D4004" w:rsidRDefault="005D4004" w:rsidP="005D4004">
      <w:pPr>
        <w:pStyle w:val="Heading4"/>
        <w:rPr>
          <w:rFonts w:ascii="Times New Roman" w:hAnsi="Times New Roman" w:cs="Times New Roman"/>
        </w:rPr>
      </w:pPr>
      <w:bookmarkStart w:id="158" w:name="_Toc438143972"/>
      <w:r w:rsidRPr="005D4004">
        <w:rPr>
          <w:rFonts w:ascii="Times New Roman" w:hAnsi="Times New Roman" w:cs="Times New Roman"/>
        </w:rPr>
        <w:t xml:space="preserve">Foss v </w:t>
      </w:r>
      <w:proofErr w:type="spellStart"/>
      <w:r w:rsidRPr="005D4004">
        <w:rPr>
          <w:rFonts w:ascii="Times New Roman" w:hAnsi="Times New Roman" w:cs="Times New Roman"/>
        </w:rPr>
        <w:t>Hartbottle</w:t>
      </w:r>
      <w:bookmarkEnd w:id="158"/>
      <w:proofErr w:type="spellEnd"/>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Involves interested director transaction—shareholders sued director</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RULE</w:t>
      </w:r>
      <w:r w:rsidR="00C24290">
        <w:rPr>
          <w:rFonts w:ascii="Times New Roman" w:hAnsi="Times New Roman" w:cs="Times New Roman"/>
        </w:rPr>
        <w:t>S</w:t>
      </w:r>
      <w:r w:rsidRPr="005D4004">
        <w:rPr>
          <w:rFonts w:ascii="Times New Roman" w:hAnsi="Times New Roman" w:cs="Times New Roman"/>
        </w:rPr>
        <w:t>:</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Proper plaintiff rule: only the corporation has standing to sue</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 xml:space="preserve">Based on idea that </w:t>
      </w:r>
      <w:proofErr w:type="spellStart"/>
      <w:r w:rsidRPr="005D4004">
        <w:rPr>
          <w:rFonts w:ascii="Times New Roman" w:hAnsi="Times New Roman" w:cs="Times New Roman"/>
        </w:rPr>
        <w:t>corp</w:t>
      </w:r>
      <w:proofErr w:type="spellEnd"/>
      <w:r w:rsidRPr="005D4004">
        <w:rPr>
          <w:rFonts w:ascii="Times New Roman" w:hAnsi="Times New Roman" w:cs="Times New Roman"/>
        </w:rPr>
        <w:t xml:space="preserve"> is separate legal entity</w:t>
      </w:r>
    </w:p>
    <w:p w:rsid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Internal management rule: courts will not interfere if the breach may be (COULD BE) ratified by simple majority of shareholders</w:t>
      </w:r>
    </w:p>
    <w:p w:rsidR="00A819E2" w:rsidRPr="005D4004" w:rsidRDefault="00A819E2" w:rsidP="00A819E2">
      <w:pPr>
        <w:pStyle w:val="ListParagraph"/>
        <w:numPr>
          <w:ilvl w:val="2"/>
          <w:numId w:val="24"/>
        </w:numPr>
        <w:rPr>
          <w:rFonts w:ascii="Times New Roman" w:hAnsi="Times New Roman" w:cs="Times New Roman"/>
        </w:rPr>
      </w:pPr>
      <w:r>
        <w:rPr>
          <w:rFonts w:ascii="Times New Roman" w:hAnsi="Times New Roman" w:cs="Times New Roman"/>
        </w:rPr>
        <w:t xml:space="preserve">Changed in </w:t>
      </w:r>
      <w:r w:rsidRPr="00A819E2">
        <w:rPr>
          <w:rFonts w:ascii="Times New Roman" w:hAnsi="Times New Roman" w:cs="Times New Roman"/>
          <w:b/>
          <w:i/>
        </w:rPr>
        <w:t>s. 242(1)</w:t>
      </w:r>
      <w:r>
        <w:rPr>
          <w:rFonts w:ascii="Times New Roman" w:hAnsi="Times New Roman" w:cs="Times New Roman"/>
        </w:rPr>
        <w:t>—will be taken into account as a factor, but is not determinative</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 xml:space="preserve">“Exceptions” to RULES from Edwards v </w:t>
      </w:r>
      <w:proofErr w:type="spellStart"/>
      <w:r w:rsidRPr="005D4004">
        <w:rPr>
          <w:rFonts w:ascii="Times New Roman" w:hAnsi="Times New Roman" w:cs="Times New Roman"/>
        </w:rPr>
        <w:t>Halliwell</w:t>
      </w:r>
      <w:proofErr w:type="spellEnd"/>
      <w:r w:rsidRPr="005D4004">
        <w:rPr>
          <w:rFonts w:ascii="Times New Roman" w:hAnsi="Times New Roman" w:cs="Times New Roman"/>
        </w:rPr>
        <w:t>:</w:t>
      </w:r>
    </w:p>
    <w:p w:rsidR="00C24290" w:rsidRDefault="00C24290" w:rsidP="005D4004">
      <w:pPr>
        <w:pStyle w:val="ListParagraph"/>
        <w:numPr>
          <w:ilvl w:val="1"/>
          <w:numId w:val="24"/>
        </w:numPr>
        <w:rPr>
          <w:rFonts w:ascii="Times New Roman" w:hAnsi="Times New Roman" w:cs="Times New Roman"/>
        </w:rPr>
      </w:pPr>
      <w:r>
        <w:rPr>
          <w:rFonts w:ascii="Times New Roman" w:hAnsi="Times New Roman" w:cs="Times New Roman"/>
        </w:rPr>
        <w:t>Ultra vires transactions</w:t>
      </w:r>
    </w:p>
    <w:p w:rsidR="005D4004" w:rsidRPr="005D4004" w:rsidRDefault="005D4004" w:rsidP="00C24290">
      <w:pPr>
        <w:pStyle w:val="ListParagraph"/>
        <w:numPr>
          <w:ilvl w:val="2"/>
          <w:numId w:val="24"/>
        </w:numPr>
        <w:rPr>
          <w:rFonts w:ascii="Times New Roman" w:hAnsi="Times New Roman" w:cs="Times New Roman"/>
        </w:rPr>
      </w:pPr>
      <w:r w:rsidRPr="005D4004">
        <w:rPr>
          <w:rFonts w:ascii="Times New Roman" w:hAnsi="Times New Roman" w:cs="Times New Roman"/>
        </w:rPr>
        <w:t>transactions beyond company’s capacity (prohibited by articles)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Actions that could be validly taken only with the approval of a special majority of shareholders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E.g. if approved by simple majority, but should have been approved by special majority, shareholders can bring the action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Actions in contravention of the personal rights of shareholders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Not about derivative actions—about direct actions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Fraud on the minority</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Some kinds of fraud may be ratified by majority shareholders on false pretenses—minority can sue</w:t>
      </w:r>
    </w:p>
    <w:p w:rsidR="005D4004" w:rsidRPr="005D4004" w:rsidRDefault="005D4004" w:rsidP="005D4004">
      <w:pPr>
        <w:pStyle w:val="Heading3"/>
        <w:rPr>
          <w:rFonts w:ascii="Times New Roman" w:hAnsi="Times New Roman" w:cs="Times New Roman"/>
        </w:rPr>
      </w:pPr>
      <w:bookmarkStart w:id="159" w:name="_Toc438143973"/>
      <w:r w:rsidRPr="005D4004">
        <w:rPr>
          <w:rFonts w:ascii="Times New Roman" w:hAnsi="Times New Roman" w:cs="Times New Roman"/>
        </w:rPr>
        <w:t>Derivative Actions under CBCA</w:t>
      </w:r>
      <w:bookmarkEnd w:id="159"/>
    </w:p>
    <w:p w:rsidR="005D4004" w:rsidRPr="005D4004" w:rsidRDefault="005D4004" w:rsidP="005D4004">
      <w:pPr>
        <w:pStyle w:val="Heading4"/>
        <w:rPr>
          <w:rFonts w:ascii="Times New Roman" w:hAnsi="Times New Roman" w:cs="Times New Roman"/>
        </w:rPr>
      </w:pPr>
      <w:bookmarkStart w:id="160" w:name="_Toc438143974"/>
      <w:r w:rsidRPr="005D4004">
        <w:rPr>
          <w:rFonts w:ascii="Times New Roman" w:hAnsi="Times New Roman" w:cs="Times New Roman"/>
        </w:rPr>
        <w:t xml:space="preserve">Who may initiate Derivative </w:t>
      </w:r>
      <w:proofErr w:type="gramStart"/>
      <w:r w:rsidRPr="005D4004">
        <w:rPr>
          <w:rFonts w:ascii="Times New Roman" w:hAnsi="Times New Roman" w:cs="Times New Roman"/>
        </w:rPr>
        <w:t>Action:</w:t>
      </w:r>
      <w:bookmarkEnd w:id="160"/>
      <w:proofErr w:type="gramEnd"/>
    </w:p>
    <w:p w:rsidR="005D4004" w:rsidRPr="005D4004" w:rsidRDefault="005D4004" w:rsidP="005D4004">
      <w:pPr>
        <w:pStyle w:val="ListParagraph"/>
        <w:numPr>
          <w:ilvl w:val="0"/>
          <w:numId w:val="24"/>
        </w:numPr>
        <w:rPr>
          <w:rFonts w:ascii="Times New Roman" w:hAnsi="Times New Roman" w:cs="Times New Roman"/>
        </w:rPr>
      </w:pPr>
      <w:r w:rsidRPr="00C24290">
        <w:rPr>
          <w:rFonts w:ascii="Times New Roman" w:hAnsi="Times New Roman" w:cs="Times New Roman"/>
          <w:b/>
          <w:i/>
        </w:rPr>
        <w:t>CBCA s 238</w:t>
      </w:r>
      <w:r w:rsidRPr="005D4004">
        <w:rPr>
          <w:rFonts w:ascii="Times New Roman" w:hAnsi="Times New Roman" w:cs="Times New Roman"/>
        </w:rPr>
        <w:t>:</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Complainant = </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Present Registered holder or beneficial owner, former registered holder or beneficial owner, of a security of a corporation or any of its affiliates</w:t>
      </w:r>
    </w:p>
    <w:p w:rsid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Registered holder (name appears on books); beneficial owner (actual owner)</w:t>
      </w:r>
    </w:p>
    <w:p w:rsidR="00C24290" w:rsidRPr="005D4004" w:rsidRDefault="00C24290" w:rsidP="00C24290">
      <w:pPr>
        <w:pStyle w:val="ListParagraph"/>
        <w:numPr>
          <w:ilvl w:val="3"/>
          <w:numId w:val="24"/>
        </w:numPr>
        <w:rPr>
          <w:rFonts w:ascii="Times New Roman" w:hAnsi="Times New Roman" w:cs="Times New Roman"/>
        </w:rPr>
      </w:pPr>
      <w:r w:rsidRPr="005D4004">
        <w:rPr>
          <w:rFonts w:ascii="Times New Roman" w:hAnsi="Times New Roman" w:cs="Times New Roman"/>
        </w:rPr>
        <w:t xml:space="preserve">Security </w:t>
      </w:r>
    </w:p>
    <w:p w:rsidR="00C24290" w:rsidRPr="005D4004" w:rsidRDefault="00C24290" w:rsidP="00C24290">
      <w:pPr>
        <w:pStyle w:val="ListParagraph"/>
        <w:numPr>
          <w:ilvl w:val="4"/>
          <w:numId w:val="24"/>
        </w:numPr>
        <w:rPr>
          <w:rFonts w:ascii="Times New Roman" w:hAnsi="Times New Roman" w:cs="Times New Roman"/>
        </w:rPr>
      </w:pPr>
      <w:r w:rsidRPr="005D4004">
        <w:rPr>
          <w:rFonts w:ascii="Times New Roman" w:hAnsi="Times New Roman" w:cs="Times New Roman"/>
        </w:rPr>
        <w:t>2 kinds:</w:t>
      </w:r>
    </w:p>
    <w:p w:rsidR="00C24290" w:rsidRPr="005D4004" w:rsidRDefault="00C24290" w:rsidP="00C24290">
      <w:pPr>
        <w:pStyle w:val="ListParagraph"/>
        <w:numPr>
          <w:ilvl w:val="5"/>
          <w:numId w:val="24"/>
        </w:numPr>
        <w:rPr>
          <w:rFonts w:ascii="Times New Roman" w:hAnsi="Times New Roman" w:cs="Times New Roman"/>
        </w:rPr>
      </w:pPr>
      <w:r w:rsidRPr="005D4004">
        <w:rPr>
          <w:rFonts w:ascii="Times New Roman" w:hAnsi="Times New Roman" w:cs="Times New Roman"/>
        </w:rPr>
        <w:t>Equity security = share</w:t>
      </w:r>
    </w:p>
    <w:p w:rsidR="00C24290" w:rsidRPr="00C24290" w:rsidRDefault="00C24290" w:rsidP="00C24290">
      <w:pPr>
        <w:pStyle w:val="ListParagraph"/>
        <w:numPr>
          <w:ilvl w:val="5"/>
          <w:numId w:val="24"/>
        </w:numPr>
        <w:rPr>
          <w:rFonts w:ascii="Times New Roman" w:hAnsi="Times New Roman" w:cs="Times New Roman"/>
        </w:rPr>
      </w:pPr>
      <w:r w:rsidRPr="005D4004">
        <w:rPr>
          <w:rFonts w:ascii="Times New Roman" w:hAnsi="Times New Roman" w:cs="Times New Roman"/>
        </w:rPr>
        <w:t>Debt security = corporate bonds (issued to borrow money from a large number of investors)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Former registered holder or beneficial owner</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Timing of alleged wrongdoing and holding of shares must coincide—if wrongdoing occurred before you sold, you can sue</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Corporation and affiliates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Affiliates = companies owned/controlled by the corporation</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lastRenderedPageBreak/>
        <w:t>Director or an officer or former director or officer of corporation or any of its affiliates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CBCA director</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Any other person, at the discretion of the court</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In practice, no one has been successful under this provision</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 xml:space="preserve">BUT—creditors </w:t>
      </w:r>
      <w:r w:rsidRPr="005D4004">
        <w:rPr>
          <w:rFonts w:ascii="Times New Roman" w:hAnsi="Times New Roman" w:cs="Times New Roman"/>
          <w:b/>
        </w:rPr>
        <w:t>may</w:t>
      </w:r>
      <w:r w:rsidRPr="005D4004">
        <w:rPr>
          <w:rFonts w:ascii="Times New Roman" w:hAnsi="Times New Roman" w:cs="Times New Roman"/>
        </w:rPr>
        <w:t xml:space="preserve"> have standing as per Peoples’ Department Store (unresolved)</w:t>
      </w:r>
    </w:p>
    <w:p w:rsidR="005D4004" w:rsidRPr="005D4004" w:rsidRDefault="005D4004" w:rsidP="005D4004">
      <w:pPr>
        <w:pStyle w:val="Heading4"/>
        <w:rPr>
          <w:rFonts w:ascii="Times New Roman" w:hAnsi="Times New Roman" w:cs="Times New Roman"/>
        </w:rPr>
      </w:pPr>
      <w:bookmarkStart w:id="161" w:name="_Toc438143975"/>
      <w:r w:rsidRPr="005D4004">
        <w:rPr>
          <w:rFonts w:ascii="Times New Roman" w:hAnsi="Times New Roman" w:cs="Times New Roman"/>
        </w:rPr>
        <w:t>What Steps to Take:</w:t>
      </w:r>
      <w:bookmarkEnd w:id="161"/>
    </w:p>
    <w:p w:rsidR="005D4004" w:rsidRPr="00A819E2" w:rsidRDefault="005D4004" w:rsidP="005D4004">
      <w:pPr>
        <w:pStyle w:val="ListParagraph"/>
        <w:numPr>
          <w:ilvl w:val="0"/>
          <w:numId w:val="24"/>
        </w:numPr>
        <w:rPr>
          <w:rFonts w:ascii="Times New Roman" w:hAnsi="Times New Roman" w:cs="Times New Roman"/>
          <w:b/>
          <w:i/>
        </w:rPr>
      </w:pPr>
      <w:r w:rsidRPr="00A819E2">
        <w:rPr>
          <w:rFonts w:ascii="Times New Roman" w:hAnsi="Times New Roman" w:cs="Times New Roman"/>
          <w:b/>
          <w:i/>
        </w:rPr>
        <w:t>CBCA S 239</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Complainant must apply to court for leave </w:t>
      </w:r>
      <w:r w:rsidRPr="00A819E2">
        <w:rPr>
          <w:rFonts w:ascii="Times New Roman" w:hAnsi="Times New Roman" w:cs="Times New Roman"/>
          <w:b/>
          <w:i/>
        </w:rPr>
        <w:t>(s 239(1))</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Screens out frivolous suits that may have been encouraged by overzealous lawyers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Complainant must give notice to directors at least 14 days before application is made </w:t>
      </w:r>
      <w:r w:rsidRPr="00A819E2">
        <w:rPr>
          <w:rFonts w:ascii="Times New Roman" w:hAnsi="Times New Roman" w:cs="Times New Roman"/>
          <w:b/>
          <w:i/>
        </w:rPr>
        <w:t>(s 239(2)(a)</w:t>
      </w:r>
      <w:r w:rsidR="00A819E2" w:rsidRPr="00A819E2">
        <w:rPr>
          <w:rFonts w:ascii="Times New Roman" w:hAnsi="Times New Roman" w:cs="Times New Roman"/>
          <w:b/>
          <w:i/>
        </w:rPr>
        <w:t>)</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Directors may be in a better position to determine whether it is in the interest of the corporation to pursue the action—allows them the opportunity to bring the suit themselves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Under Ontario BCA, if all directors are named as defendants, notice requirement is waived</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Court must be satisfied complainant is acting in good faith </w:t>
      </w:r>
      <w:r w:rsidRPr="00A819E2">
        <w:rPr>
          <w:rFonts w:ascii="Times New Roman" w:hAnsi="Times New Roman" w:cs="Times New Roman"/>
          <w:b/>
          <w:i/>
        </w:rPr>
        <w:t>(s 239(2)(b))</w:t>
      </w:r>
      <w:r w:rsidRPr="005D4004">
        <w:rPr>
          <w:rFonts w:ascii="Times New Roman" w:hAnsi="Times New Roman" w:cs="Times New Roman"/>
        </w:rPr>
        <w:t xml:space="preserve"> AND</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Court must be satisfied the suit appears to be in the best interests of the corporation or subsidiary </w:t>
      </w:r>
      <w:r w:rsidRPr="00A819E2">
        <w:rPr>
          <w:rFonts w:ascii="Times New Roman" w:hAnsi="Times New Roman" w:cs="Times New Roman"/>
          <w:b/>
          <w:i/>
        </w:rPr>
        <w:t>(s 239(2)(c))</w:t>
      </w:r>
    </w:p>
    <w:p w:rsidR="005D4004" w:rsidRPr="00A819E2" w:rsidRDefault="005D4004" w:rsidP="005D4004">
      <w:pPr>
        <w:pStyle w:val="ListParagraph"/>
        <w:numPr>
          <w:ilvl w:val="0"/>
          <w:numId w:val="24"/>
        </w:numPr>
        <w:rPr>
          <w:rFonts w:ascii="Times New Roman" w:hAnsi="Times New Roman" w:cs="Times New Roman"/>
          <w:b/>
          <w:i/>
        </w:rPr>
      </w:pPr>
      <w:r w:rsidRPr="00A819E2">
        <w:rPr>
          <w:rFonts w:ascii="Times New Roman" w:hAnsi="Times New Roman" w:cs="Times New Roman"/>
          <w:b/>
          <w:i/>
        </w:rPr>
        <w:t>CBCA s 242(1)</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Should not dismiss a derivative action just because the breach was ratified by majority of shareholders—abandons rule in Foss v </w:t>
      </w:r>
      <w:proofErr w:type="spellStart"/>
      <w:r w:rsidRPr="005D4004">
        <w:rPr>
          <w:rFonts w:ascii="Times New Roman" w:hAnsi="Times New Roman" w:cs="Times New Roman"/>
        </w:rPr>
        <w:t>Harbottle</w:t>
      </w:r>
      <w:proofErr w:type="spellEnd"/>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Court can take into account whether action that is a breach was approved or not</w:t>
      </w:r>
    </w:p>
    <w:p w:rsidR="005D4004" w:rsidRPr="005D4004" w:rsidRDefault="005D4004" w:rsidP="005D4004">
      <w:pPr>
        <w:pStyle w:val="Heading5"/>
        <w:rPr>
          <w:rFonts w:ascii="Times New Roman" w:hAnsi="Times New Roman" w:cs="Times New Roman"/>
        </w:rPr>
      </w:pPr>
      <w:bookmarkStart w:id="162" w:name="_Toc438143976"/>
      <w:r w:rsidRPr="005D4004">
        <w:rPr>
          <w:rFonts w:ascii="Times New Roman" w:hAnsi="Times New Roman" w:cs="Times New Roman"/>
        </w:rPr>
        <w:t>Re Northwest Forest Products Ltd</w:t>
      </w:r>
      <w:bookmarkEnd w:id="162"/>
    </w:p>
    <w:p w:rsidR="005D4004" w:rsidRPr="005D4004" w:rsidRDefault="005D4004" w:rsidP="001166CB">
      <w:pPr>
        <w:pStyle w:val="ListParagraph"/>
        <w:numPr>
          <w:ilvl w:val="0"/>
          <w:numId w:val="24"/>
        </w:numPr>
        <w:rPr>
          <w:rFonts w:ascii="Times New Roman" w:hAnsi="Times New Roman" w:cs="Times New Roman"/>
        </w:rPr>
      </w:pPr>
      <w:r w:rsidRPr="005D4004">
        <w:rPr>
          <w:rFonts w:ascii="Times New Roman" w:hAnsi="Times New Roman" w:cs="Times New Roman"/>
        </w:rPr>
        <w:t>Had Mr. Ross made reasonable efforts to cause the director of the corporation to commence the action?</w:t>
      </w:r>
    </w:p>
    <w:p w:rsidR="005D4004" w:rsidRPr="005D4004" w:rsidRDefault="005D4004" w:rsidP="001166CB">
      <w:pPr>
        <w:pStyle w:val="ListParagraph"/>
        <w:numPr>
          <w:ilvl w:val="1"/>
          <w:numId w:val="24"/>
        </w:numPr>
        <w:rPr>
          <w:rFonts w:ascii="Times New Roman" w:hAnsi="Times New Roman" w:cs="Times New Roman"/>
        </w:rPr>
      </w:pPr>
      <w:r w:rsidRPr="005D4004">
        <w:rPr>
          <w:rFonts w:ascii="Times New Roman" w:hAnsi="Times New Roman" w:cs="Times New Roman"/>
        </w:rPr>
        <w:t>Yes, there was reasonable efforts—both his letter and the resolution contained language mentioning fraud (cause of action) and both the letter and resolution had very similar language</w:t>
      </w:r>
    </w:p>
    <w:p w:rsidR="005D4004" w:rsidRPr="005D4004" w:rsidRDefault="005D4004" w:rsidP="001166CB">
      <w:pPr>
        <w:pStyle w:val="ListParagraph"/>
        <w:numPr>
          <w:ilvl w:val="2"/>
          <w:numId w:val="24"/>
        </w:numPr>
        <w:rPr>
          <w:rFonts w:ascii="Times New Roman" w:hAnsi="Times New Roman" w:cs="Times New Roman"/>
        </w:rPr>
      </w:pPr>
      <w:r w:rsidRPr="005D4004">
        <w:rPr>
          <w:rFonts w:ascii="Times New Roman" w:hAnsi="Times New Roman" w:cs="Times New Roman"/>
        </w:rPr>
        <w:t>This was reasonable notice</w:t>
      </w:r>
    </w:p>
    <w:p w:rsidR="005D4004" w:rsidRPr="005D4004" w:rsidRDefault="005D4004" w:rsidP="001166CB">
      <w:pPr>
        <w:pStyle w:val="ListParagraph"/>
        <w:numPr>
          <w:ilvl w:val="0"/>
          <w:numId w:val="24"/>
        </w:numPr>
        <w:rPr>
          <w:rFonts w:ascii="Times New Roman" w:hAnsi="Times New Roman" w:cs="Times New Roman"/>
        </w:rPr>
      </w:pPr>
      <w:r w:rsidRPr="005D4004">
        <w:rPr>
          <w:rFonts w:ascii="Times New Roman" w:hAnsi="Times New Roman" w:cs="Times New Roman"/>
        </w:rPr>
        <w:t>Was it prima facie in the interest of the company that an action be brought?</w:t>
      </w:r>
    </w:p>
    <w:p w:rsidR="005D4004" w:rsidRPr="005D4004" w:rsidRDefault="005D4004" w:rsidP="001166CB">
      <w:pPr>
        <w:pStyle w:val="ListParagraph"/>
        <w:numPr>
          <w:ilvl w:val="1"/>
          <w:numId w:val="24"/>
        </w:numPr>
        <w:rPr>
          <w:rFonts w:ascii="Times New Roman" w:hAnsi="Times New Roman" w:cs="Times New Roman"/>
        </w:rPr>
      </w:pPr>
      <w:r w:rsidRPr="005D4004">
        <w:rPr>
          <w:rFonts w:ascii="Times New Roman" w:hAnsi="Times New Roman" w:cs="Times New Roman"/>
        </w:rPr>
        <w:t>Court was satisfied that action was prima facie consistent with interests of company—directors appeared to have failed to look for other bids and to find out the current market price of the shares</w:t>
      </w:r>
    </w:p>
    <w:p w:rsidR="005D4004" w:rsidRPr="005D4004" w:rsidRDefault="005D4004" w:rsidP="005D4004">
      <w:pPr>
        <w:pStyle w:val="Heading5"/>
        <w:rPr>
          <w:rFonts w:ascii="Times New Roman" w:hAnsi="Times New Roman" w:cs="Times New Roman"/>
        </w:rPr>
      </w:pPr>
      <w:bookmarkStart w:id="163" w:name="_Toc438143977"/>
      <w:r w:rsidRPr="005D4004">
        <w:rPr>
          <w:rFonts w:ascii="Times New Roman" w:hAnsi="Times New Roman" w:cs="Times New Roman"/>
        </w:rPr>
        <w:t>Re Bellman and Western Approaches Ltd.</w:t>
      </w:r>
      <w:bookmarkEnd w:id="163"/>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Bellman group sued under derivative action</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Did bellman meet requirements</w:t>
      </w:r>
      <w:proofErr w:type="gramStart"/>
      <w:r w:rsidRPr="005D4004">
        <w:rPr>
          <w:rFonts w:ascii="Times New Roman" w:hAnsi="Times New Roman" w:cs="Times New Roman"/>
        </w:rPr>
        <w:t>?:</w:t>
      </w:r>
      <w:proofErr w:type="gramEnd"/>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Notice given was reasonable—not required to specify each and every cause of action in the letter</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Good faith?</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in this case, complainant made two actions (derivative and direct(oppression remedy)</w:t>
      </w:r>
      <w:r w:rsidR="001166CB">
        <w:rPr>
          <w:rFonts w:ascii="Times New Roman" w:hAnsi="Times New Roman" w:cs="Times New Roman"/>
        </w:rPr>
        <w:t>)</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lastRenderedPageBreak/>
        <w:t>damage sought in derivative action and oppression remedy were not the same, so it did not raise an issue about the good faith of complainant</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requirement met</w:t>
      </w:r>
    </w:p>
    <w:p w:rsidR="005D4004" w:rsidRPr="005D4004" w:rsidRDefault="005D4004" w:rsidP="005D4004">
      <w:pPr>
        <w:pStyle w:val="ListParagraph"/>
        <w:numPr>
          <w:ilvl w:val="1"/>
          <w:numId w:val="24"/>
        </w:numPr>
        <w:rPr>
          <w:rFonts w:ascii="Times New Roman" w:hAnsi="Times New Roman" w:cs="Times New Roman"/>
        </w:rPr>
      </w:pPr>
      <w:proofErr w:type="gramStart"/>
      <w:r w:rsidRPr="005D4004">
        <w:rPr>
          <w:rFonts w:ascii="Times New Roman" w:hAnsi="Times New Roman" w:cs="Times New Roman"/>
        </w:rPr>
        <w:t>appears</w:t>
      </w:r>
      <w:proofErr w:type="gramEnd"/>
      <w:r w:rsidRPr="005D4004">
        <w:rPr>
          <w:rFonts w:ascii="Times New Roman" w:hAnsi="Times New Roman" w:cs="Times New Roman"/>
        </w:rPr>
        <w:t xml:space="preserve"> to be in best interests?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Did board make decision not to pursue action independently?</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Independent committee with outside experts had concluded that it was not—but should the court defer to this?</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BUT court said 4 directors were not independent—were nominees of controlling group</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Retained outside experts, but the reports prepared were very limited—did not address/consider potential breach of fiduciary duties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Decision not made in impartial way</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Appeared to be in interest of corporation to pursue the action</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To what extent should court defer to decision of board not to pursue an action?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Should this be protected by business judgement rule?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Discussed in note 1 on page 715-716</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In US, companies set up special litigation committees of independent directors—if decision is challenged, court investigates whether committee is independent and reasonableness of decision</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If committee is found independent, court will defer to board’s decision</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This case bears similarity to US jurisprudence, as court investigated independence and way decision was made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Independence is context specific</w:t>
      </w:r>
    </w:p>
    <w:p w:rsidR="005D4004" w:rsidRPr="005D4004" w:rsidRDefault="005D4004" w:rsidP="005D4004">
      <w:pPr>
        <w:ind w:left="360"/>
        <w:rPr>
          <w:rFonts w:ascii="Times New Roman" w:hAnsi="Times New Roman" w:cs="Times New Roman"/>
        </w:rPr>
      </w:pPr>
    </w:p>
    <w:p w:rsidR="005D4004" w:rsidRPr="005D4004" w:rsidRDefault="005D4004" w:rsidP="005D4004">
      <w:pPr>
        <w:pStyle w:val="Heading4"/>
        <w:rPr>
          <w:rFonts w:ascii="Times New Roman" w:hAnsi="Times New Roman" w:cs="Times New Roman"/>
        </w:rPr>
      </w:pPr>
      <w:bookmarkStart w:id="164" w:name="_Toc438143978"/>
      <w:r w:rsidRPr="005D4004">
        <w:rPr>
          <w:rFonts w:ascii="Times New Roman" w:hAnsi="Times New Roman" w:cs="Times New Roman"/>
        </w:rPr>
        <w:t>What Remedies Available?</w:t>
      </w:r>
      <w:bookmarkEnd w:id="164"/>
    </w:p>
    <w:p w:rsidR="005D4004" w:rsidRPr="0099223D" w:rsidRDefault="005D4004" w:rsidP="005D4004">
      <w:pPr>
        <w:pStyle w:val="ListParagraph"/>
        <w:numPr>
          <w:ilvl w:val="0"/>
          <w:numId w:val="24"/>
        </w:numPr>
        <w:rPr>
          <w:rFonts w:ascii="Times New Roman" w:hAnsi="Times New Roman" w:cs="Times New Roman"/>
          <w:b/>
          <w:i/>
        </w:rPr>
      </w:pPr>
      <w:r w:rsidRPr="0099223D">
        <w:rPr>
          <w:rFonts w:ascii="Times New Roman" w:hAnsi="Times New Roman" w:cs="Times New Roman"/>
          <w:b/>
          <w:i/>
        </w:rPr>
        <w:t>CBCA s 240</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Court can make any order it thinks fit in derivative actions, including but not limited to:</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(a) Order authorizing complainant or any other person to control the conduct of the action</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(b) Order giving directions for the conduct of the action</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(c) Order directing that any amount adjudged payable by a defendant in the action shall be paid directly to former and present security holders (instead of to corporation or subsidiaries)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Ensures fairness when shares have been sold (paying to corporation would be a windfall to new shareholders and a loss for old shareholders)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(d) Order requiring corporation to pay reasonable legal fees incurred by complainant</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Encourages derivative actions</w:t>
      </w:r>
    </w:p>
    <w:p w:rsidR="005D4004" w:rsidRPr="0099223D" w:rsidRDefault="005D4004" w:rsidP="005D4004">
      <w:pPr>
        <w:pStyle w:val="ListParagraph"/>
        <w:numPr>
          <w:ilvl w:val="0"/>
          <w:numId w:val="24"/>
        </w:numPr>
        <w:rPr>
          <w:rFonts w:ascii="Times New Roman" w:hAnsi="Times New Roman" w:cs="Times New Roman"/>
          <w:b/>
          <w:i/>
        </w:rPr>
      </w:pPr>
      <w:r w:rsidRPr="0099223D">
        <w:rPr>
          <w:rFonts w:ascii="Times New Roman" w:hAnsi="Times New Roman" w:cs="Times New Roman"/>
          <w:b/>
          <w:i/>
        </w:rPr>
        <w:t>CBCA s 242 (3) &amp; (4)</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(3) complainant not required to give security for costs in a derivative actions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(4) court may make interim order as to costs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Allows corporation to seek indemnity from corporation for costs, but may be held accountable for this order at the conclusion of case</w:t>
      </w:r>
    </w:p>
    <w:p w:rsidR="005D4004" w:rsidRPr="005D4004" w:rsidRDefault="005D4004" w:rsidP="00EF2573">
      <w:pPr>
        <w:pStyle w:val="Heading5"/>
      </w:pPr>
      <w:bookmarkStart w:id="165" w:name="_Toc438143979"/>
      <w:r w:rsidRPr="005D4004">
        <w:lastRenderedPageBreak/>
        <w:t xml:space="preserve">Turner v </w:t>
      </w:r>
      <w:proofErr w:type="spellStart"/>
      <w:r w:rsidRPr="005D4004">
        <w:t>Mailhot</w:t>
      </w:r>
      <w:bookmarkEnd w:id="165"/>
      <w:proofErr w:type="spellEnd"/>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Filed derivative action and filed for interim costs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After derivative action is filed, there is a prima facie presumption of indemnity</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Factors:</w:t>
      </w:r>
    </w:p>
    <w:p w:rsidR="005D4004" w:rsidRPr="005D4004" w:rsidRDefault="005D4004" w:rsidP="005D4004">
      <w:pPr>
        <w:pStyle w:val="ListParagraph"/>
        <w:numPr>
          <w:ilvl w:val="3"/>
          <w:numId w:val="24"/>
        </w:numPr>
        <w:rPr>
          <w:rFonts w:ascii="Times New Roman" w:hAnsi="Times New Roman" w:cs="Times New Roman"/>
          <w:b/>
        </w:rPr>
      </w:pPr>
      <w:r w:rsidRPr="005D4004">
        <w:rPr>
          <w:rFonts w:ascii="Times New Roman" w:hAnsi="Times New Roman" w:cs="Times New Roman"/>
          <w:b/>
        </w:rPr>
        <w:t>Financial ability of complainant to carry on lawsuit</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In this case, no issue as to financial ability</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If financial ability changes, can seek more comprehensive indemnity later</w:t>
      </w:r>
    </w:p>
    <w:p w:rsidR="005D4004" w:rsidRPr="005D4004" w:rsidRDefault="005D4004" w:rsidP="005D4004">
      <w:pPr>
        <w:pStyle w:val="ListParagraph"/>
        <w:numPr>
          <w:ilvl w:val="3"/>
          <w:numId w:val="24"/>
        </w:numPr>
        <w:rPr>
          <w:rFonts w:ascii="Times New Roman" w:hAnsi="Times New Roman" w:cs="Times New Roman"/>
          <w:b/>
        </w:rPr>
      </w:pPr>
      <w:r w:rsidRPr="005D4004">
        <w:rPr>
          <w:rFonts w:ascii="Times New Roman" w:hAnsi="Times New Roman" w:cs="Times New Roman"/>
          <w:b/>
        </w:rPr>
        <w:t>Is the benefit sought more for the corporation or the complainant</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Minority shareholder entitled to indemnity to half of the future fees and costs—in</w:t>
      </w:r>
      <w:r w:rsidR="00EF2573">
        <w:rPr>
          <w:rFonts w:ascii="Times New Roman" w:hAnsi="Times New Roman" w:cs="Times New Roman"/>
        </w:rPr>
        <w:t xml:space="preserve"> t</w:t>
      </w:r>
      <w:r w:rsidRPr="005D4004">
        <w:rPr>
          <w:rFonts w:ascii="Times New Roman" w:hAnsi="Times New Roman" w:cs="Times New Roman"/>
        </w:rPr>
        <w:t>his case, it was more about a dispute between minority and majority, and less about the corporation</w:t>
      </w:r>
    </w:p>
    <w:p w:rsidR="005D4004" w:rsidRPr="00EF2573" w:rsidRDefault="005D4004" w:rsidP="005D4004">
      <w:pPr>
        <w:pStyle w:val="ListParagraph"/>
        <w:numPr>
          <w:ilvl w:val="0"/>
          <w:numId w:val="24"/>
        </w:numPr>
        <w:rPr>
          <w:rFonts w:ascii="Times New Roman" w:hAnsi="Times New Roman" w:cs="Times New Roman"/>
          <w:b/>
          <w:i/>
        </w:rPr>
      </w:pPr>
      <w:r w:rsidRPr="00EF2573">
        <w:rPr>
          <w:rFonts w:ascii="Times New Roman" w:hAnsi="Times New Roman" w:cs="Times New Roman"/>
          <w:b/>
          <w:i/>
        </w:rPr>
        <w:t>CBCA s 242(2)</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Court must approve any stay, discontinuation, settlement, or dismissal of the case under derivative action</w:t>
      </w:r>
    </w:p>
    <w:p w:rsidR="005D4004" w:rsidRPr="005D4004" w:rsidRDefault="005D4004" w:rsidP="005D4004">
      <w:pPr>
        <w:rPr>
          <w:rFonts w:ascii="Times New Roman" w:hAnsi="Times New Roman" w:cs="Times New Roman"/>
        </w:rPr>
      </w:pPr>
    </w:p>
    <w:p w:rsidR="005D4004" w:rsidRPr="005D4004" w:rsidRDefault="005D4004" w:rsidP="005D4004">
      <w:pPr>
        <w:pStyle w:val="Heading4"/>
        <w:rPr>
          <w:rFonts w:ascii="Times New Roman" w:hAnsi="Times New Roman" w:cs="Times New Roman"/>
        </w:rPr>
      </w:pPr>
      <w:bookmarkStart w:id="166" w:name="_Toc438143980"/>
      <w:r w:rsidRPr="005D4004">
        <w:rPr>
          <w:rFonts w:ascii="Times New Roman" w:hAnsi="Times New Roman" w:cs="Times New Roman"/>
        </w:rPr>
        <w:t xml:space="preserve">How </w:t>
      </w:r>
      <w:proofErr w:type="gramStart"/>
      <w:r w:rsidRPr="005D4004">
        <w:rPr>
          <w:rFonts w:ascii="Times New Roman" w:hAnsi="Times New Roman" w:cs="Times New Roman"/>
        </w:rPr>
        <w:t>Common</w:t>
      </w:r>
      <w:proofErr w:type="gramEnd"/>
      <w:r w:rsidRPr="005D4004">
        <w:rPr>
          <w:rFonts w:ascii="Times New Roman" w:hAnsi="Times New Roman" w:cs="Times New Roman"/>
        </w:rPr>
        <w:t xml:space="preserve"> are Statutory Derivative Actions in Canada?</w:t>
      </w:r>
      <w:bookmarkEnd w:id="166"/>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General sense is that most of the statutory derivative actions have failed to make any real impact in Canadian law</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Tend to prefer oppression remedy, as with derivative action you need leave and the compensation typically goes to the company </w:t>
      </w:r>
    </w:p>
    <w:p w:rsidR="005D4004" w:rsidRPr="005D4004" w:rsidRDefault="005D4004" w:rsidP="005D4004">
      <w:pPr>
        <w:pStyle w:val="Heading4"/>
        <w:rPr>
          <w:rFonts w:ascii="Times New Roman" w:hAnsi="Times New Roman" w:cs="Times New Roman"/>
        </w:rPr>
      </w:pPr>
      <w:bookmarkStart w:id="167" w:name="_Toc438143981"/>
      <w:r w:rsidRPr="005D4004">
        <w:rPr>
          <w:rFonts w:ascii="Times New Roman" w:hAnsi="Times New Roman" w:cs="Times New Roman"/>
        </w:rPr>
        <w:t>Distinction between Personal and Derivative Actions:</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D4004" w:rsidRPr="005D4004" w:rsidTr="00997AB3">
        <w:tc>
          <w:tcPr>
            <w:tcW w:w="4675" w:type="dxa"/>
          </w:tcPr>
          <w:p w:rsidR="005D4004" w:rsidRPr="005D4004" w:rsidRDefault="005D4004" w:rsidP="00997AB3">
            <w:pPr>
              <w:rPr>
                <w:rFonts w:ascii="Times New Roman" w:hAnsi="Times New Roman" w:cs="Times New Roman"/>
                <w:b/>
              </w:rPr>
            </w:pPr>
            <w:r w:rsidRPr="005D4004">
              <w:rPr>
                <w:rFonts w:ascii="Times New Roman" w:hAnsi="Times New Roman" w:cs="Times New Roman"/>
                <w:b/>
              </w:rPr>
              <w:t>Personal Actions</w:t>
            </w:r>
          </w:p>
        </w:tc>
        <w:tc>
          <w:tcPr>
            <w:tcW w:w="4675" w:type="dxa"/>
          </w:tcPr>
          <w:p w:rsidR="005D4004" w:rsidRPr="005D4004" w:rsidRDefault="005D4004" w:rsidP="00997AB3">
            <w:pPr>
              <w:rPr>
                <w:rFonts w:ascii="Times New Roman" w:hAnsi="Times New Roman" w:cs="Times New Roman"/>
                <w:b/>
              </w:rPr>
            </w:pPr>
            <w:r w:rsidRPr="005D4004">
              <w:rPr>
                <w:rFonts w:ascii="Times New Roman" w:hAnsi="Times New Roman" w:cs="Times New Roman"/>
                <w:b/>
              </w:rPr>
              <w:t>Derivative Actions</w:t>
            </w:r>
          </w:p>
        </w:tc>
      </w:tr>
      <w:tr w:rsidR="005D4004" w:rsidRPr="005D4004" w:rsidTr="00997AB3">
        <w:tc>
          <w:tcPr>
            <w:tcW w:w="4675"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Enforcing rights as shareholders</w:t>
            </w:r>
          </w:p>
        </w:tc>
        <w:tc>
          <w:tcPr>
            <w:tcW w:w="4675"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Enforcing rights on behalf of corporation</w:t>
            </w:r>
          </w:p>
        </w:tc>
      </w:tr>
      <w:tr w:rsidR="005D4004" w:rsidRPr="005D4004" w:rsidTr="00997AB3">
        <w:tc>
          <w:tcPr>
            <w:tcW w:w="4675"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Recovery goes to shareholders</w:t>
            </w:r>
          </w:p>
        </w:tc>
        <w:tc>
          <w:tcPr>
            <w:tcW w:w="4675"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Recovery goes to the corporation</w:t>
            </w:r>
          </w:p>
        </w:tc>
      </w:tr>
      <w:tr w:rsidR="005D4004" w:rsidRPr="005D4004" w:rsidTr="00997AB3">
        <w:tc>
          <w:tcPr>
            <w:tcW w:w="4675"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No leave requirement</w:t>
            </w:r>
          </w:p>
        </w:tc>
        <w:tc>
          <w:tcPr>
            <w:tcW w:w="4675"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Leave requirement</w:t>
            </w:r>
          </w:p>
        </w:tc>
      </w:tr>
    </w:tbl>
    <w:p w:rsidR="005D4004" w:rsidRPr="005D4004" w:rsidRDefault="005D4004" w:rsidP="005D4004">
      <w:pPr>
        <w:rPr>
          <w:rFonts w:ascii="Times New Roman" w:hAnsi="Times New Roman" w:cs="Times New Roman"/>
        </w:rPr>
      </w:pPr>
    </w:p>
    <w:p w:rsidR="005D4004" w:rsidRPr="005D4004" w:rsidRDefault="005D4004" w:rsidP="005D4004">
      <w:pPr>
        <w:pStyle w:val="Heading5"/>
        <w:rPr>
          <w:rFonts w:ascii="Times New Roman" w:hAnsi="Times New Roman" w:cs="Times New Roman"/>
        </w:rPr>
      </w:pPr>
      <w:bookmarkStart w:id="168" w:name="_Toc438143982"/>
      <w:r w:rsidRPr="005D4004">
        <w:rPr>
          <w:rFonts w:ascii="Times New Roman" w:hAnsi="Times New Roman" w:cs="Times New Roman"/>
        </w:rPr>
        <w:t>Examples of Personal Actions/Direct Suits</w:t>
      </w:r>
      <w:bookmarkEnd w:id="168"/>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Compel payments of dividends declared but not distributed</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Compel inspection of shareholders’ list, or corporate books and records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Require the holding of a shareholder meeting</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Challenge corporate restrictions on share transferability</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Challenge fraud on shareholders in connection with their voting, sale, or purchase of securities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Challenge the sale of the corporation in a merger where directors structure a transaction that was unfair</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Challenge the denial or dilution of voting rights, such as when substantially all of the corporations assets are sold without shareholder approval</w:t>
      </w:r>
    </w:p>
    <w:p w:rsidR="005D4004" w:rsidRPr="005D4004" w:rsidRDefault="005D4004" w:rsidP="005D4004">
      <w:pPr>
        <w:pStyle w:val="Heading5"/>
        <w:rPr>
          <w:rFonts w:ascii="Times New Roman" w:hAnsi="Times New Roman" w:cs="Times New Roman"/>
        </w:rPr>
      </w:pPr>
      <w:bookmarkStart w:id="169" w:name="_Toc438143983"/>
      <w:proofErr w:type="spellStart"/>
      <w:r w:rsidRPr="005D4004">
        <w:rPr>
          <w:rFonts w:ascii="Times New Roman" w:hAnsi="Times New Roman" w:cs="Times New Roman"/>
        </w:rPr>
        <w:t>Goldex</w:t>
      </w:r>
      <w:proofErr w:type="spellEnd"/>
      <w:r w:rsidRPr="005D4004">
        <w:rPr>
          <w:rFonts w:ascii="Times New Roman" w:hAnsi="Times New Roman" w:cs="Times New Roman"/>
        </w:rPr>
        <w:t xml:space="preserve"> Mines Ltd </w:t>
      </w:r>
      <w:proofErr w:type="spellStart"/>
      <w:r w:rsidRPr="005D4004">
        <w:rPr>
          <w:rFonts w:ascii="Times New Roman" w:hAnsi="Times New Roman" w:cs="Times New Roman"/>
        </w:rPr>
        <w:t>Revill</w:t>
      </w:r>
      <w:proofErr w:type="spellEnd"/>
      <w:r w:rsidRPr="005D4004">
        <w:rPr>
          <w:rFonts w:ascii="Times New Roman" w:hAnsi="Times New Roman" w:cs="Times New Roman"/>
        </w:rPr>
        <w:t xml:space="preserve"> (1974)</w:t>
      </w:r>
      <w:bookmarkEnd w:id="169"/>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Plaintiff did not make it clear whether claim was personal or derivative and did not seek leave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Was leave required?</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lastRenderedPageBreak/>
        <w:t>Sending false and misleading annual report in proxy solicitation was a breach of fiduciary duty and breach of shareholder information right</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Necessary to distinguish each cause of action in statement of claim</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Where legal wrong done to shareholders by director or other shareholders, injured shareholders suffer a personal wrong and may seek redress for it in personal action</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Derivative action, on the other hand, in which the wrong is done to the company</w:t>
      </w:r>
    </w:p>
    <w:p w:rsidR="005D4004" w:rsidRPr="00EF2573" w:rsidRDefault="005D4004" w:rsidP="005D4004">
      <w:pPr>
        <w:pStyle w:val="ListParagraph"/>
        <w:numPr>
          <w:ilvl w:val="0"/>
          <w:numId w:val="24"/>
        </w:numPr>
        <w:rPr>
          <w:rFonts w:ascii="Times New Roman" w:hAnsi="Times New Roman" w:cs="Times New Roman"/>
          <w:b/>
        </w:rPr>
      </w:pPr>
      <w:r w:rsidRPr="00EF2573">
        <w:rPr>
          <w:rFonts w:ascii="Times New Roman" w:hAnsi="Times New Roman" w:cs="Times New Roman"/>
          <w:b/>
        </w:rPr>
        <w:t>If injury is not incidental to the corporation, an individual cause of action exists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Not incidental to an injury to the corporation = not arising simply because the corporation itself has been damaged, and as a consequence of damage to company, its shareholders have been injured (indirect harm)</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Key question: who suffered the alleged harm?</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Used to be that plaintiff shareholder had to suffer some unique special harm to bring personal action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This was rejected—must ask who suffered the alleged harm and whether this harm was incidental or not</w:t>
      </w:r>
    </w:p>
    <w:p w:rsidR="005D4004" w:rsidRPr="005D4004" w:rsidRDefault="005D4004" w:rsidP="005D4004">
      <w:pPr>
        <w:pStyle w:val="Heading2"/>
        <w:rPr>
          <w:rFonts w:ascii="Times New Roman" w:hAnsi="Times New Roman" w:cs="Times New Roman"/>
        </w:rPr>
      </w:pPr>
      <w:bookmarkStart w:id="170" w:name="_Toc438143984"/>
      <w:r w:rsidRPr="005D4004">
        <w:rPr>
          <w:rFonts w:ascii="Times New Roman" w:hAnsi="Times New Roman" w:cs="Times New Roman"/>
        </w:rPr>
        <w:t>Oppression Remedy</w:t>
      </w:r>
      <w:bookmarkEnd w:id="170"/>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Intended to address majority shareholder of closely-held corporation terminating minority shareholder’s employment and refusing to pay dividends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Protects interest of minority shareholder in closely-held corporation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Is no readily available market to sell shares—no one wants to buy shares where majority shareholder has manifested hostility towards minority shareholders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If can sell, will have to sell for a low price</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Traditional Policies: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Bear with it—you chose to be minority shareholder so DEAL WITH IT</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Judicial dissolution—apply to have company dissolved as your solution—very drastic</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Oppression remedy—court has power to intervene where conduct of director or officer is oppressive or prejudicial against particular stakeholder</w:t>
      </w:r>
    </w:p>
    <w:p w:rsidR="005D4004" w:rsidRPr="005D4004" w:rsidRDefault="005D4004" w:rsidP="005D4004">
      <w:pPr>
        <w:pStyle w:val="Heading3"/>
        <w:rPr>
          <w:rFonts w:ascii="Times New Roman" w:hAnsi="Times New Roman" w:cs="Times New Roman"/>
        </w:rPr>
      </w:pPr>
      <w:bookmarkStart w:id="171" w:name="_Toc438143985"/>
      <w:r w:rsidRPr="005D4004">
        <w:rPr>
          <w:rFonts w:ascii="Times New Roman" w:hAnsi="Times New Roman" w:cs="Times New Roman"/>
        </w:rPr>
        <w:t>Who Can Initiate Oppression Action?</w:t>
      </w:r>
      <w:bookmarkEnd w:id="171"/>
    </w:p>
    <w:p w:rsidR="005D4004" w:rsidRPr="00E9036F" w:rsidRDefault="005D4004" w:rsidP="005D4004">
      <w:pPr>
        <w:pStyle w:val="ListParagraph"/>
        <w:numPr>
          <w:ilvl w:val="0"/>
          <w:numId w:val="24"/>
        </w:numPr>
        <w:rPr>
          <w:rFonts w:ascii="Times New Roman" w:hAnsi="Times New Roman" w:cs="Times New Roman"/>
          <w:b/>
          <w:i/>
        </w:rPr>
      </w:pPr>
      <w:r w:rsidRPr="00E9036F">
        <w:rPr>
          <w:rFonts w:ascii="Times New Roman" w:hAnsi="Times New Roman" w:cs="Times New Roman"/>
          <w:b/>
          <w:i/>
        </w:rPr>
        <w:t>CBCA s 238</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Applies to both oppression remedy and derivative action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Complainant = </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Present Registered holder or beneficial owner, former registered holder or beneficial owner, of a security of a corporation or any of its affiliates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Registered holder (name appears on books); beneficial owner (actual owner)</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Former registered holder or beneficial owner</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Timing of alleged wrongdoing and holding of shares must coincide—if wrongdoing occurred before you sold, you can sue</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 xml:space="preserve">Security </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2 kinds:</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Equity security = share</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Debt security = corporate bonds (issued to borrow money from a large number of investors)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Corporation and affiliates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Affiliates = companies owned/controlled by the corporation</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lastRenderedPageBreak/>
        <w:t>Director or an officer or former director or officer of corporation or any of its affiliates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CBCA director</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Any other “proper person”, at the discretion of the court</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What about employees or creditors?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Most creditors can bring lawsuit on contract with the company or sue under tort law, so why do they have an incentive to sue under oppression remedy?</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Court has unlimited flexibility in deciding a remedy under oppression remedy, not constrained like in contract or tort</w:t>
      </w:r>
    </w:p>
    <w:p w:rsidR="005D4004" w:rsidRPr="005D4004" w:rsidRDefault="005D4004" w:rsidP="005D4004">
      <w:pPr>
        <w:pStyle w:val="ListParagraph"/>
        <w:numPr>
          <w:ilvl w:val="4"/>
          <w:numId w:val="24"/>
        </w:numPr>
        <w:rPr>
          <w:rFonts w:ascii="Times New Roman" w:hAnsi="Times New Roman" w:cs="Times New Roman"/>
        </w:rPr>
      </w:pPr>
      <w:r w:rsidRPr="005D4004">
        <w:rPr>
          <w:rFonts w:ascii="Times New Roman" w:hAnsi="Times New Roman" w:cs="Times New Roman"/>
        </w:rPr>
        <w:t>Commonly try for oppression remedy when assets of company are transferred to personal assets of directors to defeat creditors</w:t>
      </w:r>
    </w:p>
    <w:p w:rsidR="005D4004" w:rsidRPr="005D4004" w:rsidRDefault="005D4004" w:rsidP="005D4004">
      <w:pPr>
        <w:pStyle w:val="ListParagraph"/>
        <w:numPr>
          <w:ilvl w:val="5"/>
          <w:numId w:val="24"/>
        </w:numPr>
        <w:rPr>
          <w:rFonts w:ascii="Times New Roman" w:hAnsi="Times New Roman" w:cs="Times New Roman"/>
        </w:rPr>
      </w:pPr>
      <w:r w:rsidRPr="005D4004">
        <w:rPr>
          <w:rFonts w:ascii="Times New Roman" w:hAnsi="Times New Roman" w:cs="Times New Roman"/>
        </w:rPr>
        <w:t>Will look at whether there has been fraud perpetrated against creditor</w:t>
      </w:r>
    </w:p>
    <w:p w:rsidR="005D4004" w:rsidRPr="00E9036F" w:rsidRDefault="005D4004" w:rsidP="005D4004">
      <w:pPr>
        <w:pStyle w:val="ListParagraph"/>
        <w:numPr>
          <w:ilvl w:val="0"/>
          <w:numId w:val="24"/>
        </w:numPr>
        <w:rPr>
          <w:rFonts w:ascii="Times New Roman" w:hAnsi="Times New Roman" w:cs="Times New Roman"/>
          <w:b/>
          <w:i/>
        </w:rPr>
      </w:pPr>
      <w:r w:rsidRPr="00E9036F">
        <w:rPr>
          <w:rFonts w:ascii="Times New Roman" w:hAnsi="Times New Roman" w:cs="Times New Roman"/>
          <w:b/>
          <w:i/>
        </w:rPr>
        <w:t>CBCA s 241(2)</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Seems to say that employees cannot bring an oppression remedy: does not mention employees, only protecting interests of security holder, creditor, director, or officer</w:t>
      </w:r>
    </w:p>
    <w:p w:rsidR="005D4004" w:rsidRPr="005D4004" w:rsidRDefault="005D4004" w:rsidP="001C6ECD">
      <w:pPr>
        <w:pStyle w:val="ListParagraph"/>
        <w:numPr>
          <w:ilvl w:val="2"/>
          <w:numId w:val="24"/>
        </w:numPr>
        <w:rPr>
          <w:rFonts w:ascii="Times New Roman" w:hAnsi="Times New Roman" w:cs="Times New Roman"/>
        </w:rPr>
      </w:pPr>
      <w:r w:rsidRPr="005D4004">
        <w:rPr>
          <w:rFonts w:ascii="Times New Roman" w:hAnsi="Times New Roman" w:cs="Times New Roman"/>
        </w:rPr>
        <w:t>Wrongful dismissal claim cannot be brought under oppression remedy unless dismissal is part of a pattern of oppressive acts</w:t>
      </w:r>
    </w:p>
    <w:p w:rsidR="005D4004" w:rsidRPr="005D4004" w:rsidRDefault="005D4004" w:rsidP="001C6ECD">
      <w:pPr>
        <w:pStyle w:val="ListParagraph"/>
        <w:numPr>
          <w:ilvl w:val="3"/>
          <w:numId w:val="24"/>
        </w:numPr>
        <w:rPr>
          <w:rFonts w:ascii="Times New Roman" w:hAnsi="Times New Roman" w:cs="Times New Roman"/>
        </w:rPr>
      </w:pPr>
      <w:r w:rsidRPr="005D4004">
        <w:rPr>
          <w:rFonts w:ascii="Times New Roman" w:hAnsi="Times New Roman" w:cs="Times New Roman"/>
        </w:rPr>
        <w:t>E.g. employee is terminated and employee sues corporation and wins, but corporation transfers assets to avoid paying</w:t>
      </w:r>
    </w:p>
    <w:p w:rsidR="005D4004" w:rsidRPr="005D4004" w:rsidRDefault="005D4004" w:rsidP="005D4004">
      <w:pPr>
        <w:pStyle w:val="Heading4"/>
        <w:rPr>
          <w:rFonts w:ascii="Times New Roman" w:hAnsi="Times New Roman" w:cs="Times New Roman"/>
        </w:rPr>
      </w:pPr>
      <w:bookmarkStart w:id="172" w:name="_Toc438143986"/>
      <w:r w:rsidRPr="005D4004">
        <w:rPr>
          <w:rFonts w:ascii="Times New Roman" w:hAnsi="Times New Roman" w:cs="Times New Roman"/>
        </w:rPr>
        <w:t>First Edmonton Place Ltd v 315888 Alberta</w:t>
      </w:r>
      <w:bookmarkEnd w:id="172"/>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Company called First Edmonton Place (FEP)</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Another company : #’d Alberta company controlled by three lawyers who were directors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FEP provided incentives to #’d company to sign 10 year lease for office space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18 months’ rent free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Improvement allowance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Cash payment</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Lawyers took money and stayed in officer for 21 months without signing lease and then left</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FEP sought oppression remedy to hold company liable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Do they have standing as a landlord/creditor to bring oppression remedy?</w:t>
      </w:r>
    </w:p>
    <w:p w:rsidR="005D4004" w:rsidRPr="001C6ECD" w:rsidRDefault="005D4004" w:rsidP="005D4004">
      <w:pPr>
        <w:pStyle w:val="ListParagraph"/>
        <w:numPr>
          <w:ilvl w:val="2"/>
          <w:numId w:val="24"/>
        </w:numPr>
        <w:rPr>
          <w:rFonts w:ascii="Times New Roman" w:hAnsi="Times New Roman" w:cs="Times New Roman"/>
          <w:b/>
        </w:rPr>
      </w:pPr>
      <w:r w:rsidRPr="001C6ECD">
        <w:rPr>
          <w:rFonts w:ascii="Times New Roman" w:hAnsi="Times New Roman" w:cs="Times New Roman"/>
          <w:b/>
        </w:rPr>
        <w:t>2 kinds of creditors:</w:t>
      </w:r>
    </w:p>
    <w:p w:rsidR="005D4004" w:rsidRPr="001C6ECD" w:rsidRDefault="005D4004" w:rsidP="005D4004">
      <w:pPr>
        <w:pStyle w:val="ListParagraph"/>
        <w:numPr>
          <w:ilvl w:val="3"/>
          <w:numId w:val="24"/>
        </w:numPr>
        <w:rPr>
          <w:rFonts w:ascii="Times New Roman" w:hAnsi="Times New Roman" w:cs="Times New Roman"/>
          <w:b/>
        </w:rPr>
      </w:pPr>
      <w:r w:rsidRPr="001C6ECD">
        <w:rPr>
          <w:rFonts w:ascii="Times New Roman" w:hAnsi="Times New Roman" w:cs="Times New Roman"/>
          <w:b/>
        </w:rPr>
        <w:t>Holders of debt securities (bond-holders; debenture-holders)</w:t>
      </w:r>
    </w:p>
    <w:p w:rsidR="005D4004" w:rsidRPr="001C6ECD" w:rsidRDefault="005D4004" w:rsidP="005D4004">
      <w:pPr>
        <w:pStyle w:val="ListParagraph"/>
        <w:numPr>
          <w:ilvl w:val="4"/>
          <w:numId w:val="24"/>
        </w:numPr>
        <w:rPr>
          <w:rFonts w:ascii="Times New Roman" w:hAnsi="Times New Roman" w:cs="Times New Roman"/>
          <w:b/>
        </w:rPr>
      </w:pPr>
      <w:r w:rsidRPr="001C6ECD">
        <w:rPr>
          <w:rFonts w:ascii="Times New Roman" w:hAnsi="Times New Roman" w:cs="Times New Roman"/>
          <w:b/>
        </w:rPr>
        <w:t>Fall under s 238(a) as security holders—have standing to bring oppression remedy</w:t>
      </w:r>
    </w:p>
    <w:p w:rsidR="005D4004" w:rsidRPr="001C6ECD" w:rsidRDefault="005D4004" w:rsidP="005D4004">
      <w:pPr>
        <w:pStyle w:val="ListParagraph"/>
        <w:numPr>
          <w:ilvl w:val="3"/>
          <w:numId w:val="24"/>
        </w:numPr>
        <w:rPr>
          <w:rFonts w:ascii="Times New Roman" w:hAnsi="Times New Roman" w:cs="Times New Roman"/>
          <w:b/>
        </w:rPr>
      </w:pPr>
      <w:r w:rsidRPr="001C6ECD">
        <w:rPr>
          <w:rFonts w:ascii="Times New Roman" w:hAnsi="Times New Roman" w:cs="Times New Roman"/>
          <w:b/>
        </w:rPr>
        <w:t>Trade Creditors: Employees, suppliers, landlords etc.</w:t>
      </w:r>
    </w:p>
    <w:p w:rsidR="005D4004" w:rsidRPr="001C6ECD" w:rsidRDefault="005D4004" w:rsidP="005D4004">
      <w:pPr>
        <w:pStyle w:val="ListParagraph"/>
        <w:numPr>
          <w:ilvl w:val="4"/>
          <w:numId w:val="24"/>
        </w:numPr>
        <w:rPr>
          <w:rFonts w:ascii="Times New Roman" w:hAnsi="Times New Roman" w:cs="Times New Roman"/>
          <w:b/>
        </w:rPr>
      </w:pPr>
      <w:r w:rsidRPr="001C6ECD">
        <w:rPr>
          <w:rFonts w:ascii="Times New Roman" w:hAnsi="Times New Roman" w:cs="Times New Roman"/>
          <w:b/>
        </w:rPr>
        <w:t>Fall under s 238(d)—are they proper persons? Subject to approval of the court to bring oppression remedy</w:t>
      </w:r>
    </w:p>
    <w:p w:rsidR="005D4004" w:rsidRPr="001C6ECD" w:rsidRDefault="005D4004" w:rsidP="005D4004">
      <w:pPr>
        <w:pStyle w:val="ListParagraph"/>
        <w:numPr>
          <w:ilvl w:val="2"/>
          <w:numId w:val="24"/>
        </w:numPr>
        <w:rPr>
          <w:rFonts w:ascii="Times New Roman" w:hAnsi="Times New Roman" w:cs="Times New Roman"/>
          <w:b/>
        </w:rPr>
      </w:pPr>
      <w:r w:rsidRPr="001C6ECD">
        <w:rPr>
          <w:rFonts w:ascii="Times New Roman" w:hAnsi="Times New Roman" w:cs="Times New Roman"/>
          <w:b/>
        </w:rPr>
        <w:t>2 circumstances to grant standing for Trade Creditors:</w:t>
      </w:r>
    </w:p>
    <w:p w:rsidR="005D4004" w:rsidRPr="001C6ECD" w:rsidRDefault="005D4004" w:rsidP="005D4004">
      <w:pPr>
        <w:pStyle w:val="ListParagraph"/>
        <w:numPr>
          <w:ilvl w:val="3"/>
          <w:numId w:val="24"/>
        </w:numPr>
        <w:rPr>
          <w:rFonts w:ascii="Times New Roman" w:hAnsi="Times New Roman" w:cs="Times New Roman"/>
          <w:b/>
        </w:rPr>
      </w:pPr>
      <w:r w:rsidRPr="001C6ECD">
        <w:rPr>
          <w:rFonts w:ascii="Times New Roman" w:hAnsi="Times New Roman" w:cs="Times New Roman"/>
          <w:b/>
        </w:rPr>
        <w:t>If conduct of directors/management constitutes using corporation to commit fraud against the applicant creditor</w:t>
      </w:r>
    </w:p>
    <w:p w:rsidR="005D4004" w:rsidRPr="001C6ECD" w:rsidRDefault="005D4004" w:rsidP="005D4004">
      <w:pPr>
        <w:pStyle w:val="ListParagraph"/>
        <w:numPr>
          <w:ilvl w:val="3"/>
          <w:numId w:val="24"/>
        </w:numPr>
        <w:rPr>
          <w:rFonts w:ascii="Times New Roman" w:hAnsi="Times New Roman" w:cs="Times New Roman"/>
          <w:b/>
        </w:rPr>
      </w:pPr>
      <w:r w:rsidRPr="001C6ECD">
        <w:rPr>
          <w:rFonts w:ascii="Times New Roman" w:hAnsi="Times New Roman" w:cs="Times New Roman"/>
          <w:b/>
        </w:rPr>
        <w:t>If there was a breach of reasonable expectation arising from the circumstances in which the creditors’ relationship with the company arose</w:t>
      </w:r>
    </w:p>
    <w:p w:rsidR="005D4004" w:rsidRPr="005D4004" w:rsidRDefault="005D4004" w:rsidP="005D4004">
      <w:pPr>
        <w:pStyle w:val="Heading3"/>
        <w:rPr>
          <w:rFonts w:ascii="Times New Roman" w:hAnsi="Times New Roman" w:cs="Times New Roman"/>
        </w:rPr>
      </w:pPr>
      <w:bookmarkStart w:id="173" w:name="_Toc438143987"/>
      <w:r w:rsidRPr="005D4004">
        <w:rPr>
          <w:rFonts w:ascii="Times New Roman" w:hAnsi="Times New Roman" w:cs="Times New Roman"/>
        </w:rPr>
        <w:lastRenderedPageBreak/>
        <w:t>What Constitutes Oppressive Conduct?</w:t>
      </w:r>
      <w:bookmarkEnd w:id="173"/>
    </w:p>
    <w:p w:rsidR="005D4004" w:rsidRPr="001C6ECD" w:rsidRDefault="005D4004" w:rsidP="005D4004">
      <w:pPr>
        <w:pStyle w:val="ListParagraph"/>
        <w:numPr>
          <w:ilvl w:val="0"/>
          <w:numId w:val="24"/>
        </w:numPr>
        <w:rPr>
          <w:rFonts w:ascii="Times New Roman" w:hAnsi="Times New Roman" w:cs="Times New Roman"/>
          <w:b/>
          <w:i/>
        </w:rPr>
      </w:pPr>
      <w:r w:rsidRPr="001C6ECD">
        <w:rPr>
          <w:rFonts w:ascii="Times New Roman" w:hAnsi="Times New Roman" w:cs="Times New Roman"/>
          <w:b/>
          <w:i/>
        </w:rPr>
        <w:t>CBCA s 241(2)</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Any act or omission of the corporation or affiliates that effects a result</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Business or affairs of the corporation or affiliates are or have been carried on or conducted in a manner</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Powers of the directors of the corporation or affiliates are or have been exercised in a manner</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That is oppressive or unfairly prejudicial to or that unfairly disregards the interests of any security holder, creditor, director, or officer</w:t>
      </w:r>
    </w:p>
    <w:p w:rsidR="005D4004" w:rsidRPr="005D4004" w:rsidRDefault="005D4004" w:rsidP="005D4004">
      <w:pPr>
        <w:pStyle w:val="Heading4"/>
        <w:rPr>
          <w:rFonts w:ascii="Times New Roman" w:hAnsi="Times New Roman" w:cs="Times New Roman"/>
        </w:rPr>
      </w:pPr>
      <w:bookmarkStart w:id="174" w:name="_Toc438143988"/>
      <w:r w:rsidRPr="005D4004">
        <w:rPr>
          <w:rFonts w:ascii="Times New Roman" w:hAnsi="Times New Roman" w:cs="Times New Roman"/>
        </w:rPr>
        <w:t xml:space="preserve">Ferguson v </w:t>
      </w:r>
      <w:proofErr w:type="gramStart"/>
      <w:r w:rsidRPr="005D4004">
        <w:rPr>
          <w:rFonts w:ascii="Times New Roman" w:hAnsi="Times New Roman" w:cs="Times New Roman"/>
        </w:rPr>
        <w:t>Imax</w:t>
      </w:r>
      <w:bookmarkEnd w:id="174"/>
      <w:proofErr w:type="gramEnd"/>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 xml:space="preserve">Imax owned by 3 couples (Fergusons, </w:t>
      </w:r>
      <w:proofErr w:type="spellStart"/>
      <w:r w:rsidRPr="005D4004">
        <w:rPr>
          <w:rFonts w:ascii="Times New Roman" w:hAnsi="Times New Roman" w:cs="Times New Roman"/>
        </w:rPr>
        <w:t>Kroiters</w:t>
      </w:r>
      <w:proofErr w:type="spellEnd"/>
      <w:r w:rsidRPr="005D4004">
        <w:rPr>
          <w:rFonts w:ascii="Times New Roman" w:hAnsi="Times New Roman" w:cs="Times New Roman"/>
        </w:rPr>
        <w:t xml:space="preserve">, </w:t>
      </w:r>
      <w:proofErr w:type="spellStart"/>
      <w:r w:rsidRPr="005D4004">
        <w:rPr>
          <w:rFonts w:ascii="Times New Roman" w:hAnsi="Times New Roman" w:cs="Times New Roman"/>
        </w:rPr>
        <w:t>Kerrs</w:t>
      </w:r>
      <w:proofErr w:type="spellEnd"/>
      <w:r w:rsidRPr="005D4004">
        <w:rPr>
          <w:rFonts w:ascii="Times New Roman" w:hAnsi="Times New Roman" w:cs="Times New Roman"/>
        </w:rPr>
        <w:t>)</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Were 2 classes of shares (common and preferred)</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Preferred shares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Had dividend priority over common shares (5% per year)</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Non-redeemable (no right to force sell back to company)</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Non-voting, but (see case for exclusion)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Each of the husbands held 700 common shares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Each of the wives held 700 preferred shares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All husbands participated in management of company</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Fergusons divorced</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Mrs. Alleged Mr. cooperated with other shareholders to try and force her out of company</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Argued that she got fired by company (used to be an employee)</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During divorce negotiation, Mr. tried to get Mrs. to sell the shares to him</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Mr. stopped all dividend declarations and blocked dividend payments, because he did not want  Mrs. to get any money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Shareholders passed a resolution to make the preferred shares redeemable and to freeze the value of the preferred shares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Were Mr. Ferguson’s actions oppressive?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Was the resolution oppressive to preferred shareholders?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Was not really oppressive to other preferred shareholders—other shareholders could still get value from the company through their husband’s holdings of common shares (spousal assets)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Consider their social relationship</w:t>
      </w:r>
    </w:p>
    <w:p w:rsidR="005D4004" w:rsidRPr="005D4004" w:rsidRDefault="005D4004" w:rsidP="005D4004">
      <w:pPr>
        <w:pStyle w:val="Heading4"/>
        <w:rPr>
          <w:rFonts w:ascii="Times New Roman" w:hAnsi="Times New Roman" w:cs="Times New Roman"/>
        </w:rPr>
      </w:pPr>
      <w:bookmarkStart w:id="175" w:name="_Toc438143989"/>
      <w:r w:rsidRPr="005D4004">
        <w:rPr>
          <w:rFonts w:ascii="Times New Roman" w:hAnsi="Times New Roman" w:cs="Times New Roman"/>
        </w:rPr>
        <w:t xml:space="preserve">BCE </w:t>
      </w:r>
      <w:proofErr w:type="spellStart"/>
      <w:r w:rsidRPr="005D4004">
        <w:rPr>
          <w:rFonts w:ascii="Times New Roman" w:hAnsi="Times New Roman" w:cs="Times New Roman"/>
        </w:rPr>
        <w:t>Inc</w:t>
      </w:r>
      <w:bookmarkEnd w:id="175"/>
      <w:proofErr w:type="spellEnd"/>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SCC provides a framework for how to determine whether an act is oppressive</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Provides insight into relationship between fiduciary duties and oppression remedy</w:t>
      </w:r>
    </w:p>
    <w:p w:rsidR="005D4004" w:rsidRPr="005D4004" w:rsidRDefault="005D4004" w:rsidP="005D4004">
      <w:pPr>
        <w:rPr>
          <w:rFonts w:ascii="Times New Roman" w:hAnsi="Times New Roman" w:cs="Times New Roman"/>
        </w:rPr>
      </w:pPr>
      <w:r w:rsidRPr="005D4004">
        <w:rPr>
          <w:rFonts w:ascii="Times New Roman" w:hAnsi="Times New Roman" w:cs="Times New Roman"/>
        </w:rPr>
        <w:t>Jargon:</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Debenture holder</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Holder of a type of debt security</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Indenture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Contract between issuer and debenture holder</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Sets out terms of relationship</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Leverage Buyout (LBO)</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To acquire a company with a huge amount of debt </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lastRenderedPageBreak/>
        <w:t>Acquiring company uses own assets and target company’s assets to secure loans to purchase the company</w:t>
      </w:r>
    </w:p>
    <w:p w:rsidR="005D4004" w:rsidRPr="005D4004" w:rsidRDefault="005D4004" w:rsidP="005D4004">
      <w:pPr>
        <w:rPr>
          <w:rFonts w:ascii="Times New Roman" w:hAnsi="Times New Roman" w:cs="Times New Roman"/>
        </w:rPr>
      </w:pPr>
      <w:r w:rsidRPr="005D4004">
        <w:rPr>
          <w:rFonts w:ascii="Times New Roman" w:hAnsi="Times New Roman" w:cs="Times New Roman"/>
        </w:rPr>
        <w:t>Facts: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Company BCE has subsidiary called Bell Canada</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Bell had a group of debenture holders</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 xml:space="preserve">In </w:t>
      </w:r>
      <w:proofErr w:type="spellStart"/>
      <w:r w:rsidRPr="005D4004">
        <w:rPr>
          <w:rFonts w:ascii="Times New Roman" w:hAnsi="Times New Roman" w:cs="Times New Roman"/>
        </w:rPr>
        <w:t>april</w:t>
      </w:r>
      <w:proofErr w:type="spellEnd"/>
      <w:r w:rsidRPr="005D4004">
        <w:rPr>
          <w:rFonts w:ascii="Times New Roman" w:hAnsi="Times New Roman" w:cs="Times New Roman"/>
        </w:rPr>
        <w:t xml:space="preserve"> 2007, a group of investors led by Teachers’ Private Capital started to acquire shares of BCE on open market</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Indicated that they intended to take over BCE</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BCE’s board decided to conduct an auction to attract competing bidders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Attracted 2 other bidders and TPC</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All 3 bidders offered LBOs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TPC won the auction b/c they offered the highest price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But, TPC required Bell Canada to provide guarantees of $30 billion to support the loan to acquire BCE</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 xml:space="preserve">These guarantees would downgrade the debenture holders and the value of the debentures decreased by 20% </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More risky, because there was a creditor who had priority over them in the event of insolvency</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Shareholders of BCE approved the transaction (~98% in favour)</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Debenture holders brought oppression remedy against directors of BCE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Were the actions of the directors oppressive to the debenture holders?</w:t>
      </w:r>
    </w:p>
    <w:p w:rsidR="005D4004" w:rsidRPr="005D4004" w:rsidRDefault="005D4004" w:rsidP="005D4004">
      <w:pPr>
        <w:rPr>
          <w:rFonts w:ascii="Times New Roman" w:hAnsi="Times New Roman" w:cs="Times New Roman"/>
        </w:rPr>
      </w:pPr>
      <w:r w:rsidRPr="005D4004">
        <w:rPr>
          <w:rFonts w:ascii="Times New Roman" w:hAnsi="Times New Roman" w:cs="Times New Roman"/>
        </w:rPr>
        <w:t>Analysis:</w:t>
      </w:r>
    </w:p>
    <w:p w:rsidR="005D4004" w:rsidRPr="00B82B4D" w:rsidRDefault="005D4004" w:rsidP="005D4004">
      <w:pPr>
        <w:pStyle w:val="ListParagraph"/>
        <w:numPr>
          <w:ilvl w:val="0"/>
          <w:numId w:val="24"/>
        </w:numPr>
        <w:rPr>
          <w:rFonts w:ascii="Times New Roman" w:hAnsi="Times New Roman" w:cs="Times New Roman"/>
          <w:b/>
        </w:rPr>
      </w:pPr>
      <w:r w:rsidRPr="00B82B4D">
        <w:rPr>
          <w:rFonts w:ascii="Times New Roman" w:hAnsi="Times New Roman" w:cs="Times New Roman"/>
          <w:b/>
        </w:rPr>
        <w:t>Test for determining whether actions are oppressive:</w:t>
      </w:r>
    </w:p>
    <w:p w:rsidR="005D4004" w:rsidRPr="00B82B4D" w:rsidRDefault="005D4004" w:rsidP="005D4004">
      <w:pPr>
        <w:pStyle w:val="ListParagraph"/>
        <w:numPr>
          <w:ilvl w:val="1"/>
          <w:numId w:val="24"/>
        </w:numPr>
        <w:rPr>
          <w:rFonts w:ascii="Times New Roman" w:hAnsi="Times New Roman" w:cs="Times New Roman"/>
          <w:b/>
        </w:rPr>
      </w:pPr>
      <w:r w:rsidRPr="00B82B4D">
        <w:rPr>
          <w:rFonts w:ascii="Times New Roman" w:hAnsi="Times New Roman" w:cs="Times New Roman"/>
          <w:b/>
        </w:rPr>
        <w:t>Did the claimant have a reasonable expectation that his interests would be protected?</w:t>
      </w:r>
    </w:p>
    <w:p w:rsidR="005D4004" w:rsidRPr="00B82B4D" w:rsidRDefault="005D4004" w:rsidP="005D4004">
      <w:pPr>
        <w:pStyle w:val="ListParagraph"/>
        <w:numPr>
          <w:ilvl w:val="2"/>
          <w:numId w:val="24"/>
        </w:numPr>
        <w:rPr>
          <w:rFonts w:ascii="Times New Roman" w:hAnsi="Times New Roman" w:cs="Times New Roman"/>
          <w:b/>
        </w:rPr>
      </w:pPr>
      <w:r w:rsidRPr="00B82B4D">
        <w:rPr>
          <w:rFonts w:ascii="Times New Roman" w:hAnsi="Times New Roman" w:cs="Times New Roman"/>
          <w:b/>
        </w:rPr>
        <w:t>Reasonableness is fact-specific/context-specific</w:t>
      </w:r>
    </w:p>
    <w:p w:rsidR="005D4004" w:rsidRPr="00B82B4D" w:rsidRDefault="005D4004" w:rsidP="005D4004">
      <w:pPr>
        <w:pStyle w:val="ListParagraph"/>
        <w:numPr>
          <w:ilvl w:val="2"/>
          <w:numId w:val="24"/>
        </w:numPr>
        <w:rPr>
          <w:rFonts w:ascii="Times New Roman" w:hAnsi="Times New Roman" w:cs="Times New Roman"/>
          <w:b/>
        </w:rPr>
      </w:pPr>
      <w:r w:rsidRPr="00B82B4D">
        <w:rPr>
          <w:rFonts w:ascii="Times New Roman" w:hAnsi="Times New Roman" w:cs="Times New Roman"/>
          <w:b/>
        </w:rPr>
        <w:t>Reasonableness Factors:</w:t>
      </w:r>
    </w:p>
    <w:p w:rsidR="005D4004" w:rsidRPr="00B82B4D" w:rsidRDefault="005D4004" w:rsidP="005D4004">
      <w:pPr>
        <w:pStyle w:val="ListParagraph"/>
        <w:numPr>
          <w:ilvl w:val="3"/>
          <w:numId w:val="24"/>
        </w:numPr>
        <w:rPr>
          <w:rFonts w:ascii="Times New Roman" w:hAnsi="Times New Roman" w:cs="Times New Roman"/>
          <w:b/>
        </w:rPr>
      </w:pPr>
      <w:r w:rsidRPr="00B82B4D">
        <w:rPr>
          <w:rFonts w:ascii="Times New Roman" w:hAnsi="Times New Roman" w:cs="Times New Roman"/>
          <w:b/>
        </w:rPr>
        <w:t>Consider general commercial practice</w:t>
      </w:r>
    </w:p>
    <w:p w:rsidR="005D4004" w:rsidRPr="00B82B4D" w:rsidRDefault="005D4004" w:rsidP="005D4004">
      <w:pPr>
        <w:pStyle w:val="ListParagraph"/>
        <w:numPr>
          <w:ilvl w:val="4"/>
          <w:numId w:val="24"/>
        </w:numPr>
        <w:rPr>
          <w:rFonts w:ascii="Times New Roman" w:hAnsi="Times New Roman" w:cs="Times New Roman"/>
          <w:b/>
        </w:rPr>
      </w:pPr>
      <w:r w:rsidRPr="00B82B4D">
        <w:rPr>
          <w:rFonts w:ascii="Times New Roman" w:hAnsi="Times New Roman" w:cs="Times New Roman"/>
          <w:b/>
        </w:rPr>
        <w:t>Is this common practice?</w:t>
      </w:r>
    </w:p>
    <w:p w:rsidR="005D4004" w:rsidRPr="00B82B4D" w:rsidRDefault="005D4004" w:rsidP="005D4004">
      <w:pPr>
        <w:pStyle w:val="ListParagraph"/>
        <w:numPr>
          <w:ilvl w:val="3"/>
          <w:numId w:val="24"/>
        </w:numPr>
        <w:rPr>
          <w:rFonts w:ascii="Times New Roman" w:hAnsi="Times New Roman" w:cs="Times New Roman"/>
          <w:b/>
        </w:rPr>
      </w:pPr>
      <w:r w:rsidRPr="00B82B4D">
        <w:rPr>
          <w:rFonts w:ascii="Times New Roman" w:hAnsi="Times New Roman" w:cs="Times New Roman"/>
          <w:b/>
        </w:rPr>
        <w:t>Consider nature of corporation (public or private)</w:t>
      </w:r>
    </w:p>
    <w:p w:rsidR="005D4004" w:rsidRPr="00B82B4D" w:rsidRDefault="005D4004" w:rsidP="005D4004">
      <w:pPr>
        <w:pStyle w:val="ListParagraph"/>
        <w:numPr>
          <w:ilvl w:val="3"/>
          <w:numId w:val="24"/>
        </w:numPr>
        <w:rPr>
          <w:rFonts w:ascii="Times New Roman" w:hAnsi="Times New Roman" w:cs="Times New Roman"/>
          <w:b/>
        </w:rPr>
      </w:pPr>
      <w:r w:rsidRPr="00B82B4D">
        <w:rPr>
          <w:rFonts w:ascii="Times New Roman" w:hAnsi="Times New Roman" w:cs="Times New Roman"/>
          <w:b/>
        </w:rPr>
        <w:t>Relationship between the parties?</w:t>
      </w:r>
    </w:p>
    <w:p w:rsidR="005D4004" w:rsidRPr="00B82B4D" w:rsidRDefault="005D4004" w:rsidP="005D4004">
      <w:pPr>
        <w:pStyle w:val="ListParagraph"/>
        <w:numPr>
          <w:ilvl w:val="4"/>
          <w:numId w:val="24"/>
        </w:numPr>
        <w:rPr>
          <w:rFonts w:ascii="Times New Roman" w:hAnsi="Times New Roman" w:cs="Times New Roman"/>
          <w:b/>
        </w:rPr>
      </w:pPr>
      <w:r w:rsidRPr="00B82B4D">
        <w:rPr>
          <w:rFonts w:ascii="Times New Roman" w:hAnsi="Times New Roman" w:cs="Times New Roman"/>
          <w:b/>
        </w:rPr>
        <w:t>Not only legal relationships, but also social relationships</w:t>
      </w:r>
    </w:p>
    <w:p w:rsidR="005D4004" w:rsidRPr="00B82B4D" w:rsidRDefault="005D4004" w:rsidP="005D4004">
      <w:pPr>
        <w:pStyle w:val="ListParagraph"/>
        <w:numPr>
          <w:ilvl w:val="3"/>
          <w:numId w:val="24"/>
        </w:numPr>
        <w:rPr>
          <w:rFonts w:ascii="Times New Roman" w:hAnsi="Times New Roman" w:cs="Times New Roman"/>
          <w:b/>
        </w:rPr>
      </w:pPr>
      <w:r w:rsidRPr="00B82B4D">
        <w:rPr>
          <w:rFonts w:ascii="Times New Roman" w:hAnsi="Times New Roman" w:cs="Times New Roman"/>
          <w:b/>
        </w:rPr>
        <w:t>Past practice</w:t>
      </w:r>
    </w:p>
    <w:p w:rsidR="005D4004" w:rsidRPr="00B82B4D" w:rsidRDefault="005D4004" w:rsidP="005D4004">
      <w:pPr>
        <w:pStyle w:val="ListParagraph"/>
        <w:numPr>
          <w:ilvl w:val="4"/>
          <w:numId w:val="24"/>
        </w:numPr>
        <w:rPr>
          <w:rFonts w:ascii="Times New Roman" w:hAnsi="Times New Roman" w:cs="Times New Roman"/>
          <w:b/>
        </w:rPr>
      </w:pPr>
      <w:r w:rsidRPr="00B82B4D">
        <w:rPr>
          <w:rFonts w:ascii="Times New Roman" w:hAnsi="Times New Roman" w:cs="Times New Roman"/>
          <w:b/>
        </w:rPr>
        <w:t>How did the company handle issues like this in the past?</w:t>
      </w:r>
    </w:p>
    <w:p w:rsidR="005D4004" w:rsidRPr="00B82B4D" w:rsidRDefault="005D4004" w:rsidP="005D4004">
      <w:pPr>
        <w:pStyle w:val="ListParagraph"/>
        <w:numPr>
          <w:ilvl w:val="3"/>
          <w:numId w:val="24"/>
        </w:numPr>
        <w:rPr>
          <w:rFonts w:ascii="Times New Roman" w:hAnsi="Times New Roman" w:cs="Times New Roman"/>
          <w:b/>
        </w:rPr>
      </w:pPr>
      <w:r w:rsidRPr="00B82B4D">
        <w:rPr>
          <w:rFonts w:ascii="Times New Roman" w:hAnsi="Times New Roman" w:cs="Times New Roman"/>
          <w:b/>
        </w:rPr>
        <w:t>Self-protection measures</w:t>
      </w:r>
    </w:p>
    <w:p w:rsidR="005D4004" w:rsidRPr="00B82B4D" w:rsidRDefault="005D4004" w:rsidP="005D4004">
      <w:pPr>
        <w:pStyle w:val="ListParagraph"/>
        <w:numPr>
          <w:ilvl w:val="4"/>
          <w:numId w:val="24"/>
        </w:numPr>
        <w:rPr>
          <w:rFonts w:ascii="Times New Roman" w:hAnsi="Times New Roman" w:cs="Times New Roman"/>
          <w:b/>
        </w:rPr>
      </w:pPr>
      <w:r w:rsidRPr="00B82B4D">
        <w:rPr>
          <w:rFonts w:ascii="Times New Roman" w:hAnsi="Times New Roman" w:cs="Times New Roman"/>
          <w:b/>
        </w:rPr>
        <w:t>Did the claimant take any steps to protect themselves?</w:t>
      </w:r>
    </w:p>
    <w:p w:rsidR="005D4004" w:rsidRPr="00B82B4D" w:rsidRDefault="005D4004" w:rsidP="005D4004">
      <w:pPr>
        <w:pStyle w:val="ListParagraph"/>
        <w:numPr>
          <w:ilvl w:val="3"/>
          <w:numId w:val="24"/>
        </w:numPr>
        <w:rPr>
          <w:rFonts w:ascii="Times New Roman" w:hAnsi="Times New Roman" w:cs="Times New Roman"/>
          <w:b/>
        </w:rPr>
      </w:pPr>
      <w:r w:rsidRPr="00B82B4D">
        <w:rPr>
          <w:rFonts w:ascii="Times New Roman" w:hAnsi="Times New Roman" w:cs="Times New Roman"/>
          <w:b/>
        </w:rPr>
        <w:t>Representation &amp; agreements</w:t>
      </w:r>
    </w:p>
    <w:p w:rsidR="005D4004" w:rsidRPr="00B82B4D" w:rsidRDefault="005D4004" w:rsidP="005D4004">
      <w:pPr>
        <w:pStyle w:val="ListParagraph"/>
        <w:numPr>
          <w:ilvl w:val="4"/>
          <w:numId w:val="24"/>
        </w:numPr>
        <w:rPr>
          <w:rFonts w:ascii="Times New Roman" w:hAnsi="Times New Roman" w:cs="Times New Roman"/>
          <w:b/>
        </w:rPr>
      </w:pPr>
      <w:r w:rsidRPr="00B82B4D">
        <w:rPr>
          <w:rFonts w:ascii="Times New Roman" w:hAnsi="Times New Roman" w:cs="Times New Roman"/>
          <w:b/>
        </w:rPr>
        <w:t>Consider statements made by company and contract governing their relationship</w:t>
      </w:r>
    </w:p>
    <w:p w:rsidR="005D4004" w:rsidRPr="00B82B4D" w:rsidRDefault="005D4004" w:rsidP="005D4004">
      <w:pPr>
        <w:pStyle w:val="ListParagraph"/>
        <w:numPr>
          <w:ilvl w:val="3"/>
          <w:numId w:val="24"/>
        </w:numPr>
        <w:rPr>
          <w:rFonts w:ascii="Times New Roman" w:hAnsi="Times New Roman" w:cs="Times New Roman"/>
          <w:b/>
        </w:rPr>
      </w:pPr>
      <w:r w:rsidRPr="00B82B4D">
        <w:rPr>
          <w:rFonts w:ascii="Times New Roman" w:hAnsi="Times New Roman" w:cs="Times New Roman"/>
          <w:b/>
        </w:rPr>
        <w:t>Fair resolution of conflicting interests between stakeholders</w:t>
      </w:r>
    </w:p>
    <w:p w:rsidR="005D4004" w:rsidRPr="00B82B4D" w:rsidRDefault="005D4004" w:rsidP="005D4004">
      <w:pPr>
        <w:pStyle w:val="ListParagraph"/>
        <w:numPr>
          <w:ilvl w:val="2"/>
          <w:numId w:val="24"/>
        </w:numPr>
        <w:rPr>
          <w:rFonts w:ascii="Times New Roman" w:hAnsi="Times New Roman" w:cs="Times New Roman"/>
          <w:b/>
        </w:rPr>
      </w:pPr>
      <w:r w:rsidRPr="00B82B4D">
        <w:rPr>
          <w:rFonts w:ascii="Times New Roman" w:hAnsi="Times New Roman" w:cs="Times New Roman"/>
          <w:b/>
        </w:rPr>
        <w:t>Is there a violation of this reasonable expectation that resulted in unfair/prejudicial consequences for the complainant?</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Did the claimant have a reasonable expectation that his interests would be protected?</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Debenture holders did not have reasonable expectation</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lastRenderedPageBreak/>
        <w:t>LBO’s are quite a common practice—are not unforeseeable</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Debenture holders could have foreseen possibility of LBO</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Representations—company made some statements suggesting a commitment to maintain investment grade, but all statements were accompanied by warnings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Contractual terms of debenture holders were met and not further commitment could be made</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Debenture holders could have protected themselves by acquiring better terms in the contract for investment grade and trading price</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Past practice—in the past, the investment grade was maintained</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Past practice can be reasonably changed by changing market conditions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Is a public company—common for public companies to have leverage buyouts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Fair resolution? There were conflicts of interests between stakeholders, but directors have fiduciary duties to the corporation and they may consider the various interests of stakeholders, but no particular group’s interests should be favoured at the expense of other stakeholders</w:t>
      </w:r>
    </w:p>
    <w:p w:rsidR="005D4004" w:rsidRPr="005D4004" w:rsidRDefault="005D4004" w:rsidP="005D4004">
      <w:pPr>
        <w:pStyle w:val="ListParagraph"/>
        <w:numPr>
          <w:ilvl w:val="3"/>
          <w:numId w:val="24"/>
        </w:numPr>
        <w:rPr>
          <w:rFonts w:ascii="Times New Roman" w:hAnsi="Times New Roman" w:cs="Times New Roman"/>
        </w:rPr>
      </w:pPr>
      <w:r w:rsidRPr="005D4004">
        <w:rPr>
          <w:rFonts w:ascii="Times New Roman" w:hAnsi="Times New Roman" w:cs="Times New Roman"/>
        </w:rPr>
        <w:t>As long as decision is within range of reasonable choices for best interests of the company, the courts should defer to board’s decision, unless alternative transaction that is more beneficial to company was available</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Court reaffirmed position in People’s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Duty of loyalty owed to the corporation only—have discretion to consider interests of various stakeholders</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Shareholder wealth maximization is not the only corporate purpose</w:t>
      </w:r>
    </w:p>
    <w:p w:rsidR="005D4004" w:rsidRPr="005D4004" w:rsidRDefault="005D4004" w:rsidP="005D4004">
      <w:pPr>
        <w:pStyle w:val="Heading3"/>
        <w:rPr>
          <w:rFonts w:ascii="Times New Roman" w:hAnsi="Times New Roman" w:cs="Times New Roman"/>
        </w:rPr>
      </w:pPr>
      <w:bookmarkStart w:id="176" w:name="_Toc438143990"/>
      <w:r w:rsidRPr="005D4004">
        <w:rPr>
          <w:rFonts w:ascii="Times New Roman" w:hAnsi="Times New Roman" w:cs="Times New Roman"/>
        </w:rPr>
        <w:t>What Remedies are Available for Oppressive Actions?</w:t>
      </w:r>
      <w:bookmarkEnd w:id="176"/>
    </w:p>
    <w:p w:rsidR="005D4004" w:rsidRPr="00B82B4D" w:rsidRDefault="005D4004" w:rsidP="005D4004">
      <w:pPr>
        <w:pStyle w:val="ListParagraph"/>
        <w:numPr>
          <w:ilvl w:val="0"/>
          <w:numId w:val="24"/>
        </w:numPr>
        <w:rPr>
          <w:rFonts w:ascii="Times New Roman" w:hAnsi="Times New Roman" w:cs="Times New Roman"/>
          <w:b/>
          <w:i/>
        </w:rPr>
      </w:pPr>
      <w:r w:rsidRPr="00B82B4D">
        <w:rPr>
          <w:rFonts w:ascii="Times New Roman" w:hAnsi="Times New Roman" w:cs="Times New Roman"/>
          <w:b/>
          <w:i/>
        </w:rPr>
        <w:t>S 241(3)</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Any order it sees fit, including, but without limiting:</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Order restraining conduct complained of</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Order appointing receiver or receiver-manager</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Purchase of complainant’s shares by the corporation/majority shareholder</w:t>
      </w:r>
    </w:p>
    <w:p w:rsidR="005D4004" w:rsidRPr="005D4004" w:rsidRDefault="005D4004" w:rsidP="005D4004">
      <w:pPr>
        <w:pStyle w:val="Heading4"/>
        <w:rPr>
          <w:rFonts w:ascii="Times New Roman" w:hAnsi="Times New Roman" w:cs="Times New Roman"/>
        </w:rPr>
      </w:pPr>
      <w:bookmarkStart w:id="177" w:name="_Toc438143991"/>
      <w:proofErr w:type="spellStart"/>
      <w:r w:rsidRPr="005D4004">
        <w:rPr>
          <w:rFonts w:ascii="Times New Roman" w:hAnsi="Times New Roman" w:cs="Times New Roman"/>
        </w:rPr>
        <w:t>Naneff</w:t>
      </w:r>
      <w:proofErr w:type="spellEnd"/>
      <w:r w:rsidRPr="005D4004">
        <w:rPr>
          <w:rFonts w:ascii="Times New Roman" w:hAnsi="Times New Roman" w:cs="Times New Roman"/>
        </w:rPr>
        <w:t xml:space="preserve"> v Con-Crete Holdings Ltd.</w:t>
      </w:r>
      <w:bookmarkEnd w:id="177"/>
    </w:p>
    <w:p w:rsidR="005D4004" w:rsidRPr="005D4004" w:rsidRDefault="00B82B4D" w:rsidP="005D4004">
      <w:pPr>
        <w:pStyle w:val="ListParagraph"/>
        <w:numPr>
          <w:ilvl w:val="0"/>
          <w:numId w:val="24"/>
        </w:numPr>
        <w:rPr>
          <w:rFonts w:ascii="Times New Roman" w:hAnsi="Times New Roman" w:cs="Times New Roman"/>
        </w:rPr>
      </w:pPr>
      <w:r>
        <w:rPr>
          <w:rFonts w:ascii="Times New Roman" w:hAnsi="Times New Roman" w:cs="Times New Roman"/>
        </w:rPr>
        <w:t>Son ousted from family business because father didn’t like his GF</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Was the act oppressive?</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Yes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 xml:space="preserve">Trial court ordered a public sale of the company’s shares and allowed </w:t>
      </w:r>
      <w:proofErr w:type="spellStart"/>
      <w:r w:rsidRPr="005D4004">
        <w:rPr>
          <w:rFonts w:ascii="Times New Roman" w:hAnsi="Times New Roman" w:cs="Times New Roman"/>
        </w:rPr>
        <w:t>alex</w:t>
      </w:r>
      <w:proofErr w:type="spellEnd"/>
      <w:r w:rsidRPr="005D4004">
        <w:rPr>
          <w:rFonts w:ascii="Times New Roman" w:hAnsi="Times New Roman" w:cs="Times New Roman"/>
        </w:rPr>
        <w:t xml:space="preserve"> to purchase shares</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Appeal court reversed the order—this order was more than rectifying the oppression act</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Alex did not have reasonable expectation that he would take over the company during his lifetime</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This order punished the father—did not expect to give up control of company during his lifetime</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 xml:space="preserve">Appropriate remedy was to compensate </w:t>
      </w:r>
      <w:proofErr w:type="spellStart"/>
      <w:r w:rsidRPr="005D4004">
        <w:rPr>
          <w:rFonts w:ascii="Times New Roman" w:hAnsi="Times New Roman" w:cs="Times New Roman"/>
        </w:rPr>
        <w:t>alex</w:t>
      </w:r>
      <w:proofErr w:type="spellEnd"/>
      <w:r w:rsidRPr="005D4004">
        <w:rPr>
          <w:rFonts w:ascii="Times New Roman" w:hAnsi="Times New Roman" w:cs="Times New Roman"/>
        </w:rPr>
        <w:t xml:space="preserve"> for his losses due to exclusion and termination</w:t>
      </w:r>
    </w:p>
    <w:p w:rsidR="005D4004" w:rsidRPr="005D4004" w:rsidRDefault="005D4004" w:rsidP="005D4004">
      <w:pPr>
        <w:pStyle w:val="Heading4"/>
        <w:rPr>
          <w:rFonts w:ascii="Times New Roman" w:hAnsi="Times New Roman" w:cs="Times New Roman"/>
        </w:rPr>
      </w:pPr>
      <w:bookmarkStart w:id="178" w:name="_Toc438143992"/>
      <w:r w:rsidRPr="005D4004">
        <w:rPr>
          <w:rFonts w:ascii="Times New Roman" w:hAnsi="Times New Roman" w:cs="Times New Roman"/>
        </w:rPr>
        <w:t>Scottish Coop Wholesale Society v Meyer</w:t>
      </w:r>
      <w:bookmarkEnd w:id="178"/>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Meyer and Lucas sought oppression remedy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Wanted controlling shareholder to purchase their shares at a reasonable price</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lastRenderedPageBreak/>
        <w:t>Fair price was value they shares would have had at the date of the petition, if there had been no oppression</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Oppressed shareholders could have sought an order to wind up the company</w:t>
      </w:r>
    </w:p>
    <w:p w:rsidR="005D4004" w:rsidRPr="005D4004" w:rsidRDefault="005D4004" w:rsidP="005D4004">
      <w:pPr>
        <w:pStyle w:val="ListParagraph"/>
        <w:numPr>
          <w:ilvl w:val="2"/>
          <w:numId w:val="24"/>
        </w:numPr>
        <w:rPr>
          <w:rFonts w:ascii="Times New Roman" w:hAnsi="Times New Roman" w:cs="Times New Roman"/>
        </w:rPr>
      </w:pPr>
      <w:r w:rsidRPr="005D4004">
        <w:rPr>
          <w:rFonts w:ascii="Times New Roman" w:hAnsi="Times New Roman" w:cs="Times New Roman"/>
        </w:rPr>
        <w:t>BUT, the value of the subsidiary had already been reduced due to the competition with the competitor, so selling the assets and distributing them to the shareholders would have been unfair to Meyer and Lucas</w:t>
      </w:r>
    </w:p>
    <w:p w:rsidR="005D4004" w:rsidRPr="005D4004" w:rsidRDefault="005D4004" w:rsidP="005D4004">
      <w:pPr>
        <w:rPr>
          <w:rFonts w:ascii="Times New Roman" w:hAnsi="Times New Roman" w:cs="Times New Roman"/>
        </w:rPr>
      </w:pPr>
      <w:r w:rsidRPr="005D4004">
        <w:rPr>
          <w:rFonts w:ascii="Times New Roman" w:hAnsi="Times New Roman" w:cs="Times New Roman"/>
        </w:rPr>
        <w:t>Oppression Remedy vs Derivative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5D4004" w:rsidRPr="005D4004" w:rsidTr="00997AB3">
        <w:tc>
          <w:tcPr>
            <w:tcW w:w="3116" w:type="dxa"/>
          </w:tcPr>
          <w:p w:rsidR="005D4004" w:rsidRPr="005D4004" w:rsidRDefault="005D4004" w:rsidP="005D4004">
            <w:pPr>
              <w:rPr>
                <w:rFonts w:ascii="Times New Roman" w:hAnsi="Times New Roman" w:cs="Times New Roman"/>
              </w:rPr>
            </w:pPr>
          </w:p>
        </w:tc>
        <w:tc>
          <w:tcPr>
            <w:tcW w:w="3117" w:type="dxa"/>
          </w:tcPr>
          <w:p w:rsidR="005D4004" w:rsidRPr="00997AB3" w:rsidRDefault="005D4004" w:rsidP="00997AB3">
            <w:pPr>
              <w:jc w:val="center"/>
              <w:rPr>
                <w:rFonts w:ascii="Times New Roman" w:hAnsi="Times New Roman" w:cs="Times New Roman"/>
                <w:b/>
              </w:rPr>
            </w:pPr>
            <w:r w:rsidRPr="00997AB3">
              <w:rPr>
                <w:rFonts w:ascii="Times New Roman" w:hAnsi="Times New Roman" w:cs="Times New Roman"/>
                <w:b/>
              </w:rPr>
              <w:t>Oppression Remedy</w:t>
            </w:r>
          </w:p>
        </w:tc>
        <w:tc>
          <w:tcPr>
            <w:tcW w:w="3117" w:type="dxa"/>
          </w:tcPr>
          <w:p w:rsidR="005D4004" w:rsidRPr="00997AB3" w:rsidRDefault="005D4004" w:rsidP="00997AB3">
            <w:pPr>
              <w:jc w:val="center"/>
              <w:rPr>
                <w:rFonts w:ascii="Times New Roman" w:hAnsi="Times New Roman" w:cs="Times New Roman"/>
                <w:b/>
              </w:rPr>
            </w:pPr>
            <w:r w:rsidRPr="00997AB3">
              <w:rPr>
                <w:rFonts w:ascii="Times New Roman" w:hAnsi="Times New Roman" w:cs="Times New Roman"/>
                <w:b/>
              </w:rPr>
              <w:t>Derivative Action</w:t>
            </w:r>
          </w:p>
        </w:tc>
      </w:tr>
      <w:tr w:rsidR="005D4004" w:rsidRPr="005D4004" w:rsidTr="00997AB3">
        <w:tc>
          <w:tcPr>
            <w:tcW w:w="3116"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Harm</w:t>
            </w:r>
          </w:p>
        </w:tc>
        <w:tc>
          <w:tcPr>
            <w:tcW w:w="3117"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Personal harm</w:t>
            </w:r>
          </w:p>
        </w:tc>
        <w:tc>
          <w:tcPr>
            <w:tcW w:w="3117"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Corporate harm</w:t>
            </w:r>
          </w:p>
        </w:tc>
      </w:tr>
      <w:tr w:rsidR="005D4004" w:rsidRPr="005D4004" w:rsidTr="00997AB3">
        <w:tc>
          <w:tcPr>
            <w:tcW w:w="3116"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Standard of liability</w:t>
            </w:r>
          </w:p>
        </w:tc>
        <w:tc>
          <w:tcPr>
            <w:tcW w:w="3117"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Proof of violation of legal right or reasonable expectation</w:t>
            </w:r>
          </w:p>
        </w:tc>
        <w:tc>
          <w:tcPr>
            <w:tcW w:w="3117"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Proof of violation of legal right</w:t>
            </w:r>
          </w:p>
        </w:tc>
      </w:tr>
      <w:tr w:rsidR="005D4004" w:rsidRPr="005D4004" w:rsidTr="00997AB3">
        <w:tc>
          <w:tcPr>
            <w:tcW w:w="3116"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Remedies available</w:t>
            </w:r>
          </w:p>
        </w:tc>
        <w:tc>
          <w:tcPr>
            <w:tcW w:w="3117"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Unlimited discretion</w:t>
            </w:r>
          </w:p>
        </w:tc>
        <w:tc>
          <w:tcPr>
            <w:tcW w:w="3117"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Limited to standard remedies based on cause of action pleaded</w:t>
            </w:r>
          </w:p>
        </w:tc>
      </w:tr>
      <w:tr w:rsidR="005D4004" w:rsidRPr="005D4004" w:rsidTr="00997AB3">
        <w:tc>
          <w:tcPr>
            <w:tcW w:w="3116"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Timing of conduct complained of</w:t>
            </w:r>
          </w:p>
        </w:tc>
        <w:tc>
          <w:tcPr>
            <w:tcW w:w="3117"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Does not allow complainant to seek remedy for past wrongs (must have an interest in company when act complained of took placed)</w:t>
            </w:r>
          </w:p>
        </w:tc>
        <w:tc>
          <w:tcPr>
            <w:tcW w:w="3117"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Current interest allows you to seek remedy for past wrongs</w:t>
            </w:r>
          </w:p>
        </w:tc>
      </w:tr>
      <w:tr w:rsidR="005D4004" w:rsidRPr="005D4004" w:rsidTr="00997AB3">
        <w:tc>
          <w:tcPr>
            <w:tcW w:w="3116"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Costs</w:t>
            </w:r>
          </w:p>
        </w:tc>
        <w:tc>
          <w:tcPr>
            <w:tcW w:w="3117"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Complainant must pay all the costs of litigation, but court may award filing fees and costs of accessing court system in some cases (no attorney costs)</w:t>
            </w:r>
          </w:p>
        </w:tc>
        <w:tc>
          <w:tcPr>
            <w:tcW w:w="3117"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Fees and Attorney Costs Paid for by the corporation if the plaintiff wins</w:t>
            </w:r>
          </w:p>
        </w:tc>
      </w:tr>
      <w:tr w:rsidR="005D4004" w:rsidRPr="005D4004" w:rsidTr="00997AB3">
        <w:tc>
          <w:tcPr>
            <w:tcW w:w="3116"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Leave requirement</w:t>
            </w:r>
          </w:p>
        </w:tc>
        <w:tc>
          <w:tcPr>
            <w:tcW w:w="3117"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None</w:t>
            </w:r>
          </w:p>
        </w:tc>
        <w:tc>
          <w:tcPr>
            <w:tcW w:w="3117" w:type="dxa"/>
          </w:tcPr>
          <w:p w:rsidR="005D4004" w:rsidRPr="005D4004" w:rsidRDefault="005D4004" w:rsidP="00997AB3">
            <w:pPr>
              <w:rPr>
                <w:rFonts w:ascii="Times New Roman" w:hAnsi="Times New Roman" w:cs="Times New Roman"/>
              </w:rPr>
            </w:pPr>
            <w:r w:rsidRPr="005D4004">
              <w:rPr>
                <w:rFonts w:ascii="Times New Roman" w:hAnsi="Times New Roman" w:cs="Times New Roman"/>
              </w:rPr>
              <w:t>Yes, required to get leave to bring action</w:t>
            </w:r>
          </w:p>
        </w:tc>
      </w:tr>
    </w:tbl>
    <w:p w:rsidR="005D4004" w:rsidRPr="005D4004" w:rsidRDefault="005D4004" w:rsidP="005D4004">
      <w:pPr>
        <w:rPr>
          <w:rFonts w:ascii="Times New Roman" w:hAnsi="Times New Roman" w:cs="Times New Roman"/>
        </w:rPr>
      </w:pPr>
      <w:r w:rsidRPr="005D4004">
        <w:rPr>
          <w:rFonts w:ascii="Times New Roman" w:hAnsi="Times New Roman" w:cs="Times New Roman"/>
        </w:rPr>
        <w:t>***actions are not mutually exclusive—can happen simultaneously</w:t>
      </w:r>
    </w:p>
    <w:p w:rsidR="005D4004" w:rsidRPr="005D4004" w:rsidRDefault="005D4004" w:rsidP="005D4004">
      <w:pPr>
        <w:pStyle w:val="ListParagraph"/>
        <w:numPr>
          <w:ilvl w:val="0"/>
          <w:numId w:val="24"/>
        </w:numPr>
        <w:rPr>
          <w:rFonts w:ascii="Times New Roman" w:hAnsi="Times New Roman" w:cs="Times New Roman"/>
        </w:rPr>
      </w:pPr>
      <w:r w:rsidRPr="005D4004">
        <w:rPr>
          <w:rFonts w:ascii="Times New Roman" w:hAnsi="Times New Roman" w:cs="Times New Roman"/>
        </w:rPr>
        <w:t>When multiple remedies are available, plaintiffs prefer oppression remedy</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No leave requirement</w:t>
      </w:r>
    </w:p>
    <w:p w:rsidR="005D4004" w:rsidRPr="005D4004" w:rsidRDefault="005D4004" w:rsidP="005D4004">
      <w:pPr>
        <w:pStyle w:val="ListParagraph"/>
        <w:numPr>
          <w:ilvl w:val="1"/>
          <w:numId w:val="24"/>
        </w:numPr>
        <w:rPr>
          <w:rFonts w:ascii="Times New Roman" w:hAnsi="Times New Roman" w:cs="Times New Roman"/>
        </w:rPr>
      </w:pPr>
      <w:r w:rsidRPr="005D4004">
        <w:rPr>
          <w:rFonts w:ascii="Times New Roman" w:hAnsi="Times New Roman" w:cs="Times New Roman"/>
        </w:rPr>
        <w:t>Compensation goes to complainant rather than the corporation</w:t>
      </w:r>
    </w:p>
    <w:p w:rsidR="00AC3793" w:rsidRPr="005D4004" w:rsidRDefault="00AC3793" w:rsidP="005D4004">
      <w:pPr>
        <w:autoSpaceDE w:val="0"/>
        <w:autoSpaceDN w:val="0"/>
        <w:adjustRightInd w:val="0"/>
        <w:spacing w:after="0" w:line="240" w:lineRule="auto"/>
        <w:rPr>
          <w:rFonts w:ascii="Times New Roman" w:hAnsi="Times New Roman" w:cs="Times New Roman"/>
          <w:sz w:val="24"/>
          <w:szCs w:val="24"/>
        </w:rPr>
      </w:pPr>
    </w:p>
    <w:sectPr w:rsidR="00AC3793" w:rsidRPr="005D40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489"/>
    <w:multiLevelType w:val="hybridMultilevel"/>
    <w:tmpl w:val="84BED494"/>
    <w:lvl w:ilvl="0" w:tplc="ACEEB170">
      <w:start w:val="3"/>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C1191D"/>
    <w:multiLevelType w:val="hybridMultilevel"/>
    <w:tmpl w:val="70B411EA"/>
    <w:lvl w:ilvl="0" w:tplc="ACEEB170">
      <w:start w:val="3"/>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B70630"/>
    <w:multiLevelType w:val="hybridMultilevel"/>
    <w:tmpl w:val="1A823F2E"/>
    <w:lvl w:ilvl="0" w:tplc="ACEEB170">
      <w:start w:val="3"/>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6D353A"/>
    <w:multiLevelType w:val="hybridMultilevel"/>
    <w:tmpl w:val="51EAD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9519E3"/>
    <w:multiLevelType w:val="hybridMultilevel"/>
    <w:tmpl w:val="BCA230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F726F4"/>
    <w:multiLevelType w:val="hybridMultilevel"/>
    <w:tmpl w:val="3F9220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54021F"/>
    <w:multiLevelType w:val="hybridMultilevel"/>
    <w:tmpl w:val="2B26B9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AC5231A"/>
    <w:multiLevelType w:val="hybridMultilevel"/>
    <w:tmpl w:val="EC6682B8"/>
    <w:lvl w:ilvl="0" w:tplc="ACEEB170">
      <w:start w:val="3"/>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166EB2"/>
    <w:multiLevelType w:val="hybridMultilevel"/>
    <w:tmpl w:val="90CA1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BA532A"/>
    <w:multiLevelType w:val="hybridMultilevel"/>
    <w:tmpl w:val="90CA1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D552C4"/>
    <w:multiLevelType w:val="multilevel"/>
    <w:tmpl w:val="FC74A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02BF0"/>
    <w:multiLevelType w:val="hybridMultilevel"/>
    <w:tmpl w:val="678CC0E4"/>
    <w:lvl w:ilvl="0" w:tplc="ACEEB170">
      <w:start w:val="3"/>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F5031B"/>
    <w:multiLevelType w:val="hybridMultilevel"/>
    <w:tmpl w:val="ACA2397C"/>
    <w:lvl w:ilvl="0" w:tplc="03927A1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BC3443"/>
    <w:multiLevelType w:val="hybridMultilevel"/>
    <w:tmpl w:val="45368C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931321"/>
    <w:multiLevelType w:val="hybridMultilevel"/>
    <w:tmpl w:val="209A2B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7D204A"/>
    <w:multiLevelType w:val="hybridMultilevel"/>
    <w:tmpl w:val="8280D1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DD2C15"/>
    <w:multiLevelType w:val="hybridMultilevel"/>
    <w:tmpl w:val="AE3E2D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0E18A5"/>
    <w:multiLevelType w:val="hybridMultilevel"/>
    <w:tmpl w:val="D652C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C9662F5"/>
    <w:multiLevelType w:val="hybridMultilevel"/>
    <w:tmpl w:val="1E002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A9368C"/>
    <w:multiLevelType w:val="hybridMultilevel"/>
    <w:tmpl w:val="B44C3992"/>
    <w:lvl w:ilvl="0" w:tplc="ACEEB170">
      <w:start w:val="3"/>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7C5969"/>
    <w:multiLevelType w:val="hybridMultilevel"/>
    <w:tmpl w:val="B1AE1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C01744"/>
    <w:multiLevelType w:val="hybridMultilevel"/>
    <w:tmpl w:val="72720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4E0321"/>
    <w:multiLevelType w:val="hybridMultilevel"/>
    <w:tmpl w:val="4BE61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7939C3"/>
    <w:multiLevelType w:val="hybridMultilevel"/>
    <w:tmpl w:val="A8AEA592"/>
    <w:lvl w:ilvl="0" w:tplc="38EC0B2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693C7A"/>
    <w:multiLevelType w:val="hybridMultilevel"/>
    <w:tmpl w:val="8B3CFE96"/>
    <w:lvl w:ilvl="0" w:tplc="ACEEB170">
      <w:start w:val="3"/>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FF159C"/>
    <w:multiLevelType w:val="hybridMultilevel"/>
    <w:tmpl w:val="66286E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BA7A9F"/>
    <w:multiLevelType w:val="hybridMultilevel"/>
    <w:tmpl w:val="176E1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A7D079D"/>
    <w:multiLevelType w:val="hybridMultilevel"/>
    <w:tmpl w:val="7F460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E82C90"/>
    <w:multiLevelType w:val="hybridMultilevel"/>
    <w:tmpl w:val="A99C586A"/>
    <w:lvl w:ilvl="0" w:tplc="ACEEB170">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E87C59"/>
    <w:multiLevelType w:val="hybridMultilevel"/>
    <w:tmpl w:val="CF1CE67E"/>
    <w:lvl w:ilvl="0" w:tplc="ACEEB170">
      <w:start w:val="3"/>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2A2520"/>
    <w:multiLevelType w:val="hybridMultilevel"/>
    <w:tmpl w:val="EE049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877320"/>
    <w:multiLevelType w:val="hybridMultilevel"/>
    <w:tmpl w:val="C480D6AE"/>
    <w:lvl w:ilvl="0" w:tplc="ACEEB170">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7"/>
  </w:num>
  <w:num w:numId="4">
    <w:abstractNumId w:val="30"/>
  </w:num>
  <w:num w:numId="5">
    <w:abstractNumId w:val="31"/>
  </w:num>
  <w:num w:numId="6">
    <w:abstractNumId w:val="29"/>
  </w:num>
  <w:num w:numId="7">
    <w:abstractNumId w:val="22"/>
  </w:num>
  <w:num w:numId="8">
    <w:abstractNumId w:val="4"/>
  </w:num>
  <w:num w:numId="9">
    <w:abstractNumId w:val="9"/>
  </w:num>
  <w:num w:numId="10">
    <w:abstractNumId w:val="8"/>
  </w:num>
  <w:num w:numId="11">
    <w:abstractNumId w:val="2"/>
  </w:num>
  <w:num w:numId="12">
    <w:abstractNumId w:val="11"/>
  </w:num>
  <w:num w:numId="13">
    <w:abstractNumId w:val="3"/>
  </w:num>
  <w:num w:numId="14">
    <w:abstractNumId w:val="6"/>
  </w:num>
  <w:num w:numId="15">
    <w:abstractNumId w:val="16"/>
  </w:num>
  <w:num w:numId="16">
    <w:abstractNumId w:val="14"/>
  </w:num>
  <w:num w:numId="17">
    <w:abstractNumId w:val="13"/>
  </w:num>
  <w:num w:numId="18">
    <w:abstractNumId w:val="1"/>
  </w:num>
  <w:num w:numId="19">
    <w:abstractNumId w:val="20"/>
  </w:num>
  <w:num w:numId="20">
    <w:abstractNumId w:val="26"/>
  </w:num>
  <w:num w:numId="21">
    <w:abstractNumId w:val="28"/>
  </w:num>
  <w:num w:numId="22">
    <w:abstractNumId w:val="7"/>
  </w:num>
  <w:num w:numId="23">
    <w:abstractNumId w:val="19"/>
  </w:num>
  <w:num w:numId="24">
    <w:abstractNumId w:val="24"/>
  </w:num>
  <w:num w:numId="25">
    <w:abstractNumId w:val="23"/>
  </w:num>
  <w:num w:numId="26">
    <w:abstractNumId w:val="12"/>
  </w:num>
  <w:num w:numId="27">
    <w:abstractNumId w:val="21"/>
  </w:num>
  <w:num w:numId="28">
    <w:abstractNumId w:val="15"/>
  </w:num>
  <w:num w:numId="29">
    <w:abstractNumId w:val="17"/>
  </w:num>
  <w:num w:numId="30">
    <w:abstractNumId w:val="10"/>
  </w:num>
  <w:num w:numId="31">
    <w:abstractNumId w:val="5"/>
  </w:num>
  <w:num w:numId="32">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2A"/>
    <w:rsid w:val="00013782"/>
    <w:rsid w:val="00021A86"/>
    <w:rsid w:val="000272C9"/>
    <w:rsid w:val="000275C4"/>
    <w:rsid w:val="000276FA"/>
    <w:rsid w:val="00031AD0"/>
    <w:rsid w:val="000471EC"/>
    <w:rsid w:val="00055A98"/>
    <w:rsid w:val="000717FA"/>
    <w:rsid w:val="00074EF4"/>
    <w:rsid w:val="00075388"/>
    <w:rsid w:val="00082700"/>
    <w:rsid w:val="0008278F"/>
    <w:rsid w:val="000938A7"/>
    <w:rsid w:val="000A2A91"/>
    <w:rsid w:val="000B5F59"/>
    <w:rsid w:val="000D2E05"/>
    <w:rsid w:val="000F1753"/>
    <w:rsid w:val="000F364A"/>
    <w:rsid w:val="00105B8B"/>
    <w:rsid w:val="0010790A"/>
    <w:rsid w:val="001166CB"/>
    <w:rsid w:val="00116B43"/>
    <w:rsid w:val="00125C0A"/>
    <w:rsid w:val="00133FC1"/>
    <w:rsid w:val="00134F5F"/>
    <w:rsid w:val="001741CD"/>
    <w:rsid w:val="00174F24"/>
    <w:rsid w:val="00180FC1"/>
    <w:rsid w:val="00183675"/>
    <w:rsid w:val="0018776A"/>
    <w:rsid w:val="001B224C"/>
    <w:rsid w:val="001C5D64"/>
    <w:rsid w:val="001C6ECD"/>
    <w:rsid w:val="001E267E"/>
    <w:rsid w:val="001F05B4"/>
    <w:rsid w:val="001F425B"/>
    <w:rsid w:val="00204871"/>
    <w:rsid w:val="002371E8"/>
    <w:rsid w:val="002479E5"/>
    <w:rsid w:val="00252F95"/>
    <w:rsid w:val="002533E5"/>
    <w:rsid w:val="002557B1"/>
    <w:rsid w:val="0027327D"/>
    <w:rsid w:val="0028030D"/>
    <w:rsid w:val="00280DCA"/>
    <w:rsid w:val="002873B7"/>
    <w:rsid w:val="0029141E"/>
    <w:rsid w:val="002A45DA"/>
    <w:rsid w:val="002C55C7"/>
    <w:rsid w:val="002E2D2F"/>
    <w:rsid w:val="002E59CC"/>
    <w:rsid w:val="002F65EB"/>
    <w:rsid w:val="002F71E8"/>
    <w:rsid w:val="003039F8"/>
    <w:rsid w:val="00311928"/>
    <w:rsid w:val="00314775"/>
    <w:rsid w:val="00323294"/>
    <w:rsid w:val="003256D3"/>
    <w:rsid w:val="00325835"/>
    <w:rsid w:val="00330299"/>
    <w:rsid w:val="00346F32"/>
    <w:rsid w:val="003752DE"/>
    <w:rsid w:val="00380645"/>
    <w:rsid w:val="003964FF"/>
    <w:rsid w:val="003B0962"/>
    <w:rsid w:val="003B581A"/>
    <w:rsid w:val="003B64FE"/>
    <w:rsid w:val="003D06F4"/>
    <w:rsid w:val="003F29DE"/>
    <w:rsid w:val="0040348C"/>
    <w:rsid w:val="004106B8"/>
    <w:rsid w:val="0041157D"/>
    <w:rsid w:val="00414C89"/>
    <w:rsid w:val="004170DC"/>
    <w:rsid w:val="00446B5B"/>
    <w:rsid w:val="00451715"/>
    <w:rsid w:val="00463150"/>
    <w:rsid w:val="00475FAE"/>
    <w:rsid w:val="00477C2C"/>
    <w:rsid w:val="00486AE6"/>
    <w:rsid w:val="004A2D75"/>
    <w:rsid w:val="004B0237"/>
    <w:rsid w:val="004E45D9"/>
    <w:rsid w:val="0050602C"/>
    <w:rsid w:val="00517D4E"/>
    <w:rsid w:val="00521E2C"/>
    <w:rsid w:val="00555A1A"/>
    <w:rsid w:val="00562AA9"/>
    <w:rsid w:val="00565EBA"/>
    <w:rsid w:val="00567F60"/>
    <w:rsid w:val="00574BAF"/>
    <w:rsid w:val="00585908"/>
    <w:rsid w:val="00586A7A"/>
    <w:rsid w:val="005B3F45"/>
    <w:rsid w:val="005B443B"/>
    <w:rsid w:val="005B7BF3"/>
    <w:rsid w:val="005C276E"/>
    <w:rsid w:val="005D4004"/>
    <w:rsid w:val="005E34F3"/>
    <w:rsid w:val="00604B69"/>
    <w:rsid w:val="00612B2E"/>
    <w:rsid w:val="00645633"/>
    <w:rsid w:val="00647388"/>
    <w:rsid w:val="00647B38"/>
    <w:rsid w:val="0065124D"/>
    <w:rsid w:val="00652CBF"/>
    <w:rsid w:val="00666A3C"/>
    <w:rsid w:val="00684160"/>
    <w:rsid w:val="006A3C62"/>
    <w:rsid w:val="006B5C42"/>
    <w:rsid w:val="006B6DBB"/>
    <w:rsid w:val="006C726D"/>
    <w:rsid w:val="006E450D"/>
    <w:rsid w:val="006F2B90"/>
    <w:rsid w:val="006F6264"/>
    <w:rsid w:val="00713B03"/>
    <w:rsid w:val="00741BF3"/>
    <w:rsid w:val="00753A44"/>
    <w:rsid w:val="00780DE6"/>
    <w:rsid w:val="00785F52"/>
    <w:rsid w:val="0079589F"/>
    <w:rsid w:val="007A5DF0"/>
    <w:rsid w:val="007A6343"/>
    <w:rsid w:val="007B5A42"/>
    <w:rsid w:val="007B5FFF"/>
    <w:rsid w:val="007F0DB1"/>
    <w:rsid w:val="007F5AE3"/>
    <w:rsid w:val="00806060"/>
    <w:rsid w:val="0080698F"/>
    <w:rsid w:val="00812F65"/>
    <w:rsid w:val="00827B68"/>
    <w:rsid w:val="0083336F"/>
    <w:rsid w:val="00840257"/>
    <w:rsid w:val="008416B9"/>
    <w:rsid w:val="00853053"/>
    <w:rsid w:val="00865883"/>
    <w:rsid w:val="00875287"/>
    <w:rsid w:val="008801D4"/>
    <w:rsid w:val="008871CA"/>
    <w:rsid w:val="00893FD2"/>
    <w:rsid w:val="00896A66"/>
    <w:rsid w:val="008C44C9"/>
    <w:rsid w:val="008D3692"/>
    <w:rsid w:val="008F5399"/>
    <w:rsid w:val="009069CB"/>
    <w:rsid w:val="00933841"/>
    <w:rsid w:val="00942208"/>
    <w:rsid w:val="00950051"/>
    <w:rsid w:val="00953DEA"/>
    <w:rsid w:val="00962528"/>
    <w:rsid w:val="00977010"/>
    <w:rsid w:val="009876F6"/>
    <w:rsid w:val="00991603"/>
    <w:rsid w:val="0099223D"/>
    <w:rsid w:val="009923CC"/>
    <w:rsid w:val="00997AB3"/>
    <w:rsid w:val="009B054B"/>
    <w:rsid w:val="009B08FD"/>
    <w:rsid w:val="009C0984"/>
    <w:rsid w:val="009C66C1"/>
    <w:rsid w:val="009E2B5B"/>
    <w:rsid w:val="009E4CF9"/>
    <w:rsid w:val="00A01BC4"/>
    <w:rsid w:val="00A02431"/>
    <w:rsid w:val="00A13C7A"/>
    <w:rsid w:val="00A15648"/>
    <w:rsid w:val="00A547E2"/>
    <w:rsid w:val="00A65723"/>
    <w:rsid w:val="00A748E7"/>
    <w:rsid w:val="00A819E2"/>
    <w:rsid w:val="00A820ED"/>
    <w:rsid w:val="00A87F25"/>
    <w:rsid w:val="00AC364C"/>
    <w:rsid w:val="00AC3793"/>
    <w:rsid w:val="00AC6486"/>
    <w:rsid w:val="00AD2B03"/>
    <w:rsid w:val="00AD33F4"/>
    <w:rsid w:val="00AF422A"/>
    <w:rsid w:val="00B01B33"/>
    <w:rsid w:val="00B33F86"/>
    <w:rsid w:val="00B50242"/>
    <w:rsid w:val="00B5646B"/>
    <w:rsid w:val="00B56972"/>
    <w:rsid w:val="00B606EC"/>
    <w:rsid w:val="00B615F3"/>
    <w:rsid w:val="00B82B4D"/>
    <w:rsid w:val="00B82D62"/>
    <w:rsid w:val="00B839DE"/>
    <w:rsid w:val="00B87149"/>
    <w:rsid w:val="00B90F05"/>
    <w:rsid w:val="00B9224C"/>
    <w:rsid w:val="00BB25D4"/>
    <w:rsid w:val="00BD4289"/>
    <w:rsid w:val="00BE2641"/>
    <w:rsid w:val="00C02327"/>
    <w:rsid w:val="00C051CF"/>
    <w:rsid w:val="00C17050"/>
    <w:rsid w:val="00C20E04"/>
    <w:rsid w:val="00C24290"/>
    <w:rsid w:val="00C429B6"/>
    <w:rsid w:val="00C43A4F"/>
    <w:rsid w:val="00C4788E"/>
    <w:rsid w:val="00C57D2E"/>
    <w:rsid w:val="00C6142D"/>
    <w:rsid w:val="00C6203C"/>
    <w:rsid w:val="00C67BF3"/>
    <w:rsid w:val="00C76D5E"/>
    <w:rsid w:val="00C91643"/>
    <w:rsid w:val="00CA1463"/>
    <w:rsid w:val="00CA7838"/>
    <w:rsid w:val="00CC1B45"/>
    <w:rsid w:val="00CD3B87"/>
    <w:rsid w:val="00CD4006"/>
    <w:rsid w:val="00CE2370"/>
    <w:rsid w:val="00CE6DAF"/>
    <w:rsid w:val="00D05595"/>
    <w:rsid w:val="00D22B47"/>
    <w:rsid w:val="00D23BDB"/>
    <w:rsid w:val="00D24016"/>
    <w:rsid w:val="00D32FA6"/>
    <w:rsid w:val="00D42C99"/>
    <w:rsid w:val="00D4568C"/>
    <w:rsid w:val="00D45B23"/>
    <w:rsid w:val="00D6394B"/>
    <w:rsid w:val="00D70EA8"/>
    <w:rsid w:val="00D86918"/>
    <w:rsid w:val="00D95718"/>
    <w:rsid w:val="00D95E53"/>
    <w:rsid w:val="00D968AA"/>
    <w:rsid w:val="00DA572C"/>
    <w:rsid w:val="00DB3BF5"/>
    <w:rsid w:val="00DB5FB3"/>
    <w:rsid w:val="00DD07A6"/>
    <w:rsid w:val="00DD42DA"/>
    <w:rsid w:val="00DF5C65"/>
    <w:rsid w:val="00E07624"/>
    <w:rsid w:val="00E21FE4"/>
    <w:rsid w:val="00E365F6"/>
    <w:rsid w:val="00E5479C"/>
    <w:rsid w:val="00E54DCF"/>
    <w:rsid w:val="00E575D7"/>
    <w:rsid w:val="00E70402"/>
    <w:rsid w:val="00E769BD"/>
    <w:rsid w:val="00E83637"/>
    <w:rsid w:val="00E850CE"/>
    <w:rsid w:val="00E9036F"/>
    <w:rsid w:val="00E9172A"/>
    <w:rsid w:val="00EB0DD3"/>
    <w:rsid w:val="00ED2F44"/>
    <w:rsid w:val="00EE3F1B"/>
    <w:rsid w:val="00EE4D7B"/>
    <w:rsid w:val="00EE6BB5"/>
    <w:rsid w:val="00EF13C1"/>
    <w:rsid w:val="00EF2573"/>
    <w:rsid w:val="00F015D8"/>
    <w:rsid w:val="00F10649"/>
    <w:rsid w:val="00F13A8C"/>
    <w:rsid w:val="00F4026E"/>
    <w:rsid w:val="00F431C1"/>
    <w:rsid w:val="00F619ED"/>
    <w:rsid w:val="00FB1B8D"/>
    <w:rsid w:val="00FB31EF"/>
    <w:rsid w:val="00FC6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D06C1-FE8B-4DCF-BC16-8CEA2601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3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780D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37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37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379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53"/>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80D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379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C379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C3793"/>
    <w:rPr>
      <w:rFonts w:asciiTheme="majorHAnsi" w:eastAsiaTheme="majorEastAsia" w:hAnsiTheme="majorHAnsi" w:cstheme="majorBidi"/>
      <w:color w:val="2E74B5" w:themeColor="accent1" w:themeShade="BF"/>
    </w:rPr>
  </w:style>
  <w:style w:type="paragraph" w:styleId="ListParagraph">
    <w:name w:val="List Paragraph"/>
    <w:basedOn w:val="Normal"/>
    <w:link w:val="ListParagraphChar"/>
    <w:uiPriority w:val="34"/>
    <w:qFormat/>
    <w:rsid w:val="00B82D62"/>
    <w:pPr>
      <w:ind w:left="720"/>
      <w:contextualSpacing/>
    </w:pPr>
  </w:style>
  <w:style w:type="character" w:customStyle="1" w:styleId="ListParagraphChar">
    <w:name w:val="List Paragraph Char"/>
    <w:basedOn w:val="DefaultParagraphFont"/>
    <w:link w:val="ListParagraph"/>
    <w:uiPriority w:val="34"/>
    <w:rsid w:val="00EE3F1B"/>
  </w:style>
  <w:style w:type="paragraph" w:styleId="NormalWeb">
    <w:name w:val="Normal (Web)"/>
    <w:basedOn w:val="Normal"/>
    <w:uiPriority w:val="99"/>
    <w:semiHidden/>
    <w:unhideWhenUsed/>
    <w:rsid w:val="00853053"/>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01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C37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C3793"/>
    <w:rPr>
      <w:i/>
      <w:iCs/>
    </w:rPr>
  </w:style>
  <w:style w:type="paragraph" w:customStyle="1" w:styleId="subparagraph">
    <w:name w:val="subparagraph"/>
    <w:basedOn w:val="Normal"/>
    <w:rsid w:val="00AC37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Definition">
    <w:name w:val="HTML Definition"/>
    <w:basedOn w:val="DefaultParagraphFont"/>
    <w:uiPriority w:val="99"/>
    <w:semiHidden/>
    <w:unhideWhenUsed/>
    <w:rsid w:val="00AC3793"/>
    <w:rPr>
      <w:i/>
      <w:iCs/>
    </w:rPr>
  </w:style>
  <w:style w:type="character" w:customStyle="1" w:styleId="apple-converted-space">
    <w:name w:val="apple-converted-space"/>
    <w:basedOn w:val="DefaultParagraphFont"/>
    <w:rsid w:val="00AC3793"/>
  </w:style>
  <w:style w:type="paragraph" w:styleId="TOCHeading">
    <w:name w:val="TOC Heading"/>
    <w:aliases w:val="Sidebar Heading"/>
    <w:basedOn w:val="Heading1"/>
    <w:next w:val="Normal"/>
    <w:uiPriority w:val="39"/>
    <w:unhideWhenUsed/>
    <w:qFormat/>
    <w:rsid w:val="00647388"/>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TOC1">
    <w:name w:val="toc 1"/>
    <w:basedOn w:val="Normal"/>
    <w:next w:val="Normal"/>
    <w:autoRedefine/>
    <w:uiPriority w:val="39"/>
    <w:unhideWhenUsed/>
    <w:rsid w:val="00647388"/>
    <w:pPr>
      <w:spacing w:after="100"/>
    </w:pPr>
  </w:style>
  <w:style w:type="paragraph" w:styleId="TOC2">
    <w:name w:val="toc 2"/>
    <w:basedOn w:val="Normal"/>
    <w:next w:val="Normal"/>
    <w:autoRedefine/>
    <w:uiPriority w:val="39"/>
    <w:unhideWhenUsed/>
    <w:rsid w:val="00647388"/>
    <w:pPr>
      <w:spacing w:after="100"/>
      <w:ind w:left="220"/>
    </w:pPr>
  </w:style>
  <w:style w:type="paragraph" w:styleId="TOC3">
    <w:name w:val="toc 3"/>
    <w:basedOn w:val="Normal"/>
    <w:next w:val="Normal"/>
    <w:autoRedefine/>
    <w:uiPriority w:val="39"/>
    <w:unhideWhenUsed/>
    <w:rsid w:val="00647388"/>
    <w:pPr>
      <w:spacing w:after="100"/>
      <w:ind w:left="440"/>
    </w:pPr>
  </w:style>
  <w:style w:type="character" w:styleId="Hyperlink">
    <w:name w:val="Hyperlink"/>
    <w:basedOn w:val="DefaultParagraphFont"/>
    <w:uiPriority w:val="99"/>
    <w:unhideWhenUsed/>
    <w:rsid w:val="00647388"/>
    <w:rPr>
      <w:color w:val="0563C1" w:themeColor="hyperlink"/>
      <w:u w:val="single"/>
    </w:rPr>
  </w:style>
  <w:style w:type="paragraph" w:styleId="TOC4">
    <w:name w:val="toc 4"/>
    <w:basedOn w:val="Normal"/>
    <w:next w:val="Normal"/>
    <w:autoRedefine/>
    <w:uiPriority w:val="39"/>
    <w:unhideWhenUsed/>
    <w:rsid w:val="00647388"/>
    <w:pPr>
      <w:spacing w:after="100"/>
      <w:ind w:left="660"/>
    </w:pPr>
    <w:rPr>
      <w:rFonts w:eastAsiaTheme="minorEastAsia"/>
      <w:lang w:eastAsia="en-CA"/>
    </w:rPr>
  </w:style>
  <w:style w:type="paragraph" w:styleId="TOC5">
    <w:name w:val="toc 5"/>
    <w:basedOn w:val="Normal"/>
    <w:next w:val="Normal"/>
    <w:autoRedefine/>
    <w:uiPriority w:val="39"/>
    <w:unhideWhenUsed/>
    <w:rsid w:val="00647388"/>
    <w:pPr>
      <w:spacing w:after="100"/>
      <w:ind w:left="880"/>
    </w:pPr>
    <w:rPr>
      <w:rFonts w:eastAsiaTheme="minorEastAsia"/>
      <w:lang w:eastAsia="en-CA"/>
    </w:rPr>
  </w:style>
  <w:style w:type="paragraph" w:styleId="TOC6">
    <w:name w:val="toc 6"/>
    <w:basedOn w:val="Normal"/>
    <w:next w:val="Normal"/>
    <w:autoRedefine/>
    <w:uiPriority w:val="39"/>
    <w:unhideWhenUsed/>
    <w:rsid w:val="00C43A4F"/>
    <w:pPr>
      <w:spacing w:after="100"/>
      <w:ind w:left="1100"/>
    </w:pPr>
    <w:rPr>
      <w:rFonts w:eastAsiaTheme="minorEastAsia"/>
      <w:lang w:eastAsia="en-CA"/>
    </w:rPr>
  </w:style>
  <w:style w:type="paragraph" w:styleId="TOC7">
    <w:name w:val="toc 7"/>
    <w:basedOn w:val="Normal"/>
    <w:next w:val="Normal"/>
    <w:autoRedefine/>
    <w:uiPriority w:val="39"/>
    <w:unhideWhenUsed/>
    <w:rsid w:val="00C43A4F"/>
    <w:pPr>
      <w:spacing w:after="100"/>
      <w:ind w:left="1320"/>
    </w:pPr>
    <w:rPr>
      <w:rFonts w:eastAsiaTheme="minorEastAsia"/>
      <w:lang w:eastAsia="en-CA"/>
    </w:rPr>
  </w:style>
  <w:style w:type="paragraph" w:styleId="TOC8">
    <w:name w:val="toc 8"/>
    <w:basedOn w:val="Normal"/>
    <w:next w:val="Normal"/>
    <w:autoRedefine/>
    <w:uiPriority w:val="39"/>
    <w:unhideWhenUsed/>
    <w:rsid w:val="00C43A4F"/>
    <w:pPr>
      <w:spacing w:after="100"/>
      <w:ind w:left="1540"/>
    </w:pPr>
    <w:rPr>
      <w:rFonts w:eastAsiaTheme="minorEastAsia"/>
      <w:lang w:eastAsia="en-CA"/>
    </w:rPr>
  </w:style>
  <w:style w:type="paragraph" w:styleId="TOC9">
    <w:name w:val="toc 9"/>
    <w:basedOn w:val="Normal"/>
    <w:next w:val="Normal"/>
    <w:autoRedefine/>
    <w:uiPriority w:val="39"/>
    <w:unhideWhenUsed/>
    <w:rsid w:val="00C43A4F"/>
    <w:pPr>
      <w:spacing w:after="100"/>
      <w:ind w:left="1760"/>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65BB-A41B-495C-A327-DA889E85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4652</TotalTime>
  <Pages>1</Pages>
  <Words>28597</Words>
  <Characters>163008</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67</cp:revision>
  <dcterms:created xsi:type="dcterms:W3CDTF">2015-09-10T01:28:00Z</dcterms:created>
  <dcterms:modified xsi:type="dcterms:W3CDTF">2015-12-18T03:29:00Z</dcterms:modified>
</cp:coreProperties>
</file>