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z w:val="22"/>
          <w:szCs w:val="22"/>
          <w:shd w:val="clear" w:color="auto" w:fill="auto"/>
          <w:lang w:val="en-CA"/>
        </w:rPr>
        <w:id w:val="207312693"/>
        <w:docPartObj>
          <w:docPartGallery w:val="Table of Contents"/>
          <w:docPartUnique/>
        </w:docPartObj>
      </w:sdtPr>
      <w:sdtEndPr>
        <w:rPr>
          <w:b/>
          <w:bCs/>
          <w:noProof/>
        </w:rPr>
      </w:sdtEndPr>
      <w:sdtContent>
        <w:p w:rsidR="008C2A62" w:rsidRPr="00E21E4D" w:rsidRDefault="00872A63" w:rsidP="00E21E4D">
          <w:pPr>
            <w:pStyle w:val="TOCHeading"/>
            <w:rPr>
              <w:rFonts w:ascii="Times New Roman" w:hAnsi="Times New Roman" w:cs="Times New Roman"/>
              <w:b/>
              <w:color w:val="auto"/>
              <w:sz w:val="28"/>
              <w:szCs w:val="24"/>
              <w:u w:val="single"/>
            </w:rPr>
          </w:pPr>
          <w:r w:rsidRPr="00E21E4D">
            <w:rPr>
              <w:rFonts w:ascii="Times New Roman" w:hAnsi="Times New Roman" w:cs="Times New Roman"/>
              <w:b/>
              <w:color w:val="auto"/>
              <w:sz w:val="28"/>
              <w:szCs w:val="24"/>
              <w:u w:val="single"/>
            </w:rPr>
            <w:t>TABLE OF CONTENTS</w:t>
          </w:r>
        </w:p>
        <w:p w:rsidR="00872A63" w:rsidRPr="00E21E4D" w:rsidRDefault="00872A63" w:rsidP="00E21E4D">
          <w:pPr>
            <w:jc w:val="both"/>
            <w:rPr>
              <w:rFonts w:ascii="Times New Roman" w:hAnsi="Times New Roman" w:cs="Times New Roman"/>
              <w:sz w:val="24"/>
              <w:szCs w:val="24"/>
              <w:lang w:val="en-US"/>
            </w:rPr>
          </w:pPr>
        </w:p>
        <w:p w:rsidR="00E21E4D" w:rsidRPr="00E21E4D" w:rsidRDefault="008C2A62">
          <w:pPr>
            <w:pStyle w:val="TOC1"/>
            <w:rPr>
              <w:rFonts w:eastAsiaTheme="minorEastAsia"/>
              <w:b w:val="0"/>
              <w:lang w:eastAsia="zh-CN"/>
            </w:rPr>
          </w:pPr>
          <w:r w:rsidRPr="00E21E4D">
            <w:rPr>
              <w:noProof w:val="0"/>
            </w:rPr>
            <w:fldChar w:fldCharType="begin"/>
          </w:r>
          <w:r w:rsidRPr="00E21E4D">
            <w:instrText xml:space="preserve"> TOC \o "1-3" \h \z \u </w:instrText>
          </w:r>
          <w:r w:rsidRPr="00E21E4D">
            <w:rPr>
              <w:noProof w:val="0"/>
            </w:rPr>
            <w:fldChar w:fldCharType="separate"/>
          </w:r>
          <w:hyperlink w:anchor="_Toc437886692" w:history="1">
            <w:r w:rsidR="00E21E4D" w:rsidRPr="00E21E4D">
              <w:rPr>
                <w:rStyle w:val="Hyperlink"/>
                <w:highlight w:val="lightGray"/>
              </w:rPr>
              <w:t>1.</w:t>
            </w:r>
            <w:r w:rsidR="00E21E4D" w:rsidRPr="00E21E4D">
              <w:rPr>
                <w:rFonts w:eastAsiaTheme="minorEastAsia"/>
                <w:b w:val="0"/>
                <w:lang w:eastAsia="zh-CN"/>
              </w:rPr>
              <w:tab/>
            </w:r>
            <w:r w:rsidR="00E21E4D" w:rsidRPr="00E21E4D">
              <w:rPr>
                <w:rStyle w:val="Hyperlink"/>
                <w:highlight w:val="lightGray"/>
              </w:rPr>
              <w:t>PARTNERSHIPS AND SOLE PROPREITORSHIPS</w:t>
            </w:r>
            <w:r w:rsidR="00E21E4D" w:rsidRPr="00E21E4D">
              <w:rPr>
                <w:webHidden/>
              </w:rPr>
              <w:tab/>
            </w:r>
            <w:r w:rsidR="00E21E4D" w:rsidRPr="00E21E4D">
              <w:rPr>
                <w:webHidden/>
              </w:rPr>
              <w:fldChar w:fldCharType="begin"/>
            </w:r>
            <w:r w:rsidR="00E21E4D" w:rsidRPr="00E21E4D">
              <w:rPr>
                <w:webHidden/>
              </w:rPr>
              <w:instrText xml:space="preserve"> PAGEREF _Toc437886692 \h </w:instrText>
            </w:r>
            <w:r w:rsidR="00E21E4D" w:rsidRPr="00E21E4D">
              <w:rPr>
                <w:webHidden/>
              </w:rPr>
            </w:r>
            <w:r w:rsidR="00E21E4D" w:rsidRPr="00E21E4D">
              <w:rPr>
                <w:webHidden/>
              </w:rPr>
              <w:fldChar w:fldCharType="separate"/>
            </w:r>
            <w:r w:rsidR="00E21E4D" w:rsidRPr="00E21E4D">
              <w:rPr>
                <w:webHidden/>
              </w:rPr>
              <w:t>3</w:t>
            </w:r>
            <w:r w:rsidR="00E21E4D" w:rsidRPr="00E21E4D">
              <w:rPr>
                <w:webHidden/>
              </w:rPr>
              <w:fldChar w:fldCharType="end"/>
            </w:r>
          </w:hyperlink>
        </w:p>
        <w:p w:rsidR="00E21E4D" w:rsidRPr="00E21E4D" w:rsidRDefault="00E21E4D" w:rsidP="00E21E4D">
          <w:pPr>
            <w:pStyle w:val="TOC2"/>
            <w:rPr>
              <w:rFonts w:eastAsiaTheme="minorEastAsia"/>
              <w:lang w:eastAsia="zh-CN"/>
            </w:rPr>
          </w:pPr>
          <w:hyperlink w:anchor="_Toc437886693" w:history="1">
            <w:r w:rsidRPr="00E21E4D">
              <w:rPr>
                <w:rStyle w:val="Hyperlink"/>
              </w:rPr>
              <w:t>A.</w:t>
            </w:r>
            <w:r w:rsidRPr="00E21E4D">
              <w:rPr>
                <w:rFonts w:eastAsiaTheme="minorEastAsia"/>
                <w:lang w:eastAsia="zh-CN"/>
              </w:rPr>
              <w:tab/>
            </w:r>
            <w:r w:rsidRPr="00E21E4D">
              <w:rPr>
                <w:rStyle w:val="Hyperlink"/>
              </w:rPr>
              <w:t>Sole Proprietorships</w:t>
            </w:r>
            <w:r w:rsidRPr="00E21E4D">
              <w:rPr>
                <w:webHidden/>
              </w:rPr>
              <w:tab/>
            </w:r>
            <w:r w:rsidRPr="00E21E4D">
              <w:rPr>
                <w:webHidden/>
              </w:rPr>
              <w:fldChar w:fldCharType="begin"/>
            </w:r>
            <w:r w:rsidRPr="00E21E4D">
              <w:rPr>
                <w:webHidden/>
              </w:rPr>
              <w:instrText xml:space="preserve"> PAGEREF _Toc437886693 \h </w:instrText>
            </w:r>
            <w:r w:rsidRPr="00E21E4D">
              <w:rPr>
                <w:webHidden/>
              </w:rPr>
            </w:r>
            <w:r w:rsidRPr="00E21E4D">
              <w:rPr>
                <w:webHidden/>
              </w:rPr>
              <w:fldChar w:fldCharType="separate"/>
            </w:r>
            <w:r w:rsidRPr="00E21E4D">
              <w:rPr>
                <w:webHidden/>
              </w:rPr>
              <w:t>3</w:t>
            </w:r>
            <w:r w:rsidRPr="00E21E4D">
              <w:rPr>
                <w:webHidden/>
              </w:rPr>
              <w:fldChar w:fldCharType="end"/>
            </w:r>
          </w:hyperlink>
        </w:p>
        <w:p w:rsidR="00E21E4D" w:rsidRPr="00E21E4D" w:rsidRDefault="00E21E4D" w:rsidP="00E21E4D">
          <w:pPr>
            <w:pStyle w:val="TOC2"/>
            <w:rPr>
              <w:rFonts w:eastAsiaTheme="minorEastAsia"/>
              <w:lang w:eastAsia="zh-CN"/>
            </w:rPr>
          </w:pPr>
          <w:hyperlink w:anchor="_Toc437886694" w:history="1">
            <w:r w:rsidRPr="00E21E4D">
              <w:rPr>
                <w:rStyle w:val="Hyperlink"/>
              </w:rPr>
              <w:t>B.</w:t>
            </w:r>
            <w:r w:rsidRPr="00E21E4D">
              <w:rPr>
                <w:rFonts w:eastAsiaTheme="minorEastAsia"/>
                <w:lang w:eastAsia="zh-CN"/>
              </w:rPr>
              <w:tab/>
            </w:r>
            <w:r w:rsidRPr="00E21E4D">
              <w:rPr>
                <w:rStyle w:val="Hyperlink"/>
              </w:rPr>
              <w:t>Partnerships</w:t>
            </w:r>
            <w:r w:rsidRPr="00E21E4D">
              <w:rPr>
                <w:webHidden/>
              </w:rPr>
              <w:tab/>
            </w:r>
            <w:r w:rsidRPr="00E21E4D">
              <w:rPr>
                <w:webHidden/>
              </w:rPr>
              <w:fldChar w:fldCharType="begin"/>
            </w:r>
            <w:r w:rsidRPr="00E21E4D">
              <w:rPr>
                <w:webHidden/>
              </w:rPr>
              <w:instrText xml:space="preserve"> PAGEREF _Toc437886694 \h </w:instrText>
            </w:r>
            <w:r w:rsidRPr="00E21E4D">
              <w:rPr>
                <w:webHidden/>
              </w:rPr>
            </w:r>
            <w:r w:rsidRPr="00E21E4D">
              <w:rPr>
                <w:webHidden/>
              </w:rPr>
              <w:fldChar w:fldCharType="separate"/>
            </w:r>
            <w:r w:rsidRPr="00E21E4D">
              <w:rPr>
                <w:webHidden/>
              </w:rPr>
              <w:t>4</w:t>
            </w:r>
            <w:r w:rsidRPr="00E21E4D">
              <w:rPr>
                <w:webHidden/>
              </w:rPr>
              <w:fldChar w:fldCharType="end"/>
            </w:r>
          </w:hyperlink>
        </w:p>
        <w:p w:rsidR="00E21E4D" w:rsidRPr="00E21E4D" w:rsidRDefault="00E21E4D">
          <w:pPr>
            <w:pStyle w:val="TOC3"/>
            <w:tabs>
              <w:tab w:val="left" w:pos="880"/>
              <w:tab w:val="right" w:leader="dot" w:pos="9350"/>
            </w:tabs>
            <w:rPr>
              <w:rFonts w:ascii="Times New Roman" w:eastAsiaTheme="minorEastAsia" w:hAnsi="Times New Roman" w:cs="Times New Roman"/>
              <w:noProof/>
              <w:sz w:val="24"/>
              <w:szCs w:val="24"/>
              <w:lang w:eastAsia="zh-CN"/>
            </w:rPr>
          </w:pPr>
          <w:hyperlink w:anchor="_Toc437886695" w:history="1">
            <w:r w:rsidRPr="00E21E4D">
              <w:rPr>
                <w:rStyle w:val="Hyperlink"/>
                <w:rFonts w:ascii="Times New Roman" w:hAnsi="Times New Roman" w:cs="Times New Roman"/>
                <w:noProof/>
                <w:sz w:val="24"/>
                <w:szCs w:val="24"/>
              </w:rPr>
              <w:t>(i)</w:t>
            </w:r>
            <w:r w:rsidRPr="00E21E4D">
              <w:rPr>
                <w:rFonts w:ascii="Times New Roman" w:eastAsiaTheme="minorEastAsia" w:hAnsi="Times New Roman" w:cs="Times New Roman"/>
                <w:noProof/>
                <w:sz w:val="24"/>
                <w:szCs w:val="24"/>
                <w:lang w:eastAsia="zh-CN"/>
              </w:rPr>
              <w:tab/>
            </w:r>
            <w:r w:rsidRPr="00E21E4D">
              <w:rPr>
                <w:rStyle w:val="Hyperlink"/>
                <w:rFonts w:ascii="Times New Roman" w:hAnsi="Times New Roman" w:cs="Times New Roman"/>
                <w:noProof/>
                <w:sz w:val="24"/>
                <w:szCs w:val="24"/>
              </w:rPr>
              <w:t>Definition</w:t>
            </w:r>
            <w:r w:rsidRPr="00E21E4D">
              <w:rPr>
                <w:rFonts w:ascii="Times New Roman" w:hAnsi="Times New Roman" w:cs="Times New Roman"/>
                <w:noProof/>
                <w:webHidden/>
                <w:sz w:val="24"/>
                <w:szCs w:val="24"/>
              </w:rPr>
              <w:tab/>
            </w:r>
            <w:r w:rsidRPr="00E21E4D">
              <w:rPr>
                <w:rFonts w:ascii="Times New Roman" w:hAnsi="Times New Roman" w:cs="Times New Roman"/>
                <w:noProof/>
                <w:webHidden/>
                <w:sz w:val="24"/>
                <w:szCs w:val="24"/>
              </w:rPr>
              <w:fldChar w:fldCharType="begin"/>
            </w:r>
            <w:r w:rsidRPr="00E21E4D">
              <w:rPr>
                <w:rFonts w:ascii="Times New Roman" w:hAnsi="Times New Roman" w:cs="Times New Roman"/>
                <w:noProof/>
                <w:webHidden/>
                <w:sz w:val="24"/>
                <w:szCs w:val="24"/>
              </w:rPr>
              <w:instrText xml:space="preserve"> PAGEREF _Toc437886695 \h </w:instrText>
            </w:r>
            <w:r w:rsidRPr="00E21E4D">
              <w:rPr>
                <w:rFonts w:ascii="Times New Roman" w:hAnsi="Times New Roman" w:cs="Times New Roman"/>
                <w:noProof/>
                <w:webHidden/>
                <w:sz w:val="24"/>
                <w:szCs w:val="24"/>
              </w:rPr>
            </w:r>
            <w:r w:rsidRPr="00E21E4D">
              <w:rPr>
                <w:rFonts w:ascii="Times New Roman" w:hAnsi="Times New Roman" w:cs="Times New Roman"/>
                <w:noProof/>
                <w:webHidden/>
                <w:sz w:val="24"/>
                <w:szCs w:val="24"/>
              </w:rPr>
              <w:fldChar w:fldCharType="separate"/>
            </w:r>
            <w:r w:rsidRPr="00E21E4D">
              <w:rPr>
                <w:rFonts w:ascii="Times New Roman" w:hAnsi="Times New Roman" w:cs="Times New Roman"/>
                <w:noProof/>
                <w:webHidden/>
                <w:sz w:val="24"/>
                <w:szCs w:val="24"/>
              </w:rPr>
              <w:t>4</w:t>
            </w:r>
            <w:r w:rsidRPr="00E21E4D">
              <w:rPr>
                <w:rFonts w:ascii="Times New Roman" w:hAnsi="Times New Roman" w:cs="Times New Roman"/>
                <w:noProof/>
                <w:webHidden/>
                <w:sz w:val="24"/>
                <w:szCs w:val="24"/>
              </w:rPr>
              <w:fldChar w:fldCharType="end"/>
            </w:r>
          </w:hyperlink>
        </w:p>
        <w:p w:rsidR="00E21E4D" w:rsidRPr="00E21E4D" w:rsidRDefault="00E21E4D">
          <w:pPr>
            <w:pStyle w:val="TOC3"/>
            <w:tabs>
              <w:tab w:val="left" w:pos="1100"/>
              <w:tab w:val="right" w:leader="dot" w:pos="9350"/>
            </w:tabs>
            <w:rPr>
              <w:rFonts w:ascii="Times New Roman" w:eastAsiaTheme="minorEastAsia" w:hAnsi="Times New Roman" w:cs="Times New Roman"/>
              <w:noProof/>
              <w:sz w:val="24"/>
              <w:szCs w:val="24"/>
              <w:lang w:eastAsia="zh-CN"/>
            </w:rPr>
          </w:pPr>
          <w:hyperlink w:anchor="_Toc437886696" w:history="1">
            <w:r w:rsidRPr="00E21E4D">
              <w:rPr>
                <w:rStyle w:val="Hyperlink"/>
                <w:rFonts w:ascii="Times New Roman" w:hAnsi="Times New Roman" w:cs="Times New Roman"/>
                <w:noProof/>
                <w:sz w:val="24"/>
                <w:szCs w:val="24"/>
              </w:rPr>
              <w:t>(ii)</w:t>
            </w:r>
            <w:r w:rsidRPr="00E21E4D">
              <w:rPr>
                <w:rFonts w:ascii="Times New Roman" w:eastAsiaTheme="minorEastAsia" w:hAnsi="Times New Roman" w:cs="Times New Roman"/>
                <w:noProof/>
                <w:sz w:val="24"/>
                <w:szCs w:val="24"/>
                <w:lang w:eastAsia="zh-CN"/>
              </w:rPr>
              <w:tab/>
            </w:r>
            <w:r w:rsidRPr="00E21E4D">
              <w:rPr>
                <w:rStyle w:val="Hyperlink"/>
                <w:rFonts w:ascii="Times New Roman" w:hAnsi="Times New Roman" w:cs="Times New Roman"/>
                <w:noProof/>
                <w:sz w:val="24"/>
                <w:szCs w:val="24"/>
              </w:rPr>
              <w:t>Legal Personality of Partnership</w:t>
            </w:r>
            <w:r w:rsidRPr="00E21E4D">
              <w:rPr>
                <w:rFonts w:ascii="Times New Roman" w:hAnsi="Times New Roman" w:cs="Times New Roman"/>
                <w:noProof/>
                <w:webHidden/>
                <w:sz w:val="24"/>
                <w:szCs w:val="24"/>
              </w:rPr>
              <w:tab/>
            </w:r>
            <w:r w:rsidRPr="00E21E4D">
              <w:rPr>
                <w:rFonts w:ascii="Times New Roman" w:hAnsi="Times New Roman" w:cs="Times New Roman"/>
                <w:noProof/>
                <w:webHidden/>
                <w:sz w:val="24"/>
                <w:szCs w:val="24"/>
              </w:rPr>
              <w:fldChar w:fldCharType="begin"/>
            </w:r>
            <w:r w:rsidRPr="00E21E4D">
              <w:rPr>
                <w:rFonts w:ascii="Times New Roman" w:hAnsi="Times New Roman" w:cs="Times New Roman"/>
                <w:noProof/>
                <w:webHidden/>
                <w:sz w:val="24"/>
                <w:szCs w:val="24"/>
              </w:rPr>
              <w:instrText xml:space="preserve"> PAGEREF _Toc437886696 \h </w:instrText>
            </w:r>
            <w:r w:rsidRPr="00E21E4D">
              <w:rPr>
                <w:rFonts w:ascii="Times New Roman" w:hAnsi="Times New Roman" w:cs="Times New Roman"/>
                <w:noProof/>
                <w:webHidden/>
                <w:sz w:val="24"/>
                <w:szCs w:val="24"/>
              </w:rPr>
            </w:r>
            <w:r w:rsidRPr="00E21E4D">
              <w:rPr>
                <w:rFonts w:ascii="Times New Roman" w:hAnsi="Times New Roman" w:cs="Times New Roman"/>
                <w:noProof/>
                <w:webHidden/>
                <w:sz w:val="24"/>
                <w:szCs w:val="24"/>
              </w:rPr>
              <w:fldChar w:fldCharType="separate"/>
            </w:r>
            <w:r w:rsidRPr="00E21E4D">
              <w:rPr>
                <w:rFonts w:ascii="Times New Roman" w:hAnsi="Times New Roman" w:cs="Times New Roman"/>
                <w:noProof/>
                <w:webHidden/>
                <w:sz w:val="24"/>
                <w:szCs w:val="24"/>
              </w:rPr>
              <w:t>5</w:t>
            </w:r>
            <w:r w:rsidRPr="00E21E4D">
              <w:rPr>
                <w:rFonts w:ascii="Times New Roman" w:hAnsi="Times New Roman" w:cs="Times New Roman"/>
                <w:noProof/>
                <w:webHidden/>
                <w:sz w:val="24"/>
                <w:szCs w:val="24"/>
              </w:rPr>
              <w:fldChar w:fldCharType="end"/>
            </w:r>
          </w:hyperlink>
        </w:p>
        <w:p w:rsidR="00E21E4D" w:rsidRPr="00E21E4D" w:rsidRDefault="00E21E4D">
          <w:pPr>
            <w:pStyle w:val="TOC3"/>
            <w:tabs>
              <w:tab w:val="left" w:pos="1100"/>
              <w:tab w:val="right" w:leader="dot" w:pos="9350"/>
            </w:tabs>
            <w:rPr>
              <w:rFonts w:ascii="Times New Roman" w:eastAsiaTheme="minorEastAsia" w:hAnsi="Times New Roman" w:cs="Times New Roman"/>
              <w:noProof/>
              <w:sz w:val="24"/>
              <w:szCs w:val="24"/>
              <w:lang w:eastAsia="zh-CN"/>
            </w:rPr>
          </w:pPr>
          <w:hyperlink w:anchor="_Toc437886697" w:history="1">
            <w:r w:rsidRPr="00E21E4D">
              <w:rPr>
                <w:rStyle w:val="Hyperlink"/>
                <w:rFonts w:ascii="Times New Roman" w:hAnsi="Times New Roman" w:cs="Times New Roman"/>
                <w:noProof/>
                <w:sz w:val="24"/>
                <w:szCs w:val="24"/>
              </w:rPr>
              <w:t>(iii)</w:t>
            </w:r>
            <w:r w:rsidRPr="00E21E4D">
              <w:rPr>
                <w:rFonts w:ascii="Times New Roman" w:eastAsiaTheme="minorEastAsia" w:hAnsi="Times New Roman" w:cs="Times New Roman"/>
                <w:noProof/>
                <w:sz w:val="24"/>
                <w:szCs w:val="24"/>
                <w:lang w:eastAsia="zh-CN"/>
              </w:rPr>
              <w:tab/>
            </w:r>
            <w:r w:rsidRPr="00E21E4D">
              <w:rPr>
                <w:rStyle w:val="Hyperlink"/>
                <w:rFonts w:ascii="Times New Roman" w:hAnsi="Times New Roman" w:cs="Times New Roman"/>
                <w:noProof/>
                <w:sz w:val="24"/>
                <w:szCs w:val="24"/>
              </w:rPr>
              <w:t>Relationship of Partners to Each Other and Third Parties</w:t>
            </w:r>
            <w:r w:rsidRPr="00E21E4D">
              <w:rPr>
                <w:rFonts w:ascii="Times New Roman" w:hAnsi="Times New Roman" w:cs="Times New Roman"/>
                <w:noProof/>
                <w:webHidden/>
                <w:sz w:val="24"/>
                <w:szCs w:val="24"/>
              </w:rPr>
              <w:tab/>
            </w:r>
            <w:r w:rsidRPr="00E21E4D">
              <w:rPr>
                <w:rFonts w:ascii="Times New Roman" w:hAnsi="Times New Roman" w:cs="Times New Roman"/>
                <w:noProof/>
                <w:webHidden/>
                <w:sz w:val="24"/>
                <w:szCs w:val="24"/>
              </w:rPr>
              <w:fldChar w:fldCharType="begin"/>
            </w:r>
            <w:r w:rsidRPr="00E21E4D">
              <w:rPr>
                <w:rFonts w:ascii="Times New Roman" w:hAnsi="Times New Roman" w:cs="Times New Roman"/>
                <w:noProof/>
                <w:webHidden/>
                <w:sz w:val="24"/>
                <w:szCs w:val="24"/>
              </w:rPr>
              <w:instrText xml:space="preserve"> PAGEREF _Toc437886697 \h </w:instrText>
            </w:r>
            <w:r w:rsidRPr="00E21E4D">
              <w:rPr>
                <w:rFonts w:ascii="Times New Roman" w:hAnsi="Times New Roman" w:cs="Times New Roman"/>
                <w:noProof/>
                <w:webHidden/>
                <w:sz w:val="24"/>
                <w:szCs w:val="24"/>
              </w:rPr>
            </w:r>
            <w:r w:rsidRPr="00E21E4D">
              <w:rPr>
                <w:rFonts w:ascii="Times New Roman" w:hAnsi="Times New Roman" w:cs="Times New Roman"/>
                <w:noProof/>
                <w:webHidden/>
                <w:sz w:val="24"/>
                <w:szCs w:val="24"/>
              </w:rPr>
              <w:fldChar w:fldCharType="separate"/>
            </w:r>
            <w:r w:rsidRPr="00E21E4D">
              <w:rPr>
                <w:rFonts w:ascii="Times New Roman" w:hAnsi="Times New Roman" w:cs="Times New Roman"/>
                <w:noProof/>
                <w:webHidden/>
                <w:sz w:val="24"/>
                <w:szCs w:val="24"/>
              </w:rPr>
              <w:t>6</w:t>
            </w:r>
            <w:r w:rsidRPr="00E21E4D">
              <w:rPr>
                <w:rFonts w:ascii="Times New Roman" w:hAnsi="Times New Roman" w:cs="Times New Roman"/>
                <w:noProof/>
                <w:webHidden/>
                <w:sz w:val="24"/>
                <w:szCs w:val="24"/>
              </w:rPr>
              <w:fldChar w:fldCharType="end"/>
            </w:r>
          </w:hyperlink>
        </w:p>
        <w:p w:rsidR="00E21E4D" w:rsidRPr="00E21E4D" w:rsidRDefault="00E21E4D" w:rsidP="00E21E4D">
          <w:pPr>
            <w:pStyle w:val="TOC2"/>
            <w:rPr>
              <w:rFonts w:eastAsiaTheme="minorEastAsia"/>
              <w:lang w:eastAsia="zh-CN"/>
            </w:rPr>
          </w:pPr>
          <w:hyperlink w:anchor="_Toc437886698" w:history="1">
            <w:r w:rsidRPr="00E21E4D">
              <w:rPr>
                <w:rStyle w:val="Hyperlink"/>
              </w:rPr>
              <w:t>C.</w:t>
            </w:r>
            <w:r w:rsidRPr="00E21E4D">
              <w:rPr>
                <w:rFonts w:eastAsiaTheme="minorEastAsia"/>
                <w:lang w:eastAsia="zh-CN"/>
              </w:rPr>
              <w:tab/>
            </w:r>
            <w:r w:rsidRPr="00E21E4D">
              <w:rPr>
                <w:rStyle w:val="Hyperlink"/>
              </w:rPr>
              <w:t>Limited Liability Partnerships</w:t>
            </w:r>
            <w:r w:rsidRPr="00E21E4D">
              <w:rPr>
                <w:webHidden/>
              </w:rPr>
              <w:tab/>
            </w:r>
            <w:r w:rsidRPr="00E21E4D">
              <w:rPr>
                <w:webHidden/>
              </w:rPr>
              <w:fldChar w:fldCharType="begin"/>
            </w:r>
            <w:r w:rsidRPr="00E21E4D">
              <w:rPr>
                <w:webHidden/>
              </w:rPr>
              <w:instrText xml:space="preserve"> PAGEREF _Toc437886698 \h </w:instrText>
            </w:r>
            <w:r w:rsidRPr="00E21E4D">
              <w:rPr>
                <w:webHidden/>
              </w:rPr>
            </w:r>
            <w:r w:rsidRPr="00E21E4D">
              <w:rPr>
                <w:webHidden/>
              </w:rPr>
              <w:fldChar w:fldCharType="separate"/>
            </w:r>
            <w:r w:rsidRPr="00E21E4D">
              <w:rPr>
                <w:webHidden/>
              </w:rPr>
              <w:t>8</w:t>
            </w:r>
            <w:r w:rsidRPr="00E21E4D">
              <w:rPr>
                <w:webHidden/>
              </w:rPr>
              <w:fldChar w:fldCharType="end"/>
            </w:r>
          </w:hyperlink>
        </w:p>
        <w:p w:rsidR="00E21E4D" w:rsidRPr="00E21E4D" w:rsidRDefault="00E21E4D" w:rsidP="00E21E4D">
          <w:pPr>
            <w:pStyle w:val="TOC2"/>
            <w:rPr>
              <w:rFonts w:eastAsiaTheme="minorEastAsia"/>
              <w:lang w:eastAsia="zh-CN"/>
            </w:rPr>
          </w:pPr>
          <w:hyperlink w:anchor="_Toc437886699" w:history="1">
            <w:r w:rsidRPr="00E21E4D">
              <w:rPr>
                <w:rStyle w:val="Hyperlink"/>
              </w:rPr>
              <w:t>D.</w:t>
            </w:r>
            <w:r w:rsidRPr="00E21E4D">
              <w:rPr>
                <w:rFonts w:eastAsiaTheme="minorEastAsia"/>
                <w:lang w:eastAsia="zh-CN"/>
              </w:rPr>
              <w:tab/>
            </w:r>
            <w:r w:rsidRPr="00E21E4D">
              <w:rPr>
                <w:rStyle w:val="Hyperlink"/>
              </w:rPr>
              <w:t>Limited Partnerships</w:t>
            </w:r>
            <w:r w:rsidRPr="00E21E4D">
              <w:rPr>
                <w:webHidden/>
              </w:rPr>
              <w:tab/>
            </w:r>
            <w:r w:rsidRPr="00E21E4D">
              <w:rPr>
                <w:webHidden/>
              </w:rPr>
              <w:fldChar w:fldCharType="begin"/>
            </w:r>
            <w:r w:rsidRPr="00E21E4D">
              <w:rPr>
                <w:webHidden/>
              </w:rPr>
              <w:instrText xml:space="preserve"> PAGEREF _Toc437886699 \h </w:instrText>
            </w:r>
            <w:r w:rsidRPr="00E21E4D">
              <w:rPr>
                <w:webHidden/>
              </w:rPr>
            </w:r>
            <w:r w:rsidRPr="00E21E4D">
              <w:rPr>
                <w:webHidden/>
              </w:rPr>
              <w:fldChar w:fldCharType="separate"/>
            </w:r>
            <w:r w:rsidRPr="00E21E4D">
              <w:rPr>
                <w:webHidden/>
              </w:rPr>
              <w:t>9</w:t>
            </w:r>
            <w:r w:rsidRPr="00E21E4D">
              <w:rPr>
                <w:webHidden/>
              </w:rPr>
              <w:fldChar w:fldCharType="end"/>
            </w:r>
          </w:hyperlink>
        </w:p>
        <w:p w:rsidR="00E21E4D" w:rsidRPr="00E21E4D" w:rsidRDefault="00E21E4D">
          <w:pPr>
            <w:pStyle w:val="TOC1"/>
            <w:rPr>
              <w:rFonts w:eastAsiaTheme="minorEastAsia"/>
              <w:b w:val="0"/>
              <w:lang w:eastAsia="zh-CN"/>
            </w:rPr>
          </w:pPr>
          <w:hyperlink w:anchor="_Toc437886700" w:history="1">
            <w:r w:rsidRPr="00E21E4D">
              <w:rPr>
                <w:rStyle w:val="Hyperlink"/>
                <w:highlight w:val="lightGray"/>
              </w:rPr>
              <w:t>2.</w:t>
            </w:r>
            <w:r w:rsidRPr="00E21E4D">
              <w:rPr>
                <w:rFonts w:eastAsiaTheme="minorEastAsia"/>
                <w:b w:val="0"/>
                <w:lang w:eastAsia="zh-CN"/>
              </w:rPr>
              <w:tab/>
            </w:r>
            <w:r w:rsidRPr="00E21E4D">
              <w:rPr>
                <w:rStyle w:val="Hyperlink"/>
                <w:highlight w:val="lightGray"/>
              </w:rPr>
              <w:t>THE EVOLUTION OF CORPORATIONS LAW &amp; THE NATURE OF CORPORATE PERSONALITY</w:t>
            </w:r>
            <w:r w:rsidRPr="00E21E4D">
              <w:rPr>
                <w:webHidden/>
              </w:rPr>
              <w:tab/>
            </w:r>
            <w:r w:rsidRPr="00E21E4D">
              <w:rPr>
                <w:webHidden/>
              </w:rPr>
              <w:fldChar w:fldCharType="begin"/>
            </w:r>
            <w:r w:rsidRPr="00E21E4D">
              <w:rPr>
                <w:webHidden/>
              </w:rPr>
              <w:instrText xml:space="preserve"> PAGEREF _Toc437886700 \h </w:instrText>
            </w:r>
            <w:r w:rsidRPr="00E21E4D">
              <w:rPr>
                <w:webHidden/>
              </w:rPr>
            </w:r>
            <w:r w:rsidRPr="00E21E4D">
              <w:rPr>
                <w:webHidden/>
              </w:rPr>
              <w:fldChar w:fldCharType="separate"/>
            </w:r>
            <w:r w:rsidRPr="00E21E4D">
              <w:rPr>
                <w:webHidden/>
              </w:rPr>
              <w:t>10</w:t>
            </w:r>
            <w:r w:rsidRPr="00E21E4D">
              <w:rPr>
                <w:webHidden/>
              </w:rPr>
              <w:fldChar w:fldCharType="end"/>
            </w:r>
          </w:hyperlink>
        </w:p>
        <w:p w:rsidR="00E21E4D" w:rsidRPr="00E21E4D" w:rsidRDefault="00E21E4D" w:rsidP="00E21E4D">
          <w:pPr>
            <w:pStyle w:val="TOC2"/>
            <w:rPr>
              <w:rFonts w:eastAsiaTheme="minorEastAsia"/>
              <w:lang w:eastAsia="zh-CN"/>
            </w:rPr>
          </w:pPr>
          <w:hyperlink w:anchor="_Toc437886701" w:history="1">
            <w:r w:rsidRPr="00E21E4D">
              <w:rPr>
                <w:rStyle w:val="Hyperlink"/>
              </w:rPr>
              <w:t>A.</w:t>
            </w:r>
            <w:r w:rsidRPr="00E21E4D">
              <w:rPr>
                <w:rFonts w:eastAsiaTheme="minorEastAsia"/>
                <w:lang w:eastAsia="zh-CN"/>
              </w:rPr>
              <w:tab/>
            </w:r>
            <w:r w:rsidRPr="00E21E4D">
              <w:rPr>
                <w:rStyle w:val="Hyperlink"/>
              </w:rPr>
              <w:t>Corporate Personality and Limited Liability</w:t>
            </w:r>
            <w:r w:rsidRPr="00E21E4D">
              <w:rPr>
                <w:webHidden/>
              </w:rPr>
              <w:tab/>
            </w:r>
            <w:r w:rsidRPr="00E21E4D">
              <w:rPr>
                <w:webHidden/>
              </w:rPr>
              <w:fldChar w:fldCharType="begin"/>
            </w:r>
            <w:r w:rsidRPr="00E21E4D">
              <w:rPr>
                <w:webHidden/>
              </w:rPr>
              <w:instrText xml:space="preserve"> PAGEREF _Toc437886701 \h </w:instrText>
            </w:r>
            <w:r w:rsidRPr="00E21E4D">
              <w:rPr>
                <w:webHidden/>
              </w:rPr>
            </w:r>
            <w:r w:rsidRPr="00E21E4D">
              <w:rPr>
                <w:webHidden/>
              </w:rPr>
              <w:fldChar w:fldCharType="separate"/>
            </w:r>
            <w:r w:rsidRPr="00E21E4D">
              <w:rPr>
                <w:webHidden/>
              </w:rPr>
              <w:t>11</w:t>
            </w:r>
            <w:r w:rsidRPr="00E21E4D">
              <w:rPr>
                <w:webHidden/>
              </w:rPr>
              <w:fldChar w:fldCharType="end"/>
            </w:r>
          </w:hyperlink>
        </w:p>
        <w:p w:rsidR="00E21E4D" w:rsidRPr="00E21E4D" w:rsidRDefault="00E21E4D" w:rsidP="00E21E4D">
          <w:pPr>
            <w:pStyle w:val="TOC2"/>
            <w:rPr>
              <w:rFonts w:eastAsiaTheme="minorEastAsia"/>
              <w:lang w:eastAsia="zh-CN"/>
            </w:rPr>
          </w:pPr>
          <w:hyperlink w:anchor="_Toc437886702" w:history="1">
            <w:r w:rsidRPr="00E21E4D">
              <w:rPr>
                <w:rStyle w:val="Hyperlink"/>
              </w:rPr>
              <w:t>B.</w:t>
            </w:r>
            <w:r w:rsidRPr="00E21E4D">
              <w:rPr>
                <w:rFonts w:eastAsiaTheme="minorEastAsia"/>
                <w:lang w:eastAsia="zh-CN"/>
              </w:rPr>
              <w:tab/>
            </w:r>
            <w:r w:rsidRPr="00E21E4D">
              <w:rPr>
                <w:rStyle w:val="Hyperlink"/>
              </w:rPr>
              <w:t>Liability in Tort</w:t>
            </w:r>
            <w:r w:rsidRPr="00E21E4D">
              <w:rPr>
                <w:webHidden/>
              </w:rPr>
              <w:tab/>
            </w:r>
            <w:r w:rsidRPr="00E21E4D">
              <w:rPr>
                <w:webHidden/>
              </w:rPr>
              <w:fldChar w:fldCharType="begin"/>
            </w:r>
            <w:r w:rsidRPr="00E21E4D">
              <w:rPr>
                <w:webHidden/>
              </w:rPr>
              <w:instrText xml:space="preserve"> PAGEREF _Toc437886702 \h </w:instrText>
            </w:r>
            <w:r w:rsidRPr="00E21E4D">
              <w:rPr>
                <w:webHidden/>
              </w:rPr>
            </w:r>
            <w:r w:rsidRPr="00E21E4D">
              <w:rPr>
                <w:webHidden/>
              </w:rPr>
              <w:fldChar w:fldCharType="separate"/>
            </w:r>
            <w:r w:rsidRPr="00E21E4D">
              <w:rPr>
                <w:webHidden/>
              </w:rPr>
              <w:t>11</w:t>
            </w:r>
            <w:r w:rsidRPr="00E21E4D">
              <w:rPr>
                <w:webHidden/>
              </w:rPr>
              <w:fldChar w:fldCharType="end"/>
            </w:r>
          </w:hyperlink>
        </w:p>
        <w:p w:rsidR="00E21E4D" w:rsidRPr="00E21E4D" w:rsidRDefault="00E21E4D" w:rsidP="00E21E4D">
          <w:pPr>
            <w:pStyle w:val="TOC2"/>
            <w:rPr>
              <w:rFonts w:eastAsiaTheme="minorEastAsia"/>
              <w:lang w:eastAsia="zh-CN"/>
            </w:rPr>
          </w:pPr>
          <w:hyperlink w:anchor="_Toc437886703" w:history="1">
            <w:r w:rsidRPr="00E21E4D">
              <w:rPr>
                <w:rStyle w:val="Hyperlink"/>
              </w:rPr>
              <w:t>C.</w:t>
            </w:r>
            <w:r w:rsidRPr="00E21E4D">
              <w:rPr>
                <w:rFonts w:eastAsiaTheme="minorEastAsia"/>
                <w:lang w:eastAsia="zh-CN"/>
              </w:rPr>
              <w:tab/>
            </w:r>
            <w:r w:rsidRPr="00E21E4D">
              <w:rPr>
                <w:rStyle w:val="Hyperlink"/>
              </w:rPr>
              <w:t>Piercing the Corporate Veil</w:t>
            </w:r>
            <w:r w:rsidRPr="00E21E4D">
              <w:rPr>
                <w:webHidden/>
              </w:rPr>
              <w:tab/>
            </w:r>
            <w:r w:rsidRPr="00E21E4D">
              <w:rPr>
                <w:webHidden/>
              </w:rPr>
              <w:fldChar w:fldCharType="begin"/>
            </w:r>
            <w:r w:rsidRPr="00E21E4D">
              <w:rPr>
                <w:webHidden/>
              </w:rPr>
              <w:instrText xml:space="preserve"> PAGEREF _Toc437886703 \h </w:instrText>
            </w:r>
            <w:r w:rsidRPr="00E21E4D">
              <w:rPr>
                <w:webHidden/>
              </w:rPr>
            </w:r>
            <w:r w:rsidRPr="00E21E4D">
              <w:rPr>
                <w:webHidden/>
              </w:rPr>
              <w:fldChar w:fldCharType="separate"/>
            </w:r>
            <w:r w:rsidRPr="00E21E4D">
              <w:rPr>
                <w:webHidden/>
              </w:rPr>
              <w:t>11</w:t>
            </w:r>
            <w:r w:rsidRPr="00E21E4D">
              <w:rPr>
                <w:webHidden/>
              </w:rPr>
              <w:fldChar w:fldCharType="end"/>
            </w:r>
          </w:hyperlink>
        </w:p>
        <w:p w:rsidR="00E21E4D" w:rsidRPr="00E21E4D" w:rsidRDefault="00E21E4D" w:rsidP="00E21E4D">
          <w:pPr>
            <w:pStyle w:val="TOC2"/>
            <w:rPr>
              <w:rFonts w:eastAsiaTheme="minorEastAsia"/>
              <w:lang w:eastAsia="zh-CN"/>
            </w:rPr>
          </w:pPr>
          <w:hyperlink w:anchor="_Toc437886704" w:history="1">
            <w:r w:rsidRPr="00E21E4D">
              <w:rPr>
                <w:rStyle w:val="Hyperlink"/>
              </w:rPr>
              <w:t>D.</w:t>
            </w:r>
            <w:r w:rsidRPr="00E21E4D">
              <w:rPr>
                <w:rFonts w:eastAsiaTheme="minorEastAsia"/>
                <w:lang w:eastAsia="zh-CN"/>
              </w:rPr>
              <w:tab/>
            </w:r>
            <w:r w:rsidRPr="00E21E4D">
              <w:rPr>
                <w:rStyle w:val="Hyperlink"/>
              </w:rPr>
              <w:t>Criminal Liability</w:t>
            </w:r>
            <w:r w:rsidRPr="00E21E4D">
              <w:rPr>
                <w:webHidden/>
              </w:rPr>
              <w:tab/>
            </w:r>
            <w:r w:rsidRPr="00E21E4D">
              <w:rPr>
                <w:webHidden/>
              </w:rPr>
              <w:fldChar w:fldCharType="begin"/>
            </w:r>
            <w:r w:rsidRPr="00E21E4D">
              <w:rPr>
                <w:webHidden/>
              </w:rPr>
              <w:instrText xml:space="preserve"> PAGEREF _Toc437886704 \h </w:instrText>
            </w:r>
            <w:r w:rsidRPr="00E21E4D">
              <w:rPr>
                <w:webHidden/>
              </w:rPr>
            </w:r>
            <w:r w:rsidRPr="00E21E4D">
              <w:rPr>
                <w:webHidden/>
              </w:rPr>
              <w:fldChar w:fldCharType="separate"/>
            </w:r>
            <w:r w:rsidRPr="00E21E4D">
              <w:rPr>
                <w:webHidden/>
              </w:rPr>
              <w:t>12</w:t>
            </w:r>
            <w:r w:rsidRPr="00E21E4D">
              <w:rPr>
                <w:webHidden/>
              </w:rPr>
              <w:fldChar w:fldCharType="end"/>
            </w:r>
          </w:hyperlink>
        </w:p>
        <w:p w:rsidR="00E21E4D" w:rsidRPr="00E21E4D" w:rsidRDefault="00E21E4D">
          <w:pPr>
            <w:pStyle w:val="TOC1"/>
            <w:rPr>
              <w:rFonts w:eastAsiaTheme="minorEastAsia"/>
              <w:b w:val="0"/>
              <w:lang w:eastAsia="zh-CN"/>
            </w:rPr>
          </w:pPr>
          <w:hyperlink w:anchor="_Toc437886705" w:history="1">
            <w:r w:rsidRPr="00E21E4D">
              <w:rPr>
                <w:rStyle w:val="Hyperlink"/>
                <w:highlight w:val="lightGray"/>
              </w:rPr>
              <w:t>3.</w:t>
            </w:r>
            <w:r w:rsidRPr="00E21E4D">
              <w:rPr>
                <w:rFonts w:eastAsiaTheme="minorEastAsia"/>
                <w:b w:val="0"/>
                <w:lang w:eastAsia="zh-CN"/>
              </w:rPr>
              <w:tab/>
            </w:r>
            <w:r w:rsidRPr="00E21E4D">
              <w:rPr>
                <w:rStyle w:val="Hyperlink"/>
                <w:highlight w:val="lightGray"/>
              </w:rPr>
              <w:t>JURISDICTIONAL AND CATEGORISATION CONSIDERATIONS</w:t>
            </w:r>
            <w:r w:rsidRPr="00E21E4D">
              <w:rPr>
                <w:webHidden/>
              </w:rPr>
              <w:tab/>
            </w:r>
            <w:r w:rsidRPr="00E21E4D">
              <w:rPr>
                <w:webHidden/>
              </w:rPr>
              <w:fldChar w:fldCharType="begin"/>
            </w:r>
            <w:r w:rsidRPr="00E21E4D">
              <w:rPr>
                <w:webHidden/>
              </w:rPr>
              <w:instrText xml:space="preserve"> PAGEREF _Toc437886705 \h </w:instrText>
            </w:r>
            <w:r w:rsidRPr="00E21E4D">
              <w:rPr>
                <w:webHidden/>
              </w:rPr>
            </w:r>
            <w:r w:rsidRPr="00E21E4D">
              <w:rPr>
                <w:webHidden/>
              </w:rPr>
              <w:fldChar w:fldCharType="separate"/>
            </w:r>
            <w:r w:rsidRPr="00E21E4D">
              <w:rPr>
                <w:webHidden/>
              </w:rPr>
              <w:t>13</w:t>
            </w:r>
            <w:r w:rsidRPr="00E21E4D">
              <w:rPr>
                <w:webHidden/>
              </w:rPr>
              <w:fldChar w:fldCharType="end"/>
            </w:r>
          </w:hyperlink>
        </w:p>
        <w:p w:rsidR="00E21E4D" w:rsidRPr="00E21E4D" w:rsidRDefault="00E21E4D" w:rsidP="00E21E4D">
          <w:pPr>
            <w:pStyle w:val="TOC2"/>
            <w:rPr>
              <w:rFonts w:eastAsiaTheme="minorEastAsia"/>
              <w:lang w:eastAsia="zh-CN"/>
            </w:rPr>
          </w:pPr>
          <w:hyperlink w:anchor="_Toc437886706" w:history="1">
            <w:r w:rsidRPr="00E21E4D">
              <w:rPr>
                <w:rStyle w:val="Hyperlink"/>
              </w:rPr>
              <w:t>A.</w:t>
            </w:r>
            <w:r w:rsidRPr="00E21E4D">
              <w:rPr>
                <w:rFonts w:eastAsiaTheme="minorEastAsia"/>
                <w:lang w:eastAsia="zh-CN"/>
              </w:rPr>
              <w:tab/>
            </w:r>
            <w:r w:rsidRPr="00E21E4D">
              <w:rPr>
                <w:rStyle w:val="Hyperlink"/>
              </w:rPr>
              <w:t>Classification of Corporations</w:t>
            </w:r>
            <w:r w:rsidRPr="00E21E4D">
              <w:rPr>
                <w:webHidden/>
              </w:rPr>
              <w:tab/>
            </w:r>
            <w:r w:rsidRPr="00E21E4D">
              <w:rPr>
                <w:webHidden/>
              </w:rPr>
              <w:fldChar w:fldCharType="begin"/>
            </w:r>
            <w:r w:rsidRPr="00E21E4D">
              <w:rPr>
                <w:webHidden/>
              </w:rPr>
              <w:instrText xml:space="preserve"> PAGEREF _Toc437886706 \h </w:instrText>
            </w:r>
            <w:r w:rsidRPr="00E21E4D">
              <w:rPr>
                <w:webHidden/>
              </w:rPr>
            </w:r>
            <w:r w:rsidRPr="00E21E4D">
              <w:rPr>
                <w:webHidden/>
              </w:rPr>
              <w:fldChar w:fldCharType="separate"/>
            </w:r>
            <w:r w:rsidRPr="00E21E4D">
              <w:rPr>
                <w:webHidden/>
              </w:rPr>
              <w:t>14</w:t>
            </w:r>
            <w:r w:rsidRPr="00E21E4D">
              <w:rPr>
                <w:webHidden/>
              </w:rPr>
              <w:fldChar w:fldCharType="end"/>
            </w:r>
          </w:hyperlink>
        </w:p>
        <w:p w:rsidR="00E21E4D" w:rsidRPr="00E21E4D" w:rsidRDefault="00E21E4D">
          <w:pPr>
            <w:pStyle w:val="TOC3"/>
            <w:tabs>
              <w:tab w:val="left" w:pos="880"/>
              <w:tab w:val="right" w:leader="dot" w:pos="9350"/>
            </w:tabs>
            <w:rPr>
              <w:rFonts w:ascii="Times New Roman" w:eastAsiaTheme="minorEastAsia" w:hAnsi="Times New Roman" w:cs="Times New Roman"/>
              <w:noProof/>
              <w:sz w:val="24"/>
              <w:szCs w:val="24"/>
              <w:lang w:eastAsia="zh-CN"/>
            </w:rPr>
          </w:pPr>
          <w:hyperlink w:anchor="_Toc437886707" w:history="1">
            <w:r w:rsidRPr="00E21E4D">
              <w:rPr>
                <w:rStyle w:val="Hyperlink"/>
                <w:rFonts w:ascii="Times New Roman" w:hAnsi="Times New Roman" w:cs="Times New Roman"/>
                <w:noProof/>
                <w:sz w:val="24"/>
                <w:szCs w:val="24"/>
              </w:rPr>
              <w:t>(i)</w:t>
            </w:r>
            <w:r w:rsidRPr="00E21E4D">
              <w:rPr>
                <w:rFonts w:ascii="Times New Roman" w:eastAsiaTheme="minorEastAsia" w:hAnsi="Times New Roman" w:cs="Times New Roman"/>
                <w:noProof/>
                <w:sz w:val="24"/>
                <w:szCs w:val="24"/>
                <w:lang w:eastAsia="zh-CN"/>
              </w:rPr>
              <w:tab/>
            </w:r>
            <w:r w:rsidRPr="00E21E4D">
              <w:rPr>
                <w:rStyle w:val="Hyperlink"/>
                <w:rFonts w:ascii="Times New Roman" w:hAnsi="Times New Roman" w:cs="Times New Roman"/>
                <w:noProof/>
                <w:sz w:val="24"/>
                <w:szCs w:val="24"/>
              </w:rPr>
              <w:t>“Widely-held” (“public”) and “closely-held” (“private”) corporations</w:t>
            </w:r>
            <w:r w:rsidRPr="00E21E4D">
              <w:rPr>
                <w:rFonts w:ascii="Times New Roman" w:hAnsi="Times New Roman" w:cs="Times New Roman"/>
                <w:noProof/>
                <w:webHidden/>
                <w:sz w:val="24"/>
                <w:szCs w:val="24"/>
              </w:rPr>
              <w:tab/>
            </w:r>
            <w:r w:rsidRPr="00E21E4D">
              <w:rPr>
                <w:rFonts w:ascii="Times New Roman" w:hAnsi="Times New Roman" w:cs="Times New Roman"/>
                <w:noProof/>
                <w:webHidden/>
                <w:sz w:val="24"/>
                <w:szCs w:val="24"/>
              </w:rPr>
              <w:fldChar w:fldCharType="begin"/>
            </w:r>
            <w:r w:rsidRPr="00E21E4D">
              <w:rPr>
                <w:rFonts w:ascii="Times New Roman" w:hAnsi="Times New Roman" w:cs="Times New Roman"/>
                <w:noProof/>
                <w:webHidden/>
                <w:sz w:val="24"/>
                <w:szCs w:val="24"/>
              </w:rPr>
              <w:instrText xml:space="preserve"> PAGEREF _Toc437886707 \h </w:instrText>
            </w:r>
            <w:r w:rsidRPr="00E21E4D">
              <w:rPr>
                <w:rFonts w:ascii="Times New Roman" w:hAnsi="Times New Roman" w:cs="Times New Roman"/>
                <w:noProof/>
                <w:webHidden/>
                <w:sz w:val="24"/>
                <w:szCs w:val="24"/>
              </w:rPr>
            </w:r>
            <w:r w:rsidRPr="00E21E4D">
              <w:rPr>
                <w:rFonts w:ascii="Times New Roman" w:hAnsi="Times New Roman" w:cs="Times New Roman"/>
                <w:noProof/>
                <w:webHidden/>
                <w:sz w:val="24"/>
                <w:szCs w:val="24"/>
              </w:rPr>
              <w:fldChar w:fldCharType="separate"/>
            </w:r>
            <w:r w:rsidRPr="00E21E4D">
              <w:rPr>
                <w:rFonts w:ascii="Times New Roman" w:hAnsi="Times New Roman" w:cs="Times New Roman"/>
                <w:noProof/>
                <w:webHidden/>
                <w:sz w:val="24"/>
                <w:szCs w:val="24"/>
              </w:rPr>
              <w:t>14</w:t>
            </w:r>
            <w:r w:rsidRPr="00E21E4D">
              <w:rPr>
                <w:rFonts w:ascii="Times New Roman" w:hAnsi="Times New Roman" w:cs="Times New Roman"/>
                <w:noProof/>
                <w:webHidden/>
                <w:sz w:val="24"/>
                <w:szCs w:val="24"/>
              </w:rPr>
              <w:fldChar w:fldCharType="end"/>
            </w:r>
          </w:hyperlink>
        </w:p>
        <w:p w:rsidR="00E21E4D" w:rsidRPr="00E21E4D" w:rsidRDefault="00E21E4D">
          <w:pPr>
            <w:pStyle w:val="TOC3"/>
            <w:tabs>
              <w:tab w:val="left" w:pos="1100"/>
              <w:tab w:val="right" w:leader="dot" w:pos="9350"/>
            </w:tabs>
            <w:rPr>
              <w:rFonts w:ascii="Times New Roman" w:eastAsiaTheme="minorEastAsia" w:hAnsi="Times New Roman" w:cs="Times New Roman"/>
              <w:noProof/>
              <w:sz w:val="24"/>
              <w:szCs w:val="24"/>
              <w:lang w:eastAsia="zh-CN"/>
            </w:rPr>
          </w:pPr>
          <w:hyperlink w:anchor="_Toc437886708" w:history="1">
            <w:r w:rsidRPr="00E21E4D">
              <w:rPr>
                <w:rStyle w:val="Hyperlink"/>
                <w:rFonts w:ascii="Times New Roman" w:hAnsi="Times New Roman" w:cs="Times New Roman"/>
                <w:noProof/>
                <w:sz w:val="24"/>
                <w:szCs w:val="24"/>
              </w:rPr>
              <w:t>(ii)</w:t>
            </w:r>
            <w:r w:rsidRPr="00E21E4D">
              <w:rPr>
                <w:rFonts w:ascii="Times New Roman" w:eastAsiaTheme="minorEastAsia" w:hAnsi="Times New Roman" w:cs="Times New Roman"/>
                <w:noProof/>
                <w:sz w:val="24"/>
                <w:szCs w:val="24"/>
                <w:lang w:eastAsia="zh-CN"/>
              </w:rPr>
              <w:tab/>
            </w:r>
            <w:r w:rsidRPr="00E21E4D">
              <w:rPr>
                <w:rStyle w:val="Hyperlink"/>
                <w:rFonts w:ascii="Times New Roman" w:hAnsi="Times New Roman" w:cs="Times New Roman"/>
                <w:noProof/>
                <w:sz w:val="24"/>
                <w:szCs w:val="24"/>
              </w:rPr>
              <w:t>Community Contribution Companies</w:t>
            </w:r>
            <w:r w:rsidRPr="00E21E4D">
              <w:rPr>
                <w:rFonts w:ascii="Times New Roman" w:hAnsi="Times New Roman" w:cs="Times New Roman"/>
                <w:noProof/>
                <w:webHidden/>
                <w:sz w:val="24"/>
                <w:szCs w:val="24"/>
              </w:rPr>
              <w:tab/>
            </w:r>
            <w:r w:rsidRPr="00E21E4D">
              <w:rPr>
                <w:rFonts w:ascii="Times New Roman" w:hAnsi="Times New Roman" w:cs="Times New Roman"/>
                <w:noProof/>
                <w:webHidden/>
                <w:sz w:val="24"/>
                <w:szCs w:val="24"/>
              </w:rPr>
              <w:fldChar w:fldCharType="begin"/>
            </w:r>
            <w:r w:rsidRPr="00E21E4D">
              <w:rPr>
                <w:rFonts w:ascii="Times New Roman" w:hAnsi="Times New Roman" w:cs="Times New Roman"/>
                <w:noProof/>
                <w:webHidden/>
                <w:sz w:val="24"/>
                <w:szCs w:val="24"/>
              </w:rPr>
              <w:instrText xml:space="preserve"> PAGEREF _Toc437886708 \h </w:instrText>
            </w:r>
            <w:r w:rsidRPr="00E21E4D">
              <w:rPr>
                <w:rFonts w:ascii="Times New Roman" w:hAnsi="Times New Roman" w:cs="Times New Roman"/>
                <w:noProof/>
                <w:webHidden/>
                <w:sz w:val="24"/>
                <w:szCs w:val="24"/>
              </w:rPr>
            </w:r>
            <w:r w:rsidRPr="00E21E4D">
              <w:rPr>
                <w:rFonts w:ascii="Times New Roman" w:hAnsi="Times New Roman" w:cs="Times New Roman"/>
                <w:noProof/>
                <w:webHidden/>
                <w:sz w:val="24"/>
                <w:szCs w:val="24"/>
              </w:rPr>
              <w:fldChar w:fldCharType="separate"/>
            </w:r>
            <w:r w:rsidRPr="00E21E4D">
              <w:rPr>
                <w:rFonts w:ascii="Times New Roman" w:hAnsi="Times New Roman" w:cs="Times New Roman"/>
                <w:noProof/>
                <w:webHidden/>
                <w:sz w:val="24"/>
                <w:szCs w:val="24"/>
              </w:rPr>
              <w:t>14</w:t>
            </w:r>
            <w:r w:rsidRPr="00E21E4D">
              <w:rPr>
                <w:rFonts w:ascii="Times New Roman" w:hAnsi="Times New Roman" w:cs="Times New Roman"/>
                <w:noProof/>
                <w:webHidden/>
                <w:sz w:val="24"/>
                <w:szCs w:val="24"/>
              </w:rPr>
              <w:fldChar w:fldCharType="end"/>
            </w:r>
          </w:hyperlink>
        </w:p>
        <w:p w:rsidR="00E21E4D" w:rsidRPr="00E21E4D" w:rsidRDefault="00E21E4D" w:rsidP="00E21E4D">
          <w:pPr>
            <w:pStyle w:val="TOC2"/>
            <w:rPr>
              <w:rFonts w:eastAsiaTheme="minorEastAsia"/>
              <w:lang w:eastAsia="zh-CN"/>
            </w:rPr>
          </w:pPr>
          <w:hyperlink w:anchor="_Toc437886709" w:history="1">
            <w:r w:rsidRPr="00E21E4D">
              <w:rPr>
                <w:rStyle w:val="Hyperlink"/>
              </w:rPr>
              <w:t>B.</w:t>
            </w:r>
            <w:r w:rsidRPr="00E21E4D">
              <w:rPr>
                <w:rFonts w:eastAsiaTheme="minorEastAsia"/>
                <w:lang w:eastAsia="zh-CN"/>
              </w:rPr>
              <w:tab/>
            </w:r>
            <w:r w:rsidRPr="00E21E4D">
              <w:rPr>
                <w:rStyle w:val="Hyperlink"/>
              </w:rPr>
              <w:t>Extra-provincial Licensing and Filing Requirements</w:t>
            </w:r>
            <w:r w:rsidRPr="00E21E4D">
              <w:rPr>
                <w:webHidden/>
              </w:rPr>
              <w:tab/>
            </w:r>
            <w:r w:rsidRPr="00E21E4D">
              <w:rPr>
                <w:webHidden/>
              </w:rPr>
              <w:fldChar w:fldCharType="begin"/>
            </w:r>
            <w:r w:rsidRPr="00E21E4D">
              <w:rPr>
                <w:webHidden/>
              </w:rPr>
              <w:instrText xml:space="preserve"> PAGEREF _Toc437886709 \h </w:instrText>
            </w:r>
            <w:r w:rsidRPr="00E21E4D">
              <w:rPr>
                <w:webHidden/>
              </w:rPr>
            </w:r>
            <w:r w:rsidRPr="00E21E4D">
              <w:rPr>
                <w:webHidden/>
              </w:rPr>
              <w:fldChar w:fldCharType="separate"/>
            </w:r>
            <w:r w:rsidRPr="00E21E4D">
              <w:rPr>
                <w:webHidden/>
              </w:rPr>
              <w:t>15</w:t>
            </w:r>
            <w:r w:rsidRPr="00E21E4D">
              <w:rPr>
                <w:webHidden/>
              </w:rPr>
              <w:fldChar w:fldCharType="end"/>
            </w:r>
          </w:hyperlink>
        </w:p>
        <w:p w:rsidR="00E21E4D" w:rsidRPr="00E21E4D" w:rsidRDefault="00E21E4D" w:rsidP="00E21E4D">
          <w:pPr>
            <w:pStyle w:val="TOC2"/>
            <w:rPr>
              <w:rFonts w:eastAsiaTheme="minorEastAsia"/>
              <w:lang w:eastAsia="zh-CN"/>
            </w:rPr>
          </w:pPr>
          <w:hyperlink w:anchor="_Toc437886710" w:history="1">
            <w:r w:rsidRPr="00E21E4D">
              <w:rPr>
                <w:rStyle w:val="Hyperlink"/>
              </w:rPr>
              <w:t>C.</w:t>
            </w:r>
            <w:r w:rsidRPr="00E21E4D">
              <w:rPr>
                <w:rFonts w:eastAsiaTheme="minorEastAsia"/>
                <w:lang w:eastAsia="zh-CN"/>
              </w:rPr>
              <w:tab/>
            </w:r>
            <w:r w:rsidRPr="00E21E4D">
              <w:rPr>
                <w:rStyle w:val="Hyperlink"/>
              </w:rPr>
              <w:t>Continuance Under the Law of Another Jurisdiction</w:t>
            </w:r>
            <w:r w:rsidRPr="00E21E4D">
              <w:rPr>
                <w:webHidden/>
              </w:rPr>
              <w:tab/>
            </w:r>
            <w:r w:rsidRPr="00E21E4D">
              <w:rPr>
                <w:webHidden/>
              </w:rPr>
              <w:fldChar w:fldCharType="begin"/>
            </w:r>
            <w:r w:rsidRPr="00E21E4D">
              <w:rPr>
                <w:webHidden/>
              </w:rPr>
              <w:instrText xml:space="preserve"> PAGEREF _Toc437886710 \h </w:instrText>
            </w:r>
            <w:r w:rsidRPr="00E21E4D">
              <w:rPr>
                <w:webHidden/>
              </w:rPr>
            </w:r>
            <w:r w:rsidRPr="00E21E4D">
              <w:rPr>
                <w:webHidden/>
              </w:rPr>
              <w:fldChar w:fldCharType="separate"/>
            </w:r>
            <w:r w:rsidRPr="00E21E4D">
              <w:rPr>
                <w:webHidden/>
              </w:rPr>
              <w:t>17</w:t>
            </w:r>
            <w:r w:rsidRPr="00E21E4D">
              <w:rPr>
                <w:webHidden/>
              </w:rPr>
              <w:fldChar w:fldCharType="end"/>
            </w:r>
          </w:hyperlink>
        </w:p>
        <w:p w:rsidR="00E21E4D" w:rsidRPr="00E21E4D" w:rsidRDefault="00E21E4D">
          <w:pPr>
            <w:pStyle w:val="TOC1"/>
            <w:rPr>
              <w:rFonts w:eastAsiaTheme="minorEastAsia"/>
              <w:b w:val="0"/>
              <w:lang w:eastAsia="zh-CN"/>
            </w:rPr>
          </w:pPr>
          <w:hyperlink w:anchor="_Toc437886711" w:history="1">
            <w:r w:rsidRPr="00E21E4D">
              <w:rPr>
                <w:rStyle w:val="Hyperlink"/>
                <w:highlight w:val="lightGray"/>
              </w:rPr>
              <w:t>4.</w:t>
            </w:r>
            <w:r w:rsidRPr="00E21E4D">
              <w:rPr>
                <w:rFonts w:eastAsiaTheme="minorEastAsia"/>
                <w:b w:val="0"/>
                <w:lang w:eastAsia="zh-CN"/>
              </w:rPr>
              <w:tab/>
            </w:r>
            <w:r w:rsidRPr="00E21E4D">
              <w:rPr>
                <w:rStyle w:val="Hyperlink"/>
                <w:highlight w:val="lightGray"/>
              </w:rPr>
              <w:t>THE CORPORATE CONSTITUTION</w:t>
            </w:r>
            <w:r w:rsidRPr="00E21E4D">
              <w:rPr>
                <w:webHidden/>
              </w:rPr>
              <w:tab/>
            </w:r>
            <w:r w:rsidRPr="00E21E4D">
              <w:rPr>
                <w:webHidden/>
              </w:rPr>
              <w:fldChar w:fldCharType="begin"/>
            </w:r>
            <w:r w:rsidRPr="00E21E4D">
              <w:rPr>
                <w:webHidden/>
              </w:rPr>
              <w:instrText xml:space="preserve"> PAGEREF _Toc437886711 \h </w:instrText>
            </w:r>
            <w:r w:rsidRPr="00E21E4D">
              <w:rPr>
                <w:webHidden/>
              </w:rPr>
            </w:r>
            <w:r w:rsidRPr="00E21E4D">
              <w:rPr>
                <w:webHidden/>
              </w:rPr>
              <w:fldChar w:fldCharType="separate"/>
            </w:r>
            <w:r w:rsidRPr="00E21E4D">
              <w:rPr>
                <w:webHidden/>
              </w:rPr>
              <w:t>19</w:t>
            </w:r>
            <w:r w:rsidRPr="00E21E4D">
              <w:rPr>
                <w:webHidden/>
              </w:rPr>
              <w:fldChar w:fldCharType="end"/>
            </w:r>
          </w:hyperlink>
        </w:p>
        <w:p w:rsidR="00E21E4D" w:rsidRPr="00E21E4D" w:rsidRDefault="00E21E4D" w:rsidP="00E21E4D">
          <w:pPr>
            <w:pStyle w:val="TOC2"/>
            <w:rPr>
              <w:rFonts w:eastAsiaTheme="minorEastAsia"/>
              <w:lang w:eastAsia="zh-CN"/>
            </w:rPr>
          </w:pPr>
          <w:hyperlink w:anchor="_Toc437886712" w:history="1">
            <w:r w:rsidRPr="00E21E4D">
              <w:rPr>
                <w:rStyle w:val="Hyperlink"/>
              </w:rPr>
              <w:t>A.</w:t>
            </w:r>
            <w:r w:rsidRPr="00E21E4D">
              <w:rPr>
                <w:rFonts w:eastAsiaTheme="minorEastAsia"/>
                <w:lang w:eastAsia="zh-CN"/>
              </w:rPr>
              <w:tab/>
            </w:r>
            <w:r w:rsidRPr="00E21E4D">
              <w:rPr>
                <w:rStyle w:val="Hyperlink"/>
              </w:rPr>
              <w:t>Corporate Names</w:t>
            </w:r>
            <w:r w:rsidRPr="00E21E4D">
              <w:rPr>
                <w:webHidden/>
              </w:rPr>
              <w:tab/>
            </w:r>
            <w:r w:rsidRPr="00E21E4D">
              <w:rPr>
                <w:webHidden/>
              </w:rPr>
              <w:fldChar w:fldCharType="begin"/>
            </w:r>
            <w:r w:rsidRPr="00E21E4D">
              <w:rPr>
                <w:webHidden/>
              </w:rPr>
              <w:instrText xml:space="preserve"> PAGEREF _Toc437886712 \h </w:instrText>
            </w:r>
            <w:r w:rsidRPr="00E21E4D">
              <w:rPr>
                <w:webHidden/>
              </w:rPr>
            </w:r>
            <w:r w:rsidRPr="00E21E4D">
              <w:rPr>
                <w:webHidden/>
              </w:rPr>
              <w:fldChar w:fldCharType="separate"/>
            </w:r>
            <w:r w:rsidRPr="00E21E4D">
              <w:rPr>
                <w:webHidden/>
              </w:rPr>
              <w:t>19</w:t>
            </w:r>
            <w:r w:rsidRPr="00E21E4D">
              <w:rPr>
                <w:webHidden/>
              </w:rPr>
              <w:fldChar w:fldCharType="end"/>
            </w:r>
          </w:hyperlink>
        </w:p>
        <w:p w:rsidR="00E21E4D" w:rsidRPr="00E21E4D" w:rsidRDefault="00E21E4D" w:rsidP="00E21E4D">
          <w:pPr>
            <w:pStyle w:val="TOC2"/>
            <w:rPr>
              <w:rFonts w:eastAsiaTheme="minorEastAsia"/>
              <w:lang w:eastAsia="zh-CN"/>
            </w:rPr>
          </w:pPr>
          <w:hyperlink w:anchor="_Toc437886713" w:history="1">
            <w:r w:rsidRPr="00E21E4D">
              <w:rPr>
                <w:rStyle w:val="Hyperlink"/>
              </w:rPr>
              <w:t>B.</w:t>
            </w:r>
            <w:r w:rsidRPr="00E21E4D">
              <w:rPr>
                <w:rFonts w:eastAsiaTheme="minorEastAsia"/>
                <w:lang w:eastAsia="zh-CN"/>
              </w:rPr>
              <w:tab/>
            </w:r>
            <w:r w:rsidRPr="00E21E4D">
              <w:rPr>
                <w:rStyle w:val="Hyperlink"/>
              </w:rPr>
              <w:t>Creating the Corporation</w:t>
            </w:r>
            <w:r w:rsidRPr="00E21E4D">
              <w:rPr>
                <w:webHidden/>
              </w:rPr>
              <w:tab/>
            </w:r>
            <w:r w:rsidRPr="00E21E4D">
              <w:rPr>
                <w:webHidden/>
              </w:rPr>
              <w:fldChar w:fldCharType="begin"/>
            </w:r>
            <w:r w:rsidRPr="00E21E4D">
              <w:rPr>
                <w:webHidden/>
              </w:rPr>
              <w:instrText xml:space="preserve"> PAGEREF _Toc437886713 \h </w:instrText>
            </w:r>
            <w:r w:rsidRPr="00E21E4D">
              <w:rPr>
                <w:webHidden/>
              </w:rPr>
            </w:r>
            <w:r w:rsidRPr="00E21E4D">
              <w:rPr>
                <w:webHidden/>
              </w:rPr>
              <w:fldChar w:fldCharType="separate"/>
            </w:r>
            <w:r w:rsidRPr="00E21E4D">
              <w:rPr>
                <w:webHidden/>
              </w:rPr>
              <w:t>20</w:t>
            </w:r>
            <w:r w:rsidRPr="00E21E4D">
              <w:rPr>
                <w:webHidden/>
              </w:rPr>
              <w:fldChar w:fldCharType="end"/>
            </w:r>
          </w:hyperlink>
        </w:p>
        <w:p w:rsidR="00E21E4D" w:rsidRPr="00E21E4D" w:rsidRDefault="00E21E4D" w:rsidP="00E21E4D">
          <w:pPr>
            <w:pStyle w:val="TOC2"/>
            <w:rPr>
              <w:rFonts w:eastAsiaTheme="minorEastAsia"/>
              <w:lang w:eastAsia="zh-CN"/>
            </w:rPr>
          </w:pPr>
          <w:hyperlink w:anchor="_Toc437886714" w:history="1">
            <w:r w:rsidRPr="00E21E4D">
              <w:rPr>
                <w:rStyle w:val="Hyperlink"/>
              </w:rPr>
              <w:t>C.</w:t>
            </w:r>
            <w:r w:rsidRPr="00E21E4D">
              <w:rPr>
                <w:rFonts w:eastAsiaTheme="minorEastAsia"/>
                <w:lang w:eastAsia="zh-CN"/>
              </w:rPr>
              <w:tab/>
            </w:r>
            <w:r w:rsidRPr="00E21E4D">
              <w:rPr>
                <w:rStyle w:val="Hyperlink"/>
              </w:rPr>
              <w:t>The Concept of Restrictions</w:t>
            </w:r>
            <w:r w:rsidRPr="00E21E4D">
              <w:rPr>
                <w:webHidden/>
              </w:rPr>
              <w:tab/>
            </w:r>
            <w:r w:rsidRPr="00E21E4D">
              <w:rPr>
                <w:webHidden/>
              </w:rPr>
              <w:fldChar w:fldCharType="begin"/>
            </w:r>
            <w:r w:rsidRPr="00E21E4D">
              <w:rPr>
                <w:webHidden/>
              </w:rPr>
              <w:instrText xml:space="preserve"> PAGEREF _Toc437886714 \h </w:instrText>
            </w:r>
            <w:r w:rsidRPr="00E21E4D">
              <w:rPr>
                <w:webHidden/>
              </w:rPr>
            </w:r>
            <w:r w:rsidRPr="00E21E4D">
              <w:rPr>
                <w:webHidden/>
              </w:rPr>
              <w:fldChar w:fldCharType="separate"/>
            </w:r>
            <w:r w:rsidRPr="00E21E4D">
              <w:rPr>
                <w:webHidden/>
              </w:rPr>
              <w:t>22</w:t>
            </w:r>
            <w:r w:rsidRPr="00E21E4D">
              <w:rPr>
                <w:webHidden/>
              </w:rPr>
              <w:fldChar w:fldCharType="end"/>
            </w:r>
          </w:hyperlink>
        </w:p>
        <w:p w:rsidR="00E21E4D" w:rsidRPr="00E21E4D" w:rsidRDefault="00E21E4D">
          <w:pPr>
            <w:pStyle w:val="TOC1"/>
            <w:rPr>
              <w:rFonts w:eastAsiaTheme="minorEastAsia"/>
              <w:b w:val="0"/>
              <w:lang w:eastAsia="zh-CN"/>
            </w:rPr>
          </w:pPr>
          <w:hyperlink w:anchor="_Toc437886715" w:history="1">
            <w:r w:rsidRPr="00E21E4D">
              <w:rPr>
                <w:rStyle w:val="Hyperlink"/>
                <w:highlight w:val="lightGray"/>
              </w:rPr>
              <w:t>5.</w:t>
            </w:r>
            <w:r w:rsidRPr="00E21E4D">
              <w:rPr>
                <w:rFonts w:eastAsiaTheme="minorEastAsia"/>
                <w:b w:val="0"/>
                <w:lang w:eastAsia="zh-CN"/>
              </w:rPr>
              <w:tab/>
            </w:r>
            <w:r w:rsidRPr="00E21E4D">
              <w:rPr>
                <w:rStyle w:val="Hyperlink"/>
                <w:highlight w:val="lightGray"/>
              </w:rPr>
              <w:t>PRE-INCORPORATION CONTRACTS</w:t>
            </w:r>
            <w:r w:rsidRPr="00E21E4D">
              <w:rPr>
                <w:webHidden/>
              </w:rPr>
              <w:tab/>
            </w:r>
            <w:r w:rsidRPr="00E21E4D">
              <w:rPr>
                <w:webHidden/>
              </w:rPr>
              <w:fldChar w:fldCharType="begin"/>
            </w:r>
            <w:r w:rsidRPr="00E21E4D">
              <w:rPr>
                <w:webHidden/>
              </w:rPr>
              <w:instrText xml:space="preserve"> PAGEREF _Toc437886715 \h </w:instrText>
            </w:r>
            <w:r w:rsidRPr="00E21E4D">
              <w:rPr>
                <w:webHidden/>
              </w:rPr>
            </w:r>
            <w:r w:rsidRPr="00E21E4D">
              <w:rPr>
                <w:webHidden/>
              </w:rPr>
              <w:fldChar w:fldCharType="separate"/>
            </w:r>
            <w:r w:rsidRPr="00E21E4D">
              <w:rPr>
                <w:webHidden/>
              </w:rPr>
              <w:t>23</w:t>
            </w:r>
            <w:r w:rsidRPr="00E21E4D">
              <w:rPr>
                <w:webHidden/>
              </w:rPr>
              <w:fldChar w:fldCharType="end"/>
            </w:r>
          </w:hyperlink>
        </w:p>
        <w:p w:rsidR="00E21E4D" w:rsidRPr="00E21E4D" w:rsidRDefault="00E21E4D" w:rsidP="00E21E4D">
          <w:pPr>
            <w:pStyle w:val="TOC2"/>
            <w:rPr>
              <w:rFonts w:eastAsiaTheme="minorEastAsia"/>
              <w:lang w:eastAsia="zh-CN"/>
            </w:rPr>
          </w:pPr>
          <w:hyperlink w:anchor="_Toc437886716" w:history="1">
            <w:r w:rsidRPr="00E21E4D">
              <w:rPr>
                <w:rStyle w:val="Hyperlink"/>
              </w:rPr>
              <w:t>A.</w:t>
            </w:r>
            <w:r w:rsidRPr="00E21E4D">
              <w:rPr>
                <w:rFonts w:eastAsiaTheme="minorEastAsia"/>
                <w:lang w:eastAsia="zh-CN"/>
              </w:rPr>
              <w:tab/>
            </w:r>
            <w:r w:rsidRPr="00E21E4D">
              <w:rPr>
                <w:rStyle w:val="Hyperlink"/>
              </w:rPr>
              <w:t>Common Law</w:t>
            </w:r>
            <w:r w:rsidRPr="00E21E4D">
              <w:rPr>
                <w:webHidden/>
              </w:rPr>
              <w:tab/>
            </w:r>
            <w:r w:rsidRPr="00E21E4D">
              <w:rPr>
                <w:webHidden/>
              </w:rPr>
              <w:fldChar w:fldCharType="begin"/>
            </w:r>
            <w:r w:rsidRPr="00E21E4D">
              <w:rPr>
                <w:webHidden/>
              </w:rPr>
              <w:instrText xml:space="preserve"> PAGEREF _Toc437886716 \h </w:instrText>
            </w:r>
            <w:r w:rsidRPr="00E21E4D">
              <w:rPr>
                <w:webHidden/>
              </w:rPr>
            </w:r>
            <w:r w:rsidRPr="00E21E4D">
              <w:rPr>
                <w:webHidden/>
              </w:rPr>
              <w:fldChar w:fldCharType="separate"/>
            </w:r>
            <w:r w:rsidRPr="00E21E4D">
              <w:rPr>
                <w:webHidden/>
              </w:rPr>
              <w:t>23</w:t>
            </w:r>
            <w:r w:rsidRPr="00E21E4D">
              <w:rPr>
                <w:webHidden/>
              </w:rPr>
              <w:fldChar w:fldCharType="end"/>
            </w:r>
          </w:hyperlink>
        </w:p>
        <w:p w:rsidR="00E21E4D" w:rsidRPr="00E21E4D" w:rsidRDefault="00E21E4D" w:rsidP="00E21E4D">
          <w:pPr>
            <w:pStyle w:val="TOC2"/>
            <w:rPr>
              <w:rFonts w:eastAsiaTheme="minorEastAsia"/>
              <w:lang w:eastAsia="zh-CN"/>
            </w:rPr>
          </w:pPr>
          <w:hyperlink w:anchor="_Toc437886717" w:history="1">
            <w:r w:rsidRPr="00E21E4D">
              <w:rPr>
                <w:rStyle w:val="Hyperlink"/>
              </w:rPr>
              <w:t>B.</w:t>
            </w:r>
            <w:r w:rsidRPr="00E21E4D">
              <w:rPr>
                <w:rFonts w:eastAsiaTheme="minorEastAsia"/>
                <w:lang w:eastAsia="zh-CN"/>
              </w:rPr>
              <w:tab/>
            </w:r>
            <w:r w:rsidRPr="00E21E4D">
              <w:rPr>
                <w:rStyle w:val="Hyperlink"/>
              </w:rPr>
              <w:t>Statute</w:t>
            </w:r>
            <w:r w:rsidRPr="00E21E4D">
              <w:rPr>
                <w:webHidden/>
              </w:rPr>
              <w:tab/>
            </w:r>
            <w:r w:rsidRPr="00E21E4D">
              <w:rPr>
                <w:webHidden/>
              </w:rPr>
              <w:fldChar w:fldCharType="begin"/>
            </w:r>
            <w:r w:rsidRPr="00E21E4D">
              <w:rPr>
                <w:webHidden/>
              </w:rPr>
              <w:instrText xml:space="preserve"> PAGEREF _Toc437886717 \h </w:instrText>
            </w:r>
            <w:r w:rsidRPr="00E21E4D">
              <w:rPr>
                <w:webHidden/>
              </w:rPr>
            </w:r>
            <w:r w:rsidRPr="00E21E4D">
              <w:rPr>
                <w:webHidden/>
              </w:rPr>
              <w:fldChar w:fldCharType="separate"/>
            </w:r>
            <w:r w:rsidRPr="00E21E4D">
              <w:rPr>
                <w:webHidden/>
              </w:rPr>
              <w:t>24</w:t>
            </w:r>
            <w:r w:rsidRPr="00E21E4D">
              <w:rPr>
                <w:webHidden/>
              </w:rPr>
              <w:fldChar w:fldCharType="end"/>
            </w:r>
          </w:hyperlink>
        </w:p>
        <w:p w:rsidR="00E21E4D" w:rsidRPr="00E21E4D" w:rsidRDefault="00E21E4D">
          <w:pPr>
            <w:pStyle w:val="TOC1"/>
            <w:rPr>
              <w:rFonts w:eastAsiaTheme="minorEastAsia"/>
              <w:b w:val="0"/>
              <w:lang w:eastAsia="zh-CN"/>
            </w:rPr>
          </w:pPr>
          <w:hyperlink w:anchor="_Toc437886718" w:history="1">
            <w:r w:rsidRPr="00E21E4D">
              <w:rPr>
                <w:rStyle w:val="Hyperlink"/>
                <w:highlight w:val="lightGray"/>
              </w:rPr>
              <w:t>6.</w:t>
            </w:r>
            <w:r w:rsidRPr="00E21E4D">
              <w:rPr>
                <w:rFonts w:eastAsiaTheme="minorEastAsia"/>
                <w:b w:val="0"/>
                <w:lang w:eastAsia="zh-CN"/>
              </w:rPr>
              <w:tab/>
            </w:r>
            <w:r w:rsidRPr="00E21E4D">
              <w:rPr>
                <w:rStyle w:val="Hyperlink"/>
                <w:highlight w:val="lightGray"/>
              </w:rPr>
              <w:t>MANAGEMENT AND CONTROL OF THE CORPORATION</w:t>
            </w:r>
            <w:r w:rsidRPr="00E21E4D">
              <w:rPr>
                <w:webHidden/>
              </w:rPr>
              <w:tab/>
            </w:r>
            <w:r w:rsidRPr="00E21E4D">
              <w:rPr>
                <w:webHidden/>
              </w:rPr>
              <w:fldChar w:fldCharType="begin"/>
            </w:r>
            <w:r w:rsidRPr="00E21E4D">
              <w:rPr>
                <w:webHidden/>
              </w:rPr>
              <w:instrText xml:space="preserve"> PAGEREF _Toc437886718 \h </w:instrText>
            </w:r>
            <w:r w:rsidRPr="00E21E4D">
              <w:rPr>
                <w:webHidden/>
              </w:rPr>
            </w:r>
            <w:r w:rsidRPr="00E21E4D">
              <w:rPr>
                <w:webHidden/>
              </w:rPr>
              <w:fldChar w:fldCharType="separate"/>
            </w:r>
            <w:r w:rsidRPr="00E21E4D">
              <w:rPr>
                <w:webHidden/>
              </w:rPr>
              <w:t>26</w:t>
            </w:r>
            <w:r w:rsidRPr="00E21E4D">
              <w:rPr>
                <w:webHidden/>
              </w:rPr>
              <w:fldChar w:fldCharType="end"/>
            </w:r>
          </w:hyperlink>
        </w:p>
        <w:p w:rsidR="00E21E4D" w:rsidRPr="00E21E4D" w:rsidRDefault="00E21E4D" w:rsidP="00E21E4D">
          <w:pPr>
            <w:pStyle w:val="TOC2"/>
            <w:rPr>
              <w:rFonts w:eastAsiaTheme="minorEastAsia"/>
              <w:lang w:eastAsia="zh-CN"/>
            </w:rPr>
          </w:pPr>
          <w:hyperlink w:anchor="_Toc437886719" w:history="1">
            <w:r w:rsidRPr="00E21E4D">
              <w:rPr>
                <w:rStyle w:val="Hyperlink"/>
              </w:rPr>
              <w:t>A.</w:t>
            </w:r>
            <w:r w:rsidRPr="00E21E4D">
              <w:rPr>
                <w:rFonts w:eastAsiaTheme="minorEastAsia"/>
                <w:lang w:eastAsia="zh-CN"/>
              </w:rPr>
              <w:tab/>
            </w:r>
            <w:r w:rsidRPr="00E21E4D">
              <w:rPr>
                <w:rStyle w:val="Hyperlink"/>
              </w:rPr>
              <w:t>Directors and Officers</w:t>
            </w:r>
            <w:r w:rsidRPr="00E21E4D">
              <w:rPr>
                <w:webHidden/>
              </w:rPr>
              <w:tab/>
            </w:r>
            <w:r w:rsidRPr="00E21E4D">
              <w:rPr>
                <w:webHidden/>
              </w:rPr>
              <w:fldChar w:fldCharType="begin"/>
            </w:r>
            <w:r w:rsidRPr="00E21E4D">
              <w:rPr>
                <w:webHidden/>
              </w:rPr>
              <w:instrText xml:space="preserve"> PAGEREF _Toc437886719 \h </w:instrText>
            </w:r>
            <w:r w:rsidRPr="00E21E4D">
              <w:rPr>
                <w:webHidden/>
              </w:rPr>
            </w:r>
            <w:r w:rsidRPr="00E21E4D">
              <w:rPr>
                <w:webHidden/>
              </w:rPr>
              <w:fldChar w:fldCharType="separate"/>
            </w:r>
            <w:r w:rsidRPr="00E21E4D">
              <w:rPr>
                <w:webHidden/>
              </w:rPr>
              <w:t>26</w:t>
            </w:r>
            <w:r w:rsidRPr="00E21E4D">
              <w:rPr>
                <w:webHidden/>
              </w:rPr>
              <w:fldChar w:fldCharType="end"/>
            </w:r>
          </w:hyperlink>
        </w:p>
        <w:p w:rsidR="00E21E4D" w:rsidRPr="00E21E4D" w:rsidRDefault="00E21E4D">
          <w:pPr>
            <w:pStyle w:val="TOC3"/>
            <w:tabs>
              <w:tab w:val="left" w:pos="880"/>
              <w:tab w:val="right" w:leader="dot" w:pos="9350"/>
            </w:tabs>
            <w:rPr>
              <w:rFonts w:ascii="Times New Roman" w:eastAsiaTheme="minorEastAsia" w:hAnsi="Times New Roman" w:cs="Times New Roman"/>
              <w:noProof/>
              <w:sz w:val="24"/>
              <w:szCs w:val="24"/>
              <w:lang w:eastAsia="zh-CN"/>
            </w:rPr>
          </w:pPr>
          <w:hyperlink w:anchor="_Toc437886720" w:history="1">
            <w:r w:rsidRPr="00E21E4D">
              <w:rPr>
                <w:rStyle w:val="Hyperlink"/>
                <w:rFonts w:ascii="Times New Roman" w:hAnsi="Times New Roman" w:cs="Times New Roman"/>
                <w:noProof/>
                <w:sz w:val="24"/>
                <w:szCs w:val="24"/>
              </w:rPr>
              <w:t>(i)</w:t>
            </w:r>
            <w:r w:rsidRPr="00E21E4D">
              <w:rPr>
                <w:rFonts w:ascii="Times New Roman" w:eastAsiaTheme="minorEastAsia" w:hAnsi="Times New Roman" w:cs="Times New Roman"/>
                <w:noProof/>
                <w:sz w:val="24"/>
                <w:szCs w:val="24"/>
                <w:lang w:eastAsia="zh-CN"/>
              </w:rPr>
              <w:tab/>
            </w:r>
            <w:r w:rsidRPr="00E21E4D">
              <w:rPr>
                <w:rStyle w:val="Hyperlink"/>
                <w:rFonts w:ascii="Times New Roman" w:hAnsi="Times New Roman" w:cs="Times New Roman"/>
                <w:noProof/>
                <w:sz w:val="24"/>
                <w:szCs w:val="24"/>
              </w:rPr>
              <w:t>Appointment and terms</w:t>
            </w:r>
            <w:r w:rsidRPr="00E21E4D">
              <w:rPr>
                <w:rFonts w:ascii="Times New Roman" w:hAnsi="Times New Roman" w:cs="Times New Roman"/>
                <w:noProof/>
                <w:webHidden/>
                <w:sz w:val="24"/>
                <w:szCs w:val="24"/>
              </w:rPr>
              <w:tab/>
            </w:r>
            <w:r w:rsidRPr="00E21E4D">
              <w:rPr>
                <w:rFonts w:ascii="Times New Roman" w:hAnsi="Times New Roman" w:cs="Times New Roman"/>
                <w:noProof/>
                <w:webHidden/>
                <w:sz w:val="24"/>
                <w:szCs w:val="24"/>
              </w:rPr>
              <w:fldChar w:fldCharType="begin"/>
            </w:r>
            <w:r w:rsidRPr="00E21E4D">
              <w:rPr>
                <w:rFonts w:ascii="Times New Roman" w:hAnsi="Times New Roman" w:cs="Times New Roman"/>
                <w:noProof/>
                <w:webHidden/>
                <w:sz w:val="24"/>
                <w:szCs w:val="24"/>
              </w:rPr>
              <w:instrText xml:space="preserve"> PAGEREF _Toc437886720 \h </w:instrText>
            </w:r>
            <w:r w:rsidRPr="00E21E4D">
              <w:rPr>
                <w:rFonts w:ascii="Times New Roman" w:hAnsi="Times New Roman" w:cs="Times New Roman"/>
                <w:noProof/>
                <w:webHidden/>
                <w:sz w:val="24"/>
                <w:szCs w:val="24"/>
              </w:rPr>
            </w:r>
            <w:r w:rsidRPr="00E21E4D">
              <w:rPr>
                <w:rFonts w:ascii="Times New Roman" w:hAnsi="Times New Roman" w:cs="Times New Roman"/>
                <w:noProof/>
                <w:webHidden/>
                <w:sz w:val="24"/>
                <w:szCs w:val="24"/>
              </w:rPr>
              <w:fldChar w:fldCharType="separate"/>
            </w:r>
            <w:r w:rsidRPr="00E21E4D">
              <w:rPr>
                <w:rFonts w:ascii="Times New Roman" w:hAnsi="Times New Roman" w:cs="Times New Roman"/>
                <w:noProof/>
                <w:webHidden/>
                <w:sz w:val="24"/>
                <w:szCs w:val="24"/>
              </w:rPr>
              <w:t>26</w:t>
            </w:r>
            <w:r w:rsidRPr="00E21E4D">
              <w:rPr>
                <w:rFonts w:ascii="Times New Roman" w:hAnsi="Times New Roman" w:cs="Times New Roman"/>
                <w:noProof/>
                <w:webHidden/>
                <w:sz w:val="24"/>
                <w:szCs w:val="24"/>
              </w:rPr>
              <w:fldChar w:fldCharType="end"/>
            </w:r>
          </w:hyperlink>
        </w:p>
        <w:p w:rsidR="00E21E4D" w:rsidRPr="00E21E4D" w:rsidRDefault="00E21E4D">
          <w:pPr>
            <w:pStyle w:val="TOC3"/>
            <w:tabs>
              <w:tab w:val="left" w:pos="1100"/>
              <w:tab w:val="right" w:leader="dot" w:pos="9350"/>
            </w:tabs>
            <w:rPr>
              <w:rFonts w:ascii="Times New Roman" w:eastAsiaTheme="minorEastAsia" w:hAnsi="Times New Roman" w:cs="Times New Roman"/>
              <w:noProof/>
              <w:sz w:val="24"/>
              <w:szCs w:val="24"/>
              <w:lang w:eastAsia="zh-CN"/>
            </w:rPr>
          </w:pPr>
          <w:hyperlink w:anchor="_Toc437886721" w:history="1">
            <w:r w:rsidRPr="00E21E4D">
              <w:rPr>
                <w:rStyle w:val="Hyperlink"/>
                <w:rFonts w:ascii="Times New Roman" w:hAnsi="Times New Roman" w:cs="Times New Roman"/>
                <w:noProof/>
                <w:sz w:val="24"/>
                <w:szCs w:val="24"/>
              </w:rPr>
              <w:t>(ii)</w:t>
            </w:r>
            <w:r w:rsidRPr="00E21E4D">
              <w:rPr>
                <w:rFonts w:ascii="Times New Roman" w:eastAsiaTheme="minorEastAsia" w:hAnsi="Times New Roman" w:cs="Times New Roman"/>
                <w:noProof/>
                <w:sz w:val="24"/>
                <w:szCs w:val="24"/>
                <w:lang w:eastAsia="zh-CN"/>
              </w:rPr>
              <w:tab/>
            </w:r>
            <w:r w:rsidRPr="00E21E4D">
              <w:rPr>
                <w:rStyle w:val="Hyperlink"/>
                <w:rFonts w:ascii="Times New Roman" w:hAnsi="Times New Roman" w:cs="Times New Roman"/>
                <w:noProof/>
                <w:sz w:val="24"/>
                <w:szCs w:val="24"/>
              </w:rPr>
              <w:t>Powers – Meetings – Decisions</w:t>
            </w:r>
            <w:r w:rsidRPr="00E21E4D">
              <w:rPr>
                <w:rFonts w:ascii="Times New Roman" w:hAnsi="Times New Roman" w:cs="Times New Roman"/>
                <w:noProof/>
                <w:webHidden/>
                <w:sz w:val="24"/>
                <w:szCs w:val="24"/>
              </w:rPr>
              <w:tab/>
            </w:r>
            <w:r w:rsidRPr="00E21E4D">
              <w:rPr>
                <w:rFonts w:ascii="Times New Roman" w:hAnsi="Times New Roman" w:cs="Times New Roman"/>
                <w:noProof/>
                <w:webHidden/>
                <w:sz w:val="24"/>
                <w:szCs w:val="24"/>
              </w:rPr>
              <w:fldChar w:fldCharType="begin"/>
            </w:r>
            <w:r w:rsidRPr="00E21E4D">
              <w:rPr>
                <w:rFonts w:ascii="Times New Roman" w:hAnsi="Times New Roman" w:cs="Times New Roman"/>
                <w:noProof/>
                <w:webHidden/>
                <w:sz w:val="24"/>
                <w:szCs w:val="24"/>
              </w:rPr>
              <w:instrText xml:space="preserve"> PAGEREF _Toc437886721 \h </w:instrText>
            </w:r>
            <w:r w:rsidRPr="00E21E4D">
              <w:rPr>
                <w:rFonts w:ascii="Times New Roman" w:hAnsi="Times New Roman" w:cs="Times New Roman"/>
                <w:noProof/>
                <w:webHidden/>
                <w:sz w:val="24"/>
                <w:szCs w:val="24"/>
              </w:rPr>
            </w:r>
            <w:r w:rsidRPr="00E21E4D">
              <w:rPr>
                <w:rFonts w:ascii="Times New Roman" w:hAnsi="Times New Roman" w:cs="Times New Roman"/>
                <w:noProof/>
                <w:webHidden/>
                <w:sz w:val="24"/>
                <w:szCs w:val="24"/>
              </w:rPr>
              <w:fldChar w:fldCharType="separate"/>
            </w:r>
            <w:r w:rsidRPr="00E21E4D">
              <w:rPr>
                <w:rFonts w:ascii="Times New Roman" w:hAnsi="Times New Roman" w:cs="Times New Roman"/>
                <w:noProof/>
                <w:webHidden/>
                <w:sz w:val="24"/>
                <w:szCs w:val="24"/>
              </w:rPr>
              <w:t>28</w:t>
            </w:r>
            <w:r w:rsidRPr="00E21E4D">
              <w:rPr>
                <w:rFonts w:ascii="Times New Roman" w:hAnsi="Times New Roman" w:cs="Times New Roman"/>
                <w:noProof/>
                <w:webHidden/>
                <w:sz w:val="24"/>
                <w:szCs w:val="24"/>
              </w:rPr>
              <w:fldChar w:fldCharType="end"/>
            </w:r>
          </w:hyperlink>
        </w:p>
        <w:p w:rsidR="00E21E4D" w:rsidRPr="00E21E4D" w:rsidRDefault="00E21E4D">
          <w:pPr>
            <w:pStyle w:val="TOC3"/>
            <w:tabs>
              <w:tab w:val="left" w:pos="1100"/>
              <w:tab w:val="right" w:leader="dot" w:pos="9350"/>
            </w:tabs>
            <w:rPr>
              <w:rFonts w:ascii="Times New Roman" w:eastAsiaTheme="minorEastAsia" w:hAnsi="Times New Roman" w:cs="Times New Roman"/>
              <w:noProof/>
              <w:sz w:val="24"/>
              <w:szCs w:val="24"/>
              <w:lang w:eastAsia="zh-CN"/>
            </w:rPr>
          </w:pPr>
          <w:hyperlink w:anchor="_Toc437886722" w:history="1">
            <w:r w:rsidRPr="00E21E4D">
              <w:rPr>
                <w:rStyle w:val="Hyperlink"/>
                <w:rFonts w:ascii="Times New Roman" w:hAnsi="Times New Roman" w:cs="Times New Roman"/>
                <w:noProof/>
                <w:sz w:val="24"/>
                <w:szCs w:val="24"/>
              </w:rPr>
              <w:t>(iii)</w:t>
            </w:r>
            <w:r w:rsidRPr="00E21E4D">
              <w:rPr>
                <w:rFonts w:ascii="Times New Roman" w:eastAsiaTheme="minorEastAsia" w:hAnsi="Times New Roman" w:cs="Times New Roman"/>
                <w:noProof/>
                <w:sz w:val="24"/>
                <w:szCs w:val="24"/>
                <w:lang w:eastAsia="zh-CN"/>
              </w:rPr>
              <w:tab/>
            </w:r>
            <w:r w:rsidRPr="00E21E4D">
              <w:rPr>
                <w:rStyle w:val="Hyperlink"/>
                <w:rFonts w:ascii="Times New Roman" w:hAnsi="Times New Roman" w:cs="Times New Roman"/>
                <w:noProof/>
                <w:sz w:val="24"/>
                <w:szCs w:val="24"/>
              </w:rPr>
              <w:t>Officers – Procedural Issues</w:t>
            </w:r>
            <w:r w:rsidRPr="00E21E4D">
              <w:rPr>
                <w:rFonts w:ascii="Times New Roman" w:hAnsi="Times New Roman" w:cs="Times New Roman"/>
                <w:noProof/>
                <w:webHidden/>
                <w:sz w:val="24"/>
                <w:szCs w:val="24"/>
              </w:rPr>
              <w:tab/>
            </w:r>
            <w:r w:rsidRPr="00E21E4D">
              <w:rPr>
                <w:rFonts w:ascii="Times New Roman" w:hAnsi="Times New Roman" w:cs="Times New Roman"/>
                <w:noProof/>
                <w:webHidden/>
                <w:sz w:val="24"/>
                <w:szCs w:val="24"/>
              </w:rPr>
              <w:fldChar w:fldCharType="begin"/>
            </w:r>
            <w:r w:rsidRPr="00E21E4D">
              <w:rPr>
                <w:rFonts w:ascii="Times New Roman" w:hAnsi="Times New Roman" w:cs="Times New Roman"/>
                <w:noProof/>
                <w:webHidden/>
                <w:sz w:val="24"/>
                <w:szCs w:val="24"/>
              </w:rPr>
              <w:instrText xml:space="preserve"> PAGEREF _Toc437886722 \h </w:instrText>
            </w:r>
            <w:r w:rsidRPr="00E21E4D">
              <w:rPr>
                <w:rFonts w:ascii="Times New Roman" w:hAnsi="Times New Roman" w:cs="Times New Roman"/>
                <w:noProof/>
                <w:webHidden/>
                <w:sz w:val="24"/>
                <w:szCs w:val="24"/>
              </w:rPr>
            </w:r>
            <w:r w:rsidRPr="00E21E4D">
              <w:rPr>
                <w:rFonts w:ascii="Times New Roman" w:hAnsi="Times New Roman" w:cs="Times New Roman"/>
                <w:noProof/>
                <w:webHidden/>
                <w:sz w:val="24"/>
                <w:szCs w:val="24"/>
              </w:rPr>
              <w:fldChar w:fldCharType="separate"/>
            </w:r>
            <w:r w:rsidRPr="00E21E4D">
              <w:rPr>
                <w:rFonts w:ascii="Times New Roman" w:hAnsi="Times New Roman" w:cs="Times New Roman"/>
                <w:noProof/>
                <w:webHidden/>
                <w:sz w:val="24"/>
                <w:szCs w:val="24"/>
              </w:rPr>
              <w:t>29</w:t>
            </w:r>
            <w:r w:rsidRPr="00E21E4D">
              <w:rPr>
                <w:rFonts w:ascii="Times New Roman" w:hAnsi="Times New Roman" w:cs="Times New Roman"/>
                <w:noProof/>
                <w:webHidden/>
                <w:sz w:val="24"/>
                <w:szCs w:val="24"/>
              </w:rPr>
              <w:fldChar w:fldCharType="end"/>
            </w:r>
          </w:hyperlink>
        </w:p>
        <w:p w:rsidR="00E21E4D" w:rsidRPr="00E21E4D" w:rsidRDefault="00E21E4D" w:rsidP="00E21E4D">
          <w:pPr>
            <w:pStyle w:val="TOC2"/>
            <w:rPr>
              <w:rFonts w:eastAsiaTheme="minorEastAsia"/>
              <w:lang w:eastAsia="zh-CN"/>
            </w:rPr>
          </w:pPr>
          <w:hyperlink w:anchor="_Toc437886723" w:history="1">
            <w:r w:rsidRPr="00E21E4D">
              <w:rPr>
                <w:rStyle w:val="Hyperlink"/>
              </w:rPr>
              <w:t>B.</w:t>
            </w:r>
            <w:r w:rsidRPr="00E21E4D">
              <w:rPr>
                <w:rFonts w:eastAsiaTheme="minorEastAsia"/>
                <w:lang w:eastAsia="zh-CN"/>
              </w:rPr>
              <w:tab/>
            </w:r>
            <w:r w:rsidRPr="00E21E4D">
              <w:rPr>
                <w:rStyle w:val="Hyperlink"/>
              </w:rPr>
              <w:t>Corporate Responsibility</w:t>
            </w:r>
            <w:r w:rsidRPr="00E21E4D">
              <w:rPr>
                <w:webHidden/>
              </w:rPr>
              <w:tab/>
            </w:r>
            <w:r w:rsidRPr="00E21E4D">
              <w:rPr>
                <w:webHidden/>
              </w:rPr>
              <w:fldChar w:fldCharType="begin"/>
            </w:r>
            <w:r w:rsidRPr="00E21E4D">
              <w:rPr>
                <w:webHidden/>
              </w:rPr>
              <w:instrText xml:space="preserve"> PAGEREF _Toc437886723 \h </w:instrText>
            </w:r>
            <w:r w:rsidRPr="00E21E4D">
              <w:rPr>
                <w:webHidden/>
              </w:rPr>
            </w:r>
            <w:r w:rsidRPr="00E21E4D">
              <w:rPr>
                <w:webHidden/>
              </w:rPr>
              <w:fldChar w:fldCharType="separate"/>
            </w:r>
            <w:r w:rsidRPr="00E21E4D">
              <w:rPr>
                <w:webHidden/>
              </w:rPr>
              <w:t>30</w:t>
            </w:r>
            <w:r w:rsidRPr="00E21E4D">
              <w:rPr>
                <w:webHidden/>
              </w:rPr>
              <w:fldChar w:fldCharType="end"/>
            </w:r>
          </w:hyperlink>
        </w:p>
        <w:p w:rsidR="00E21E4D" w:rsidRPr="00E21E4D" w:rsidRDefault="00E21E4D">
          <w:pPr>
            <w:pStyle w:val="TOC3"/>
            <w:tabs>
              <w:tab w:val="left" w:pos="880"/>
              <w:tab w:val="right" w:leader="dot" w:pos="9350"/>
            </w:tabs>
            <w:rPr>
              <w:rFonts w:ascii="Times New Roman" w:eastAsiaTheme="minorEastAsia" w:hAnsi="Times New Roman" w:cs="Times New Roman"/>
              <w:noProof/>
              <w:sz w:val="24"/>
              <w:szCs w:val="24"/>
              <w:lang w:eastAsia="zh-CN"/>
            </w:rPr>
          </w:pPr>
          <w:hyperlink w:anchor="_Toc437886724" w:history="1">
            <w:r w:rsidRPr="00E21E4D">
              <w:rPr>
                <w:rStyle w:val="Hyperlink"/>
                <w:rFonts w:ascii="Times New Roman" w:hAnsi="Times New Roman" w:cs="Times New Roman"/>
                <w:noProof/>
                <w:sz w:val="24"/>
                <w:szCs w:val="24"/>
              </w:rPr>
              <w:t>(i)</w:t>
            </w:r>
            <w:r w:rsidRPr="00E21E4D">
              <w:rPr>
                <w:rFonts w:ascii="Times New Roman" w:eastAsiaTheme="minorEastAsia" w:hAnsi="Times New Roman" w:cs="Times New Roman"/>
                <w:noProof/>
                <w:sz w:val="24"/>
                <w:szCs w:val="24"/>
                <w:lang w:eastAsia="zh-CN"/>
              </w:rPr>
              <w:tab/>
            </w:r>
            <w:r w:rsidRPr="00E21E4D">
              <w:rPr>
                <w:rStyle w:val="Hyperlink"/>
                <w:rFonts w:ascii="Times New Roman" w:hAnsi="Times New Roman" w:cs="Times New Roman"/>
                <w:noProof/>
                <w:sz w:val="24"/>
                <w:szCs w:val="24"/>
              </w:rPr>
              <w:t>Old approach</w:t>
            </w:r>
            <w:r w:rsidRPr="00E21E4D">
              <w:rPr>
                <w:rFonts w:ascii="Times New Roman" w:hAnsi="Times New Roman" w:cs="Times New Roman"/>
                <w:noProof/>
                <w:webHidden/>
                <w:sz w:val="24"/>
                <w:szCs w:val="24"/>
              </w:rPr>
              <w:tab/>
            </w:r>
            <w:r w:rsidRPr="00E21E4D">
              <w:rPr>
                <w:rFonts w:ascii="Times New Roman" w:hAnsi="Times New Roman" w:cs="Times New Roman"/>
                <w:noProof/>
                <w:webHidden/>
                <w:sz w:val="24"/>
                <w:szCs w:val="24"/>
              </w:rPr>
              <w:fldChar w:fldCharType="begin"/>
            </w:r>
            <w:r w:rsidRPr="00E21E4D">
              <w:rPr>
                <w:rFonts w:ascii="Times New Roman" w:hAnsi="Times New Roman" w:cs="Times New Roman"/>
                <w:noProof/>
                <w:webHidden/>
                <w:sz w:val="24"/>
                <w:szCs w:val="24"/>
              </w:rPr>
              <w:instrText xml:space="preserve"> PAGEREF _Toc437886724 \h </w:instrText>
            </w:r>
            <w:r w:rsidRPr="00E21E4D">
              <w:rPr>
                <w:rFonts w:ascii="Times New Roman" w:hAnsi="Times New Roman" w:cs="Times New Roman"/>
                <w:noProof/>
                <w:webHidden/>
                <w:sz w:val="24"/>
                <w:szCs w:val="24"/>
              </w:rPr>
            </w:r>
            <w:r w:rsidRPr="00E21E4D">
              <w:rPr>
                <w:rFonts w:ascii="Times New Roman" w:hAnsi="Times New Roman" w:cs="Times New Roman"/>
                <w:noProof/>
                <w:webHidden/>
                <w:sz w:val="24"/>
                <w:szCs w:val="24"/>
              </w:rPr>
              <w:fldChar w:fldCharType="separate"/>
            </w:r>
            <w:r w:rsidRPr="00E21E4D">
              <w:rPr>
                <w:rFonts w:ascii="Times New Roman" w:hAnsi="Times New Roman" w:cs="Times New Roman"/>
                <w:noProof/>
                <w:webHidden/>
                <w:sz w:val="24"/>
                <w:szCs w:val="24"/>
              </w:rPr>
              <w:t>30</w:t>
            </w:r>
            <w:r w:rsidRPr="00E21E4D">
              <w:rPr>
                <w:rFonts w:ascii="Times New Roman" w:hAnsi="Times New Roman" w:cs="Times New Roman"/>
                <w:noProof/>
                <w:webHidden/>
                <w:sz w:val="24"/>
                <w:szCs w:val="24"/>
              </w:rPr>
              <w:fldChar w:fldCharType="end"/>
            </w:r>
          </w:hyperlink>
        </w:p>
        <w:p w:rsidR="00E21E4D" w:rsidRPr="00E21E4D" w:rsidRDefault="00E21E4D">
          <w:pPr>
            <w:pStyle w:val="TOC3"/>
            <w:tabs>
              <w:tab w:val="left" w:pos="1100"/>
              <w:tab w:val="right" w:leader="dot" w:pos="9350"/>
            </w:tabs>
            <w:rPr>
              <w:rFonts w:ascii="Times New Roman" w:eastAsiaTheme="minorEastAsia" w:hAnsi="Times New Roman" w:cs="Times New Roman"/>
              <w:noProof/>
              <w:sz w:val="24"/>
              <w:szCs w:val="24"/>
              <w:lang w:eastAsia="zh-CN"/>
            </w:rPr>
          </w:pPr>
          <w:hyperlink w:anchor="_Toc437886725" w:history="1">
            <w:r w:rsidRPr="00E21E4D">
              <w:rPr>
                <w:rStyle w:val="Hyperlink"/>
                <w:rFonts w:ascii="Times New Roman" w:hAnsi="Times New Roman" w:cs="Times New Roman"/>
                <w:noProof/>
                <w:sz w:val="24"/>
                <w:szCs w:val="24"/>
              </w:rPr>
              <w:t>(ii)</w:t>
            </w:r>
            <w:r w:rsidRPr="00E21E4D">
              <w:rPr>
                <w:rFonts w:ascii="Times New Roman" w:eastAsiaTheme="minorEastAsia" w:hAnsi="Times New Roman" w:cs="Times New Roman"/>
                <w:noProof/>
                <w:sz w:val="24"/>
                <w:szCs w:val="24"/>
                <w:lang w:eastAsia="zh-CN"/>
              </w:rPr>
              <w:tab/>
            </w:r>
            <w:r w:rsidRPr="00E21E4D">
              <w:rPr>
                <w:rStyle w:val="Hyperlink"/>
                <w:rFonts w:ascii="Times New Roman" w:hAnsi="Times New Roman" w:cs="Times New Roman"/>
                <w:noProof/>
                <w:sz w:val="24"/>
                <w:szCs w:val="24"/>
              </w:rPr>
              <w:t>New Approach</w:t>
            </w:r>
            <w:r w:rsidRPr="00E21E4D">
              <w:rPr>
                <w:rFonts w:ascii="Times New Roman" w:hAnsi="Times New Roman" w:cs="Times New Roman"/>
                <w:noProof/>
                <w:webHidden/>
                <w:sz w:val="24"/>
                <w:szCs w:val="24"/>
              </w:rPr>
              <w:tab/>
            </w:r>
            <w:r w:rsidRPr="00E21E4D">
              <w:rPr>
                <w:rFonts w:ascii="Times New Roman" w:hAnsi="Times New Roman" w:cs="Times New Roman"/>
                <w:noProof/>
                <w:webHidden/>
                <w:sz w:val="24"/>
                <w:szCs w:val="24"/>
              </w:rPr>
              <w:fldChar w:fldCharType="begin"/>
            </w:r>
            <w:r w:rsidRPr="00E21E4D">
              <w:rPr>
                <w:rFonts w:ascii="Times New Roman" w:hAnsi="Times New Roman" w:cs="Times New Roman"/>
                <w:noProof/>
                <w:webHidden/>
                <w:sz w:val="24"/>
                <w:szCs w:val="24"/>
              </w:rPr>
              <w:instrText xml:space="preserve"> PAGEREF _Toc437886725 \h </w:instrText>
            </w:r>
            <w:r w:rsidRPr="00E21E4D">
              <w:rPr>
                <w:rFonts w:ascii="Times New Roman" w:hAnsi="Times New Roman" w:cs="Times New Roman"/>
                <w:noProof/>
                <w:webHidden/>
                <w:sz w:val="24"/>
                <w:szCs w:val="24"/>
              </w:rPr>
            </w:r>
            <w:r w:rsidRPr="00E21E4D">
              <w:rPr>
                <w:rFonts w:ascii="Times New Roman" w:hAnsi="Times New Roman" w:cs="Times New Roman"/>
                <w:noProof/>
                <w:webHidden/>
                <w:sz w:val="24"/>
                <w:szCs w:val="24"/>
              </w:rPr>
              <w:fldChar w:fldCharType="separate"/>
            </w:r>
            <w:r w:rsidRPr="00E21E4D">
              <w:rPr>
                <w:rFonts w:ascii="Times New Roman" w:hAnsi="Times New Roman" w:cs="Times New Roman"/>
                <w:noProof/>
                <w:webHidden/>
                <w:sz w:val="24"/>
                <w:szCs w:val="24"/>
              </w:rPr>
              <w:t>30</w:t>
            </w:r>
            <w:r w:rsidRPr="00E21E4D">
              <w:rPr>
                <w:rFonts w:ascii="Times New Roman" w:hAnsi="Times New Roman" w:cs="Times New Roman"/>
                <w:noProof/>
                <w:webHidden/>
                <w:sz w:val="24"/>
                <w:szCs w:val="24"/>
              </w:rPr>
              <w:fldChar w:fldCharType="end"/>
            </w:r>
          </w:hyperlink>
        </w:p>
        <w:p w:rsidR="00E21E4D" w:rsidRPr="00E21E4D" w:rsidRDefault="00E21E4D" w:rsidP="00E21E4D">
          <w:pPr>
            <w:pStyle w:val="TOC2"/>
            <w:rPr>
              <w:rFonts w:eastAsiaTheme="minorEastAsia"/>
              <w:lang w:eastAsia="zh-CN"/>
            </w:rPr>
          </w:pPr>
          <w:hyperlink w:anchor="_Toc437886726" w:history="1">
            <w:r w:rsidRPr="00E21E4D">
              <w:rPr>
                <w:rStyle w:val="Hyperlink"/>
              </w:rPr>
              <w:t>C.</w:t>
            </w:r>
            <w:r w:rsidRPr="00E21E4D">
              <w:rPr>
                <w:rFonts w:eastAsiaTheme="minorEastAsia"/>
                <w:lang w:eastAsia="zh-CN"/>
              </w:rPr>
              <w:tab/>
            </w:r>
            <w:r w:rsidRPr="00E21E4D">
              <w:rPr>
                <w:rStyle w:val="Hyperlink"/>
              </w:rPr>
              <w:t>Shareholder Input</w:t>
            </w:r>
            <w:r w:rsidRPr="00E21E4D">
              <w:rPr>
                <w:webHidden/>
              </w:rPr>
              <w:tab/>
            </w:r>
            <w:r w:rsidRPr="00E21E4D">
              <w:rPr>
                <w:webHidden/>
              </w:rPr>
              <w:fldChar w:fldCharType="begin"/>
            </w:r>
            <w:r w:rsidRPr="00E21E4D">
              <w:rPr>
                <w:webHidden/>
              </w:rPr>
              <w:instrText xml:space="preserve"> PAGEREF _Toc437886726 \h </w:instrText>
            </w:r>
            <w:r w:rsidRPr="00E21E4D">
              <w:rPr>
                <w:webHidden/>
              </w:rPr>
            </w:r>
            <w:r w:rsidRPr="00E21E4D">
              <w:rPr>
                <w:webHidden/>
              </w:rPr>
              <w:fldChar w:fldCharType="separate"/>
            </w:r>
            <w:r w:rsidRPr="00E21E4D">
              <w:rPr>
                <w:webHidden/>
              </w:rPr>
              <w:t>31</w:t>
            </w:r>
            <w:r w:rsidRPr="00E21E4D">
              <w:rPr>
                <w:webHidden/>
              </w:rPr>
              <w:fldChar w:fldCharType="end"/>
            </w:r>
          </w:hyperlink>
        </w:p>
        <w:p w:rsidR="00E21E4D" w:rsidRPr="00E21E4D" w:rsidRDefault="00E21E4D">
          <w:pPr>
            <w:pStyle w:val="TOC3"/>
            <w:tabs>
              <w:tab w:val="left" w:pos="880"/>
              <w:tab w:val="right" w:leader="dot" w:pos="9350"/>
            </w:tabs>
            <w:rPr>
              <w:rFonts w:ascii="Times New Roman" w:eastAsiaTheme="minorEastAsia" w:hAnsi="Times New Roman" w:cs="Times New Roman"/>
              <w:noProof/>
              <w:sz w:val="24"/>
              <w:szCs w:val="24"/>
              <w:lang w:eastAsia="zh-CN"/>
            </w:rPr>
          </w:pPr>
          <w:hyperlink w:anchor="_Toc437886727" w:history="1">
            <w:r w:rsidRPr="00E21E4D">
              <w:rPr>
                <w:rStyle w:val="Hyperlink"/>
                <w:rFonts w:ascii="Times New Roman" w:hAnsi="Times New Roman" w:cs="Times New Roman"/>
                <w:noProof/>
                <w:sz w:val="24"/>
                <w:szCs w:val="24"/>
              </w:rPr>
              <w:t>(i)</w:t>
            </w:r>
            <w:r w:rsidRPr="00E21E4D">
              <w:rPr>
                <w:rFonts w:ascii="Times New Roman" w:eastAsiaTheme="minorEastAsia" w:hAnsi="Times New Roman" w:cs="Times New Roman"/>
                <w:noProof/>
                <w:sz w:val="24"/>
                <w:szCs w:val="24"/>
                <w:lang w:eastAsia="zh-CN"/>
              </w:rPr>
              <w:tab/>
            </w:r>
            <w:r w:rsidRPr="00E21E4D">
              <w:rPr>
                <w:rStyle w:val="Hyperlink"/>
                <w:rFonts w:ascii="Times New Roman" w:hAnsi="Times New Roman" w:cs="Times New Roman"/>
                <w:noProof/>
                <w:sz w:val="24"/>
                <w:szCs w:val="24"/>
              </w:rPr>
              <w:t>Sale of the Undertaking</w:t>
            </w:r>
            <w:r w:rsidRPr="00E21E4D">
              <w:rPr>
                <w:rFonts w:ascii="Times New Roman" w:hAnsi="Times New Roman" w:cs="Times New Roman"/>
                <w:noProof/>
                <w:webHidden/>
                <w:sz w:val="24"/>
                <w:szCs w:val="24"/>
              </w:rPr>
              <w:tab/>
            </w:r>
            <w:r w:rsidRPr="00E21E4D">
              <w:rPr>
                <w:rFonts w:ascii="Times New Roman" w:hAnsi="Times New Roman" w:cs="Times New Roman"/>
                <w:noProof/>
                <w:webHidden/>
                <w:sz w:val="24"/>
                <w:szCs w:val="24"/>
              </w:rPr>
              <w:fldChar w:fldCharType="begin"/>
            </w:r>
            <w:r w:rsidRPr="00E21E4D">
              <w:rPr>
                <w:rFonts w:ascii="Times New Roman" w:hAnsi="Times New Roman" w:cs="Times New Roman"/>
                <w:noProof/>
                <w:webHidden/>
                <w:sz w:val="24"/>
                <w:szCs w:val="24"/>
              </w:rPr>
              <w:instrText xml:space="preserve"> PAGEREF _Toc437886727 \h </w:instrText>
            </w:r>
            <w:r w:rsidRPr="00E21E4D">
              <w:rPr>
                <w:rFonts w:ascii="Times New Roman" w:hAnsi="Times New Roman" w:cs="Times New Roman"/>
                <w:noProof/>
                <w:webHidden/>
                <w:sz w:val="24"/>
                <w:szCs w:val="24"/>
              </w:rPr>
            </w:r>
            <w:r w:rsidRPr="00E21E4D">
              <w:rPr>
                <w:rFonts w:ascii="Times New Roman" w:hAnsi="Times New Roman" w:cs="Times New Roman"/>
                <w:noProof/>
                <w:webHidden/>
                <w:sz w:val="24"/>
                <w:szCs w:val="24"/>
              </w:rPr>
              <w:fldChar w:fldCharType="separate"/>
            </w:r>
            <w:r w:rsidRPr="00E21E4D">
              <w:rPr>
                <w:rFonts w:ascii="Times New Roman" w:hAnsi="Times New Roman" w:cs="Times New Roman"/>
                <w:noProof/>
                <w:webHidden/>
                <w:sz w:val="24"/>
                <w:szCs w:val="24"/>
              </w:rPr>
              <w:t>32</w:t>
            </w:r>
            <w:r w:rsidRPr="00E21E4D">
              <w:rPr>
                <w:rFonts w:ascii="Times New Roman" w:hAnsi="Times New Roman" w:cs="Times New Roman"/>
                <w:noProof/>
                <w:webHidden/>
                <w:sz w:val="24"/>
                <w:szCs w:val="24"/>
              </w:rPr>
              <w:fldChar w:fldCharType="end"/>
            </w:r>
          </w:hyperlink>
        </w:p>
        <w:p w:rsidR="00E21E4D" w:rsidRPr="00E21E4D" w:rsidRDefault="00E21E4D">
          <w:pPr>
            <w:pStyle w:val="TOC3"/>
            <w:tabs>
              <w:tab w:val="left" w:pos="1100"/>
              <w:tab w:val="right" w:leader="dot" w:pos="9350"/>
            </w:tabs>
            <w:rPr>
              <w:rFonts w:ascii="Times New Roman" w:eastAsiaTheme="minorEastAsia" w:hAnsi="Times New Roman" w:cs="Times New Roman"/>
              <w:noProof/>
              <w:sz w:val="24"/>
              <w:szCs w:val="24"/>
              <w:lang w:eastAsia="zh-CN"/>
            </w:rPr>
          </w:pPr>
          <w:hyperlink w:anchor="_Toc437886728" w:history="1">
            <w:r w:rsidRPr="00E21E4D">
              <w:rPr>
                <w:rStyle w:val="Hyperlink"/>
                <w:rFonts w:ascii="Times New Roman" w:hAnsi="Times New Roman" w:cs="Times New Roman"/>
                <w:noProof/>
                <w:sz w:val="24"/>
                <w:szCs w:val="24"/>
              </w:rPr>
              <w:t>(ii)</w:t>
            </w:r>
            <w:r w:rsidRPr="00E21E4D">
              <w:rPr>
                <w:rFonts w:ascii="Times New Roman" w:eastAsiaTheme="minorEastAsia" w:hAnsi="Times New Roman" w:cs="Times New Roman"/>
                <w:noProof/>
                <w:sz w:val="24"/>
                <w:szCs w:val="24"/>
                <w:lang w:eastAsia="zh-CN"/>
              </w:rPr>
              <w:tab/>
            </w:r>
            <w:r w:rsidRPr="00E21E4D">
              <w:rPr>
                <w:rStyle w:val="Hyperlink"/>
                <w:rFonts w:ascii="Times New Roman" w:hAnsi="Times New Roman" w:cs="Times New Roman"/>
                <w:noProof/>
                <w:sz w:val="24"/>
                <w:szCs w:val="24"/>
              </w:rPr>
              <w:t>Unanimous Shareholder Agreements (and Equivalent)</w:t>
            </w:r>
            <w:r w:rsidRPr="00E21E4D">
              <w:rPr>
                <w:rFonts w:ascii="Times New Roman" w:hAnsi="Times New Roman" w:cs="Times New Roman"/>
                <w:noProof/>
                <w:webHidden/>
                <w:sz w:val="24"/>
                <w:szCs w:val="24"/>
              </w:rPr>
              <w:tab/>
            </w:r>
            <w:r w:rsidRPr="00E21E4D">
              <w:rPr>
                <w:rFonts w:ascii="Times New Roman" w:hAnsi="Times New Roman" w:cs="Times New Roman"/>
                <w:noProof/>
                <w:webHidden/>
                <w:sz w:val="24"/>
                <w:szCs w:val="24"/>
              </w:rPr>
              <w:fldChar w:fldCharType="begin"/>
            </w:r>
            <w:r w:rsidRPr="00E21E4D">
              <w:rPr>
                <w:rFonts w:ascii="Times New Roman" w:hAnsi="Times New Roman" w:cs="Times New Roman"/>
                <w:noProof/>
                <w:webHidden/>
                <w:sz w:val="24"/>
                <w:szCs w:val="24"/>
              </w:rPr>
              <w:instrText xml:space="preserve"> PAGEREF _Toc437886728 \h </w:instrText>
            </w:r>
            <w:r w:rsidRPr="00E21E4D">
              <w:rPr>
                <w:rFonts w:ascii="Times New Roman" w:hAnsi="Times New Roman" w:cs="Times New Roman"/>
                <w:noProof/>
                <w:webHidden/>
                <w:sz w:val="24"/>
                <w:szCs w:val="24"/>
              </w:rPr>
            </w:r>
            <w:r w:rsidRPr="00E21E4D">
              <w:rPr>
                <w:rFonts w:ascii="Times New Roman" w:hAnsi="Times New Roman" w:cs="Times New Roman"/>
                <w:noProof/>
                <w:webHidden/>
                <w:sz w:val="24"/>
                <w:szCs w:val="24"/>
              </w:rPr>
              <w:fldChar w:fldCharType="separate"/>
            </w:r>
            <w:r w:rsidRPr="00E21E4D">
              <w:rPr>
                <w:rFonts w:ascii="Times New Roman" w:hAnsi="Times New Roman" w:cs="Times New Roman"/>
                <w:noProof/>
                <w:webHidden/>
                <w:sz w:val="24"/>
                <w:szCs w:val="24"/>
              </w:rPr>
              <w:t>33</w:t>
            </w:r>
            <w:r w:rsidRPr="00E21E4D">
              <w:rPr>
                <w:rFonts w:ascii="Times New Roman" w:hAnsi="Times New Roman" w:cs="Times New Roman"/>
                <w:noProof/>
                <w:webHidden/>
                <w:sz w:val="24"/>
                <w:szCs w:val="24"/>
              </w:rPr>
              <w:fldChar w:fldCharType="end"/>
            </w:r>
          </w:hyperlink>
        </w:p>
        <w:p w:rsidR="00E21E4D" w:rsidRPr="00E21E4D" w:rsidRDefault="00E21E4D" w:rsidP="00E21E4D">
          <w:pPr>
            <w:pStyle w:val="TOC2"/>
            <w:rPr>
              <w:rFonts w:eastAsiaTheme="minorEastAsia"/>
              <w:lang w:eastAsia="zh-CN"/>
            </w:rPr>
          </w:pPr>
          <w:hyperlink w:anchor="_Toc437886729" w:history="1">
            <w:r w:rsidRPr="00E21E4D">
              <w:rPr>
                <w:rStyle w:val="Hyperlink"/>
              </w:rPr>
              <w:t>D.</w:t>
            </w:r>
            <w:r w:rsidRPr="00E21E4D">
              <w:rPr>
                <w:rFonts w:eastAsiaTheme="minorEastAsia"/>
                <w:lang w:eastAsia="zh-CN"/>
              </w:rPr>
              <w:tab/>
            </w:r>
            <w:r w:rsidRPr="00E21E4D">
              <w:rPr>
                <w:rStyle w:val="Hyperlink"/>
              </w:rPr>
              <w:t>Protecting Third Party Reliance – The Indoor Management Rule</w:t>
            </w:r>
            <w:r w:rsidRPr="00E21E4D">
              <w:rPr>
                <w:webHidden/>
              </w:rPr>
              <w:tab/>
            </w:r>
            <w:r w:rsidRPr="00E21E4D">
              <w:rPr>
                <w:webHidden/>
              </w:rPr>
              <w:fldChar w:fldCharType="begin"/>
            </w:r>
            <w:r w:rsidRPr="00E21E4D">
              <w:rPr>
                <w:webHidden/>
              </w:rPr>
              <w:instrText xml:space="preserve"> PAGEREF _Toc437886729 \h </w:instrText>
            </w:r>
            <w:r w:rsidRPr="00E21E4D">
              <w:rPr>
                <w:webHidden/>
              </w:rPr>
            </w:r>
            <w:r w:rsidRPr="00E21E4D">
              <w:rPr>
                <w:webHidden/>
              </w:rPr>
              <w:fldChar w:fldCharType="separate"/>
            </w:r>
            <w:r w:rsidRPr="00E21E4D">
              <w:rPr>
                <w:webHidden/>
              </w:rPr>
              <w:t>34</w:t>
            </w:r>
            <w:r w:rsidRPr="00E21E4D">
              <w:rPr>
                <w:webHidden/>
              </w:rPr>
              <w:fldChar w:fldCharType="end"/>
            </w:r>
          </w:hyperlink>
        </w:p>
        <w:p w:rsidR="00E21E4D" w:rsidRPr="00E21E4D" w:rsidRDefault="00E21E4D" w:rsidP="00E21E4D">
          <w:pPr>
            <w:pStyle w:val="TOC2"/>
            <w:rPr>
              <w:rFonts w:eastAsiaTheme="minorEastAsia"/>
              <w:lang w:eastAsia="zh-CN"/>
            </w:rPr>
          </w:pPr>
          <w:hyperlink w:anchor="_Toc437886730" w:history="1">
            <w:r w:rsidRPr="00E21E4D">
              <w:rPr>
                <w:rStyle w:val="Hyperlink"/>
              </w:rPr>
              <w:t>E.</w:t>
            </w:r>
            <w:r w:rsidRPr="00E21E4D">
              <w:rPr>
                <w:rFonts w:eastAsiaTheme="minorEastAsia"/>
                <w:lang w:eastAsia="zh-CN"/>
              </w:rPr>
              <w:tab/>
            </w:r>
            <w:r w:rsidRPr="00E21E4D">
              <w:rPr>
                <w:rStyle w:val="Hyperlink"/>
              </w:rPr>
              <w:t>Protecting Outside Directors – The Audit Committee</w:t>
            </w:r>
            <w:r w:rsidRPr="00E21E4D">
              <w:rPr>
                <w:webHidden/>
              </w:rPr>
              <w:tab/>
            </w:r>
            <w:r w:rsidRPr="00E21E4D">
              <w:rPr>
                <w:webHidden/>
              </w:rPr>
              <w:fldChar w:fldCharType="begin"/>
            </w:r>
            <w:r w:rsidRPr="00E21E4D">
              <w:rPr>
                <w:webHidden/>
              </w:rPr>
              <w:instrText xml:space="preserve"> PAGEREF _Toc437886730 \h </w:instrText>
            </w:r>
            <w:r w:rsidRPr="00E21E4D">
              <w:rPr>
                <w:webHidden/>
              </w:rPr>
            </w:r>
            <w:r w:rsidRPr="00E21E4D">
              <w:rPr>
                <w:webHidden/>
              </w:rPr>
              <w:fldChar w:fldCharType="separate"/>
            </w:r>
            <w:r w:rsidRPr="00E21E4D">
              <w:rPr>
                <w:webHidden/>
              </w:rPr>
              <w:t>36</w:t>
            </w:r>
            <w:r w:rsidRPr="00E21E4D">
              <w:rPr>
                <w:webHidden/>
              </w:rPr>
              <w:fldChar w:fldCharType="end"/>
            </w:r>
          </w:hyperlink>
        </w:p>
        <w:p w:rsidR="00E21E4D" w:rsidRPr="00E21E4D" w:rsidRDefault="00E21E4D">
          <w:pPr>
            <w:pStyle w:val="TOC1"/>
            <w:rPr>
              <w:rFonts w:eastAsiaTheme="minorEastAsia"/>
              <w:b w:val="0"/>
              <w:lang w:eastAsia="zh-CN"/>
            </w:rPr>
          </w:pPr>
          <w:hyperlink w:anchor="_Toc437886731" w:history="1">
            <w:r w:rsidRPr="00E21E4D">
              <w:rPr>
                <w:rStyle w:val="Hyperlink"/>
                <w:highlight w:val="lightGray"/>
              </w:rPr>
              <w:t>7.</w:t>
            </w:r>
            <w:r w:rsidRPr="00E21E4D">
              <w:rPr>
                <w:rFonts w:eastAsiaTheme="minorEastAsia"/>
                <w:b w:val="0"/>
                <w:lang w:eastAsia="zh-CN"/>
              </w:rPr>
              <w:tab/>
            </w:r>
            <w:r w:rsidRPr="00E21E4D">
              <w:rPr>
                <w:rStyle w:val="Hyperlink"/>
                <w:highlight w:val="lightGray"/>
              </w:rPr>
              <w:t>DUTIES OF DIRECTORS AND OFFICERS</w:t>
            </w:r>
            <w:r w:rsidRPr="00E21E4D">
              <w:rPr>
                <w:webHidden/>
              </w:rPr>
              <w:tab/>
            </w:r>
            <w:r w:rsidRPr="00E21E4D">
              <w:rPr>
                <w:webHidden/>
              </w:rPr>
              <w:fldChar w:fldCharType="begin"/>
            </w:r>
            <w:r w:rsidRPr="00E21E4D">
              <w:rPr>
                <w:webHidden/>
              </w:rPr>
              <w:instrText xml:space="preserve"> PAGEREF _Toc437886731 \h </w:instrText>
            </w:r>
            <w:r w:rsidRPr="00E21E4D">
              <w:rPr>
                <w:webHidden/>
              </w:rPr>
            </w:r>
            <w:r w:rsidRPr="00E21E4D">
              <w:rPr>
                <w:webHidden/>
              </w:rPr>
              <w:fldChar w:fldCharType="separate"/>
            </w:r>
            <w:r w:rsidRPr="00E21E4D">
              <w:rPr>
                <w:webHidden/>
              </w:rPr>
              <w:t>37</w:t>
            </w:r>
            <w:r w:rsidRPr="00E21E4D">
              <w:rPr>
                <w:webHidden/>
              </w:rPr>
              <w:fldChar w:fldCharType="end"/>
            </w:r>
          </w:hyperlink>
        </w:p>
        <w:p w:rsidR="00E21E4D" w:rsidRPr="00E21E4D" w:rsidRDefault="00E21E4D" w:rsidP="00E21E4D">
          <w:pPr>
            <w:pStyle w:val="TOC2"/>
            <w:rPr>
              <w:rFonts w:eastAsiaTheme="minorEastAsia"/>
              <w:lang w:eastAsia="zh-CN"/>
            </w:rPr>
          </w:pPr>
          <w:hyperlink w:anchor="_Toc437886732" w:history="1">
            <w:r w:rsidRPr="00E21E4D">
              <w:rPr>
                <w:rStyle w:val="Hyperlink"/>
              </w:rPr>
              <w:t>A.</w:t>
            </w:r>
            <w:r w:rsidRPr="00E21E4D">
              <w:rPr>
                <w:rFonts w:eastAsiaTheme="minorEastAsia"/>
                <w:lang w:eastAsia="zh-CN"/>
              </w:rPr>
              <w:tab/>
            </w:r>
            <w:r w:rsidRPr="00E21E4D">
              <w:rPr>
                <w:rStyle w:val="Hyperlink"/>
              </w:rPr>
              <w:t>Directors – Personal Liability</w:t>
            </w:r>
            <w:r w:rsidRPr="00E21E4D">
              <w:rPr>
                <w:webHidden/>
              </w:rPr>
              <w:tab/>
            </w:r>
            <w:r w:rsidRPr="00E21E4D">
              <w:rPr>
                <w:webHidden/>
              </w:rPr>
              <w:fldChar w:fldCharType="begin"/>
            </w:r>
            <w:r w:rsidRPr="00E21E4D">
              <w:rPr>
                <w:webHidden/>
              </w:rPr>
              <w:instrText xml:space="preserve"> PAGEREF _Toc437886732 \h </w:instrText>
            </w:r>
            <w:r w:rsidRPr="00E21E4D">
              <w:rPr>
                <w:webHidden/>
              </w:rPr>
            </w:r>
            <w:r w:rsidRPr="00E21E4D">
              <w:rPr>
                <w:webHidden/>
              </w:rPr>
              <w:fldChar w:fldCharType="separate"/>
            </w:r>
            <w:r w:rsidRPr="00E21E4D">
              <w:rPr>
                <w:webHidden/>
              </w:rPr>
              <w:t>37</w:t>
            </w:r>
            <w:r w:rsidRPr="00E21E4D">
              <w:rPr>
                <w:webHidden/>
              </w:rPr>
              <w:fldChar w:fldCharType="end"/>
            </w:r>
          </w:hyperlink>
        </w:p>
        <w:p w:rsidR="00E21E4D" w:rsidRPr="00E21E4D" w:rsidRDefault="00E21E4D" w:rsidP="00E21E4D">
          <w:pPr>
            <w:pStyle w:val="TOC2"/>
            <w:rPr>
              <w:rFonts w:eastAsiaTheme="minorEastAsia"/>
              <w:lang w:eastAsia="zh-CN"/>
            </w:rPr>
          </w:pPr>
          <w:hyperlink w:anchor="_Toc437886733" w:history="1">
            <w:r w:rsidRPr="00E21E4D">
              <w:rPr>
                <w:rStyle w:val="Hyperlink"/>
              </w:rPr>
              <w:t>B.</w:t>
            </w:r>
            <w:r w:rsidRPr="00E21E4D">
              <w:rPr>
                <w:rFonts w:eastAsiaTheme="minorEastAsia"/>
                <w:lang w:eastAsia="zh-CN"/>
              </w:rPr>
              <w:tab/>
            </w:r>
            <w:r w:rsidRPr="00E21E4D">
              <w:rPr>
                <w:rStyle w:val="Hyperlink"/>
              </w:rPr>
              <w:t>Care and Skill</w:t>
            </w:r>
            <w:r w:rsidRPr="00E21E4D">
              <w:rPr>
                <w:webHidden/>
              </w:rPr>
              <w:tab/>
            </w:r>
            <w:r w:rsidRPr="00E21E4D">
              <w:rPr>
                <w:webHidden/>
              </w:rPr>
              <w:fldChar w:fldCharType="begin"/>
            </w:r>
            <w:r w:rsidRPr="00E21E4D">
              <w:rPr>
                <w:webHidden/>
              </w:rPr>
              <w:instrText xml:space="preserve"> PAGEREF _Toc437886733 \h </w:instrText>
            </w:r>
            <w:r w:rsidRPr="00E21E4D">
              <w:rPr>
                <w:webHidden/>
              </w:rPr>
            </w:r>
            <w:r w:rsidRPr="00E21E4D">
              <w:rPr>
                <w:webHidden/>
              </w:rPr>
              <w:fldChar w:fldCharType="separate"/>
            </w:r>
            <w:r w:rsidRPr="00E21E4D">
              <w:rPr>
                <w:webHidden/>
              </w:rPr>
              <w:t>39</w:t>
            </w:r>
            <w:r w:rsidRPr="00E21E4D">
              <w:rPr>
                <w:webHidden/>
              </w:rPr>
              <w:fldChar w:fldCharType="end"/>
            </w:r>
          </w:hyperlink>
        </w:p>
        <w:p w:rsidR="00E21E4D" w:rsidRPr="00E21E4D" w:rsidRDefault="00E21E4D">
          <w:pPr>
            <w:pStyle w:val="TOC3"/>
            <w:tabs>
              <w:tab w:val="left" w:pos="880"/>
              <w:tab w:val="right" w:leader="dot" w:pos="9350"/>
            </w:tabs>
            <w:rPr>
              <w:rFonts w:ascii="Times New Roman" w:eastAsiaTheme="minorEastAsia" w:hAnsi="Times New Roman" w:cs="Times New Roman"/>
              <w:noProof/>
              <w:sz w:val="24"/>
              <w:szCs w:val="24"/>
              <w:lang w:eastAsia="zh-CN"/>
            </w:rPr>
          </w:pPr>
          <w:hyperlink w:anchor="_Toc437886734" w:history="1">
            <w:r w:rsidRPr="00E21E4D">
              <w:rPr>
                <w:rStyle w:val="Hyperlink"/>
                <w:rFonts w:ascii="Times New Roman" w:hAnsi="Times New Roman" w:cs="Times New Roman"/>
                <w:noProof/>
                <w:sz w:val="24"/>
                <w:szCs w:val="24"/>
              </w:rPr>
              <w:t>(i)</w:t>
            </w:r>
            <w:r w:rsidRPr="00E21E4D">
              <w:rPr>
                <w:rFonts w:ascii="Times New Roman" w:eastAsiaTheme="minorEastAsia" w:hAnsi="Times New Roman" w:cs="Times New Roman"/>
                <w:noProof/>
                <w:sz w:val="24"/>
                <w:szCs w:val="24"/>
                <w:lang w:eastAsia="zh-CN"/>
              </w:rPr>
              <w:tab/>
            </w:r>
            <w:r w:rsidRPr="00E21E4D">
              <w:rPr>
                <w:rStyle w:val="Hyperlink"/>
                <w:rFonts w:ascii="Times New Roman" w:hAnsi="Times New Roman" w:cs="Times New Roman"/>
                <w:noProof/>
                <w:sz w:val="24"/>
                <w:szCs w:val="24"/>
              </w:rPr>
              <w:t>The Business Judgement Rule</w:t>
            </w:r>
            <w:r w:rsidRPr="00E21E4D">
              <w:rPr>
                <w:rFonts w:ascii="Times New Roman" w:hAnsi="Times New Roman" w:cs="Times New Roman"/>
                <w:noProof/>
                <w:webHidden/>
                <w:sz w:val="24"/>
                <w:szCs w:val="24"/>
              </w:rPr>
              <w:tab/>
            </w:r>
            <w:r w:rsidRPr="00E21E4D">
              <w:rPr>
                <w:rFonts w:ascii="Times New Roman" w:hAnsi="Times New Roman" w:cs="Times New Roman"/>
                <w:noProof/>
                <w:webHidden/>
                <w:sz w:val="24"/>
                <w:szCs w:val="24"/>
              </w:rPr>
              <w:fldChar w:fldCharType="begin"/>
            </w:r>
            <w:r w:rsidRPr="00E21E4D">
              <w:rPr>
                <w:rFonts w:ascii="Times New Roman" w:hAnsi="Times New Roman" w:cs="Times New Roman"/>
                <w:noProof/>
                <w:webHidden/>
                <w:sz w:val="24"/>
                <w:szCs w:val="24"/>
              </w:rPr>
              <w:instrText xml:space="preserve"> PAGEREF _Toc437886734 \h </w:instrText>
            </w:r>
            <w:r w:rsidRPr="00E21E4D">
              <w:rPr>
                <w:rFonts w:ascii="Times New Roman" w:hAnsi="Times New Roman" w:cs="Times New Roman"/>
                <w:noProof/>
                <w:webHidden/>
                <w:sz w:val="24"/>
                <w:szCs w:val="24"/>
              </w:rPr>
            </w:r>
            <w:r w:rsidRPr="00E21E4D">
              <w:rPr>
                <w:rFonts w:ascii="Times New Roman" w:hAnsi="Times New Roman" w:cs="Times New Roman"/>
                <w:noProof/>
                <w:webHidden/>
                <w:sz w:val="24"/>
                <w:szCs w:val="24"/>
              </w:rPr>
              <w:fldChar w:fldCharType="separate"/>
            </w:r>
            <w:r w:rsidRPr="00E21E4D">
              <w:rPr>
                <w:rFonts w:ascii="Times New Roman" w:hAnsi="Times New Roman" w:cs="Times New Roman"/>
                <w:noProof/>
                <w:webHidden/>
                <w:sz w:val="24"/>
                <w:szCs w:val="24"/>
              </w:rPr>
              <w:t>40</w:t>
            </w:r>
            <w:r w:rsidRPr="00E21E4D">
              <w:rPr>
                <w:rFonts w:ascii="Times New Roman" w:hAnsi="Times New Roman" w:cs="Times New Roman"/>
                <w:noProof/>
                <w:webHidden/>
                <w:sz w:val="24"/>
                <w:szCs w:val="24"/>
              </w:rPr>
              <w:fldChar w:fldCharType="end"/>
            </w:r>
          </w:hyperlink>
        </w:p>
        <w:p w:rsidR="00E21E4D" w:rsidRPr="00E21E4D" w:rsidRDefault="00E21E4D" w:rsidP="00E21E4D">
          <w:pPr>
            <w:pStyle w:val="TOC2"/>
            <w:rPr>
              <w:rFonts w:eastAsiaTheme="minorEastAsia"/>
              <w:lang w:eastAsia="zh-CN"/>
            </w:rPr>
          </w:pPr>
          <w:hyperlink w:anchor="_Toc437886735" w:history="1">
            <w:r w:rsidRPr="00E21E4D">
              <w:rPr>
                <w:rStyle w:val="Hyperlink"/>
              </w:rPr>
              <w:t>C.</w:t>
            </w:r>
            <w:r w:rsidRPr="00E21E4D">
              <w:rPr>
                <w:rFonts w:eastAsiaTheme="minorEastAsia"/>
                <w:lang w:eastAsia="zh-CN"/>
              </w:rPr>
              <w:tab/>
            </w:r>
            <w:r w:rsidRPr="00E21E4D">
              <w:rPr>
                <w:rStyle w:val="Hyperlink"/>
              </w:rPr>
              <w:t>Fiduciary Duties</w:t>
            </w:r>
            <w:r w:rsidRPr="00E21E4D">
              <w:rPr>
                <w:webHidden/>
              </w:rPr>
              <w:tab/>
            </w:r>
            <w:r w:rsidRPr="00E21E4D">
              <w:rPr>
                <w:webHidden/>
              </w:rPr>
              <w:fldChar w:fldCharType="begin"/>
            </w:r>
            <w:r w:rsidRPr="00E21E4D">
              <w:rPr>
                <w:webHidden/>
              </w:rPr>
              <w:instrText xml:space="preserve"> PAGEREF _Toc437886735 \h </w:instrText>
            </w:r>
            <w:r w:rsidRPr="00E21E4D">
              <w:rPr>
                <w:webHidden/>
              </w:rPr>
            </w:r>
            <w:r w:rsidRPr="00E21E4D">
              <w:rPr>
                <w:webHidden/>
              </w:rPr>
              <w:fldChar w:fldCharType="separate"/>
            </w:r>
            <w:r w:rsidRPr="00E21E4D">
              <w:rPr>
                <w:webHidden/>
              </w:rPr>
              <w:t>40</w:t>
            </w:r>
            <w:r w:rsidRPr="00E21E4D">
              <w:rPr>
                <w:webHidden/>
              </w:rPr>
              <w:fldChar w:fldCharType="end"/>
            </w:r>
          </w:hyperlink>
        </w:p>
        <w:p w:rsidR="00E21E4D" w:rsidRPr="00E21E4D" w:rsidRDefault="00E21E4D">
          <w:pPr>
            <w:pStyle w:val="TOC3"/>
            <w:tabs>
              <w:tab w:val="left" w:pos="880"/>
              <w:tab w:val="right" w:leader="dot" w:pos="9350"/>
            </w:tabs>
            <w:rPr>
              <w:rFonts w:ascii="Times New Roman" w:eastAsiaTheme="minorEastAsia" w:hAnsi="Times New Roman" w:cs="Times New Roman"/>
              <w:noProof/>
              <w:sz w:val="24"/>
              <w:szCs w:val="24"/>
              <w:lang w:eastAsia="zh-CN"/>
            </w:rPr>
          </w:pPr>
          <w:hyperlink w:anchor="_Toc437886736" w:history="1">
            <w:r w:rsidRPr="00E21E4D">
              <w:rPr>
                <w:rStyle w:val="Hyperlink"/>
                <w:rFonts w:ascii="Times New Roman" w:hAnsi="Times New Roman" w:cs="Times New Roman"/>
                <w:noProof/>
                <w:sz w:val="24"/>
                <w:szCs w:val="24"/>
              </w:rPr>
              <w:t>(i)</w:t>
            </w:r>
            <w:r w:rsidRPr="00E21E4D">
              <w:rPr>
                <w:rFonts w:ascii="Times New Roman" w:eastAsiaTheme="minorEastAsia" w:hAnsi="Times New Roman" w:cs="Times New Roman"/>
                <w:noProof/>
                <w:sz w:val="24"/>
                <w:szCs w:val="24"/>
                <w:lang w:eastAsia="zh-CN"/>
              </w:rPr>
              <w:tab/>
            </w:r>
            <w:r w:rsidRPr="00E21E4D">
              <w:rPr>
                <w:rStyle w:val="Hyperlink"/>
                <w:rFonts w:ascii="Times New Roman" w:hAnsi="Times New Roman" w:cs="Times New Roman"/>
                <w:noProof/>
                <w:sz w:val="24"/>
                <w:szCs w:val="24"/>
              </w:rPr>
              <w:t>Self-Dealing</w:t>
            </w:r>
            <w:r w:rsidRPr="00E21E4D">
              <w:rPr>
                <w:rFonts w:ascii="Times New Roman" w:hAnsi="Times New Roman" w:cs="Times New Roman"/>
                <w:noProof/>
                <w:webHidden/>
                <w:sz w:val="24"/>
                <w:szCs w:val="24"/>
              </w:rPr>
              <w:tab/>
            </w:r>
            <w:r w:rsidRPr="00E21E4D">
              <w:rPr>
                <w:rFonts w:ascii="Times New Roman" w:hAnsi="Times New Roman" w:cs="Times New Roman"/>
                <w:noProof/>
                <w:webHidden/>
                <w:sz w:val="24"/>
                <w:szCs w:val="24"/>
              </w:rPr>
              <w:fldChar w:fldCharType="begin"/>
            </w:r>
            <w:r w:rsidRPr="00E21E4D">
              <w:rPr>
                <w:rFonts w:ascii="Times New Roman" w:hAnsi="Times New Roman" w:cs="Times New Roman"/>
                <w:noProof/>
                <w:webHidden/>
                <w:sz w:val="24"/>
                <w:szCs w:val="24"/>
              </w:rPr>
              <w:instrText xml:space="preserve"> PAGEREF _Toc437886736 \h </w:instrText>
            </w:r>
            <w:r w:rsidRPr="00E21E4D">
              <w:rPr>
                <w:rFonts w:ascii="Times New Roman" w:hAnsi="Times New Roman" w:cs="Times New Roman"/>
                <w:noProof/>
                <w:webHidden/>
                <w:sz w:val="24"/>
                <w:szCs w:val="24"/>
              </w:rPr>
            </w:r>
            <w:r w:rsidRPr="00E21E4D">
              <w:rPr>
                <w:rFonts w:ascii="Times New Roman" w:hAnsi="Times New Roman" w:cs="Times New Roman"/>
                <w:noProof/>
                <w:webHidden/>
                <w:sz w:val="24"/>
                <w:szCs w:val="24"/>
              </w:rPr>
              <w:fldChar w:fldCharType="separate"/>
            </w:r>
            <w:r w:rsidRPr="00E21E4D">
              <w:rPr>
                <w:rFonts w:ascii="Times New Roman" w:hAnsi="Times New Roman" w:cs="Times New Roman"/>
                <w:noProof/>
                <w:webHidden/>
                <w:sz w:val="24"/>
                <w:szCs w:val="24"/>
              </w:rPr>
              <w:t>42</w:t>
            </w:r>
            <w:r w:rsidRPr="00E21E4D">
              <w:rPr>
                <w:rFonts w:ascii="Times New Roman" w:hAnsi="Times New Roman" w:cs="Times New Roman"/>
                <w:noProof/>
                <w:webHidden/>
                <w:sz w:val="24"/>
                <w:szCs w:val="24"/>
              </w:rPr>
              <w:fldChar w:fldCharType="end"/>
            </w:r>
          </w:hyperlink>
        </w:p>
        <w:p w:rsidR="00E21E4D" w:rsidRPr="00E21E4D" w:rsidRDefault="00E21E4D">
          <w:pPr>
            <w:pStyle w:val="TOC3"/>
            <w:tabs>
              <w:tab w:val="left" w:pos="1100"/>
              <w:tab w:val="right" w:leader="dot" w:pos="9350"/>
            </w:tabs>
            <w:rPr>
              <w:rFonts w:ascii="Times New Roman" w:eastAsiaTheme="minorEastAsia" w:hAnsi="Times New Roman" w:cs="Times New Roman"/>
              <w:noProof/>
              <w:sz w:val="24"/>
              <w:szCs w:val="24"/>
              <w:lang w:eastAsia="zh-CN"/>
            </w:rPr>
          </w:pPr>
          <w:hyperlink w:anchor="_Toc437886737" w:history="1">
            <w:r w:rsidRPr="00E21E4D">
              <w:rPr>
                <w:rStyle w:val="Hyperlink"/>
                <w:rFonts w:ascii="Times New Roman" w:hAnsi="Times New Roman" w:cs="Times New Roman"/>
                <w:noProof/>
                <w:sz w:val="24"/>
                <w:szCs w:val="24"/>
              </w:rPr>
              <w:t>(ii)</w:t>
            </w:r>
            <w:r w:rsidRPr="00E21E4D">
              <w:rPr>
                <w:rFonts w:ascii="Times New Roman" w:eastAsiaTheme="minorEastAsia" w:hAnsi="Times New Roman" w:cs="Times New Roman"/>
                <w:noProof/>
                <w:sz w:val="24"/>
                <w:szCs w:val="24"/>
                <w:lang w:eastAsia="zh-CN"/>
              </w:rPr>
              <w:tab/>
            </w:r>
            <w:r w:rsidRPr="00E21E4D">
              <w:rPr>
                <w:rStyle w:val="Hyperlink"/>
                <w:rFonts w:ascii="Times New Roman" w:hAnsi="Times New Roman" w:cs="Times New Roman"/>
                <w:noProof/>
                <w:sz w:val="24"/>
                <w:szCs w:val="24"/>
              </w:rPr>
              <w:t>Corporate Opportunity</w:t>
            </w:r>
            <w:r w:rsidRPr="00E21E4D">
              <w:rPr>
                <w:rFonts w:ascii="Times New Roman" w:hAnsi="Times New Roman" w:cs="Times New Roman"/>
                <w:noProof/>
                <w:webHidden/>
                <w:sz w:val="24"/>
                <w:szCs w:val="24"/>
              </w:rPr>
              <w:tab/>
            </w:r>
            <w:r w:rsidRPr="00E21E4D">
              <w:rPr>
                <w:rFonts w:ascii="Times New Roman" w:hAnsi="Times New Roman" w:cs="Times New Roman"/>
                <w:noProof/>
                <w:webHidden/>
                <w:sz w:val="24"/>
                <w:szCs w:val="24"/>
              </w:rPr>
              <w:fldChar w:fldCharType="begin"/>
            </w:r>
            <w:r w:rsidRPr="00E21E4D">
              <w:rPr>
                <w:rFonts w:ascii="Times New Roman" w:hAnsi="Times New Roman" w:cs="Times New Roman"/>
                <w:noProof/>
                <w:webHidden/>
                <w:sz w:val="24"/>
                <w:szCs w:val="24"/>
              </w:rPr>
              <w:instrText xml:space="preserve"> PAGEREF _Toc437886737 \h </w:instrText>
            </w:r>
            <w:r w:rsidRPr="00E21E4D">
              <w:rPr>
                <w:rFonts w:ascii="Times New Roman" w:hAnsi="Times New Roman" w:cs="Times New Roman"/>
                <w:noProof/>
                <w:webHidden/>
                <w:sz w:val="24"/>
                <w:szCs w:val="24"/>
              </w:rPr>
            </w:r>
            <w:r w:rsidRPr="00E21E4D">
              <w:rPr>
                <w:rFonts w:ascii="Times New Roman" w:hAnsi="Times New Roman" w:cs="Times New Roman"/>
                <w:noProof/>
                <w:webHidden/>
                <w:sz w:val="24"/>
                <w:szCs w:val="24"/>
              </w:rPr>
              <w:fldChar w:fldCharType="separate"/>
            </w:r>
            <w:r w:rsidRPr="00E21E4D">
              <w:rPr>
                <w:rFonts w:ascii="Times New Roman" w:hAnsi="Times New Roman" w:cs="Times New Roman"/>
                <w:noProof/>
                <w:webHidden/>
                <w:sz w:val="24"/>
                <w:szCs w:val="24"/>
              </w:rPr>
              <w:t>44</w:t>
            </w:r>
            <w:r w:rsidRPr="00E21E4D">
              <w:rPr>
                <w:rFonts w:ascii="Times New Roman" w:hAnsi="Times New Roman" w:cs="Times New Roman"/>
                <w:noProof/>
                <w:webHidden/>
                <w:sz w:val="24"/>
                <w:szCs w:val="24"/>
              </w:rPr>
              <w:fldChar w:fldCharType="end"/>
            </w:r>
          </w:hyperlink>
        </w:p>
        <w:p w:rsidR="00E21E4D" w:rsidRPr="00E21E4D" w:rsidRDefault="00E21E4D">
          <w:pPr>
            <w:pStyle w:val="TOC3"/>
            <w:tabs>
              <w:tab w:val="left" w:pos="1100"/>
              <w:tab w:val="right" w:leader="dot" w:pos="9350"/>
            </w:tabs>
            <w:rPr>
              <w:rFonts w:ascii="Times New Roman" w:eastAsiaTheme="minorEastAsia" w:hAnsi="Times New Roman" w:cs="Times New Roman"/>
              <w:noProof/>
              <w:sz w:val="24"/>
              <w:szCs w:val="24"/>
              <w:lang w:eastAsia="zh-CN"/>
            </w:rPr>
          </w:pPr>
          <w:hyperlink w:anchor="_Toc437886738" w:history="1">
            <w:r w:rsidRPr="00E21E4D">
              <w:rPr>
                <w:rStyle w:val="Hyperlink"/>
                <w:rFonts w:ascii="Times New Roman" w:hAnsi="Times New Roman" w:cs="Times New Roman"/>
                <w:noProof/>
                <w:sz w:val="24"/>
                <w:szCs w:val="24"/>
              </w:rPr>
              <w:t>(iii)</w:t>
            </w:r>
            <w:r w:rsidRPr="00E21E4D">
              <w:rPr>
                <w:rFonts w:ascii="Times New Roman" w:eastAsiaTheme="minorEastAsia" w:hAnsi="Times New Roman" w:cs="Times New Roman"/>
                <w:noProof/>
                <w:sz w:val="24"/>
                <w:szCs w:val="24"/>
                <w:lang w:eastAsia="zh-CN"/>
              </w:rPr>
              <w:tab/>
            </w:r>
            <w:r w:rsidRPr="00E21E4D">
              <w:rPr>
                <w:rStyle w:val="Hyperlink"/>
                <w:rFonts w:ascii="Times New Roman" w:hAnsi="Times New Roman" w:cs="Times New Roman"/>
                <w:noProof/>
                <w:sz w:val="24"/>
                <w:szCs w:val="24"/>
              </w:rPr>
              <w:t>Competition (Conflict of Interest)</w:t>
            </w:r>
            <w:r w:rsidRPr="00E21E4D">
              <w:rPr>
                <w:rFonts w:ascii="Times New Roman" w:hAnsi="Times New Roman" w:cs="Times New Roman"/>
                <w:noProof/>
                <w:webHidden/>
                <w:sz w:val="24"/>
                <w:szCs w:val="24"/>
              </w:rPr>
              <w:tab/>
            </w:r>
            <w:r w:rsidRPr="00E21E4D">
              <w:rPr>
                <w:rFonts w:ascii="Times New Roman" w:hAnsi="Times New Roman" w:cs="Times New Roman"/>
                <w:noProof/>
                <w:webHidden/>
                <w:sz w:val="24"/>
                <w:szCs w:val="24"/>
              </w:rPr>
              <w:fldChar w:fldCharType="begin"/>
            </w:r>
            <w:r w:rsidRPr="00E21E4D">
              <w:rPr>
                <w:rFonts w:ascii="Times New Roman" w:hAnsi="Times New Roman" w:cs="Times New Roman"/>
                <w:noProof/>
                <w:webHidden/>
                <w:sz w:val="24"/>
                <w:szCs w:val="24"/>
              </w:rPr>
              <w:instrText xml:space="preserve"> PAGEREF _Toc437886738 \h </w:instrText>
            </w:r>
            <w:r w:rsidRPr="00E21E4D">
              <w:rPr>
                <w:rFonts w:ascii="Times New Roman" w:hAnsi="Times New Roman" w:cs="Times New Roman"/>
                <w:noProof/>
                <w:webHidden/>
                <w:sz w:val="24"/>
                <w:szCs w:val="24"/>
              </w:rPr>
            </w:r>
            <w:r w:rsidRPr="00E21E4D">
              <w:rPr>
                <w:rFonts w:ascii="Times New Roman" w:hAnsi="Times New Roman" w:cs="Times New Roman"/>
                <w:noProof/>
                <w:webHidden/>
                <w:sz w:val="24"/>
                <w:szCs w:val="24"/>
              </w:rPr>
              <w:fldChar w:fldCharType="separate"/>
            </w:r>
            <w:r w:rsidRPr="00E21E4D">
              <w:rPr>
                <w:rFonts w:ascii="Times New Roman" w:hAnsi="Times New Roman" w:cs="Times New Roman"/>
                <w:noProof/>
                <w:webHidden/>
                <w:sz w:val="24"/>
                <w:szCs w:val="24"/>
              </w:rPr>
              <w:t>44</w:t>
            </w:r>
            <w:r w:rsidRPr="00E21E4D">
              <w:rPr>
                <w:rFonts w:ascii="Times New Roman" w:hAnsi="Times New Roman" w:cs="Times New Roman"/>
                <w:noProof/>
                <w:webHidden/>
                <w:sz w:val="24"/>
                <w:szCs w:val="24"/>
              </w:rPr>
              <w:fldChar w:fldCharType="end"/>
            </w:r>
          </w:hyperlink>
        </w:p>
        <w:p w:rsidR="00E21E4D" w:rsidRPr="00E21E4D" w:rsidRDefault="00E21E4D">
          <w:pPr>
            <w:pStyle w:val="TOC3"/>
            <w:tabs>
              <w:tab w:val="left" w:pos="1100"/>
              <w:tab w:val="right" w:leader="dot" w:pos="9350"/>
            </w:tabs>
            <w:rPr>
              <w:rFonts w:ascii="Times New Roman" w:eastAsiaTheme="minorEastAsia" w:hAnsi="Times New Roman" w:cs="Times New Roman"/>
              <w:noProof/>
              <w:sz w:val="24"/>
              <w:szCs w:val="24"/>
              <w:lang w:eastAsia="zh-CN"/>
            </w:rPr>
          </w:pPr>
          <w:hyperlink w:anchor="_Toc437886739" w:history="1">
            <w:r w:rsidRPr="00E21E4D">
              <w:rPr>
                <w:rStyle w:val="Hyperlink"/>
                <w:rFonts w:ascii="Times New Roman" w:hAnsi="Times New Roman" w:cs="Times New Roman"/>
                <w:noProof/>
                <w:sz w:val="24"/>
                <w:szCs w:val="24"/>
              </w:rPr>
              <w:t>(iv)</w:t>
            </w:r>
            <w:r w:rsidRPr="00E21E4D">
              <w:rPr>
                <w:rFonts w:ascii="Times New Roman" w:eastAsiaTheme="minorEastAsia" w:hAnsi="Times New Roman" w:cs="Times New Roman"/>
                <w:noProof/>
                <w:sz w:val="24"/>
                <w:szCs w:val="24"/>
                <w:lang w:eastAsia="zh-CN"/>
              </w:rPr>
              <w:tab/>
            </w:r>
            <w:r w:rsidRPr="00E21E4D">
              <w:rPr>
                <w:rStyle w:val="Hyperlink"/>
                <w:rFonts w:ascii="Times New Roman" w:hAnsi="Times New Roman" w:cs="Times New Roman"/>
                <w:noProof/>
                <w:sz w:val="24"/>
                <w:szCs w:val="24"/>
              </w:rPr>
              <w:t>Hostile takeovers</w:t>
            </w:r>
            <w:r w:rsidRPr="00E21E4D">
              <w:rPr>
                <w:rFonts w:ascii="Times New Roman" w:hAnsi="Times New Roman" w:cs="Times New Roman"/>
                <w:noProof/>
                <w:webHidden/>
                <w:sz w:val="24"/>
                <w:szCs w:val="24"/>
              </w:rPr>
              <w:tab/>
            </w:r>
            <w:r w:rsidRPr="00E21E4D">
              <w:rPr>
                <w:rFonts w:ascii="Times New Roman" w:hAnsi="Times New Roman" w:cs="Times New Roman"/>
                <w:noProof/>
                <w:webHidden/>
                <w:sz w:val="24"/>
                <w:szCs w:val="24"/>
              </w:rPr>
              <w:fldChar w:fldCharType="begin"/>
            </w:r>
            <w:r w:rsidRPr="00E21E4D">
              <w:rPr>
                <w:rFonts w:ascii="Times New Roman" w:hAnsi="Times New Roman" w:cs="Times New Roman"/>
                <w:noProof/>
                <w:webHidden/>
                <w:sz w:val="24"/>
                <w:szCs w:val="24"/>
              </w:rPr>
              <w:instrText xml:space="preserve"> PAGEREF _Toc437886739 \h </w:instrText>
            </w:r>
            <w:r w:rsidRPr="00E21E4D">
              <w:rPr>
                <w:rFonts w:ascii="Times New Roman" w:hAnsi="Times New Roman" w:cs="Times New Roman"/>
                <w:noProof/>
                <w:webHidden/>
                <w:sz w:val="24"/>
                <w:szCs w:val="24"/>
              </w:rPr>
            </w:r>
            <w:r w:rsidRPr="00E21E4D">
              <w:rPr>
                <w:rFonts w:ascii="Times New Roman" w:hAnsi="Times New Roman" w:cs="Times New Roman"/>
                <w:noProof/>
                <w:webHidden/>
                <w:sz w:val="24"/>
                <w:szCs w:val="24"/>
              </w:rPr>
              <w:fldChar w:fldCharType="separate"/>
            </w:r>
            <w:r w:rsidRPr="00E21E4D">
              <w:rPr>
                <w:rFonts w:ascii="Times New Roman" w:hAnsi="Times New Roman" w:cs="Times New Roman"/>
                <w:noProof/>
                <w:webHidden/>
                <w:sz w:val="24"/>
                <w:szCs w:val="24"/>
              </w:rPr>
              <w:t>45</w:t>
            </w:r>
            <w:r w:rsidRPr="00E21E4D">
              <w:rPr>
                <w:rFonts w:ascii="Times New Roman" w:hAnsi="Times New Roman" w:cs="Times New Roman"/>
                <w:noProof/>
                <w:webHidden/>
                <w:sz w:val="24"/>
                <w:szCs w:val="24"/>
              </w:rPr>
              <w:fldChar w:fldCharType="end"/>
            </w:r>
          </w:hyperlink>
        </w:p>
        <w:p w:rsidR="00E21E4D" w:rsidRPr="00E21E4D" w:rsidRDefault="00E21E4D" w:rsidP="00E21E4D">
          <w:pPr>
            <w:pStyle w:val="TOC2"/>
            <w:rPr>
              <w:rFonts w:eastAsiaTheme="minorEastAsia"/>
              <w:lang w:eastAsia="zh-CN"/>
            </w:rPr>
          </w:pPr>
          <w:hyperlink w:anchor="_Toc437886740" w:history="1">
            <w:r w:rsidRPr="00E21E4D">
              <w:rPr>
                <w:rStyle w:val="Hyperlink"/>
              </w:rPr>
              <w:t>D.</w:t>
            </w:r>
            <w:r w:rsidRPr="00E21E4D">
              <w:rPr>
                <w:rFonts w:eastAsiaTheme="minorEastAsia"/>
                <w:lang w:eastAsia="zh-CN"/>
              </w:rPr>
              <w:tab/>
            </w:r>
            <w:r w:rsidRPr="00E21E4D">
              <w:rPr>
                <w:rStyle w:val="Hyperlink"/>
              </w:rPr>
              <w:t>Relief From Liability</w:t>
            </w:r>
            <w:r w:rsidRPr="00E21E4D">
              <w:rPr>
                <w:webHidden/>
              </w:rPr>
              <w:tab/>
            </w:r>
            <w:r w:rsidRPr="00E21E4D">
              <w:rPr>
                <w:webHidden/>
              </w:rPr>
              <w:fldChar w:fldCharType="begin"/>
            </w:r>
            <w:r w:rsidRPr="00E21E4D">
              <w:rPr>
                <w:webHidden/>
              </w:rPr>
              <w:instrText xml:space="preserve"> PAGEREF _Toc437886740 \h </w:instrText>
            </w:r>
            <w:r w:rsidRPr="00E21E4D">
              <w:rPr>
                <w:webHidden/>
              </w:rPr>
            </w:r>
            <w:r w:rsidRPr="00E21E4D">
              <w:rPr>
                <w:webHidden/>
              </w:rPr>
              <w:fldChar w:fldCharType="separate"/>
            </w:r>
            <w:r w:rsidRPr="00E21E4D">
              <w:rPr>
                <w:webHidden/>
              </w:rPr>
              <w:t>46</w:t>
            </w:r>
            <w:r w:rsidRPr="00E21E4D">
              <w:rPr>
                <w:webHidden/>
              </w:rPr>
              <w:fldChar w:fldCharType="end"/>
            </w:r>
          </w:hyperlink>
        </w:p>
        <w:p w:rsidR="00E21E4D" w:rsidRPr="00E21E4D" w:rsidRDefault="00E21E4D">
          <w:pPr>
            <w:pStyle w:val="TOC3"/>
            <w:tabs>
              <w:tab w:val="left" w:pos="880"/>
              <w:tab w:val="right" w:leader="dot" w:pos="9350"/>
            </w:tabs>
            <w:rPr>
              <w:rFonts w:ascii="Times New Roman" w:eastAsiaTheme="minorEastAsia" w:hAnsi="Times New Roman" w:cs="Times New Roman"/>
              <w:noProof/>
              <w:sz w:val="24"/>
              <w:szCs w:val="24"/>
              <w:lang w:eastAsia="zh-CN"/>
            </w:rPr>
          </w:pPr>
          <w:hyperlink w:anchor="_Toc437886741" w:history="1">
            <w:r w:rsidRPr="00E21E4D">
              <w:rPr>
                <w:rStyle w:val="Hyperlink"/>
                <w:rFonts w:ascii="Times New Roman" w:hAnsi="Times New Roman" w:cs="Times New Roman"/>
                <w:noProof/>
                <w:sz w:val="24"/>
                <w:szCs w:val="24"/>
              </w:rPr>
              <w:t>(i)</w:t>
            </w:r>
            <w:r w:rsidRPr="00E21E4D">
              <w:rPr>
                <w:rFonts w:ascii="Times New Roman" w:eastAsiaTheme="minorEastAsia" w:hAnsi="Times New Roman" w:cs="Times New Roman"/>
                <w:noProof/>
                <w:sz w:val="24"/>
                <w:szCs w:val="24"/>
                <w:lang w:eastAsia="zh-CN"/>
              </w:rPr>
              <w:tab/>
            </w:r>
            <w:r w:rsidRPr="00E21E4D">
              <w:rPr>
                <w:rStyle w:val="Hyperlink"/>
                <w:rFonts w:ascii="Times New Roman" w:hAnsi="Times New Roman" w:cs="Times New Roman"/>
                <w:noProof/>
                <w:sz w:val="24"/>
                <w:szCs w:val="24"/>
              </w:rPr>
              <w:t>Compliance</w:t>
            </w:r>
            <w:r w:rsidRPr="00E21E4D">
              <w:rPr>
                <w:rFonts w:ascii="Times New Roman" w:hAnsi="Times New Roman" w:cs="Times New Roman"/>
                <w:noProof/>
                <w:webHidden/>
                <w:sz w:val="24"/>
                <w:szCs w:val="24"/>
              </w:rPr>
              <w:tab/>
            </w:r>
            <w:r w:rsidRPr="00E21E4D">
              <w:rPr>
                <w:rFonts w:ascii="Times New Roman" w:hAnsi="Times New Roman" w:cs="Times New Roman"/>
                <w:noProof/>
                <w:webHidden/>
                <w:sz w:val="24"/>
                <w:szCs w:val="24"/>
              </w:rPr>
              <w:fldChar w:fldCharType="begin"/>
            </w:r>
            <w:r w:rsidRPr="00E21E4D">
              <w:rPr>
                <w:rFonts w:ascii="Times New Roman" w:hAnsi="Times New Roman" w:cs="Times New Roman"/>
                <w:noProof/>
                <w:webHidden/>
                <w:sz w:val="24"/>
                <w:szCs w:val="24"/>
              </w:rPr>
              <w:instrText xml:space="preserve"> PAGEREF _Toc437886741 \h </w:instrText>
            </w:r>
            <w:r w:rsidRPr="00E21E4D">
              <w:rPr>
                <w:rFonts w:ascii="Times New Roman" w:hAnsi="Times New Roman" w:cs="Times New Roman"/>
                <w:noProof/>
                <w:webHidden/>
                <w:sz w:val="24"/>
                <w:szCs w:val="24"/>
              </w:rPr>
            </w:r>
            <w:r w:rsidRPr="00E21E4D">
              <w:rPr>
                <w:rFonts w:ascii="Times New Roman" w:hAnsi="Times New Roman" w:cs="Times New Roman"/>
                <w:noProof/>
                <w:webHidden/>
                <w:sz w:val="24"/>
                <w:szCs w:val="24"/>
              </w:rPr>
              <w:fldChar w:fldCharType="separate"/>
            </w:r>
            <w:r w:rsidRPr="00E21E4D">
              <w:rPr>
                <w:rFonts w:ascii="Times New Roman" w:hAnsi="Times New Roman" w:cs="Times New Roman"/>
                <w:noProof/>
                <w:webHidden/>
                <w:sz w:val="24"/>
                <w:szCs w:val="24"/>
              </w:rPr>
              <w:t>46</w:t>
            </w:r>
            <w:r w:rsidRPr="00E21E4D">
              <w:rPr>
                <w:rFonts w:ascii="Times New Roman" w:hAnsi="Times New Roman" w:cs="Times New Roman"/>
                <w:noProof/>
                <w:webHidden/>
                <w:sz w:val="24"/>
                <w:szCs w:val="24"/>
              </w:rPr>
              <w:fldChar w:fldCharType="end"/>
            </w:r>
          </w:hyperlink>
        </w:p>
        <w:p w:rsidR="00E21E4D" w:rsidRPr="00E21E4D" w:rsidRDefault="00E21E4D">
          <w:pPr>
            <w:pStyle w:val="TOC3"/>
            <w:tabs>
              <w:tab w:val="left" w:pos="1100"/>
              <w:tab w:val="right" w:leader="dot" w:pos="9350"/>
            </w:tabs>
            <w:rPr>
              <w:rFonts w:ascii="Times New Roman" w:eastAsiaTheme="minorEastAsia" w:hAnsi="Times New Roman" w:cs="Times New Roman"/>
              <w:noProof/>
              <w:sz w:val="24"/>
              <w:szCs w:val="24"/>
              <w:lang w:eastAsia="zh-CN"/>
            </w:rPr>
          </w:pPr>
          <w:hyperlink w:anchor="_Toc437886742" w:history="1">
            <w:r w:rsidRPr="00E21E4D">
              <w:rPr>
                <w:rStyle w:val="Hyperlink"/>
                <w:rFonts w:ascii="Times New Roman" w:hAnsi="Times New Roman" w:cs="Times New Roman"/>
                <w:noProof/>
                <w:sz w:val="24"/>
                <w:szCs w:val="24"/>
              </w:rPr>
              <w:t>(ii)</w:t>
            </w:r>
            <w:r w:rsidRPr="00E21E4D">
              <w:rPr>
                <w:rFonts w:ascii="Times New Roman" w:eastAsiaTheme="minorEastAsia" w:hAnsi="Times New Roman" w:cs="Times New Roman"/>
                <w:noProof/>
                <w:sz w:val="24"/>
                <w:szCs w:val="24"/>
                <w:lang w:eastAsia="zh-CN"/>
              </w:rPr>
              <w:tab/>
            </w:r>
            <w:r w:rsidRPr="00E21E4D">
              <w:rPr>
                <w:rStyle w:val="Hyperlink"/>
                <w:rFonts w:ascii="Times New Roman" w:hAnsi="Times New Roman" w:cs="Times New Roman"/>
                <w:noProof/>
                <w:sz w:val="24"/>
                <w:szCs w:val="24"/>
              </w:rPr>
              <w:t>Indemnification and Insurance</w:t>
            </w:r>
            <w:r w:rsidRPr="00E21E4D">
              <w:rPr>
                <w:rFonts w:ascii="Times New Roman" w:hAnsi="Times New Roman" w:cs="Times New Roman"/>
                <w:noProof/>
                <w:webHidden/>
                <w:sz w:val="24"/>
                <w:szCs w:val="24"/>
              </w:rPr>
              <w:tab/>
            </w:r>
            <w:r w:rsidRPr="00E21E4D">
              <w:rPr>
                <w:rFonts w:ascii="Times New Roman" w:hAnsi="Times New Roman" w:cs="Times New Roman"/>
                <w:noProof/>
                <w:webHidden/>
                <w:sz w:val="24"/>
                <w:szCs w:val="24"/>
              </w:rPr>
              <w:fldChar w:fldCharType="begin"/>
            </w:r>
            <w:r w:rsidRPr="00E21E4D">
              <w:rPr>
                <w:rFonts w:ascii="Times New Roman" w:hAnsi="Times New Roman" w:cs="Times New Roman"/>
                <w:noProof/>
                <w:webHidden/>
                <w:sz w:val="24"/>
                <w:szCs w:val="24"/>
              </w:rPr>
              <w:instrText xml:space="preserve"> PAGEREF _Toc437886742 \h </w:instrText>
            </w:r>
            <w:r w:rsidRPr="00E21E4D">
              <w:rPr>
                <w:rFonts w:ascii="Times New Roman" w:hAnsi="Times New Roman" w:cs="Times New Roman"/>
                <w:noProof/>
                <w:webHidden/>
                <w:sz w:val="24"/>
                <w:szCs w:val="24"/>
              </w:rPr>
            </w:r>
            <w:r w:rsidRPr="00E21E4D">
              <w:rPr>
                <w:rFonts w:ascii="Times New Roman" w:hAnsi="Times New Roman" w:cs="Times New Roman"/>
                <w:noProof/>
                <w:webHidden/>
                <w:sz w:val="24"/>
                <w:szCs w:val="24"/>
              </w:rPr>
              <w:fldChar w:fldCharType="separate"/>
            </w:r>
            <w:r w:rsidRPr="00E21E4D">
              <w:rPr>
                <w:rFonts w:ascii="Times New Roman" w:hAnsi="Times New Roman" w:cs="Times New Roman"/>
                <w:noProof/>
                <w:webHidden/>
                <w:sz w:val="24"/>
                <w:szCs w:val="24"/>
              </w:rPr>
              <w:t>47</w:t>
            </w:r>
            <w:r w:rsidRPr="00E21E4D">
              <w:rPr>
                <w:rFonts w:ascii="Times New Roman" w:hAnsi="Times New Roman" w:cs="Times New Roman"/>
                <w:noProof/>
                <w:webHidden/>
                <w:sz w:val="24"/>
                <w:szCs w:val="24"/>
              </w:rPr>
              <w:fldChar w:fldCharType="end"/>
            </w:r>
          </w:hyperlink>
        </w:p>
        <w:p w:rsidR="00E21E4D" w:rsidRPr="00E21E4D" w:rsidRDefault="00E21E4D">
          <w:pPr>
            <w:pStyle w:val="TOC1"/>
            <w:rPr>
              <w:rFonts w:eastAsiaTheme="minorEastAsia"/>
              <w:b w:val="0"/>
              <w:lang w:eastAsia="zh-CN"/>
            </w:rPr>
          </w:pPr>
          <w:hyperlink w:anchor="_Toc437886743" w:history="1">
            <w:r w:rsidRPr="00E21E4D">
              <w:rPr>
                <w:rStyle w:val="Hyperlink"/>
                <w:highlight w:val="lightGray"/>
              </w:rPr>
              <w:t>8.</w:t>
            </w:r>
            <w:r w:rsidRPr="00E21E4D">
              <w:rPr>
                <w:rFonts w:eastAsiaTheme="minorEastAsia"/>
                <w:b w:val="0"/>
                <w:lang w:eastAsia="zh-CN"/>
              </w:rPr>
              <w:tab/>
            </w:r>
            <w:r w:rsidRPr="00E21E4D">
              <w:rPr>
                <w:rStyle w:val="Hyperlink"/>
                <w:highlight w:val="lightGray"/>
              </w:rPr>
              <w:t>SHAREHOLDERS, SHARES AND SHAREHOLDERS’ RIGHTS</w:t>
            </w:r>
            <w:r w:rsidRPr="00E21E4D">
              <w:rPr>
                <w:webHidden/>
              </w:rPr>
              <w:tab/>
            </w:r>
            <w:r w:rsidRPr="00E21E4D">
              <w:rPr>
                <w:webHidden/>
              </w:rPr>
              <w:fldChar w:fldCharType="begin"/>
            </w:r>
            <w:r w:rsidRPr="00E21E4D">
              <w:rPr>
                <w:webHidden/>
              </w:rPr>
              <w:instrText xml:space="preserve"> PAGEREF _Toc437886743 \h </w:instrText>
            </w:r>
            <w:r w:rsidRPr="00E21E4D">
              <w:rPr>
                <w:webHidden/>
              </w:rPr>
            </w:r>
            <w:r w:rsidRPr="00E21E4D">
              <w:rPr>
                <w:webHidden/>
              </w:rPr>
              <w:fldChar w:fldCharType="separate"/>
            </w:r>
            <w:r w:rsidRPr="00E21E4D">
              <w:rPr>
                <w:webHidden/>
              </w:rPr>
              <w:t>49</w:t>
            </w:r>
            <w:r w:rsidRPr="00E21E4D">
              <w:rPr>
                <w:webHidden/>
              </w:rPr>
              <w:fldChar w:fldCharType="end"/>
            </w:r>
          </w:hyperlink>
        </w:p>
        <w:p w:rsidR="00E21E4D" w:rsidRPr="00E21E4D" w:rsidRDefault="00E21E4D" w:rsidP="00E21E4D">
          <w:pPr>
            <w:pStyle w:val="TOC2"/>
            <w:rPr>
              <w:rFonts w:eastAsiaTheme="minorEastAsia"/>
              <w:lang w:eastAsia="zh-CN"/>
            </w:rPr>
          </w:pPr>
          <w:hyperlink w:anchor="_Toc437886744" w:history="1">
            <w:r w:rsidRPr="00E21E4D">
              <w:rPr>
                <w:rStyle w:val="Hyperlink"/>
              </w:rPr>
              <w:t>A.</w:t>
            </w:r>
            <w:r w:rsidRPr="00E21E4D">
              <w:rPr>
                <w:rFonts w:eastAsiaTheme="minorEastAsia"/>
                <w:lang w:eastAsia="zh-CN"/>
              </w:rPr>
              <w:tab/>
            </w:r>
            <w:r w:rsidRPr="00E21E4D">
              <w:rPr>
                <w:rStyle w:val="Hyperlink"/>
              </w:rPr>
              <w:t>Shares</w:t>
            </w:r>
            <w:r w:rsidRPr="00E21E4D">
              <w:rPr>
                <w:webHidden/>
              </w:rPr>
              <w:tab/>
            </w:r>
            <w:r w:rsidRPr="00E21E4D">
              <w:rPr>
                <w:webHidden/>
              </w:rPr>
              <w:fldChar w:fldCharType="begin"/>
            </w:r>
            <w:r w:rsidRPr="00E21E4D">
              <w:rPr>
                <w:webHidden/>
              </w:rPr>
              <w:instrText xml:space="preserve"> PAGEREF _Toc437886744 \h </w:instrText>
            </w:r>
            <w:r w:rsidRPr="00E21E4D">
              <w:rPr>
                <w:webHidden/>
              </w:rPr>
            </w:r>
            <w:r w:rsidRPr="00E21E4D">
              <w:rPr>
                <w:webHidden/>
              </w:rPr>
              <w:fldChar w:fldCharType="separate"/>
            </w:r>
            <w:r w:rsidRPr="00E21E4D">
              <w:rPr>
                <w:webHidden/>
              </w:rPr>
              <w:t>49</w:t>
            </w:r>
            <w:r w:rsidRPr="00E21E4D">
              <w:rPr>
                <w:webHidden/>
              </w:rPr>
              <w:fldChar w:fldCharType="end"/>
            </w:r>
          </w:hyperlink>
        </w:p>
        <w:p w:rsidR="00E21E4D" w:rsidRPr="00E21E4D" w:rsidRDefault="00E21E4D">
          <w:pPr>
            <w:pStyle w:val="TOC3"/>
            <w:tabs>
              <w:tab w:val="left" w:pos="880"/>
              <w:tab w:val="right" w:leader="dot" w:pos="9350"/>
            </w:tabs>
            <w:rPr>
              <w:rFonts w:ascii="Times New Roman" w:eastAsiaTheme="minorEastAsia" w:hAnsi="Times New Roman" w:cs="Times New Roman"/>
              <w:noProof/>
              <w:sz w:val="24"/>
              <w:szCs w:val="24"/>
              <w:lang w:eastAsia="zh-CN"/>
            </w:rPr>
          </w:pPr>
          <w:hyperlink w:anchor="_Toc437886745" w:history="1">
            <w:r w:rsidRPr="00E21E4D">
              <w:rPr>
                <w:rStyle w:val="Hyperlink"/>
                <w:rFonts w:ascii="Times New Roman" w:hAnsi="Times New Roman" w:cs="Times New Roman"/>
                <w:noProof/>
                <w:sz w:val="24"/>
                <w:szCs w:val="24"/>
              </w:rPr>
              <w:t>(i)</w:t>
            </w:r>
            <w:r w:rsidRPr="00E21E4D">
              <w:rPr>
                <w:rFonts w:ascii="Times New Roman" w:eastAsiaTheme="minorEastAsia" w:hAnsi="Times New Roman" w:cs="Times New Roman"/>
                <w:noProof/>
                <w:sz w:val="24"/>
                <w:szCs w:val="24"/>
                <w:lang w:eastAsia="zh-CN"/>
              </w:rPr>
              <w:tab/>
            </w:r>
            <w:r w:rsidRPr="00E21E4D">
              <w:rPr>
                <w:rStyle w:val="Hyperlink"/>
                <w:rFonts w:ascii="Times New Roman" w:hAnsi="Times New Roman" w:cs="Times New Roman"/>
                <w:noProof/>
                <w:sz w:val="24"/>
                <w:szCs w:val="24"/>
              </w:rPr>
              <w:t>Structure and definitions</w:t>
            </w:r>
            <w:r w:rsidRPr="00E21E4D">
              <w:rPr>
                <w:rFonts w:ascii="Times New Roman" w:hAnsi="Times New Roman" w:cs="Times New Roman"/>
                <w:noProof/>
                <w:webHidden/>
                <w:sz w:val="24"/>
                <w:szCs w:val="24"/>
              </w:rPr>
              <w:tab/>
            </w:r>
            <w:r w:rsidRPr="00E21E4D">
              <w:rPr>
                <w:rFonts w:ascii="Times New Roman" w:hAnsi="Times New Roman" w:cs="Times New Roman"/>
                <w:noProof/>
                <w:webHidden/>
                <w:sz w:val="24"/>
                <w:szCs w:val="24"/>
              </w:rPr>
              <w:fldChar w:fldCharType="begin"/>
            </w:r>
            <w:r w:rsidRPr="00E21E4D">
              <w:rPr>
                <w:rFonts w:ascii="Times New Roman" w:hAnsi="Times New Roman" w:cs="Times New Roman"/>
                <w:noProof/>
                <w:webHidden/>
                <w:sz w:val="24"/>
                <w:szCs w:val="24"/>
              </w:rPr>
              <w:instrText xml:space="preserve"> PAGEREF _Toc437886745 \h </w:instrText>
            </w:r>
            <w:r w:rsidRPr="00E21E4D">
              <w:rPr>
                <w:rFonts w:ascii="Times New Roman" w:hAnsi="Times New Roman" w:cs="Times New Roman"/>
                <w:noProof/>
                <w:webHidden/>
                <w:sz w:val="24"/>
                <w:szCs w:val="24"/>
              </w:rPr>
            </w:r>
            <w:r w:rsidRPr="00E21E4D">
              <w:rPr>
                <w:rFonts w:ascii="Times New Roman" w:hAnsi="Times New Roman" w:cs="Times New Roman"/>
                <w:noProof/>
                <w:webHidden/>
                <w:sz w:val="24"/>
                <w:szCs w:val="24"/>
              </w:rPr>
              <w:fldChar w:fldCharType="separate"/>
            </w:r>
            <w:r w:rsidRPr="00E21E4D">
              <w:rPr>
                <w:rFonts w:ascii="Times New Roman" w:hAnsi="Times New Roman" w:cs="Times New Roman"/>
                <w:noProof/>
                <w:webHidden/>
                <w:sz w:val="24"/>
                <w:szCs w:val="24"/>
              </w:rPr>
              <w:t>49</w:t>
            </w:r>
            <w:r w:rsidRPr="00E21E4D">
              <w:rPr>
                <w:rFonts w:ascii="Times New Roman" w:hAnsi="Times New Roman" w:cs="Times New Roman"/>
                <w:noProof/>
                <w:webHidden/>
                <w:sz w:val="24"/>
                <w:szCs w:val="24"/>
              </w:rPr>
              <w:fldChar w:fldCharType="end"/>
            </w:r>
          </w:hyperlink>
        </w:p>
        <w:p w:rsidR="00E21E4D" w:rsidRPr="00E21E4D" w:rsidRDefault="00E21E4D">
          <w:pPr>
            <w:pStyle w:val="TOC3"/>
            <w:tabs>
              <w:tab w:val="left" w:pos="1100"/>
              <w:tab w:val="right" w:leader="dot" w:pos="9350"/>
            </w:tabs>
            <w:rPr>
              <w:rFonts w:ascii="Times New Roman" w:eastAsiaTheme="minorEastAsia" w:hAnsi="Times New Roman" w:cs="Times New Roman"/>
              <w:noProof/>
              <w:sz w:val="24"/>
              <w:szCs w:val="24"/>
              <w:lang w:eastAsia="zh-CN"/>
            </w:rPr>
          </w:pPr>
          <w:hyperlink w:anchor="_Toc437886746" w:history="1">
            <w:r w:rsidRPr="00E21E4D">
              <w:rPr>
                <w:rStyle w:val="Hyperlink"/>
                <w:rFonts w:ascii="Times New Roman" w:hAnsi="Times New Roman" w:cs="Times New Roman"/>
                <w:noProof/>
                <w:sz w:val="24"/>
                <w:szCs w:val="24"/>
              </w:rPr>
              <w:t>(ii)</w:t>
            </w:r>
            <w:r w:rsidRPr="00E21E4D">
              <w:rPr>
                <w:rFonts w:ascii="Times New Roman" w:eastAsiaTheme="minorEastAsia" w:hAnsi="Times New Roman" w:cs="Times New Roman"/>
                <w:noProof/>
                <w:sz w:val="24"/>
                <w:szCs w:val="24"/>
                <w:lang w:eastAsia="zh-CN"/>
              </w:rPr>
              <w:tab/>
            </w:r>
            <w:r w:rsidRPr="00E21E4D">
              <w:rPr>
                <w:rStyle w:val="Hyperlink"/>
                <w:rFonts w:ascii="Times New Roman" w:hAnsi="Times New Roman" w:cs="Times New Roman"/>
                <w:noProof/>
                <w:sz w:val="24"/>
                <w:szCs w:val="24"/>
              </w:rPr>
              <w:t>Issue of Shares</w:t>
            </w:r>
            <w:r w:rsidRPr="00E21E4D">
              <w:rPr>
                <w:rFonts w:ascii="Times New Roman" w:hAnsi="Times New Roman" w:cs="Times New Roman"/>
                <w:noProof/>
                <w:webHidden/>
                <w:sz w:val="24"/>
                <w:szCs w:val="24"/>
              </w:rPr>
              <w:tab/>
            </w:r>
            <w:r w:rsidRPr="00E21E4D">
              <w:rPr>
                <w:rFonts w:ascii="Times New Roman" w:hAnsi="Times New Roman" w:cs="Times New Roman"/>
                <w:noProof/>
                <w:webHidden/>
                <w:sz w:val="24"/>
                <w:szCs w:val="24"/>
              </w:rPr>
              <w:fldChar w:fldCharType="begin"/>
            </w:r>
            <w:r w:rsidRPr="00E21E4D">
              <w:rPr>
                <w:rFonts w:ascii="Times New Roman" w:hAnsi="Times New Roman" w:cs="Times New Roman"/>
                <w:noProof/>
                <w:webHidden/>
                <w:sz w:val="24"/>
                <w:szCs w:val="24"/>
              </w:rPr>
              <w:instrText xml:space="preserve"> PAGEREF _Toc437886746 \h </w:instrText>
            </w:r>
            <w:r w:rsidRPr="00E21E4D">
              <w:rPr>
                <w:rFonts w:ascii="Times New Roman" w:hAnsi="Times New Roman" w:cs="Times New Roman"/>
                <w:noProof/>
                <w:webHidden/>
                <w:sz w:val="24"/>
                <w:szCs w:val="24"/>
              </w:rPr>
            </w:r>
            <w:r w:rsidRPr="00E21E4D">
              <w:rPr>
                <w:rFonts w:ascii="Times New Roman" w:hAnsi="Times New Roman" w:cs="Times New Roman"/>
                <w:noProof/>
                <w:webHidden/>
                <w:sz w:val="24"/>
                <w:szCs w:val="24"/>
              </w:rPr>
              <w:fldChar w:fldCharType="separate"/>
            </w:r>
            <w:r w:rsidRPr="00E21E4D">
              <w:rPr>
                <w:rFonts w:ascii="Times New Roman" w:hAnsi="Times New Roman" w:cs="Times New Roman"/>
                <w:noProof/>
                <w:webHidden/>
                <w:sz w:val="24"/>
                <w:szCs w:val="24"/>
              </w:rPr>
              <w:t>51</w:t>
            </w:r>
            <w:r w:rsidRPr="00E21E4D">
              <w:rPr>
                <w:rFonts w:ascii="Times New Roman" w:hAnsi="Times New Roman" w:cs="Times New Roman"/>
                <w:noProof/>
                <w:webHidden/>
                <w:sz w:val="24"/>
                <w:szCs w:val="24"/>
              </w:rPr>
              <w:fldChar w:fldCharType="end"/>
            </w:r>
          </w:hyperlink>
        </w:p>
        <w:p w:rsidR="00E21E4D" w:rsidRPr="00E21E4D" w:rsidRDefault="00E21E4D">
          <w:pPr>
            <w:pStyle w:val="TOC3"/>
            <w:tabs>
              <w:tab w:val="left" w:pos="1100"/>
              <w:tab w:val="right" w:leader="dot" w:pos="9350"/>
            </w:tabs>
            <w:rPr>
              <w:rFonts w:ascii="Times New Roman" w:eastAsiaTheme="minorEastAsia" w:hAnsi="Times New Roman" w:cs="Times New Roman"/>
              <w:noProof/>
              <w:sz w:val="24"/>
              <w:szCs w:val="24"/>
              <w:lang w:eastAsia="zh-CN"/>
            </w:rPr>
          </w:pPr>
          <w:hyperlink w:anchor="_Toc437886747" w:history="1">
            <w:r w:rsidRPr="00E21E4D">
              <w:rPr>
                <w:rStyle w:val="Hyperlink"/>
                <w:rFonts w:ascii="Times New Roman" w:hAnsi="Times New Roman" w:cs="Times New Roman"/>
                <w:noProof/>
                <w:sz w:val="24"/>
                <w:szCs w:val="24"/>
              </w:rPr>
              <w:t>(iii)</w:t>
            </w:r>
            <w:r w:rsidRPr="00E21E4D">
              <w:rPr>
                <w:rFonts w:ascii="Times New Roman" w:eastAsiaTheme="minorEastAsia" w:hAnsi="Times New Roman" w:cs="Times New Roman"/>
                <w:noProof/>
                <w:sz w:val="24"/>
                <w:szCs w:val="24"/>
                <w:lang w:eastAsia="zh-CN"/>
              </w:rPr>
              <w:tab/>
            </w:r>
            <w:r w:rsidRPr="00E21E4D">
              <w:rPr>
                <w:rStyle w:val="Hyperlink"/>
                <w:rFonts w:ascii="Times New Roman" w:hAnsi="Times New Roman" w:cs="Times New Roman"/>
                <w:noProof/>
                <w:sz w:val="24"/>
                <w:szCs w:val="24"/>
              </w:rPr>
              <w:t>Form of Shares</w:t>
            </w:r>
            <w:r w:rsidRPr="00E21E4D">
              <w:rPr>
                <w:rFonts w:ascii="Times New Roman" w:hAnsi="Times New Roman" w:cs="Times New Roman"/>
                <w:noProof/>
                <w:webHidden/>
                <w:sz w:val="24"/>
                <w:szCs w:val="24"/>
              </w:rPr>
              <w:tab/>
            </w:r>
            <w:r w:rsidRPr="00E21E4D">
              <w:rPr>
                <w:rFonts w:ascii="Times New Roman" w:hAnsi="Times New Roman" w:cs="Times New Roman"/>
                <w:noProof/>
                <w:webHidden/>
                <w:sz w:val="24"/>
                <w:szCs w:val="24"/>
              </w:rPr>
              <w:fldChar w:fldCharType="begin"/>
            </w:r>
            <w:r w:rsidRPr="00E21E4D">
              <w:rPr>
                <w:rFonts w:ascii="Times New Roman" w:hAnsi="Times New Roman" w:cs="Times New Roman"/>
                <w:noProof/>
                <w:webHidden/>
                <w:sz w:val="24"/>
                <w:szCs w:val="24"/>
              </w:rPr>
              <w:instrText xml:space="preserve"> PAGEREF _Toc437886747 \h </w:instrText>
            </w:r>
            <w:r w:rsidRPr="00E21E4D">
              <w:rPr>
                <w:rFonts w:ascii="Times New Roman" w:hAnsi="Times New Roman" w:cs="Times New Roman"/>
                <w:noProof/>
                <w:webHidden/>
                <w:sz w:val="24"/>
                <w:szCs w:val="24"/>
              </w:rPr>
            </w:r>
            <w:r w:rsidRPr="00E21E4D">
              <w:rPr>
                <w:rFonts w:ascii="Times New Roman" w:hAnsi="Times New Roman" w:cs="Times New Roman"/>
                <w:noProof/>
                <w:webHidden/>
                <w:sz w:val="24"/>
                <w:szCs w:val="24"/>
              </w:rPr>
              <w:fldChar w:fldCharType="separate"/>
            </w:r>
            <w:r w:rsidRPr="00E21E4D">
              <w:rPr>
                <w:rFonts w:ascii="Times New Roman" w:hAnsi="Times New Roman" w:cs="Times New Roman"/>
                <w:noProof/>
                <w:webHidden/>
                <w:sz w:val="24"/>
                <w:szCs w:val="24"/>
              </w:rPr>
              <w:t>52</w:t>
            </w:r>
            <w:r w:rsidRPr="00E21E4D">
              <w:rPr>
                <w:rFonts w:ascii="Times New Roman" w:hAnsi="Times New Roman" w:cs="Times New Roman"/>
                <w:noProof/>
                <w:webHidden/>
                <w:sz w:val="24"/>
                <w:szCs w:val="24"/>
              </w:rPr>
              <w:fldChar w:fldCharType="end"/>
            </w:r>
          </w:hyperlink>
        </w:p>
        <w:p w:rsidR="00E21E4D" w:rsidRPr="00E21E4D" w:rsidRDefault="00E21E4D">
          <w:pPr>
            <w:pStyle w:val="TOC3"/>
            <w:tabs>
              <w:tab w:val="left" w:pos="1100"/>
              <w:tab w:val="right" w:leader="dot" w:pos="9350"/>
            </w:tabs>
            <w:rPr>
              <w:rFonts w:ascii="Times New Roman" w:eastAsiaTheme="minorEastAsia" w:hAnsi="Times New Roman" w:cs="Times New Roman"/>
              <w:noProof/>
              <w:sz w:val="24"/>
              <w:szCs w:val="24"/>
              <w:lang w:eastAsia="zh-CN"/>
            </w:rPr>
          </w:pPr>
          <w:hyperlink w:anchor="_Toc437886748" w:history="1">
            <w:r w:rsidRPr="00E21E4D">
              <w:rPr>
                <w:rStyle w:val="Hyperlink"/>
                <w:rFonts w:ascii="Times New Roman" w:hAnsi="Times New Roman" w:cs="Times New Roman"/>
                <w:noProof/>
                <w:sz w:val="24"/>
                <w:szCs w:val="24"/>
              </w:rPr>
              <w:t>(iv)</w:t>
            </w:r>
            <w:r w:rsidRPr="00E21E4D">
              <w:rPr>
                <w:rFonts w:ascii="Times New Roman" w:eastAsiaTheme="minorEastAsia" w:hAnsi="Times New Roman" w:cs="Times New Roman"/>
                <w:noProof/>
                <w:sz w:val="24"/>
                <w:szCs w:val="24"/>
                <w:lang w:eastAsia="zh-CN"/>
              </w:rPr>
              <w:tab/>
            </w:r>
            <w:r w:rsidRPr="00E21E4D">
              <w:rPr>
                <w:rStyle w:val="Hyperlink"/>
                <w:rFonts w:ascii="Times New Roman" w:hAnsi="Times New Roman" w:cs="Times New Roman"/>
                <w:noProof/>
                <w:sz w:val="24"/>
                <w:szCs w:val="24"/>
              </w:rPr>
              <w:t>Record of Shareholders</w:t>
            </w:r>
            <w:r w:rsidRPr="00E21E4D">
              <w:rPr>
                <w:rFonts w:ascii="Times New Roman" w:hAnsi="Times New Roman" w:cs="Times New Roman"/>
                <w:noProof/>
                <w:webHidden/>
                <w:sz w:val="24"/>
                <w:szCs w:val="24"/>
              </w:rPr>
              <w:tab/>
            </w:r>
            <w:r w:rsidRPr="00E21E4D">
              <w:rPr>
                <w:rFonts w:ascii="Times New Roman" w:hAnsi="Times New Roman" w:cs="Times New Roman"/>
                <w:noProof/>
                <w:webHidden/>
                <w:sz w:val="24"/>
                <w:szCs w:val="24"/>
              </w:rPr>
              <w:fldChar w:fldCharType="begin"/>
            </w:r>
            <w:r w:rsidRPr="00E21E4D">
              <w:rPr>
                <w:rFonts w:ascii="Times New Roman" w:hAnsi="Times New Roman" w:cs="Times New Roman"/>
                <w:noProof/>
                <w:webHidden/>
                <w:sz w:val="24"/>
                <w:szCs w:val="24"/>
              </w:rPr>
              <w:instrText xml:space="preserve"> PAGEREF _Toc437886748 \h </w:instrText>
            </w:r>
            <w:r w:rsidRPr="00E21E4D">
              <w:rPr>
                <w:rFonts w:ascii="Times New Roman" w:hAnsi="Times New Roman" w:cs="Times New Roman"/>
                <w:noProof/>
                <w:webHidden/>
                <w:sz w:val="24"/>
                <w:szCs w:val="24"/>
              </w:rPr>
            </w:r>
            <w:r w:rsidRPr="00E21E4D">
              <w:rPr>
                <w:rFonts w:ascii="Times New Roman" w:hAnsi="Times New Roman" w:cs="Times New Roman"/>
                <w:noProof/>
                <w:webHidden/>
                <w:sz w:val="24"/>
                <w:szCs w:val="24"/>
              </w:rPr>
              <w:fldChar w:fldCharType="separate"/>
            </w:r>
            <w:r w:rsidRPr="00E21E4D">
              <w:rPr>
                <w:rFonts w:ascii="Times New Roman" w:hAnsi="Times New Roman" w:cs="Times New Roman"/>
                <w:noProof/>
                <w:webHidden/>
                <w:sz w:val="24"/>
                <w:szCs w:val="24"/>
              </w:rPr>
              <w:t>52</w:t>
            </w:r>
            <w:r w:rsidRPr="00E21E4D">
              <w:rPr>
                <w:rFonts w:ascii="Times New Roman" w:hAnsi="Times New Roman" w:cs="Times New Roman"/>
                <w:noProof/>
                <w:webHidden/>
                <w:sz w:val="24"/>
                <w:szCs w:val="24"/>
              </w:rPr>
              <w:fldChar w:fldCharType="end"/>
            </w:r>
          </w:hyperlink>
        </w:p>
        <w:p w:rsidR="00E21E4D" w:rsidRPr="00E21E4D" w:rsidRDefault="00E21E4D" w:rsidP="00E21E4D">
          <w:pPr>
            <w:pStyle w:val="TOC2"/>
            <w:rPr>
              <w:rFonts w:eastAsiaTheme="minorEastAsia"/>
              <w:lang w:eastAsia="zh-CN"/>
            </w:rPr>
          </w:pPr>
          <w:hyperlink w:anchor="_Toc437886749" w:history="1">
            <w:r w:rsidRPr="00E21E4D">
              <w:rPr>
                <w:rStyle w:val="Hyperlink"/>
              </w:rPr>
              <w:t>B.</w:t>
            </w:r>
            <w:r w:rsidRPr="00E21E4D">
              <w:rPr>
                <w:rFonts w:eastAsiaTheme="minorEastAsia"/>
                <w:lang w:eastAsia="zh-CN"/>
              </w:rPr>
              <w:tab/>
            </w:r>
            <w:r w:rsidRPr="00E21E4D">
              <w:rPr>
                <w:rStyle w:val="Hyperlink"/>
              </w:rPr>
              <w:t>Restrictions on Transfer</w:t>
            </w:r>
            <w:r w:rsidRPr="00E21E4D">
              <w:rPr>
                <w:webHidden/>
              </w:rPr>
              <w:tab/>
            </w:r>
            <w:r w:rsidRPr="00E21E4D">
              <w:rPr>
                <w:webHidden/>
              </w:rPr>
              <w:fldChar w:fldCharType="begin"/>
            </w:r>
            <w:r w:rsidRPr="00E21E4D">
              <w:rPr>
                <w:webHidden/>
              </w:rPr>
              <w:instrText xml:space="preserve"> PAGEREF _Toc437886749 \h </w:instrText>
            </w:r>
            <w:r w:rsidRPr="00E21E4D">
              <w:rPr>
                <w:webHidden/>
              </w:rPr>
            </w:r>
            <w:r w:rsidRPr="00E21E4D">
              <w:rPr>
                <w:webHidden/>
              </w:rPr>
              <w:fldChar w:fldCharType="separate"/>
            </w:r>
            <w:r w:rsidRPr="00E21E4D">
              <w:rPr>
                <w:webHidden/>
              </w:rPr>
              <w:t>53</w:t>
            </w:r>
            <w:r w:rsidRPr="00E21E4D">
              <w:rPr>
                <w:webHidden/>
              </w:rPr>
              <w:fldChar w:fldCharType="end"/>
            </w:r>
          </w:hyperlink>
        </w:p>
        <w:p w:rsidR="00E21E4D" w:rsidRPr="00E21E4D" w:rsidRDefault="00E21E4D" w:rsidP="00E21E4D">
          <w:pPr>
            <w:pStyle w:val="TOC2"/>
            <w:rPr>
              <w:rFonts w:eastAsiaTheme="minorEastAsia"/>
              <w:lang w:eastAsia="zh-CN"/>
            </w:rPr>
          </w:pPr>
          <w:hyperlink w:anchor="_Toc437886750" w:history="1">
            <w:r w:rsidRPr="00E21E4D">
              <w:rPr>
                <w:rStyle w:val="Hyperlink"/>
              </w:rPr>
              <w:t>C.</w:t>
            </w:r>
            <w:r w:rsidRPr="00E21E4D">
              <w:rPr>
                <w:rFonts w:eastAsiaTheme="minorEastAsia"/>
                <w:lang w:eastAsia="zh-CN"/>
              </w:rPr>
              <w:tab/>
            </w:r>
            <w:r w:rsidRPr="00E21E4D">
              <w:rPr>
                <w:rStyle w:val="Hyperlink"/>
              </w:rPr>
              <w:t>Voting Rights</w:t>
            </w:r>
            <w:r w:rsidRPr="00E21E4D">
              <w:rPr>
                <w:webHidden/>
              </w:rPr>
              <w:tab/>
            </w:r>
            <w:r w:rsidRPr="00E21E4D">
              <w:rPr>
                <w:webHidden/>
              </w:rPr>
              <w:fldChar w:fldCharType="begin"/>
            </w:r>
            <w:r w:rsidRPr="00E21E4D">
              <w:rPr>
                <w:webHidden/>
              </w:rPr>
              <w:instrText xml:space="preserve"> PAGEREF _Toc437886750 \h </w:instrText>
            </w:r>
            <w:r w:rsidRPr="00E21E4D">
              <w:rPr>
                <w:webHidden/>
              </w:rPr>
            </w:r>
            <w:r w:rsidRPr="00E21E4D">
              <w:rPr>
                <w:webHidden/>
              </w:rPr>
              <w:fldChar w:fldCharType="separate"/>
            </w:r>
            <w:r w:rsidRPr="00E21E4D">
              <w:rPr>
                <w:webHidden/>
              </w:rPr>
              <w:t>54</w:t>
            </w:r>
            <w:r w:rsidRPr="00E21E4D">
              <w:rPr>
                <w:webHidden/>
              </w:rPr>
              <w:fldChar w:fldCharType="end"/>
            </w:r>
          </w:hyperlink>
        </w:p>
        <w:p w:rsidR="00E21E4D" w:rsidRPr="00E21E4D" w:rsidRDefault="00E21E4D" w:rsidP="00E21E4D">
          <w:pPr>
            <w:pStyle w:val="TOC2"/>
            <w:rPr>
              <w:rFonts w:eastAsiaTheme="minorEastAsia"/>
              <w:lang w:eastAsia="zh-CN"/>
            </w:rPr>
          </w:pPr>
          <w:hyperlink w:anchor="_Toc437886751" w:history="1">
            <w:r w:rsidRPr="00E21E4D">
              <w:rPr>
                <w:rStyle w:val="Hyperlink"/>
              </w:rPr>
              <w:t>D.</w:t>
            </w:r>
            <w:r w:rsidRPr="00E21E4D">
              <w:rPr>
                <w:rFonts w:eastAsiaTheme="minorEastAsia"/>
                <w:lang w:eastAsia="zh-CN"/>
              </w:rPr>
              <w:tab/>
            </w:r>
            <w:r w:rsidRPr="00E21E4D">
              <w:rPr>
                <w:rStyle w:val="Hyperlink"/>
              </w:rPr>
              <w:t>Shareholder Agreements</w:t>
            </w:r>
            <w:r w:rsidRPr="00E21E4D">
              <w:rPr>
                <w:webHidden/>
              </w:rPr>
              <w:tab/>
            </w:r>
            <w:r w:rsidRPr="00E21E4D">
              <w:rPr>
                <w:webHidden/>
              </w:rPr>
              <w:fldChar w:fldCharType="begin"/>
            </w:r>
            <w:r w:rsidRPr="00E21E4D">
              <w:rPr>
                <w:webHidden/>
              </w:rPr>
              <w:instrText xml:space="preserve"> PAGEREF _Toc437886751 \h </w:instrText>
            </w:r>
            <w:r w:rsidRPr="00E21E4D">
              <w:rPr>
                <w:webHidden/>
              </w:rPr>
            </w:r>
            <w:r w:rsidRPr="00E21E4D">
              <w:rPr>
                <w:webHidden/>
              </w:rPr>
              <w:fldChar w:fldCharType="separate"/>
            </w:r>
            <w:r w:rsidRPr="00E21E4D">
              <w:rPr>
                <w:webHidden/>
              </w:rPr>
              <w:t>54</w:t>
            </w:r>
            <w:r w:rsidRPr="00E21E4D">
              <w:rPr>
                <w:webHidden/>
              </w:rPr>
              <w:fldChar w:fldCharType="end"/>
            </w:r>
          </w:hyperlink>
        </w:p>
        <w:p w:rsidR="00E21E4D" w:rsidRPr="00E21E4D" w:rsidRDefault="00E21E4D" w:rsidP="00E21E4D">
          <w:pPr>
            <w:pStyle w:val="TOC2"/>
            <w:rPr>
              <w:rFonts w:eastAsiaTheme="minorEastAsia"/>
              <w:lang w:eastAsia="zh-CN"/>
            </w:rPr>
          </w:pPr>
          <w:hyperlink w:anchor="_Toc437886752" w:history="1">
            <w:r w:rsidRPr="00E21E4D">
              <w:rPr>
                <w:rStyle w:val="Hyperlink"/>
              </w:rPr>
              <w:t>E.</w:t>
            </w:r>
            <w:r w:rsidRPr="00E21E4D">
              <w:rPr>
                <w:rFonts w:eastAsiaTheme="minorEastAsia"/>
                <w:lang w:eastAsia="zh-CN"/>
              </w:rPr>
              <w:tab/>
            </w:r>
            <w:r w:rsidRPr="00E21E4D">
              <w:rPr>
                <w:rStyle w:val="Hyperlink"/>
              </w:rPr>
              <w:t>Shareholder Meetings</w:t>
            </w:r>
            <w:r w:rsidRPr="00E21E4D">
              <w:rPr>
                <w:webHidden/>
              </w:rPr>
              <w:tab/>
            </w:r>
            <w:r w:rsidRPr="00E21E4D">
              <w:rPr>
                <w:webHidden/>
              </w:rPr>
              <w:fldChar w:fldCharType="begin"/>
            </w:r>
            <w:r w:rsidRPr="00E21E4D">
              <w:rPr>
                <w:webHidden/>
              </w:rPr>
              <w:instrText xml:space="preserve"> PAGEREF _Toc437886752 \h </w:instrText>
            </w:r>
            <w:r w:rsidRPr="00E21E4D">
              <w:rPr>
                <w:webHidden/>
              </w:rPr>
            </w:r>
            <w:r w:rsidRPr="00E21E4D">
              <w:rPr>
                <w:webHidden/>
              </w:rPr>
              <w:fldChar w:fldCharType="separate"/>
            </w:r>
            <w:r w:rsidRPr="00E21E4D">
              <w:rPr>
                <w:webHidden/>
              </w:rPr>
              <w:t>55</w:t>
            </w:r>
            <w:r w:rsidRPr="00E21E4D">
              <w:rPr>
                <w:webHidden/>
              </w:rPr>
              <w:fldChar w:fldCharType="end"/>
            </w:r>
          </w:hyperlink>
        </w:p>
        <w:p w:rsidR="00E21E4D" w:rsidRPr="00E21E4D" w:rsidRDefault="00E21E4D">
          <w:pPr>
            <w:pStyle w:val="TOC3"/>
            <w:tabs>
              <w:tab w:val="left" w:pos="880"/>
              <w:tab w:val="right" w:leader="dot" w:pos="9350"/>
            </w:tabs>
            <w:rPr>
              <w:rFonts w:ascii="Times New Roman" w:eastAsiaTheme="minorEastAsia" w:hAnsi="Times New Roman" w:cs="Times New Roman"/>
              <w:noProof/>
              <w:sz w:val="24"/>
              <w:szCs w:val="24"/>
              <w:lang w:eastAsia="zh-CN"/>
            </w:rPr>
          </w:pPr>
          <w:hyperlink w:anchor="_Toc437886753" w:history="1">
            <w:r w:rsidRPr="00E21E4D">
              <w:rPr>
                <w:rStyle w:val="Hyperlink"/>
                <w:rFonts w:ascii="Times New Roman" w:hAnsi="Times New Roman" w:cs="Times New Roman"/>
                <w:noProof/>
                <w:sz w:val="24"/>
                <w:szCs w:val="24"/>
              </w:rPr>
              <w:t>(i)</w:t>
            </w:r>
            <w:r w:rsidRPr="00E21E4D">
              <w:rPr>
                <w:rFonts w:ascii="Times New Roman" w:eastAsiaTheme="minorEastAsia" w:hAnsi="Times New Roman" w:cs="Times New Roman"/>
                <w:noProof/>
                <w:sz w:val="24"/>
                <w:szCs w:val="24"/>
                <w:lang w:eastAsia="zh-CN"/>
              </w:rPr>
              <w:tab/>
            </w:r>
            <w:r w:rsidRPr="00E21E4D">
              <w:rPr>
                <w:rStyle w:val="Hyperlink"/>
                <w:rFonts w:ascii="Times New Roman" w:hAnsi="Times New Roman" w:cs="Times New Roman"/>
                <w:noProof/>
                <w:sz w:val="24"/>
                <w:szCs w:val="24"/>
              </w:rPr>
              <w:t>Types of Meetings</w:t>
            </w:r>
            <w:r w:rsidRPr="00E21E4D">
              <w:rPr>
                <w:rFonts w:ascii="Times New Roman" w:hAnsi="Times New Roman" w:cs="Times New Roman"/>
                <w:noProof/>
                <w:webHidden/>
                <w:sz w:val="24"/>
                <w:szCs w:val="24"/>
              </w:rPr>
              <w:tab/>
            </w:r>
            <w:r w:rsidRPr="00E21E4D">
              <w:rPr>
                <w:rFonts w:ascii="Times New Roman" w:hAnsi="Times New Roman" w:cs="Times New Roman"/>
                <w:noProof/>
                <w:webHidden/>
                <w:sz w:val="24"/>
                <w:szCs w:val="24"/>
              </w:rPr>
              <w:fldChar w:fldCharType="begin"/>
            </w:r>
            <w:r w:rsidRPr="00E21E4D">
              <w:rPr>
                <w:rFonts w:ascii="Times New Roman" w:hAnsi="Times New Roman" w:cs="Times New Roman"/>
                <w:noProof/>
                <w:webHidden/>
                <w:sz w:val="24"/>
                <w:szCs w:val="24"/>
              </w:rPr>
              <w:instrText xml:space="preserve"> PAGEREF _Toc437886753 \h </w:instrText>
            </w:r>
            <w:r w:rsidRPr="00E21E4D">
              <w:rPr>
                <w:rFonts w:ascii="Times New Roman" w:hAnsi="Times New Roman" w:cs="Times New Roman"/>
                <w:noProof/>
                <w:webHidden/>
                <w:sz w:val="24"/>
                <w:szCs w:val="24"/>
              </w:rPr>
            </w:r>
            <w:r w:rsidRPr="00E21E4D">
              <w:rPr>
                <w:rFonts w:ascii="Times New Roman" w:hAnsi="Times New Roman" w:cs="Times New Roman"/>
                <w:noProof/>
                <w:webHidden/>
                <w:sz w:val="24"/>
                <w:szCs w:val="24"/>
              </w:rPr>
              <w:fldChar w:fldCharType="separate"/>
            </w:r>
            <w:r w:rsidRPr="00E21E4D">
              <w:rPr>
                <w:rFonts w:ascii="Times New Roman" w:hAnsi="Times New Roman" w:cs="Times New Roman"/>
                <w:noProof/>
                <w:webHidden/>
                <w:sz w:val="24"/>
                <w:szCs w:val="24"/>
              </w:rPr>
              <w:t>55</w:t>
            </w:r>
            <w:r w:rsidRPr="00E21E4D">
              <w:rPr>
                <w:rFonts w:ascii="Times New Roman" w:hAnsi="Times New Roman" w:cs="Times New Roman"/>
                <w:noProof/>
                <w:webHidden/>
                <w:sz w:val="24"/>
                <w:szCs w:val="24"/>
              </w:rPr>
              <w:fldChar w:fldCharType="end"/>
            </w:r>
          </w:hyperlink>
        </w:p>
        <w:p w:rsidR="00E21E4D" w:rsidRPr="00E21E4D" w:rsidRDefault="00E21E4D">
          <w:pPr>
            <w:pStyle w:val="TOC3"/>
            <w:tabs>
              <w:tab w:val="left" w:pos="1100"/>
              <w:tab w:val="right" w:leader="dot" w:pos="9350"/>
            </w:tabs>
            <w:rPr>
              <w:rFonts w:ascii="Times New Roman" w:eastAsiaTheme="minorEastAsia" w:hAnsi="Times New Roman" w:cs="Times New Roman"/>
              <w:noProof/>
              <w:sz w:val="24"/>
              <w:szCs w:val="24"/>
              <w:lang w:eastAsia="zh-CN"/>
            </w:rPr>
          </w:pPr>
          <w:hyperlink w:anchor="_Toc437886754" w:history="1">
            <w:r w:rsidRPr="00E21E4D">
              <w:rPr>
                <w:rStyle w:val="Hyperlink"/>
                <w:rFonts w:ascii="Times New Roman" w:hAnsi="Times New Roman" w:cs="Times New Roman"/>
                <w:noProof/>
                <w:sz w:val="24"/>
                <w:szCs w:val="24"/>
              </w:rPr>
              <w:t>(ii)</w:t>
            </w:r>
            <w:r w:rsidRPr="00E21E4D">
              <w:rPr>
                <w:rFonts w:ascii="Times New Roman" w:eastAsiaTheme="minorEastAsia" w:hAnsi="Times New Roman" w:cs="Times New Roman"/>
                <w:noProof/>
                <w:sz w:val="24"/>
                <w:szCs w:val="24"/>
                <w:lang w:eastAsia="zh-CN"/>
              </w:rPr>
              <w:tab/>
            </w:r>
            <w:r w:rsidRPr="00E21E4D">
              <w:rPr>
                <w:rStyle w:val="Hyperlink"/>
                <w:rFonts w:ascii="Times New Roman" w:hAnsi="Times New Roman" w:cs="Times New Roman"/>
                <w:noProof/>
                <w:sz w:val="24"/>
                <w:szCs w:val="24"/>
              </w:rPr>
              <w:t>How to Vote</w:t>
            </w:r>
            <w:r w:rsidRPr="00E21E4D">
              <w:rPr>
                <w:rFonts w:ascii="Times New Roman" w:hAnsi="Times New Roman" w:cs="Times New Roman"/>
                <w:noProof/>
                <w:webHidden/>
                <w:sz w:val="24"/>
                <w:szCs w:val="24"/>
              </w:rPr>
              <w:tab/>
            </w:r>
            <w:r w:rsidRPr="00E21E4D">
              <w:rPr>
                <w:rFonts w:ascii="Times New Roman" w:hAnsi="Times New Roman" w:cs="Times New Roman"/>
                <w:noProof/>
                <w:webHidden/>
                <w:sz w:val="24"/>
                <w:szCs w:val="24"/>
              </w:rPr>
              <w:fldChar w:fldCharType="begin"/>
            </w:r>
            <w:r w:rsidRPr="00E21E4D">
              <w:rPr>
                <w:rFonts w:ascii="Times New Roman" w:hAnsi="Times New Roman" w:cs="Times New Roman"/>
                <w:noProof/>
                <w:webHidden/>
                <w:sz w:val="24"/>
                <w:szCs w:val="24"/>
              </w:rPr>
              <w:instrText xml:space="preserve"> PAGEREF _Toc437886754 \h </w:instrText>
            </w:r>
            <w:r w:rsidRPr="00E21E4D">
              <w:rPr>
                <w:rFonts w:ascii="Times New Roman" w:hAnsi="Times New Roman" w:cs="Times New Roman"/>
                <w:noProof/>
                <w:webHidden/>
                <w:sz w:val="24"/>
                <w:szCs w:val="24"/>
              </w:rPr>
            </w:r>
            <w:r w:rsidRPr="00E21E4D">
              <w:rPr>
                <w:rFonts w:ascii="Times New Roman" w:hAnsi="Times New Roman" w:cs="Times New Roman"/>
                <w:noProof/>
                <w:webHidden/>
                <w:sz w:val="24"/>
                <w:szCs w:val="24"/>
              </w:rPr>
              <w:fldChar w:fldCharType="separate"/>
            </w:r>
            <w:r w:rsidRPr="00E21E4D">
              <w:rPr>
                <w:rFonts w:ascii="Times New Roman" w:hAnsi="Times New Roman" w:cs="Times New Roman"/>
                <w:noProof/>
                <w:webHidden/>
                <w:sz w:val="24"/>
                <w:szCs w:val="24"/>
              </w:rPr>
              <w:t>57</w:t>
            </w:r>
            <w:r w:rsidRPr="00E21E4D">
              <w:rPr>
                <w:rFonts w:ascii="Times New Roman" w:hAnsi="Times New Roman" w:cs="Times New Roman"/>
                <w:noProof/>
                <w:webHidden/>
                <w:sz w:val="24"/>
                <w:szCs w:val="24"/>
              </w:rPr>
              <w:fldChar w:fldCharType="end"/>
            </w:r>
          </w:hyperlink>
        </w:p>
        <w:p w:rsidR="00E21E4D" w:rsidRPr="00E21E4D" w:rsidRDefault="00E21E4D">
          <w:pPr>
            <w:pStyle w:val="TOC3"/>
            <w:tabs>
              <w:tab w:val="left" w:pos="1100"/>
              <w:tab w:val="right" w:leader="dot" w:pos="9350"/>
            </w:tabs>
            <w:rPr>
              <w:rFonts w:ascii="Times New Roman" w:eastAsiaTheme="minorEastAsia" w:hAnsi="Times New Roman" w:cs="Times New Roman"/>
              <w:noProof/>
              <w:sz w:val="24"/>
              <w:szCs w:val="24"/>
              <w:lang w:eastAsia="zh-CN"/>
            </w:rPr>
          </w:pPr>
          <w:hyperlink w:anchor="_Toc437886755" w:history="1">
            <w:r w:rsidRPr="00E21E4D">
              <w:rPr>
                <w:rStyle w:val="Hyperlink"/>
                <w:rFonts w:ascii="Times New Roman" w:hAnsi="Times New Roman" w:cs="Times New Roman"/>
                <w:noProof/>
                <w:sz w:val="24"/>
                <w:szCs w:val="24"/>
              </w:rPr>
              <w:t>(iii)</w:t>
            </w:r>
            <w:r w:rsidRPr="00E21E4D">
              <w:rPr>
                <w:rFonts w:ascii="Times New Roman" w:eastAsiaTheme="minorEastAsia" w:hAnsi="Times New Roman" w:cs="Times New Roman"/>
                <w:noProof/>
                <w:sz w:val="24"/>
                <w:szCs w:val="24"/>
                <w:lang w:eastAsia="zh-CN"/>
              </w:rPr>
              <w:tab/>
            </w:r>
            <w:r w:rsidRPr="00E21E4D">
              <w:rPr>
                <w:rStyle w:val="Hyperlink"/>
                <w:rFonts w:ascii="Times New Roman" w:hAnsi="Times New Roman" w:cs="Times New Roman"/>
                <w:noProof/>
                <w:sz w:val="24"/>
                <w:szCs w:val="24"/>
              </w:rPr>
              <w:t>Types of Resolutions</w:t>
            </w:r>
            <w:r w:rsidRPr="00E21E4D">
              <w:rPr>
                <w:rFonts w:ascii="Times New Roman" w:hAnsi="Times New Roman" w:cs="Times New Roman"/>
                <w:noProof/>
                <w:webHidden/>
                <w:sz w:val="24"/>
                <w:szCs w:val="24"/>
              </w:rPr>
              <w:tab/>
            </w:r>
            <w:r w:rsidRPr="00E21E4D">
              <w:rPr>
                <w:rFonts w:ascii="Times New Roman" w:hAnsi="Times New Roman" w:cs="Times New Roman"/>
                <w:noProof/>
                <w:webHidden/>
                <w:sz w:val="24"/>
                <w:szCs w:val="24"/>
              </w:rPr>
              <w:fldChar w:fldCharType="begin"/>
            </w:r>
            <w:r w:rsidRPr="00E21E4D">
              <w:rPr>
                <w:rFonts w:ascii="Times New Roman" w:hAnsi="Times New Roman" w:cs="Times New Roman"/>
                <w:noProof/>
                <w:webHidden/>
                <w:sz w:val="24"/>
                <w:szCs w:val="24"/>
              </w:rPr>
              <w:instrText xml:space="preserve"> PAGEREF _Toc437886755 \h </w:instrText>
            </w:r>
            <w:r w:rsidRPr="00E21E4D">
              <w:rPr>
                <w:rFonts w:ascii="Times New Roman" w:hAnsi="Times New Roman" w:cs="Times New Roman"/>
                <w:noProof/>
                <w:webHidden/>
                <w:sz w:val="24"/>
                <w:szCs w:val="24"/>
              </w:rPr>
            </w:r>
            <w:r w:rsidRPr="00E21E4D">
              <w:rPr>
                <w:rFonts w:ascii="Times New Roman" w:hAnsi="Times New Roman" w:cs="Times New Roman"/>
                <w:noProof/>
                <w:webHidden/>
                <w:sz w:val="24"/>
                <w:szCs w:val="24"/>
              </w:rPr>
              <w:fldChar w:fldCharType="separate"/>
            </w:r>
            <w:r w:rsidRPr="00E21E4D">
              <w:rPr>
                <w:rFonts w:ascii="Times New Roman" w:hAnsi="Times New Roman" w:cs="Times New Roman"/>
                <w:noProof/>
                <w:webHidden/>
                <w:sz w:val="24"/>
                <w:szCs w:val="24"/>
              </w:rPr>
              <w:t>58</w:t>
            </w:r>
            <w:r w:rsidRPr="00E21E4D">
              <w:rPr>
                <w:rFonts w:ascii="Times New Roman" w:hAnsi="Times New Roman" w:cs="Times New Roman"/>
                <w:noProof/>
                <w:webHidden/>
                <w:sz w:val="24"/>
                <w:szCs w:val="24"/>
              </w:rPr>
              <w:fldChar w:fldCharType="end"/>
            </w:r>
          </w:hyperlink>
        </w:p>
        <w:p w:rsidR="00E21E4D" w:rsidRPr="00E21E4D" w:rsidRDefault="00E21E4D">
          <w:pPr>
            <w:pStyle w:val="TOC3"/>
            <w:tabs>
              <w:tab w:val="left" w:pos="1100"/>
              <w:tab w:val="right" w:leader="dot" w:pos="9350"/>
            </w:tabs>
            <w:rPr>
              <w:rFonts w:ascii="Times New Roman" w:eastAsiaTheme="minorEastAsia" w:hAnsi="Times New Roman" w:cs="Times New Roman"/>
              <w:noProof/>
              <w:sz w:val="24"/>
              <w:szCs w:val="24"/>
              <w:lang w:eastAsia="zh-CN"/>
            </w:rPr>
          </w:pPr>
          <w:hyperlink w:anchor="_Toc437886756" w:history="1">
            <w:r w:rsidRPr="00E21E4D">
              <w:rPr>
                <w:rStyle w:val="Hyperlink"/>
                <w:rFonts w:ascii="Times New Roman" w:hAnsi="Times New Roman" w:cs="Times New Roman"/>
                <w:noProof/>
                <w:sz w:val="24"/>
                <w:szCs w:val="24"/>
              </w:rPr>
              <w:t>(iv)</w:t>
            </w:r>
            <w:r w:rsidRPr="00E21E4D">
              <w:rPr>
                <w:rFonts w:ascii="Times New Roman" w:eastAsiaTheme="minorEastAsia" w:hAnsi="Times New Roman" w:cs="Times New Roman"/>
                <w:noProof/>
                <w:sz w:val="24"/>
                <w:szCs w:val="24"/>
                <w:lang w:eastAsia="zh-CN"/>
              </w:rPr>
              <w:tab/>
            </w:r>
            <w:r w:rsidRPr="00E21E4D">
              <w:rPr>
                <w:rStyle w:val="Hyperlink"/>
                <w:rFonts w:ascii="Times New Roman" w:hAnsi="Times New Roman" w:cs="Times New Roman"/>
                <w:noProof/>
                <w:sz w:val="24"/>
                <w:szCs w:val="24"/>
              </w:rPr>
              <w:t>Meeting Procedure</w:t>
            </w:r>
            <w:r w:rsidRPr="00E21E4D">
              <w:rPr>
                <w:rFonts w:ascii="Times New Roman" w:hAnsi="Times New Roman" w:cs="Times New Roman"/>
                <w:noProof/>
                <w:webHidden/>
                <w:sz w:val="24"/>
                <w:szCs w:val="24"/>
              </w:rPr>
              <w:tab/>
            </w:r>
            <w:r w:rsidRPr="00E21E4D">
              <w:rPr>
                <w:rFonts w:ascii="Times New Roman" w:hAnsi="Times New Roman" w:cs="Times New Roman"/>
                <w:noProof/>
                <w:webHidden/>
                <w:sz w:val="24"/>
                <w:szCs w:val="24"/>
              </w:rPr>
              <w:fldChar w:fldCharType="begin"/>
            </w:r>
            <w:r w:rsidRPr="00E21E4D">
              <w:rPr>
                <w:rFonts w:ascii="Times New Roman" w:hAnsi="Times New Roman" w:cs="Times New Roman"/>
                <w:noProof/>
                <w:webHidden/>
                <w:sz w:val="24"/>
                <w:szCs w:val="24"/>
              </w:rPr>
              <w:instrText xml:space="preserve"> PAGEREF _Toc437886756 \h </w:instrText>
            </w:r>
            <w:r w:rsidRPr="00E21E4D">
              <w:rPr>
                <w:rFonts w:ascii="Times New Roman" w:hAnsi="Times New Roman" w:cs="Times New Roman"/>
                <w:noProof/>
                <w:webHidden/>
                <w:sz w:val="24"/>
                <w:szCs w:val="24"/>
              </w:rPr>
            </w:r>
            <w:r w:rsidRPr="00E21E4D">
              <w:rPr>
                <w:rFonts w:ascii="Times New Roman" w:hAnsi="Times New Roman" w:cs="Times New Roman"/>
                <w:noProof/>
                <w:webHidden/>
                <w:sz w:val="24"/>
                <w:szCs w:val="24"/>
              </w:rPr>
              <w:fldChar w:fldCharType="separate"/>
            </w:r>
            <w:r w:rsidRPr="00E21E4D">
              <w:rPr>
                <w:rFonts w:ascii="Times New Roman" w:hAnsi="Times New Roman" w:cs="Times New Roman"/>
                <w:noProof/>
                <w:webHidden/>
                <w:sz w:val="24"/>
                <w:szCs w:val="24"/>
              </w:rPr>
              <w:t>60</w:t>
            </w:r>
            <w:r w:rsidRPr="00E21E4D">
              <w:rPr>
                <w:rFonts w:ascii="Times New Roman" w:hAnsi="Times New Roman" w:cs="Times New Roman"/>
                <w:noProof/>
                <w:webHidden/>
                <w:sz w:val="24"/>
                <w:szCs w:val="24"/>
              </w:rPr>
              <w:fldChar w:fldCharType="end"/>
            </w:r>
          </w:hyperlink>
        </w:p>
        <w:p w:rsidR="00E21E4D" w:rsidRPr="00E21E4D" w:rsidRDefault="00E21E4D">
          <w:pPr>
            <w:pStyle w:val="TOC3"/>
            <w:tabs>
              <w:tab w:val="left" w:pos="1100"/>
              <w:tab w:val="right" w:leader="dot" w:pos="9350"/>
            </w:tabs>
            <w:rPr>
              <w:rFonts w:ascii="Times New Roman" w:eastAsiaTheme="minorEastAsia" w:hAnsi="Times New Roman" w:cs="Times New Roman"/>
              <w:noProof/>
              <w:sz w:val="24"/>
              <w:szCs w:val="24"/>
              <w:lang w:eastAsia="zh-CN"/>
            </w:rPr>
          </w:pPr>
          <w:hyperlink w:anchor="_Toc437886757" w:history="1">
            <w:r w:rsidRPr="00E21E4D">
              <w:rPr>
                <w:rStyle w:val="Hyperlink"/>
                <w:rFonts w:ascii="Times New Roman" w:hAnsi="Times New Roman" w:cs="Times New Roman"/>
                <w:noProof/>
                <w:sz w:val="24"/>
                <w:szCs w:val="24"/>
              </w:rPr>
              <w:t>(v)</w:t>
            </w:r>
            <w:r w:rsidRPr="00E21E4D">
              <w:rPr>
                <w:rFonts w:ascii="Times New Roman" w:eastAsiaTheme="minorEastAsia" w:hAnsi="Times New Roman" w:cs="Times New Roman"/>
                <w:noProof/>
                <w:sz w:val="24"/>
                <w:szCs w:val="24"/>
                <w:lang w:eastAsia="zh-CN"/>
              </w:rPr>
              <w:tab/>
            </w:r>
            <w:r w:rsidRPr="00E21E4D">
              <w:rPr>
                <w:rStyle w:val="Hyperlink"/>
                <w:rFonts w:ascii="Times New Roman" w:hAnsi="Times New Roman" w:cs="Times New Roman"/>
                <w:noProof/>
                <w:sz w:val="24"/>
                <w:szCs w:val="24"/>
              </w:rPr>
              <w:t>Business at a Meeting</w:t>
            </w:r>
            <w:r w:rsidRPr="00E21E4D">
              <w:rPr>
                <w:rFonts w:ascii="Times New Roman" w:hAnsi="Times New Roman" w:cs="Times New Roman"/>
                <w:noProof/>
                <w:webHidden/>
                <w:sz w:val="24"/>
                <w:szCs w:val="24"/>
              </w:rPr>
              <w:tab/>
            </w:r>
            <w:r w:rsidRPr="00E21E4D">
              <w:rPr>
                <w:rFonts w:ascii="Times New Roman" w:hAnsi="Times New Roman" w:cs="Times New Roman"/>
                <w:noProof/>
                <w:webHidden/>
                <w:sz w:val="24"/>
                <w:szCs w:val="24"/>
              </w:rPr>
              <w:fldChar w:fldCharType="begin"/>
            </w:r>
            <w:r w:rsidRPr="00E21E4D">
              <w:rPr>
                <w:rFonts w:ascii="Times New Roman" w:hAnsi="Times New Roman" w:cs="Times New Roman"/>
                <w:noProof/>
                <w:webHidden/>
                <w:sz w:val="24"/>
                <w:szCs w:val="24"/>
              </w:rPr>
              <w:instrText xml:space="preserve"> PAGEREF _Toc437886757 \h </w:instrText>
            </w:r>
            <w:r w:rsidRPr="00E21E4D">
              <w:rPr>
                <w:rFonts w:ascii="Times New Roman" w:hAnsi="Times New Roman" w:cs="Times New Roman"/>
                <w:noProof/>
                <w:webHidden/>
                <w:sz w:val="24"/>
                <w:szCs w:val="24"/>
              </w:rPr>
            </w:r>
            <w:r w:rsidRPr="00E21E4D">
              <w:rPr>
                <w:rFonts w:ascii="Times New Roman" w:hAnsi="Times New Roman" w:cs="Times New Roman"/>
                <w:noProof/>
                <w:webHidden/>
                <w:sz w:val="24"/>
                <w:szCs w:val="24"/>
              </w:rPr>
              <w:fldChar w:fldCharType="separate"/>
            </w:r>
            <w:r w:rsidRPr="00E21E4D">
              <w:rPr>
                <w:rFonts w:ascii="Times New Roman" w:hAnsi="Times New Roman" w:cs="Times New Roman"/>
                <w:noProof/>
                <w:webHidden/>
                <w:sz w:val="24"/>
                <w:szCs w:val="24"/>
              </w:rPr>
              <w:t>61</w:t>
            </w:r>
            <w:r w:rsidRPr="00E21E4D">
              <w:rPr>
                <w:rFonts w:ascii="Times New Roman" w:hAnsi="Times New Roman" w:cs="Times New Roman"/>
                <w:noProof/>
                <w:webHidden/>
                <w:sz w:val="24"/>
                <w:szCs w:val="24"/>
              </w:rPr>
              <w:fldChar w:fldCharType="end"/>
            </w:r>
          </w:hyperlink>
        </w:p>
        <w:p w:rsidR="00E21E4D" w:rsidRPr="00E21E4D" w:rsidRDefault="00E21E4D">
          <w:pPr>
            <w:pStyle w:val="TOC3"/>
            <w:tabs>
              <w:tab w:val="left" w:pos="1100"/>
              <w:tab w:val="right" w:leader="dot" w:pos="9350"/>
            </w:tabs>
            <w:rPr>
              <w:rFonts w:ascii="Times New Roman" w:eastAsiaTheme="minorEastAsia" w:hAnsi="Times New Roman" w:cs="Times New Roman"/>
              <w:noProof/>
              <w:sz w:val="24"/>
              <w:szCs w:val="24"/>
              <w:lang w:eastAsia="zh-CN"/>
            </w:rPr>
          </w:pPr>
          <w:hyperlink w:anchor="_Toc437886758" w:history="1">
            <w:r w:rsidRPr="00E21E4D">
              <w:rPr>
                <w:rStyle w:val="Hyperlink"/>
                <w:rFonts w:ascii="Times New Roman" w:hAnsi="Times New Roman" w:cs="Times New Roman"/>
                <w:noProof/>
                <w:sz w:val="24"/>
                <w:szCs w:val="24"/>
              </w:rPr>
              <w:t>(vi)</w:t>
            </w:r>
            <w:r w:rsidRPr="00E21E4D">
              <w:rPr>
                <w:rFonts w:ascii="Times New Roman" w:eastAsiaTheme="minorEastAsia" w:hAnsi="Times New Roman" w:cs="Times New Roman"/>
                <w:noProof/>
                <w:sz w:val="24"/>
                <w:szCs w:val="24"/>
                <w:lang w:eastAsia="zh-CN"/>
              </w:rPr>
              <w:tab/>
            </w:r>
            <w:r w:rsidRPr="00E21E4D">
              <w:rPr>
                <w:rStyle w:val="Hyperlink"/>
                <w:rFonts w:ascii="Times New Roman" w:hAnsi="Times New Roman" w:cs="Times New Roman"/>
                <w:noProof/>
                <w:sz w:val="24"/>
                <w:szCs w:val="24"/>
              </w:rPr>
              <w:t>Shareholder Proposals</w:t>
            </w:r>
            <w:r w:rsidRPr="00E21E4D">
              <w:rPr>
                <w:rFonts w:ascii="Times New Roman" w:hAnsi="Times New Roman" w:cs="Times New Roman"/>
                <w:noProof/>
                <w:webHidden/>
                <w:sz w:val="24"/>
                <w:szCs w:val="24"/>
              </w:rPr>
              <w:tab/>
            </w:r>
            <w:r w:rsidRPr="00E21E4D">
              <w:rPr>
                <w:rFonts w:ascii="Times New Roman" w:hAnsi="Times New Roman" w:cs="Times New Roman"/>
                <w:noProof/>
                <w:webHidden/>
                <w:sz w:val="24"/>
                <w:szCs w:val="24"/>
              </w:rPr>
              <w:fldChar w:fldCharType="begin"/>
            </w:r>
            <w:r w:rsidRPr="00E21E4D">
              <w:rPr>
                <w:rFonts w:ascii="Times New Roman" w:hAnsi="Times New Roman" w:cs="Times New Roman"/>
                <w:noProof/>
                <w:webHidden/>
                <w:sz w:val="24"/>
                <w:szCs w:val="24"/>
              </w:rPr>
              <w:instrText xml:space="preserve"> PAGEREF _Toc437886758 \h </w:instrText>
            </w:r>
            <w:r w:rsidRPr="00E21E4D">
              <w:rPr>
                <w:rFonts w:ascii="Times New Roman" w:hAnsi="Times New Roman" w:cs="Times New Roman"/>
                <w:noProof/>
                <w:webHidden/>
                <w:sz w:val="24"/>
                <w:szCs w:val="24"/>
              </w:rPr>
            </w:r>
            <w:r w:rsidRPr="00E21E4D">
              <w:rPr>
                <w:rFonts w:ascii="Times New Roman" w:hAnsi="Times New Roman" w:cs="Times New Roman"/>
                <w:noProof/>
                <w:webHidden/>
                <w:sz w:val="24"/>
                <w:szCs w:val="24"/>
              </w:rPr>
              <w:fldChar w:fldCharType="separate"/>
            </w:r>
            <w:r w:rsidRPr="00E21E4D">
              <w:rPr>
                <w:rFonts w:ascii="Times New Roman" w:hAnsi="Times New Roman" w:cs="Times New Roman"/>
                <w:noProof/>
                <w:webHidden/>
                <w:sz w:val="24"/>
                <w:szCs w:val="24"/>
              </w:rPr>
              <w:t>61</w:t>
            </w:r>
            <w:r w:rsidRPr="00E21E4D">
              <w:rPr>
                <w:rFonts w:ascii="Times New Roman" w:hAnsi="Times New Roman" w:cs="Times New Roman"/>
                <w:noProof/>
                <w:webHidden/>
                <w:sz w:val="24"/>
                <w:szCs w:val="24"/>
              </w:rPr>
              <w:fldChar w:fldCharType="end"/>
            </w:r>
          </w:hyperlink>
        </w:p>
        <w:p w:rsidR="00E21E4D" w:rsidRPr="00E21E4D" w:rsidRDefault="00E21E4D">
          <w:pPr>
            <w:pStyle w:val="TOC3"/>
            <w:tabs>
              <w:tab w:val="left" w:pos="1100"/>
              <w:tab w:val="right" w:leader="dot" w:pos="9350"/>
            </w:tabs>
            <w:rPr>
              <w:rFonts w:ascii="Times New Roman" w:eastAsiaTheme="minorEastAsia" w:hAnsi="Times New Roman" w:cs="Times New Roman"/>
              <w:noProof/>
              <w:sz w:val="24"/>
              <w:szCs w:val="24"/>
              <w:lang w:eastAsia="zh-CN"/>
            </w:rPr>
          </w:pPr>
          <w:hyperlink w:anchor="_Toc437886759" w:history="1">
            <w:r w:rsidRPr="00E21E4D">
              <w:rPr>
                <w:rStyle w:val="Hyperlink"/>
                <w:rFonts w:ascii="Times New Roman" w:hAnsi="Times New Roman" w:cs="Times New Roman"/>
                <w:noProof/>
                <w:sz w:val="24"/>
                <w:szCs w:val="24"/>
              </w:rPr>
              <w:t>(vii)</w:t>
            </w:r>
            <w:r w:rsidRPr="00E21E4D">
              <w:rPr>
                <w:rFonts w:ascii="Times New Roman" w:eastAsiaTheme="minorEastAsia" w:hAnsi="Times New Roman" w:cs="Times New Roman"/>
                <w:noProof/>
                <w:sz w:val="24"/>
                <w:szCs w:val="24"/>
                <w:lang w:eastAsia="zh-CN"/>
              </w:rPr>
              <w:tab/>
            </w:r>
            <w:r w:rsidRPr="00E21E4D">
              <w:rPr>
                <w:rStyle w:val="Hyperlink"/>
                <w:rFonts w:ascii="Times New Roman" w:hAnsi="Times New Roman" w:cs="Times New Roman"/>
                <w:noProof/>
                <w:sz w:val="24"/>
                <w:szCs w:val="24"/>
              </w:rPr>
              <w:t>Removal of Directors</w:t>
            </w:r>
            <w:r w:rsidRPr="00E21E4D">
              <w:rPr>
                <w:rFonts w:ascii="Times New Roman" w:hAnsi="Times New Roman" w:cs="Times New Roman"/>
                <w:noProof/>
                <w:webHidden/>
                <w:sz w:val="24"/>
                <w:szCs w:val="24"/>
              </w:rPr>
              <w:tab/>
            </w:r>
            <w:r w:rsidRPr="00E21E4D">
              <w:rPr>
                <w:rFonts w:ascii="Times New Roman" w:hAnsi="Times New Roman" w:cs="Times New Roman"/>
                <w:noProof/>
                <w:webHidden/>
                <w:sz w:val="24"/>
                <w:szCs w:val="24"/>
              </w:rPr>
              <w:fldChar w:fldCharType="begin"/>
            </w:r>
            <w:r w:rsidRPr="00E21E4D">
              <w:rPr>
                <w:rFonts w:ascii="Times New Roman" w:hAnsi="Times New Roman" w:cs="Times New Roman"/>
                <w:noProof/>
                <w:webHidden/>
                <w:sz w:val="24"/>
                <w:szCs w:val="24"/>
              </w:rPr>
              <w:instrText xml:space="preserve"> PAGEREF _Toc437886759 \h </w:instrText>
            </w:r>
            <w:r w:rsidRPr="00E21E4D">
              <w:rPr>
                <w:rFonts w:ascii="Times New Roman" w:hAnsi="Times New Roman" w:cs="Times New Roman"/>
                <w:noProof/>
                <w:webHidden/>
                <w:sz w:val="24"/>
                <w:szCs w:val="24"/>
              </w:rPr>
            </w:r>
            <w:r w:rsidRPr="00E21E4D">
              <w:rPr>
                <w:rFonts w:ascii="Times New Roman" w:hAnsi="Times New Roman" w:cs="Times New Roman"/>
                <w:noProof/>
                <w:webHidden/>
                <w:sz w:val="24"/>
                <w:szCs w:val="24"/>
              </w:rPr>
              <w:fldChar w:fldCharType="separate"/>
            </w:r>
            <w:r w:rsidRPr="00E21E4D">
              <w:rPr>
                <w:rFonts w:ascii="Times New Roman" w:hAnsi="Times New Roman" w:cs="Times New Roman"/>
                <w:noProof/>
                <w:webHidden/>
                <w:sz w:val="24"/>
                <w:szCs w:val="24"/>
              </w:rPr>
              <w:t>65</w:t>
            </w:r>
            <w:r w:rsidRPr="00E21E4D">
              <w:rPr>
                <w:rFonts w:ascii="Times New Roman" w:hAnsi="Times New Roman" w:cs="Times New Roman"/>
                <w:noProof/>
                <w:webHidden/>
                <w:sz w:val="24"/>
                <w:szCs w:val="24"/>
              </w:rPr>
              <w:fldChar w:fldCharType="end"/>
            </w:r>
          </w:hyperlink>
        </w:p>
        <w:p w:rsidR="00E21E4D" w:rsidRPr="00E21E4D" w:rsidRDefault="00E21E4D">
          <w:pPr>
            <w:pStyle w:val="TOC1"/>
            <w:rPr>
              <w:rFonts w:eastAsiaTheme="minorEastAsia"/>
              <w:b w:val="0"/>
              <w:lang w:eastAsia="zh-CN"/>
            </w:rPr>
          </w:pPr>
          <w:hyperlink w:anchor="_Toc437886760" w:history="1">
            <w:r w:rsidRPr="00E21E4D">
              <w:rPr>
                <w:rStyle w:val="Hyperlink"/>
                <w:highlight w:val="lightGray"/>
              </w:rPr>
              <w:t>9.</w:t>
            </w:r>
            <w:r w:rsidRPr="00E21E4D">
              <w:rPr>
                <w:rFonts w:eastAsiaTheme="minorEastAsia"/>
                <w:b w:val="0"/>
                <w:lang w:eastAsia="zh-CN"/>
              </w:rPr>
              <w:tab/>
            </w:r>
            <w:r w:rsidRPr="00E21E4D">
              <w:rPr>
                <w:rStyle w:val="Hyperlink"/>
                <w:highlight w:val="lightGray"/>
              </w:rPr>
              <w:t>SHAREHOLDER REMEDIES AND RELIEF</w:t>
            </w:r>
            <w:r w:rsidRPr="00E21E4D">
              <w:rPr>
                <w:webHidden/>
              </w:rPr>
              <w:tab/>
            </w:r>
            <w:r w:rsidRPr="00E21E4D">
              <w:rPr>
                <w:webHidden/>
              </w:rPr>
              <w:fldChar w:fldCharType="begin"/>
            </w:r>
            <w:r w:rsidRPr="00E21E4D">
              <w:rPr>
                <w:webHidden/>
              </w:rPr>
              <w:instrText xml:space="preserve"> PAGEREF _Toc437886760 \h </w:instrText>
            </w:r>
            <w:r w:rsidRPr="00E21E4D">
              <w:rPr>
                <w:webHidden/>
              </w:rPr>
            </w:r>
            <w:r w:rsidRPr="00E21E4D">
              <w:rPr>
                <w:webHidden/>
              </w:rPr>
              <w:fldChar w:fldCharType="separate"/>
            </w:r>
            <w:r w:rsidRPr="00E21E4D">
              <w:rPr>
                <w:webHidden/>
              </w:rPr>
              <w:t>66</w:t>
            </w:r>
            <w:r w:rsidRPr="00E21E4D">
              <w:rPr>
                <w:webHidden/>
              </w:rPr>
              <w:fldChar w:fldCharType="end"/>
            </w:r>
          </w:hyperlink>
        </w:p>
        <w:p w:rsidR="00E21E4D" w:rsidRPr="00E21E4D" w:rsidRDefault="00E21E4D" w:rsidP="00E21E4D">
          <w:pPr>
            <w:pStyle w:val="TOC2"/>
            <w:rPr>
              <w:rFonts w:eastAsiaTheme="minorEastAsia"/>
              <w:lang w:eastAsia="zh-CN"/>
            </w:rPr>
          </w:pPr>
          <w:hyperlink w:anchor="_Toc437886761" w:history="1">
            <w:r w:rsidRPr="00E21E4D">
              <w:rPr>
                <w:rStyle w:val="Hyperlink"/>
              </w:rPr>
              <w:t>A.</w:t>
            </w:r>
            <w:r w:rsidRPr="00E21E4D">
              <w:rPr>
                <w:rFonts w:eastAsiaTheme="minorEastAsia"/>
                <w:lang w:eastAsia="zh-CN"/>
              </w:rPr>
              <w:tab/>
            </w:r>
            <w:r w:rsidRPr="00E21E4D">
              <w:rPr>
                <w:rStyle w:val="Hyperlink"/>
              </w:rPr>
              <w:t>The Derivative Action</w:t>
            </w:r>
            <w:r w:rsidRPr="00E21E4D">
              <w:rPr>
                <w:webHidden/>
              </w:rPr>
              <w:tab/>
            </w:r>
            <w:r w:rsidRPr="00E21E4D">
              <w:rPr>
                <w:webHidden/>
              </w:rPr>
              <w:fldChar w:fldCharType="begin"/>
            </w:r>
            <w:r w:rsidRPr="00E21E4D">
              <w:rPr>
                <w:webHidden/>
              </w:rPr>
              <w:instrText xml:space="preserve"> PAGEREF _Toc437886761 \h </w:instrText>
            </w:r>
            <w:r w:rsidRPr="00E21E4D">
              <w:rPr>
                <w:webHidden/>
              </w:rPr>
            </w:r>
            <w:r w:rsidRPr="00E21E4D">
              <w:rPr>
                <w:webHidden/>
              </w:rPr>
              <w:fldChar w:fldCharType="separate"/>
            </w:r>
            <w:r w:rsidRPr="00E21E4D">
              <w:rPr>
                <w:webHidden/>
              </w:rPr>
              <w:t>66</w:t>
            </w:r>
            <w:r w:rsidRPr="00E21E4D">
              <w:rPr>
                <w:webHidden/>
              </w:rPr>
              <w:fldChar w:fldCharType="end"/>
            </w:r>
          </w:hyperlink>
        </w:p>
        <w:p w:rsidR="00E21E4D" w:rsidRPr="00E21E4D" w:rsidRDefault="00E21E4D" w:rsidP="00E21E4D">
          <w:pPr>
            <w:pStyle w:val="TOC2"/>
            <w:rPr>
              <w:rFonts w:eastAsiaTheme="minorEastAsia"/>
              <w:lang w:eastAsia="zh-CN"/>
            </w:rPr>
          </w:pPr>
          <w:hyperlink w:anchor="_Toc437886762" w:history="1">
            <w:r w:rsidRPr="00E21E4D">
              <w:rPr>
                <w:rStyle w:val="Hyperlink"/>
              </w:rPr>
              <w:t>B.</w:t>
            </w:r>
            <w:r w:rsidRPr="00E21E4D">
              <w:rPr>
                <w:rFonts w:eastAsiaTheme="minorEastAsia"/>
                <w:lang w:eastAsia="zh-CN"/>
              </w:rPr>
              <w:tab/>
            </w:r>
            <w:r w:rsidRPr="00E21E4D">
              <w:rPr>
                <w:rStyle w:val="Hyperlink"/>
              </w:rPr>
              <w:t>The Personal Action</w:t>
            </w:r>
            <w:r w:rsidRPr="00E21E4D">
              <w:rPr>
                <w:webHidden/>
              </w:rPr>
              <w:tab/>
            </w:r>
            <w:r w:rsidRPr="00E21E4D">
              <w:rPr>
                <w:webHidden/>
              </w:rPr>
              <w:fldChar w:fldCharType="begin"/>
            </w:r>
            <w:r w:rsidRPr="00E21E4D">
              <w:rPr>
                <w:webHidden/>
              </w:rPr>
              <w:instrText xml:space="preserve"> PAGEREF _Toc437886762 \h </w:instrText>
            </w:r>
            <w:r w:rsidRPr="00E21E4D">
              <w:rPr>
                <w:webHidden/>
              </w:rPr>
            </w:r>
            <w:r w:rsidRPr="00E21E4D">
              <w:rPr>
                <w:webHidden/>
              </w:rPr>
              <w:fldChar w:fldCharType="separate"/>
            </w:r>
            <w:r w:rsidRPr="00E21E4D">
              <w:rPr>
                <w:webHidden/>
              </w:rPr>
              <w:t>69</w:t>
            </w:r>
            <w:r w:rsidRPr="00E21E4D">
              <w:rPr>
                <w:webHidden/>
              </w:rPr>
              <w:fldChar w:fldCharType="end"/>
            </w:r>
          </w:hyperlink>
        </w:p>
        <w:p w:rsidR="00E21E4D" w:rsidRPr="00E21E4D" w:rsidRDefault="00E21E4D" w:rsidP="00E21E4D">
          <w:pPr>
            <w:pStyle w:val="TOC2"/>
            <w:rPr>
              <w:rFonts w:eastAsiaTheme="minorEastAsia"/>
              <w:lang w:eastAsia="zh-CN"/>
            </w:rPr>
          </w:pPr>
          <w:hyperlink w:anchor="_Toc437886763" w:history="1">
            <w:r w:rsidRPr="00E21E4D">
              <w:rPr>
                <w:rStyle w:val="Hyperlink"/>
              </w:rPr>
              <w:t>C.</w:t>
            </w:r>
            <w:r w:rsidRPr="00E21E4D">
              <w:rPr>
                <w:rFonts w:eastAsiaTheme="minorEastAsia"/>
                <w:lang w:eastAsia="zh-CN"/>
              </w:rPr>
              <w:tab/>
            </w:r>
            <w:r w:rsidRPr="00E21E4D">
              <w:rPr>
                <w:rStyle w:val="Hyperlink"/>
              </w:rPr>
              <w:t>The Statutory Oppression Remedy</w:t>
            </w:r>
            <w:r w:rsidRPr="00E21E4D">
              <w:rPr>
                <w:webHidden/>
              </w:rPr>
              <w:tab/>
            </w:r>
            <w:r w:rsidRPr="00E21E4D">
              <w:rPr>
                <w:webHidden/>
              </w:rPr>
              <w:fldChar w:fldCharType="begin"/>
            </w:r>
            <w:r w:rsidRPr="00E21E4D">
              <w:rPr>
                <w:webHidden/>
              </w:rPr>
              <w:instrText xml:space="preserve"> PAGEREF _Toc437886763 \h </w:instrText>
            </w:r>
            <w:r w:rsidRPr="00E21E4D">
              <w:rPr>
                <w:webHidden/>
              </w:rPr>
            </w:r>
            <w:r w:rsidRPr="00E21E4D">
              <w:rPr>
                <w:webHidden/>
              </w:rPr>
              <w:fldChar w:fldCharType="separate"/>
            </w:r>
            <w:r w:rsidRPr="00E21E4D">
              <w:rPr>
                <w:webHidden/>
              </w:rPr>
              <w:t>70</w:t>
            </w:r>
            <w:r w:rsidRPr="00E21E4D">
              <w:rPr>
                <w:webHidden/>
              </w:rPr>
              <w:fldChar w:fldCharType="end"/>
            </w:r>
          </w:hyperlink>
        </w:p>
        <w:p w:rsidR="00E21E4D" w:rsidRPr="00E21E4D" w:rsidRDefault="00E21E4D" w:rsidP="00E21E4D">
          <w:pPr>
            <w:pStyle w:val="TOC2"/>
            <w:rPr>
              <w:rFonts w:eastAsiaTheme="minorEastAsia"/>
              <w:lang w:eastAsia="zh-CN"/>
            </w:rPr>
          </w:pPr>
          <w:hyperlink w:anchor="_Toc437886764" w:history="1">
            <w:r w:rsidRPr="00E21E4D">
              <w:rPr>
                <w:rStyle w:val="Hyperlink"/>
              </w:rPr>
              <w:t>D.</w:t>
            </w:r>
            <w:r w:rsidRPr="00E21E4D">
              <w:rPr>
                <w:rFonts w:eastAsiaTheme="minorEastAsia"/>
                <w:lang w:eastAsia="zh-CN"/>
              </w:rPr>
              <w:tab/>
            </w:r>
            <w:r w:rsidRPr="00E21E4D">
              <w:rPr>
                <w:rStyle w:val="Hyperlink"/>
              </w:rPr>
              <w:t>The Appraisal Remedy (Dissent Proceedings)</w:t>
            </w:r>
            <w:r w:rsidRPr="00E21E4D">
              <w:rPr>
                <w:webHidden/>
              </w:rPr>
              <w:tab/>
            </w:r>
            <w:r w:rsidRPr="00E21E4D">
              <w:rPr>
                <w:webHidden/>
              </w:rPr>
              <w:fldChar w:fldCharType="begin"/>
            </w:r>
            <w:r w:rsidRPr="00E21E4D">
              <w:rPr>
                <w:webHidden/>
              </w:rPr>
              <w:instrText xml:space="preserve"> PAGEREF _Toc437886764 \h </w:instrText>
            </w:r>
            <w:r w:rsidRPr="00E21E4D">
              <w:rPr>
                <w:webHidden/>
              </w:rPr>
            </w:r>
            <w:r w:rsidRPr="00E21E4D">
              <w:rPr>
                <w:webHidden/>
              </w:rPr>
              <w:fldChar w:fldCharType="separate"/>
            </w:r>
            <w:r w:rsidRPr="00E21E4D">
              <w:rPr>
                <w:webHidden/>
              </w:rPr>
              <w:t>73</w:t>
            </w:r>
            <w:r w:rsidRPr="00E21E4D">
              <w:rPr>
                <w:webHidden/>
              </w:rPr>
              <w:fldChar w:fldCharType="end"/>
            </w:r>
          </w:hyperlink>
        </w:p>
        <w:p w:rsidR="00E21E4D" w:rsidRPr="00E21E4D" w:rsidRDefault="00E21E4D" w:rsidP="00E21E4D">
          <w:pPr>
            <w:pStyle w:val="TOC2"/>
            <w:rPr>
              <w:rFonts w:eastAsiaTheme="minorEastAsia"/>
              <w:lang w:eastAsia="zh-CN"/>
            </w:rPr>
          </w:pPr>
          <w:hyperlink w:anchor="_Toc437886765" w:history="1">
            <w:r w:rsidRPr="00E21E4D">
              <w:rPr>
                <w:rStyle w:val="Hyperlink"/>
              </w:rPr>
              <w:t>E.</w:t>
            </w:r>
            <w:r w:rsidRPr="00E21E4D">
              <w:rPr>
                <w:rFonts w:eastAsiaTheme="minorEastAsia"/>
                <w:lang w:eastAsia="zh-CN"/>
              </w:rPr>
              <w:tab/>
            </w:r>
            <w:r w:rsidRPr="00E21E4D">
              <w:rPr>
                <w:rStyle w:val="Hyperlink"/>
              </w:rPr>
              <w:t>Compliance and Restraining Orders</w:t>
            </w:r>
            <w:r w:rsidRPr="00E21E4D">
              <w:rPr>
                <w:webHidden/>
              </w:rPr>
              <w:tab/>
            </w:r>
            <w:r w:rsidRPr="00E21E4D">
              <w:rPr>
                <w:webHidden/>
              </w:rPr>
              <w:fldChar w:fldCharType="begin"/>
            </w:r>
            <w:r w:rsidRPr="00E21E4D">
              <w:rPr>
                <w:webHidden/>
              </w:rPr>
              <w:instrText xml:space="preserve"> PAGEREF _Toc437886765 \h </w:instrText>
            </w:r>
            <w:r w:rsidRPr="00E21E4D">
              <w:rPr>
                <w:webHidden/>
              </w:rPr>
            </w:r>
            <w:r w:rsidRPr="00E21E4D">
              <w:rPr>
                <w:webHidden/>
              </w:rPr>
              <w:fldChar w:fldCharType="separate"/>
            </w:r>
            <w:r w:rsidRPr="00E21E4D">
              <w:rPr>
                <w:webHidden/>
              </w:rPr>
              <w:t>76</w:t>
            </w:r>
            <w:r w:rsidRPr="00E21E4D">
              <w:rPr>
                <w:webHidden/>
              </w:rPr>
              <w:fldChar w:fldCharType="end"/>
            </w:r>
          </w:hyperlink>
        </w:p>
        <w:p w:rsidR="00E21E4D" w:rsidRPr="00E21E4D" w:rsidRDefault="00E21E4D" w:rsidP="00E21E4D">
          <w:pPr>
            <w:pStyle w:val="TOC2"/>
            <w:rPr>
              <w:rFonts w:eastAsiaTheme="minorEastAsia"/>
              <w:lang w:eastAsia="zh-CN"/>
            </w:rPr>
          </w:pPr>
          <w:hyperlink w:anchor="_Toc437886766" w:history="1">
            <w:r w:rsidRPr="00E21E4D">
              <w:rPr>
                <w:rStyle w:val="Hyperlink"/>
              </w:rPr>
              <w:t>F.</w:t>
            </w:r>
            <w:r w:rsidRPr="00E21E4D">
              <w:rPr>
                <w:rFonts w:eastAsiaTheme="minorEastAsia"/>
                <w:lang w:eastAsia="zh-CN"/>
              </w:rPr>
              <w:tab/>
            </w:r>
            <w:r w:rsidRPr="00E21E4D">
              <w:rPr>
                <w:rStyle w:val="Hyperlink"/>
              </w:rPr>
              <w:t>Investigations</w:t>
            </w:r>
            <w:r w:rsidRPr="00E21E4D">
              <w:rPr>
                <w:webHidden/>
              </w:rPr>
              <w:tab/>
            </w:r>
            <w:r w:rsidRPr="00E21E4D">
              <w:rPr>
                <w:webHidden/>
              </w:rPr>
              <w:fldChar w:fldCharType="begin"/>
            </w:r>
            <w:r w:rsidRPr="00E21E4D">
              <w:rPr>
                <w:webHidden/>
              </w:rPr>
              <w:instrText xml:space="preserve"> PAGEREF _Toc437886766 \h </w:instrText>
            </w:r>
            <w:r w:rsidRPr="00E21E4D">
              <w:rPr>
                <w:webHidden/>
              </w:rPr>
            </w:r>
            <w:r w:rsidRPr="00E21E4D">
              <w:rPr>
                <w:webHidden/>
              </w:rPr>
              <w:fldChar w:fldCharType="separate"/>
            </w:r>
            <w:r w:rsidRPr="00E21E4D">
              <w:rPr>
                <w:webHidden/>
              </w:rPr>
              <w:t>79</w:t>
            </w:r>
            <w:r w:rsidRPr="00E21E4D">
              <w:rPr>
                <w:webHidden/>
              </w:rPr>
              <w:fldChar w:fldCharType="end"/>
            </w:r>
          </w:hyperlink>
        </w:p>
        <w:p w:rsidR="00E21E4D" w:rsidRPr="00E21E4D" w:rsidRDefault="00E21E4D" w:rsidP="00E21E4D">
          <w:pPr>
            <w:pStyle w:val="TOC2"/>
            <w:rPr>
              <w:rFonts w:eastAsiaTheme="minorEastAsia"/>
              <w:lang w:eastAsia="zh-CN"/>
            </w:rPr>
          </w:pPr>
          <w:hyperlink w:anchor="_Toc437886767" w:history="1">
            <w:r w:rsidRPr="00E21E4D">
              <w:rPr>
                <w:rStyle w:val="Hyperlink"/>
              </w:rPr>
              <w:t>G.</w:t>
            </w:r>
            <w:r w:rsidRPr="00E21E4D">
              <w:rPr>
                <w:rFonts w:eastAsiaTheme="minorEastAsia"/>
                <w:lang w:eastAsia="zh-CN"/>
              </w:rPr>
              <w:tab/>
            </w:r>
            <w:r w:rsidRPr="00E21E4D">
              <w:rPr>
                <w:rStyle w:val="Hyperlink"/>
              </w:rPr>
              <w:t>Winding-Up</w:t>
            </w:r>
            <w:r w:rsidRPr="00E21E4D">
              <w:rPr>
                <w:webHidden/>
              </w:rPr>
              <w:tab/>
            </w:r>
            <w:r w:rsidRPr="00E21E4D">
              <w:rPr>
                <w:webHidden/>
              </w:rPr>
              <w:fldChar w:fldCharType="begin"/>
            </w:r>
            <w:r w:rsidRPr="00E21E4D">
              <w:rPr>
                <w:webHidden/>
              </w:rPr>
              <w:instrText xml:space="preserve"> PAGEREF _Toc437886767 \h </w:instrText>
            </w:r>
            <w:r w:rsidRPr="00E21E4D">
              <w:rPr>
                <w:webHidden/>
              </w:rPr>
            </w:r>
            <w:r w:rsidRPr="00E21E4D">
              <w:rPr>
                <w:webHidden/>
              </w:rPr>
              <w:fldChar w:fldCharType="separate"/>
            </w:r>
            <w:r w:rsidRPr="00E21E4D">
              <w:rPr>
                <w:webHidden/>
              </w:rPr>
              <w:t>80</w:t>
            </w:r>
            <w:r w:rsidRPr="00E21E4D">
              <w:rPr>
                <w:webHidden/>
              </w:rPr>
              <w:fldChar w:fldCharType="end"/>
            </w:r>
          </w:hyperlink>
        </w:p>
        <w:p w:rsidR="008C2A62" w:rsidRDefault="008C2A62" w:rsidP="00E21E4D">
          <w:pPr>
            <w:jc w:val="both"/>
          </w:pPr>
          <w:r w:rsidRPr="00E21E4D">
            <w:rPr>
              <w:rFonts w:ascii="Times New Roman" w:hAnsi="Times New Roman" w:cs="Times New Roman"/>
              <w:b/>
              <w:bCs/>
              <w:noProof/>
              <w:sz w:val="24"/>
              <w:szCs w:val="24"/>
            </w:rPr>
            <w:fldChar w:fldCharType="end"/>
          </w:r>
        </w:p>
      </w:sdtContent>
    </w:sdt>
    <w:p w:rsidR="00E21E4D" w:rsidRDefault="00E21E4D" w:rsidP="00E21E4D">
      <w:pPr>
        <w:pStyle w:val="Heading1"/>
        <w:numPr>
          <w:ilvl w:val="0"/>
          <w:numId w:val="0"/>
        </w:numPr>
        <w:ind w:left="360"/>
        <w:jc w:val="left"/>
        <w:rPr>
          <w:highlight w:val="lightGray"/>
        </w:rPr>
      </w:pPr>
    </w:p>
    <w:p w:rsidR="00E21E4D" w:rsidRDefault="00E21E4D" w:rsidP="00E21E4D">
      <w:pPr>
        <w:rPr>
          <w:highlight w:val="lightGray"/>
        </w:rPr>
      </w:pPr>
    </w:p>
    <w:p w:rsidR="00E21E4D" w:rsidRDefault="00E21E4D" w:rsidP="00E21E4D">
      <w:pPr>
        <w:rPr>
          <w:highlight w:val="lightGray"/>
        </w:rPr>
      </w:pPr>
    </w:p>
    <w:p w:rsidR="00E21E4D" w:rsidRDefault="00E21E4D" w:rsidP="00E21E4D">
      <w:pPr>
        <w:rPr>
          <w:highlight w:val="lightGray"/>
        </w:rPr>
      </w:pPr>
    </w:p>
    <w:p w:rsidR="00E21E4D" w:rsidRDefault="00E21E4D" w:rsidP="00E21E4D">
      <w:pPr>
        <w:rPr>
          <w:highlight w:val="lightGray"/>
        </w:rPr>
      </w:pPr>
    </w:p>
    <w:p w:rsidR="00E21E4D" w:rsidRDefault="00E21E4D" w:rsidP="00E21E4D">
      <w:pPr>
        <w:rPr>
          <w:highlight w:val="lightGray"/>
        </w:rPr>
      </w:pPr>
    </w:p>
    <w:p w:rsidR="00E21E4D" w:rsidRDefault="00E21E4D" w:rsidP="00E21E4D">
      <w:pPr>
        <w:rPr>
          <w:highlight w:val="lightGray"/>
        </w:rPr>
      </w:pPr>
    </w:p>
    <w:p w:rsidR="00E21E4D" w:rsidRDefault="00E21E4D" w:rsidP="00E21E4D">
      <w:pPr>
        <w:rPr>
          <w:highlight w:val="lightGray"/>
        </w:rPr>
      </w:pPr>
    </w:p>
    <w:p w:rsidR="00E21E4D" w:rsidRDefault="00E21E4D" w:rsidP="00E21E4D">
      <w:pPr>
        <w:rPr>
          <w:highlight w:val="lightGray"/>
        </w:rPr>
      </w:pPr>
    </w:p>
    <w:p w:rsidR="00E21E4D" w:rsidRDefault="00E21E4D" w:rsidP="00E21E4D">
      <w:pPr>
        <w:rPr>
          <w:highlight w:val="lightGray"/>
        </w:rPr>
      </w:pPr>
    </w:p>
    <w:p w:rsidR="00E21E4D" w:rsidRDefault="00E21E4D" w:rsidP="00E21E4D">
      <w:pPr>
        <w:rPr>
          <w:highlight w:val="lightGray"/>
        </w:rPr>
      </w:pPr>
    </w:p>
    <w:p w:rsidR="00E21E4D" w:rsidRDefault="00E21E4D" w:rsidP="00E21E4D">
      <w:pPr>
        <w:rPr>
          <w:highlight w:val="lightGray"/>
        </w:rPr>
      </w:pPr>
    </w:p>
    <w:p w:rsidR="00E21E4D" w:rsidRDefault="00E21E4D" w:rsidP="00E21E4D">
      <w:pPr>
        <w:rPr>
          <w:highlight w:val="lightGray"/>
        </w:rPr>
      </w:pPr>
    </w:p>
    <w:p w:rsidR="00E21E4D" w:rsidRDefault="00E21E4D" w:rsidP="00E21E4D">
      <w:pPr>
        <w:rPr>
          <w:highlight w:val="lightGray"/>
        </w:rPr>
      </w:pPr>
    </w:p>
    <w:p w:rsidR="00E21E4D" w:rsidRDefault="00E21E4D" w:rsidP="00E21E4D">
      <w:pPr>
        <w:rPr>
          <w:highlight w:val="lightGray"/>
        </w:rPr>
      </w:pPr>
    </w:p>
    <w:p w:rsidR="00E21E4D" w:rsidRDefault="00E21E4D" w:rsidP="00E21E4D">
      <w:pPr>
        <w:rPr>
          <w:highlight w:val="lightGray"/>
        </w:rPr>
      </w:pPr>
    </w:p>
    <w:p w:rsidR="00E21E4D" w:rsidRDefault="00E21E4D" w:rsidP="00E21E4D">
      <w:pPr>
        <w:rPr>
          <w:highlight w:val="lightGray"/>
        </w:rPr>
      </w:pPr>
    </w:p>
    <w:p w:rsidR="00E21E4D" w:rsidRDefault="00E21E4D" w:rsidP="00E21E4D">
      <w:pPr>
        <w:rPr>
          <w:highlight w:val="lightGray"/>
        </w:rPr>
      </w:pPr>
    </w:p>
    <w:p w:rsidR="00E21E4D" w:rsidRDefault="00E21E4D" w:rsidP="00E21E4D">
      <w:pPr>
        <w:rPr>
          <w:highlight w:val="lightGray"/>
        </w:rPr>
      </w:pPr>
    </w:p>
    <w:p w:rsidR="00E21E4D" w:rsidRDefault="00E21E4D" w:rsidP="00E21E4D">
      <w:pPr>
        <w:rPr>
          <w:highlight w:val="lightGray"/>
        </w:rPr>
      </w:pPr>
    </w:p>
    <w:p w:rsidR="00E21E4D" w:rsidRDefault="00E21E4D" w:rsidP="00E21E4D">
      <w:pPr>
        <w:rPr>
          <w:highlight w:val="lightGray"/>
        </w:rPr>
      </w:pPr>
    </w:p>
    <w:p w:rsidR="00E21E4D" w:rsidRDefault="00E21E4D" w:rsidP="00E21E4D">
      <w:pPr>
        <w:rPr>
          <w:highlight w:val="lightGray"/>
        </w:rPr>
      </w:pPr>
    </w:p>
    <w:p w:rsidR="00E21E4D" w:rsidRDefault="00E21E4D" w:rsidP="00E21E4D">
      <w:pPr>
        <w:rPr>
          <w:highlight w:val="lightGray"/>
        </w:rPr>
      </w:pPr>
    </w:p>
    <w:p w:rsidR="00E21E4D" w:rsidRDefault="00E21E4D" w:rsidP="00E21E4D">
      <w:pPr>
        <w:rPr>
          <w:highlight w:val="lightGray"/>
        </w:rPr>
      </w:pPr>
    </w:p>
    <w:p w:rsidR="00E21E4D" w:rsidRDefault="00E21E4D" w:rsidP="00E21E4D">
      <w:pPr>
        <w:rPr>
          <w:highlight w:val="lightGray"/>
        </w:rPr>
      </w:pPr>
    </w:p>
    <w:p w:rsidR="00E21E4D" w:rsidRDefault="00E21E4D" w:rsidP="00E21E4D">
      <w:pPr>
        <w:rPr>
          <w:highlight w:val="lightGray"/>
        </w:rPr>
      </w:pPr>
    </w:p>
    <w:p w:rsidR="00E21E4D" w:rsidRDefault="00E21E4D" w:rsidP="00E21E4D">
      <w:pPr>
        <w:rPr>
          <w:highlight w:val="lightGray"/>
        </w:rPr>
      </w:pPr>
    </w:p>
    <w:p w:rsidR="00E21E4D" w:rsidRDefault="00E21E4D" w:rsidP="00E21E4D">
      <w:pPr>
        <w:rPr>
          <w:highlight w:val="lightGray"/>
        </w:rPr>
      </w:pPr>
    </w:p>
    <w:p w:rsidR="00E21E4D" w:rsidRDefault="00E21E4D" w:rsidP="00E21E4D">
      <w:pPr>
        <w:rPr>
          <w:highlight w:val="lightGray"/>
        </w:rPr>
      </w:pPr>
    </w:p>
    <w:p w:rsidR="00E21E4D" w:rsidRDefault="00E21E4D" w:rsidP="00E21E4D">
      <w:pPr>
        <w:rPr>
          <w:highlight w:val="lightGray"/>
        </w:rPr>
      </w:pPr>
    </w:p>
    <w:p w:rsidR="00E21E4D" w:rsidRPr="00E21E4D" w:rsidRDefault="00E21E4D" w:rsidP="00E21E4D">
      <w:pPr>
        <w:rPr>
          <w:highlight w:val="lightGray"/>
        </w:rPr>
      </w:pPr>
    </w:p>
    <w:p w:rsidR="00C821F7" w:rsidRPr="008C2A62" w:rsidRDefault="00F47F12" w:rsidP="00E21E4D">
      <w:pPr>
        <w:pStyle w:val="Heading1"/>
        <w:rPr>
          <w:highlight w:val="lightGray"/>
        </w:rPr>
      </w:pPr>
      <w:bookmarkStart w:id="0" w:name="_Toc437886692"/>
      <w:r w:rsidRPr="00E21E4D">
        <w:rPr>
          <w:sz w:val="28"/>
          <w:highlight w:val="lightGray"/>
        </w:rPr>
        <w:lastRenderedPageBreak/>
        <w:t>PARTNERSHIPS AND SOLE PROPREITORSHIPS</w:t>
      </w:r>
      <w:bookmarkEnd w:id="0"/>
    </w:p>
    <w:p w:rsidR="00486ED6" w:rsidRDefault="00486ED6" w:rsidP="00E21E4D">
      <w:pPr>
        <w:jc w:val="both"/>
        <w:rPr>
          <w:rFonts w:ascii="Times New Roman" w:hAnsi="Times New Roman" w:cs="Times New Roman"/>
          <w:b/>
          <w:sz w:val="24"/>
          <w:highlight w:val="lightGray"/>
        </w:rPr>
      </w:pPr>
    </w:p>
    <w:p w:rsidR="00486ED6" w:rsidRPr="008C2A62" w:rsidRDefault="00486ED6" w:rsidP="00E21E4D">
      <w:pPr>
        <w:pStyle w:val="Heading2"/>
        <w:jc w:val="both"/>
      </w:pPr>
      <w:bookmarkStart w:id="1" w:name="_Toc437886693"/>
      <w:r w:rsidRPr="008C2A62">
        <w:t>Sole Proprietorships</w:t>
      </w:r>
      <w:bookmarkEnd w:id="1"/>
    </w:p>
    <w:p w:rsidR="00540E2A" w:rsidRDefault="00540E2A" w:rsidP="00E21E4D">
      <w:pPr>
        <w:jc w:val="both"/>
        <w:rPr>
          <w:rFonts w:ascii="Times New Roman" w:hAnsi="Times New Roman" w:cs="Times New Roman"/>
          <w:sz w:val="24"/>
        </w:rPr>
      </w:pPr>
    </w:p>
    <w:p w:rsidR="00540E2A" w:rsidRDefault="00540E2A" w:rsidP="00E21E4D">
      <w:pPr>
        <w:pStyle w:val="ListParagraph"/>
        <w:numPr>
          <w:ilvl w:val="0"/>
          <w:numId w:val="3"/>
        </w:numPr>
        <w:jc w:val="both"/>
        <w:rPr>
          <w:rFonts w:ascii="Times New Roman" w:hAnsi="Times New Roman" w:cs="Times New Roman"/>
          <w:sz w:val="24"/>
        </w:rPr>
      </w:pPr>
      <w:r w:rsidRPr="00540E2A">
        <w:rPr>
          <w:rFonts w:ascii="Times New Roman" w:hAnsi="Times New Roman" w:cs="Times New Roman"/>
          <w:sz w:val="24"/>
        </w:rPr>
        <w:t>There is no difference between the entity and the individual. The individual gets all the benefits and is entirely liable (“unlimited liability”).</w:t>
      </w:r>
    </w:p>
    <w:p w:rsidR="00540E2A" w:rsidRDefault="00540E2A" w:rsidP="00E21E4D">
      <w:pPr>
        <w:pStyle w:val="ListParagraph"/>
        <w:numPr>
          <w:ilvl w:val="0"/>
          <w:numId w:val="3"/>
        </w:numPr>
        <w:jc w:val="both"/>
        <w:rPr>
          <w:rFonts w:ascii="Times New Roman" w:hAnsi="Times New Roman" w:cs="Times New Roman"/>
          <w:sz w:val="24"/>
        </w:rPr>
      </w:pPr>
      <w:r w:rsidRPr="00540E2A">
        <w:rPr>
          <w:rFonts w:ascii="Times New Roman" w:hAnsi="Times New Roman" w:cs="Times New Roman"/>
          <w:sz w:val="24"/>
        </w:rPr>
        <w:t>There are some restrictions on naming to prevent people from being misled.</w:t>
      </w:r>
    </w:p>
    <w:p w:rsidR="00540E2A" w:rsidRPr="00540E2A" w:rsidRDefault="00540E2A" w:rsidP="00E21E4D">
      <w:pPr>
        <w:pStyle w:val="ListParagraph"/>
        <w:numPr>
          <w:ilvl w:val="0"/>
          <w:numId w:val="3"/>
        </w:numPr>
        <w:jc w:val="both"/>
        <w:rPr>
          <w:rFonts w:ascii="Times New Roman" w:hAnsi="Times New Roman" w:cs="Times New Roman"/>
          <w:sz w:val="24"/>
        </w:rPr>
      </w:pPr>
      <w:r>
        <w:rPr>
          <w:rFonts w:ascii="Times New Roman" w:hAnsi="Times New Roman" w:cs="Times New Roman"/>
          <w:sz w:val="24"/>
        </w:rPr>
        <w:t xml:space="preserve">There </w:t>
      </w:r>
      <w:proofErr w:type="gramStart"/>
      <w:r>
        <w:rPr>
          <w:rFonts w:ascii="Times New Roman" w:hAnsi="Times New Roman" w:cs="Times New Roman"/>
          <w:sz w:val="24"/>
        </w:rPr>
        <w:t>are</w:t>
      </w:r>
      <w:r w:rsidRPr="00540E2A">
        <w:rPr>
          <w:rFonts w:ascii="Times New Roman" w:hAnsi="Times New Roman" w:cs="Times New Roman"/>
          <w:sz w:val="24"/>
        </w:rPr>
        <w:t xml:space="preserve"> no form</w:t>
      </w:r>
      <w:proofErr w:type="gramEnd"/>
      <w:r w:rsidRPr="00540E2A">
        <w:rPr>
          <w:rFonts w:ascii="Times New Roman" w:hAnsi="Times New Roman" w:cs="Times New Roman"/>
          <w:sz w:val="24"/>
        </w:rPr>
        <w:t xml:space="preserve"> or reporting requirements.</w:t>
      </w:r>
    </w:p>
    <w:p w:rsidR="00486ED6" w:rsidRDefault="00486ED6" w:rsidP="00E21E4D">
      <w:pPr>
        <w:pBdr>
          <w:bottom w:val="single" w:sz="6" w:space="1" w:color="auto"/>
        </w:pBdr>
        <w:jc w:val="both"/>
        <w:rPr>
          <w:rFonts w:ascii="Times New Roman" w:hAnsi="Times New Roman" w:cs="Times New Roman"/>
          <w:sz w:val="24"/>
        </w:rPr>
      </w:pPr>
    </w:p>
    <w:p w:rsidR="00486ED6" w:rsidRDefault="00486ED6" w:rsidP="00E21E4D">
      <w:pPr>
        <w:jc w:val="both"/>
        <w:rPr>
          <w:rFonts w:ascii="Times New Roman" w:hAnsi="Times New Roman" w:cs="Times New Roman"/>
          <w:sz w:val="24"/>
        </w:rPr>
      </w:pPr>
    </w:p>
    <w:p w:rsidR="00486ED6" w:rsidRDefault="00486ED6" w:rsidP="00E21E4D">
      <w:pPr>
        <w:jc w:val="both"/>
        <w:rPr>
          <w:rFonts w:ascii="Times New Roman" w:hAnsi="Times New Roman" w:cs="Times New Roman"/>
          <w:i/>
          <w:sz w:val="24"/>
        </w:rPr>
      </w:pPr>
      <w:r>
        <w:rPr>
          <w:rFonts w:ascii="Times New Roman" w:hAnsi="Times New Roman" w:cs="Times New Roman"/>
          <w:i/>
          <w:sz w:val="24"/>
        </w:rPr>
        <w:t>Partnership Act</w:t>
      </w:r>
    </w:p>
    <w:p w:rsidR="00486ED6" w:rsidRPr="00486ED6" w:rsidRDefault="00486ED6" w:rsidP="00E21E4D">
      <w:pPr>
        <w:jc w:val="both"/>
        <w:rPr>
          <w:rFonts w:ascii="Times New Roman" w:hAnsi="Times New Roman" w:cs="Times New Roman"/>
          <w:sz w:val="24"/>
        </w:rPr>
      </w:pPr>
    </w:p>
    <w:p w:rsidR="00486ED6" w:rsidRDefault="00486ED6" w:rsidP="00E21E4D">
      <w:pPr>
        <w:jc w:val="both"/>
        <w:rPr>
          <w:rFonts w:ascii="Times New Roman" w:hAnsi="Times New Roman" w:cs="Times New Roman"/>
          <w:sz w:val="24"/>
        </w:rPr>
      </w:pPr>
      <w:r w:rsidRPr="00486ED6">
        <w:rPr>
          <w:rFonts w:ascii="Times New Roman" w:hAnsi="Times New Roman" w:cs="Times New Roman"/>
          <w:b/>
          <w:sz w:val="24"/>
        </w:rPr>
        <w:t>1</w:t>
      </w:r>
      <w:r>
        <w:rPr>
          <w:rFonts w:ascii="Times New Roman" w:hAnsi="Times New Roman" w:cs="Times New Roman"/>
          <w:i/>
          <w:sz w:val="24"/>
        </w:rPr>
        <w:t xml:space="preserve"> </w:t>
      </w:r>
      <w:r w:rsidRPr="00486ED6">
        <w:rPr>
          <w:rFonts w:ascii="Times New Roman" w:hAnsi="Times New Roman" w:cs="Times New Roman"/>
          <w:sz w:val="24"/>
        </w:rPr>
        <w:t>"sole proprietorship"</w:t>
      </w:r>
      <w:r>
        <w:rPr>
          <w:rFonts w:ascii="Times New Roman" w:hAnsi="Times New Roman" w:cs="Times New Roman"/>
          <w:sz w:val="24"/>
        </w:rPr>
        <w:t xml:space="preserve"> means a person who under s 88(1) is required to file a registration statement </w:t>
      </w:r>
    </w:p>
    <w:p w:rsidR="00486ED6" w:rsidRDefault="00486ED6" w:rsidP="00E21E4D">
      <w:pPr>
        <w:jc w:val="both"/>
        <w:rPr>
          <w:rFonts w:ascii="Times New Roman" w:hAnsi="Times New Roman" w:cs="Times New Roman"/>
          <w:sz w:val="24"/>
        </w:rPr>
      </w:pPr>
    </w:p>
    <w:p w:rsidR="00486ED6" w:rsidRDefault="00486ED6" w:rsidP="00E21E4D">
      <w:pPr>
        <w:jc w:val="both"/>
        <w:rPr>
          <w:rFonts w:ascii="Times New Roman" w:hAnsi="Times New Roman" w:cs="Times New Roman"/>
          <w:sz w:val="24"/>
        </w:rPr>
      </w:pPr>
      <w:r>
        <w:rPr>
          <w:rFonts w:ascii="Times New Roman" w:hAnsi="Times New Roman" w:cs="Times New Roman"/>
          <w:b/>
          <w:sz w:val="24"/>
        </w:rPr>
        <w:t xml:space="preserve">88 (1) </w:t>
      </w:r>
      <w:r w:rsidRPr="00486ED6">
        <w:rPr>
          <w:rFonts w:ascii="Times New Roman" w:hAnsi="Times New Roman" w:cs="Times New Roman"/>
          <w:sz w:val="24"/>
        </w:rPr>
        <w:t>A person who is engaged in business for trading, manufacturing or mining purposes and who is not associated in partnership with any other person or person</w:t>
      </w:r>
      <w:r>
        <w:rPr>
          <w:rFonts w:ascii="Times New Roman" w:hAnsi="Times New Roman" w:cs="Times New Roman"/>
          <w:sz w:val="24"/>
        </w:rPr>
        <w:t>s…</w:t>
      </w:r>
      <w:r w:rsidRPr="00486ED6">
        <w:rPr>
          <w:rFonts w:ascii="Times New Roman" w:hAnsi="Times New Roman" w:cs="Times New Roman"/>
          <w:sz w:val="24"/>
        </w:rPr>
        <w:t xml:space="preserve"> </w:t>
      </w:r>
      <w:r>
        <w:rPr>
          <w:rFonts w:ascii="Times New Roman" w:hAnsi="Times New Roman" w:cs="Times New Roman"/>
          <w:sz w:val="24"/>
        </w:rPr>
        <w:t>m</w:t>
      </w:r>
      <w:r w:rsidRPr="00486ED6">
        <w:rPr>
          <w:rFonts w:ascii="Times New Roman" w:hAnsi="Times New Roman" w:cs="Times New Roman"/>
          <w:sz w:val="24"/>
        </w:rPr>
        <w:t>ust file a registration statement within 3 months if using as a business name something other than their own name or uses "and Company" or something indicating plurality of members in the business.</w:t>
      </w:r>
    </w:p>
    <w:p w:rsidR="00486ED6" w:rsidRDefault="00486ED6" w:rsidP="00E21E4D">
      <w:pPr>
        <w:jc w:val="both"/>
        <w:rPr>
          <w:rFonts w:ascii="Times New Roman" w:hAnsi="Times New Roman" w:cs="Times New Roman"/>
          <w:sz w:val="24"/>
        </w:rPr>
      </w:pPr>
    </w:p>
    <w:p w:rsidR="00076769" w:rsidRDefault="00486ED6" w:rsidP="00E21E4D">
      <w:pPr>
        <w:jc w:val="both"/>
        <w:rPr>
          <w:rFonts w:ascii="Times New Roman" w:hAnsi="Times New Roman" w:cs="Times New Roman"/>
          <w:sz w:val="24"/>
        </w:rPr>
      </w:pPr>
      <w:r>
        <w:rPr>
          <w:rFonts w:ascii="Times New Roman" w:hAnsi="Times New Roman" w:cs="Times New Roman"/>
          <w:b/>
          <w:sz w:val="24"/>
        </w:rPr>
        <w:t xml:space="preserve">89 (1) </w:t>
      </w:r>
      <w:r w:rsidR="00540E2A" w:rsidRPr="00540E2A">
        <w:rPr>
          <w:rFonts w:ascii="Times New Roman" w:hAnsi="Times New Roman" w:cs="Times New Roman"/>
          <w:sz w:val="24"/>
        </w:rPr>
        <w:t>Registration statement must not be filed un</w:t>
      </w:r>
      <w:r w:rsidR="00076769">
        <w:rPr>
          <w:rFonts w:ascii="Times New Roman" w:hAnsi="Times New Roman" w:cs="Times New Roman"/>
          <w:sz w:val="24"/>
        </w:rPr>
        <w:t>der 88(1) if the business name:</w:t>
      </w:r>
    </w:p>
    <w:p w:rsidR="00540E2A" w:rsidRPr="00076769" w:rsidRDefault="00540E2A" w:rsidP="00E21E4D">
      <w:pPr>
        <w:pStyle w:val="ListParagraph"/>
        <w:numPr>
          <w:ilvl w:val="0"/>
          <w:numId w:val="11"/>
        </w:numPr>
        <w:jc w:val="both"/>
        <w:rPr>
          <w:rFonts w:ascii="Times New Roman" w:hAnsi="Times New Roman" w:cs="Times New Roman"/>
          <w:sz w:val="24"/>
        </w:rPr>
      </w:pPr>
      <w:r w:rsidRPr="00076769">
        <w:rPr>
          <w:rFonts w:ascii="Times New Roman" w:hAnsi="Times New Roman" w:cs="Times New Roman"/>
          <w:sz w:val="24"/>
        </w:rPr>
        <w:t>Is already the name of a corporation in BC; or</w:t>
      </w:r>
    </w:p>
    <w:p w:rsidR="00486ED6" w:rsidRPr="00076769" w:rsidRDefault="00540E2A" w:rsidP="00E21E4D">
      <w:pPr>
        <w:pStyle w:val="ListParagraph"/>
        <w:numPr>
          <w:ilvl w:val="0"/>
          <w:numId w:val="11"/>
        </w:numPr>
        <w:jc w:val="both"/>
        <w:rPr>
          <w:rFonts w:ascii="Times New Roman" w:hAnsi="Times New Roman" w:cs="Times New Roman"/>
          <w:sz w:val="24"/>
        </w:rPr>
      </w:pPr>
      <w:r w:rsidRPr="00076769">
        <w:rPr>
          <w:rFonts w:ascii="Times New Roman" w:hAnsi="Times New Roman" w:cs="Times New Roman"/>
          <w:sz w:val="24"/>
        </w:rPr>
        <w:t xml:space="preserve">So nearly resembles that name that it would likely confuse or mislead; or registrar </w:t>
      </w:r>
      <w:r w:rsidRPr="00076769">
        <w:rPr>
          <w:rFonts w:ascii="Times New Roman" w:hAnsi="Times New Roman" w:cs="Times New Roman"/>
          <w:sz w:val="24"/>
        </w:rPr>
        <w:tab/>
        <w:t xml:space="preserve"> </w:t>
      </w:r>
      <w:r w:rsidRPr="00076769">
        <w:rPr>
          <w:rFonts w:ascii="Times New Roman" w:hAnsi="Times New Roman" w:cs="Times New Roman"/>
          <w:sz w:val="24"/>
        </w:rPr>
        <w:tab/>
        <w:t xml:space="preserve">     otherwise disapproves</w:t>
      </w:r>
    </w:p>
    <w:p w:rsidR="00540E2A" w:rsidRDefault="00540E2A" w:rsidP="00E21E4D">
      <w:pPr>
        <w:pBdr>
          <w:bottom w:val="single" w:sz="6" w:space="1" w:color="auto"/>
        </w:pBdr>
        <w:jc w:val="both"/>
        <w:rPr>
          <w:rFonts w:ascii="Times New Roman" w:hAnsi="Times New Roman" w:cs="Times New Roman"/>
          <w:sz w:val="24"/>
        </w:rPr>
      </w:pPr>
    </w:p>
    <w:p w:rsidR="00540E2A" w:rsidRDefault="00540E2A" w:rsidP="00E21E4D">
      <w:pPr>
        <w:jc w:val="both"/>
        <w:rPr>
          <w:rFonts w:ascii="Times New Roman" w:hAnsi="Times New Roman" w:cs="Times New Roman"/>
          <w:sz w:val="24"/>
        </w:rPr>
      </w:pPr>
    </w:p>
    <w:p w:rsidR="00540E2A" w:rsidRPr="009771D5" w:rsidRDefault="00540E2A" w:rsidP="00E21E4D">
      <w:pPr>
        <w:pStyle w:val="Heading2"/>
        <w:jc w:val="both"/>
      </w:pPr>
      <w:bookmarkStart w:id="2" w:name="_Toc437886694"/>
      <w:r w:rsidRPr="009771D5">
        <w:t>Partnerships</w:t>
      </w:r>
      <w:bookmarkEnd w:id="2"/>
    </w:p>
    <w:p w:rsidR="00540E2A" w:rsidRDefault="00540E2A" w:rsidP="00E21E4D">
      <w:pPr>
        <w:jc w:val="both"/>
        <w:rPr>
          <w:rFonts w:ascii="Times New Roman" w:hAnsi="Times New Roman" w:cs="Times New Roman"/>
          <w:b/>
          <w:sz w:val="24"/>
        </w:rPr>
      </w:pPr>
    </w:p>
    <w:p w:rsidR="00540E2A" w:rsidRPr="008C2A62" w:rsidRDefault="002524FC" w:rsidP="00E21E4D">
      <w:pPr>
        <w:pStyle w:val="Heading3"/>
        <w:jc w:val="both"/>
      </w:pPr>
      <w:bookmarkStart w:id="3" w:name="_Toc437886695"/>
      <w:r w:rsidRPr="008C2A62">
        <w:t>Definition</w:t>
      </w:r>
      <w:bookmarkEnd w:id="3"/>
    </w:p>
    <w:p w:rsidR="004342FA" w:rsidRDefault="004342FA" w:rsidP="00E21E4D">
      <w:pPr>
        <w:jc w:val="both"/>
        <w:rPr>
          <w:rFonts w:ascii="Times New Roman" w:hAnsi="Times New Roman" w:cs="Times New Roman"/>
          <w:i/>
          <w:sz w:val="24"/>
        </w:rPr>
      </w:pPr>
    </w:p>
    <w:p w:rsidR="004342FA" w:rsidRDefault="004342FA" w:rsidP="00E21E4D">
      <w:pPr>
        <w:pStyle w:val="ListParagraph"/>
        <w:numPr>
          <w:ilvl w:val="0"/>
          <w:numId w:val="6"/>
        </w:numPr>
        <w:jc w:val="both"/>
        <w:rPr>
          <w:rFonts w:ascii="Times New Roman" w:hAnsi="Times New Roman" w:cs="Times New Roman"/>
          <w:sz w:val="24"/>
        </w:rPr>
      </w:pPr>
      <w:r>
        <w:rPr>
          <w:rFonts w:ascii="Times New Roman" w:hAnsi="Times New Roman" w:cs="Times New Roman"/>
          <w:sz w:val="24"/>
        </w:rPr>
        <w:t>If s 2 is met, it is a partnership.</w:t>
      </w:r>
      <w:r w:rsidR="002524FC">
        <w:rPr>
          <w:rFonts w:ascii="Times New Roman" w:hAnsi="Times New Roman" w:cs="Times New Roman"/>
          <w:sz w:val="24"/>
        </w:rPr>
        <w:t xml:space="preserve"> This is the definitive </w:t>
      </w:r>
      <w:proofErr w:type="gramStart"/>
      <w:r w:rsidR="002524FC">
        <w:rPr>
          <w:rFonts w:ascii="Times New Roman" w:hAnsi="Times New Roman" w:cs="Times New Roman"/>
          <w:sz w:val="24"/>
        </w:rPr>
        <w:t>statement,</w:t>
      </w:r>
      <w:proofErr w:type="gramEnd"/>
      <w:r w:rsidR="002524FC">
        <w:rPr>
          <w:rFonts w:ascii="Times New Roman" w:hAnsi="Times New Roman" w:cs="Times New Roman"/>
          <w:sz w:val="24"/>
        </w:rPr>
        <w:t xml:space="preserve"> s 3 and 4 is “guidance”.</w:t>
      </w:r>
    </w:p>
    <w:p w:rsidR="004342FA" w:rsidRDefault="004342FA" w:rsidP="00E21E4D">
      <w:pPr>
        <w:pStyle w:val="ListParagraph"/>
        <w:numPr>
          <w:ilvl w:val="0"/>
          <w:numId w:val="7"/>
        </w:numPr>
        <w:jc w:val="both"/>
        <w:rPr>
          <w:rFonts w:ascii="Times New Roman" w:hAnsi="Times New Roman" w:cs="Times New Roman"/>
          <w:sz w:val="24"/>
        </w:rPr>
      </w:pPr>
      <w:r>
        <w:rPr>
          <w:rFonts w:ascii="Times New Roman" w:hAnsi="Times New Roman" w:cs="Times New Roman"/>
          <w:sz w:val="24"/>
        </w:rPr>
        <w:t>Carrying on a business</w:t>
      </w:r>
    </w:p>
    <w:p w:rsidR="004342FA" w:rsidRDefault="004342FA" w:rsidP="00E21E4D">
      <w:pPr>
        <w:pStyle w:val="ListParagraph"/>
        <w:numPr>
          <w:ilvl w:val="0"/>
          <w:numId w:val="9"/>
        </w:numPr>
        <w:jc w:val="both"/>
        <w:rPr>
          <w:rFonts w:ascii="Times New Roman" w:hAnsi="Times New Roman" w:cs="Times New Roman"/>
          <w:sz w:val="24"/>
        </w:rPr>
      </w:pPr>
      <w:r>
        <w:rPr>
          <w:rFonts w:ascii="Times New Roman" w:hAnsi="Times New Roman" w:cs="Times New Roman"/>
          <w:sz w:val="24"/>
        </w:rPr>
        <w:t xml:space="preserve">Must be some period of time over which this exists </w:t>
      </w:r>
    </w:p>
    <w:p w:rsidR="004342FA" w:rsidRDefault="004342FA" w:rsidP="00E21E4D">
      <w:pPr>
        <w:pStyle w:val="ListParagraph"/>
        <w:numPr>
          <w:ilvl w:val="0"/>
          <w:numId w:val="7"/>
        </w:numPr>
        <w:jc w:val="both"/>
        <w:rPr>
          <w:rFonts w:ascii="Times New Roman" w:hAnsi="Times New Roman" w:cs="Times New Roman"/>
          <w:sz w:val="24"/>
        </w:rPr>
      </w:pPr>
      <w:r>
        <w:rPr>
          <w:rFonts w:ascii="Times New Roman" w:hAnsi="Times New Roman" w:cs="Times New Roman"/>
          <w:sz w:val="24"/>
        </w:rPr>
        <w:t>In common</w:t>
      </w:r>
    </w:p>
    <w:p w:rsidR="004342FA" w:rsidRPr="004342FA" w:rsidRDefault="004342FA" w:rsidP="00E21E4D">
      <w:pPr>
        <w:pStyle w:val="ListParagraph"/>
        <w:numPr>
          <w:ilvl w:val="0"/>
          <w:numId w:val="9"/>
        </w:numPr>
        <w:jc w:val="both"/>
        <w:rPr>
          <w:rFonts w:ascii="Times New Roman" w:hAnsi="Times New Roman" w:cs="Times New Roman"/>
          <w:sz w:val="24"/>
        </w:rPr>
      </w:pPr>
      <w:r>
        <w:rPr>
          <w:rFonts w:ascii="Times New Roman" w:hAnsi="Times New Roman" w:cs="Times New Roman"/>
          <w:sz w:val="24"/>
        </w:rPr>
        <w:t xml:space="preserve">Sharing information; sharing profits; sharing decision making </w:t>
      </w:r>
    </w:p>
    <w:p w:rsidR="004342FA" w:rsidRDefault="004342FA" w:rsidP="00E21E4D">
      <w:pPr>
        <w:pStyle w:val="ListParagraph"/>
        <w:numPr>
          <w:ilvl w:val="0"/>
          <w:numId w:val="7"/>
        </w:numPr>
        <w:jc w:val="both"/>
        <w:rPr>
          <w:rFonts w:ascii="Times New Roman" w:hAnsi="Times New Roman" w:cs="Times New Roman"/>
          <w:sz w:val="24"/>
        </w:rPr>
      </w:pPr>
      <w:r>
        <w:rPr>
          <w:rFonts w:ascii="Times New Roman" w:hAnsi="Times New Roman" w:cs="Times New Roman"/>
          <w:sz w:val="24"/>
        </w:rPr>
        <w:t>With a view to profit</w:t>
      </w:r>
    </w:p>
    <w:p w:rsidR="004342FA" w:rsidRDefault="004342FA" w:rsidP="00E21E4D">
      <w:pPr>
        <w:pStyle w:val="ListParagraph"/>
        <w:numPr>
          <w:ilvl w:val="0"/>
          <w:numId w:val="9"/>
        </w:numPr>
        <w:jc w:val="both"/>
        <w:rPr>
          <w:rFonts w:ascii="Times New Roman" w:hAnsi="Times New Roman" w:cs="Times New Roman"/>
          <w:sz w:val="24"/>
        </w:rPr>
      </w:pPr>
      <w:r>
        <w:rPr>
          <w:rFonts w:ascii="Times New Roman" w:hAnsi="Times New Roman" w:cs="Times New Roman"/>
          <w:sz w:val="24"/>
        </w:rPr>
        <w:t>Expectation of profit (a proposition); even if distant</w:t>
      </w:r>
    </w:p>
    <w:p w:rsidR="004342FA" w:rsidRDefault="004342FA" w:rsidP="00E21E4D">
      <w:pPr>
        <w:pStyle w:val="ListParagraph"/>
        <w:numPr>
          <w:ilvl w:val="0"/>
          <w:numId w:val="8"/>
        </w:numPr>
        <w:jc w:val="both"/>
        <w:rPr>
          <w:rFonts w:ascii="Times New Roman" w:hAnsi="Times New Roman" w:cs="Times New Roman"/>
          <w:sz w:val="24"/>
        </w:rPr>
      </w:pPr>
      <w:r>
        <w:rPr>
          <w:rFonts w:ascii="Times New Roman" w:hAnsi="Times New Roman" w:cs="Times New Roman"/>
          <w:sz w:val="24"/>
        </w:rPr>
        <w:t xml:space="preserve"> Some guidance is provided in s 3 and 4</w:t>
      </w:r>
    </w:p>
    <w:p w:rsidR="004342FA" w:rsidRDefault="004342FA" w:rsidP="00E21E4D">
      <w:pPr>
        <w:pStyle w:val="ListParagraph"/>
        <w:numPr>
          <w:ilvl w:val="0"/>
          <w:numId w:val="7"/>
        </w:numPr>
        <w:jc w:val="both"/>
        <w:rPr>
          <w:rFonts w:ascii="Times New Roman" w:hAnsi="Times New Roman" w:cs="Times New Roman"/>
          <w:sz w:val="24"/>
        </w:rPr>
      </w:pPr>
      <w:r>
        <w:rPr>
          <w:rFonts w:ascii="Times New Roman" w:hAnsi="Times New Roman" w:cs="Times New Roman"/>
          <w:sz w:val="24"/>
        </w:rPr>
        <w:t>A corporation is not a partnership</w:t>
      </w:r>
      <w:r w:rsidR="002524FC">
        <w:rPr>
          <w:rFonts w:ascii="Times New Roman" w:hAnsi="Times New Roman" w:cs="Times New Roman"/>
          <w:sz w:val="24"/>
        </w:rPr>
        <w:t xml:space="preserve"> (but can be a partner to a partnership)</w:t>
      </w:r>
    </w:p>
    <w:p w:rsidR="004342FA" w:rsidRDefault="002524FC" w:rsidP="00E21E4D">
      <w:pPr>
        <w:pStyle w:val="ListParagraph"/>
        <w:numPr>
          <w:ilvl w:val="0"/>
          <w:numId w:val="7"/>
        </w:numPr>
        <w:jc w:val="both"/>
        <w:rPr>
          <w:rFonts w:ascii="Times New Roman" w:hAnsi="Times New Roman" w:cs="Times New Roman"/>
          <w:sz w:val="24"/>
        </w:rPr>
      </w:pPr>
      <w:r>
        <w:rPr>
          <w:rFonts w:ascii="Times New Roman" w:hAnsi="Times New Roman" w:cs="Times New Roman"/>
          <w:sz w:val="24"/>
        </w:rPr>
        <w:t>Rules for determining partnership</w:t>
      </w:r>
    </w:p>
    <w:p w:rsidR="002524FC" w:rsidRDefault="002524FC" w:rsidP="00E21E4D">
      <w:pPr>
        <w:pStyle w:val="ListParagraph"/>
        <w:numPr>
          <w:ilvl w:val="0"/>
          <w:numId w:val="9"/>
        </w:numPr>
        <w:jc w:val="both"/>
        <w:rPr>
          <w:rFonts w:ascii="Times New Roman" w:hAnsi="Times New Roman" w:cs="Times New Roman"/>
          <w:sz w:val="24"/>
        </w:rPr>
      </w:pPr>
      <w:r w:rsidRPr="002524FC">
        <w:rPr>
          <w:rFonts w:ascii="Times New Roman" w:hAnsi="Times New Roman" w:cs="Times New Roman"/>
          <w:sz w:val="24"/>
        </w:rPr>
        <w:t>Co-owner</w:t>
      </w:r>
      <w:r>
        <w:rPr>
          <w:rFonts w:ascii="Times New Roman" w:hAnsi="Times New Roman" w:cs="Times New Roman"/>
          <w:sz w:val="24"/>
        </w:rPr>
        <w:t>ship of property not sufficient (but may be if it is ongoing)</w:t>
      </w:r>
    </w:p>
    <w:p w:rsidR="002524FC" w:rsidRDefault="002524FC" w:rsidP="00E21E4D">
      <w:pPr>
        <w:pStyle w:val="ListParagraph"/>
        <w:numPr>
          <w:ilvl w:val="0"/>
          <w:numId w:val="9"/>
        </w:numPr>
        <w:jc w:val="both"/>
        <w:rPr>
          <w:rFonts w:ascii="Times New Roman" w:hAnsi="Times New Roman" w:cs="Times New Roman"/>
          <w:sz w:val="24"/>
        </w:rPr>
      </w:pPr>
      <w:r>
        <w:rPr>
          <w:rFonts w:ascii="Times New Roman" w:hAnsi="Times New Roman" w:cs="Times New Roman"/>
          <w:sz w:val="24"/>
        </w:rPr>
        <w:t>Sharing gross returns is not sufficient (but may be if it is ongoing)</w:t>
      </w:r>
    </w:p>
    <w:p w:rsidR="002524FC" w:rsidRDefault="00076769" w:rsidP="00E21E4D">
      <w:pPr>
        <w:pStyle w:val="ListParagraph"/>
        <w:numPr>
          <w:ilvl w:val="0"/>
          <w:numId w:val="9"/>
        </w:numPr>
        <w:jc w:val="both"/>
        <w:rPr>
          <w:rFonts w:ascii="Times New Roman" w:hAnsi="Times New Roman" w:cs="Times New Roman"/>
          <w:sz w:val="24"/>
        </w:rPr>
      </w:pPr>
      <w:r>
        <w:rPr>
          <w:rFonts w:ascii="Times New Roman" w:hAnsi="Times New Roman" w:cs="Times New Roman"/>
          <w:sz w:val="24"/>
        </w:rPr>
        <w:t xml:space="preserve">May be a partnership if sharing profits (i.e. income after expenses) subject to </w:t>
      </w:r>
    </w:p>
    <w:p w:rsidR="009E2D30" w:rsidRDefault="009E2D30" w:rsidP="00E21E4D">
      <w:pPr>
        <w:pStyle w:val="ListParagraph"/>
        <w:numPr>
          <w:ilvl w:val="2"/>
          <w:numId w:val="12"/>
        </w:numPr>
        <w:jc w:val="both"/>
        <w:rPr>
          <w:rFonts w:ascii="Times New Roman" w:hAnsi="Times New Roman" w:cs="Times New Roman"/>
          <w:sz w:val="24"/>
        </w:rPr>
      </w:pPr>
      <w:r>
        <w:rPr>
          <w:rFonts w:ascii="Times New Roman" w:hAnsi="Times New Roman" w:cs="Times New Roman"/>
          <w:sz w:val="24"/>
        </w:rPr>
        <w:t>Being a creditor</w:t>
      </w:r>
    </w:p>
    <w:p w:rsidR="009E2D30" w:rsidRDefault="009E2D30" w:rsidP="00E21E4D">
      <w:pPr>
        <w:pStyle w:val="ListParagraph"/>
        <w:numPr>
          <w:ilvl w:val="2"/>
          <w:numId w:val="12"/>
        </w:numPr>
        <w:jc w:val="both"/>
        <w:rPr>
          <w:rFonts w:ascii="Times New Roman" w:hAnsi="Times New Roman" w:cs="Times New Roman"/>
          <w:sz w:val="24"/>
        </w:rPr>
      </w:pPr>
      <w:r>
        <w:rPr>
          <w:rFonts w:ascii="Times New Roman" w:hAnsi="Times New Roman" w:cs="Times New Roman"/>
          <w:sz w:val="24"/>
        </w:rPr>
        <w:t>Working on a commission</w:t>
      </w:r>
    </w:p>
    <w:p w:rsidR="009E2D30" w:rsidRPr="002524FC" w:rsidRDefault="009E2D30" w:rsidP="00E21E4D">
      <w:pPr>
        <w:pStyle w:val="ListParagraph"/>
        <w:numPr>
          <w:ilvl w:val="2"/>
          <w:numId w:val="12"/>
        </w:numPr>
        <w:jc w:val="both"/>
        <w:rPr>
          <w:rFonts w:ascii="Times New Roman" w:hAnsi="Times New Roman" w:cs="Times New Roman"/>
          <w:sz w:val="24"/>
        </w:rPr>
      </w:pPr>
      <w:r>
        <w:rPr>
          <w:rFonts w:ascii="Times New Roman" w:hAnsi="Times New Roman" w:cs="Times New Roman"/>
          <w:sz w:val="24"/>
        </w:rPr>
        <w:t>Receiving an annuity</w:t>
      </w:r>
    </w:p>
    <w:p w:rsidR="00F75D3C" w:rsidRPr="00F75D3C" w:rsidRDefault="00F75D3C" w:rsidP="00E21E4D">
      <w:pPr>
        <w:pStyle w:val="ListParagraph"/>
        <w:numPr>
          <w:ilvl w:val="0"/>
          <w:numId w:val="8"/>
        </w:numPr>
        <w:jc w:val="both"/>
        <w:rPr>
          <w:rFonts w:ascii="Times New Roman" w:hAnsi="Times New Roman" w:cs="Times New Roman"/>
          <w:sz w:val="24"/>
        </w:rPr>
      </w:pPr>
      <w:proofErr w:type="gramStart"/>
      <w:r w:rsidRPr="00F75D3C">
        <w:rPr>
          <w:rFonts w:ascii="Times New Roman" w:hAnsi="Times New Roman" w:cs="Times New Roman"/>
          <w:sz w:val="24"/>
        </w:rPr>
        <w:lastRenderedPageBreak/>
        <w:t>These intention</w:t>
      </w:r>
      <w:proofErr w:type="gramEnd"/>
      <w:r w:rsidRPr="00F75D3C">
        <w:rPr>
          <w:rFonts w:ascii="Times New Roman" w:hAnsi="Times New Roman" w:cs="Times New Roman"/>
          <w:sz w:val="24"/>
        </w:rPr>
        <w:t xml:space="preserve"> to form a partnership is viewed objectively</w:t>
      </w:r>
      <w:r w:rsidR="003E113A">
        <w:rPr>
          <w:rFonts w:ascii="Times New Roman" w:hAnsi="Times New Roman" w:cs="Times New Roman"/>
          <w:sz w:val="24"/>
        </w:rPr>
        <w:t xml:space="preserve"> (</w:t>
      </w:r>
      <w:proofErr w:type="spellStart"/>
      <w:r w:rsidR="003E113A">
        <w:rPr>
          <w:rFonts w:ascii="Times New Roman" w:hAnsi="Times New Roman" w:cs="Times New Roman"/>
          <w:i/>
          <w:sz w:val="24"/>
        </w:rPr>
        <w:t>LePage</w:t>
      </w:r>
      <w:proofErr w:type="spellEnd"/>
      <w:r w:rsidR="003E113A">
        <w:rPr>
          <w:rFonts w:ascii="Times New Roman" w:hAnsi="Times New Roman" w:cs="Times New Roman"/>
          <w:sz w:val="24"/>
        </w:rPr>
        <w:t>).</w:t>
      </w:r>
    </w:p>
    <w:p w:rsidR="00F75D3C" w:rsidRPr="00F75D3C" w:rsidRDefault="00F75D3C" w:rsidP="00E21E4D">
      <w:pPr>
        <w:pStyle w:val="ListParagraph"/>
        <w:numPr>
          <w:ilvl w:val="0"/>
          <w:numId w:val="8"/>
        </w:numPr>
        <w:jc w:val="both"/>
        <w:rPr>
          <w:rFonts w:ascii="Times New Roman" w:hAnsi="Times New Roman" w:cs="Times New Roman"/>
          <w:sz w:val="24"/>
        </w:rPr>
      </w:pPr>
      <w:r w:rsidRPr="00F75D3C">
        <w:rPr>
          <w:rFonts w:ascii="Times New Roman" w:hAnsi="Times New Roman" w:cs="Times New Roman"/>
          <w:sz w:val="24"/>
        </w:rPr>
        <w:t>The ability to sell an interest in the business without the consent of the co-owners is clear evidence of an intention not to form a partnership</w:t>
      </w:r>
      <w:r>
        <w:rPr>
          <w:rFonts w:ascii="Times New Roman" w:hAnsi="Times New Roman" w:cs="Times New Roman"/>
          <w:sz w:val="24"/>
        </w:rPr>
        <w:t>.</w:t>
      </w:r>
    </w:p>
    <w:p w:rsidR="00F75D3C" w:rsidRDefault="00F75D3C" w:rsidP="00E21E4D">
      <w:pPr>
        <w:pStyle w:val="ListParagraph"/>
        <w:numPr>
          <w:ilvl w:val="0"/>
          <w:numId w:val="14"/>
        </w:numPr>
        <w:jc w:val="both"/>
        <w:rPr>
          <w:rFonts w:ascii="Times New Roman" w:hAnsi="Times New Roman" w:cs="Times New Roman"/>
          <w:i/>
          <w:sz w:val="24"/>
        </w:rPr>
      </w:pPr>
      <w:proofErr w:type="spellStart"/>
      <w:r>
        <w:rPr>
          <w:rFonts w:ascii="Times New Roman" w:hAnsi="Times New Roman" w:cs="Times New Roman"/>
          <w:i/>
          <w:sz w:val="24"/>
        </w:rPr>
        <w:t>LePage</w:t>
      </w:r>
      <w:proofErr w:type="spellEnd"/>
      <w:r>
        <w:rPr>
          <w:rFonts w:ascii="Times New Roman" w:hAnsi="Times New Roman" w:cs="Times New Roman"/>
          <w:i/>
          <w:sz w:val="24"/>
        </w:rPr>
        <w:t xml:space="preserve">: </w:t>
      </w:r>
      <w:r w:rsidRPr="00F75D3C">
        <w:rPr>
          <w:rFonts w:ascii="Times New Roman" w:hAnsi="Times New Roman" w:cs="Times New Roman"/>
          <w:i/>
          <w:sz w:val="24"/>
        </w:rPr>
        <w:t>co-owned a property; each had a right of first refusal (offer it to the others first); if not one wanted it, it could be sold to outsiders</w:t>
      </w:r>
      <w:r w:rsidR="003E113A">
        <w:rPr>
          <w:rFonts w:ascii="Times New Roman" w:hAnsi="Times New Roman" w:cs="Times New Roman"/>
          <w:i/>
          <w:sz w:val="24"/>
        </w:rPr>
        <w:t>.</w:t>
      </w:r>
    </w:p>
    <w:p w:rsidR="00F75D3C" w:rsidRDefault="003E113A" w:rsidP="00E21E4D">
      <w:pPr>
        <w:pStyle w:val="ListParagraph"/>
        <w:numPr>
          <w:ilvl w:val="0"/>
          <w:numId w:val="15"/>
        </w:numPr>
        <w:jc w:val="both"/>
        <w:rPr>
          <w:rFonts w:ascii="Times New Roman" w:hAnsi="Times New Roman" w:cs="Times New Roman"/>
          <w:sz w:val="24"/>
        </w:rPr>
      </w:pPr>
      <w:r>
        <w:rPr>
          <w:rFonts w:ascii="Times New Roman" w:hAnsi="Times New Roman" w:cs="Times New Roman"/>
          <w:sz w:val="24"/>
        </w:rPr>
        <w:t xml:space="preserve">That is a creditor is not a partner is merely a presumption that can be rebutted by evidence to the contrary </w:t>
      </w:r>
    </w:p>
    <w:p w:rsidR="003E113A" w:rsidRPr="00F75D3C" w:rsidRDefault="003E113A" w:rsidP="00E21E4D">
      <w:pPr>
        <w:pStyle w:val="ListParagraph"/>
        <w:numPr>
          <w:ilvl w:val="0"/>
          <w:numId w:val="14"/>
        </w:numPr>
        <w:jc w:val="both"/>
        <w:rPr>
          <w:rFonts w:ascii="Times New Roman" w:hAnsi="Times New Roman" w:cs="Times New Roman"/>
          <w:sz w:val="24"/>
        </w:rPr>
      </w:pPr>
      <w:r>
        <w:rPr>
          <w:rFonts w:ascii="Times New Roman" w:hAnsi="Times New Roman" w:cs="Times New Roman"/>
          <w:i/>
          <w:sz w:val="24"/>
        </w:rPr>
        <w:t xml:space="preserve">Pooley: creditors restricted how the partners could employ capital; partners could not sell, lend of borrow without consent of </w:t>
      </w:r>
      <w:proofErr w:type="spellStart"/>
      <w:r>
        <w:rPr>
          <w:rFonts w:ascii="Times New Roman" w:hAnsi="Times New Roman" w:cs="Times New Roman"/>
          <w:i/>
          <w:sz w:val="24"/>
        </w:rPr>
        <w:t>creditos</w:t>
      </w:r>
      <w:proofErr w:type="spellEnd"/>
      <w:r>
        <w:rPr>
          <w:rFonts w:ascii="Times New Roman" w:hAnsi="Times New Roman" w:cs="Times New Roman"/>
          <w:i/>
          <w:sz w:val="24"/>
        </w:rPr>
        <w:t xml:space="preserve">; creditors had access to the books; if creditor went bankrupt the arrangement ended and the capital was paid back; etc. </w:t>
      </w:r>
    </w:p>
    <w:p w:rsidR="009771D5" w:rsidRDefault="009771D5" w:rsidP="00E21E4D">
      <w:pPr>
        <w:pBdr>
          <w:bottom w:val="single" w:sz="6" w:space="1" w:color="auto"/>
        </w:pBdr>
        <w:jc w:val="both"/>
        <w:rPr>
          <w:rFonts w:ascii="Times New Roman" w:hAnsi="Times New Roman" w:cs="Times New Roman"/>
          <w:i/>
          <w:sz w:val="24"/>
        </w:rPr>
      </w:pPr>
    </w:p>
    <w:p w:rsidR="004342FA" w:rsidRDefault="004342FA" w:rsidP="00E21E4D">
      <w:pPr>
        <w:jc w:val="both"/>
        <w:rPr>
          <w:rFonts w:ascii="Times New Roman" w:hAnsi="Times New Roman" w:cs="Times New Roman"/>
          <w:i/>
          <w:sz w:val="24"/>
        </w:rPr>
      </w:pPr>
    </w:p>
    <w:p w:rsidR="004342FA" w:rsidRDefault="004342FA" w:rsidP="00E21E4D">
      <w:pPr>
        <w:jc w:val="both"/>
        <w:rPr>
          <w:rFonts w:ascii="Times New Roman" w:hAnsi="Times New Roman" w:cs="Times New Roman"/>
          <w:i/>
          <w:sz w:val="24"/>
        </w:rPr>
      </w:pPr>
      <w:r>
        <w:rPr>
          <w:rFonts w:ascii="Times New Roman" w:hAnsi="Times New Roman" w:cs="Times New Roman"/>
          <w:i/>
          <w:sz w:val="24"/>
        </w:rPr>
        <w:t>Partnership Act</w:t>
      </w:r>
    </w:p>
    <w:p w:rsidR="004342FA" w:rsidRDefault="004342FA" w:rsidP="00E21E4D">
      <w:pPr>
        <w:jc w:val="both"/>
        <w:rPr>
          <w:rFonts w:ascii="Times New Roman" w:hAnsi="Times New Roman" w:cs="Times New Roman"/>
          <w:i/>
          <w:sz w:val="24"/>
        </w:rPr>
      </w:pPr>
    </w:p>
    <w:p w:rsidR="004342FA" w:rsidRDefault="004342FA" w:rsidP="00E21E4D">
      <w:pPr>
        <w:jc w:val="both"/>
        <w:rPr>
          <w:rFonts w:ascii="Times New Roman" w:hAnsi="Times New Roman" w:cs="Times New Roman"/>
          <w:sz w:val="24"/>
        </w:rPr>
      </w:pPr>
      <w:r>
        <w:rPr>
          <w:rFonts w:ascii="Times New Roman" w:hAnsi="Times New Roman" w:cs="Times New Roman"/>
          <w:b/>
          <w:sz w:val="24"/>
        </w:rPr>
        <w:t xml:space="preserve">1 </w:t>
      </w:r>
      <w:r>
        <w:rPr>
          <w:rFonts w:ascii="Times New Roman" w:hAnsi="Times New Roman" w:cs="Times New Roman"/>
          <w:sz w:val="24"/>
        </w:rPr>
        <w:t xml:space="preserve">“general partnership” means a partnership that </w:t>
      </w:r>
    </w:p>
    <w:p w:rsidR="004342FA" w:rsidRDefault="004342FA" w:rsidP="00E21E4D">
      <w:pPr>
        <w:pStyle w:val="ListParagraph"/>
        <w:numPr>
          <w:ilvl w:val="0"/>
          <w:numId w:val="5"/>
        </w:numPr>
        <w:jc w:val="both"/>
        <w:rPr>
          <w:rFonts w:ascii="Times New Roman" w:hAnsi="Times New Roman" w:cs="Times New Roman"/>
          <w:sz w:val="24"/>
        </w:rPr>
      </w:pPr>
      <w:r>
        <w:rPr>
          <w:rFonts w:ascii="Times New Roman" w:hAnsi="Times New Roman" w:cs="Times New Roman"/>
          <w:sz w:val="24"/>
        </w:rPr>
        <w:t>Has BC as its governing jurisdiction; and</w:t>
      </w:r>
    </w:p>
    <w:p w:rsidR="004342FA" w:rsidRDefault="004342FA" w:rsidP="00E21E4D">
      <w:pPr>
        <w:pStyle w:val="ListParagraph"/>
        <w:numPr>
          <w:ilvl w:val="0"/>
          <w:numId w:val="5"/>
        </w:numPr>
        <w:jc w:val="both"/>
        <w:rPr>
          <w:rFonts w:ascii="Times New Roman" w:hAnsi="Times New Roman" w:cs="Times New Roman"/>
          <w:sz w:val="24"/>
        </w:rPr>
      </w:pPr>
      <w:r>
        <w:rPr>
          <w:rFonts w:ascii="Times New Roman" w:hAnsi="Times New Roman" w:cs="Times New Roman"/>
          <w:sz w:val="24"/>
        </w:rPr>
        <w:t>Is neither a LP or a LLP</w:t>
      </w:r>
    </w:p>
    <w:p w:rsidR="004342FA" w:rsidRDefault="004342FA" w:rsidP="00E21E4D">
      <w:pPr>
        <w:jc w:val="both"/>
        <w:rPr>
          <w:rFonts w:ascii="Times New Roman" w:hAnsi="Times New Roman" w:cs="Times New Roman"/>
          <w:sz w:val="24"/>
        </w:rPr>
      </w:pPr>
    </w:p>
    <w:p w:rsidR="004342FA" w:rsidRDefault="004342FA" w:rsidP="00E21E4D">
      <w:pPr>
        <w:jc w:val="both"/>
        <w:rPr>
          <w:rFonts w:ascii="Times New Roman" w:hAnsi="Times New Roman" w:cs="Times New Roman"/>
          <w:sz w:val="24"/>
        </w:rPr>
      </w:pPr>
      <w:r>
        <w:rPr>
          <w:rFonts w:ascii="Times New Roman" w:hAnsi="Times New Roman" w:cs="Times New Roman"/>
          <w:b/>
          <w:sz w:val="24"/>
        </w:rPr>
        <w:t xml:space="preserve">1 </w:t>
      </w:r>
      <w:r>
        <w:rPr>
          <w:rFonts w:ascii="Times New Roman" w:hAnsi="Times New Roman" w:cs="Times New Roman"/>
          <w:sz w:val="24"/>
        </w:rPr>
        <w:t>“firm” is the collective term for persons in a partnership with one another</w:t>
      </w:r>
    </w:p>
    <w:p w:rsidR="003E113A" w:rsidRDefault="003E113A" w:rsidP="00E21E4D">
      <w:pPr>
        <w:jc w:val="both"/>
        <w:rPr>
          <w:rFonts w:ascii="Times New Roman" w:hAnsi="Times New Roman" w:cs="Times New Roman"/>
          <w:sz w:val="24"/>
        </w:rPr>
      </w:pPr>
    </w:p>
    <w:p w:rsidR="004342FA" w:rsidRDefault="004342FA" w:rsidP="00E21E4D">
      <w:pPr>
        <w:jc w:val="both"/>
        <w:rPr>
          <w:rFonts w:ascii="Times New Roman" w:hAnsi="Times New Roman" w:cs="Times New Roman"/>
          <w:sz w:val="24"/>
        </w:rPr>
      </w:pPr>
      <w:r>
        <w:rPr>
          <w:rFonts w:ascii="Times New Roman" w:hAnsi="Times New Roman" w:cs="Times New Roman"/>
          <w:b/>
          <w:sz w:val="24"/>
        </w:rPr>
        <w:t xml:space="preserve">2 </w:t>
      </w:r>
      <w:r>
        <w:rPr>
          <w:rFonts w:ascii="Times New Roman" w:hAnsi="Times New Roman" w:cs="Times New Roman"/>
          <w:sz w:val="24"/>
        </w:rPr>
        <w:t xml:space="preserve">A partnership is defined as the relation </w:t>
      </w:r>
      <w:proofErr w:type="gramStart"/>
      <w:r>
        <w:rPr>
          <w:rFonts w:ascii="Times New Roman" w:hAnsi="Times New Roman" w:cs="Times New Roman"/>
          <w:sz w:val="24"/>
        </w:rPr>
        <w:t>which</w:t>
      </w:r>
      <w:proofErr w:type="gramEnd"/>
      <w:r>
        <w:rPr>
          <w:rFonts w:ascii="Times New Roman" w:hAnsi="Times New Roman" w:cs="Times New Roman"/>
          <w:sz w:val="24"/>
        </w:rPr>
        <w:t xml:space="preserve"> subsists between persons carrying on business with a view of profit.</w:t>
      </w:r>
    </w:p>
    <w:p w:rsidR="004342FA" w:rsidRDefault="004342FA" w:rsidP="00E21E4D">
      <w:pPr>
        <w:jc w:val="both"/>
        <w:rPr>
          <w:rFonts w:ascii="Times New Roman" w:hAnsi="Times New Roman" w:cs="Times New Roman"/>
          <w:sz w:val="24"/>
        </w:rPr>
      </w:pPr>
    </w:p>
    <w:p w:rsidR="004342FA" w:rsidRDefault="004342FA" w:rsidP="00E21E4D">
      <w:pPr>
        <w:jc w:val="both"/>
        <w:rPr>
          <w:rFonts w:ascii="Times New Roman" w:hAnsi="Times New Roman" w:cs="Times New Roman"/>
          <w:sz w:val="24"/>
        </w:rPr>
      </w:pPr>
      <w:r>
        <w:rPr>
          <w:rFonts w:ascii="Times New Roman" w:hAnsi="Times New Roman" w:cs="Times New Roman"/>
          <w:b/>
          <w:sz w:val="24"/>
        </w:rPr>
        <w:t xml:space="preserve">3 </w:t>
      </w:r>
      <w:r>
        <w:rPr>
          <w:rFonts w:ascii="Times New Roman" w:hAnsi="Times New Roman" w:cs="Times New Roman"/>
          <w:sz w:val="24"/>
        </w:rPr>
        <w:t>A corporation is not a partnership</w:t>
      </w:r>
    </w:p>
    <w:p w:rsidR="004342FA" w:rsidRDefault="004342FA" w:rsidP="00E21E4D">
      <w:pPr>
        <w:jc w:val="both"/>
        <w:rPr>
          <w:rFonts w:ascii="Times New Roman" w:hAnsi="Times New Roman" w:cs="Times New Roman"/>
          <w:sz w:val="24"/>
        </w:rPr>
      </w:pPr>
    </w:p>
    <w:p w:rsidR="004342FA" w:rsidRDefault="00076769" w:rsidP="00E21E4D">
      <w:pPr>
        <w:jc w:val="both"/>
        <w:rPr>
          <w:rFonts w:ascii="Times New Roman" w:hAnsi="Times New Roman" w:cs="Times New Roman"/>
          <w:sz w:val="24"/>
        </w:rPr>
      </w:pPr>
      <w:r>
        <w:rPr>
          <w:rFonts w:ascii="Times New Roman" w:hAnsi="Times New Roman" w:cs="Times New Roman"/>
          <w:b/>
          <w:sz w:val="24"/>
        </w:rPr>
        <w:t xml:space="preserve">4 </w:t>
      </w:r>
      <w:r w:rsidRPr="00076769">
        <w:rPr>
          <w:rFonts w:ascii="Times New Roman" w:hAnsi="Times New Roman" w:cs="Times New Roman"/>
          <w:sz w:val="24"/>
        </w:rPr>
        <w:t>In</w:t>
      </w:r>
      <w:r>
        <w:rPr>
          <w:rFonts w:ascii="Times New Roman" w:hAnsi="Times New Roman" w:cs="Times New Roman"/>
          <w:sz w:val="24"/>
        </w:rPr>
        <w:t xml:space="preserve"> </w:t>
      </w:r>
      <w:r w:rsidRPr="00076769">
        <w:rPr>
          <w:rFonts w:ascii="Times New Roman" w:hAnsi="Times New Roman" w:cs="Times New Roman"/>
          <w:sz w:val="24"/>
        </w:rPr>
        <w:t>determin</w:t>
      </w:r>
      <w:r>
        <w:rPr>
          <w:rFonts w:ascii="Times New Roman" w:hAnsi="Times New Roman" w:cs="Times New Roman"/>
          <w:sz w:val="24"/>
        </w:rPr>
        <w:t>in</w:t>
      </w:r>
      <w:r w:rsidRPr="00076769">
        <w:rPr>
          <w:rFonts w:ascii="Times New Roman" w:hAnsi="Times New Roman" w:cs="Times New Roman"/>
          <w:sz w:val="24"/>
        </w:rPr>
        <w:t xml:space="preserve">g whether a partnership exists, regard must be had to the following rules: </w:t>
      </w:r>
    </w:p>
    <w:p w:rsidR="00076769" w:rsidRDefault="00076769" w:rsidP="00E21E4D">
      <w:pPr>
        <w:pStyle w:val="ListParagraph"/>
        <w:numPr>
          <w:ilvl w:val="0"/>
          <w:numId w:val="10"/>
        </w:numPr>
        <w:jc w:val="both"/>
        <w:rPr>
          <w:rFonts w:ascii="Times New Roman" w:hAnsi="Times New Roman" w:cs="Times New Roman"/>
          <w:sz w:val="24"/>
        </w:rPr>
      </w:pPr>
      <w:r>
        <w:rPr>
          <w:rFonts w:ascii="Times New Roman" w:hAnsi="Times New Roman" w:cs="Times New Roman"/>
          <w:sz w:val="24"/>
        </w:rPr>
        <w:t>Co-ownership of property is not sufficient, whether or not the co-owners share the profits</w:t>
      </w:r>
    </w:p>
    <w:p w:rsidR="00076769" w:rsidRDefault="00076769" w:rsidP="00E21E4D">
      <w:pPr>
        <w:pStyle w:val="ListParagraph"/>
        <w:numPr>
          <w:ilvl w:val="0"/>
          <w:numId w:val="10"/>
        </w:numPr>
        <w:jc w:val="both"/>
        <w:rPr>
          <w:rFonts w:ascii="Times New Roman" w:hAnsi="Times New Roman" w:cs="Times New Roman"/>
          <w:sz w:val="24"/>
        </w:rPr>
      </w:pPr>
      <w:r>
        <w:rPr>
          <w:rFonts w:ascii="Times New Roman" w:hAnsi="Times New Roman" w:cs="Times New Roman"/>
          <w:sz w:val="24"/>
        </w:rPr>
        <w:t>Sharing gross returns is not sufficient, whether or not the persons have a joint or common interest in the property</w:t>
      </w:r>
    </w:p>
    <w:p w:rsidR="00076769" w:rsidRDefault="00076769" w:rsidP="00E21E4D">
      <w:pPr>
        <w:pStyle w:val="ListParagraph"/>
        <w:numPr>
          <w:ilvl w:val="0"/>
          <w:numId w:val="10"/>
        </w:numPr>
        <w:jc w:val="both"/>
        <w:rPr>
          <w:rFonts w:ascii="Times New Roman" w:hAnsi="Times New Roman" w:cs="Times New Roman"/>
          <w:sz w:val="24"/>
        </w:rPr>
      </w:pPr>
      <w:r>
        <w:rPr>
          <w:rFonts w:ascii="Times New Roman" w:hAnsi="Times New Roman" w:cs="Times New Roman"/>
          <w:sz w:val="24"/>
        </w:rPr>
        <w:t>Receipt of a share of profits is proof of partnership in the absence of evidence to the contrary, but the receipt of a payment contingent on a varying with the profits is not sufficient to make him a partner</w:t>
      </w:r>
      <w:r w:rsidR="009E2D30">
        <w:rPr>
          <w:rFonts w:ascii="Times New Roman" w:hAnsi="Times New Roman" w:cs="Times New Roman"/>
          <w:sz w:val="24"/>
        </w:rPr>
        <w:t>, in particular:</w:t>
      </w:r>
    </w:p>
    <w:p w:rsidR="009E2D30" w:rsidRDefault="009E2D30" w:rsidP="00E21E4D">
      <w:pPr>
        <w:pStyle w:val="ListParagraph"/>
        <w:numPr>
          <w:ilvl w:val="0"/>
          <w:numId w:val="13"/>
        </w:numPr>
        <w:jc w:val="both"/>
        <w:rPr>
          <w:rFonts w:ascii="Times New Roman" w:hAnsi="Times New Roman" w:cs="Times New Roman"/>
          <w:sz w:val="24"/>
        </w:rPr>
      </w:pPr>
      <w:r>
        <w:rPr>
          <w:rFonts w:ascii="Times New Roman" w:hAnsi="Times New Roman" w:cs="Times New Roman"/>
          <w:sz w:val="24"/>
        </w:rPr>
        <w:t>Being a creditor (payment of debt based on profits)</w:t>
      </w:r>
    </w:p>
    <w:p w:rsidR="009E2D30" w:rsidRDefault="009E2D30" w:rsidP="00E21E4D">
      <w:pPr>
        <w:pStyle w:val="ListParagraph"/>
        <w:numPr>
          <w:ilvl w:val="0"/>
          <w:numId w:val="13"/>
        </w:numPr>
        <w:jc w:val="both"/>
        <w:rPr>
          <w:rFonts w:ascii="Times New Roman" w:hAnsi="Times New Roman" w:cs="Times New Roman"/>
          <w:sz w:val="24"/>
        </w:rPr>
      </w:pPr>
      <w:r>
        <w:rPr>
          <w:rFonts w:ascii="Times New Roman" w:hAnsi="Times New Roman" w:cs="Times New Roman"/>
          <w:sz w:val="24"/>
        </w:rPr>
        <w:t>Working on a commission after taking into account expenses</w:t>
      </w:r>
    </w:p>
    <w:p w:rsidR="009E2D30" w:rsidRDefault="009E2D30" w:rsidP="00E21E4D">
      <w:pPr>
        <w:pStyle w:val="ListParagraph"/>
        <w:numPr>
          <w:ilvl w:val="0"/>
          <w:numId w:val="13"/>
        </w:numPr>
        <w:jc w:val="both"/>
        <w:rPr>
          <w:rFonts w:ascii="Times New Roman" w:hAnsi="Times New Roman" w:cs="Times New Roman"/>
          <w:sz w:val="24"/>
        </w:rPr>
      </w:pPr>
      <w:r>
        <w:rPr>
          <w:rFonts w:ascii="Times New Roman" w:hAnsi="Times New Roman" w:cs="Times New Roman"/>
          <w:sz w:val="24"/>
        </w:rPr>
        <w:t>Annuity payments</w:t>
      </w:r>
    </w:p>
    <w:p w:rsidR="009E2D30" w:rsidRPr="009E2D30" w:rsidRDefault="009E2D30" w:rsidP="00E21E4D">
      <w:pPr>
        <w:pStyle w:val="ListParagraph"/>
        <w:numPr>
          <w:ilvl w:val="0"/>
          <w:numId w:val="13"/>
        </w:numPr>
        <w:jc w:val="both"/>
        <w:rPr>
          <w:rFonts w:ascii="Times New Roman" w:hAnsi="Times New Roman" w:cs="Times New Roman"/>
          <w:sz w:val="24"/>
        </w:rPr>
      </w:pPr>
      <w:r w:rsidRPr="009E2D30">
        <w:rPr>
          <w:rFonts w:ascii="Times New Roman" w:hAnsi="Times New Roman" w:cs="Times New Roman"/>
          <w:sz w:val="24"/>
        </w:rPr>
        <w:t>Being a creditor (payment of debt based on profits)</w:t>
      </w:r>
    </w:p>
    <w:p w:rsidR="009E2D30" w:rsidRDefault="009E2D30" w:rsidP="00E21E4D">
      <w:pPr>
        <w:pStyle w:val="ListParagraph"/>
        <w:numPr>
          <w:ilvl w:val="0"/>
          <w:numId w:val="13"/>
        </w:numPr>
        <w:jc w:val="both"/>
        <w:rPr>
          <w:rFonts w:ascii="Times New Roman" w:hAnsi="Times New Roman" w:cs="Times New Roman"/>
          <w:sz w:val="24"/>
        </w:rPr>
      </w:pPr>
      <w:r>
        <w:rPr>
          <w:rFonts w:ascii="Times New Roman" w:hAnsi="Times New Roman" w:cs="Times New Roman"/>
          <w:sz w:val="24"/>
        </w:rPr>
        <w:t>In consideration of the sale of the goodwill of the business</w:t>
      </w:r>
    </w:p>
    <w:p w:rsidR="003E113A" w:rsidRDefault="003E113A" w:rsidP="00E21E4D">
      <w:pPr>
        <w:jc w:val="both"/>
        <w:rPr>
          <w:rFonts w:ascii="Times New Roman" w:hAnsi="Times New Roman" w:cs="Times New Roman"/>
          <w:sz w:val="24"/>
        </w:rPr>
      </w:pPr>
    </w:p>
    <w:p w:rsidR="003E113A" w:rsidRDefault="003E113A" w:rsidP="00E21E4D">
      <w:pPr>
        <w:pBdr>
          <w:bottom w:val="single" w:sz="6" w:space="1" w:color="auto"/>
        </w:pBdr>
        <w:jc w:val="both"/>
        <w:rPr>
          <w:rFonts w:ascii="Times New Roman" w:hAnsi="Times New Roman" w:cs="Times New Roman"/>
          <w:sz w:val="24"/>
        </w:rPr>
      </w:pPr>
      <w:r>
        <w:rPr>
          <w:rFonts w:ascii="Times New Roman" w:hAnsi="Times New Roman" w:cs="Times New Roman"/>
          <w:b/>
          <w:sz w:val="24"/>
        </w:rPr>
        <w:t xml:space="preserve">91 </w:t>
      </w:r>
      <w:r>
        <w:rPr>
          <w:rFonts w:ascii="Times New Roman" w:hAnsi="Times New Roman" w:cs="Times New Roman"/>
          <w:sz w:val="24"/>
        </w:rPr>
        <w:t>Rules of common law of equity continue to apply unless inconsistent with this Act.</w:t>
      </w:r>
    </w:p>
    <w:p w:rsidR="003E113A" w:rsidRDefault="003E113A" w:rsidP="00E21E4D">
      <w:pPr>
        <w:pBdr>
          <w:bottom w:val="single" w:sz="6" w:space="1" w:color="auto"/>
        </w:pBdr>
        <w:jc w:val="both"/>
        <w:rPr>
          <w:rFonts w:ascii="Times New Roman" w:hAnsi="Times New Roman" w:cs="Times New Roman"/>
          <w:sz w:val="24"/>
        </w:rPr>
      </w:pPr>
    </w:p>
    <w:p w:rsidR="003E113A" w:rsidRDefault="003E113A" w:rsidP="00E21E4D">
      <w:pPr>
        <w:jc w:val="both"/>
        <w:rPr>
          <w:rFonts w:ascii="Times New Roman" w:hAnsi="Times New Roman" w:cs="Times New Roman"/>
          <w:sz w:val="24"/>
        </w:rPr>
      </w:pPr>
    </w:p>
    <w:p w:rsidR="00E21E4D" w:rsidRDefault="00E21E4D" w:rsidP="00E21E4D">
      <w:pPr>
        <w:jc w:val="both"/>
        <w:rPr>
          <w:rFonts w:ascii="Times New Roman" w:hAnsi="Times New Roman" w:cs="Times New Roman"/>
          <w:sz w:val="24"/>
        </w:rPr>
      </w:pPr>
    </w:p>
    <w:p w:rsidR="00E21E4D" w:rsidRDefault="00E21E4D" w:rsidP="00E21E4D">
      <w:pPr>
        <w:jc w:val="both"/>
        <w:rPr>
          <w:rFonts w:ascii="Times New Roman" w:hAnsi="Times New Roman" w:cs="Times New Roman"/>
          <w:sz w:val="24"/>
        </w:rPr>
      </w:pPr>
    </w:p>
    <w:p w:rsidR="00E21E4D" w:rsidRPr="003E113A" w:rsidRDefault="00E21E4D" w:rsidP="00E21E4D">
      <w:pPr>
        <w:jc w:val="both"/>
        <w:rPr>
          <w:rFonts w:ascii="Times New Roman" w:hAnsi="Times New Roman" w:cs="Times New Roman"/>
          <w:sz w:val="24"/>
        </w:rPr>
      </w:pPr>
    </w:p>
    <w:p w:rsidR="003E113A" w:rsidRPr="00855B2D" w:rsidRDefault="003E113A" w:rsidP="00E21E4D">
      <w:pPr>
        <w:pStyle w:val="Heading3"/>
        <w:jc w:val="both"/>
      </w:pPr>
      <w:bookmarkStart w:id="4" w:name="_Toc437886696"/>
      <w:r w:rsidRPr="00855B2D">
        <w:lastRenderedPageBreak/>
        <w:t>Legal Personality of Partnership</w:t>
      </w:r>
      <w:bookmarkEnd w:id="4"/>
    </w:p>
    <w:p w:rsidR="003E113A" w:rsidRDefault="003E113A" w:rsidP="00E21E4D">
      <w:pPr>
        <w:jc w:val="both"/>
        <w:rPr>
          <w:rFonts w:ascii="Times New Roman" w:hAnsi="Times New Roman" w:cs="Times New Roman"/>
          <w:sz w:val="24"/>
        </w:rPr>
      </w:pPr>
    </w:p>
    <w:p w:rsidR="00E93EEC" w:rsidRPr="00E93EEC" w:rsidRDefault="00E93EEC" w:rsidP="00E21E4D">
      <w:pPr>
        <w:pStyle w:val="ListParagraph"/>
        <w:numPr>
          <w:ilvl w:val="0"/>
          <w:numId w:val="15"/>
        </w:numPr>
        <w:jc w:val="both"/>
        <w:rPr>
          <w:rFonts w:ascii="Times New Roman" w:hAnsi="Times New Roman" w:cs="Times New Roman"/>
          <w:sz w:val="24"/>
        </w:rPr>
      </w:pPr>
      <w:r>
        <w:rPr>
          <w:rFonts w:ascii="Times New Roman" w:hAnsi="Times New Roman" w:cs="Times New Roman"/>
          <w:sz w:val="24"/>
        </w:rPr>
        <w:t xml:space="preserve">Once property is brought into the partnership, an outsider can make a claim against it. </w:t>
      </w:r>
      <w:r w:rsidRPr="00E93EEC">
        <w:rPr>
          <w:rFonts w:ascii="Times New Roman" w:hAnsi="Times New Roman" w:cs="Times New Roman"/>
          <w:sz w:val="24"/>
        </w:rPr>
        <w:t>Once</w:t>
      </w:r>
      <w:r>
        <w:rPr>
          <w:rFonts w:ascii="Times New Roman" w:hAnsi="Times New Roman" w:cs="Times New Roman"/>
          <w:sz w:val="24"/>
        </w:rPr>
        <w:t xml:space="preserve"> it is</w:t>
      </w:r>
      <w:r w:rsidRPr="00E93EEC">
        <w:rPr>
          <w:rFonts w:ascii="Times New Roman" w:hAnsi="Times New Roman" w:cs="Times New Roman"/>
          <w:sz w:val="24"/>
        </w:rPr>
        <w:t xml:space="preserve"> partnership property,</w:t>
      </w:r>
      <w:r>
        <w:rPr>
          <w:rFonts w:ascii="Times New Roman" w:hAnsi="Times New Roman" w:cs="Times New Roman"/>
          <w:sz w:val="24"/>
        </w:rPr>
        <w:t xml:space="preserve"> it is</w:t>
      </w:r>
      <w:r w:rsidRPr="00E93EEC">
        <w:rPr>
          <w:rFonts w:ascii="Times New Roman" w:hAnsi="Times New Roman" w:cs="Times New Roman"/>
          <w:sz w:val="24"/>
        </w:rPr>
        <w:t xml:space="preserve"> always partnership property.</w:t>
      </w:r>
    </w:p>
    <w:p w:rsidR="00E93EEC" w:rsidRDefault="00E93EEC" w:rsidP="00E21E4D">
      <w:pPr>
        <w:pStyle w:val="ListParagraph"/>
        <w:numPr>
          <w:ilvl w:val="0"/>
          <w:numId w:val="15"/>
        </w:numPr>
        <w:jc w:val="both"/>
        <w:rPr>
          <w:rFonts w:ascii="Times New Roman" w:hAnsi="Times New Roman" w:cs="Times New Roman"/>
          <w:sz w:val="24"/>
        </w:rPr>
      </w:pPr>
      <w:r>
        <w:rPr>
          <w:rFonts w:ascii="Times New Roman" w:hAnsi="Times New Roman" w:cs="Times New Roman"/>
          <w:sz w:val="24"/>
        </w:rPr>
        <w:t>Section 16 is estoppel by representation. For particular purposes, you cannot deny you are a partner. This gives an outsider a claim against you.</w:t>
      </w:r>
    </w:p>
    <w:p w:rsidR="00E93EEC" w:rsidRDefault="00E93EEC" w:rsidP="00E21E4D">
      <w:pPr>
        <w:pStyle w:val="ListParagraph"/>
        <w:numPr>
          <w:ilvl w:val="0"/>
          <w:numId w:val="14"/>
        </w:numPr>
        <w:jc w:val="both"/>
        <w:rPr>
          <w:rFonts w:ascii="Times New Roman" w:hAnsi="Times New Roman" w:cs="Times New Roman"/>
          <w:sz w:val="24"/>
        </w:rPr>
      </w:pPr>
      <w:r>
        <w:rPr>
          <w:rFonts w:ascii="Times New Roman" w:hAnsi="Times New Roman" w:cs="Times New Roman"/>
          <w:sz w:val="24"/>
        </w:rPr>
        <w:t>The claimant must prove reliance.</w:t>
      </w:r>
    </w:p>
    <w:p w:rsidR="00E93EEC" w:rsidRDefault="00E93EEC" w:rsidP="00E21E4D">
      <w:pPr>
        <w:pStyle w:val="ListParagraph"/>
        <w:numPr>
          <w:ilvl w:val="0"/>
          <w:numId w:val="14"/>
        </w:numPr>
        <w:jc w:val="both"/>
        <w:rPr>
          <w:rFonts w:ascii="Times New Roman" w:hAnsi="Times New Roman" w:cs="Times New Roman"/>
          <w:sz w:val="24"/>
        </w:rPr>
      </w:pPr>
      <w:r>
        <w:rPr>
          <w:rFonts w:ascii="Times New Roman" w:hAnsi="Times New Roman" w:cs="Times New Roman"/>
          <w:sz w:val="24"/>
        </w:rPr>
        <w:t>The apparent partner must try and prevent this.</w:t>
      </w:r>
    </w:p>
    <w:p w:rsidR="00E93EEC" w:rsidRDefault="00E93EEC" w:rsidP="00E21E4D">
      <w:pPr>
        <w:pStyle w:val="ListParagraph"/>
        <w:numPr>
          <w:ilvl w:val="0"/>
          <w:numId w:val="17"/>
        </w:numPr>
        <w:jc w:val="both"/>
        <w:rPr>
          <w:rFonts w:ascii="Times New Roman" w:hAnsi="Times New Roman" w:cs="Times New Roman"/>
          <w:sz w:val="24"/>
        </w:rPr>
      </w:pPr>
      <w:r>
        <w:rPr>
          <w:rFonts w:ascii="Times New Roman" w:hAnsi="Times New Roman" w:cs="Times New Roman"/>
          <w:sz w:val="24"/>
        </w:rPr>
        <w:t>A person cannot be an employee of a partnership because a partnership is not an artificial person (legal entity) distinct from the members comprising it.</w:t>
      </w:r>
    </w:p>
    <w:p w:rsidR="00E93EEC" w:rsidRDefault="00E93EEC" w:rsidP="00E21E4D">
      <w:pPr>
        <w:pStyle w:val="ListParagraph"/>
        <w:numPr>
          <w:ilvl w:val="0"/>
          <w:numId w:val="18"/>
        </w:numPr>
        <w:jc w:val="both"/>
        <w:rPr>
          <w:rFonts w:ascii="Times New Roman" w:hAnsi="Times New Roman" w:cs="Times New Roman"/>
          <w:sz w:val="24"/>
        </w:rPr>
      </w:pPr>
      <w:r>
        <w:rPr>
          <w:rFonts w:ascii="Times New Roman" w:hAnsi="Times New Roman" w:cs="Times New Roman"/>
          <w:i/>
          <w:sz w:val="24"/>
        </w:rPr>
        <w:t xml:space="preserve">Thorne: </w:t>
      </w:r>
      <w:r w:rsidR="009E3AAD">
        <w:rPr>
          <w:rFonts w:ascii="Times New Roman" w:hAnsi="Times New Roman" w:cs="Times New Roman"/>
          <w:i/>
          <w:sz w:val="24"/>
        </w:rPr>
        <w:t>a partner worked in the partnership’s mill; injured; could not claim worker’s compensation; the payment of wages is merely an agreement with regard to the share of profits.</w:t>
      </w:r>
    </w:p>
    <w:p w:rsidR="003E113A" w:rsidRDefault="003E113A" w:rsidP="00E21E4D">
      <w:pPr>
        <w:pBdr>
          <w:bottom w:val="single" w:sz="6" w:space="1" w:color="auto"/>
        </w:pBdr>
        <w:jc w:val="both"/>
        <w:rPr>
          <w:rFonts w:ascii="Times New Roman" w:hAnsi="Times New Roman" w:cs="Times New Roman"/>
          <w:sz w:val="24"/>
        </w:rPr>
      </w:pPr>
    </w:p>
    <w:p w:rsidR="00DF6AD0" w:rsidRDefault="00DF6AD0" w:rsidP="00E21E4D">
      <w:pPr>
        <w:jc w:val="both"/>
        <w:rPr>
          <w:rFonts w:ascii="Times New Roman" w:hAnsi="Times New Roman" w:cs="Times New Roman"/>
          <w:sz w:val="24"/>
        </w:rPr>
      </w:pPr>
    </w:p>
    <w:p w:rsidR="00DF6AD0" w:rsidRDefault="00DF6AD0" w:rsidP="00E21E4D">
      <w:pPr>
        <w:jc w:val="both"/>
        <w:rPr>
          <w:rFonts w:ascii="Times New Roman" w:hAnsi="Times New Roman" w:cs="Times New Roman"/>
          <w:i/>
          <w:sz w:val="24"/>
        </w:rPr>
      </w:pPr>
      <w:r>
        <w:rPr>
          <w:rFonts w:ascii="Times New Roman" w:hAnsi="Times New Roman" w:cs="Times New Roman"/>
          <w:i/>
          <w:sz w:val="24"/>
        </w:rPr>
        <w:t>Partnership Act</w:t>
      </w:r>
    </w:p>
    <w:p w:rsidR="00DF6AD0" w:rsidRDefault="00DF6AD0" w:rsidP="00E21E4D">
      <w:pPr>
        <w:jc w:val="both"/>
        <w:rPr>
          <w:rFonts w:ascii="Times New Roman" w:hAnsi="Times New Roman" w:cs="Times New Roman"/>
          <w:i/>
          <w:sz w:val="24"/>
        </w:rPr>
      </w:pPr>
    </w:p>
    <w:p w:rsidR="00DF6AD0" w:rsidRPr="00DF6AD0" w:rsidRDefault="00DF6AD0" w:rsidP="00E21E4D">
      <w:pPr>
        <w:pStyle w:val="ListParagraph"/>
        <w:numPr>
          <w:ilvl w:val="1"/>
          <w:numId w:val="1"/>
        </w:numPr>
        <w:jc w:val="both"/>
        <w:rPr>
          <w:rFonts w:ascii="Times New Roman" w:hAnsi="Times New Roman" w:cs="Times New Roman"/>
          <w:sz w:val="24"/>
        </w:rPr>
      </w:pPr>
      <w:r w:rsidRPr="00DF6AD0">
        <w:rPr>
          <w:rFonts w:ascii="Times New Roman" w:hAnsi="Times New Roman" w:cs="Times New Roman"/>
          <w:sz w:val="24"/>
        </w:rPr>
        <w:t>“partnership property” means property and interests in property</w:t>
      </w:r>
    </w:p>
    <w:p w:rsidR="00DF6AD0" w:rsidRDefault="00DF6AD0" w:rsidP="00E21E4D">
      <w:pPr>
        <w:pStyle w:val="ListParagraph"/>
        <w:numPr>
          <w:ilvl w:val="0"/>
          <w:numId w:val="16"/>
        </w:numPr>
        <w:jc w:val="both"/>
        <w:rPr>
          <w:rFonts w:ascii="Times New Roman" w:hAnsi="Times New Roman" w:cs="Times New Roman"/>
          <w:sz w:val="24"/>
        </w:rPr>
      </w:pPr>
      <w:r>
        <w:rPr>
          <w:rFonts w:ascii="Times New Roman" w:hAnsi="Times New Roman" w:cs="Times New Roman"/>
          <w:sz w:val="24"/>
        </w:rPr>
        <w:t>Originally brought into the partnership stock</w:t>
      </w:r>
    </w:p>
    <w:p w:rsidR="00DF6AD0" w:rsidRDefault="00DF6AD0" w:rsidP="00E21E4D">
      <w:pPr>
        <w:pStyle w:val="ListParagraph"/>
        <w:numPr>
          <w:ilvl w:val="0"/>
          <w:numId w:val="16"/>
        </w:numPr>
        <w:jc w:val="both"/>
        <w:rPr>
          <w:rFonts w:ascii="Times New Roman" w:hAnsi="Times New Roman" w:cs="Times New Roman"/>
          <w:sz w:val="24"/>
        </w:rPr>
      </w:pPr>
      <w:r>
        <w:rPr>
          <w:rFonts w:ascii="Times New Roman" w:hAnsi="Times New Roman" w:cs="Times New Roman"/>
          <w:sz w:val="24"/>
        </w:rPr>
        <w:t>Acquired on account of the firm</w:t>
      </w:r>
    </w:p>
    <w:p w:rsidR="00DF6AD0" w:rsidRDefault="00DF6AD0" w:rsidP="00E21E4D">
      <w:pPr>
        <w:pStyle w:val="ListParagraph"/>
        <w:numPr>
          <w:ilvl w:val="0"/>
          <w:numId w:val="16"/>
        </w:numPr>
        <w:jc w:val="both"/>
        <w:rPr>
          <w:rFonts w:ascii="Times New Roman" w:hAnsi="Times New Roman" w:cs="Times New Roman"/>
          <w:sz w:val="24"/>
        </w:rPr>
      </w:pPr>
      <w:r>
        <w:rPr>
          <w:rFonts w:ascii="Times New Roman" w:hAnsi="Times New Roman" w:cs="Times New Roman"/>
          <w:sz w:val="24"/>
        </w:rPr>
        <w:t>Acquired for the purposes and in the course of the partnership</w:t>
      </w:r>
    </w:p>
    <w:p w:rsidR="00DF6AD0" w:rsidRDefault="00DF6AD0" w:rsidP="00E21E4D">
      <w:pPr>
        <w:jc w:val="both"/>
        <w:rPr>
          <w:rFonts w:ascii="Times New Roman" w:hAnsi="Times New Roman" w:cs="Times New Roman"/>
          <w:sz w:val="24"/>
        </w:rPr>
      </w:pPr>
    </w:p>
    <w:p w:rsidR="00DF6AD0" w:rsidRDefault="00B110CF" w:rsidP="00E21E4D">
      <w:pPr>
        <w:jc w:val="both"/>
        <w:rPr>
          <w:rFonts w:ascii="Times New Roman" w:hAnsi="Times New Roman" w:cs="Times New Roman"/>
          <w:sz w:val="24"/>
        </w:rPr>
      </w:pPr>
      <w:r>
        <w:rPr>
          <w:rFonts w:ascii="Times New Roman" w:hAnsi="Times New Roman" w:cs="Times New Roman"/>
          <w:b/>
          <w:sz w:val="24"/>
        </w:rPr>
        <w:t xml:space="preserve">16 (1) </w:t>
      </w:r>
      <w:r w:rsidR="00E93EEC">
        <w:rPr>
          <w:rFonts w:ascii="Times New Roman" w:hAnsi="Times New Roman" w:cs="Times New Roman"/>
          <w:sz w:val="24"/>
        </w:rPr>
        <w:t>A person who represents himself, or knowingly allows himself to be represented, as a partner in a firm is liable as a partner to anyone who has, on the faith of that representation, given credit to the firm.</w:t>
      </w:r>
    </w:p>
    <w:p w:rsidR="00E93EEC" w:rsidRDefault="00E93EEC" w:rsidP="00E21E4D">
      <w:pPr>
        <w:jc w:val="both"/>
        <w:rPr>
          <w:rFonts w:ascii="Times New Roman" w:hAnsi="Times New Roman" w:cs="Times New Roman"/>
          <w:sz w:val="24"/>
        </w:rPr>
      </w:pPr>
      <w:r>
        <w:rPr>
          <w:rFonts w:ascii="Times New Roman" w:hAnsi="Times New Roman" w:cs="Times New Roman"/>
          <w:b/>
          <w:sz w:val="24"/>
        </w:rPr>
        <w:t xml:space="preserve">(2) </w:t>
      </w:r>
      <w:r>
        <w:rPr>
          <w:rFonts w:ascii="Times New Roman" w:hAnsi="Times New Roman" w:cs="Times New Roman"/>
          <w:sz w:val="24"/>
        </w:rPr>
        <w:t>This applied whether or not the apparent partner had knowledge of the representation or allowed it to be made.</w:t>
      </w:r>
    </w:p>
    <w:p w:rsidR="00E93EEC" w:rsidRDefault="00E93EEC" w:rsidP="00E21E4D">
      <w:pPr>
        <w:jc w:val="both"/>
        <w:rPr>
          <w:rFonts w:ascii="Times New Roman" w:hAnsi="Times New Roman" w:cs="Times New Roman"/>
          <w:sz w:val="24"/>
        </w:rPr>
      </w:pPr>
      <w:r>
        <w:rPr>
          <w:rFonts w:ascii="Times New Roman" w:hAnsi="Times New Roman" w:cs="Times New Roman"/>
          <w:b/>
          <w:sz w:val="24"/>
        </w:rPr>
        <w:t xml:space="preserve">(3) </w:t>
      </w:r>
      <w:r>
        <w:rPr>
          <w:rFonts w:ascii="Times New Roman" w:hAnsi="Times New Roman" w:cs="Times New Roman"/>
          <w:sz w:val="24"/>
        </w:rPr>
        <w:t>If a partner dies and the partnership continues in the old firm name, that does not make the estate of the deceased liable for any debts contracted after his death.</w:t>
      </w:r>
    </w:p>
    <w:p w:rsidR="00E93EEC" w:rsidRDefault="00E93EEC" w:rsidP="00E21E4D">
      <w:pPr>
        <w:pBdr>
          <w:bottom w:val="single" w:sz="6" w:space="1" w:color="auto"/>
        </w:pBdr>
        <w:jc w:val="both"/>
        <w:rPr>
          <w:rFonts w:ascii="Times New Roman" w:hAnsi="Times New Roman" w:cs="Times New Roman"/>
          <w:sz w:val="24"/>
        </w:rPr>
      </w:pPr>
    </w:p>
    <w:p w:rsidR="009E3AAD" w:rsidRDefault="009E3AAD" w:rsidP="00E21E4D">
      <w:pPr>
        <w:jc w:val="both"/>
        <w:rPr>
          <w:rFonts w:ascii="Times New Roman" w:hAnsi="Times New Roman" w:cs="Times New Roman"/>
          <w:sz w:val="24"/>
        </w:rPr>
      </w:pPr>
    </w:p>
    <w:p w:rsidR="009E3AAD" w:rsidRPr="00855B2D" w:rsidRDefault="00721100" w:rsidP="00E21E4D">
      <w:pPr>
        <w:pStyle w:val="Heading3"/>
        <w:jc w:val="both"/>
      </w:pPr>
      <w:bookmarkStart w:id="5" w:name="_Toc437886697"/>
      <w:r w:rsidRPr="00855B2D">
        <w:t>Relationship of Partners to Each Other and Third Parties</w:t>
      </w:r>
      <w:bookmarkEnd w:id="5"/>
    </w:p>
    <w:p w:rsidR="00721100" w:rsidRDefault="00721100" w:rsidP="00E21E4D">
      <w:pPr>
        <w:jc w:val="both"/>
        <w:rPr>
          <w:rFonts w:ascii="Times New Roman" w:hAnsi="Times New Roman" w:cs="Times New Roman"/>
          <w:sz w:val="24"/>
        </w:rPr>
      </w:pPr>
    </w:p>
    <w:p w:rsidR="00402409" w:rsidRDefault="00402409" w:rsidP="00E21E4D">
      <w:pPr>
        <w:pStyle w:val="ListParagraph"/>
        <w:numPr>
          <w:ilvl w:val="0"/>
          <w:numId w:val="17"/>
        </w:numPr>
        <w:jc w:val="both"/>
        <w:rPr>
          <w:rFonts w:ascii="Times New Roman" w:hAnsi="Times New Roman" w:cs="Times New Roman"/>
          <w:sz w:val="24"/>
        </w:rPr>
      </w:pPr>
      <w:r>
        <w:rPr>
          <w:rFonts w:ascii="Times New Roman" w:hAnsi="Times New Roman" w:cs="Times New Roman"/>
          <w:sz w:val="24"/>
        </w:rPr>
        <w:t>Partners have aspects of agency and fiduciary relationships to one another and the firm.</w:t>
      </w:r>
    </w:p>
    <w:p w:rsidR="00721100" w:rsidRDefault="00402409" w:rsidP="00E21E4D">
      <w:pPr>
        <w:pStyle w:val="ListParagraph"/>
        <w:numPr>
          <w:ilvl w:val="0"/>
          <w:numId w:val="18"/>
        </w:numPr>
        <w:jc w:val="both"/>
        <w:rPr>
          <w:rFonts w:ascii="Times New Roman" w:hAnsi="Times New Roman" w:cs="Times New Roman"/>
          <w:sz w:val="24"/>
        </w:rPr>
      </w:pPr>
      <w:r>
        <w:rPr>
          <w:rFonts w:ascii="Times New Roman" w:hAnsi="Times New Roman" w:cs="Times New Roman"/>
          <w:sz w:val="24"/>
        </w:rPr>
        <w:t>Agency (s 7) - acts of one partner bind the firm (within the context of the business).</w:t>
      </w:r>
    </w:p>
    <w:p w:rsidR="00402409" w:rsidRDefault="00402409" w:rsidP="00E21E4D">
      <w:pPr>
        <w:pStyle w:val="ListParagraph"/>
        <w:numPr>
          <w:ilvl w:val="0"/>
          <w:numId w:val="18"/>
        </w:numPr>
        <w:jc w:val="both"/>
        <w:rPr>
          <w:rFonts w:ascii="Times New Roman" w:hAnsi="Times New Roman" w:cs="Times New Roman"/>
          <w:sz w:val="24"/>
        </w:rPr>
      </w:pPr>
      <w:r>
        <w:rPr>
          <w:rFonts w:ascii="Times New Roman" w:hAnsi="Times New Roman" w:cs="Times New Roman"/>
          <w:sz w:val="24"/>
        </w:rPr>
        <w:t xml:space="preserve">Fiduciary (s 22) – partners must share info, be proactive, </w:t>
      </w:r>
      <w:r w:rsidR="00C2520A">
        <w:rPr>
          <w:rFonts w:ascii="Times New Roman" w:hAnsi="Times New Roman" w:cs="Times New Roman"/>
          <w:sz w:val="24"/>
        </w:rPr>
        <w:t>share losses and gains (in the business of the firm).</w:t>
      </w:r>
    </w:p>
    <w:p w:rsidR="00855B2D" w:rsidRDefault="00855B2D" w:rsidP="00E21E4D">
      <w:pPr>
        <w:pStyle w:val="ListParagraph"/>
        <w:numPr>
          <w:ilvl w:val="0"/>
          <w:numId w:val="17"/>
        </w:numPr>
        <w:jc w:val="both"/>
        <w:rPr>
          <w:rFonts w:ascii="Times New Roman" w:hAnsi="Times New Roman" w:cs="Times New Roman"/>
          <w:sz w:val="24"/>
        </w:rPr>
      </w:pPr>
      <w:r>
        <w:rPr>
          <w:rFonts w:ascii="Times New Roman" w:hAnsi="Times New Roman" w:cs="Times New Roman"/>
          <w:sz w:val="24"/>
        </w:rPr>
        <w:t>Liability before and after becoming a partner (s 19).</w:t>
      </w:r>
    </w:p>
    <w:p w:rsidR="00855B2D" w:rsidRDefault="00855B2D" w:rsidP="00E21E4D">
      <w:pPr>
        <w:pStyle w:val="ListParagraph"/>
        <w:numPr>
          <w:ilvl w:val="0"/>
          <w:numId w:val="17"/>
        </w:numPr>
        <w:jc w:val="both"/>
        <w:rPr>
          <w:rFonts w:ascii="Times New Roman" w:hAnsi="Times New Roman" w:cs="Times New Roman"/>
          <w:sz w:val="24"/>
        </w:rPr>
      </w:pPr>
      <w:r>
        <w:rPr>
          <w:rFonts w:ascii="Times New Roman" w:hAnsi="Times New Roman" w:cs="Times New Roman"/>
          <w:sz w:val="24"/>
        </w:rPr>
        <w:t>Partners can vary their rights and duties by contract (s 21).</w:t>
      </w:r>
    </w:p>
    <w:p w:rsidR="002D5498" w:rsidRDefault="002D5498" w:rsidP="00E21E4D">
      <w:pPr>
        <w:pStyle w:val="ListParagraph"/>
        <w:numPr>
          <w:ilvl w:val="0"/>
          <w:numId w:val="17"/>
        </w:numPr>
        <w:jc w:val="both"/>
        <w:rPr>
          <w:rFonts w:ascii="Times New Roman" w:hAnsi="Times New Roman" w:cs="Times New Roman"/>
          <w:sz w:val="24"/>
        </w:rPr>
      </w:pPr>
      <w:r>
        <w:rPr>
          <w:rFonts w:ascii="Times New Roman" w:hAnsi="Times New Roman" w:cs="Times New Roman"/>
          <w:sz w:val="24"/>
        </w:rPr>
        <w:t>Partnership property can only be used for the partnership (s 23).</w:t>
      </w:r>
    </w:p>
    <w:p w:rsidR="002D5498" w:rsidRDefault="002D5498" w:rsidP="00E21E4D">
      <w:pPr>
        <w:pStyle w:val="ListParagraph"/>
        <w:numPr>
          <w:ilvl w:val="0"/>
          <w:numId w:val="17"/>
        </w:numPr>
        <w:jc w:val="both"/>
        <w:rPr>
          <w:rFonts w:ascii="Times New Roman" w:hAnsi="Times New Roman" w:cs="Times New Roman"/>
          <w:sz w:val="24"/>
        </w:rPr>
      </w:pPr>
      <w:r>
        <w:rPr>
          <w:rFonts w:ascii="Times New Roman" w:hAnsi="Times New Roman" w:cs="Times New Roman"/>
          <w:sz w:val="24"/>
        </w:rPr>
        <w:t>Property bought with firm money is firm property (s 24).</w:t>
      </w:r>
    </w:p>
    <w:p w:rsidR="002D5498" w:rsidRDefault="002D5498" w:rsidP="00E21E4D">
      <w:pPr>
        <w:pStyle w:val="ListParagraph"/>
        <w:numPr>
          <w:ilvl w:val="0"/>
          <w:numId w:val="17"/>
        </w:numPr>
        <w:jc w:val="both"/>
        <w:rPr>
          <w:rFonts w:ascii="Times New Roman" w:hAnsi="Times New Roman" w:cs="Times New Roman"/>
          <w:sz w:val="24"/>
        </w:rPr>
      </w:pPr>
      <w:r>
        <w:rPr>
          <w:rFonts w:ascii="Times New Roman" w:hAnsi="Times New Roman" w:cs="Times New Roman"/>
          <w:sz w:val="24"/>
        </w:rPr>
        <w:t>Without an agreement, there are rules that determine the rights and duties of partners (s 27)</w:t>
      </w:r>
    </w:p>
    <w:p w:rsidR="00434A63" w:rsidRDefault="00434A63" w:rsidP="00E21E4D">
      <w:pPr>
        <w:pStyle w:val="ListParagraph"/>
        <w:numPr>
          <w:ilvl w:val="0"/>
          <w:numId w:val="17"/>
        </w:numPr>
        <w:jc w:val="both"/>
        <w:rPr>
          <w:rFonts w:ascii="Times New Roman" w:hAnsi="Times New Roman" w:cs="Times New Roman"/>
          <w:sz w:val="24"/>
        </w:rPr>
      </w:pPr>
      <w:r>
        <w:rPr>
          <w:rFonts w:ascii="Times New Roman" w:hAnsi="Times New Roman" w:cs="Times New Roman"/>
          <w:sz w:val="24"/>
        </w:rPr>
        <w:t>How to expel a partner (s 28)</w:t>
      </w:r>
    </w:p>
    <w:p w:rsidR="000F40D4" w:rsidRDefault="000F40D4" w:rsidP="00E21E4D">
      <w:pPr>
        <w:pStyle w:val="ListParagraph"/>
        <w:numPr>
          <w:ilvl w:val="0"/>
          <w:numId w:val="17"/>
        </w:numPr>
        <w:jc w:val="both"/>
        <w:rPr>
          <w:rFonts w:ascii="Times New Roman" w:hAnsi="Times New Roman" w:cs="Times New Roman"/>
          <w:sz w:val="24"/>
        </w:rPr>
      </w:pPr>
      <w:r>
        <w:rPr>
          <w:rFonts w:ascii="Times New Roman" w:hAnsi="Times New Roman" w:cs="Times New Roman"/>
          <w:sz w:val="24"/>
        </w:rPr>
        <w:t>Ending the partnership (s 29, 35, 36, 37)</w:t>
      </w:r>
    </w:p>
    <w:p w:rsidR="000F40D4" w:rsidRPr="000F40D4" w:rsidRDefault="000F40D4" w:rsidP="00E21E4D">
      <w:pPr>
        <w:pStyle w:val="ListParagraph"/>
        <w:numPr>
          <w:ilvl w:val="0"/>
          <w:numId w:val="17"/>
        </w:numPr>
        <w:jc w:val="both"/>
        <w:rPr>
          <w:rFonts w:ascii="Times New Roman" w:hAnsi="Times New Roman" w:cs="Times New Roman"/>
          <w:sz w:val="24"/>
        </w:rPr>
      </w:pPr>
      <w:r>
        <w:rPr>
          <w:rFonts w:ascii="Times New Roman" w:hAnsi="Times New Roman" w:cs="Times New Roman"/>
          <w:sz w:val="24"/>
        </w:rPr>
        <w:t>Internal liabilities of partners (s 11-14)</w:t>
      </w:r>
    </w:p>
    <w:p w:rsidR="00017DC6" w:rsidRDefault="00017DC6" w:rsidP="00E21E4D">
      <w:pPr>
        <w:pBdr>
          <w:bottom w:val="single" w:sz="6" w:space="1" w:color="auto"/>
        </w:pBdr>
        <w:jc w:val="both"/>
        <w:rPr>
          <w:rFonts w:ascii="Times New Roman" w:hAnsi="Times New Roman" w:cs="Times New Roman"/>
          <w:sz w:val="24"/>
        </w:rPr>
      </w:pPr>
      <w:bookmarkStart w:id="6" w:name="_GoBack"/>
      <w:bookmarkEnd w:id="6"/>
    </w:p>
    <w:p w:rsidR="00017DC6" w:rsidRDefault="00017DC6" w:rsidP="00E21E4D">
      <w:pPr>
        <w:jc w:val="both"/>
        <w:rPr>
          <w:rFonts w:ascii="Times New Roman" w:hAnsi="Times New Roman" w:cs="Times New Roman"/>
          <w:i/>
          <w:sz w:val="24"/>
        </w:rPr>
      </w:pPr>
    </w:p>
    <w:p w:rsidR="00017DC6" w:rsidRDefault="00017DC6" w:rsidP="00E21E4D">
      <w:pPr>
        <w:jc w:val="both"/>
        <w:rPr>
          <w:rFonts w:ascii="Times New Roman" w:hAnsi="Times New Roman" w:cs="Times New Roman"/>
          <w:i/>
          <w:sz w:val="24"/>
        </w:rPr>
      </w:pPr>
      <w:r>
        <w:rPr>
          <w:rFonts w:ascii="Times New Roman" w:hAnsi="Times New Roman" w:cs="Times New Roman"/>
          <w:i/>
          <w:sz w:val="24"/>
        </w:rPr>
        <w:t>Partnership Act</w:t>
      </w:r>
    </w:p>
    <w:p w:rsidR="00017DC6" w:rsidRDefault="00017DC6" w:rsidP="00E21E4D">
      <w:pPr>
        <w:jc w:val="both"/>
        <w:rPr>
          <w:rFonts w:ascii="Times New Roman" w:hAnsi="Times New Roman" w:cs="Times New Roman"/>
          <w:i/>
          <w:sz w:val="24"/>
        </w:rPr>
      </w:pPr>
    </w:p>
    <w:p w:rsidR="00017DC6" w:rsidRDefault="00017DC6" w:rsidP="00E21E4D">
      <w:pPr>
        <w:jc w:val="both"/>
        <w:rPr>
          <w:rFonts w:ascii="Times New Roman" w:hAnsi="Times New Roman" w:cs="Times New Roman"/>
          <w:sz w:val="24"/>
        </w:rPr>
      </w:pPr>
      <w:proofErr w:type="gramStart"/>
      <w:r>
        <w:rPr>
          <w:rFonts w:ascii="Times New Roman" w:hAnsi="Times New Roman" w:cs="Times New Roman"/>
          <w:b/>
          <w:sz w:val="24"/>
        </w:rPr>
        <w:t xml:space="preserve">7 </w:t>
      </w:r>
      <w:r w:rsidR="00E9244E">
        <w:rPr>
          <w:rFonts w:ascii="Times New Roman" w:hAnsi="Times New Roman" w:cs="Times New Roman"/>
          <w:b/>
          <w:sz w:val="24"/>
        </w:rPr>
        <w:t xml:space="preserve">(1) </w:t>
      </w:r>
      <w:r w:rsidR="00E9244E">
        <w:rPr>
          <w:rFonts w:ascii="Times New Roman" w:hAnsi="Times New Roman" w:cs="Times New Roman"/>
          <w:sz w:val="24"/>
        </w:rPr>
        <w:t>A partner is an agent of the firm and partners for the purpose of the business of the partnership.</w:t>
      </w:r>
      <w:proofErr w:type="gramEnd"/>
      <w:r w:rsidR="00E9244E">
        <w:rPr>
          <w:rFonts w:ascii="Times New Roman" w:hAnsi="Times New Roman" w:cs="Times New Roman"/>
          <w:sz w:val="24"/>
        </w:rPr>
        <w:t xml:space="preserve"> </w:t>
      </w:r>
    </w:p>
    <w:p w:rsidR="00E9244E" w:rsidRDefault="00E9244E" w:rsidP="00E21E4D">
      <w:pPr>
        <w:jc w:val="both"/>
        <w:rPr>
          <w:rFonts w:ascii="Times New Roman" w:hAnsi="Times New Roman" w:cs="Times New Roman"/>
          <w:sz w:val="24"/>
        </w:rPr>
      </w:pPr>
      <w:r>
        <w:rPr>
          <w:rFonts w:ascii="Times New Roman" w:hAnsi="Times New Roman" w:cs="Times New Roman"/>
          <w:b/>
          <w:sz w:val="24"/>
        </w:rPr>
        <w:t xml:space="preserve">(2) </w:t>
      </w:r>
      <w:r>
        <w:rPr>
          <w:rFonts w:ascii="Times New Roman" w:hAnsi="Times New Roman" w:cs="Times New Roman"/>
          <w:sz w:val="24"/>
        </w:rPr>
        <w:t xml:space="preserve">The acts of every partner who does any act for the purpose of carrying on in the usual way the business of the kind carried on by the firm, binds the firm and partners unless     </w:t>
      </w:r>
    </w:p>
    <w:p w:rsidR="00E9244E" w:rsidRDefault="00E9244E" w:rsidP="00E21E4D">
      <w:pPr>
        <w:pStyle w:val="ListParagraph"/>
        <w:numPr>
          <w:ilvl w:val="0"/>
          <w:numId w:val="19"/>
        </w:numPr>
        <w:jc w:val="both"/>
        <w:rPr>
          <w:rFonts w:ascii="Times New Roman" w:hAnsi="Times New Roman" w:cs="Times New Roman"/>
          <w:sz w:val="24"/>
        </w:rPr>
      </w:pPr>
      <w:r>
        <w:rPr>
          <w:rFonts w:ascii="Times New Roman" w:hAnsi="Times New Roman" w:cs="Times New Roman"/>
          <w:sz w:val="24"/>
        </w:rPr>
        <w:t>The partner has no authority to act for the firm in the particular matter</w:t>
      </w:r>
    </w:p>
    <w:p w:rsidR="00E9244E" w:rsidRDefault="00E9244E" w:rsidP="00E21E4D">
      <w:pPr>
        <w:pStyle w:val="ListParagraph"/>
        <w:numPr>
          <w:ilvl w:val="0"/>
          <w:numId w:val="19"/>
        </w:numPr>
        <w:jc w:val="both"/>
        <w:rPr>
          <w:rFonts w:ascii="Times New Roman" w:hAnsi="Times New Roman" w:cs="Times New Roman"/>
          <w:sz w:val="24"/>
        </w:rPr>
      </w:pPr>
      <w:r>
        <w:rPr>
          <w:rFonts w:ascii="Times New Roman" w:hAnsi="Times New Roman" w:cs="Times New Roman"/>
          <w:sz w:val="24"/>
        </w:rPr>
        <w:t>The person with whom he or she is dealing either knows that the partner has no authority, or does not know or believe him to be a partner.</w:t>
      </w:r>
    </w:p>
    <w:p w:rsidR="00E9244E" w:rsidRDefault="00E9244E" w:rsidP="00E21E4D">
      <w:pPr>
        <w:jc w:val="both"/>
        <w:rPr>
          <w:rFonts w:ascii="Times New Roman" w:hAnsi="Times New Roman" w:cs="Times New Roman"/>
          <w:sz w:val="24"/>
        </w:rPr>
      </w:pPr>
    </w:p>
    <w:p w:rsidR="00E9244E" w:rsidRPr="00E9244E" w:rsidRDefault="00E9244E" w:rsidP="00E21E4D">
      <w:pPr>
        <w:jc w:val="both"/>
        <w:rPr>
          <w:rFonts w:ascii="Times New Roman" w:hAnsi="Times New Roman" w:cs="Times New Roman"/>
          <w:sz w:val="24"/>
        </w:rPr>
      </w:pPr>
      <w:proofErr w:type="gramStart"/>
      <w:r>
        <w:rPr>
          <w:rFonts w:ascii="Times New Roman" w:hAnsi="Times New Roman" w:cs="Times New Roman"/>
          <w:b/>
          <w:sz w:val="24"/>
        </w:rPr>
        <w:t xml:space="preserve">22 </w:t>
      </w:r>
      <w:r w:rsidRPr="00E9244E">
        <w:rPr>
          <w:rFonts w:ascii="Times New Roman" w:hAnsi="Times New Roman" w:cs="Times New Roman"/>
          <w:b/>
          <w:sz w:val="24"/>
        </w:rPr>
        <w:t xml:space="preserve">(1) </w:t>
      </w:r>
      <w:r w:rsidRPr="00E9244E">
        <w:rPr>
          <w:rFonts w:ascii="Times New Roman" w:hAnsi="Times New Roman" w:cs="Times New Roman"/>
          <w:sz w:val="24"/>
        </w:rPr>
        <w:t>A partner must act with the utmost fairness and good faith towards the other members of the firm in the business of the firm.</w:t>
      </w:r>
      <w:proofErr w:type="gramEnd"/>
    </w:p>
    <w:p w:rsidR="00E9244E" w:rsidRPr="00E9244E" w:rsidRDefault="00E9244E" w:rsidP="00E21E4D">
      <w:pPr>
        <w:jc w:val="both"/>
        <w:rPr>
          <w:rFonts w:ascii="Times New Roman" w:hAnsi="Times New Roman" w:cs="Times New Roman"/>
          <w:sz w:val="24"/>
        </w:rPr>
      </w:pPr>
      <w:r w:rsidRPr="00E9244E">
        <w:rPr>
          <w:rFonts w:ascii="Times New Roman" w:hAnsi="Times New Roman" w:cs="Times New Roman"/>
          <w:b/>
          <w:sz w:val="24"/>
        </w:rPr>
        <w:t>(2)</w:t>
      </w:r>
      <w:r w:rsidRPr="00E9244E">
        <w:rPr>
          <w:rFonts w:ascii="Times New Roman" w:hAnsi="Times New Roman" w:cs="Times New Roman"/>
          <w:sz w:val="24"/>
        </w:rPr>
        <w:t xml:space="preserve"> The duties imposed by this section are in addition to, and not in derogation of, any enactment or rule of law or equity relating to the duties or liabilities of partners.</w:t>
      </w:r>
    </w:p>
    <w:p w:rsidR="00E9244E" w:rsidRPr="00E9244E" w:rsidRDefault="00E9244E" w:rsidP="00E21E4D">
      <w:pPr>
        <w:jc w:val="both"/>
        <w:rPr>
          <w:rFonts w:ascii="Times New Roman" w:hAnsi="Times New Roman" w:cs="Times New Roman"/>
          <w:sz w:val="24"/>
        </w:rPr>
      </w:pPr>
    </w:p>
    <w:p w:rsidR="00855B2D" w:rsidRPr="00855B2D" w:rsidRDefault="00855B2D" w:rsidP="00E21E4D">
      <w:pPr>
        <w:jc w:val="both"/>
        <w:rPr>
          <w:rFonts w:ascii="Times New Roman" w:hAnsi="Times New Roman" w:cs="Times New Roman"/>
          <w:sz w:val="24"/>
        </w:rPr>
      </w:pPr>
      <w:proofErr w:type="gramStart"/>
      <w:r w:rsidRPr="00855B2D">
        <w:rPr>
          <w:rFonts w:ascii="Times New Roman" w:hAnsi="Times New Roman" w:cs="Times New Roman"/>
          <w:b/>
          <w:sz w:val="24"/>
        </w:rPr>
        <w:t>19</w:t>
      </w:r>
      <w:r>
        <w:rPr>
          <w:rFonts w:ascii="Times New Roman" w:hAnsi="Times New Roman" w:cs="Times New Roman"/>
          <w:sz w:val="24"/>
        </w:rPr>
        <w:t xml:space="preserve"> </w:t>
      </w:r>
      <w:r w:rsidRPr="00855B2D">
        <w:rPr>
          <w:rFonts w:ascii="Times New Roman" w:hAnsi="Times New Roman" w:cs="Times New Roman"/>
          <w:b/>
          <w:sz w:val="24"/>
        </w:rPr>
        <w:t>(1)</w:t>
      </w:r>
      <w:r w:rsidRPr="00855B2D">
        <w:rPr>
          <w:rFonts w:ascii="Times New Roman" w:hAnsi="Times New Roman" w:cs="Times New Roman"/>
          <w:sz w:val="24"/>
        </w:rPr>
        <w:t xml:space="preserve"> </w:t>
      </w:r>
      <w:r>
        <w:rPr>
          <w:rFonts w:ascii="Times New Roman" w:hAnsi="Times New Roman" w:cs="Times New Roman"/>
          <w:sz w:val="24"/>
        </w:rPr>
        <w:t xml:space="preserve">A </w:t>
      </w:r>
      <w:r w:rsidRPr="00855B2D">
        <w:rPr>
          <w:rFonts w:ascii="Times New Roman" w:hAnsi="Times New Roman" w:cs="Times New Roman"/>
          <w:sz w:val="24"/>
        </w:rPr>
        <w:t xml:space="preserve">partner </w:t>
      </w:r>
      <w:r>
        <w:rPr>
          <w:rFonts w:ascii="Times New Roman" w:hAnsi="Times New Roman" w:cs="Times New Roman"/>
          <w:sz w:val="24"/>
        </w:rPr>
        <w:t>is</w:t>
      </w:r>
      <w:r w:rsidRPr="00855B2D">
        <w:rPr>
          <w:rFonts w:ascii="Times New Roman" w:hAnsi="Times New Roman" w:cs="Times New Roman"/>
          <w:sz w:val="24"/>
        </w:rPr>
        <w:t xml:space="preserve"> not liable to the creditors of the firm for anything done before he became a partner.</w:t>
      </w:r>
      <w:proofErr w:type="gramEnd"/>
    </w:p>
    <w:p w:rsidR="00855B2D" w:rsidRPr="00855B2D" w:rsidRDefault="00855B2D" w:rsidP="00E21E4D">
      <w:pPr>
        <w:jc w:val="both"/>
        <w:rPr>
          <w:rFonts w:ascii="Times New Roman" w:hAnsi="Times New Roman" w:cs="Times New Roman"/>
          <w:sz w:val="24"/>
        </w:rPr>
      </w:pPr>
      <w:r w:rsidRPr="00855B2D">
        <w:rPr>
          <w:rFonts w:ascii="Times New Roman" w:hAnsi="Times New Roman" w:cs="Times New Roman"/>
          <w:b/>
          <w:sz w:val="24"/>
        </w:rPr>
        <w:t>(2)</w:t>
      </w:r>
      <w:r w:rsidRPr="00855B2D">
        <w:rPr>
          <w:rFonts w:ascii="Times New Roman" w:hAnsi="Times New Roman" w:cs="Times New Roman"/>
          <w:sz w:val="24"/>
        </w:rPr>
        <w:t xml:space="preserve"> A p</w:t>
      </w:r>
      <w:r>
        <w:rPr>
          <w:rFonts w:ascii="Times New Roman" w:hAnsi="Times New Roman" w:cs="Times New Roman"/>
          <w:sz w:val="24"/>
        </w:rPr>
        <w:t xml:space="preserve">artner who retires from a firm is </w:t>
      </w:r>
      <w:r w:rsidRPr="00855B2D">
        <w:rPr>
          <w:rFonts w:ascii="Times New Roman" w:hAnsi="Times New Roman" w:cs="Times New Roman"/>
          <w:sz w:val="24"/>
        </w:rPr>
        <w:t xml:space="preserve">liable for partnership debts or obligations incurred before </w:t>
      </w:r>
      <w:r>
        <w:rPr>
          <w:rFonts w:ascii="Times New Roman" w:hAnsi="Times New Roman" w:cs="Times New Roman"/>
          <w:sz w:val="24"/>
        </w:rPr>
        <w:t xml:space="preserve">his </w:t>
      </w:r>
      <w:r w:rsidRPr="00855B2D">
        <w:rPr>
          <w:rFonts w:ascii="Times New Roman" w:hAnsi="Times New Roman" w:cs="Times New Roman"/>
          <w:sz w:val="24"/>
        </w:rPr>
        <w:t>retirement.</w:t>
      </w:r>
    </w:p>
    <w:p w:rsidR="00855B2D" w:rsidRPr="00855B2D" w:rsidRDefault="00855B2D" w:rsidP="00E21E4D">
      <w:pPr>
        <w:jc w:val="both"/>
        <w:rPr>
          <w:rFonts w:ascii="Times New Roman" w:hAnsi="Times New Roman" w:cs="Times New Roman"/>
          <w:sz w:val="24"/>
        </w:rPr>
      </w:pPr>
      <w:r w:rsidRPr="00855B2D">
        <w:rPr>
          <w:rFonts w:ascii="Times New Roman" w:hAnsi="Times New Roman" w:cs="Times New Roman"/>
          <w:b/>
          <w:sz w:val="24"/>
        </w:rPr>
        <w:t>(3)</w:t>
      </w:r>
      <w:r w:rsidRPr="00855B2D">
        <w:rPr>
          <w:rFonts w:ascii="Times New Roman" w:hAnsi="Times New Roman" w:cs="Times New Roman"/>
          <w:sz w:val="24"/>
        </w:rPr>
        <w:t xml:space="preserve"> A retiring partner may be discharged from any existing liabilities by an agreement to that effect between the retiring partner</w:t>
      </w:r>
      <w:r>
        <w:rPr>
          <w:rFonts w:ascii="Times New Roman" w:hAnsi="Times New Roman" w:cs="Times New Roman"/>
          <w:sz w:val="24"/>
        </w:rPr>
        <w:t>,</w:t>
      </w:r>
      <w:r w:rsidRPr="00855B2D">
        <w:rPr>
          <w:rFonts w:ascii="Times New Roman" w:hAnsi="Times New Roman" w:cs="Times New Roman"/>
          <w:sz w:val="24"/>
        </w:rPr>
        <w:t xml:space="preserve"> members of the firm</w:t>
      </w:r>
      <w:r>
        <w:rPr>
          <w:rFonts w:ascii="Times New Roman" w:hAnsi="Times New Roman" w:cs="Times New Roman"/>
          <w:sz w:val="24"/>
        </w:rPr>
        <w:t>,</w:t>
      </w:r>
      <w:r w:rsidRPr="00855B2D">
        <w:rPr>
          <w:rFonts w:ascii="Times New Roman" w:hAnsi="Times New Roman" w:cs="Times New Roman"/>
          <w:sz w:val="24"/>
        </w:rPr>
        <w:t xml:space="preserve"> and the creditors.</w:t>
      </w:r>
    </w:p>
    <w:p w:rsidR="00DF6AD0" w:rsidRDefault="00855B2D" w:rsidP="00E21E4D">
      <w:pPr>
        <w:jc w:val="both"/>
        <w:rPr>
          <w:rFonts w:ascii="Times New Roman" w:hAnsi="Times New Roman" w:cs="Times New Roman"/>
          <w:sz w:val="24"/>
        </w:rPr>
      </w:pPr>
      <w:r w:rsidRPr="00855B2D">
        <w:rPr>
          <w:rFonts w:ascii="Times New Roman" w:hAnsi="Times New Roman" w:cs="Times New Roman"/>
          <w:b/>
          <w:sz w:val="24"/>
        </w:rPr>
        <w:t>(4)</w:t>
      </w:r>
      <w:r w:rsidRPr="00855B2D">
        <w:rPr>
          <w:rFonts w:ascii="Times New Roman" w:hAnsi="Times New Roman" w:cs="Times New Roman"/>
          <w:sz w:val="24"/>
        </w:rPr>
        <w:t xml:space="preserve"> An agreement under (3) may be either express or inferred as a fact from the course of dealing between the creditors and the firm as newly constituted.</w:t>
      </w:r>
    </w:p>
    <w:p w:rsidR="00855B2D" w:rsidRDefault="00855B2D" w:rsidP="00E21E4D">
      <w:pPr>
        <w:jc w:val="both"/>
        <w:rPr>
          <w:rFonts w:ascii="Times New Roman" w:hAnsi="Times New Roman" w:cs="Times New Roman"/>
          <w:sz w:val="24"/>
        </w:rPr>
      </w:pPr>
    </w:p>
    <w:p w:rsidR="00855B2D" w:rsidRDefault="00855B2D" w:rsidP="00E21E4D">
      <w:pPr>
        <w:jc w:val="both"/>
        <w:rPr>
          <w:rFonts w:ascii="Times New Roman" w:hAnsi="Times New Roman" w:cs="Times New Roman"/>
          <w:sz w:val="24"/>
        </w:rPr>
      </w:pPr>
      <w:r>
        <w:rPr>
          <w:rFonts w:ascii="Times New Roman" w:hAnsi="Times New Roman" w:cs="Times New Roman"/>
          <w:b/>
          <w:sz w:val="24"/>
        </w:rPr>
        <w:t xml:space="preserve">21 </w:t>
      </w:r>
      <w:r w:rsidRPr="00855B2D">
        <w:rPr>
          <w:rFonts w:ascii="Times New Roman" w:hAnsi="Times New Roman" w:cs="Times New Roman"/>
          <w:sz w:val="24"/>
        </w:rPr>
        <w:t xml:space="preserve">Partners can vary their rights and duties to each other by contract (except for </w:t>
      </w:r>
      <w:proofErr w:type="spellStart"/>
      <w:r w:rsidRPr="00855B2D">
        <w:rPr>
          <w:rFonts w:ascii="Times New Roman" w:hAnsi="Times New Roman" w:cs="Times New Roman"/>
          <w:sz w:val="24"/>
        </w:rPr>
        <w:t>ss</w:t>
      </w:r>
      <w:proofErr w:type="spellEnd"/>
      <w:r w:rsidRPr="00855B2D">
        <w:rPr>
          <w:rFonts w:ascii="Times New Roman" w:hAnsi="Times New Roman" w:cs="Times New Roman"/>
          <w:sz w:val="24"/>
        </w:rPr>
        <w:t xml:space="preserve"> 7 and 22).</w:t>
      </w:r>
    </w:p>
    <w:p w:rsidR="002D5498" w:rsidRDefault="002D5498" w:rsidP="00E21E4D">
      <w:pPr>
        <w:jc w:val="both"/>
        <w:rPr>
          <w:rFonts w:ascii="Times New Roman" w:hAnsi="Times New Roman" w:cs="Times New Roman"/>
          <w:sz w:val="24"/>
        </w:rPr>
      </w:pPr>
    </w:p>
    <w:p w:rsidR="002D5498" w:rsidRDefault="002D5498" w:rsidP="00E21E4D">
      <w:pPr>
        <w:jc w:val="both"/>
        <w:rPr>
          <w:rFonts w:ascii="Times New Roman" w:hAnsi="Times New Roman" w:cs="Times New Roman"/>
          <w:sz w:val="24"/>
        </w:rPr>
      </w:pPr>
      <w:proofErr w:type="gramStart"/>
      <w:r>
        <w:rPr>
          <w:rFonts w:ascii="Times New Roman" w:hAnsi="Times New Roman" w:cs="Times New Roman"/>
          <w:b/>
          <w:sz w:val="24"/>
        </w:rPr>
        <w:t xml:space="preserve">23 (1) </w:t>
      </w:r>
      <w:r>
        <w:rPr>
          <w:rFonts w:ascii="Times New Roman" w:hAnsi="Times New Roman" w:cs="Times New Roman"/>
          <w:sz w:val="24"/>
        </w:rPr>
        <w:t>All partnership property must be used exclusively for the partnership and in accordance with the partnership agreement.</w:t>
      </w:r>
      <w:proofErr w:type="gramEnd"/>
    </w:p>
    <w:p w:rsidR="002D5498" w:rsidRDefault="002D5498" w:rsidP="00E21E4D">
      <w:pPr>
        <w:jc w:val="both"/>
        <w:rPr>
          <w:rFonts w:ascii="Times New Roman" w:hAnsi="Times New Roman" w:cs="Times New Roman"/>
          <w:sz w:val="24"/>
        </w:rPr>
      </w:pPr>
    </w:p>
    <w:p w:rsidR="002D5498" w:rsidRDefault="002D5498" w:rsidP="00E21E4D">
      <w:pPr>
        <w:jc w:val="both"/>
        <w:rPr>
          <w:rFonts w:ascii="Times New Roman" w:hAnsi="Times New Roman" w:cs="Times New Roman"/>
          <w:sz w:val="24"/>
        </w:rPr>
      </w:pPr>
      <w:r>
        <w:rPr>
          <w:rFonts w:ascii="Times New Roman" w:hAnsi="Times New Roman" w:cs="Times New Roman"/>
          <w:b/>
          <w:sz w:val="24"/>
        </w:rPr>
        <w:t xml:space="preserve">24 </w:t>
      </w:r>
      <w:r w:rsidRPr="002D5498">
        <w:rPr>
          <w:rFonts w:ascii="Times New Roman" w:hAnsi="Times New Roman" w:cs="Times New Roman"/>
          <w:sz w:val="24"/>
        </w:rPr>
        <w:t>Property bought with firm money is firm property (unless a contrary intention is shown).</w:t>
      </w:r>
    </w:p>
    <w:p w:rsidR="002D5498" w:rsidRDefault="002D5498" w:rsidP="00E21E4D">
      <w:pPr>
        <w:jc w:val="both"/>
        <w:rPr>
          <w:rFonts w:ascii="Times New Roman" w:hAnsi="Times New Roman" w:cs="Times New Roman"/>
          <w:sz w:val="24"/>
        </w:rPr>
      </w:pPr>
    </w:p>
    <w:p w:rsidR="002D5498" w:rsidRPr="002D5498" w:rsidRDefault="002D5498" w:rsidP="00E21E4D">
      <w:pPr>
        <w:jc w:val="both"/>
        <w:rPr>
          <w:rFonts w:ascii="Times New Roman" w:hAnsi="Times New Roman" w:cs="Times New Roman"/>
          <w:sz w:val="24"/>
        </w:rPr>
      </w:pPr>
      <w:r>
        <w:rPr>
          <w:rFonts w:ascii="Times New Roman" w:hAnsi="Times New Roman" w:cs="Times New Roman"/>
          <w:b/>
          <w:sz w:val="24"/>
        </w:rPr>
        <w:t xml:space="preserve">27 </w:t>
      </w:r>
      <w:r w:rsidRPr="002D5498">
        <w:rPr>
          <w:rFonts w:ascii="Times New Roman" w:hAnsi="Times New Roman" w:cs="Times New Roman"/>
          <w:sz w:val="24"/>
        </w:rPr>
        <w:t>Without a partnership agreement, these rules determine the rights and duties of partners:</w:t>
      </w:r>
    </w:p>
    <w:p w:rsidR="002D5498" w:rsidRDefault="002D5498" w:rsidP="00E21E4D">
      <w:pPr>
        <w:pStyle w:val="ListParagraph"/>
        <w:numPr>
          <w:ilvl w:val="0"/>
          <w:numId w:val="20"/>
        </w:numPr>
        <w:jc w:val="both"/>
        <w:rPr>
          <w:rFonts w:ascii="Times New Roman" w:hAnsi="Times New Roman" w:cs="Times New Roman"/>
          <w:sz w:val="24"/>
        </w:rPr>
      </w:pPr>
      <w:r>
        <w:rPr>
          <w:rFonts w:ascii="Times New Roman" w:hAnsi="Times New Roman" w:cs="Times New Roman"/>
          <w:sz w:val="24"/>
        </w:rPr>
        <w:t xml:space="preserve">All partners are equally entitled to the capital and profits, and must contribute equally towards losses </w:t>
      </w:r>
    </w:p>
    <w:p w:rsidR="002D5498" w:rsidRDefault="002D5498" w:rsidP="00E21E4D">
      <w:pPr>
        <w:pStyle w:val="ListParagraph"/>
        <w:numPr>
          <w:ilvl w:val="0"/>
          <w:numId w:val="20"/>
        </w:numPr>
        <w:jc w:val="both"/>
        <w:rPr>
          <w:rFonts w:ascii="Times New Roman" w:hAnsi="Times New Roman" w:cs="Times New Roman"/>
          <w:sz w:val="24"/>
        </w:rPr>
      </w:pPr>
      <w:r>
        <w:rPr>
          <w:rFonts w:ascii="Times New Roman" w:hAnsi="Times New Roman" w:cs="Times New Roman"/>
          <w:sz w:val="24"/>
        </w:rPr>
        <w:t>The firm must compensate each partner for payments made and liabilities incurred</w:t>
      </w:r>
      <w:r w:rsidR="00434A63">
        <w:rPr>
          <w:rFonts w:ascii="Times New Roman" w:hAnsi="Times New Roman" w:cs="Times New Roman"/>
          <w:sz w:val="24"/>
        </w:rPr>
        <w:t xml:space="preserve"> </w:t>
      </w:r>
    </w:p>
    <w:p w:rsidR="002D5498" w:rsidRDefault="00434A63" w:rsidP="00E21E4D">
      <w:pPr>
        <w:pStyle w:val="ListParagraph"/>
        <w:numPr>
          <w:ilvl w:val="0"/>
          <w:numId w:val="21"/>
        </w:numPr>
        <w:jc w:val="both"/>
        <w:rPr>
          <w:rFonts w:ascii="Times New Roman" w:hAnsi="Times New Roman" w:cs="Times New Roman"/>
          <w:sz w:val="24"/>
        </w:rPr>
      </w:pPr>
      <w:r>
        <w:rPr>
          <w:rFonts w:ascii="Times New Roman" w:hAnsi="Times New Roman" w:cs="Times New Roman"/>
          <w:sz w:val="24"/>
        </w:rPr>
        <w:t>A partner is not entitled to interest on the capital subscribed by him</w:t>
      </w:r>
    </w:p>
    <w:p w:rsidR="00434A63" w:rsidRDefault="00434A63" w:rsidP="00E21E4D">
      <w:pPr>
        <w:pStyle w:val="ListParagraph"/>
        <w:numPr>
          <w:ilvl w:val="0"/>
          <w:numId w:val="22"/>
        </w:numPr>
        <w:jc w:val="both"/>
        <w:rPr>
          <w:rFonts w:ascii="Times New Roman" w:hAnsi="Times New Roman" w:cs="Times New Roman"/>
          <w:sz w:val="24"/>
        </w:rPr>
      </w:pPr>
      <w:r>
        <w:rPr>
          <w:rFonts w:ascii="Times New Roman" w:hAnsi="Times New Roman" w:cs="Times New Roman"/>
          <w:sz w:val="24"/>
        </w:rPr>
        <w:t>A partner is not entitled to remuneration for acting in the partnership business</w:t>
      </w:r>
    </w:p>
    <w:p w:rsidR="00434A63" w:rsidRDefault="00434A63" w:rsidP="00E21E4D">
      <w:pPr>
        <w:pStyle w:val="ListParagraph"/>
        <w:numPr>
          <w:ilvl w:val="0"/>
          <w:numId w:val="22"/>
        </w:numPr>
        <w:jc w:val="both"/>
        <w:rPr>
          <w:rFonts w:ascii="Times New Roman" w:hAnsi="Times New Roman" w:cs="Times New Roman"/>
          <w:sz w:val="24"/>
        </w:rPr>
      </w:pPr>
      <w:r>
        <w:rPr>
          <w:rFonts w:ascii="Times New Roman" w:hAnsi="Times New Roman" w:cs="Times New Roman"/>
          <w:sz w:val="24"/>
        </w:rPr>
        <w:t>The consent of all partners is required to introduce a new person as partner</w:t>
      </w:r>
    </w:p>
    <w:p w:rsidR="00434A63" w:rsidRDefault="00434A63" w:rsidP="00E21E4D">
      <w:pPr>
        <w:pStyle w:val="ListParagraph"/>
        <w:numPr>
          <w:ilvl w:val="0"/>
          <w:numId w:val="22"/>
        </w:numPr>
        <w:jc w:val="both"/>
        <w:rPr>
          <w:rFonts w:ascii="Times New Roman" w:hAnsi="Times New Roman" w:cs="Times New Roman"/>
          <w:sz w:val="24"/>
        </w:rPr>
      </w:pPr>
      <w:r>
        <w:rPr>
          <w:rFonts w:ascii="Times New Roman" w:hAnsi="Times New Roman" w:cs="Times New Roman"/>
          <w:sz w:val="24"/>
        </w:rPr>
        <w:t>Ordinary matters may be decided by a majority, but a change in the nature of the business requires consent of all partners.</w:t>
      </w:r>
    </w:p>
    <w:p w:rsidR="00434A63" w:rsidRDefault="00434A63" w:rsidP="00E21E4D">
      <w:pPr>
        <w:pStyle w:val="ListParagraph"/>
        <w:numPr>
          <w:ilvl w:val="0"/>
          <w:numId w:val="22"/>
        </w:numPr>
        <w:jc w:val="both"/>
        <w:rPr>
          <w:rFonts w:ascii="Times New Roman" w:hAnsi="Times New Roman" w:cs="Times New Roman"/>
          <w:sz w:val="24"/>
        </w:rPr>
      </w:pPr>
      <w:r>
        <w:rPr>
          <w:rFonts w:ascii="Times New Roman" w:hAnsi="Times New Roman" w:cs="Times New Roman"/>
          <w:sz w:val="24"/>
        </w:rPr>
        <w:t>All partners have access to the books.</w:t>
      </w:r>
    </w:p>
    <w:p w:rsidR="006C335B" w:rsidRDefault="006C335B" w:rsidP="00E21E4D">
      <w:pPr>
        <w:jc w:val="both"/>
        <w:rPr>
          <w:rFonts w:ascii="Times New Roman" w:hAnsi="Times New Roman" w:cs="Times New Roman"/>
          <w:sz w:val="24"/>
        </w:rPr>
      </w:pPr>
    </w:p>
    <w:p w:rsidR="006C335B" w:rsidRDefault="006C335B" w:rsidP="00E21E4D">
      <w:pPr>
        <w:jc w:val="both"/>
        <w:rPr>
          <w:rFonts w:ascii="Times New Roman" w:hAnsi="Times New Roman" w:cs="Times New Roman"/>
          <w:sz w:val="24"/>
        </w:rPr>
      </w:pPr>
      <w:r>
        <w:rPr>
          <w:rFonts w:ascii="Times New Roman" w:hAnsi="Times New Roman" w:cs="Times New Roman"/>
          <w:b/>
          <w:sz w:val="24"/>
        </w:rPr>
        <w:t xml:space="preserve">28 </w:t>
      </w:r>
      <w:r>
        <w:rPr>
          <w:rFonts w:ascii="Times New Roman" w:hAnsi="Times New Roman" w:cs="Times New Roman"/>
          <w:sz w:val="24"/>
        </w:rPr>
        <w:t>Unanimous agreement is required to expel a partner, unless this power is explicit in an agreement and exercised in good faith.</w:t>
      </w:r>
    </w:p>
    <w:p w:rsidR="006C335B" w:rsidRDefault="006C335B" w:rsidP="00E21E4D">
      <w:pPr>
        <w:jc w:val="both"/>
        <w:rPr>
          <w:rFonts w:ascii="Times New Roman" w:hAnsi="Times New Roman" w:cs="Times New Roman"/>
          <w:sz w:val="24"/>
        </w:rPr>
      </w:pPr>
    </w:p>
    <w:p w:rsidR="006C335B" w:rsidRDefault="006C335B" w:rsidP="00E21E4D">
      <w:pPr>
        <w:jc w:val="both"/>
        <w:rPr>
          <w:rFonts w:ascii="Times New Roman" w:hAnsi="Times New Roman" w:cs="Times New Roman"/>
          <w:sz w:val="24"/>
        </w:rPr>
      </w:pPr>
      <w:r>
        <w:rPr>
          <w:rFonts w:ascii="Times New Roman" w:hAnsi="Times New Roman" w:cs="Times New Roman"/>
          <w:b/>
          <w:sz w:val="24"/>
        </w:rPr>
        <w:t xml:space="preserve">29 </w:t>
      </w:r>
      <w:r w:rsidR="000F40D4" w:rsidRPr="000F40D4">
        <w:rPr>
          <w:rFonts w:ascii="Times New Roman" w:hAnsi="Times New Roman" w:cs="Times New Roman"/>
          <w:sz w:val="24"/>
        </w:rPr>
        <w:t>Any partner can end the partnership at any time by giving notice.</w:t>
      </w:r>
    </w:p>
    <w:p w:rsidR="000F40D4" w:rsidRDefault="000F40D4" w:rsidP="00E21E4D">
      <w:pPr>
        <w:jc w:val="both"/>
        <w:rPr>
          <w:rFonts w:ascii="Times New Roman" w:hAnsi="Times New Roman" w:cs="Times New Roman"/>
          <w:sz w:val="24"/>
        </w:rPr>
      </w:pPr>
    </w:p>
    <w:p w:rsidR="000F40D4" w:rsidRDefault="000F40D4" w:rsidP="00E21E4D">
      <w:pPr>
        <w:jc w:val="both"/>
        <w:rPr>
          <w:rFonts w:ascii="Times New Roman" w:hAnsi="Times New Roman" w:cs="Times New Roman"/>
          <w:sz w:val="24"/>
        </w:rPr>
      </w:pPr>
      <w:r>
        <w:rPr>
          <w:rFonts w:ascii="Times New Roman" w:hAnsi="Times New Roman" w:cs="Times New Roman"/>
          <w:b/>
          <w:sz w:val="24"/>
        </w:rPr>
        <w:t xml:space="preserve">35 </w:t>
      </w:r>
      <w:r>
        <w:rPr>
          <w:rFonts w:ascii="Times New Roman" w:hAnsi="Times New Roman" w:cs="Times New Roman"/>
          <w:sz w:val="24"/>
        </w:rPr>
        <w:t xml:space="preserve">A partnership is dissolved </w:t>
      </w:r>
    </w:p>
    <w:p w:rsidR="000F40D4" w:rsidRDefault="000F40D4" w:rsidP="00E21E4D">
      <w:pPr>
        <w:pStyle w:val="ListParagraph"/>
        <w:numPr>
          <w:ilvl w:val="0"/>
          <w:numId w:val="23"/>
        </w:numPr>
        <w:jc w:val="both"/>
        <w:rPr>
          <w:rFonts w:ascii="Times New Roman" w:hAnsi="Times New Roman" w:cs="Times New Roman"/>
          <w:sz w:val="24"/>
        </w:rPr>
      </w:pPr>
      <w:r>
        <w:rPr>
          <w:rFonts w:ascii="Times New Roman" w:hAnsi="Times New Roman" w:cs="Times New Roman"/>
          <w:sz w:val="24"/>
        </w:rPr>
        <w:t>By the expiration of any set term</w:t>
      </w:r>
    </w:p>
    <w:p w:rsidR="000F40D4" w:rsidRDefault="000F40D4" w:rsidP="00E21E4D">
      <w:pPr>
        <w:pStyle w:val="ListParagraph"/>
        <w:numPr>
          <w:ilvl w:val="0"/>
          <w:numId w:val="23"/>
        </w:numPr>
        <w:jc w:val="both"/>
        <w:rPr>
          <w:rFonts w:ascii="Times New Roman" w:hAnsi="Times New Roman" w:cs="Times New Roman"/>
          <w:sz w:val="24"/>
        </w:rPr>
      </w:pPr>
      <w:r>
        <w:rPr>
          <w:rFonts w:ascii="Times New Roman" w:hAnsi="Times New Roman" w:cs="Times New Roman"/>
          <w:sz w:val="24"/>
        </w:rPr>
        <w:t>By the termination of any undertaking, if entered into for a single undertaking</w:t>
      </w:r>
    </w:p>
    <w:p w:rsidR="000F40D4" w:rsidRDefault="000F40D4" w:rsidP="00E21E4D">
      <w:pPr>
        <w:pStyle w:val="ListParagraph"/>
        <w:numPr>
          <w:ilvl w:val="0"/>
          <w:numId w:val="23"/>
        </w:numPr>
        <w:jc w:val="both"/>
        <w:rPr>
          <w:rFonts w:ascii="Times New Roman" w:hAnsi="Times New Roman" w:cs="Times New Roman"/>
          <w:sz w:val="24"/>
        </w:rPr>
      </w:pPr>
      <w:r>
        <w:rPr>
          <w:rFonts w:ascii="Times New Roman" w:hAnsi="Times New Roman" w:cs="Times New Roman"/>
          <w:sz w:val="24"/>
        </w:rPr>
        <w:t>By any partner giving notice</w:t>
      </w:r>
    </w:p>
    <w:p w:rsidR="000F40D4" w:rsidRDefault="000F40D4" w:rsidP="00E21E4D">
      <w:pPr>
        <w:jc w:val="both"/>
        <w:rPr>
          <w:rFonts w:ascii="Times New Roman" w:hAnsi="Times New Roman" w:cs="Times New Roman"/>
          <w:sz w:val="24"/>
        </w:rPr>
      </w:pPr>
    </w:p>
    <w:p w:rsidR="000F40D4" w:rsidRDefault="000F40D4" w:rsidP="00E21E4D">
      <w:pPr>
        <w:jc w:val="both"/>
        <w:rPr>
          <w:rFonts w:ascii="Times New Roman" w:hAnsi="Times New Roman" w:cs="Times New Roman"/>
          <w:sz w:val="24"/>
        </w:rPr>
      </w:pPr>
      <w:r>
        <w:rPr>
          <w:rFonts w:ascii="Times New Roman" w:hAnsi="Times New Roman" w:cs="Times New Roman"/>
          <w:b/>
          <w:sz w:val="24"/>
        </w:rPr>
        <w:t xml:space="preserve">36 </w:t>
      </w:r>
      <w:r>
        <w:rPr>
          <w:rFonts w:ascii="Times New Roman" w:hAnsi="Times New Roman" w:cs="Times New Roman"/>
          <w:sz w:val="24"/>
        </w:rPr>
        <w:t>On bankruptcy, death or dissolution of a partner, the partnership with that person is dissolved.</w:t>
      </w:r>
    </w:p>
    <w:p w:rsidR="000F40D4" w:rsidRDefault="000F40D4" w:rsidP="00E21E4D">
      <w:pPr>
        <w:jc w:val="both"/>
        <w:rPr>
          <w:rFonts w:ascii="Times New Roman" w:hAnsi="Times New Roman" w:cs="Times New Roman"/>
          <w:sz w:val="24"/>
        </w:rPr>
      </w:pPr>
    </w:p>
    <w:p w:rsidR="000F40D4" w:rsidRDefault="000F40D4" w:rsidP="00E21E4D">
      <w:pPr>
        <w:jc w:val="both"/>
        <w:rPr>
          <w:rFonts w:ascii="Times New Roman" w:hAnsi="Times New Roman" w:cs="Times New Roman"/>
          <w:sz w:val="24"/>
        </w:rPr>
      </w:pPr>
      <w:r>
        <w:rPr>
          <w:rFonts w:ascii="Times New Roman" w:hAnsi="Times New Roman" w:cs="Times New Roman"/>
          <w:b/>
          <w:sz w:val="24"/>
        </w:rPr>
        <w:t xml:space="preserve">37 </w:t>
      </w:r>
      <w:r>
        <w:rPr>
          <w:rFonts w:ascii="Times New Roman" w:hAnsi="Times New Roman" w:cs="Times New Roman"/>
          <w:sz w:val="24"/>
        </w:rPr>
        <w:t>A partnership is dissolved by any event which makes it unlawful for the business of the firm to be carried on.</w:t>
      </w:r>
    </w:p>
    <w:p w:rsidR="000F40D4" w:rsidRDefault="000F40D4" w:rsidP="00E21E4D">
      <w:pPr>
        <w:jc w:val="both"/>
        <w:rPr>
          <w:rFonts w:ascii="Times New Roman" w:hAnsi="Times New Roman" w:cs="Times New Roman"/>
          <w:sz w:val="24"/>
        </w:rPr>
      </w:pPr>
    </w:p>
    <w:p w:rsidR="000F40D4" w:rsidRDefault="000F40D4" w:rsidP="00E21E4D">
      <w:pPr>
        <w:jc w:val="both"/>
        <w:rPr>
          <w:rFonts w:ascii="Times New Roman" w:hAnsi="Times New Roman" w:cs="Times New Roman"/>
          <w:sz w:val="24"/>
        </w:rPr>
      </w:pPr>
      <w:r>
        <w:rPr>
          <w:rFonts w:ascii="Times New Roman" w:hAnsi="Times New Roman" w:cs="Times New Roman"/>
          <w:b/>
          <w:sz w:val="24"/>
        </w:rPr>
        <w:t xml:space="preserve">11 </w:t>
      </w:r>
      <w:r>
        <w:rPr>
          <w:rFonts w:ascii="Times New Roman" w:hAnsi="Times New Roman" w:cs="Times New Roman"/>
          <w:sz w:val="24"/>
        </w:rPr>
        <w:t>Partners are jointly liable for voluntary liabilities incurred while they are a partner.</w:t>
      </w:r>
    </w:p>
    <w:p w:rsidR="000F40D4" w:rsidRDefault="000F40D4" w:rsidP="00E21E4D">
      <w:pPr>
        <w:jc w:val="both"/>
        <w:rPr>
          <w:rFonts w:ascii="Times New Roman" w:hAnsi="Times New Roman" w:cs="Times New Roman"/>
          <w:sz w:val="24"/>
        </w:rPr>
      </w:pPr>
    </w:p>
    <w:p w:rsidR="000F40D4" w:rsidRDefault="000F40D4" w:rsidP="00E21E4D">
      <w:pPr>
        <w:jc w:val="both"/>
        <w:rPr>
          <w:rFonts w:ascii="Times New Roman" w:hAnsi="Times New Roman" w:cs="Times New Roman"/>
          <w:sz w:val="24"/>
        </w:rPr>
      </w:pPr>
      <w:r>
        <w:rPr>
          <w:rFonts w:ascii="Times New Roman" w:hAnsi="Times New Roman" w:cs="Times New Roman"/>
          <w:b/>
          <w:sz w:val="24"/>
        </w:rPr>
        <w:t xml:space="preserve">12 </w:t>
      </w:r>
      <w:r>
        <w:rPr>
          <w:rFonts w:ascii="Times New Roman" w:hAnsi="Times New Roman" w:cs="Times New Roman"/>
          <w:sz w:val="24"/>
        </w:rPr>
        <w:t>The firm is liable for any wrong act or omission of any partner acting in the ordinary course of business.</w:t>
      </w:r>
    </w:p>
    <w:p w:rsidR="000F40D4" w:rsidRDefault="000F40D4" w:rsidP="00E21E4D">
      <w:pPr>
        <w:jc w:val="both"/>
        <w:rPr>
          <w:rFonts w:ascii="Times New Roman" w:hAnsi="Times New Roman" w:cs="Times New Roman"/>
          <w:sz w:val="24"/>
        </w:rPr>
      </w:pPr>
    </w:p>
    <w:p w:rsidR="00D9057A" w:rsidRDefault="000F40D4" w:rsidP="00E21E4D">
      <w:pPr>
        <w:jc w:val="both"/>
        <w:rPr>
          <w:rFonts w:ascii="Times New Roman" w:hAnsi="Times New Roman" w:cs="Times New Roman"/>
          <w:sz w:val="24"/>
        </w:rPr>
      </w:pPr>
      <w:r>
        <w:rPr>
          <w:rFonts w:ascii="Times New Roman" w:hAnsi="Times New Roman" w:cs="Times New Roman"/>
          <w:b/>
          <w:sz w:val="24"/>
        </w:rPr>
        <w:t xml:space="preserve">14 </w:t>
      </w:r>
      <w:r>
        <w:rPr>
          <w:rFonts w:ascii="Times New Roman" w:hAnsi="Times New Roman" w:cs="Times New Roman"/>
          <w:sz w:val="24"/>
        </w:rPr>
        <w:t xml:space="preserve">Partners are jointly and severally liable </w:t>
      </w:r>
      <w:r w:rsidR="00D9057A">
        <w:rPr>
          <w:rFonts w:ascii="Times New Roman" w:hAnsi="Times New Roman" w:cs="Times New Roman"/>
          <w:sz w:val="24"/>
        </w:rPr>
        <w:t>for everything for which the firm is liable under s 12.</w:t>
      </w:r>
    </w:p>
    <w:p w:rsidR="00D9057A" w:rsidRDefault="00D9057A" w:rsidP="00E21E4D">
      <w:pPr>
        <w:pBdr>
          <w:bottom w:val="single" w:sz="6" w:space="1" w:color="auto"/>
        </w:pBdr>
        <w:jc w:val="both"/>
        <w:rPr>
          <w:rFonts w:ascii="Times New Roman" w:hAnsi="Times New Roman" w:cs="Times New Roman"/>
          <w:sz w:val="24"/>
        </w:rPr>
      </w:pPr>
    </w:p>
    <w:p w:rsidR="00D9057A" w:rsidRDefault="00D9057A" w:rsidP="00E21E4D">
      <w:pPr>
        <w:jc w:val="both"/>
        <w:rPr>
          <w:rFonts w:ascii="Times New Roman" w:hAnsi="Times New Roman" w:cs="Times New Roman"/>
          <w:sz w:val="24"/>
        </w:rPr>
      </w:pPr>
    </w:p>
    <w:p w:rsidR="000F40D4" w:rsidRPr="00391308" w:rsidRDefault="00391308" w:rsidP="00E21E4D">
      <w:pPr>
        <w:pStyle w:val="Heading2"/>
        <w:jc w:val="both"/>
      </w:pPr>
      <w:bookmarkStart w:id="7" w:name="_Toc437886698"/>
      <w:r w:rsidRPr="00391308">
        <w:t>Limited Liability Partnerships</w:t>
      </w:r>
      <w:bookmarkEnd w:id="7"/>
      <w:r w:rsidR="000F40D4" w:rsidRPr="00391308">
        <w:t xml:space="preserve"> </w:t>
      </w:r>
    </w:p>
    <w:p w:rsidR="000F40D4" w:rsidRDefault="000F40D4" w:rsidP="00E21E4D">
      <w:pPr>
        <w:jc w:val="both"/>
        <w:rPr>
          <w:rFonts w:ascii="Times New Roman" w:hAnsi="Times New Roman" w:cs="Times New Roman"/>
          <w:sz w:val="24"/>
        </w:rPr>
      </w:pPr>
    </w:p>
    <w:p w:rsidR="000F40D4" w:rsidRDefault="00391308" w:rsidP="00E21E4D">
      <w:pPr>
        <w:pStyle w:val="ListParagraph"/>
        <w:numPr>
          <w:ilvl w:val="0"/>
          <w:numId w:val="24"/>
        </w:numPr>
        <w:jc w:val="both"/>
        <w:rPr>
          <w:rFonts w:ascii="Times New Roman" w:hAnsi="Times New Roman" w:cs="Times New Roman"/>
          <w:sz w:val="24"/>
        </w:rPr>
      </w:pPr>
      <w:r>
        <w:rPr>
          <w:rFonts w:ascii="Times New Roman" w:hAnsi="Times New Roman" w:cs="Times New Roman"/>
          <w:sz w:val="24"/>
        </w:rPr>
        <w:t>Definition (s 94)</w:t>
      </w:r>
    </w:p>
    <w:p w:rsidR="00391308" w:rsidRDefault="00391308" w:rsidP="00E21E4D">
      <w:pPr>
        <w:pStyle w:val="ListParagraph"/>
        <w:numPr>
          <w:ilvl w:val="0"/>
          <w:numId w:val="24"/>
        </w:numPr>
        <w:jc w:val="both"/>
        <w:rPr>
          <w:rFonts w:ascii="Times New Roman" w:hAnsi="Times New Roman" w:cs="Times New Roman"/>
          <w:sz w:val="24"/>
        </w:rPr>
      </w:pPr>
      <w:r>
        <w:rPr>
          <w:rFonts w:ascii="Times New Roman" w:hAnsi="Times New Roman" w:cs="Times New Roman"/>
          <w:sz w:val="24"/>
        </w:rPr>
        <w:t>The internal aspects remain the same, but exposure to the rest of the world (i.e. s 11 and 14) is changed (s 95)</w:t>
      </w:r>
    </w:p>
    <w:p w:rsidR="00391308" w:rsidRDefault="00391308" w:rsidP="00E21E4D">
      <w:pPr>
        <w:pStyle w:val="ListParagraph"/>
        <w:numPr>
          <w:ilvl w:val="0"/>
          <w:numId w:val="24"/>
        </w:numPr>
        <w:jc w:val="both"/>
        <w:rPr>
          <w:rFonts w:ascii="Times New Roman" w:hAnsi="Times New Roman" w:cs="Times New Roman"/>
          <w:sz w:val="24"/>
        </w:rPr>
      </w:pPr>
      <w:r>
        <w:rPr>
          <w:rFonts w:ascii="Times New Roman" w:hAnsi="Times New Roman" w:cs="Times New Roman"/>
          <w:sz w:val="24"/>
        </w:rPr>
        <w:t xml:space="preserve">Extent to which partner is liable </w:t>
      </w:r>
      <w:r w:rsidR="00E540DB">
        <w:rPr>
          <w:rFonts w:ascii="Times New Roman" w:hAnsi="Times New Roman" w:cs="Times New Roman"/>
          <w:sz w:val="24"/>
        </w:rPr>
        <w:t>(</w:t>
      </w:r>
      <w:proofErr w:type="spellStart"/>
      <w:r>
        <w:rPr>
          <w:rFonts w:ascii="Times New Roman" w:hAnsi="Times New Roman" w:cs="Times New Roman"/>
          <w:sz w:val="24"/>
        </w:rPr>
        <w:t>ss</w:t>
      </w:r>
      <w:proofErr w:type="spellEnd"/>
      <w:r>
        <w:rPr>
          <w:rFonts w:ascii="Times New Roman" w:hAnsi="Times New Roman" w:cs="Times New Roman"/>
          <w:sz w:val="24"/>
        </w:rPr>
        <w:t xml:space="preserve"> 104 and 105</w:t>
      </w:r>
      <w:r w:rsidR="00E540DB">
        <w:rPr>
          <w:rFonts w:ascii="Times New Roman" w:hAnsi="Times New Roman" w:cs="Times New Roman"/>
          <w:sz w:val="24"/>
        </w:rPr>
        <w:t>)</w:t>
      </w:r>
    </w:p>
    <w:p w:rsidR="00391308" w:rsidRDefault="00391308" w:rsidP="00E21E4D">
      <w:pPr>
        <w:pBdr>
          <w:bottom w:val="single" w:sz="6" w:space="1" w:color="auto"/>
        </w:pBdr>
        <w:jc w:val="both"/>
        <w:rPr>
          <w:rFonts w:ascii="Times New Roman" w:hAnsi="Times New Roman" w:cs="Times New Roman"/>
          <w:sz w:val="24"/>
        </w:rPr>
      </w:pPr>
    </w:p>
    <w:p w:rsidR="00391308" w:rsidRDefault="00391308" w:rsidP="00E21E4D">
      <w:pPr>
        <w:jc w:val="both"/>
        <w:rPr>
          <w:rFonts w:ascii="Times New Roman" w:hAnsi="Times New Roman" w:cs="Times New Roman"/>
          <w:sz w:val="24"/>
        </w:rPr>
      </w:pPr>
    </w:p>
    <w:p w:rsidR="00434A63" w:rsidRDefault="00391308" w:rsidP="00E21E4D">
      <w:pPr>
        <w:jc w:val="both"/>
        <w:rPr>
          <w:rFonts w:ascii="Times New Roman" w:hAnsi="Times New Roman" w:cs="Times New Roman"/>
          <w:i/>
          <w:sz w:val="24"/>
        </w:rPr>
      </w:pPr>
      <w:r>
        <w:rPr>
          <w:rFonts w:ascii="Times New Roman" w:hAnsi="Times New Roman" w:cs="Times New Roman"/>
          <w:i/>
          <w:sz w:val="24"/>
        </w:rPr>
        <w:t>Partnership Act</w:t>
      </w:r>
    </w:p>
    <w:p w:rsidR="0024055A" w:rsidRDefault="0024055A" w:rsidP="00E21E4D">
      <w:pPr>
        <w:jc w:val="both"/>
        <w:rPr>
          <w:rFonts w:ascii="Times New Roman" w:hAnsi="Times New Roman" w:cs="Times New Roman"/>
          <w:i/>
          <w:sz w:val="24"/>
        </w:rPr>
      </w:pPr>
    </w:p>
    <w:p w:rsidR="0024055A" w:rsidRDefault="0024055A" w:rsidP="00E21E4D">
      <w:pPr>
        <w:jc w:val="both"/>
        <w:rPr>
          <w:rFonts w:ascii="Times New Roman" w:hAnsi="Times New Roman" w:cs="Times New Roman"/>
          <w:sz w:val="24"/>
        </w:rPr>
      </w:pPr>
      <w:r>
        <w:rPr>
          <w:rFonts w:ascii="Times New Roman" w:hAnsi="Times New Roman" w:cs="Times New Roman"/>
          <w:b/>
          <w:sz w:val="24"/>
        </w:rPr>
        <w:t xml:space="preserve">94 </w:t>
      </w:r>
      <w:r>
        <w:rPr>
          <w:rFonts w:ascii="Times New Roman" w:hAnsi="Times New Roman" w:cs="Times New Roman"/>
          <w:sz w:val="24"/>
        </w:rPr>
        <w:t>“limited liability partnership” means a partnership registered as an LLP under this Act</w:t>
      </w:r>
    </w:p>
    <w:p w:rsidR="0024055A" w:rsidRDefault="0024055A" w:rsidP="00E21E4D">
      <w:pPr>
        <w:jc w:val="both"/>
        <w:rPr>
          <w:rFonts w:ascii="Times New Roman" w:hAnsi="Times New Roman" w:cs="Times New Roman"/>
          <w:sz w:val="24"/>
        </w:rPr>
      </w:pPr>
    </w:p>
    <w:p w:rsidR="0024055A" w:rsidRDefault="0024055A" w:rsidP="00E21E4D">
      <w:pPr>
        <w:jc w:val="both"/>
        <w:rPr>
          <w:rFonts w:ascii="Times New Roman" w:hAnsi="Times New Roman" w:cs="Times New Roman"/>
          <w:sz w:val="24"/>
        </w:rPr>
      </w:pPr>
      <w:r>
        <w:rPr>
          <w:rFonts w:ascii="Times New Roman" w:hAnsi="Times New Roman" w:cs="Times New Roman"/>
          <w:b/>
          <w:sz w:val="24"/>
        </w:rPr>
        <w:t xml:space="preserve">95 (1) </w:t>
      </w:r>
      <w:r>
        <w:rPr>
          <w:rFonts w:ascii="Times New Roman" w:hAnsi="Times New Roman" w:cs="Times New Roman"/>
          <w:sz w:val="24"/>
        </w:rPr>
        <w:t>Parts 1, 2, 4 and 5 of the Act apply to LLPs</w:t>
      </w:r>
    </w:p>
    <w:p w:rsidR="0024055A" w:rsidRDefault="0024055A" w:rsidP="00E21E4D">
      <w:pPr>
        <w:jc w:val="both"/>
        <w:rPr>
          <w:rFonts w:ascii="Times New Roman" w:hAnsi="Times New Roman" w:cs="Times New Roman"/>
          <w:sz w:val="24"/>
        </w:rPr>
      </w:pPr>
      <w:r>
        <w:rPr>
          <w:rFonts w:ascii="Times New Roman" w:hAnsi="Times New Roman" w:cs="Times New Roman"/>
          <w:b/>
          <w:sz w:val="24"/>
        </w:rPr>
        <w:t xml:space="preserve">(2) </w:t>
      </w:r>
      <w:r>
        <w:rPr>
          <w:rFonts w:ascii="Times New Roman" w:hAnsi="Times New Roman" w:cs="Times New Roman"/>
          <w:sz w:val="24"/>
        </w:rPr>
        <w:t>Section 11 and 14 don’t apply to LLPs</w:t>
      </w:r>
    </w:p>
    <w:p w:rsidR="0024055A" w:rsidRDefault="0024055A" w:rsidP="00E21E4D">
      <w:pPr>
        <w:jc w:val="both"/>
        <w:rPr>
          <w:rFonts w:ascii="Times New Roman" w:hAnsi="Times New Roman" w:cs="Times New Roman"/>
          <w:sz w:val="24"/>
        </w:rPr>
      </w:pPr>
    </w:p>
    <w:p w:rsidR="0024055A" w:rsidRDefault="0024055A" w:rsidP="00E21E4D">
      <w:pPr>
        <w:jc w:val="both"/>
        <w:rPr>
          <w:rFonts w:ascii="Times New Roman" w:hAnsi="Times New Roman" w:cs="Times New Roman"/>
          <w:sz w:val="24"/>
        </w:rPr>
      </w:pPr>
      <w:r>
        <w:rPr>
          <w:rFonts w:ascii="Times New Roman" w:hAnsi="Times New Roman" w:cs="Times New Roman"/>
          <w:b/>
          <w:sz w:val="24"/>
        </w:rPr>
        <w:t xml:space="preserve">104 </w:t>
      </w:r>
      <w:r w:rsidR="004A345D">
        <w:rPr>
          <w:rFonts w:ascii="Times New Roman" w:hAnsi="Times New Roman" w:cs="Times New Roman"/>
          <w:b/>
          <w:sz w:val="24"/>
        </w:rPr>
        <w:t xml:space="preserve">(1) </w:t>
      </w:r>
      <w:r>
        <w:rPr>
          <w:rFonts w:ascii="Times New Roman" w:hAnsi="Times New Roman" w:cs="Times New Roman"/>
          <w:sz w:val="24"/>
        </w:rPr>
        <w:t xml:space="preserve">A partner in an LLP </w:t>
      </w:r>
      <w:r w:rsidR="004A345D">
        <w:rPr>
          <w:rFonts w:ascii="Times New Roman" w:hAnsi="Times New Roman" w:cs="Times New Roman"/>
          <w:sz w:val="24"/>
        </w:rPr>
        <w:t>is</w:t>
      </w:r>
    </w:p>
    <w:p w:rsidR="004A345D" w:rsidRDefault="004A345D" w:rsidP="00E21E4D">
      <w:pPr>
        <w:pStyle w:val="ListParagraph"/>
        <w:numPr>
          <w:ilvl w:val="0"/>
          <w:numId w:val="25"/>
        </w:numPr>
        <w:jc w:val="both"/>
        <w:rPr>
          <w:rFonts w:ascii="Times New Roman" w:hAnsi="Times New Roman" w:cs="Times New Roman"/>
          <w:sz w:val="24"/>
        </w:rPr>
      </w:pPr>
      <w:r>
        <w:rPr>
          <w:rFonts w:ascii="Times New Roman" w:hAnsi="Times New Roman" w:cs="Times New Roman"/>
          <w:sz w:val="24"/>
        </w:rPr>
        <w:t xml:space="preserve">not personally liable for a partnership obligation merely for being a partner </w:t>
      </w:r>
    </w:p>
    <w:p w:rsidR="004A345D" w:rsidRDefault="004A345D" w:rsidP="00E21E4D">
      <w:pPr>
        <w:pStyle w:val="ListParagraph"/>
        <w:numPr>
          <w:ilvl w:val="0"/>
          <w:numId w:val="25"/>
        </w:numPr>
        <w:jc w:val="both"/>
        <w:rPr>
          <w:rFonts w:ascii="Times New Roman" w:hAnsi="Times New Roman" w:cs="Times New Roman"/>
          <w:sz w:val="24"/>
        </w:rPr>
      </w:pPr>
      <w:r>
        <w:rPr>
          <w:rFonts w:ascii="Times New Roman" w:hAnsi="Times New Roman" w:cs="Times New Roman"/>
          <w:sz w:val="24"/>
        </w:rPr>
        <w:t xml:space="preserve">not personally liable for an obligation in an agreement between the partnership and another person </w:t>
      </w:r>
    </w:p>
    <w:p w:rsidR="004A345D" w:rsidRDefault="004A345D" w:rsidP="00E21E4D">
      <w:pPr>
        <w:pStyle w:val="ListParagraph"/>
        <w:numPr>
          <w:ilvl w:val="0"/>
          <w:numId w:val="25"/>
        </w:numPr>
        <w:jc w:val="both"/>
        <w:rPr>
          <w:rFonts w:ascii="Times New Roman" w:hAnsi="Times New Roman" w:cs="Times New Roman"/>
          <w:sz w:val="24"/>
        </w:rPr>
      </w:pPr>
      <w:r>
        <w:rPr>
          <w:rFonts w:ascii="Times New Roman" w:hAnsi="Times New Roman" w:cs="Times New Roman"/>
          <w:sz w:val="24"/>
        </w:rPr>
        <w:t xml:space="preserve">not personally liable to the partnership or another partner for an obligation under a) or b) </w:t>
      </w:r>
    </w:p>
    <w:p w:rsidR="004A345D" w:rsidRDefault="004A345D" w:rsidP="00E21E4D">
      <w:pPr>
        <w:jc w:val="both"/>
        <w:rPr>
          <w:rFonts w:ascii="Times New Roman" w:hAnsi="Times New Roman" w:cs="Times New Roman"/>
          <w:sz w:val="24"/>
        </w:rPr>
      </w:pPr>
      <w:r>
        <w:rPr>
          <w:rFonts w:ascii="Times New Roman" w:hAnsi="Times New Roman" w:cs="Times New Roman"/>
          <w:b/>
          <w:sz w:val="24"/>
        </w:rPr>
        <w:t xml:space="preserve">(2) </w:t>
      </w:r>
      <w:r>
        <w:rPr>
          <w:rFonts w:ascii="Times New Roman" w:hAnsi="Times New Roman" w:cs="Times New Roman"/>
          <w:sz w:val="24"/>
        </w:rPr>
        <w:t>This does not relieve a partner in an LLP from personal liability</w:t>
      </w:r>
    </w:p>
    <w:p w:rsidR="00434A63" w:rsidRDefault="004A345D" w:rsidP="00E21E4D">
      <w:pPr>
        <w:pStyle w:val="ListParagraph"/>
        <w:numPr>
          <w:ilvl w:val="0"/>
          <w:numId w:val="26"/>
        </w:numPr>
        <w:jc w:val="both"/>
        <w:rPr>
          <w:rFonts w:ascii="Times New Roman" w:hAnsi="Times New Roman" w:cs="Times New Roman"/>
          <w:sz w:val="24"/>
        </w:rPr>
      </w:pPr>
      <w:r>
        <w:rPr>
          <w:rFonts w:ascii="Times New Roman" w:hAnsi="Times New Roman" w:cs="Times New Roman"/>
          <w:sz w:val="24"/>
        </w:rPr>
        <w:t>for their own negligent or wrongful act or omission</w:t>
      </w:r>
    </w:p>
    <w:p w:rsidR="004A345D" w:rsidRDefault="004A345D" w:rsidP="00E21E4D">
      <w:pPr>
        <w:pStyle w:val="ListParagraph"/>
        <w:numPr>
          <w:ilvl w:val="0"/>
          <w:numId w:val="26"/>
        </w:numPr>
        <w:jc w:val="both"/>
        <w:rPr>
          <w:rFonts w:ascii="Times New Roman" w:hAnsi="Times New Roman" w:cs="Times New Roman"/>
          <w:sz w:val="24"/>
        </w:rPr>
      </w:pPr>
      <w:r>
        <w:rPr>
          <w:rFonts w:ascii="Times New Roman" w:hAnsi="Times New Roman" w:cs="Times New Roman"/>
          <w:sz w:val="24"/>
        </w:rPr>
        <w:t xml:space="preserve">for a partner’s negligent or wrongful act or omission if </w:t>
      </w:r>
    </w:p>
    <w:p w:rsidR="004A345D" w:rsidRDefault="004A345D" w:rsidP="00E21E4D">
      <w:pPr>
        <w:pStyle w:val="ListParagraph"/>
        <w:numPr>
          <w:ilvl w:val="0"/>
          <w:numId w:val="27"/>
        </w:numPr>
        <w:jc w:val="both"/>
        <w:rPr>
          <w:rFonts w:ascii="Times New Roman" w:hAnsi="Times New Roman" w:cs="Times New Roman"/>
          <w:sz w:val="24"/>
        </w:rPr>
      </w:pPr>
      <w:r>
        <w:rPr>
          <w:rFonts w:ascii="Times New Roman" w:hAnsi="Times New Roman" w:cs="Times New Roman"/>
          <w:sz w:val="24"/>
        </w:rPr>
        <w:t xml:space="preserve">they knew about it, and </w:t>
      </w:r>
    </w:p>
    <w:p w:rsidR="004A345D" w:rsidRDefault="004A345D" w:rsidP="00E21E4D">
      <w:pPr>
        <w:pStyle w:val="ListParagraph"/>
        <w:numPr>
          <w:ilvl w:val="0"/>
          <w:numId w:val="27"/>
        </w:numPr>
        <w:jc w:val="both"/>
        <w:rPr>
          <w:rFonts w:ascii="Times New Roman" w:hAnsi="Times New Roman" w:cs="Times New Roman"/>
          <w:sz w:val="24"/>
        </w:rPr>
      </w:pPr>
      <w:r>
        <w:rPr>
          <w:rFonts w:ascii="Times New Roman" w:hAnsi="Times New Roman" w:cs="Times New Roman"/>
          <w:sz w:val="24"/>
        </w:rPr>
        <w:t>did not take the actions that a reasonable person would take to prevent it</w:t>
      </w:r>
    </w:p>
    <w:p w:rsidR="004A345D" w:rsidRDefault="004A345D" w:rsidP="00E21E4D">
      <w:pPr>
        <w:jc w:val="both"/>
        <w:rPr>
          <w:rFonts w:ascii="Times New Roman" w:hAnsi="Times New Roman" w:cs="Times New Roman"/>
          <w:sz w:val="24"/>
        </w:rPr>
      </w:pPr>
      <w:r>
        <w:rPr>
          <w:rFonts w:ascii="Times New Roman" w:hAnsi="Times New Roman" w:cs="Times New Roman"/>
          <w:b/>
          <w:sz w:val="24"/>
        </w:rPr>
        <w:lastRenderedPageBreak/>
        <w:t xml:space="preserve">(3) </w:t>
      </w:r>
      <w:r>
        <w:rPr>
          <w:rFonts w:ascii="Times New Roman" w:hAnsi="Times New Roman" w:cs="Times New Roman"/>
          <w:sz w:val="24"/>
        </w:rPr>
        <w:t>This does not protect a partner’s interest in the partnership property from claims against the partnership respecting a partnership obligation</w:t>
      </w:r>
    </w:p>
    <w:p w:rsidR="004A345D" w:rsidRDefault="004A345D" w:rsidP="00E21E4D">
      <w:pPr>
        <w:jc w:val="both"/>
        <w:rPr>
          <w:rFonts w:ascii="Times New Roman" w:hAnsi="Times New Roman" w:cs="Times New Roman"/>
          <w:sz w:val="24"/>
        </w:rPr>
      </w:pPr>
    </w:p>
    <w:p w:rsidR="004A345D" w:rsidRDefault="004A345D" w:rsidP="00E21E4D">
      <w:pPr>
        <w:jc w:val="both"/>
        <w:rPr>
          <w:rFonts w:ascii="Times New Roman" w:hAnsi="Times New Roman" w:cs="Times New Roman"/>
          <w:sz w:val="24"/>
        </w:rPr>
      </w:pPr>
      <w:r>
        <w:rPr>
          <w:rFonts w:ascii="Times New Roman" w:hAnsi="Times New Roman" w:cs="Times New Roman"/>
          <w:b/>
          <w:sz w:val="24"/>
        </w:rPr>
        <w:t xml:space="preserve">105 (1) </w:t>
      </w:r>
      <w:r>
        <w:rPr>
          <w:rFonts w:ascii="Times New Roman" w:hAnsi="Times New Roman" w:cs="Times New Roman"/>
          <w:sz w:val="24"/>
        </w:rPr>
        <w:t>Partners in an LLP are personally liable for a partnership obligation if and to the same extent the obligation was that of a corporation and they were directors of that corporation.</w:t>
      </w:r>
    </w:p>
    <w:p w:rsidR="004A345D" w:rsidRDefault="004A345D" w:rsidP="00E21E4D">
      <w:pPr>
        <w:jc w:val="both"/>
        <w:rPr>
          <w:rFonts w:ascii="Times New Roman" w:hAnsi="Times New Roman" w:cs="Times New Roman"/>
          <w:sz w:val="24"/>
        </w:rPr>
      </w:pPr>
      <w:r>
        <w:rPr>
          <w:rFonts w:ascii="Times New Roman" w:hAnsi="Times New Roman" w:cs="Times New Roman"/>
          <w:b/>
          <w:sz w:val="24"/>
        </w:rPr>
        <w:t xml:space="preserve">(2) </w:t>
      </w:r>
      <w:r w:rsidR="00D22F96">
        <w:rPr>
          <w:rFonts w:ascii="Times New Roman" w:hAnsi="Times New Roman" w:cs="Times New Roman"/>
          <w:sz w:val="24"/>
        </w:rPr>
        <w:t>This does not impose the duties imposed on directors of corporations.</w:t>
      </w:r>
    </w:p>
    <w:p w:rsidR="00D22F96" w:rsidRDefault="00D22F96" w:rsidP="00E21E4D">
      <w:pPr>
        <w:pBdr>
          <w:bottom w:val="single" w:sz="6" w:space="1" w:color="auto"/>
        </w:pBdr>
        <w:jc w:val="both"/>
        <w:rPr>
          <w:rFonts w:ascii="Times New Roman" w:hAnsi="Times New Roman" w:cs="Times New Roman"/>
          <w:sz w:val="24"/>
        </w:rPr>
      </w:pPr>
    </w:p>
    <w:p w:rsidR="00D22F96" w:rsidRDefault="00D22F96" w:rsidP="00E21E4D">
      <w:pPr>
        <w:jc w:val="both"/>
        <w:rPr>
          <w:rFonts w:ascii="Times New Roman" w:hAnsi="Times New Roman" w:cs="Times New Roman"/>
          <w:sz w:val="24"/>
        </w:rPr>
      </w:pPr>
    </w:p>
    <w:p w:rsidR="00D22F96" w:rsidRPr="00D22F96" w:rsidRDefault="00D22F96" w:rsidP="00E21E4D">
      <w:pPr>
        <w:pStyle w:val="Heading2"/>
        <w:jc w:val="both"/>
        <w:rPr>
          <w:sz w:val="28"/>
        </w:rPr>
      </w:pPr>
      <w:bookmarkStart w:id="8" w:name="_Toc437886699"/>
      <w:r>
        <w:t>Limited Partnerships</w:t>
      </w:r>
      <w:bookmarkEnd w:id="8"/>
    </w:p>
    <w:p w:rsidR="00D22F96" w:rsidRPr="00D22F96" w:rsidRDefault="00D22F96" w:rsidP="00E21E4D">
      <w:pPr>
        <w:jc w:val="both"/>
        <w:rPr>
          <w:rFonts w:ascii="Times New Roman" w:hAnsi="Times New Roman" w:cs="Times New Roman"/>
          <w:sz w:val="24"/>
        </w:rPr>
      </w:pPr>
    </w:p>
    <w:p w:rsidR="00D22F96" w:rsidRDefault="00D22F96" w:rsidP="00E21E4D">
      <w:pPr>
        <w:pStyle w:val="ListParagraph"/>
        <w:numPr>
          <w:ilvl w:val="0"/>
          <w:numId w:val="28"/>
        </w:numPr>
        <w:jc w:val="both"/>
        <w:rPr>
          <w:rFonts w:ascii="Times New Roman" w:hAnsi="Times New Roman" w:cs="Times New Roman"/>
          <w:sz w:val="24"/>
        </w:rPr>
      </w:pPr>
      <w:r>
        <w:rPr>
          <w:rFonts w:ascii="Times New Roman" w:hAnsi="Times New Roman" w:cs="Times New Roman"/>
          <w:sz w:val="24"/>
        </w:rPr>
        <w:t xml:space="preserve">For </w:t>
      </w:r>
      <w:r w:rsidR="005026BB">
        <w:rPr>
          <w:rFonts w:ascii="Times New Roman" w:hAnsi="Times New Roman" w:cs="Times New Roman"/>
          <w:sz w:val="24"/>
        </w:rPr>
        <w:t>limited partnership</w:t>
      </w:r>
      <w:r>
        <w:rPr>
          <w:rFonts w:ascii="Times New Roman" w:hAnsi="Times New Roman" w:cs="Times New Roman"/>
          <w:sz w:val="24"/>
        </w:rPr>
        <w:t>s, the rest of the Act must be read subject to this part (s 49)</w:t>
      </w:r>
    </w:p>
    <w:p w:rsidR="005026BB" w:rsidRDefault="005026BB" w:rsidP="00E21E4D">
      <w:pPr>
        <w:pStyle w:val="ListParagraph"/>
        <w:numPr>
          <w:ilvl w:val="0"/>
          <w:numId w:val="29"/>
        </w:numPr>
        <w:jc w:val="both"/>
        <w:rPr>
          <w:rFonts w:ascii="Times New Roman" w:hAnsi="Times New Roman" w:cs="Times New Roman"/>
          <w:sz w:val="24"/>
        </w:rPr>
      </w:pPr>
      <w:r>
        <w:rPr>
          <w:rFonts w:ascii="Times New Roman" w:hAnsi="Times New Roman" w:cs="Times New Roman"/>
          <w:sz w:val="24"/>
        </w:rPr>
        <w:t>Rights and liabilities in a partnership are changed internally and externally</w:t>
      </w:r>
    </w:p>
    <w:p w:rsidR="00D22F96" w:rsidRDefault="005026BB" w:rsidP="00E21E4D">
      <w:pPr>
        <w:pStyle w:val="ListParagraph"/>
        <w:numPr>
          <w:ilvl w:val="0"/>
          <w:numId w:val="28"/>
        </w:numPr>
        <w:jc w:val="both"/>
        <w:rPr>
          <w:rFonts w:ascii="Times New Roman" w:hAnsi="Times New Roman" w:cs="Times New Roman"/>
          <w:sz w:val="24"/>
        </w:rPr>
      </w:pPr>
      <w:r>
        <w:rPr>
          <w:rFonts w:ascii="Times New Roman" w:hAnsi="Times New Roman" w:cs="Times New Roman"/>
          <w:sz w:val="24"/>
        </w:rPr>
        <w:t>A limited partnership has GPs and LPs and can carry on any business that a partnership without LPs can carry on (s 50).</w:t>
      </w:r>
    </w:p>
    <w:p w:rsidR="005026BB" w:rsidRDefault="005026BB" w:rsidP="00E21E4D">
      <w:pPr>
        <w:pStyle w:val="ListParagraph"/>
        <w:numPr>
          <w:ilvl w:val="0"/>
          <w:numId w:val="28"/>
        </w:numPr>
        <w:jc w:val="both"/>
        <w:rPr>
          <w:rFonts w:ascii="Times New Roman" w:hAnsi="Times New Roman" w:cs="Times New Roman"/>
          <w:sz w:val="24"/>
        </w:rPr>
      </w:pPr>
      <w:r>
        <w:rPr>
          <w:rFonts w:ascii="Times New Roman" w:hAnsi="Times New Roman" w:cs="Times New Roman"/>
          <w:sz w:val="24"/>
        </w:rPr>
        <w:t>Registration requirements (s 51)</w:t>
      </w:r>
    </w:p>
    <w:p w:rsidR="00896173" w:rsidRDefault="00896173" w:rsidP="00E21E4D">
      <w:pPr>
        <w:pStyle w:val="ListParagraph"/>
        <w:numPr>
          <w:ilvl w:val="0"/>
          <w:numId w:val="28"/>
        </w:numPr>
        <w:jc w:val="both"/>
        <w:rPr>
          <w:rFonts w:ascii="Times New Roman" w:hAnsi="Times New Roman" w:cs="Times New Roman"/>
          <w:sz w:val="24"/>
        </w:rPr>
      </w:pPr>
      <w:r>
        <w:rPr>
          <w:rFonts w:ascii="Times New Roman" w:hAnsi="Times New Roman" w:cs="Times New Roman"/>
          <w:sz w:val="24"/>
        </w:rPr>
        <w:t xml:space="preserve">Can be a LP and GP at the same time (s 52). </w:t>
      </w:r>
    </w:p>
    <w:p w:rsidR="00896173" w:rsidRDefault="00896173" w:rsidP="00E21E4D">
      <w:pPr>
        <w:pStyle w:val="ListParagraph"/>
        <w:numPr>
          <w:ilvl w:val="0"/>
          <w:numId w:val="29"/>
        </w:numPr>
        <w:jc w:val="both"/>
        <w:rPr>
          <w:rFonts w:ascii="Times New Roman" w:hAnsi="Times New Roman" w:cs="Times New Roman"/>
          <w:sz w:val="24"/>
        </w:rPr>
      </w:pPr>
      <w:r>
        <w:rPr>
          <w:rFonts w:ascii="Times New Roman" w:hAnsi="Times New Roman" w:cs="Times New Roman"/>
          <w:sz w:val="24"/>
        </w:rPr>
        <w:t>Can make decisions internally, and make a limited contribution and have a priority claim to that contribution, but will be personally liable.</w:t>
      </w:r>
    </w:p>
    <w:p w:rsidR="00E540DB" w:rsidRDefault="00E540DB" w:rsidP="00E21E4D">
      <w:pPr>
        <w:pStyle w:val="ListParagraph"/>
        <w:numPr>
          <w:ilvl w:val="0"/>
          <w:numId w:val="33"/>
        </w:numPr>
        <w:jc w:val="both"/>
        <w:rPr>
          <w:rFonts w:ascii="Times New Roman" w:hAnsi="Times New Roman" w:cs="Times New Roman"/>
          <w:sz w:val="24"/>
        </w:rPr>
      </w:pPr>
      <w:r>
        <w:rPr>
          <w:rFonts w:ascii="Times New Roman" w:hAnsi="Times New Roman" w:cs="Times New Roman"/>
          <w:sz w:val="24"/>
        </w:rPr>
        <w:t>An LP can contribute money but not services (s 55)</w:t>
      </w:r>
    </w:p>
    <w:p w:rsidR="00E540DB" w:rsidRDefault="00E540DB" w:rsidP="00E21E4D">
      <w:pPr>
        <w:pStyle w:val="ListParagraph"/>
        <w:numPr>
          <w:ilvl w:val="0"/>
          <w:numId w:val="33"/>
        </w:numPr>
        <w:jc w:val="both"/>
        <w:rPr>
          <w:rFonts w:ascii="Times New Roman" w:hAnsi="Times New Roman" w:cs="Times New Roman"/>
          <w:sz w:val="24"/>
        </w:rPr>
      </w:pPr>
      <w:r>
        <w:rPr>
          <w:rFonts w:ascii="Times New Roman" w:hAnsi="Times New Roman" w:cs="Times New Roman"/>
          <w:sz w:val="24"/>
        </w:rPr>
        <w:t>Constraints on GPs to protect LPs (s 56)</w:t>
      </w:r>
    </w:p>
    <w:p w:rsidR="00E540DB" w:rsidRDefault="00E540DB" w:rsidP="00E21E4D">
      <w:pPr>
        <w:pStyle w:val="ListParagraph"/>
        <w:numPr>
          <w:ilvl w:val="0"/>
          <w:numId w:val="33"/>
        </w:numPr>
        <w:jc w:val="both"/>
        <w:rPr>
          <w:rFonts w:ascii="Times New Roman" w:hAnsi="Times New Roman" w:cs="Times New Roman"/>
          <w:sz w:val="24"/>
        </w:rPr>
      </w:pPr>
      <w:r>
        <w:rPr>
          <w:rFonts w:ascii="Times New Roman" w:hAnsi="Times New Roman" w:cs="Times New Roman"/>
          <w:sz w:val="24"/>
        </w:rPr>
        <w:t>LP is only liable for their contribution (s 57)</w:t>
      </w:r>
    </w:p>
    <w:p w:rsidR="00E540DB" w:rsidRDefault="00E540DB" w:rsidP="00E21E4D">
      <w:pPr>
        <w:pStyle w:val="ListParagraph"/>
        <w:numPr>
          <w:ilvl w:val="0"/>
          <w:numId w:val="33"/>
        </w:numPr>
        <w:jc w:val="both"/>
        <w:rPr>
          <w:rFonts w:ascii="Times New Roman" w:hAnsi="Times New Roman" w:cs="Times New Roman"/>
          <w:sz w:val="24"/>
        </w:rPr>
      </w:pPr>
      <w:r>
        <w:rPr>
          <w:rFonts w:ascii="Times New Roman" w:hAnsi="Times New Roman" w:cs="Times New Roman"/>
          <w:sz w:val="24"/>
        </w:rPr>
        <w:t>LPs have a right to information (s 58)</w:t>
      </w:r>
    </w:p>
    <w:p w:rsidR="0038527A" w:rsidRPr="009A33BA" w:rsidRDefault="0038527A" w:rsidP="00E21E4D">
      <w:pPr>
        <w:pStyle w:val="ListParagraph"/>
        <w:numPr>
          <w:ilvl w:val="0"/>
          <w:numId w:val="33"/>
        </w:numPr>
        <w:jc w:val="both"/>
        <w:rPr>
          <w:rFonts w:ascii="Times New Roman" w:hAnsi="Times New Roman" w:cs="Times New Roman"/>
          <w:sz w:val="24"/>
        </w:rPr>
      </w:pPr>
      <w:r w:rsidRPr="009A33BA">
        <w:rPr>
          <w:rFonts w:ascii="Times New Roman" w:hAnsi="Times New Roman" w:cs="Times New Roman"/>
          <w:sz w:val="24"/>
        </w:rPr>
        <w:t>LPs have a right to share in profits</w:t>
      </w:r>
      <w:r w:rsidR="009D77F1">
        <w:rPr>
          <w:rFonts w:ascii="Times New Roman" w:hAnsi="Times New Roman" w:cs="Times New Roman"/>
          <w:sz w:val="24"/>
        </w:rPr>
        <w:t xml:space="preserve"> equally with GPs</w:t>
      </w:r>
      <w:r w:rsidRPr="009A33BA">
        <w:rPr>
          <w:rFonts w:ascii="Times New Roman" w:hAnsi="Times New Roman" w:cs="Times New Roman"/>
          <w:sz w:val="24"/>
        </w:rPr>
        <w:t xml:space="preserve"> (s 59)</w:t>
      </w:r>
    </w:p>
    <w:p w:rsidR="002B22D5" w:rsidRDefault="002B22D5" w:rsidP="00E21E4D">
      <w:pPr>
        <w:pStyle w:val="ListParagraph"/>
        <w:numPr>
          <w:ilvl w:val="0"/>
          <w:numId w:val="33"/>
        </w:numPr>
        <w:jc w:val="both"/>
        <w:rPr>
          <w:rFonts w:ascii="Times New Roman" w:hAnsi="Times New Roman" w:cs="Times New Roman"/>
          <w:sz w:val="24"/>
        </w:rPr>
      </w:pPr>
      <w:r>
        <w:rPr>
          <w:rFonts w:ascii="Times New Roman" w:hAnsi="Times New Roman" w:cs="Times New Roman"/>
          <w:sz w:val="24"/>
        </w:rPr>
        <w:t>LP rights among themselves (s 61)</w:t>
      </w:r>
    </w:p>
    <w:p w:rsidR="002B22D5" w:rsidRDefault="002B22D5" w:rsidP="00E21E4D">
      <w:pPr>
        <w:pStyle w:val="ListParagraph"/>
        <w:numPr>
          <w:ilvl w:val="0"/>
          <w:numId w:val="33"/>
        </w:numPr>
        <w:jc w:val="both"/>
        <w:rPr>
          <w:rFonts w:ascii="Times New Roman" w:hAnsi="Times New Roman" w:cs="Times New Roman"/>
          <w:sz w:val="24"/>
        </w:rPr>
      </w:pPr>
      <w:r>
        <w:rPr>
          <w:rFonts w:ascii="Times New Roman" w:hAnsi="Times New Roman" w:cs="Times New Roman"/>
          <w:sz w:val="24"/>
        </w:rPr>
        <w:t xml:space="preserve">LP’s </w:t>
      </w:r>
      <w:r w:rsidR="009D77F1">
        <w:rPr>
          <w:rFonts w:ascii="Times New Roman" w:hAnsi="Times New Roman" w:cs="Times New Roman"/>
          <w:sz w:val="24"/>
        </w:rPr>
        <w:t xml:space="preserve">have a </w:t>
      </w:r>
      <w:r>
        <w:rPr>
          <w:rFonts w:ascii="Times New Roman" w:hAnsi="Times New Roman" w:cs="Times New Roman"/>
          <w:sz w:val="24"/>
        </w:rPr>
        <w:t xml:space="preserve">right to </w:t>
      </w:r>
      <w:r w:rsidR="009D77F1">
        <w:rPr>
          <w:rFonts w:ascii="Times New Roman" w:hAnsi="Times New Roman" w:cs="Times New Roman"/>
          <w:sz w:val="24"/>
        </w:rPr>
        <w:t xml:space="preserve">their </w:t>
      </w:r>
      <w:r>
        <w:rPr>
          <w:rFonts w:ascii="Times New Roman" w:hAnsi="Times New Roman" w:cs="Times New Roman"/>
          <w:sz w:val="24"/>
        </w:rPr>
        <w:t xml:space="preserve">contribution </w:t>
      </w:r>
      <w:r w:rsidR="009D77F1">
        <w:rPr>
          <w:rFonts w:ascii="Times New Roman" w:hAnsi="Times New Roman" w:cs="Times New Roman"/>
          <w:sz w:val="24"/>
        </w:rPr>
        <w:t xml:space="preserve">before  GPs </w:t>
      </w:r>
      <w:r>
        <w:rPr>
          <w:rFonts w:ascii="Times New Roman" w:hAnsi="Times New Roman" w:cs="Times New Roman"/>
          <w:sz w:val="24"/>
        </w:rPr>
        <w:t>(s 62)</w:t>
      </w:r>
    </w:p>
    <w:p w:rsidR="002B22D5" w:rsidRDefault="002B22D5" w:rsidP="00E21E4D">
      <w:pPr>
        <w:pStyle w:val="ListParagraph"/>
        <w:numPr>
          <w:ilvl w:val="0"/>
          <w:numId w:val="33"/>
        </w:numPr>
        <w:jc w:val="both"/>
        <w:rPr>
          <w:rFonts w:ascii="Times New Roman" w:hAnsi="Times New Roman" w:cs="Times New Roman"/>
          <w:sz w:val="24"/>
        </w:rPr>
      </w:pPr>
      <w:r>
        <w:rPr>
          <w:rFonts w:ascii="Times New Roman" w:hAnsi="Times New Roman" w:cs="Times New Roman"/>
          <w:sz w:val="24"/>
        </w:rPr>
        <w:t>LP is not liable as a GP unless he takes part in the management of the business (s 64)</w:t>
      </w:r>
    </w:p>
    <w:p w:rsidR="00572548" w:rsidRDefault="00572548" w:rsidP="00E21E4D">
      <w:pPr>
        <w:pStyle w:val="ListParagraph"/>
        <w:numPr>
          <w:ilvl w:val="0"/>
          <w:numId w:val="29"/>
        </w:numPr>
        <w:jc w:val="both"/>
        <w:rPr>
          <w:rFonts w:ascii="Times New Roman" w:hAnsi="Times New Roman" w:cs="Times New Roman"/>
          <w:sz w:val="24"/>
        </w:rPr>
      </w:pPr>
      <w:r>
        <w:rPr>
          <w:rFonts w:ascii="Times New Roman" w:hAnsi="Times New Roman" w:cs="Times New Roman"/>
          <w:sz w:val="24"/>
        </w:rPr>
        <w:t xml:space="preserve">See cases: creditor coming after partnership where </w:t>
      </w:r>
      <w:proofErr w:type="spellStart"/>
      <w:r>
        <w:rPr>
          <w:rFonts w:ascii="Times New Roman" w:hAnsi="Times New Roman" w:cs="Times New Roman"/>
          <w:sz w:val="24"/>
        </w:rPr>
        <w:t>corp</w:t>
      </w:r>
      <w:proofErr w:type="spellEnd"/>
      <w:r>
        <w:rPr>
          <w:rFonts w:ascii="Times New Roman" w:hAnsi="Times New Roman" w:cs="Times New Roman"/>
          <w:sz w:val="24"/>
        </w:rPr>
        <w:t xml:space="preserve"> is GP </w:t>
      </w:r>
      <w:proofErr w:type="spellStart"/>
      <w:r>
        <w:rPr>
          <w:rFonts w:ascii="Times New Roman" w:hAnsi="Times New Roman" w:cs="Times New Roman"/>
          <w:sz w:val="24"/>
        </w:rPr>
        <w:t>shh</w:t>
      </w:r>
      <w:proofErr w:type="spellEnd"/>
      <w:r>
        <w:rPr>
          <w:rFonts w:ascii="Times New Roman" w:hAnsi="Times New Roman" w:cs="Times New Roman"/>
          <w:sz w:val="24"/>
        </w:rPr>
        <w:t xml:space="preserve"> are LPs</w:t>
      </w:r>
    </w:p>
    <w:p w:rsidR="00011F4E" w:rsidRPr="00011F4E" w:rsidRDefault="00572548" w:rsidP="00E21E4D">
      <w:pPr>
        <w:pStyle w:val="ListParagraph"/>
        <w:numPr>
          <w:ilvl w:val="0"/>
          <w:numId w:val="29"/>
        </w:numPr>
        <w:jc w:val="both"/>
        <w:rPr>
          <w:rFonts w:ascii="Times New Roman" w:hAnsi="Times New Roman" w:cs="Times New Roman"/>
          <w:sz w:val="24"/>
        </w:rPr>
      </w:pPr>
      <w:r>
        <w:rPr>
          <w:rFonts w:ascii="Times New Roman" w:hAnsi="Times New Roman" w:cs="Times New Roman"/>
          <w:i/>
          <w:sz w:val="24"/>
        </w:rPr>
        <w:t xml:space="preserve">Haughton: the LP </w:t>
      </w:r>
      <w:r w:rsidR="00011F4E">
        <w:rPr>
          <w:rFonts w:ascii="Times New Roman" w:hAnsi="Times New Roman" w:cs="Times New Roman"/>
          <w:i/>
          <w:sz w:val="24"/>
        </w:rPr>
        <w:t xml:space="preserve">was personally liable because he </w:t>
      </w:r>
      <w:r>
        <w:rPr>
          <w:rFonts w:ascii="Times New Roman" w:hAnsi="Times New Roman" w:cs="Times New Roman"/>
          <w:i/>
          <w:sz w:val="24"/>
        </w:rPr>
        <w:t xml:space="preserve">displayed himself </w:t>
      </w:r>
      <w:r w:rsidR="00011F4E">
        <w:rPr>
          <w:rFonts w:ascii="Times New Roman" w:hAnsi="Times New Roman" w:cs="Times New Roman"/>
          <w:i/>
          <w:sz w:val="24"/>
        </w:rPr>
        <w:t xml:space="preserve">to the public </w:t>
      </w:r>
      <w:r>
        <w:rPr>
          <w:rFonts w:ascii="Times New Roman" w:hAnsi="Times New Roman" w:cs="Times New Roman"/>
          <w:i/>
          <w:sz w:val="24"/>
        </w:rPr>
        <w:t>as a manager of the partnership</w:t>
      </w:r>
      <w:r w:rsidR="00011F4E">
        <w:rPr>
          <w:rFonts w:ascii="Times New Roman" w:hAnsi="Times New Roman" w:cs="Times New Roman"/>
          <w:i/>
          <w:sz w:val="24"/>
        </w:rPr>
        <w:t>: in person, on business cards, and in the product.</w:t>
      </w:r>
    </w:p>
    <w:p w:rsidR="00011F4E" w:rsidRPr="00011F4E" w:rsidRDefault="00011F4E" w:rsidP="00E21E4D">
      <w:pPr>
        <w:pStyle w:val="ListParagraph"/>
        <w:numPr>
          <w:ilvl w:val="0"/>
          <w:numId w:val="29"/>
        </w:numPr>
        <w:jc w:val="both"/>
        <w:rPr>
          <w:rFonts w:ascii="Times New Roman" w:hAnsi="Times New Roman" w:cs="Times New Roman"/>
          <w:sz w:val="24"/>
        </w:rPr>
      </w:pPr>
      <w:proofErr w:type="spellStart"/>
      <w:r>
        <w:rPr>
          <w:rFonts w:ascii="Times New Roman" w:hAnsi="Times New Roman" w:cs="Times New Roman"/>
          <w:i/>
          <w:sz w:val="24"/>
        </w:rPr>
        <w:t>Nordile</w:t>
      </w:r>
      <w:proofErr w:type="spellEnd"/>
      <w:r>
        <w:rPr>
          <w:rFonts w:ascii="Times New Roman" w:hAnsi="Times New Roman" w:cs="Times New Roman"/>
          <w:i/>
          <w:sz w:val="24"/>
        </w:rPr>
        <w:t>: the LP was not personally liable because he participated in management of the partnership solely in the capacity as a director or officer of the GP.</w:t>
      </w:r>
    </w:p>
    <w:p w:rsidR="00D22F96" w:rsidRDefault="00D22F96" w:rsidP="00E21E4D">
      <w:pPr>
        <w:pBdr>
          <w:bottom w:val="single" w:sz="6" w:space="1" w:color="auto"/>
        </w:pBdr>
        <w:jc w:val="both"/>
        <w:rPr>
          <w:rFonts w:ascii="Times New Roman" w:hAnsi="Times New Roman" w:cs="Times New Roman"/>
          <w:sz w:val="24"/>
        </w:rPr>
      </w:pPr>
    </w:p>
    <w:p w:rsidR="00D22F96" w:rsidRDefault="00D22F96" w:rsidP="00E21E4D">
      <w:pPr>
        <w:jc w:val="both"/>
        <w:rPr>
          <w:rFonts w:ascii="Times New Roman" w:hAnsi="Times New Roman" w:cs="Times New Roman"/>
          <w:sz w:val="24"/>
        </w:rPr>
      </w:pPr>
    </w:p>
    <w:p w:rsidR="00D22F96" w:rsidRPr="00D22F96" w:rsidRDefault="00D22F96" w:rsidP="00E21E4D">
      <w:pPr>
        <w:jc w:val="both"/>
        <w:rPr>
          <w:rFonts w:ascii="Times New Roman" w:hAnsi="Times New Roman" w:cs="Times New Roman"/>
          <w:i/>
        </w:rPr>
      </w:pPr>
      <w:r>
        <w:rPr>
          <w:rFonts w:ascii="Times New Roman" w:hAnsi="Times New Roman" w:cs="Times New Roman"/>
          <w:i/>
          <w:sz w:val="24"/>
        </w:rPr>
        <w:t>Partnership Act</w:t>
      </w:r>
    </w:p>
    <w:p w:rsidR="00D22F96" w:rsidRPr="00D22F96" w:rsidRDefault="00D22F96" w:rsidP="00E21E4D">
      <w:pPr>
        <w:jc w:val="both"/>
        <w:rPr>
          <w:rFonts w:ascii="Times New Roman" w:hAnsi="Times New Roman" w:cs="Times New Roman"/>
          <w:i/>
        </w:rPr>
      </w:pPr>
    </w:p>
    <w:p w:rsidR="004A345D" w:rsidRDefault="00D22F96" w:rsidP="00E21E4D">
      <w:pPr>
        <w:jc w:val="both"/>
        <w:rPr>
          <w:rFonts w:ascii="Times New Roman" w:hAnsi="Times New Roman" w:cs="Times New Roman"/>
          <w:sz w:val="24"/>
        </w:rPr>
      </w:pPr>
      <w:r w:rsidRPr="00D22F96">
        <w:rPr>
          <w:rFonts w:ascii="Times New Roman" w:hAnsi="Times New Roman" w:cs="Times New Roman"/>
          <w:b/>
          <w:sz w:val="24"/>
        </w:rPr>
        <w:t xml:space="preserve">49 </w:t>
      </w:r>
      <w:r w:rsidRPr="00D22F96">
        <w:rPr>
          <w:rFonts w:ascii="Times New Roman" w:hAnsi="Times New Roman" w:cs="Times New Roman"/>
          <w:sz w:val="24"/>
        </w:rPr>
        <w:t xml:space="preserve">The provisions </w:t>
      </w:r>
      <w:r>
        <w:rPr>
          <w:rFonts w:ascii="Times New Roman" w:hAnsi="Times New Roman" w:cs="Times New Roman"/>
          <w:sz w:val="24"/>
        </w:rPr>
        <w:t>of this Act must in the case of LPs be read subject to this part</w:t>
      </w:r>
    </w:p>
    <w:p w:rsidR="00D22F96" w:rsidRDefault="00D22F96" w:rsidP="00E21E4D">
      <w:pPr>
        <w:jc w:val="both"/>
        <w:rPr>
          <w:rFonts w:ascii="Times New Roman" w:hAnsi="Times New Roman" w:cs="Times New Roman"/>
          <w:sz w:val="24"/>
        </w:rPr>
      </w:pPr>
    </w:p>
    <w:p w:rsidR="005026BB" w:rsidRDefault="005026BB" w:rsidP="00E21E4D">
      <w:pPr>
        <w:jc w:val="both"/>
        <w:rPr>
          <w:rFonts w:ascii="Times New Roman" w:hAnsi="Times New Roman" w:cs="Times New Roman"/>
          <w:sz w:val="24"/>
        </w:rPr>
      </w:pPr>
      <w:r>
        <w:rPr>
          <w:rFonts w:ascii="Times New Roman" w:hAnsi="Times New Roman" w:cs="Times New Roman"/>
          <w:b/>
          <w:sz w:val="24"/>
        </w:rPr>
        <w:t xml:space="preserve">50 (1) </w:t>
      </w:r>
      <w:r>
        <w:rPr>
          <w:rFonts w:ascii="Times New Roman" w:hAnsi="Times New Roman" w:cs="Times New Roman"/>
          <w:sz w:val="24"/>
        </w:rPr>
        <w:t>A limited partnership may be formed to carry on any business that a partnership without limited partners may carry on</w:t>
      </w:r>
    </w:p>
    <w:p w:rsidR="005026BB" w:rsidRPr="005026BB" w:rsidRDefault="005026BB" w:rsidP="00E21E4D">
      <w:pPr>
        <w:jc w:val="both"/>
        <w:rPr>
          <w:rFonts w:ascii="Times New Roman" w:hAnsi="Times New Roman" w:cs="Times New Roman"/>
          <w:sz w:val="24"/>
        </w:rPr>
      </w:pPr>
      <w:r>
        <w:rPr>
          <w:rFonts w:ascii="Times New Roman" w:hAnsi="Times New Roman" w:cs="Times New Roman"/>
          <w:b/>
          <w:sz w:val="24"/>
        </w:rPr>
        <w:t xml:space="preserve">(2) </w:t>
      </w:r>
      <w:r w:rsidRPr="005026BB">
        <w:rPr>
          <w:rFonts w:ascii="Times New Roman" w:hAnsi="Times New Roman" w:cs="Times New Roman"/>
          <w:sz w:val="24"/>
        </w:rPr>
        <w:t>A limited partnership consists of</w:t>
      </w:r>
    </w:p>
    <w:p w:rsidR="005026BB" w:rsidRDefault="005026BB" w:rsidP="00E21E4D">
      <w:pPr>
        <w:pStyle w:val="ListParagraph"/>
        <w:numPr>
          <w:ilvl w:val="0"/>
          <w:numId w:val="30"/>
        </w:numPr>
        <w:jc w:val="both"/>
        <w:rPr>
          <w:rFonts w:ascii="Times New Roman" w:hAnsi="Times New Roman" w:cs="Times New Roman"/>
          <w:sz w:val="24"/>
        </w:rPr>
      </w:pPr>
      <w:r>
        <w:rPr>
          <w:rFonts w:ascii="Times New Roman" w:hAnsi="Times New Roman" w:cs="Times New Roman"/>
          <w:sz w:val="24"/>
        </w:rPr>
        <w:t>one or more GPs</w:t>
      </w:r>
    </w:p>
    <w:p w:rsidR="005026BB" w:rsidRDefault="005026BB" w:rsidP="00E21E4D">
      <w:pPr>
        <w:pStyle w:val="ListParagraph"/>
        <w:numPr>
          <w:ilvl w:val="0"/>
          <w:numId w:val="30"/>
        </w:numPr>
        <w:jc w:val="both"/>
        <w:rPr>
          <w:rFonts w:ascii="Times New Roman" w:hAnsi="Times New Roman" w:cs="Times New Roman"/>
          <w:sz w:val="24"/>
        </w:rPr>
      </w:pPr>
      <w:r>
        <w:rPr>
          <w:rFonts w:ascii="Times New Roman" w:hAnsi="Times New Roman" w:cs="Times New Roman"/>
          <w:sz w:val="24"/>
        </w:rPr>
        <w:t>one or more LPs</w:t>
      </w:r>
    </w:p>
    <w:p w:rsidR="00D22F96" w:rsidRDefault="00D22F96" w:rsidP="00E21E4D">
      <w:pPr>
        <w:jc w:val="both"/>
        <w:rPr>
          <w:rFonts w:ascii="Times New Roman" w:hAnsi="Times New Roman" w:cs="Times New Roman"/>
          <w:b/>
          <w:sz w:val="24"/>
        </w:rPr>
      </w:pPr>
    </w:p>
    <w:p w:rsidR="005026BB" w:rsidRDefault="005026BB" w:rsidP="00E21E4D">
      <w:pPr>
        <w:jc w:val="both"/>
        <w:rPr>
          <w:rFonts w:ascii="Times New Roman" w:hAnsi="Times New Roman" w:cs="Times New Roman"/>
          <w:sz w:val="24"/>
        </w:rPr>
      </w:pPr>
      <w:r>
        <w:rPr>
          <w:rFonts w:ascii="Times New Roman" w:hAnsi="Times New Roman" w:cs="Times New Roman"/>
          <w:b/>
          <w:sz w:val="24"/>
        </w:rPr>
        <w:t xml:space="preserve">51 (1) </w:t>
      </w:r>
      <w:r>
        <w:rPr>
          <w:rFonts w:ascii="Times New Roman" w:hAnsi="Times New Roman" w:cs="Times New Roman"/>
          <w:sz w:val="24"/>
        </w:rPr>
        <w:t>Formation requires filing a certificate with the registrar</w:t>
      </w:r>
    </w:p>
    <w:p w:rsidR="005026BB" w:rsidRDefault="005026BB" w:rsidP="00E21E4D">
      <w:pPr>
        <w:jc w:val="both"/>
        <w:rPr>
          <w:rFonts w:ascii="Times New Roman" w:hAnsi="Times New Roman" w:cs="Times New Roman"/>
          <w:sz w:val="24"/>
        </w:rPr>
      </w:pPr>
      <w:r>
        <w:rPr>
          <w:rFonts w:ascii="Times New Roman" w:hAnsi="Times New Roman" w:cs="Times New Roman"/>
          <w:b/>
          <w:sz w:val="24"/>
        </w:rPr>
        <w:t xml:space="preserve">(2) </w:t>
      </w:r>
      <w:r>
        <w:rPr>
          <w:rFonts w:ascii="Times New Roman" w:hAnsi="Times New Roman" w:cs="Times New Roman"/>
          <w:sz w:val="24"/>
        </w:rPr>
        <w:t xml:space="preserve">The certificate must state </w:t>
      </w:r>
    </w:p>
    <w:p w:rsidR="005026BB" w:rsidRDefault="005026BB" w:rsidP="00E21E4D">
      <w:pPr>
        <w:pStyle w:val="ListParagraph"/>
        <w:numPr>
          <w:ilvl w:val="0"/>
          <w:numId w:val="31"/>
        </w:numPr>
        <w:jc w:val="both"/>
        <w:rPr>
          <w:rFonts w:ascii="Times New Roman" w:hAnsi="Times New Roman" w:cs="Times New Roman"/>
          <w:sz w:val="24"/>
        </w:rPr>
      </w:pPr>
      <w:r>
        <w:rPr>
          <w:rFonts w:ascii="Times New Roman" w:hAnsi="Times New Roman" w:cs="Times New Roman"/>
          <w:sz w:val="24"/>
        </w:rPr>
        <w:t xml:space="preserve">the business name of the limited partnership </w:t>
      </w:r>
    </w:p>
    <w:p w:rsidR="005026BB" w:rsidRDefault="005026BB" w:rsidP="00E21E4D">
      <w:pPr>
        <w:pStyle w:val="ListParagraph"/>
        <w:numPr>
          <w:ilvl w:val="0"/>
          <w:numId w:val="31"/>
        </w:numPr>
        <w:jc w:val="both"/>
        <w:rPr>
          <w:rFonts w:ascii="Times New Roman" w:hAnsi="Times New Roman" w:cs="Times New Roman"/>
          <w:sz w:val="24"/>
        </w:rPr>
      </w:pPr>
      <w:r>
        <w:rPr>
          <w:rFonts w:ascii="Times New Roman" w:hAnsi="Times New Roman" w:cs="Times New Roman"/>
          <w:sz w:val="24"/>
        </w:rPr>
        <w:lastRenderedPageBreak/>
        <w:t>the nature of the business</w:t>
      </w:r>
    </w:p>
    <w:p w:rsidR="005026BB" w:rsidRDefault="005026BB" w:rsidP="00E21E4D">
      <w:pPr>
        <w:pStyle w:val="ListParagraph"/>
        <w:numPr>
          <w:ilvl w:val="0"/>
          <w:numId w:val="31"/>
        </w:numPr>
        <w:jc w:val="both"/>
        <w:rPr>
          <w:rFonts w:ascii="Times New Roman" w:hAnsi="Times New Roman" w:cs="Times New Roman"/>
          <w:sz w:val="24"/>
        </w:rPr>
      </w:pPr>
      <w:r>
        <w:rPr>
          <w:rFonts w:ascii="Times New Roman" w:hAnsi="Times New Roman" w:cs="Times New Roman"/>
          <w:sz w:val="24"/>
        </w:rPr>
        <w:t>the name and address of GPs</w:t>
      </w:r>
    </w:p>
    <w:p w:rsidR="005026BB" w:rsidRDefault="005026BB" w:rsidP="00E21E4D">
      <w:pPr>
        <w:pStyle w:val="ListParagraph"/>
        <w:numPr>
          <w:ilvl w:val="0"/>
          <w:numId w:val="31"/>
        </w:numPr>
        <w:jc w:val="both"/>
        <w:rPr>
          <w:rFonts w:ascii="Times New Roman" w:hAnsi="Times New Roman" w:cs="Times New Roman"/>
          <w:sz w:val="24"/>
        </w:rPr>
      </w:pPr>
      <w:r>
        <w:rPr>
          <w:rFonts w:ascii="Times New Roman" w:hAnsi="Times New Roman" w:cs="Times New Roman"/>
          <w:sz w:val="24"/>
        </w:rPr>
        <w:t>the term for which it will exist</w:t>
      </w:r>
    </w:p>
    <w:p w:rsidR="005026BB" w:rsidRDefault="005026BB" w:rsidP="00E21E4D">
      <w:pPr>
        <w:pStyle w:val="ListParagraph"/>
        <w:numPr>
          <w:ilvl w:val="0"/>
          <w:numId w:val="31"/>
        </w:numPr>
        <w:jc w:val="both"/>
        <w:rPr>
          <w:rFonts w:ascii="Times New Roman" w:hAnsi="Times New Roman" w:cs="Times New Roman"/>
          <w:sz w:val="24"/>
        </w:rPr>
      </w:pPr>
      <w:r>
        <w:rPr>
          <w:rFonts w:ascii="Times New Roman" w:hAnsi="Times New Roman" w:cs="Times New Roman"/>
          <w:sz w:val="24"/>
        </w:rPr>
        <w:t>the value of cash and property contributed by each LP</w:t>
      </w:r>
    </w:p>
    <w:p w:rsidR="005026BB" w:rsidRDefault="005026BB" w:rsidP="00E21E4D">
      <w:pPr>
        <w:pStyle w:val="ListParagraph"/>
        <w:numPr>
          <w:ilvl w:val="0"/>
          <w:numId w:val="32"/>
        </w:numPr>
        <w:jc w:val="both"/>
        <w:rPr>
          <w:rFonts w:ascii="Times New Roman" w:hAnsi="Times New Roman" w:cs="Times New Roman"/>
          <w:sz w:val="24"/>
        </w:rPr>
      </w:pPr>
      <w:r>
        <w:rPr>
          <w:rFonts w:ascii="Times New Roman" w:hAnsi="Times New Roman" w:cs="Times New Roman"/>
          <w:sz w:val="24"/>
        </w:rPr>
        <w:t>on what basis the share of LPs is different</w:t>
      </w:r>
    </w:p>
    <w:p w:rsidR="005026BB" w:rsidRDefault="005026BB" w:rsidP="00E21E4D">
      <w:pPr>
        <w:jc w:val="both"/>
        <w:rPr>
          <w:rFonts w:ascii="Times New Roman" w:hAnsi="Times New Roman" w:cs="Times New Roman"/>
          <w:sz w:val="24"/>
        </w:rPr>
      </w:pPr>
      <w:r>
        <w:rPr>
          <w:rFonts w:ascii="Times New Roman" w:hAnsi="Times New Roman" w:cs="Times New Roman"/>
          <w:b/>
          <w:sz w:val="24"/>
        </w:rPr>
        <w:t xml:space="preserve">(3) </w:t>
      </w:r>
      <w:r>
        <w:rPr>
          <w:rFonts w:ascii="Times New Roman" w:hAnsi="Times New Roman" w:cs="Times New Roman"/>
          <w:sz w:val="24"/>
        </w:rPr>
        <w:t>The certificate may contain the name and addresses of LPs</w:t>
      </w:r>
    </w:p>
    <w:p w:rsidR="005026BB" w:rsidRDefault="005026BB" w:rsidP="00E21E4D">
      <w:pPr>
        <w:jc w:val="both"/>
        <w:rPr>
          <w:rFonts w:ascii="Times New Roman" w:hAnsi="Times New Roman" w:cs="Times New Roman"/>
          <w:sz w:val="24"/>
        </w:rPr>
      </w:pPr>
    </w:p>
    <w:p w:rsidR="005026BB" w:rsidRDefault="00896173" w:rsidP="00E21E4D">
      <w:pPr>
        <w:jc w:val="both"/>
        <w:rPr>
          <w:rFonts w:ascii="Times New Roman" w:hAnsi="Times New Roman" w:cs="Times New Roman"/>
          <w:sz w:val="24"/>
        </w:rPr>
      </w:pPr>
      <w:r>
        <w:rPr>
          <w:rFonts w:ascii="Times New Roman" w:hAnsi="Times New Roman" w:cs="Times New Roman"/>
          <w:b/>
          <w:sz w:val="24"/>
        </w:rPr>
        <w:t xml:space="preserve">52 (1) </w:t>
      </w:r>
      <w:r>
        <w:rPr>
          <w:rFonts w:ascii="Times New Roman" w:hAnsi="Times New Roman" w:cs="Times New Roman"/>
          <w:sz w:val="24"/>
        </w:rPr>
        <w:t>A person may be a GP and LP at the same time in the same limited partnership</w:t>
      </w:r>
    </w:p>
    <w:p w:rsidR="00896173" w:rsidRDefault="00896173" w:rsidP="00E21E4D">
      <w:pPr>
        <w:jc w:val="both"/>
        <w:rPr>
          <w:rFonts w:ascii="Times New Roman" w:hAnsi="Times New Roman" w:cs="Times New Roman"/>
          <w:sz w:val="24"/>
        </w:rPr>
      </w:pPr>
      <w:r>
        <w:rPr>
          <w:rFonts w:ascii="Times New Roman" w:hAnsi="Times New Roman" w:cs="Times New Roman"/>
          <w:b/>
          <w:sz w:val="24"/>
        </w:rPr>
        <w:t xml:space="preserve">(2) </w:t>
      </w:r>
      <w:r>
        <w:rPr>
          <w:rFonts w:ascii="Times New Roman" w:hAnsi="Times New Roman" w:cs="Times New Roman"/>
          <w:sz w:val="24"/>
        </w:rPr>
        <w:t>This person has the same rights, powers and restrictions as a GP, but in respect of their contribution the person has the rights against the other partners as if they were a LP.</w:t>
      </w:r>
    </w:p>
    <w:p w:rsidR="00896173" w:rsidRDefault="00896173" w:rsidP="00E21E4D">
      <w:pPr>
        <w:jc w:val="both"/>
        <w:rPr>
          <w:rFonts w:ascii="Times New Roman" w:hAnsi="Times New Roman" w:cs="Times New Roman"/>
          <w:sz w:val="24"/>
        </w:rPr>
      </w:pPr>
    </w:p>
    <w:p w:rsidR="00896173" w:rsidRDefault="00E540DB" w:rsidP="00E21E4D">
      <w:pPr>
        <w:jc w:val="both"/>
        <w:rPr>
          <w:rFonts w:ascii="Times New Roman" w:hAnsi="Times New Roman" w:cs="Times New Roman"/>
          <w:sz w:val="24"/>
        </w:rPr>
      </w:pPr>
      <w:r>
        <w:rPr>
          <w:rFonts w:ascii="Times New Roman" w:hAnsi="Times New Roman" w:cs="Times New Roman"/>
          <w:b/>
          <w:sz w:val="24"/>
        </w:rPr>
        <w:t xml:space="preserve">55 </w:t>
      </w:r>
      <w:r w:rsidRPr="00E540DB">
        <w:rPr>
          <w:rFonts w:ascii="Times New Roman" w:hAnsi="Times New Roman" w:cs="Times New Roman"/>
          <w:sz w:val="24"/>
        </w:rPr>
        <w:t>A LP can contribute money and other property to the limited partnership, but not services</w:t>
      </w:r>
    </w:p>
    <w:p w:rsidR="00E540DB" w:rsidRDefault="00E540DB" w:rsidP="00E21E4D">
      <w:pPr>
        <w:jc w:val="both"/>
        <w:rPr>
          <w:rFonts w:ascii="Times New Roman" w:hAnsi="Times New Roman" w:cs="Times New Roman"/>
          <w:sz w:val="24"/>
        </w:rPr>
      </w:pPr>
    </w:p>
    <w:p w:rsidR="00E540DB" w:rsidRPr="00E540DB" w:rsidRDefault="00E540DB" w:rsidP="00E21E4D">
      <w:pPr>
        <w:jc w:val="both"/>
        <w:rPr>
          <w:rFonts w:ascii="Times New Roman" w:hAnsi="Times New Roman" w:cs="Times New Roman"/>
          <w:sz w:val="24"/>
        </w:rPr>
      </w:pPr>
      <w:r>
        <w:rPr>
          <w:rFonts w:ascii="Times New Roman" w:hAnsi="Times New Roman" w:cs="Times New Roman"/>
          <w:b/>
          <w:sz w:val="24"/>
        </w:rPr>
        <w:t xml:space="preserve">56 </w:t>
      </w:r>
      <w:r w:rsidRPr="00E540DB">
        <w:rPr>
          <w:rFonts w:ascii="Times New Roman" w:hAnsi="Times New Roman" w:cs="Times New Roman"/>
          <w:sz w:val="24"/>
        </w:rPr>
        <w:t>Without written consent of the LPs, a GP has no authority to</w:t>
      </w:r>
    </w:p>
    <w:p w:rsidR="00E540DB" w:rsidRDefault="00E540DB" w:rsidP="00E21E4D">
      <w:pPr>
        <w:pStyle w:val="ListParagraph"/>
        <w:numPr>
          <w:ilvl w:val="0"/>
          <w:numId w:val="34"/>
        </w:numPr>
        <w:jc w:val="both"/>
        <w:rPr>
          <w:rFonts w:ascii="Times New Roman" w:hAnsi="Times New Roman" w:cs="Times New Roman"/>
          <w:sz w:val="24"/>
        </w:rPr>
      </w:pPr>
      <w:r w:rsidRPr="00E540DB">
        <w:rPr>
          <w:rFonts w:ascii="Times New Roman" w:hAnsi="Times New Roman" w:cs="Times New Roman"/>
          <w:sz w:val="24"/>
        </w:rPr>
        <w:t>do an act which makes it impossible to carry on the business of the limited partnership</w:t>
      </w:r>
    </w:p>
    <w:p w:rsidR="00E540DB" w:rsidRDefault="00E540DB" w:rsidP="00E21E4D">
      <w:pPr>
        <w:pStyle w:val="ListParagraph"/>
        <w:numPr>
          <w:ilvl w:val="0"/>
          <w:numId w:val="34"/>
        </w:numPr>
        <w:jc w:val="both"/>
        <w:rPr>
          <w:rFonts w:ascii="Times New Roman" w:hAnsi="Times New Roman" w:cs="Times New Roman"/>
          <w:sz w:val="24"/>
        </w:rPr>
      </w:pPr>
      <w:r>
        <w:rPr>
          <w:rFonts w:ascii="Times New Roman" w:hAnsi="Times New Roman" w:cs="Times New Roman"/>
          <w:sz w:val="24"/>
        </w:rPr>
        <w:t>consent to a judgement against the limited partnership</w:t>
      </w:r>
    </w:p>
    <w:p w:rsidR="00E540DB" w:rsidRDefault="00E540DB" w:rsidP="00E21E4D">
      <w:pPr>
        <w:pStyle w:val="ListParagraph"/>
        <w:numPr>
          <w:ilvl w:val="0"/>
          <w:numId w:val="34"/>
        </w:numPr>
        <w:jc w:val="both"/>
        <w:rPr>
          <w:rFonts w:ascii="Times New Roman" w:hAnsi="Times New Roman" w:cs="Times New Roman"/>
          <w:sz w:val="24"/>
        </w:rPr>
      </w:pPr>
      <w:r>
        <w:rPr>
          <w:rFonts w:ascii="Times New Roman" w:hAnsi="Times New Roman" w:cs="Times New Roman"/>
          <w:sz w:val="24"/>
        </w:rPr>
        <w:t>possess or dispose of limited partnership property, for other than a partnership purpose</w:t>
      </w:r>
    </w:p>
    <w:p w:rsidR="00E540DB" w:rsidRDefault="00E540DB" w:rsidP="00E21E4D">
      <w:pPr>
        <w:pStyle w:val="ListParagraph"/>
        <w:numPr>
          <w:ilvl w:val="0"/>
          <w:numId w:val="34"/>
        </w:numPr>
        <w:jc w:val="both"/>
        <w:rPr>
          <w:rFonts w:ascii="Times New Roman" w:hAnsi="Times New Roman" w:cs="Times New Roman"/>
          <w:sz w:val="24"/>
        </w:rPr>
      </w:pPr>
      <w:r>
        <w:rPr>
          <w:rFonts w:ascii="Times New Roman" w:hAnsi="Times New Roman" w:cs="Times New Roman"/>
          <w:sz w:val="24"/>
        </w:rPr>
        <w:t>admit a person as a GP or LP</w:t>
      </w:r>
    </w:p>
    <w:p w:rsidR="00E540DB" w:rsidRPr="00E540DB" w:rsidRDefault="00E540DB" w:rsidP="00E21E4D">
      <w:pPr>
        <w:pStyle w:val="ListParagraph"/>
        <w:numPr>
          <w:ilvl w:val="0"/>
          <w:numId w:val="34"/>
        </w:numPr>
        <w:jc w:val="both"/>
        <w:rPr>
          <w:rFonts w:ascii="Times New Roman" w:hAnsi="Times New Roman" w:cs="Times New Roman"/>
          <w:sz w:val="24"/>
        </w:rPr>
      </w:pPr>
      <w:r>
        <w:rPr>
          <w:rFonts w:ascii="Times New Roman" w:hAnsi="Times New Roman" w:cs="Times New Roman"/>
          <w:sz w:val="24"/>
        </w:rPr>
        <w:t xml:space="preserve">continue the business of the limited partnership on the death/bankruptcy/retire of a GP </w:t>
      </w:r>
    </w:p>
    <w:p w:rsidR="00896173" w:rsidRDefault="00896173" w:rsidP="00E21E4D">
      <w:pPr>
        <w:jc w:val="both"/>
        <w:rPr>
          <w:rFonts w:ascii="Times New Roman" w:hAnsi="Times New Roman" w:cs="Times New Roman"/>
          <w:b/>
          <w:sz w:val="24"/>
        </w:rPr>
      </w:pPr>
    </w:p>
    <w:p w:rsidR="00E540DB" w:rsidRDefault="00E540DB" w:rsidP="00E21E4D">
      <w:pPr>
        <w:jc w:val="both"/>
        <w:rPr>
          <w:rFonts w:ascii="Times New Roman" w:hAnsi="Times New Roman" w:cs="Times New Roman"/>
          <w:sz w:val="24"/>
        </w:rPr>
      </w:pPr>
      <w:r>
        <w:rPr>
          <w:rFonts w:ascii="Times New Roman" w:hAnsi="Times New Roman" w:cs="Times New Roman"/>
          <w:b/>
          <w:sz w:val="24"/>
        </w:rPr>
        <w:t xml:space="preserve">57 </w:t>
      </w:r>
      <w:r w:rsidRPr="00E540DB">
        <w:rPr>
          <w:rFonts w:ascii="Times New Roman" w:hAnsi="Times New Roman" w:cs="Times New Roman"/>
          <w:sz w:val="24"/>
        </w:rPr>
        <w:t xml:space="preserve">A </w:t>
      </w:r>
      <w:r>
        <w:rPr>
          <w:rFonts w:ascii="Times New Roman" w:hAnsi="Times New Roman" w:cs="Times New Roman"/>
          <w:sz w:val="24"/>
        </w:rPr>
        <w:t>LP</w:t>
      </w:r>
      <w:r w:rsidRPr="00E540DB">
        <w:rPr>
          <w:rFonts w:ascii="Times New Roman" w:hAnsi="Times New Roman" w:cs="Times New Roman"/>
          <w:sz w:val="24"/>
        </w:rPr>
        <w:t xml:space="preserve"> is only liable for their contribution</w:t>
      </w:r>
      <w:r>
        <w:rPr>
          <w:rFonts w:ascii="Times New Roman" w:hAnsi="Times New Roman" w:cs="Times New Roman"/>
          <w:sz w:val="24"/>
        </w:rPr>
        <w:t xml:space="preserve"> of capital to the limited partnership</w:t>
      </w:r>
    </w:p>
    <w:p w:rsidR="00E540DB" w:rsidRDefault="00E540DB" w:rsidP="00E21E4D">
      <w:pPr>
        <w:jc w:val="both"/>
        <w:rPr>
          <w:rFonts w:ascii="Times New Roman" w:hAnsi="Times New Roman" w:cs="Times New Roman"/>
          <w:sz w:val="24"/>
        </w:rPr>
      </w:pPr>
    </w:p>
    <w:p w:rsidR="00E540DB" w:rsidRDefault="00E540DB" w:rsidP="00E21E4D">
      <w:pPr>
        <w:jc w:val="both"/>
        <w:rPr>
          <w:rFonts w:ascii="Times New Roman" w:hAnsi="Times New Roman" w:cs="Times New Roman"/>
          <w:sz w:val="24"/>
        </w:rPr>
      </w:pPr>
      <w:r>
        <w:rPr>
          <w:rFonts w:ascii="Times New Roman" w:hAnsi="Times New Roman" w:cs="Times New Roman"/>
          <w:b/>
          <w:sz w:val="24"/>
        </w:rPr>
        <w:t xml:space="preserve">58 </w:t>
      </w:r>
      <w:r w:rsidR="0038527A">
        <w:rPr>
          <w:rFonts w:ascii="Times New Roman" w:hAnsi="Times New Roman" w:cs="Times New Roman"/>
          <w:sz w:val="24"/>
        </w:rPr>
        <w:t>A LP has the same right as a GP to be given information, and inspect and copy that information, of all things affecting the limited partnership.</w:t>
      </w:r>
    </w:p>
    <w:p w:rsidR="0038527A" w:rsidRDefault="0038527A" w:rsidP="00E21E4D">
      <w:pPr>
        <w:jc w:val="both"/>
        <w:rPr>
          <w:rFonts w:ascii="Times New Roman" w:hAnsi="Times New Roman" w:cs="Times New Roman"/>
          <w:sz w:val="24"/>
        </w:rPr>
      </w:pPr>
    </w:p>
    <w:p w:rsidR="0038527A" w:rsidRDefault="0038527A" w:rsidP="00E21E4D">
      <w:pPr>
        <w:jc w:val="both"/>
        <w:rPr>
          <w:rFonts w:ascii="Times New Roman" w:hAnsi="Times New Roman" w:cs="Times New Roman"/>
          <w:sz w:val="24"/>
        </w:rPr>
      </w:pPr>
      <w:r w:rsidRPr="002B22D5">
        <w:rPr>
          <w:rFonts w:ascii="Times New Roman" w:hAnsi="Times New Roman" w:cs="Times New Roman"/>
          <w:b/>
          <w:sz w:val="24"/>
        </w:rPr>
        <w:t>59</w:t>
      </w:r>
      <w:r>
        <w:rPr>
          <w:rFonts w:ascii="Times New Roman" w:hAnsi="Times New Roman" w:cs="Times New Roman"/>
          <w:b/>
          <w:sz w:val="24"/>
        </w:rPr>
        <w:t xml:space="preserve"> </w:t>
      </w:r>
      <w:r w:rsidR="002B22D5">
        <w:rPr>
          <w:rFonts w:ascii="Times New Roman" w:hAnsi="Times New Roman" w:cs="Times New Roman"/>
          <w:b/>
          <w:sz w:val="24"/>
        </w:rPr>
        <w:t xml:space="preserve">(1) </w:t>
      </w:r>
      <w:r w:rsidR="002B22D5">
        <w:rPr>
          <w:rFonts w:ascii="Times New Roman" w:hAnsi="Times New Roman" w:cs="Times New Roman"/>
          <w:sz w:val="24"/>
        </w:rPr>
        <w:t>A LP has the right</w:t>
      </w:r>
    </w:p>
    <w:p w:rsidR="002B22D5" w:rsidRDefault="002B22D5" w:rsidP="00E21E4D">
      <w:pPr>
        <w:pStyle w:val="ListParagraph"/>
        <w:numPr>
          <w:ilvl w:val="0"/>
          <w:numId w:val="36"/>
        </w:numPr>
        <w:jc w:val="both"/>
        <w:rPr>
          <w:rFonts w:ascii="Times New Roman" w:hAnsi="Times New Roman" w:cs="Times New Roman"/>
          <w:sz w:val="24"/>
        </w:rPr>
      </w:pPr>
      <w:r>
        <w:rPr>
          <w:rFonts w:ascii="Times New Roman" w:hAnsi="Times New Roman" w:cs="Times New Roman"/>
          <w:sz w:val="24"/>
        </w:rPr>
        <w:t>to a share of the profits</w:t>
      </w:r>
    </w:p>
    <w:p w:rsidR="00611188" w:rsidRDefault="002B22D5" w:rsidP="00E21E4D">
      <w:pPr>
        <w:pStyle w:val="ListParagraph"/>
        <w:numPr>
          <w:ilvl w:val="0"/>
          <w:numId w:val="36"/>
        </w:numPr>
        <w:jc w:val="both"/>
        <w:rPr>
          <w:rFonts w:ascii="Times New Roman" w:hAnsi="Times New Roman" w:cs="Times New Roman"/>
          <w:sz w:val="24"/>
        </w:rPr>
      </w:pPr>
      <w:r>
        <w:rPr>
          <w:rFonts w:ascii="Times New Roman" w:hAnsi="Times New Roman" w:cs="Times New Roman"/>
          <w:sz w:val="24"/>
        </w:rPr>
        <w:t>to have his contribution returned</w:t>
      </w:r>
    </w:p>
    <w:p w:rsidR="00611188" w:rsidRPr="00611188" w:rsidRDefault="00611188" w:rsidP="00E21E4D">
      <w:pPr>
        <w:jc w:val="both"/>
        <w:rPr>
          <w:rFonts w:ascii="Times New Roman" w:hAnsi="Times New Roman" w:cs="Times New Roman"/>
          <w:sz w:val="24"/>
        </w:rPr>
      </w:pPr>
      <w:r w:rsidRPr="009A33BA">
        <w:rPr>
          <w:rFonts w:ascii="Times New Roman" w:hAnsi="Times New Roman" w:cs="Times New Roman"/>
          <w:b/>
          <w:sz w:val="24"/>
        </w:rPr>
        <w:t xml:space="preserve">(2) </w:t>
      </w:r>
      <w:r w:rsidRPr="009A33BA">
        <w:rPr>
          <w:rFonts w:ascii="Times New Roman" w:hAnsi="Times New Roman" w:cs="Times New Roman"/>
          <w:sz w:val="24"/>
        </w:rPr>
        <w:t xml:space="preserve">A LP may receive their share of profits if, after payment is made, whether from the property of the limited partnership or that of a </w:t>
      </w:r>
      <w:r w:rsidR="00FA2664" w:rsidRPr="009A33BA">
        <w:rPr>
          <w:rFonts w:ascii="Times New Roman" w:hAnsi="Times New Roman" w:cs="Times New Roman"/>
          <w:sz w:val="24"/>
        </w:rPr>
        <w:t>GP</w:t>
      </w:r>
      <w:r w:rsidRPr="009A33BA">
        <w:rPr>
          <w:rFonts w:ascii="Times New Roman" w:hAnsi="Times New Roman" w:cs="Times New Roman"/>
          <w:sz w:val="24"/>
        </w:rPr>
        <w:t>, the limited partnerships assets exceed all the liabilities, excepting liabilities to LPs on account of their contributions and GPs.</w:t>
      </w:r>
    </w:p>
    <w:p w:rsidR="0038527A" w:rsidRDefault="0038527A" w:rsidP="00E21E4D">
      <w:pPr>
        <w:jc w:val="both"/>
        <w:rPr>
          <w:rFonts w:ascii="Times New Roman" w:hAnsi="Times New Roman" w:cs="Times New Roman"/>
          <w:b/>
          <w:sz w:val="24"/>
        </w:rPr>
      </w:pPr>
    </w:p>
    <w:p w:rsidR="0038527A" w:rsidRDefault="0038527A" w:rsidP="00E21E4D">
      <w:pPr>
        <w:jc w:val="both"/>
        <w:rPr>
          <w:rFonts w:ascii="Times New Roman" w:hAnsi="Times New Roman" w:cs="Times New Roman"/>
          <w:sz w:val="24"/>
        </w:rPr>
      </w:pPr>
      <w:r>
        <w:rPr>
          <w:rFonts w:ascii="Times New Roman" w:hAnsi="Times New Roman" w:cs="Times New Roman"/>
          <w:b/>
          <w:sz w:val="24"/>
        </w:rPr>
        <w:t xml:space="preserve">61 </w:t>
      </w:r>
      <w:r w:rsidR="002B22D5">
        <w:rPr>
          <w:rFonts w:ascii="Times New Roman" w:hAnsi="Times New Roman" w:cs="Times New Roman"/>
          <w:b/>
          <w:sz w:val="24"/>
        </w:rPr>
        <w:t xml:space="preserve">(1) </w:t>
      </w:r>
      <w:r w:rsidR="002B22D5">
        <w:rPr>
          <w:rFonts w:ascii="Times New Roman" w:hAnsi="Times New Roman" w:cs="Times New Roman"/>
          <w:sz w:val="24"/>
        </w:rPr>
        <w:t>LPs, in relation to one another, share in the limited partnership assets in respect of</w:t>
      </w:r>
    </w:p>
    <w:p w:rsidR="002B22D5" w:rsidRDefault="002B22D5" w:rsidP="00E21E4D">
      <w:pPr>
        <w:pStyle w:val="ListParagraph"/>
        <w:numPr>
          <w:ilvl w:val="0"/>
          <w:numId w:val="35"/>
        </w:numPr>
        <w:jc w:val="both"/>
        <w:rPr>
          <w:rFonts w:ascii="Times New Roman" w:hAnsi="Times New Roman" w:cs="Times New Roman"/>
          <w:sz w:val="24"/>
        </w:rPr>
      </w:pPr>
      <w:r w:rsidRPr="002B22D5">
        <w:rPr>
          <w:rFonts w:ascii="Times New Roman" w:hAnsi="Times New Roman" w:cs="Times New Roman"/>
          <w:sz w:val="24"/>
        </w:rPr>
        <w:t>their claims for capital and profits, in propo</w:t>
      </w:r>
      <w:r>
        <w:rPr>
          <w:rFonts w:ascii="Times New Roman" w:hAnsi="Times New Roman" w:cs="Times New Roman"/>
          <w:sz w:val="24"/>
        </w:rPr>
        <w:t>rtion to the respective amounts of the claims</w:t>
      </w:r>
    </w:p>
    <w:p w:rsidR="002B22D5" w:rsidRDefault="002B22D5" w:rsidP="00E21E4D">
      <w:pPr>
        <w:pStyle w:val="ListParagraph"/>
        <w:numPr>
          <w:ilvl w:val="0"/>
          <w:numId w:val="35"/>
        </w:numPr>
        <w:jc w:val="both"/>
        <w:rPr>
          <w:rFonts w:ascii="Times New Roman" w:hAnsi="Times New Roman" w:cs="Times New Roman"/>
          <w:sz w:val="24"/>
        </w:rPr>
      </w:pPr>
      <w:r>
        <w:rPr>
          <w:rFonts w:ascii="Times New Roman" w:hAnsi="Times New Roman" w:cs="Times New Roman"/>
          <w:sz w:val="24"/>
        </w:rPr>
        <w:t>all other claims, equally</w:t>
      </w:r>
    </w:p>
    <w:p w:rsidR="002B22D5" w:rsidRDefault="002B22D5" w:rsidP="00E21E4D">
      <w:pPr>
        <w:jc w:val="both"/>
        <w:rPr>
          <w:rFonts w:ascii="Times New Roman" w:hAnsi="Times New Roman" w:cs="Times New Roman"/>
          <w:sz w:val="24"/>
        </w:rPr>
      </w:pPr>
      <w:r>
        <w:rPr>
          <w:rFonts w:ascii="Times New Roman" w:hAnsi="Times New Roman" w:cs="Times New Roman"/>
          <w:b/>
          <w:sz w:val="24"/>
        </w:rPr>
        <w:t xml:space="preserve">(2) </w:t>
      </w:r>
      <w:r>
        <w:rPr>
          <w:rFonts w:ascii="Times New Roman" w:hAnsi="Times New Roman" w:cs="Times New Roman"/>
          <w:sz w:val="24"/>
        </w:rPr>
        <w:t>The partnership agreement may give some LPs greater rights than others, with respect to contributions, profits and other matters.</w:t>
      </w:r>
    </w:p>
    <w:p w:rsidR="002B22D5" w:rsidRDefault="002B22D5" w:rsidP="00E21E4D">
      <w:pPr>
        <w:jc w:val="both"/>
        <w:rPr>
          <w:rFonts w:ascii="Times New Roman" w:hAnsi="Times New Roman" w:cs="Times New Roman"/>
          <w:sz w:val="24"/>
        </w:rPr>
      </w:pPr>
    </w:p>
    <w:p w:rsidR="009D77F1" w:rsidRPr="009D77F1" w:rsidRDefault="009D77F1" w:rsidP="00E21E4D">
      <w:pPr>
        <w:jc w:val="both"/>
        <w:rPr>
          <w:rFonts w:ascii="Times New Roman" w:hAnsi="Times New Roman" w:cs="Times New Roman"/>
          <w:sz w:val="24"/>
        </w:rPr>
      </w:pPr>
      <w:r>
        <w:rPr>
          <w:rFonts w:ascii="Times New Roman" w:hAnsi="Times New Roman" w:cs="Times New Roman"/>
          <w:b/>
          <w:sz w:val="24"/>
        </w:rPr>
        <w:t xml:space="preserve">62 </w:t>
      </w:r>
      <w:r w:rsidRPr="009D77F1">
        <w:rPr>
          <w:rFonts w:ascii="Times New Roman" w:hAnsi="Times New Roman" w:cs="Times New Roman"/>
          <w:b/>
          <w:sz w:val="24"/>
        </w:rPr>
        <w:t>(1)</w:t>
      </w:r>
      <w:r w:rsidRPr="009D77F1">
        <w:rPr>
          <w:rFonts w:ascii="Times New Roman" w:hAnsi="Times New Roman" w:cs="Times New Roman"/>
          <w:sz w:val="24"/>
        </w:rPr>
        <w:t xml:space="preserve"> A limited partner is not entitled to receive from a general partner or out of the limited partnership property any part of his or her contribution until</w:t>
      </w:r>
    </w:p>
    <w:p w:rsidR="002B22D5" w:rsidRPr="009D77F1" w:rsidRDefault="009D77F1" w:rsidP="00E21E4D">
      <w:pPr>
        <w:pStyle w:val="ListParagraph"/>
        <w:numPr>
          <w:ilvl w:val="0"/>
          <w:numId w:val="317"/>
        </w:numPr>
        <w:jc w:val="both"/>
        <w:rPr>
          <w:rFonts w:ascii="Times New Roman" w:hAnsi="Times New Roman" w:cs="Times New Roman"/>
          <w:sz w:val="24"/>
        </w:rPr>
      </w:pPr>
      <w:r w:rsidRPr="009D77F1">
        <w:rPr>
          <w:rFonts w:ascii="Times New Roman" w:hAnsi="Times New Roman" w:cs="Times New Roman"/>
          <w:sz w:val="24"/>
        </w:rPr>
        <w:t>all liabilities of the limited partnership, excepting liabilities to general partners and to limited partners on account of their contributions, have been paid or there remains sufficient limited partnership property to pay them</w:t>
      </w:r>
    </w:p>
    <w:p w:rsidR="005026BB" w:rsidRDefault="001A0BB8" w:rsidP="00E21E4D">
      <w:pPr>
        <w:jc w:val="both"/>
        <w:rPr>
          <w:rFonts w:ascii="Times New Roman" w:hAnsi="Times New Roman" w:cs="Times New Roman"/>
          <w:sz w:val="24"/>
        </w:rPr>
      </w:pPr>
      <w:r>
        <w:rPr>
          <w:rFonts w:ascii="Times New Roman" w:hAnsi="Times New Roman" w:cs="Times New Roman"/>
          <w:b/>
          <w:sz w:val="24"/>
        </w:rPr>
        <w:t xml:space="preserve">64 </w:t>
      </w:r>
      <w:r>
        <w:rPr>
          <w:rFonts w:ascii="Times New Roman" w:hAnsi="Times New Roman" w:cs="Times New Roman"/>
          <w:sz w:val="24"/>
        </w:rPr>
        <w:t>A limited partner is not liable as a general partner unless he takes part in the management of the business.</w:t>
      </w:r>
    </w:p>
    <w:p w:rsidR="001A0BB8" w:rsidRDefault="001A0BB8" w:rsidP="00E21E4D">
      <w:pPr>
        <w:pBdr>
          <w:bottom w:val="single" w:sz="6" w:space="1" w:color="auto"/>
        </w:pBdr>
        <w:jc w:val="both"/>
        <w:rPr>
          <w:rFonts w:ascii="Times New Roman" w:hAnsi="Times New Roman" w:cs="Times New Roman"/>
          <w:sz w:val="24"/>
        </w:rPr>
      </w:pPr>
    </w:p>
    <w:p w:rsidR="005026BB" w:rsidRPr="00E21E4D" w:rsidRDefault="00F47F12" w:rsidP="00E21E4D">
      <w:pPr>
        <w:pStyle w:val="Heading1"/>
        <w:rPr>
          <w:sz w:val="28"/>
          <w:highlight w:val="lightGray"/>
        </w:rPr>
      </w:pPr>
      <w:bookmarkStart w:id="9" w:name="_Toc437886700"/>
      <w:r w:rsidRPr="00E21E4D">
        <w:rPr>
          <w:sz w:val="28"/>
          <w:highlight w:val="lightGray"/>
        </w:rPr>
        <w:lastRenderedPageBreak/>
        <w:t>THE EVOLUTION OF CORPORATIONS LAW &amp; THE NATURE OF CORPORATE PERSONALITY</w:t>
      </w:r>
      <w:bookmarkEnd w:id="9"/>
    </w:p>
    <w:p w:rsidR="00F47F12" w:rsidRPr="007F5EA1" w:rsidRDefault="00F47F12" w:rsidP="00E21E4D">
      <w:pPr>
        <w:jc w:val="both"/>
        <w:rPr>
          <w:rFonts w:ascii="Times New Roman" w:hAnsi="Times New Roman" w:cs="Times New Roman"/>
          <w:sz w:val="24"/>
          <w:szCs w:val="24"/>
        </w:rPr>
      </w:pPr>
    </w:p>
    <w:p w:rsidR="00F47F12" w:rsidRPr="007F5EA1" w:rsidRDefault="007F5EA1" w:rsidP="00E21E4D">
      <w:pPr>
        <w:pStyle w:val="Heading2"/>
        <w:numPr>
          <w:ilvl w:val="0"/>
          <w:numId w:val="37"/>
        </w:numPr>
        <w:jc w:val="both"/>
      </w:pPr>
      <w:bookmarkStart w:id="10" w:name="_Toc437886701"/>
      <w:r>
        <w:t>Corporate Personality</w:t>
      </w:r>
      <w:r w:rsidR="00974BDF">
        <w:t xml:space="preserve"> and Limited Liability</w:t>
      </w:r>
      <w:bookmarkEnd w:id="10"/>
    </w:p>
    <w:p w:rsidR="004A345D" w:rsidRPr="007F5EA1" w:rsidRDefault="004A345D" w:rsidP="00E21E4D">
      <w:pPr>
        <w:jc w:val="both"/>
        <w:rPr>
          <w:rFonts w:ascii="Times New Roman" w:hAnsi="Times New Roman" w:cs="Times New Roman"/>
          <w:sz w:val="24"/>
          <w:szCs w:val="24"/>
        </w:rPr>
      </w:pPr>
    </w:p>
    <w:p w:rsidR="004A345D" w:rsidRDefault="00843840" w:rsidP="00E21E4D">
      <w:pPr>
        <w:jc w:val="both"/>
        <w:rPr>
          <w:rFonts w:ascii="Times New Roman" w:hAnsi="Times New Roman" w:cs="Times New Roman"/>
          <w:sz w:val="24"/>
          <w:szCs w:val="24"/>
        </w:rPr>
      </w:pPr>
      <w:r>
        <w:rPr>
          <w:rFonts w:ascii="Times New Roman" w:hAnsi="Times New Roman" w:cs="Times New Roman"/>
          <w:sz w:val="24"/>
          <w:szCs w:val="24"/>
        </w:rPr>
        <w:t>A company</w:t>
      </w:r>
      <w:r w:rsidR="00FA2664">
        <w:rPr>
          <w:rFonts w:ascii="Times New Roman" w:hAnsi="Times New Roman" w:cs="Times New Roman"/>
          <w:sz w:val="24"/>
          <w:szCs w:val="24"/>
        </w:rPr>
        <w:t>’s legal personality is separate and independent from its member</w:t>
      </w:r>
      <w:r w:rsidR="001C660E">
        <w:rPr>
          <w:rFonts w:ascii="Times New Roman" w:hAnsi="Times New Roman" w:cs="Times New Roman"/>
          <w:sz w:val="24"/>
          <w:szCs w:val="24"/>
        </w:rPr>
        <w:t>s</w:t>
      </w:r>
      <w:r w:rsidR="00FA2664">
        <w:rPr>
          <w:rFonts w:ascii="Times New Roman" w:hAnsi="Times New Roman" w:cs="Times New Roman"/>
          <w:sz w:val="24"/>
          <w:szCs w:val="24"/>
        </w:rPr>
        <w:t>’ personalities</w:t>
      </w:r>
      <w:r w:rsidR="001C660E">
        <w:rPr>
          <w:rFonts w:ascii="Times New Roman" w:hAnsi="Times New Roman" w:cs="Times New Roman"/>
          <w:sz w:val="24"/>
          <w:szCs w:val="24"/>
        </w:rPr>
        <w:t>, and therefore the members are not personally liable for the liabilities of the c</w:t>
      </w:r>
      <w:r>
        <w:rPr>
          <w:rFonts w:ascii="Times New Roman" w:hAnsi="Times New Roman" w:cs="Times New Roman"/>
          <w:sz w:val="24"/>
          <w:szCs w:val="24"/>
        </w:rPr>
        <w:t>ompany</w:t>
      </w:r>
      <w:r w:rsidR="001C660E">
        <w:rPr>
          <w:rFonts w:ascii="Times New Roman" w:hAnsi="Times New Roman" w:cs="Times New Roman"/>
          <w:sz w:val="24"/>
          <w:szCs w:val="24"/>
        </w:rPr>
        <w:t>.</w:t>
      </w:r>
    </w:p>
    <w:p w:rsidR="001C660E" w:rsidRPr="00AE42C8" w:rsidRDefault="001C660E" w:rsidP="00E21E4D">
      <w:pPr>
        <w:pStyle w:val="ListParagraph"/>
        <w:numPr>
          <w:ilvl w:val="0"/>
          <w:numId w:val="38"/>
        </w:numPr>
        <w:jc w:val="both"/>
        <w:rPr>
          <w:rFonts w:ascii="Times New Roman" w:hAnsi="Times New Roman" w:cs="Times New Roman"/>
          <w:sz w:val="24"/>
          <w:szCs w:val="24"/>
        </w:rPr>
      </w:pPr>
      <w:r>
        <w:rPr>
          <w:rFonts w:ascii="Times New Roman" w:hAnsi="Times New Roman" w:cs="Times New Roman"/>
          <w:i/>
          <w:sz w:val="24"/>
          <w:szCs w:val="24"/>
        </w:rPr>
        <w:t>Salomon: he was not personally liable; there is nothing wrong with a company being under the control of one person and there is nothing requiring its members to be independent or unconnected.</w:t>
      </w:r>
    </w:p>
    <w:p w:rsidR="00AE42C8" w:rsidRPr="00AE42C8" w:rsidRDefault="00AE42C8" w:rsidP="00E21E4D">
      <w:pPr>
        <w:pStyle w:val="ListParagraph"/>
        <w:jc w:val="both"/>
        <w:rPr>
          <w:rFonts w:ascii="Times New Roman" w:hAnsi="Times New Roman" w:cs="Times New Roman"/>
          <w:sz w:val="24"/>
          <w:szCs w:val="24"/>
        </w:rPr>
      </w:pPr>
    </w:p>
    <w:p w:rsidR="00AE42C8" w:rsidRDefault="00AE42C8" w:rsidP="00E21E4D">
      <w:pPr>
        <w:jc w:val="both"/>
        <w:rPr>
          <w:rFonts w:ascii="Times New Roman" w:hAnsi="Times New Roman" w:cs="Times New Roman"/>
          <w:sz w:val="24"/>
        </w:rPr>
      </w:pPr>
      <w:r>
        <w:rPr>
          <w:rFonts w:ascii="Times New Roman" w:hAnsi="Times New Roman" w:cs="Times New Roman"/>
          <w:sz w:val="24"/>
        </w:rPr>
        <w:t xml:space="preserve">A person can be both a director and an employee of a company. </w:t>
      </w:r>
    </w:p>
    <w:p w:rsidR="00AE42C8" w:rsidRDefault="00AE42C8" w:rsidP="00E21E4D">
      <w:pPr>
        <w:pStyle w:val="ListParagraph"/>
        <w:numPr>
          <w:ilvl w:val="0"/>
          <w:numId w:val="38"/>
        </w:numPr>
        <w:jc w:val="both"/>
        <w:rPr>
          <w:rFonts w:ascii="Times New Roman" w:hAnsi="Times New Roman" w:cs="Times New Roman"/>
          <w:sz w:val="24"/>
          <w:szCs w:val="24"/>
        </w:rPr>
      </w:pPr>
      <w:r>
        <w:rPr>
          <w:rFonts w:ascii="Times New Roman" w:hAnsi="Times New Roman" w:cs="Times New Roman"/>
          <w:i/>
          <w:sz w:val="24"/>
          <w:szCs w:val="24"/>
        </w:rPr>
        <w:t xml:space="preserve">Lee: he was director, sole </w:t>
      </w:r>
      <w:proofErr w:type="spellStart"/>
      <w:r>
        <w:rPr>
          <w:rFonts w:ascii="Times New Roman" w:hAnsi="Times New Roman" w:cs="Times New Roman"/>
          <w:i/>
          <w:sz w:val="24"/>
          <w:szCs w:val="24"/>
        </w:rPr>
        <w:t>shh</w:t>
      </w:r>
      <w:proofErr w:type="spellEnd"/>
      <w:r>
        <w:rPr>
          <w:rFonts w:ascii="Times New Roman" w:hAnsi="Times New Roman" w:cs="Times New Roman"/>
          <w:i/>
          <w:sz w:val="24"/>
          <w:szCs w:val="24"/>
        </w:rPr>
        <w:t xml:space="preserve"> and employee; he died in the course of his employment; his estate was entitled to worker’s compensation</w:t>
      </w:r>
      <w:r>
        <w:rPr>
          <w:rFonts w:ascii="Times New Roman" w:hAnsi="Times New Roman" w:cs="Times New Roman"/>
          <w:sz w:val="24"/>
          <w:szCs w:val="24"/>
        </w:rPr>
        <w:t>.</w:t>
      </w:r>
    </w:p>
    <w:p w:rsidR="00AE42C8" w:rsidRPr="00AE42C8" w:rsidRDefault="00AE42C8" w:rsidP="00E21E4D">
      <w:pPr>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456"/>
        <w:gridCol w:w="4202"/>
        <w:gridCol w:w="456"/>
        <w:gridCol w:w="4236"/>
      </w:tblGrid>
      <w:tr w:rsidR="00974BDF" w:rsidTr="00145117">
        <w:tc>
          <w:tcPr>
            <w:tcW w:w="4658" w:type="dxa"/>
            <w:gridSpan w:val="2"/>
          </w:tcPr>
          <w:p w:rsidR="00974BDF" w:rsidRPr="00974BDF" w:rsidRDefault="00974BDF" w:rsidP="00E21E4D">
            <w:pPr>
              <w:jc w:val="both"/>
              <w:rPr>
                <w:rFonts w:ascii="Times New Roman" w:hAnsi="Times New Roman" w:cs="Times New Roman"/>
                <w:b/>
                <w:sz w:val="24"/>
                <w:szCs w:val="24"/>
              </w:rPr>
            </w:pPr>
            <w:r w:rsidRPr="00974BDF">
              <w:rPr>
                <w:rFonts w:ascii="Times New Roman" w:hAnsi="Times New Roman" w:cs="Times New Roman"/>
                <w:b/>
                <w:sz w:val="24"/>
                <w:szCs w:val="24"/>
              </w:rPr>
              <w:t>BCA</w:t>
            </w:r>
          </w:p>
        </w:tc>
        <w:tc>
          <w:tcPr>
            <w:tcW w:w="4692" w:type="dxa"/>
            <w:gridSpan w:val="2"/>
          </w:tcPr>
          <w:p w:rsidR="00974BDF" w:rsidRPr="00974BDF" w:rsidRDefault="00974BDF" w:rsidP="00E21E4D">
            <w:pPr>
              <w:jc w:val="both"/>
              <w:rPr>
                <w:rFonts w:ascii="Times New Roman" w:hAnsi="Times New Roman" w:cs="Times New Roman"/>
                <w:b/>
                <w:sz w:val="24"/>
                <w:szCs w:val="24"/>
              </w:rPr>
            </w:pPr>
            <w:r w:rsidRPr="00974BDF">
              <w:rPr>
                <w:rFonts w:ascii="Times New Roman" w:hAnsi="Times New Roman" w:cs="Times New Roman"/>
                <w:b/>
                <w:sz w:val="24"/>
                <w:szCs w:val="24"/>
              </w:rPr>
              <w:t>CBCA</w:t>
            </w:r>
          </w:p>
        </w:tc>
      </w:tr>
      <w:tr w:rsidR="00974BDF" w:rsidTr="00145117">
        <w:tc>
          <w:tcPr>
            <w:tcW w:w="456" w:type="dxa"/>
          </w:tcPr>
          <w:p w:rsidR="00974BDF" w:rsidRPr="00974BDF" w:rsidRDefault="00974BDF" w:rsidP="00E21E4D">
            <w:pPr>
              <w:jc w:val="both"/>
              <w:rPr>
                <w:rFonts w:ascii="Times New Roman" w:hAnsi="Times New Roman" w:cs="Times New Roman"/>
                <w:b/>
                <w:sz w:val="24"/>
                <w:szCs w:val="24"/>
              </w:rPr>
            </w:pPr>
            <w:r w:rsidRPr="00974BDF">
              <w:rPr>
                <w:rFonts w:ascii="Times New Roman" w:hAnsi="Times New Roman" w:cs="Times New Roman"/>
                <w:b/>
                <w:sz w:val="24"/>
                <w:szCs w:val="24"/>
              </w:rPr>
              <w:t>87</w:t>
            </w:r>
          </w:p>
        </w:tc>
        <w:tc>
          <w:tcPr>
            <w:tcW w:w="4202" w:type="dxa"/>
          </w:tcPr>
          <w:p w:rsidR="00974BDF" w:rsidRDefault="00974BDF" w:rsidP="00E21E4D">
            <w:pPr>
              <w:jc w:val="both"/>
              <w:rPr>
                <w:rFonts w:ascii="Times New Roman" w:hAnsi="Times New Roman" w:cs="Times New Roman"/>
                <w:sz w:val="24"/>
                <w:szCs w:val="24"/>
              </w:rPr>
            </w:pPr>
            <w:r w:rsidRPr="00974BDF">
              <w:rPr>
                <w:rFonts w:ascii="Times New Roman" w:hAnsi="Times New Roman" w:cs="Times New Roman"/>
                <w:b/>
                <w:sz w:val="24"/>
                <w:szCs w:val="24"/>
              </w:rPr>
              <w:t>(1)</w:t>
            </w:r>
            <w:r>
              <w:rPr>
                <w:rFonts w:ascii="Times New Roman" w:hAnsi="Times New Roman" w:cs="Times New Roman"/>
                <w:sz w:val="24"/>
                <w:szCs w:val="24"/>
              </w:rPr>
              <w:t xml:space="preserve"> No </w:t>
            </w:r>
            <w:proofErr w:type="spellStart"/>
            <w:r>
              <w:rPr>
                <w:rFonts w:ascii="Times New Roman" w:hAnsi="Times New Roman" w:cs="Times New Roman"/>
                <w:sz w:val="24"/>
                <w:szCs w:val="24"/>
              </w:rPr>
              <w:t>shh</w:t>
            </w:r>
            <w:proofErr w:type="spellEnd"/>
            <w:r>
              <w:rPr>
                <w:rFonts w:ascii="Times New Roman" w:hAnsi="Times New Roman" w:cs="Times New Roman"/>
                <w:sz w:val="24"/>
                <w:szCs w:val="24"/>
              </w:rPr>
              <w:t xml:space="preserve"> is personally liable for the debts, obligations, defaults or acts of the company.</w:t>
            </w:r>
          </w:p>
        </w:tc>
        <w:tc>
          <w:tcPr>
            <w:tcW w:w="456" w:type="dxa"/>
          </w:tcPr>
          <w:p w:rsidR="00974BDF" w:rsidRPr="00974BDF" w:rsidRDefault="00974BDF" w:rsidP="00E21E4D">
            <w:pPr>
              <w:jc w:val="both"/>
              <w:rPr>
                <w:rFonts w:ascii="Times New Roman" w:hAnsi="Times New Roman" w:cs="Times New Roman"/>
                <w:b/>
                <w:sz w:val="24"/>
                <w:szCs w:val="24"/>
              </w:rPr>
            </w:pPr>
            <w:r w:rsidRPr="00974BDF">
              <w:rPr>
                <w:rFonts w:ascii="Times New Roman" w:hAnsi="Times New Roman" w:cs="Times New Roman"/>
                <w:b/>
                <w:sz w:val="24"/>
                <w:szCs w:val="24"/>
              </w:rPr>
              <w:t>4</w:t>
            </w:r>
            <w:r>
              <w:rPr>
                <w:rFonts w:ascii="Times New Roman" w:hAnsi="Times New Roman" w:cs="Times New Roman"/>
                <w:b/>
                <w:sz w:val="24"/>
                <w:szCs w:val="24"/>
              </w:rPr>
              <w:t>5</w:t>
            </w:r>
          </w:p>
        </w:tc>
        <w:tc>
          <w:tcPr>
            <w:tcW w:w="4236" w:type="dxa"/>
          </w:tcPr>
          <w:p w:rsidR="00974BDF" w:rsidRPr="00974BDF" w:rsidRDefault="00974BDF" w:rsidP="00E21E4D">
            <w:pPr>
              <w:jc w:val="both"/>
              <w:rPr>
                <w:rFonts w:ascii="Times New Roman" w:hAnsi="Times New Roman" w:cs="Times New Roman"/>
                <w:sz w:val="24"/>
                <w:szCs w:val="24"/>
              </w:rPr>
            </w:pPr>
            <w:proofErr w:type="gramStart"/>
            <w:r>
              <w:rPr>
                <w:rFonts w:ascii="Times New Roman" w:hAnsi="Times New Roman" w:cs="Times New Roman"/>
                <w:b/>
                <w:sz w:val="24"/>
                <w:szCs w:val="24"/>
              </w:rPr>
              <w:t xml:space="preserve">(1)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shh</w:t>
            </w:r>
            <w:proofErr w:type="spellEnd"/>
            <w:proofErr w:type="gramEnd"/>
            <w:r>
              <w:rPr>
                <w:rFonts w:ascii="Times New Roman" w:hAnsi="Times New Roman" w:cs="Times New Roman"/>
                <w:sz w:val="24"/>
                <w:szCs w:val="24"/>
              </w:rPr>
              <w:t xml:space="preserve"> are not liable for any liability, act or default of the corporation.</w:t>
            </w:r>
          </w:p>
        </w:tc>
      </w:tr>
    </w:tbl>
    <w:p w:rsidR="00974BDF" w:rsidRPr="007F5EA1" w:rsidRDefault="00974BDF" w:rsidP="00E21E4D">
      <w:pPr>
        <w:jc w:val="both"/>
        <w:rPr>
          <w:rFonts w:ascii="Times New Roman" w:hAnsi="Times New Roman" w:cs="Times New Roman"/>
          <w:sz w:val="24"/>
          <w:szCs w:val="24"/>
        </w:rPr>
      </w:pPr>
    </w:p>
    <w:p w:rsidR="004342FA" w:rsidRDefault="00165E42" w:rsidP="00E21E4D">
      <w:pPr>
        <w:pStyle w:val="Heading2"/>
        <w:numPr>
          <w:ilvl w:val="0"/>
          <w:numId w:val="37"/>
        </w:numPr>
        <w:jc w:val="both"/>
        <w:rPr>
          <w:szCs w:val="24"/>
        </w:rPr>
      </w:pPr>
      <w:bookmarkStart w:id="11" w:name="_Toc437886702"/>
      <w:r>
        <w:rPr>
          <w:szCs w:val="24"/>
        </w:rPr>
        <w:t>Liability in Tort</w:t>
      </w:r>
      <w:bookmarkEnd w:id="11"/>
    </w:p>
    <w:p w:rsidR="00843840" w:rsidRDefault="00843840" w:rsidP="00E21E4D">
      <w:pPr>
        <w:jc w:val="both"/>
      </w:pPr>
    </w:p>
    <w:p w:rsidR="00843840" w:rsidRPr="00843840" w:rsidRDefault="00843840" w:rsidP="00E21E4D">
      <w:pPr>
        <w:jc w:val="both"/>
        <w:rPr>
          <w:rFonts w:ascii="Times New Roman" w:hAnsi="Times New Roman" w:cs="Times New Roman"/>
          <w:sz w:val="24"/>
          <w:szCs w:val="24"/>
        </w:rPr>
      </w:pPr>
      <w:r w:rsidRPr="00843840">
        <w:rPr>
          <w:rFonts w:ascii="Times New Roman" w:hAnsi="Times New Roman" w:cs="Times New Roman"/>
          <w:sz w:val="24"/>
          <w:szCs w:val="24"/>
        </w:rPr>
        <w:t xml:space="preserve">Officers, directors and employees of </w:t>
      </w:r>
      <w:r w:rsidR="007239C7">
        <w:rPr>
          <w:rFonts w:ascii="Times New Roman" w:hAnsi="Times New Roman" w:cs="Times New Roman"/>
          <w:sz w:val="24"/>
          <w:szCs w:val="24"/>
        </w:rPr>
        <w:t>companies</w:t>
      </w:r>
      <w:r w:rsidRPr="00843840">
        <w:rPr>
          <w:rFonts w:ascii="Times New Roman" w:hAnsi="Times New Roman" w:cs="Times New Roman"/>
          <w:sz w:val="24"/>
          <w:szCs w:val="24"/>
        </w:rPr>
        <w:t xml:space="preserve"> are personally responsible for their tortious conduct even though that conduct was directed in a </w:t>
      </w:r>
      <w:r w:rsidRPr="00843840">
        <w:rPr>
          <w:rFonts w:ascii="Times New Roman" w:hAnsi="Times New Roman" w:cs="Times New Roman"/>
          <w:i/>
          <w:sz w:val="24"/>
          <w:szCs w:val="24"/>
        </w:rPr>
        <w:t xml:space="preserve">bona fide </w:t>
      </w:r>
      <w:r w:rsidRPr="00843840">
        <w:rPr>
          <w:rFonts w:ascii="Times New Roman" w:hAnsi="Times New Roman" w:cs="Times New Roman"/>
          <w:sz w:val="24"/>
          <w:szCs w:val="24"/>
        </w:rPr>
        <w:t>manner to the b</w:t>
      </w:r>
      <w:r>
        <w:rPr>
          <w:rFonts w:ascii="Times New Roman" w:hAnsi="Times New Roman" w:cs="Times New Roman"/>
          <w:sz w:val="24"/>
          <w:szCs w:val="24"/>
        </w:rPr>
        <w:t xml:space="preserve">est interests of the company. </w:t>
      </w:r>
      <w:r w:rsidRPr="00843840">
        <w:rPr>
          <w:rFonts w:ascii="Times New Roman" w:hAnsi="Times New Roman" w:cs="Times New Roman"/>
          <w:sz w:val="24"/>
          <w:szCs w:val="24"/>
        </w:rPr>
        <w:t xml:space="preserve">The only exception is an employee, acting </w:t>
      </w:r>
      <w:r w:rsidRPr="00843840">
        <w:rPr>
          <w:rFonts w:ascii="Times New Roman" w:hAnsi="Times New Roman" w:cs="Times New Roman"/>
          <w:i/>
          <w:sz w:val="24"/>
          <w:szCs w:val="24"/>
        </w:rPr>
        <w:t xml:space="preserve">bona fide </w:t>
      </w:r>
      <w:r w:rsidRPr="00843840">
        <w:rPr>
          <w:rFonts w:ascii="Times New Roman" w:hAnsi="Times New Roman" w:cs="Times New Roman"/>
          <w:sz w:val="24"/>
          <w:szCs w:val="24"/>
        </w:rPr>
        <w:t xml:space="preserve">within the scope of his authority, </w:t>
      </w:r>
      <w:proofErr w:type="gramStart"/>
      <w:r w:rsidRPr="00843840">
        <w:rPr>
          <w:rFonts w:ascii="Times New Roman" w:hAnsi="Times New Roman" w:cs="Times New Roman"/>
          <w:sz w:val="24"/>
          <w:szCs w:val="24"/>
        </w:rPr>
        <w:t>who</w:t>
      </w:r>
      <w:proofErr w:type="gramEnd"/>
      <w:r w:rsidRPr="00843840">
        <w:rPr>
          <w:rFonts w:ascii="Times New Roman" w:hAnsi="Times New Roman" w:cs="Times New Roman"/>
          <w:sz w:val="24"/>
          <w:szCs w:val="24"/>
        </w:rPr>
        <w:t xml:space="preserve"> procures or causes the breach of contract between his employer and a third person.</w:t>
      </w:r>
    </w:p>
    <w:p w:rsidR="007239C7" w:rsidRPr="007239C7" w:rsidRDefault="00843840" w:rsidP="00E21E4D">
      <w:pPr>
        <w:pStyle w:val="ListParagraph"/>
        <w:numPr>
          <w:ilvl w:val="0"/>
          <w:numId w:val="38"/>
        </w:numPr>
        <w:jc w:val="both"/>
        <w:rPr>
          <w:rFonts w:ascii="Times New Roman" w:hAnsi="Times New Roman" w:cs="Times New Roman"/>
          <w:sz w:val="24"/>
          <w:szCs w:val="24"/>
        </w:rPr>
      </w:pPr>
      <w:r>
        <w:rPr>
          <w:rFonts w:ascii="Times New Roman" w:hAnsi="Times New Roman" w:cs="Times New Roman"/>
          <w:i/>
          <w:sz w:val="24"/>
          <w:szCs w:val="24"/>
        </w:rPr>
        <w:t xml:space="preserve">ADGA: </w:t>
      </w:r>
      <w:r w:rsidR="007239C7">
        <w:rPr>
          <w:rFonts w:ascii="Times New Roman" w:hAnsi="Times New Roman" w:cs="Times New Roman"/>
          <w:i/>
          <w:sz w:val="24"/>
          <w:szCs w:val="24"/>
        </w:rPr>
        <w:t>an officer of a company induced employees of another company to breach their employment contracts and join his company; personally liable.</w:t>
      </w:r>
    </w:p>
    <w:p w:rsidR="007239C7" w:rsidRDefault="007239C7" w:rsidP="00E21E4D">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The exception allows employers to terminate a contract on the assumption they will only be liable for a claim under contract. It also ensures that a person cannot sue the company for breach of contract and the directors for tortious conduct.</w:t>
      </w:r>
    </w:p>
    <w:p w:rsidR="007239C7" w:rsidRDefault="007239C7" w:rsidP="00E21E4D">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La Forest dissented in </w:t>
      </w:r>
      <w:r>
        <w:rPr>
          <w:rFonts w:ascii="Times New Roman" w:hAnsi="Times New Roman" w:cs="Times New Roman"/>
          <w:i/>
          <w:sz w:val="24"/>
          <w:szCs w:val="24"/>
        </w:rPr>
        <w:t xml:space="preserve">London Drugs </w:t>
      </w:r>
      <w:r>
        <w:rPr>
          <w:rFonts w:ascii="Times New Roman" w:hAnsi="Times New Roman" w:cs="Times New Roman"/>
          <w:sz w:val="24"/>
          <w:szCs w:val="24"/>
        </w:rPr>
        <w:t>and argued that a tort claim should only be available where there is no contract between the company and a third party (i.e. an “involuntary arrangement”).</w:t>
      </w:r>
    </w:p>
    <w:p w:rsidR="009A33BA" w:rsidRDefault="009A33BA" w:rsidP="00E21E4D">
      <w:pPr>
        <w:pStyle w:val="ListParagraph"/>
        <w:jc w:val="both"/>
        <w:rPr>
          <w:rFonts w:ascii="Times New Roman" w:hAnsi="Times New Roman" w:cs="Times New Roman"/>
          <w:sz w:val="24"/>
          <w:szCs w:val="24"/>
        </w:rPr>
      </w:pPr>
    </w:p>
    <w:p w:rsidR="007239C7" w:rsidRDefault="007239C7" w:rsidP="00E21E4D">
      <w:pPr>
        <w:pStyle w:val="Heading2"/>
        <w:numPr>
          <w:ilvl w:val="0"/>
          <w:numId w:val="37"/>
        </w:numPr>
        <w:jc w:val="both"/>
        <w:rPr>
          <w:szCs w:val="24"/>
        </w:rPr>
      </w:pPr>
      <w:bookmarkStart w:id="12" w:name="_Toc437886703"/>
      <w:r>
        <w:rPr>
          <w:szCs w:val="24"/>
        </w:rPr>
        <w:t>Piercing the Corporate Veil</w:t>
      </w:r>
      <w:bookmarkEnd w:id="12"/>
    </w:p>
    <w:p w:rsidR="007239C7" w:rsidRPr="007239C7" w:rsidRDefault="007239C7" w:rsidP="00E21E4D">
      <w:pPr>
        <w:jc w:val="both"/>
        <w:rPr>
          <w:rFonts w:ascii="Times New Roman" w:hAnsi="Times New Roman" w:cs="Times New Roman"/>
          <w:sz w:val="24"/>
        </w:rPr>
      </w:pPr>
    </w:p>
    <w:p w:rsidR="00873E14" w:rsidRDefault="00873E14" w:rsidP="00E21E4D">
      <w:pPr>
        <w:jc w:val="both"/>
        <w:rPr>
          <w:rFonts w:ascii="Times New Roman" w:hAnsi="Times New Roman" w:cs="Times New Roman"/>
          <w:sz w:val="24"/>
        </w:rPr>
      </w:pPr>
      <w:r>
        <w:rPr>
          <w:rFonts w:ascii="Times New Roman" w:hAnsi="Times New Roman" w:cs="Times New Roman"/>
          <w:sz w:val="24"/>
        </w:rPr>
        <w:t xml:space="preserve">The principle from </w:t>
      </w:r>
      <w:r>
        <w:rPr>
          <w:rFonts w:ascii="Times New Roman" w:hAnsi="Times New Roman" w:cs="Times New Roman"/>
          <w:i/>
          <w:sz w:val="24"/>
        </w:rPr>
        <w:t xml:space="preserve">Salomon </w:t>
      </w:r>
      <w:r>
        <w:rPr>
          <w:rFonts w:ascii="Times New Roman" w:hAnsi="Times New Roman" w:cs="Times New Roman"/>
          <w:sz w:val="24"/>
        </w:rPr>
        <w:t xml:space="preserve">should not be applied where the company is the mere agent of the controlling person and therefore is a sham, cloak or alter ego. </w:t>
      </w:r>
    </w:p>
    <w:p w:rsidR="00C27A9E" w:rsidRPr="00C27A9E" w:rsidRDefault="00873E14" w:rsidP="00E21E4D">
      <w:pPr>
        <w:pStyle w:val="ListParagraph"/>
        <w:numPr>
          <w:ilvl w:val="0"/>
          <w:numId w:val="39"/>
        </w:numPr>
        <w:jc w:val="both"/>
        <w:rPr>
          <w:rFonts w:ascii="Times New Roman" w:hAnsi="Times New Roman" w:cs="Times New Roman"/>
          <w:sz w:val="24"/>
        </w:rPr>
      </w:pPr>
      <w:r>
        <w:rPr>
          <w:rFonts w:ascii="Times New Roman" w:hAnsi="Times New Roman" w:cs="Times New Roman"/>
          <w:i/>
          <w:sz w:val="24"/>
        </w:rPr>
        <w:t xml:space="preserve">Clarkson: </w:t>
      </w:r>
      <w:r w:rsidR="00C27A9E">
        <w:rPr>
          <w:rFonts w:ascii="Times New Roman" w:hAnsi="Times New Roman" w:cs="Times New Roman"/>
          <w:i/>
          <w:sz w:val="24"/>
        </w:rPr>
        <w:t>D is bankrupt; prior to bankruptcy he had one of his companies transfer land to his sister to the prejudice of his creditors; the court did not lift the corporate veil</w:t>
      </w:r>
    </w:p>
    <w:p w:rsidR="00C27A9E" w:rsidRPr="00C27A9E" w:rsidRDefault="00C27A9E" w:rsidP="00E21E4D">
      <w:pPr>
        <w:pStyle w:val="ListParagraph"/>
        <w:numPr>
          <w:ilvl w:val="0"/>
          <w:numId w:val="40"/>
        </w:numPr>
        <w:jc w:val="both"/>
        <w:rPr>
          <w:rFonts w:ascii="Times New Roman" w:hAnsi="Times New Roman" w:cs="Times New Roman"/>
          <w:sz w:val="24"/>
        </w:rPr>
      </w:pPr>
      <w:r>
        <w:rPr>
          <w:rFonts w:ascii="Times New Roman" w:hAnsi="Times New Roman" w:cs="Times New Roman"/>
          <w:i/>
          <w:sz w:val="24"/>
        </w:rPr>
        <w:t>The company was not formed for an unlawful purpose</w:t>
      </w:r>
    </w:p>
    <w:p w:rsidR="00C27A9E" w:rsidRPr="00C27A9E" w:rsidRDefault="00C27A9E" w:rsidP="00E21E4D">
      <w:pPr>
        <w:pStyle w:val="ListParagraph"/>
        <w:numPr>
          <w:ilvl w:val="0"/>
          <w:numId w:val="40"/>
        </w:numPr>
        <w:jc w:val="both"/>
        <w:rPr>
          <w:rFonts w:ascii="Times New Roman" w:hAnsi="Times New Roman" w:cs="Times New Roman"/>
          <w:sz w:val="24"/>
        </w:rPr>
      </w:pPr>
      <w:r>
        <w:rPr>
          <w:rFonts w:ascii="Times New Roman" w:hAnsi="Times New Roman" w:cs="Times New Roman"/>
          <w:i/>
          <w:sz w:val="24"/>
        </w:rPr>
        <w:t>D was not insolvent when the company was formed</w:t>
      </w:r>
    </w:p>
    <w:p w:rsidR="00C27A9E" w:rsidRPr="00C27A9E" w:rsidRDefault="00C27A9E" w:rsidP="00E21E4D">
      <w:pPr>
        <w:pStyle w:val="ListParagraph"/>
        <w:numPr>
          <w:ilvl w:val="0"/>
          <w:numId w:val="40"/>
        </w:numPr>
        <w:jc w:val="both"/>
        <w:rPr>
          <w:rFonts w:ascii="Times New Roman" w:hAnsi="Times New Roman" w:cs="Times New Roman"/>
          <w:sz w:val="24"/>
        </w:rPr>
      </w:pPr>
      <w:r>
        <w:rPr>
          <w:rFonts w:ascii="Times New Roman" w:hAnsi="Times New Roman" w:cs="Times New Roman"/>
          <w:i/>
          <w:sz w:val="24"/>
        </w:rPr>
        <w:t>D did not transfer his personal assets to the company</w:t>
      </w:r>
    </w:p>
    <w:p w:rsidR="00873E14" w:rsidRPr="00C27A9E" w:rsidRDefault="00C27A9E" w:rsidP="00E21E4D">
      <w:pPr>
        <w:pStyle w:val="ListParagraph"/>
        <w:numPr>
          <w:ilvl w:val="0"/>
          <w:numId w:val="40"/>
        </w:numPr>
        <w:jc w:val="both"/>
        <w:rPr>
          <w:rFonts w:ascii="Times New Roman" w:hAnsi="Times New Roman" w:cs="Times New Roman"/>
          <w:sz w:val="24"/>
        </w:rPr>
      </w:pPr>
      <w:r>
        <w:rPr>
          <w:rFonts w:ascii="Times New Roman" w:hAnsi="Times New Roman" w:cs="Times New Roman"/>
          <w:i/>
          <w:sz w:val="24"/>
        </w:rPr>
        <w:t xml:space="preserve">The property always belonged to the company </w:t>
      </w:r>
    </w:p>
    <w:p w:rsidR="00C27A9E" w:rsidRPr="00873E14" w:rsidRDefault="00C27A9E" w:rsidP="00E21E4D">
      <w:pPr>
        <w:pStyle w:val="ListParagraph"/>
        <w:numPr>
          <w:ilvl w:val="0"/>
          <w:numId w:val="40"/>
        </w:numPr>
        <w:jc w:val="both"/>
        <w:rPr>
          <w:rFonts w:ascii="Times New Roman" w:hAnsi="Times New Roman" w:cs="Times New Roman"/>
          <w:sz w:val="24"/>
        </w:rPr>
      </w:pPr>
      <w:r>
        <w:rPr>
          <w:rFonts w:ascii="Times New Roman" w:hAnsi="Times New Roman" w:cs="Times New Roman"/>
          <w:i/>
          <w:sz w:val="24"/>
        </w:rPr>
        <w:t>He never treated the property as if it was his own</w:t>
      </w:r>
    </w:p>
    <w:p w:rsidR="00AE42C8" w:rsidRPr="00AE42C8" w:rsidRDefault="00AE42C8" w:rsidP="00E21E4D">
      <w:pPr>
        <w:pStyle w:val="ListParagraph"/>
        <w:ind w:left="0"/>
        <w:jc w:val="both"/>
        <w:rPr>
          <w:rFonts w:ascii="Times New Roman" w:hAnsi="Times New Roman" w:cs="Times New Roman"/>
          <w:sz w:val="24"/>
          <w:u w:val="single"/>
        </w:rPr>
      </w:pPr>
      <w:r>
        <w:rPr>
          <w:rFonts w:ascii="Times New Roman" w:hAnsi="Times New Roman" w:cs="Times New Roman"/>
          <w:sz w:val="24"/>
          <w:u w:val="single"/>
        </w:rPr>
        <w:lastRenderedPageBreak/>
        <w:t>Tax</w:t>
      </w:r>
    </w:p>
    <w:p w:rsidR="00AE42C8" w:rsidRDefault="00AE42C8" w:rsidP="00E21E4D">
      <w:pPr>
        <w:pStyle w:val="ListParagraph"/>
        <w:ind w:left="0"/>
        <w:jc w:val="both"/>
        <w:rPr>
          <w:rFonts w:ascii="Times New Roman" w:hAnsi="Times New Roman" w:cs="Times New Roman"/>
          <w:sz w:val="24"/>
        </w:rPr>
      </w:pPr>
    </w:p>
    <w:p w:rsidR="00873E14" w:rsidRDefault="009A33BA" w:rsidP="00E21E4D">
      <w:pPr>
        <w:pStyle w:val="ListParagraph"/>
        <w:ind w:left="0"/>
        <w:jc w:val="both"/>
        <w:rPr>
          <w:rFonts w:ascii="Times New Roman" w:hAnsi="Times New Roman" w:cs="Times New Roman"/>
          <w:sz w:val="24"/>
        </w:rPr>
      </w:pPr>
      <w:r>
        <w:rPr>
          <w:rFonts w:ascii="Times New Roman" w:hAnsi="Times New Roman" w:cs="Times New Roman"/>
          <w:sz w:val="24"/>
        </w:rPr>
        <w:t>A</w:t>
      </w:r>
      <w:r w:rsidRPr="009A33BA">
        <w:rPr>
          <w:rFonts w:ascii="Times New Roman" w:hAnsi="Times New Roman" w:cs="Times New Roman"/>
          <w:sz w:val="24"/>
        </w:rPr>
        <w:t>n enterprise should be taxed as a whole if a company has no room for free will and is a direct instrument of its parent co</w:t>
      </w:r>
      <w:r>
        <w:rPr>
          <w:rFonts w:ascii="Times New Roman" w:hAnsi="Times New Roman" w:cs="Times New Roman"/>
          <w:sz w:val="24"/>
        </w:rPr>
        <w:t>mpany (and indirect instrument of its grandparent company).</w:t>
      </w:r>
    </w:p>
    <w:p w:rsidR="004F46FA" w:rsidRPr="004F46FA" w:rsidRDefault="009A33BA" w:rsidP="00E21E4D">
      <w:pPr>
        <w:pStyle w:val="ListParagraph"/>
        <w:numPr>
          <w:ilvl w:val="0"/>
          <w:numId w:val="38"/>
        </w:numPr>
        <w:jc w:val="both"/>
        <w:rPr>
          <w:rFonts w:ascii="Times New Roman" w:hAnsi="Times New Roman" w:cs="Times New Roman"/>
          <w:sz w:val="24"/>
        </w:rPr>
      </w:pPr>
      <w:r>
        <w:rPr>
          <w:rFonts w:ascii="Times New Roman" w:hAnsi="Times New Roman" w:cs="Times New Roman"/>
          <w:i/>
          <w:sz w:val="24"/>
        </w:rPr>
        <w:t xml:space="preserve">De </w:t>
      </w:r>
      <w:proofErr w:type="spellStart"/>
      <w:r>
        <w:rPr>
          <w:rFonts w:ascii="Times New Roman" w:hAnsi="Times New Roman" w:cs="Times New Roman"/>
          <w:i/>
          <w:sz w:val="24"/>
        </w:rPr>
        <w:t>Salaberry</w:t>
      </w:r>
      <w:proofErr w:type="spellEnd"/>
      <w:r>
        <w:rPr>
          <w:rFonts w:ascii="Times New Roman" w:hAnsi="Times New Roman" w:cs="Times New Roman"/>
          <w:i/>
          <w:sz w:val="24"/>
        </w:rPr>
        <w:t xml:space="preserve">: a holding company sets up a parent company which sets up subsidiaries; each subsidiary buys and sells property; the court </w:t>
      </w:r>
      <w:r w:rsidR="004F46FA">
        <w:rPr>
          <w:rFonts w:ascii="Times New Roman" w:hAnsi="Times New Roman" w:cs="Times New Roman"/>
          <w:i/>
          <w:sz w:val="24"/>
        </w:rPr>
        <w:t xml:space="preserve">says the </w:t>
      </w:r>
      <w:r>
        <w:rPr>
          <w:rFonts w:ascii="Times New Roman" w:hAnsi="Times New Roman" w:cs="Times New Roman"/>
          <w:i/>
          <w:sz w:val="24"/>
        </w:rPr>
        <w:t xml:space="preserve">enterprise </w:t>
      </w:r>
      <w:r w:rsidR="004F46FA">
        <w:rPr>
          <w:rFonts w:ascii="Times New Roman" w:hAnsi="Times New Roman" w:cs="Times New Roman"/>
          <w:i/>
          <w:sz w:val="24"/>
        </w:rPr>
        <w:t>should be taxed as a whole</w:t>
      </w:r>
    </w:p>
    <w:p w:rsidR="009A33BA" w:rsidRPr="004F46FA" w:rsidRDefault="004F46FA" w:rsidP="00E21E4D">
      <w:pPr>
        <w:pStyle w:val="ListParagraph"/>
        <w:numPr>
          <w:ilvl w:val="0"/>
          <w:numId w:val="41"/>
        </w:numPr>
        <w:jc w:val="both"/>
        <w:rPr>
          <w:rFonts w:ascii="Times New Roman" w:hAnsi="Times New Roman" w:cs="Times New Roman"/>
          <w:i/>
          <w:sz w:val="24"/>
        </w:rPr>
      </w:pPr>
      <w:r w:rsidRPr="004F46FA">
        <w:rPr>
          <w:rFonts w:ascii="Times New Roman" w:hAnsi="Times New Roman" w:cs="Times New Roman"/>
          <w:i/>
          <w:sz w:val="24"/>
        </w:rPr>
        <w:t>The profits were treated as profits of the parent company</w:t>
      </w:r>
    </w:p>
    <w:p w:rsidR="004F46FA" w:rsidRPr="004F46FA" w:rsidRDefault="004F46FA" w:rsidP="00E21E4D">
      <w:pPr>
        <w:pStyle w:val="ListParagraph"/>
        <w:numPr>
          <w:ilvl w:val="0"/>
          <w:numId w:val="41"/>
        </w:numPr>
        <w:jc w:val="both"/>
        <w:rPr>
          <w:rFonts w:ascii="Times New Roman" w:hAnsi="Times New Roman" w:cs="Times New Roman"/>
          <w:sz w:val="24"/>
        </w:rPr>
      </w:pPr>
      <w:r>
        <w:rPr>
          <w:rFonts w:ascii="Times New Roman" w:hAnsi="Times New Roman" w:cs="Times New Roman"/>
          <w:i/>
          <w:sz w:val="24"/>
        </w:rPr>
        <w:t>The appointment of directors was made by the parent company</w:t>
      </w:r>
    </w:p>
    <w:p w:rsidR="004F46FA" w:rsidRPr="004F46FA" w:rsidRDefault="004F46FA" w:rsidP="00E21E4D">
      <w:pPr>
        <w:pStyle w:val="ListParagraph"/>
        <w:numPr>
          <w:ilvl w:val="0"/>
          <w:numId w:val="41"/>
        </w:numPr>
        <w:jc w:val="both"/>
        <w:rPr>
          <w:rFonts w:ascii="Times New Roman" w:hAnsi="Times New Roman" w:cs="Times New Roman"/>
          <w:sz w:val="24"/>
        </w:rPr>
      </w:pPr>
      <w:r>
        <w:rPr>
          <w:rFonts w:ascii="Times New Roman" w:hAnsi="Times New Roman" w:cs="Times New Roman"/>
          <w:i/>
          <w:sz w:val="24"/>
        </w:rPr>
        <w:t xml:space="preserve">The directors and </w:t>
      </w:r>
      <w:proofErr w:type="spellStart"/>
      <w:r>
        <w:rPr>
          <w:rFonts w:ascii="Times New Roman" w:hAnsi="Times New Roman" w:cs="Times New Roman"/>
          <w:i/>
          <w:sz w:val="24"/>
        </w:rPr>
        <w:t>shh</w:t>
      </w:r>
      <w:proofErr w:type="spellEnd"/>
      <w:r>
        <w:rPr>
          <w:rFonts w:ascii="Times New Roman" w:hAnsi="Times New Roman" w:cs="Times New Roman"/>
          <w:i/>
          <w:sz w:val="24"/>
        </w:rPr>
        <w:t xml:space="preserve"> are all the same</w:t>
      </w:r>
    </w:p>
    <w:p w:rsidR="004F46FA" w:rsidRPr="004F46FA" w:rsidRDefault="004F46FA" w:rsidP="00E21E4D">
      <w:pPr>
        <w:pStyle w:val="ListParagraph"/>
        <w:numPr>
          <w:ilvl w:val="0"/>
          <w:numId w:val="41"/>
        </w:numPr>
        <w:jc w:val="both"/>
        <w:rPr>
          <w:rFonts w:ascii="Times New Roman" w:hAnsi="Times New Roman" w:cs="Times New Roman"/>
          <w:sz w:val="24"/>
        </w:rPr>
      </w:pPr>
      <w:r>
        <w:rPr>
          <w:rFonts w:ascii="Times New Roman" w:hAnsi="Times New Roman" w:cs="Times New Roman"/>
          <w:i/>
          <w:sz w:val="24"/>
        </w:rPr>
        <w:t>Capital was brought in by the parent company</w:t>
      </w:r>
    </w:p>
    <w:p w:rsidR="004F46FA" w:rsidRPr="00142C44" w:rsidRDefault="004F46FA" w:rsidP="00E21E4D">
      <w:pPr>
        <w:pStyle w:val="ListParagraph"/>
        <w:numPr>
          <w:ilvl w:val="0"/>
          <w:numId w:val="41"/>
        </w:numPr>
        <w:jc w:val="both"/>
        <w:rPr>
          <w:rFonts w:ascii="Times New Roman" w:hAnsi="Times New Roman" w:cs="Times New Roman"/>
          <w:sz w:val="24"/>
        </w:rPr>
      </w:pPr>
      <w:r>
        <w:rPr>
          <w:rFonts w:ascii="Times New Roman" w:hAnsi="Times New Roman" w:cs="Times New Roman"/>
          <w:i/>
          <w:sz w:val="24"/>
        </w:rPr>
        <w:t xml:space="preserve">The parent company is in constant control </w:t>
      </w:r>
    </w:p>
    <w:p w:rsidR="0073351E" w:rsidRPr="0073351E" w:rsidRDefault="00142C44" w:rsidP="00E21E4D">
      <w:pPr>
        <w:pStyle w:val="ListParagraph"/>
        <w:numPr>
          <w:ilvl w:val="0"/>
          <w:numId w:val="38"/>
        </w:numPr>
        <w:jc w:val="both"/>
        <w:rPr>
          <w:rFonts w:ascii="Times New Roman" w:hAnsi="Times New Roman" w:cs="Times New Roman"/>
          <w:sz w:val="24"/>
        </w:rPr>
      </w:pPr>
      <w:proofErr w:type="spellStart"/>
      <w:r>
        <w:rPr>
          <w:rFonts w:ascii="Times New Roman" w:hAnsi="Times New Roman" w:cs="Times New Roman"/>
          <w:i/>
          <w:sz w:val="24"/>
        </w:rPr>
        <w:t>Jodery</w:t>
      </w:r>
      <w:proofErr w:type="spellEnd"/>
      <w:r>
        <w:rPr>
          <w:rFonts w:ascii="Times New Roman" w:hAnsi="Times New Roman" w:cs="Times New Roman"/>
          <w:i/>
          <w:sz w:val="24"/>
        </w:rPr>
        <w:t xml:space="preserve">: </w:t>
      </w:r>
      <w:r w:rsidR="0073351E">
        <w:rPr>
          <w:rFonts w:ascii="Times New Roman" w:hAnsi="Times New Roman" w:cs="Times New Roman"/>
          <w:i/>
          <w:sz w:val="24"/>
        </w:rPr>
        <w:t xml:space="preserve">D set up a parent and subsidiary; the parent owns all the shares in the subsidiary; D gave his grandchildren all shares in the parent; D’s will </w:t>
      </w:r>
      <w:proofErr w:type="spellStart"/>
      <w:r w:rsidR="0073351E">
        <w:rPr>
          <w:rFonts w:ascii="Times New Roman" w:hAnsi="Times New Roman" w:cs="Times New Roman"/>
          <w:i/>
          <w:sz w:val="24"/>
        </w:rPr>
        <w:t>bequested</w:t>
      </w:r>
      <w:proofErr w:type="spellEnd"/>
      <w:r w:rsidR="0073351E">
        <w:rPr>
          <w:rFonts w:ascii="Times New Roman" w:hAnsi="Times New Roman" w:cs="Times New Roman"/>
          <w:i/>
          <w:sz w:val="24"/>
        </w:rPr>
        <w:t xml:space="preserve"> a $3 million promissory note to the subsidiary; the court lifted the veil and imposed estate taxes.</w:t>
      </w:r>
    </w:p>
    <w:p w:rsidR="00142C44" w:rsidRPr="00E44F05" w:rsidRDefault="00E44F05" w:rsidP="00E21E4D">
      <w:pPr>
        <w:pStyle w:val="ListParagraph"/>
        <w:numPr>
          <w:ilvl w:val="0"/>
          <w:numId w:val="42"/>
        </w:numPr>
        <w:jc w:val="both"/>
        <w:rPr>
          <w:rFonts w:ascii="Times New Roman" w:hAnsi="Times New Roman" w:cs="Times New Roman"/>
          <w:sz w:val="24"/>
        </w:rPr>
      </w:pPr>
      <w:r>
        <w:rPr>
          <w:rFonts w:ascii="Times New Roman" w:hAnsi="Times New Roman" w:cs="Times New Roman"/>
          <w:i/>
          <w:sz w:val="24"/>
        </w:rPr>
        <w:t>Both companies were created on the same day in the same office by the same lawyer</w:t>
      </w:r>
    </w:p>
    <w:p w:rsidR="00E44F05" w:rsidRPr="00E44F05" w:rsidRDefault="00E44F05" w:rsidP="00E21E4D">
      <w:pPr>
        <w:pStyle w:val="ListParagraph"/>
        <w:numPr>
          <w:ilvl w:val="0"/>
          <w:numId w:val="42"/>
        </w:numPr>
        <w:jc w:val="both"/>
        <w:rPr>
          <w:rFonts w:ascii="Times New Roman" w:hAnsi="Times New Roman" w:cs="Times New Roman"/>
          <w:sz w:val="24"/>
        </w:rPr>
      </w:pPr>
      <w:r>
        <w:rPr>
          <w:rFonts w:ascii="Times New Roman" w:hAnsi="Times New Roman" w:cs="Times New Roman"/>
          <w:i/>
          <w:sz w:val="24"/>
        </w:rPr>
        <w:t>There was no business activity between their creation and his death</w:t>
      </w:r>
    </w:p>
    <w:p w:rsidR="00E44F05" w:rsidRPr="00E44F05" w:rsidRDefault="00E44F05" w:rsidP="00E21E4D">
      <w:pPr>
        <w:pStyle w:val="ListParagraph"/>
        <w:numPr>
          <w:ilvl w:val="0"/>
          <w:numId w:val="42"/>
        </w:numPr>
        <w:jc w:val="both"/>
        <w:rPr>
          <w:rFonts w:ascii="Times New Roman" w:hAnsi="Times New Roman" w:cs="Times New Roman"/>
          <w:sz w:val="24"/>
        </w:rPr>
      </w:pPr>
      <w:r>
        <w:rPr>
          <w:rFonts w:ascii="Times New Roman" w:hAnsi="Times New Roman" w:cs="Times New Roman"/>
          <w:i/>
          <w:sz w:val="24"/>
        </w:rPr>
        <w:t>Neither had creditors</w:t>
      </w:r>
    </w:p>
    <w:p w:rsidR="00E44F05" w:rsidRPr="00E44F05" w:rsidRDefault="00E44F05" w:rsidP="00E21E4D">
      <w:pPr>
        <w:pStyle w:val="ListParagraph"/>
        <w:numPr>
          <w:ilvl w:val="0"/>
          <w:numId w:val="42"/>
        </w:numPr>
        <w:jc w:val="both"/>
        <w:rPr>
          <w:rFonts w:ascii="Times New Roman" w:hAnsi="Times New Roman" w:cs="Times New Roman"/>
          <w:sz w:val="24"/>
        </w:rPr>
      </w:pPr>
      <w:r>
        <w:rPr>
          <w:rFonts w:ascii="Times New Roman" w:hAnsi="Times New Roman" w:cs="Times New Roman"/>
          <w:i/>
          <w:sz w:val="24"/>
        </w:rPr>
        <w:t>They both had the same directors and officer</w:t>
      </w:r>
    </w:p>
    <w:p w:rsidR="00E44F05" w:rsidRPr="00E44F05" w:rsidRDefault="00E44F05" w:rsidP="00E21E4D">
      <w:pPr>
        <w:pStyle w:val="ListParagraph"/>
        <w:numPr>
          <w:ilvl w:val="0"/>
          <w:numId w:val="42"/>
        </w:numPr>
        <w:jc w:val="both"/>
        <w:rPr>
          <w:rFonts w:ascii="Times New Roman" w:hAnsi="Times New Roman" w:cs="Times New Roman"/>
          <w:sz w:val="24"/>
        </w:rPr>
      </w:pPr>
      <w:r>
        <w:rPr>
          <w:rFonts w:ascii="Times New Roman" w:hAnsi="Times New Roman" w:cs="Times New Roman"/>
          <w:i/>
          <w:sz w:val="24"/>
        </w:rPr>
        <w:t>“The reality is that the subsidiary was bound hand and foot by the parent…it was a mere conduit pipe linking the parent to the estate.”</w:t>
      </w:r>
    </w:p>
    <w:p w:rsidR="00E44F05" w:rsidRDefault="00E44F05" w:rsidP="00E21E4D">
      <w:pPr>
        <w:jc w:val="both"/>
        <w:rPr>
          <w:rFonts w:ascii="Times New Roman" w:hAnsi="Times New Roman" w:cs="Times New Roman"/>
          <w:sz w:val="24"/>
        </w:rPr>
      </w:pPr>
    </w:p>
    <w:p w:rsidR="00E44F05" w:rsidRDefault="00DA7B54" w:rsidP="00E21E4D">
      <w:pPr>
        <w:jc w:val="both"/>
        <w:rPr>
          <w:rFonts w:ascii="Times New Roman" w:hAnsi="Times New Roman" w:cs="Times New Roman"/>
          <w:sz w:val="24"/>
          <w:u w:val="single"/>
        </w:rPr>
      </w:pPr>
      <w:r w:rsidRPr="00DA7B54">
        <w:rPr>
          <w:rFonts w:ascii="Times New Roman" w:hAnsi="Times New Roman" w:cs="Times New Roman"/>
          <w:sz w:val="24"/>
          <w:u w:val="single"/>
        </w:rPr>
        <w:t>Special interests</w:t>
      </w:r>
    </w:p>
    <w:p w:rsidR="00992677" w:rsidRDefault="00992677" w:rsidP="00E21E4D">
      <w:pPr>
        <w:jc w:val="both"/>
        <w:rPr>
          <w:rFonts w:ascii="Times New Roman" w:hAnsi="Times New Roman" w:cs="Times New Roman"/>
          <w:sz w:val="24"/>
          <w:u w:val="single"/>
        </w:rPr>
      </w:pPr>
    </w:p>
    <w:p w:rsidR="00DA7B54" w:rsidRDefault="00DA7B54" w:rsidP="00E21E4D">
      <w:pPr>
        <w:jc w:val="both"/>
        <w:rPr>
          <w:rFonts w:ascii="Times New Roman" w:hAnsi="Times New Roman" w:cs="Times New Roman"/>
          <w:sz w:val="24"/>
        </w:rPr>
      </w:pPr>
      <w:r w:rsidRPr="00DA7B54">
        <w:rPr>
          <w:rFonts w:ascii="Times New Roman" w:hAnsi="Times New Roman" w:cs="Times New Roman"/>
          <w:sz w:val="24"/>
        </w:rPr>
        <w:t>The court will take a flexible approach to</w:t>
      </w:r>
      <w:r>
        <w:rPr>
          <w:rFonts w:ascii="Times New Roman" w:hAnsi="Times New Roman" w:cs="Times New Roman"/>
          <w:sz w:val="24"/>
        </w:rPr>
        <w:t xml:space="preserve"> lifting the corporate veil where an otherwise permissible corporate arrangement is designed to undermine a law’s social purpose.</w:t>
      </w:r>
    </w:p>
    <w:p w:rsidR="00DA7B54" w:rsidRPr="00A13919" w:rsidRDefault="00A13919" w:rsidP="00E21E4D">
      <w:pPr>
        <w:pStyle w:val="ListParagraph"/>
        <w:numPr>
          <w:ilvl w:val="0"/>
          <w:numId w:val="38"/>
        </w:numPr>
        <w:jc w:val="both"/>
        <w:rPr>
          <w:rFonts w:ascii="Times New Roman" w:hAnsi="Times New Roman" w:cs="Times New Roman"/>
          <w:sz w:val="24"/>
        </w:rPr>
      </w:pPr>
      <w:r>
        <w:rPr>
          <w:rFonts w:ascii="Times New Roman" w:hAnsi="Times New Roman" w:cs="Times New Roman"/>
          <w:i/>
          <w:sz w:val="24"/>
        </w:rPr>
        <w:t xml:space="preserve">Lynch: D set up corporations so that assets would be transferred to his offshore accounts, and so the director could be ordered to resign and leave him in charge; </w:t>
      </w:r>
      <w:r w:rsidR="00C81D8D">
        <w:rPr>
          <w:rFonts w:ascii="Times New Roman" w:hAnsi="Times New Roman" w:cs="Times New Roman"/>
          <w:i/>
          <w:sz w:val="24"/>
        </w:rPr>
        <w:t xml:space="preserve">his family is trying to access the assets through family law; </w:t>
      </w:r>
      <w:r>
        <w:rPr>
          <w:rFonts w:ascii="Times New Roman" w:hAnsi="Times New Roman" w:cs="Times New Roman"/>
          <w:i/>
          <w:sz w:val="24"/>
        </w:rPr>
        <w:t>the court lifted the corporate veil.</w:t>
      </w:r>
    </w:p>
    <w:p w:rsidR="00A13919" w:rsidRPr="00C81D8D" w:rsidRDefault="00C81D8D" w:rsidP="00E21E4D">
      <w:pPr>
        <w:pStyle w:val="ListParagraph"/>
        <w:numPr>
          <w:ilvl w:val="0"/>
          <w:numId w:val="43"/>
        </w:numPr>
        <w:jc w:val="both"/>
        <w:rPr>
          <w:rFonts w:ascii="Times New Roman" w:hAnsi="Times New Roman" w:cs="Times New Roman"/>
          <w:sz w:val="24"/>
        </w:rPr>
      </w:pPr>
      <w:r>
        <w:rPr>
          <w:rFonts w:ascii="Times New Roman" w:hAnsi="Times New Roman" w:cs="Times New Roman"/>
          <w:i/>
          <w:sz w:val="24"/>
        </w:rPr>
        <w:t>D was using the corporate structure for one sole purpose: to disguise his property so that his spouse and children have no access to it</w:t>
      </w:r>
    </w:p>
    <w:p w:rsidR="00C81D8D" w:rsidRPr="00C81D8D" w:rsidRDefault="00C81D8D" w:rsidP="00E21E4D">
      <w:pPr>
        <w:pStyle w:val="ListParagraph"/>
        <w:numPr>
          <w:ilvl w:val="0"/>
          <w:numId w:val="43"/>
        </w:numPr>
        <w:jc w:val="both"/>
        <w:rPr>
          <w:rFonts w:ascii="Times New Roman" w:hAnsi="Times New Roman" w:cs="Times New Roman"/>
          <w:sz w:val="24"/>
        </w:rPr>
      </w:pPr>
      <w:r>
        <w:rPr>
          <w:rFonts w:ascii="Times New Roman" w:hAnsi="Times New Roman" w:cs="Times New Roman"/>
          <w:i/>
          <w:sz w:val="24"/>
        </w:rPr>
        <w:t>It was a scheme to conceal his assets and create the impression someone else owned the property</w:t>
      </w:r>
    </w:p>
    <w:p w:rsidR="00C81D8D" w:rsidRPr="00C81D8D" w:rsidRDefault="00C81D8D" w:rsidP="00E21E4D">
      <w:pPr>
        <w:pStyle w:val="ListParagraph"/>
        <w:numPr>
          <w:ilvl w:val="0"/>
          <w:numId w:val="43"/>
        </w:numPr>
        <w:jc w:val="both"/>
        <w:rPr>
          <w:rFonts w:ascii="Times New Roman" w:hAnsi="Times New Roman" w:cs="Times New Roman"/>
          <w:sz w:val="24"/>
        </w:rPr>
      </w:pPr>
      <w:r>
        <w:rPr>
          <w:rFonts w:ascii="Times New Roman" w:hAnsi="Times New Roman" w:cs="Times New Roman"/>
          <w:i/>
          <w:sz w:val="24"/>
        </w:rPr>
        <w:t>It is not because he is the beneficial owner of the shares; it is because he is the beneficial owner of the property</w:t>
      </w:r>
    </w:p>
    <w:p w:rsidR="00C81D8D" w:rsidRDefault="00C81D8D" w:rsidP="00E21E4D">
      <w:pPr>
        <w:jc w:val="both"/>
        <w:rPr>
          <w:rFonts w:ascii="Times New Roman" w:hAnsi="Times New Roman" w:cs="Times New Roman"/>
          <w:sz w:val="24"/>
        </w:rPr>
      </w:pPr>
    </w:p>
    <w:p w:rsidR="00C81D8D" w:rsidRDefault="00C81D8D" w:rsidP="00E21E4D">
      <w:pPr>
        <w:pStyle w:val="Heading2"/>
        <w:numPr>
          <w:ilvl w:val="0"/>
          <w:numId w:val="37"/>
        </w:numPr>
        <w:jc w:val="both"/>
      </w:pPr>
      <w:bookmarkStart w:id="13" w:name="_Toc437886704"/>
      <w:r>
        <w:t>Criminal Liability</w:t>
      </w:r>
      <w:bookmarkEnd w:id="13"/>
    </w:p>
    <w:p w:rsidR="00C81D8D" w:rsidRPr="00C81D8D" w:rsidRDefault="00C81D8D" w:rsidP="00E21E4D">
      <w:pPr>
        <w:jc w:val="both"/>
        <w:rPr>
          <w:rFonts w:ascii="Times New Roman" w:hAnsi="Times New Roman" w:cs="Times New Roman"/>
          <w:sz w:val="24"/>
          <w:szCs w:val="24"/>
        </w:rPr>
      </w:pPr>
    </w:p>
    <w:p w:rsidR="00562056" w:rsidRPr="00562056" w:rsidRDefault="00562056" w:rsidP="00E21E4D">
      <w:pPr>
        <w:jc w:val="both"/>
        <w:rPr>
          <w:rFonts w:ascii="Times New Roman" w:hAnsi="Times New Roman" w:cs="Times New Roman"/>
          <w:i/>
          <w:sz w:val="24"/>
          <w:szCs w:val="24"/>
        </w:rPr>
      </w:pPr>
      <w:r>
        <w:rPr>
          <w:rFonts w:ascii="Times New Roman" w:hAnsi="Times New Roman" w:cs="Times New Roman"/>
          <w:i/>
          <w:sz w:val="24"/>
          <w:szCs w:val="24"/>
        </w:rPr>
        <w:t>Canadian Dredge:</w:t>
      </w:r>
    </w:p>
    <w:p w:rsidR="00562056" w:rsidRDefault="00562056" w:rsidP="00E21E4D">
      <w:pPr>
        <w:jc w:val="both"/>
        <w:rPr>
          <w:rFonts w:ascii="Times New Roman" w:hAnsi="Times New Roman" w:cs="Times New Roman"/>
          <w:sz w:val="24"/>
          <w:szCs w:val="24"/>
        </w:rPr>
      </w:pPr>
    </w:p>
    <w:p w:rsidR="00562056" w:rsidRDefault="00562056" w:rsidP="00E21E4D">
      <w:pPr>
        <w:jc w:val="both"/>
        <w:rPr>
          <w:rFonts w:ascii="Times New Roman" w:hAnsi="Times New Roman" w:cs="Times New Roman"/>
          <w:sz w:val="24"/>
          <w:szCs w:val="24"/>
        </w:rPr>
      </w:pPr>
      <w:r>
        <w:rPr>
          <w:rFonts w:ascii="Times New Roman" w:hAnsi="Times New Roman" w:cs="Times New Roman"/>
          <w:sz w:val="24"/>
          <w:szCs w:val="24"/>
        </w:rPr>
        <w:t xml:space="preserve">The criminal conduct, including the state of mind, of employees and agents of a company is attributed to the company so as to render it liable so long as the employee or agent in question is of such a position in the organization that he or she represents its </w:t>
      </w:r>
      <w:r>
        <w:rPr>
          <w:rFonts w:ascii="Times New Roman" w:hAnsi="Times New Roman" w:cs="Times New Roman"/>
          <w:i/>
          <w:sz w:val="24"/>
          <w:szCs w:val="24"/>
        </w:rPr>
        <w:t xml:space="preserve">de facto </w:t>
      </w:r>
      <w:r>
        <w:rPr>
          <w:rFonts w:ascii="Times New Roman" w:hAnsi="Times New Roman" w:cs="Times New Roman"/>
          <w:sz w:val="24"/>
          <w:szCs w:val="24"/>
        </w:rPr>
        <w:t>directing mind so that the company is identified with the act of that individual.</w:t>
      </w:r>
    </w:p>
    <w:p w:rsidR="00562056" w:rsidRDefault="00562056" w:rsidP="00E21E4D">
      <w:pPr>
        <w:jc w:val="both"/>
        <w:rPr>
          <w:rFonts w:ascii="Times New Roman" w:hAnsi="Times New Roman" w:cs="Times New Roman"/>
          <w:sz w:val="24"/>
          <w:szCs w:val="24"/>
        </w:rPr>
      </w:pPr>
    </w:p>
    <w:p w:rsidR="00C81D8D" w:rsidRDefault="00562056" w:rsidP="00E21E4D">
      <w:pPr>
        <w:jc w:val="both"/>
        <w:rPr>
          <w:rFonts w:ascii="Times New Roman" w:hAnsi="Times New Roman" w:cs="Times New Roman"/>
          <w:sz w:val="24"/>
          <w:szCs w:val="24"/>
        </w:rPr>
      </w:pPr>
      <w:r>
        <w:rPr>
          <w:rFonts w:ascii="Times New Roman" w:hAnsi="Times New Roman" w:cs="Times New Roman"/>
          <w:sz w:val="24"/>
          <w:szCs w:val="24"/>
        </w:rPr>
        <w:t>This is reciprocal: a</w:t>
      </w:r>
      <w:r w:rsidR="00AB40C6">
        <w:rPr>
          <w:rFonts w:ascii="Times New Roman" w:hAnsi="Times New Roman" w:cs="Times New Roman"/>
          <w:sz w:val="24"/>
          <w:szCs w:val="24"/>
        </w:rPr>
        <w:t xml:space="preserve">n individual is liable for the act of a company, where that individual is in such a position in the organization and activity of the company that he or she represents its </w:t>
      </w:r>
      <w:r w:rsidR="00AB40C6" w:rsidRPr="00AB40C6">
        <w:rPr>
          <w:rFonts w:ascii="Times New Roman" w:hAnsi="Times New Roman" w:cs="Times New Roman"/>
          <w:i/>
          <w:sz w:val="24"/>
          <w:szCs w:val="24"/>
        </w:rPr>
        <w:t>de facto</w:t>
      </w:r>
      <w:r w:rsidR="00AB40C6">
        <w:rPr>
          <w:rFonts w:ascii="Times New Roman" w:hAnsi="Times New Roman" w:cs="Times New Roman"/>
          <w:sz w:val="24"/>
          <w:szCs w:val="24"/>
        </w:rPr>
        <w:t xml:space="preserve"> directing mind</w:t>
      </w:r>
      <w:r>
        <w:rPr>
          <w:rFonts w:ascii="Times New Roman" w:hAnsi="Times New Roman" w:cs="Times New Roman"/>
          <w:sz w:val="24"/>
          <w:szCs w:val="24"/>
        </w:rPr>
        <w:t>.</w:t>
      </w:r>
    </w:p>
    <w:p w:rsidR="00562056" w:rsidRDefault="00562056" w:rsidP="00E21E4D">
      <w:pPr>
        <w:jc w:val="both"/>
        <w:rPr>
          <w:rFonts w:ascii="Times New Roman" w:hAnsi="Times New Roman" w:cs="Times New Roman"/>
          <w:sz w:val="24"/>
          <w:szCs w:val="24"/>
        </w:rPr>
      </w:pPr>
    </w:p>
    <w:p w:rsidR="00562056" w:rsidRDefault="00832AB4" w:rsidP="00E21E4D">
      <w:pPr>
        <w:jc w:val="both"/>
        <w:rPr>
          <w:rFonts w:ascii="Times New Roman" w:hAnsi="Times New Roman" w:cs="Times New Roman"/>
          <w:sz w:val="24"/>
          <w:szCs w:val="24"/>
        </w:rPr>
      </w:pPr>
      <w:r>
        <w:rPr>
          <w:rFonts w:ascii="Times New Roman" w:hAnsi="Times New Roman" w:cs="Times New Roman"/>
          <w:sz w:val="24"/>
          <w:szCs w:val="24"/>
        </w:rPr>
        <w:t>This approach was taken as opposed to:</w:t>
      </w:r>
    </w:p>
    <w:p w:rsidR="00832AB4" w:rsidRDefault="00832AB4" w:rsidP="00E21E4D">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Total vicarious liability for the conduct of any of its agents whatever their level of employment or responsibility so long as they are acting within the scope of their employment; and</w:t>
      </w:r>
    </w:p>
    <w:p w:rsidR="00832AB4" w:rsidRDefault="00832AB4" w:rsidP="00E21E4D">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No criminal liability unless the act was committed on the direction or request, express or clearly implied, of the corporation as expressed through its board of directors.</w:t>
      </w:r>
    </w:p>
    <w:p w:rsidR="00832AB4" w:rsidRDefault="00832AB4"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823172" w:rsidRPr="00E21E4D" w:rsidRDefault="00823172" w:rsidP="00E21E4D">
      <w:pPr>
        <w:pStyle w:val="Heading1"/>
        <w:rPr>
          <w:sz w:val="28"/>
          <w:highlight w:val="lightGray"/>
        </w:rPr>
      </w:pPr>
      <w:bookmarkStart w:id="14" w:name="_Toc437886705"/>
      <w:r w:rsidRPr="00E21E4D">
        <w:rPr>
          <w:sz w:val="28"/>
          <w:highlight w:val="lightGray"/>
        </w:rPr>
        <w:lastRenderedPageBreak/>
        <w:t>JURISDICTIONAL AND CATEGORISATION CONSIDERATIONS</w:t>
      </w:r>
      <w:bookmarkEnd w:id="14"/>
    </w:p>
    <w:p w:rsidR="00823172" w:rsidRDefault="00823172" w:rsidP="00E21E4D">
      <w:pPr>
        <w:jc w:val="both"/>
      </w:pPr>
    </w:p>
    <w:p w:rsidR="00823172" w:rsidRPr="00992677" w:rsidRDefault="00992677" w:rsidP="00E21E4D">
      <w:pPr>
        <w:pStyle w:val="Heading2"/>
        <w:numPr>
          <w:ilvl w:val="0"/>
          <w:numId w:val="44"/>
        </w:numPr>
        <w:jc w:val="both"/>
        <w:rPr>
          <w:rFonts w:asciiTheme="minorHAnsi" w:hAnsiTheme="minorHAnsi" w:cstheme="minorBidi"/>
          <w:sz w:val="22"/>
        </w:rPr>
      </w:pPr>
      <w:bookmarkStart w:id="15" w:name="_Toc437886706"/>
      <w:r w:rsidRPr="00992677">
        <w:t>Classification of Corporations</w:t>
      </w:r>
      <w:bookmarkEnd w:id="15"/>
    </w:p>
    <w:p w:rsidR="00992677" w:rsidRDefault="00992677" w:rsidP="00E21E4D">
      <w:pPr>
        <w:jc w:val="both"/>
        <w:rPr>
          <w:b/>
        </w:rPr>
      </w:pPr>
    </w:p>
    <w:p w:rsidR="00992677" w:rsidRPr="00145117" w:rsidRDefault="00145117" w:rsidP="00E21E4D">
      <w:pPr>
        <w:pStyle w:val="Heading3"/>
        <w:numPr>
          <w:ilvl w:val="0"/>
          <w:numId w:val="46"/>
        </w:numPr>
        <w:jc w:val="both"/>
      </w:pPr>
      <w:bookmarkStart w:id="16" w:name="_Toc437886707"/>
      <w:r w:rsidRPr="00145117">
        <w:t>“Widely-held” (“public”) and “closely-held” (“private”) corporations</w:t>
      </w:r>
      <w:bookmarkEnd w:id="16"/>
    </w:p>
    <w:p w:rsidR="00145117" w:rsidRDefault="00145117" w:rsidP="00E21E4D">
      <w:pPr>
        <w:jc w:val="both"/>
        <w:rPr>
          <w:rFonts w:ascii="Times New Roman" w:hAnsi="Times New Roman" w:cs="Times New Roman"/>
          <w:sz w:val="24"/>
          <w:szCs w:val="24"/>
        </w:rPr>
      </w:pPr>
    </w:p>
    <w:p w:rsidR="00145117" w:rsidRDefault="00145117" w:rsidP="00E21E4D">
      <w:pPr>
        <w:jc w:val="both"/>
        <w:rPr>
          <w:rFonts w:ascii="Times New Roman" w:hAnsi="Times New Roman" w:cs="Times New Roman"/>
          <w:sz w:val="24"/>
          <w:szCs w:val="24"/>
        </w:rPr>
      </w:pPr>
      <w:r>
        <w:rPr>
          <w:rFonts w:ascii="Times New Roman" w:hAnsi="Times New Roman" w:cs="Times New Roman"/>
          <w:sz w:val="24"/>
          <w:szCs w:val="24"/>
        </w:rPr>
        <w:t xml:space="preserve">There is a big difference between big and small corporations in terms of the number of shareholders involved. </w:t>
      </w:r>
    </w:p>
    <w:p w:rsidR="00954493" w:rsidRDefault="00954493" w:rsidP="00E21E4D">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For example, a shareholder in a large, public company could just sell their shares on the market rather than using the dissent remedy</w:t>
      </w:r>
    </w:p>
    <w:p w:rsidR="00954493" w:rsidRDefault="00954493" w:rsidP="00E21E4D">
      <w:pPr>
        <w:jc w:val="both"/>
        <w:rPr>
          <w:rFonts w:ascii="Times New Roman" w:hAnsi="Times New Roman" w:cs="Times New Roman"/>
          <w:sz w:val="24"/>
          <w:szCs w:val="24"/>
        </w:rPr>
      </w:pPr>
    </w:p>
    <w:p w:rsidR="00145117" w:rsidRPr="00145117" w:rsidRDefault="00954493" w:rsidP="00E21E4D">
      <w:pPr>
        <w:jc w:val="both"/>
        <w:rPr>
          <w:rFonts w:ascii="Times New Roman" w:hAnsi="Times New Roman" w:cs="Times New Roman"/>
          <w:sz w:val="24"/>
          <w:szCs w:val="24"/>
        </w:rPr>
      </w:pPr>
      <w:r>
        <w:rPr>
          <w:rFonts w:ascii="Times New Roman" w:hAnsi="Times New Roman" w:cs="Times New Roman"/>
          <w:sz w:val="24"/>
          <w:szCs w:val="24"/>
        </w:rPr>
        <w:t>But the duties owed and procedures are always the same.</w:t>
      </w:r>
    </w:p>
    <w:p w:rsidR="00562056" w:rsidRDefault="00562056" w:rsidP="00E21E4D">
      <w:pPr>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455"/>
        <w:gridCol w:w="4181"/>
        <w:gridCol w:w="616"/>
        <w:gridCol w:w="4216"/>
      </w:tblGrid>
      <w:tr w:rsidR="00145117" w:rsidTr="00145117">
        <w:tc>
          <w:tcPr>
            <w:tcW w:w="4658" w:type="dxa"/>
            <w:gridSpan w:val="2"/>
          </w:tcPr>
          <w:p w:rsidR="00145117" w:rsidRPr="00974BDF" w:rsidRDefault="00145117" w:rsidP="00E21E4D">
            <w:pPr>
              <w:jc w:val="both"/>
              <w:rPr>
                <w:rFonts w:ascii="Times New Roman" w:hAnsi="Times New Roman" w:cs="Times New Roman"/>
                <w:b/>
                <w:sz w:val="24"/>
                <w:szCs w:val="24"/>
              </w:rPr>
            </w:pPr>
            <w:r w:rsidRPr="00974BDF">
              <w:rPr>
                <w:rFonts w:ascii="Times New Roman" w:hAnsi="Times New Roman" w:cs="Times New Roman"/>
                <w:b/>
                <w:sz w:val="24"/>
                <w:szCs w:val="24"/>
              </w:rPr>
              <w:t>BCA</w:t>
            </w:r>
          </w:p>
        </w:tc>
        <w:tc>
          <w:tcPr>
            <w:tcW w:w="4692" w:type="dxa"/>
            <w:gridSpan w:val="2"/>
          </w:tcPr>
          <w:p w:rsidR="00145117" w:rsidRPr="00974BDF" w:rsidRDefault="00145117" w:rsidP="00E21E4D">
            <w:pPr>
              <w:jc w:val="both"/>
              <w:rPr>
                <w:rFonts w:ascii="Times New Roman" w:hAnsi="Times New Roman" w:cs="Times New Roman"/>
                <w:b/>
                <w:sz w:val="24"/>
                <w:szCs w:val="24"/>
              </w:rPr>
            </w:pPr>
            <w:r w:rsidRPr="00974BDF">
              <w:rPr>
                <w:rFonts w:ascii="Times New Roman" w:hAnsi="Times New Roman" w:cs="Times New Roman"/>
                <w:b/>
                <w:sz w:val="24"/>
                <w:szCs w:val="24"/>
              </w:rPr>
              <w:t>CBCA</w:t>
            </w:r>
          </w:p>
        </w:tc>
      </w:tr>
      <w:tr w:rsidR="00145117" w:rsidTr="00145117">
        <w:tc>
          <w:tcPr>
            <w:tcW w:w="456" w:type="dxa"/>
          </w:tcPr>
          <w:p w:rsidR="00145117" w:rsidRPr="00974BDF" w:rsidRDefault="00954493" w:rsidP="00E21E4D">
            <w:pPr>
              <w:jc w:val="both"/>
              <w:rPr>
                <w:rFonts w:ascii="Times New Roman" w:hAnsi="Times New Roman" w:cs="Times New Roman"/>
                <w:b/>
                <w:sz w:val="24"/>
                <w:szCs w:val="24"/>
              </w:rPr>
            </w:pPr>
            <w:r>
              <w:rPr>
                <w:rFonts w:ascii="Times New Roman" w:hAnsi="Times New Roman" w:cs="Times New Roman"/>
                <w:b/>
                <w:sz w:val="24"/>
                <w:szCs w:val="24"/>
              </w:rPr>
              <w:t>1</w:t>
            </w:r>
          </w:p>
        </w:tc>
        <w:tc>
          <w:tcPr>
            <w:tcW w:w="4202" w:type="dxa"/>
          </w:tcPr>
          <w:p w:rsidR="00145117" w:rsidRDefault="00954493" w:rsidP="00E21E4D">
            <w:pPr>
              <w:jc w:val="both"/>
              <w:rPr>
                <w:rFonts w:ascii="Times New Roman" w:hAnsi="Times New Roman" w:cs="Times New Roman"/>
                <w:sz w:val="24"/>
                <w:szCs w:val="24"/>
              </w:rPr>
            </w:pPr>
            <w:r w:rsidRPr="00954493">
              <w:rPr>
                <w:rFonts w:ascii="Times New Roman" w:hAnsi="Times New Roman" w:cs="Times New Roman"/>
                <w:sz w:val="24"/>
                <w:szCs w:val="24"/>
              </w:rPr>
              <w:t>"</w:t>
            </w:r>
            <w:proofErr w:type="gramStart"/>
            <w:r w:rsidRPr="00954493">
              <w:rPr>
                <w:rFonts w:ascii="Times New Roman" w:hAnsi="Times New Roman" w:cs="Times New Roman"/>
                <w:b/>
                <w:sz w:val="24"/>
                <w:szCs w:val="24"/>
              </w:rPr>
              <w:t>public</w:t>
            </w:r>
            <w:proofErr w:type="gramEnd"/>
            <w:r w:rsidRPr="00954493">
              <w:rPr>
                <w:rFonts w:ascii="Times New Roman" w:hAnsi="Times New Roman" w:cs="Times New Roman"/>
                <w:b/>
                <w:sz w:val="24"/>
                <w:szCs w:val="24"/>
              </w:rPr>
              <w:t xml:space="preserve"> company</w:t>
            </w:r>
            <w:r w:rsidRPr="00954493">
              <w:rPr>
                <w:rFonts w:ascii="Times New Roman" w:hAnsi="Times New Roman" w:cs="Times New Roman"/>
                <w:sz w:val="24"/>
                <w:szCs w:val="24"/>
              </w:rPr>
              <w:t>" means reporting issuer or equivalent.</w:t>
            </w:r>
          </w:p>
        </w:tc>
        <w:tc>
          <w:tcPr>
            <w:tcW w:w="456" w:type="dxa"/>
          </w:tcPr>
          <w:p w:rsidR="00145117" w:rsidRPr="00974BDF" w:rsidRDefault="00954493" w:rsidP="00E21E4D">
            <w:pPr>
              <w:jc w:val="both"/>
              <w:rPr>
                <w:rFonts w:ascii="Times New Roman" w:hAnsi="Times New Roman" w:cs="Times New Roman"/>
                <w:b/>
                <w:sz w:val="24"/>
                <w:szCs w:val="24"/>
              </w:rPr>
            </w:pPr>
            <w:r>
              <w:rPr>
                <w:rFonts w:ascii="Times New Roman" w:hAnsi="Times New Roman" w:cs="Times New Roman"/>
                <w:b/>
                <w:sz w:val="24"/>
                <w:szCs w:val="24"/>
              </w:rPr>
              <w:t>2(1)</w:t>
            </w:r>
          </w:p>
        </w:tc>
        <w:tc>
          <w:tcPr>
            <w:tcW w:w="4236" w:type="dxa"/>
          </w:tcPr>
          <w:p w:rsidR="00145117" w:rsidRPr="00974BDF" w:rsidRDefault="00954493" w:rsidP="00E21E4D">
            <w:pPr>
              <w:jc w:val="both"/>
              <w:rPr>
                <w:rFonts w:ascii="Times New Roman" w:hAnsi="Times New Roman" w:cs="Times New Roman"/>
                <w:sz w:val="24"/>
                <w:szCs w:val="24"/>
              </w:rPr>
            </w:pPr>
            <w:r w:rsidRPr="00954493">
              <w:rPr>
                <w:rFonts w:ascii="Times New Roman" w:hAnsi="Times New Roman" w:cs="Times New Roman"/>
                <w:sz w:val="24"/>
                <w:szCs w:val="24"/>
              </w:rPr>
              <w:t>"</w:t>
            </w:r>
            <w:r w:rsidRPr="00954493">
              <w:rPr>
                <w:rFonts w:ascii="Times New Roman" w:hAnsi="Times New Roman" w:cs="Times New Roman"/>
                <w:b/>
                <w:sz w:val="24"/>
                <w:szCs w:val="24"/>
              </w:rPr>
              <w:t>distributing corporation</w:t>
            </w:r>
            <w:r w:rsidRPr="00954493">
              <w:rPr>
                <w:rFonts w:ascii="Times New Roman" w:hAnsi="Times New Roman" w:cs="Times New Roman"/>
                <w:sz w:val="24"/>
                <w:szCs w:val="24"/>
              </w:rPr>
              <w:t>"</w:t>
            </w:r>
            <w:r w:rsidRPr="00954493">
              <w:rPr>
                <w:rFonts w:ascii="Times New Roman" w:hAnsi="Times New Roman" w:cs="Times New Roman"/>
                <w:b/>
                <w:sz w:val="24"/>
                <w:szCs w:val="24"/>
              </w:rPr>
              <w:t xml:space="preserve"> </w:t>
            </w:r>
            <w:r w:rsidRPr="00954493">
              <w:rPr>
                <w:rFonts w:ascii="Times New Roman" w:hAnsi="Times New Roman" w:cs="Times New Roman"/>
                <w:sz w:val="24"/>
                <w:szCs w:val="24"/>
              </w:rPr>
              <w:t xml:space="preserve">means (as per </w:t>
            </w:r>
            <w:r>
              <w:rPr>
                <w:rFonts w:ascii="Times New Roman" w:hAnsi="Times New Roman" w:cs="Times New Roman"/>
                <w:sz w:val="24"/>
                <w:szCs w:val="24"/>
              </w:rPr>
              <w:t xml:space="preserve">the </w:t>
            </w:r>
            <w:r w:rsidRPr="00954493">
              <w:rPr>
                <w:rFonts w:ascii="Times New Roman" w:hAnsi="Times New Roman" w:cs="Times New Roman"/>
                <w:sz w:val="24"/>
                <w:szCs w:val="24"/>
              </w:rPr>
              <w:t>reg</w:t>
            </w:r>
            <w:r>
              <w:rPr>
                <w:rFonts w:ascii="Times New Roman" w:hAnsi="Times New Roman" w:cs="Times New Roman"/>
                <w:sz w:val="24"/>
                <w:szCs w:val="24"/>
              </w:rPr>
              <w:t>ulation</w:t>
            </w:r>
            <w:r w:rsidRPr="00954493">
              <w:rPr>
                <w:rFonts w:ascii="Times New Roman" w:hAnsi="Times New Roman" w:cs="Times New Roman"/>
                <w:sz w:val="24"/>
                <w:szCs w:val="24"/>
              </w:rPr>
              <w:t>s):</w:t>
            </w:r>
          </w:p>
        </w:tc>
      </w:tr>
      <w:tr w:rsidR="00954493" w:rsidTr="00145117">
        <w:tc>
          <w:tcPr>
            <w:tcW w:w="456" w:type="dxa"/>
          </w:tcPr>
          <w:p w:rsidR="00954493" w:rsidRDefault="00954493" w:rsidP="00E21E4D">
            <w:pPr>
              <w:jc w:val="both"/>
              <w:rPr>
                <w:rFonts w:ascii="Times New Roman" w:hAnsi="Times New Roman" w:cs="Times New Roman"/>
                <w:b/>
                <w:sz w:val="24"/>
                <w:szCs w:val="24"/>
              </w:rPr>
            </w:pPr>
          </w:p>
        </w:tc>
        <w:tc>
          <w:tcPr>
            <w:tcW w:w="4202" w:type="dxa"/>
          </w:tcPr>
          <w:p w:rsidR="00954493" w:rsidRPr="00954493" w:rsidRDefault="00954493" w:rsidP="00E21E4D">
            <w:pPr>
              <w:jc w:val="both"/>
              <w:rPr>
                <w:rFonts w:ascii="Times New Roman" w:hAnsi="Times New Roman" w:cs="Times New Roman"/>
                <w:sz w:val="24"/>
                <w:szCs w:val="24"/>
              </w:rPr>
            </w:pPr>
            <w:r w:rsidRPr="00954493">
              <w:rPr>
                <w:rFonts w:ascii="Times New Roman" w:hAnsi="Times New Roman" w:cs="Times New Roman"/>
                <w:sz w:val="24"/>
                <w:szCs w:val="24"/>
              </w:rPr>
              <w:t>"</w:t>
            </w:r>
            <w:r w:rsidRPr="00954493">
              <w:rPr>
                <w:rFonts w:ascii="Times New Roman" w:hAnsi="Times New Roman" w:cs="Times New Roman"/>
                <w:b/>
                <w:sz w:val="24"/>
                <w:szCs w:val="24"/>
              </w:rPr>
              <w:t>reporting issuer</w:t>
            </w:r>
            <w:r w:rsidRPr="00954493">
              <w:rPr>
                <w:rFonts w:ascii="Times New Roman" w:hAnsi="Times New Roman" w:cs="Times New Roman"/>
                <w:sz w:val="24"/>
                <w:szCs w:val="24"/>
              </w:rPr>
              <w:t>" means issued securities, filed prospectus, etc.</w:t>
            </w:r>
            <w:r>
              <w:rPr>
                <w:rFonts w:ascii="Times New Roman" w:hAnsi="Times New Roman" w:cs="Times New Roman"/>
                <w:sz w:val="24"/>
                <w:szCs w:val="24"/>
              </w:rPr>
              <w:t xml:space="preserve"> </w:t>
            </w:r>
            <w:r w:rsidRPr="00954493">
              <w:rPr>
                <w:rFonts w:ascii="Times New Roman" w:hAnsi="Times New Roman" w:cs="Times New Roman"/>
                <w:sz w:val="24"/>
                <w:szCs w:val="24"/>
              </w:rPr>
              <w:t xml:space="preserve">(as per </w:t>
            </w:r>
            <w:r w:rsidRPr="00954493">
              <w:rPr>
                <w:rFonts w:ascii="Times New Roman" w:hAnsi="Times New Roman" w:cs="Times New Roman"/>
                <w:i/>
                <w:sz w:val="24"/>
                <w:szCs w:val="24"/>
              </w:rPr>
              <w:t>Securities Act</w:t>
            </w:r>
            <w:r w:rsidRPr="00954493">
              <w:rPr>
                <w:rFonts w:ascii="Times New Roman" w:hAnsi="Times New Roman" w:cs="Times New Roman"/>
                <w:sz w:val="24"/>
                <w:szCs w:val="24"/>
              </w:rPr>
              <w:t>)</w:t>
            </w:r>
          </w:p>
        </w:tc>
        <w:tc>
          <w:tcPr>
            <w:tcW w:w="456" w:type="dxa"/>
          </w:tcPr>
          <w:p w:rsidR="00954493" w:rsidRDefault="00954493" w:rsidP="00E21E4D">
            <w:pPr>
              <w:jc w:val="both"/>
              <w:rPr>
                <w:rFonts w:ascii="Times New Roman" w:hAnsi="Times New Roman" w:cs="Times New Roman"/>
                <w:b/>
                <w:sz w:val="24"/>
                <w:szCs w:val="24"/>
              </w:rPr>
            </w:pPr>
          </w:p>
        </w:tc>
        <w:tc>
          <w:tcPr>
            <w:tcW w:w="4236" w:type="dxa"/>
          </w:tcPr>
          <w:p w:rsidR="00954493" w:rsidRDefault="00954493" w:rsidP="00E21E4D">
            <w:pPr>
              <w:jc w:val="both"/>
              <w:rPr>
                <w:rFonts w:ascii="Times New Roman" w:hAnsi="Times New Roman" w:cs="Times New Roman"/>
                <w:b/>
                <w:sz w:val="24"/>
                <w:szCs w:val="24"/>
              </w:rPr>
            </w:pPr>
            <w:r w:rsidRPr="00954493">
              <w:rPr>
                <w:rFonts w:ascii="Times New Roman" w:hAnsi="Times New Roman" w:cs="Times New Roman"/>
                <w:b/>
                <w:sz w:val="24"/>
                <w:szCs w:val="24"/>
              </w:rPr>
              <w:t xml:space="preserve">(a) </w:t>
            </w:r>
            <w:r w:rsidRPr="00954493">
              <w:rPr>
                <w:rFonts w:ascii="Times New Roman" w:hAnsi="Times New Roman" w:cs="Times New Roman"/>
                <w:sz w:val="24"/>
                <w:szCs w:val="24"/>
              </w:rPr>
              <w:t>a "reporting issuer"</w:t>
            </w:r>
            <w:r w:rsidRPr="00954493">
              <w:rPr>
                <w:rFonts w:ascii="Times New Roman" w:hAnsi="Times New Roman" w:cs="Times New Roman"/>
                <w:b/>
                <w:sz w:val="24"/>
                <w:szCs w:val="24"/>
              </w:rPr>
              <w:t xml:space="preserve"> </w:t>
            </w:r>
            <w:r w:rsidRPr="00954493">
              <w:rPr>
                <w:rFonts w:ascii="Times New Roman" w:hAnsi="Times New Roman" w:cs="Times New Roman"/>
                <w:sz w:val="24"/>
                <w:szCs w:val="24"/>
              </w:rPr>
              <w:t>as per provincial securities legislation or</w:t>
            </w:r>
          </w:p>
        </w:tc>
      </w:tr>
      <w:tr w:rsidR="00954493" w:rsidTr="00145117">
        <w:tc>
          <w:tcPr>
            <w:tcW w:w="456" w:type="dxa"/>
          </w:tcPr>
          <w:p w:rsidR="00954493" w:rsidRDefault="00954493" w:rsidP="00E21E4D">
            <w:pPr>
              <w:jc w:val="both"/>
              <w:rPr>
                <w:rFonts w:ascii="Times New Roman" w:hAnsi="Times New Roman" w:cs="Times New Roman"/>
                <w:b/>
                <w:sz w:val="24"/>
                <w:szCs w:val="24"/>
              </w:rPr>
            </w:pPr>
          </w:p>
        </w:tc>
        <w:tc>
          <w:tcPr>
            <w:tcW w:w="4202" w:type="dxa"/>
          </w:tcPr>
          <w:p w:rsidR="00954493" w:rsidRPr="00954493" w:rsidRDefault="00954493" w:rsidP="00E21E4D">
            <w:pPr>
              <w:tabs>
                <w:tab w:val="left" w:pos="1327"/>
              </w:tabs>
              <w:jc w:val="both"/>
              <w:rPr>
                <w:rFonts w:ascii="Times New Roman" w:hAnsi="Times New Roman" w:cs="Times New Roman"/>
                <w:sz w:val="24"/>
                <w:szCs w:val="24"/>
              </w:rPr>
            </w:pPr>
            <w:r w:rsidRPr="00954493">
              <w:rPr>
                <w:rFonts w:ascii="Times New Roman" w:hAnsi="Times New Roman" w:cs="Times New Roman"/>
                <w:sz w:val="24"/>
                <w:szCs w:val="24"/>
              </w:rPr>
              <w:t>"</w:t>
            </w:r>
            <w:r w:rsidRPr="00954493">
              <w:rPr>
                <w:rFonts w:ascii="Times New Roman" w:hAnsi="Times New Roman" w:cs="Times New Roman"/>
                <w:b/>
                <w:sz w:val="24"/>
                <w:szCs w:val="24"/>
              </w:rPr>
              <w:t>reporting issuer equivalent</w:t>
            </w:r>
            <w:r w:rsidRPr="00954493">
              <w:rPr>
                <w:rFonts w:ascii="Times New Roman" w:hAnsi="Times New Roman" w:cs="Times New Roman"/>
                <w:sz w:val="24"/>
                <w:szCs w:val="24"/>
              </w:rPr>
              <w:t>" means the equivalent under laws of any Canadian jurisdiction other than BC</w:t>
            </w:r>
          </w:p>
        </w:tc>
        <w:tc>
          <w:tcPr>
            <w:tcW w:w="456" w:type="dxa"/>
          </w:tcPr>
          <w:p w:rsidR="00954493" w:rsidRDefault="00954493" w:rsidP="00E21E4D">
            <w:pPr>
              <w:jc w:val="both"/>
              <w:rPr>
                <w:rFonts w:ascii="Times New Roman" w:hAnsi="Times New Roman" w:cs="Times New Roman"/>
                <w:b/>
                <w:sz w:val="24"/>
                <w:szCs w:val="24"/>
              </w:rPr>
            </w:pPr>
          </w:p>
        </w:tc>
        <w:tc>
          <w:tcPr>
            <w:tcW w:w="4236" w:type="dxa"/>
          </w:tcPr>
          <w:p w:rsidR="00954493" w:rsidRDefault="00954493" w:rsidP="00E21E4D">
            <w:pPr>
              <w:jc w:val="both"/>
              <w:rPr>
                <w:rFonts w:ascii="Times New Roman" w:hAnsi="Times New Roman" w:cs="Times New Roman"/>
                <w:b/>
                <w:sz w:val="24"/>
                <w:szCs w:val="24"/>
              </w:rPr>
            </w:pPr>
            <w:r w:rsidRPr="00954493">
              <w:rPr>
                <w:rFonts w:ascii="Times New Roman" w:hAnsi="Times New Roman" w:cs="Times New Roman"/>
                <w:b/>
                <w:sz w:val="24"/>
                <w:szCs w:val="24"/>
              </w:rPr>
              <w:t xml:space="preserve">(b) </w:t>
            </w:r>
            <w:proofErr w:type="gramStart"/>
            <w:r w:rsidRPr="00954493">
              <w:rPr>
                <w:rFonts w:ascii="Times New Roman" w:hAnsi="Times New Roman" w:cs="Times New Roman"/>
                <w:sz w:val="24"/>
                <w:szCs w:val="24"/>
              </w:rPr>
              <w:t>has</w:t>
            </w:r>
            <w:proofErr w:type="gramEnd"/>
            <w:r w:rsidRPr="00954493">
              <w:rPr>
                <w:rFonts w:ascii="Times New Roman" w:hAnsi="Times New Roman" w:cs="Times New Roman"/>
                <w:sz w:val="24"/>
                <w:szCs w:val="24"/>
              </w:rPr>
              <w:t xml:space="preserve"> filed prospectus or has securities listed outside Canada, or one of participating bodies has.</w:t>
            </w:r>
          </w:p>
          <w:p w:rsidR="00954493" w:rsidRPr="00954493" w:rsidRDefault="00954493" w:rsidP="00E21E4D">
            <w:pPr>
              <w:tabs>
                <w:tab w:val="left" w:pos="1014"/>
              </w:tabs>
              <w:jc w:val="both"/>
              <w:rPr>
                <w:rFonts w:ascii="Times New Roman" w:hAnsi="Times New Roman" w:cs="Times New Roman"/>
                <w:sz w:val="24"/>
                <w:szCs w:val="24"/>
              </w:rPr>
            </w:pPr>
            <w:r>
              <w:rPr>
                <w:rFonts w:ascii="Times New Roman" w:hAnsi="Times New Roman" w:cs="Times New Roman"/>
                <w:sz w:val="24"/>
                <w:szCs w:val="24"/>
              </w:rPr>
              <w:tab/>
            </w:r>
          </w:p>
        </w:tc>
      </w:tr>
    </w:tbl>
    <w:p w:rsidR="00954493" w:rsidRDefault="00954493" w:rsidP="00E21E4D">
      <w:pPr>
        <w:jc w:val="both"/>
        <w:rPr>
          <w:rFonts w:ascii="Times New Roman" w:hAnsi="Times New Roman" w:cs="Times New Roman"/>
          <w:sz w:val="24"/>
          <w:szCs w:val="24"/>
        </w:rPr>
      </w:pPr>
    </w:p>
    <w:p w:rsidR="00954493" w:rsidRDefault="00954493" w:rsidP="00E21E4D">
      <w:pPr>
        <w:pStyle w:val="Heading3"/>
        <w:numPr>
          <w:ilvl w:val="0"/>
          <w:numId w:val="46"/>
        </w:numPr>
        <w:jc w:val="both"/>
        <w:rPr>
          <w:szCs w:val="24"/>
        </w:rPr>
      </w:pPr>
      <w:bookmarkStart w:id="17" w:name="_Toc437886708"/>
      <w:r>
        <w:rPr>
          <w:szCs w:val="24"/>
        </w:rPr>
        <w:t>Community Contribution Companies</w:t>
      </w:r>
      <w:bookmarkEnd w:id="17"/>
    </w:p>
    <w:p w:rsidR="00954493" w:rsidRDefault="00954493" w:rsidP="00E21E4D">
      <w:pPr>
        <w:jc w:val="both"/>
      </w:pPr>
    </w:p>
    <w:p w:rsidR="00C3030D" w:rsidRPr="00C3030D" w:rsidRDefault="00954493" w:rsidP="00E21E4D">
      <w:pPr>
        <w:jc w:val="both"/>
        <w:rPr>
          <w:rFonts w:ascii="Times New Roman" w:hAnsi="Times New Roman" w:cs="Times New Roman"/>
          <w:sz w:val="24"/>
          <w:szCs w:val="24"/>
        </w:rPr>
      </w:pPr>
      <w:r w:rsidRPr="00954493">
        <w:rPr>
          <w:rFonts w:ascii="Times New Roman" w:hAnsi="Times New Roman" w:cs="Times New Roman"/>
          <w:sz w:val="24"/>
          <w:szCs w:val="24"/>
        </w:rPr>
        <w:t xml:space="preserve">These are </w:t>
      </w:r>
      <w:r>
        <w:rPr>
          <w:rFonts w:ascii="Times New Roman" w:hAnsi="Times New Roman" w:cs="Times New Roman"/>
          <w:sz w:val="24"/>
          <w:szCs w:val="24"/>
        </w:rPr>
        <w:t xml:space="preserve">a special type of company. There are strict controls on what </w:t>
      </w:r>
      <w:r w:rsidR="00C3030D">
        <w:rPr>
          <w:rFonts w:ascii="Times New Roman" w:hAnsi="Times New Roman" w:cs="Times New Roman"/>
          <w:sz w:val="24"/>
          <w:szCs w:val="24"/>
        </w:rPr>
        <w:t xml:space="preserve">it </w:t>
      </w:r>
      <w:r>
        <w:rPr>
          <w:rFonts w:ascii="Times New Roman" w:hAnsi="Times New Roman" w:cs="Times New Roman"/>
          <w:sz w:val="24"/>
          <w:szCs w:val="24"/>
        </w:rPr>
        <w:t>does and where it goes.</w:t>
      </w:r>
      <w:r w:rsidR="00C3030D">
        <w:rPr>
          <w:rFonts w:ascii="Times New Roman" w:hAnsi="Times New Roman" w:cs="Times New Roman"/>
          <w:sz w:val="24"/>
          <w:szCs w:val="24"/>
        </w:rPr>
        <w:t xml:space="preserve"> </w:t>
      </w:r>
      <w:r>
        <w:rPr>
          <w:rFonts w:ascii="Times New Roman" w:hAnsi="Times New Roman" w:cs="Times New Roman"/>
          <w:sz w:val="24"/>
          <w:szCs w:val="24"/>
        </w:rPr>
        <w:t>Most companies are designed for profit; they move and do things you might not like</w:t>
      </w:r>
      <w:r w:rsidR="00C3030D">
        <w:rPr>
          <w:rFonts w:ascii="Times New Roman" w:hAnsi="Times New Roman" w:cs="Times New Roman"/>
          <w:sz w:val="24"/>
          <w:szCs w:val="24"/>
        </w:rPr>
        <w:t xml:space="preserve">. </w:t>
      </w:r>
      <w:r w:rsidR="00C3030D" w:rsidRPr="00C3030D">
        <w:rPr>
          <w:rFonts w:ascii="Times New Roman" w:hAnsi="Times New Roman" w:cs="Times New Roman"/>
          <w:sz w:val="24"/>
          <w:szCs w:val="24"/>
        </w:rPr>
        <w:t>This is a middle ground between a non-profit corporation and a regular corporation.</w:t>
      </w:r>
      <w:r w:rsidR="00CE2438">
        <w:rPr>
          <w:rFonts w:ascii="Times New Roman" w:hAnsi="Times New Roman" w:cs="Times New Roman"/>
          <w:sz w:val="24"/>
          <w:szCs w:val="24"/>
        </w:rPr>
        <w:t xml:space="preserve"> The hope is that more people will invest when there is both a societal purpose and a chance of profit.</w:t>
      </w:r>
    </w:p>
    <w:p w:rsidR="00C3030D" w:rsidRDefault="00C3030D" w:rsidP="00E21E4D">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 xml:space="preserve">The </w:t>
      </w:r>
      <w:r w:rsidRPr="00C3030D">
        <w:rPr>
          <w:rFonts w:ascii="Times New Roman" w:hAnsi="Times New Roman" w:cs="Times New Roman"/>
          <w:i/>
          <w:sz w:val="24"/>
          <w:szCs w:val="24"/>
        </w:rPr>
        <w:t>CBCA</w:t>
      </w:r>
      <w:r>
        <w:rPr>
          <w:rFonts w:ascii="Times New Roman" w:hAnsi="Times New Roman" w:cs="Times New Roman"/>
          <w:sz w:val="24"/>
          <w:szCs w:val="24"/>
        </w:rPr>
        <w:t xml:space="preserve"> does not provide for these types of corporations (although the </w:t>
      </w:r>
      <w:r w:rsidR="00CE2438">
        <w:rPr>
          <w:rFonts w:ascii="Times New Roman" w:hAnsi="Times New Roman" w:cs="Times New Roman"/>
          <w:sz w:val="24"/>
          <w:szCs w:val="24"/>
        </w:rPr>
        <w:t>restrictions</w:t>
      </w:r>
      <w:r>
        <w:rPr>
          <w:rFonts w:ascii="Times New Roman" w:hAnsi="Times New Roman" w:cs="Times New Roman"/>
          <w:sz w:val="24"/>
          <w:szCs w:val="24"/>
        </w:rPr>
        <w:t xml:space="preserve"> could be provided for in the by-laws</w:t>
      </w:r>
      <w:r w:rsidR="00CE2438">
        <w:rPr>
          <w:rFonts w:ascii="Times New Roman" w:hAnsi="Times New Roman" w:cs="Times New Roman"/>
          <w:sz w:val="24"/>
          <w:szCs w:val="24"/>
        </w:rPr>
        <w:t xml:space="preserve">; or the articles under the </w:t>
      </w:r>
      <w:r w:rsidR="00CE2438">
        <w:rPr>
          <w:rFonts w:ascii="Times New Roman" w:hAnsi="Times New Roman" w:cs="Times New Roman"/>
          <w:i/>
          <w:sz w:val="24"/>
          <w:szCs w:val="24"/>
        </w:rPr>
        <w:t>BCA</w:t>
      </w:r>
      <w:r>
        <w:rPr>
          <w:rFonts w:ascii="Times New Roman" w:hAnsi="Times New Roman" w:cs="Times New Roman"/>
          <w:sz w:val="24"/>
          <w:szCs w:val="24"/>
        </w:rPr>
        <w:t>)</w:t>
      </w:r>
    </w:p>
    <w:p w:rsidR="00954493" w:rsidRDefault="00C3030D" w:rsidP="00E21E4D">
      <w:pPr>
        <w:pStyle w:val="ListParagraph"/>
        <w:numPr>
          <w:ilvl w:val="0"/>
          <w:numId w:val="45"/>
        </w:numPr>
        <w:jc w:val="both"/>
        <w:rPr>
          <w:rFonts w:ascii="Times New Roman" w:hAnsi="Times New Roman" w:cs="Times New Roman"/>
          <w:sz w:val="24"/>
          <w:szCs w:val="24"/>
        </w:rPr>
      </w:pPr>
      <w:r w:rsidRPr="00C3030D">
        <w:rPr>
          <w:rFonts w:ascii="Times New Roman" w:hAnsi="Times New Roman" w:cs="Times New Roman"/>
          <w:sz w:val="24"/>
          <w:szCs w:val="24"/>
        </w:rPr>
        <w:t>It has to fit within the definition of “community purpose” (s 51.91)</w:t>
      </w:r>
    </w:p>
    <w:p w:rsidR="00CE1F69" w:rsidRDefault="00CE1F69" w:rsidP="00E21E4D">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At least 60% of the profits must go to the beneficiaries of this purpose(s)</w:t>
      </w:r>
    </w:p>
    <w:p w:rsidR="00C3030D" w:rsidRDefault="00CE1F69" w:rsidP="00E21E4D">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It is a CCC if so stated in the notice of articles (s 51.911)</w:t>
      </w:r>
    </w:p>
    <w:p w:rsidR="00CE1F69" w:rsidRDefault="00CE1F69" w:rsidP="00E21E4D">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The purpose(s) must be set out in the articles (s 51.92)</w:t>
      </w:r>
    </w:p>
    <w:p w:rsidR="00CE1F69" w:rsidRPr="00C3030D" w:rsidRDefault="00CE1F69" w:rsidP="00E21E4D">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There are various restrictions and controls (</w:t>
      </w:r>
      <w:proofErr w:type="spellStart"/>
      <w:r>
        <w:rPr>
          <w:rFonts w:ascii="Times New Roman" w:hAnsi="Times New Roman" w:cs="Times New Roman"/>
          <w:sz w:val="24"/>
          <w:szCs w:val="24"/>
        </w:rPr>
        <w:t>ss</w:t>
      </w:r>
      <w:proofErr w:type="spellEnd"/>
      <w:r>
        <w:rPr>
          <w:rFonts w:ascii="Times New Roman" w:hAnsi="Times New Roman" w:cs="Times New Roman"/>
          <w:sz w:val="24"/>
          <w:szCs w:val="24"/>
        </w:rPr>
        <w:t xml:space="preserve"> 51.921 -  51.99)</w:t>
      </w:r>
    </w:p>
    <w:p w:rsidR="004F46FA" w:rsidRDefault="004F46FA" w:rsidP="00E21E4D">
      <w:pPr>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76"/>
        <w:gridCol w:w="4079"/>
        <w:gridCol w:w="443"/>
        <w:gridCol w:w="4070"/>
      </w:tblGrid>
      <w:tr w:rsidR="00CE1F69" w:rsidTr="00E838D7">
        <w:tc>
          <w:tcPr>
            <w:tcW w:w="4955" w:type="dxa"/>
            <w:gridSpan w:val="2"/>
          </w:tcPr>
          <w:p w:rsidR="00C3030D" w:rsidRPr="00974BDF" w:rsidRDefault="00C3030D" w:rsidP="00E21E4D">
            <w:pPr>
              <w:jc w:val="both"/>
              <w:rPr>
                <w:rFonts w:ascii="Times New Roman" w:hAnsi="Times New Roman" w:cs="Times New Roman"/>
                <w:b/>
                <w:sz w:val="24"/>
                <w:szCs w:val="24"/>
              </w:rPr>
            </w:pPr>
            <w:r w:rsidRPr="00974BDF">
              <w:rPr>
                <w:rFonts w:ascii="Times New Roman" w:hAnsi="Times New Roman" w:cs="Times New Roman"/>
                <w:b/>
                <w:sz w:val="24"/>
                <w:szCs w:val="24"/>
              </w:rPr>
              <w:t>BCA</w:t>
            </w:r>
          </w:p>
        </w:tc>
        <w:tc>
          <w:tcPr>
            <w:tcW w:w="4513" w:type="dxa"/>
            <w:gridSpan w:val="2"/>
          </w:tcPr>
          <w:p w:rsidR="00C3030D" w:rsidRPr="00974BDF" w:rsidRDefault="00C3030D" w:rsidP="00E21E4D">
            <w:pPr>
              <w:jc w:val="both"/>
              <w:rPr>
                <w:rFonts w:ascii="Times New Roman" w:hAnsi="Times New Roman" w:cs="Times New Roman"/>
                <w:b/>
                <w:sz w:val="24"/>
                <w:szCs w:val="24"/>
              </w:rPr>
            </w:pPr>
            <w:r w:rsidRPr="00974BDF">
              <w:rPr>
                <w:rFonts w:ascii="Times New Roman" w:hAnsi="Times New Roman" w:cs="Times New Roman"/>
                <w:b/>
                <w:sz w:val="24"/>
                <w:szCs w:val="24"/>
              </w:rPr>
              <w:t>CBCA</w:t>
            </w:r>
          </w:p>
        </w:tc>
      </w:tr>
      <w:tr w:rsidR="00CE1F69" w:rsidTr="00E838D7">
        <w:tc>
          <w:tcPr>
            <w:tcW w:w="876" w:type="dxa"/>
          </w:tcPr>
          <w:p w:rsidR="00C3030D" w:rsidRPr="00974BDF" w:rsidRDefault="00C3030D" w:rsidP="00E21E4D">
            <w:pPr>
              <w:jc w:val="both"/>
              <w:rPr>
                <w:rFonts w:ascii="Times New Roman" w:hAnsi="Times New Roman" w:cs="Times New Roman"/>
                <w:b/>
                <w:sz w:val="24"/>
                <w:szCs w:val="24"/>
              </w:rPr>
            </w:pPr>
            <w:r>
              <w:rPr>
                <w:rFonts w:ascii="Times New Roman" w:hAnsi="Times New Roman" w:cs="Times New Roman"/>
                <w:b/>
                <w:sz w:val="24"/>
                <w:szCs w:val="24"/>
              </w:rPr>
              <w:t>51.91</w:t>
            </w:r>
          </w:p>
        </w:tc>
        <w:tc>
          <w:tcPr>
            <w:tcW w:w="4079" w:type="dxa"/>
          </w:tcPr>
          <w:p w:rsidR="00C3030D" w:rsidRDefault="00C3030D" w:rsidP="00E21E4D">
            <w:pPr>
              <w:jc w:val="both"/>
              <w:rPr>
                <w:rFonts w:ascii="Times New Roman" w:hAnsi="Times New Roman" w:cs="Times New Roman"/>
                <w:sz w:val="24"/>
                <w:szCs w:val="24"/>
              </w:rPr>
            </w:pPr>
            <w:r w:rsidRPr="00C3030D">
              <w:rPr>
                <w:rFonts w:ascii="Times New Roman" w:hAnsi="Times New Roman" w:cs="Times New Roman"/>
                <w:sz w:val="24"/>
                <w:szCs w:val="24"/>
              </w:rPr>
              <w:t>"</w:t>
            </w:r>
            <w:r w:rsidRPr="00C3030D">
              <w:rPr>
                <w:rFonts w:ascii="Times New Roman" w:hAnsi="Times New Roman" w:cs="Times New Roman"/>
                <w:b/>
                <w:sz w:val="24"/>
                <w:szCs w:val="24"/>
              </w:rPr>
              <w:t>community purpose</w:t>
            </w:r>
            <w:r w:rsidRPr="00C3030D">
              <w:rPr>
                <w:rFonts w:ascii="Times New Roman" w:hAnsi="Times New Roman" w:cs="Times New Roman"/>
                <w:sz w:val="24"/>
                <w:szCs w:val="24"/>
              </w:rPr>
              <w:t>" means a purpose beneficial to</w:t>
            </w:r>
          </w:p>
          <w:p w:rsidR="00E838D7" w:rsidRDefault="00E838D7" w:rsidP="00E21E4D">
            <w:pPr>
              <w:pStyle w:val="ListParagraph"/>
              <w:numPr>
                <w:ilvl w:val="0"/>
                <w:numId w:val="52"/>
              </w:numPr>
              <w:jc w:val="both"/>
              <w:rPr>
                <w:rFonts w:ascii="Times New Roman" w:hAnsi="Times New Roman" w:cs="Times New Roman"/>
                <w:sz w:val="24"/>
                <w:szCs w:val="24"/>
              </w:rPr>
            </w:pPr>
            <w:r w:rsidRPr="00E838D7">
              <w:rPr>
                <w:rFonts w:ascii="Times New Roman" w:hAnsi="Times New Roman" w:cs="Times New Roman"/>
                <w:sz w:val="24"/>
                <w:szCs w:val="24"/>
              </w:rPr>
              <w:t>society at large, or</w:t>
            </w:r>
          </w:p>
          <w:p w:rsidR="00E838D7" w:rsidRDefault="00E838D7" w:rsidP="00E21E4D">
            <w:pPr>
              <w:pStyle w:val="ListParagraph"/>
              <w:numPr>
                <w:ilvl w:val="0"/>
                <w:numId w:val="52"/>
              </w:numPr>
              <w:jc w:val="both"/>
              <w:rPr>
                <w:rFonts w:ascii="Times New Roman" w:hAnsi="Times New Roman" w:cs="Times New Roman"/>
                <w:sz w:val="24"/>
                <w:szCs w:val="24"/>
              </w:rPr>
            </w:pPr>
            <w:r w:rsidRPr="00E838D7">
              <w:rPr>
                <w:rFonts w:ascii="Times New Roman" w:hAnsi="Times New Roman" w:cs="Times New Roman"/>
                <w:sz w:val="24"/>
                <w:szCs w:val="24"/>
              </w:rPr>
              <w:t>a segment broader than group of persons related to the company</w:t>
            </w:r>
          </w:p>
          <w:p w:rsidR="00E838D7" w:rsidRPr="00E838D7" w:rsidRDefault="00E838D7" w:rsidP="00E21E4D">
            <w:pPr>
              <w:jc w:val="both"/>
              <w:rPr>
                <w:rFonts w:ascii="Times New Roman" w:hAnsi="Times New Roman" w:cs="Times New Roman"/>
                <w:sz w:val="24"/>
                <w:szCs w:val="24"/>
              </w:rPr>
            </w:pPr>
            <w:r>
              <w:rPr>
                <w:rFonts w:ascii="Times New Roman" w:hAnsi="Times New Roman" w:cs="Times New Roman"/>
                <w:sz w:val="24"/>
                <w:szCs w:val="24"/>
              </w:rPr>
              <w:t xml:space="preserve">and includes, without limitation, a purpose of providing health, social, </w:t>
            </w:r>
            <w:r>
              <w:rPr>
                <w:rFonts w:ascii="Times New Roman" w:hAnsi="Times New Roman" w:cs="Times New Roman"/>
                <w:sz w:val="24"/>
                <w:szCs w:val="24"/>
              </w:rPr>
              <w:lastRenderedPageBreak/>
              <w:t>environmental, cultural, educational or other services</w:t>
            </w:r>
          </w:p>
        </w:tc>
        <w:tc>
          <w:tcPr>
            <w:tcW w:w="443" w:type="dxa"/>
          </w:tcPr>
          <w:p w:rsidR="00C3030D" w:rsidRPr="00974BDF" w:rsidRDefault="00C3030D" w:rsidP="00E21E4D">
            <w:pPr>
              <w:jc w:val="both"/>
              <w:rPr>
                <w:rFonts w:ascii="Times New Roman" w:hAnsi="Times New Roman" w:cs="Times New Roman"/>
                <w:b/>
                <w:sz w:val="24"/>
                <w:szCs w:val="24"/>
              </w:rPr>
            </w:pPr>
          </w:p>
        </w:tc>
        <w:tc>
          <w:tcPr>
            <w:tcW w:w="4070" w:type="dxa"/>
          </w:tcPr>
          <w:p w:rsidR="00C3030D" w:rsidRPr="00974BDF" w:rsidRDefault="00C3030D" w:rsidP="00E21E4D">
            <w:pPr>
              <w:jc w:val="both"/>
              <w:rPr>
                <w:rFonts w:ascii="Times New Roman" w:hAnsi="Times New Roman" w:cs="Times New Roman"/>
                <w:sz w:val="24"/>
                <w:szCs w:val="24"/>
              </w:rPr>
            </w:pPr>
          </w:p>
        </w:tc>
      </w:tr>
      <w:tr w:rsidR="00C3030D" w:rsidTr="00E838D7">
        <w:tc>
          <w:tcPr>
            <w:tcW w:w="876" w:type="dxa"/>
          </w:tcPr>
          <w:p w:rsidR="00C3030D" w:rsidRDefault="00CE1F69" w:rsidP="00E21E4D">
            <w:pPr>
              <w:jc w:val="both"/>
              <w:rPr>
                <w:rFonts w:ascii="Times New Roman" w:hAnsi="Times New Roman" w:cs="Times New Roman"/>
                <w:b/>
                <w:sz w:val="24"/>
                <w:szCs w:val="24"/>
              </w:rPr>
            </w:pPr>
            <w:r>
              <w:rPr>
                <w:rFonts w:ascii="Times New Roman" w:hAnsi="Times New Roman" w:cs="Times New Roman"/>
                <w:b/>
                <w:sz w:val="24"/>
                <w:szCs w:val="24"/>
              </w:rPr>
              <w:lastRenderedPageBreak/>
              <w:t>51.911</w:t>
            </w:r>
          </w:p>
        </w:tc>
        <w:tc>
          <w:tcPr>
            <w:tcW w:w="4079" w:type="dxa"/>
          </w:tcPr>
          <w:p w:rsidR="00C3030D" w:rsidRPr="00954493" w:rsidRDefault="00CE1F69" w:rsidP="00E21E4D">
            <w:pPr>
              <w:tabs>
                <w:tab w:val="left" w:pos="1327"/>
              </w:tabs>
              <w:jc w:val="both"/>
              <w:rPr>
                <w:rFonts w:ascii="Times New Roman" w:hAnsi="Times New Roman" w:cs="Times New Roman"/>
                <w:sz w:val="24"/>
                <w:szCs w:val="24"/>
              </w:rPr>
            </w:pPr>
            <w:r>
              <w:rPr>
                <w:rFonts w:ascii="Times New Roman" w:hAnsi="Times New Roman" w:cs="Times New Roman"/>
                <w:sz w:val="24"/>
                <w:szCs w:val="24"/>
              </w:rPr>
              <w:t>A company is a CCC if it states so in its notice of articles.</w:t>
            </w:r>
          </w:p>
        </w:tc>
        <w:tc>
          <w:tcPr>
            <w:tcW w:w="443" w:type="dxa"/>
          </w:tcPr>
          <w:p w:rsidR="00C3030D" w:rsidRDefault="00C3030D" w:rsidP="00E21E4D">
            <w:pPr>
              <w:jc w:val="both"/>
              <w:rPr>
                <w:rFonts w:ascii="Times New Roman" w:hAnsi="Times New Roman" w:cs="Times New Roman"/>
                <w:b/>
                <w:sz w:val="24"/>
                <w:szCs w:val="24"/>
              </w:rPr>
            </w:pPr>
          </w:p>
        </w:tc>
        <w:tc>
          <w:tcPr>
            <w:tcW w:w="4070" w:type="dxa"/>
          </w:tcPr>
          <w:p w:rsidR="00C3030D" w:rsidRDefault="00C3030D" w:rsidP="00E21E4D">
            <w:pPr>
              <w:tabs>
                <w:tab w:val="left" w:pos="1014"/>
              </w:tabs>
              <w:jc w:val="both"/>
              <w:rPr>
                <w:rFonts w:ascii="Times New Roman" w:hAnsi="Times New Roman" w:cs="Times New Roman"/>
                <w:sz w:val="24"/>
                <w:szCs w:val="24"/>
              </w:rPr>
            </w:pPr>
          </w:p>
        </w:tc>
      </w:tr>
      <w:tr w:rsidR="00C3030D" w:rsidTr="00E838D7">
        <w:tc>
          <w:tcPr>
            <w:tcW w:w="876" w:type="dxa"/>
          </w:tcPr>
          <w:p w:rsidR="00C3030D" w:rsidRDefault="00CE1F69" w:rsidP="00E21E4D">
            <w:pPr>
              <w:jc w:val="both"/>
              <w:rPr>
                <w:rFonts w:ascii="Times New Roman" w:hAnsi="Times New Roman" w:cs="Times New Roman"/>
                <w:b/>
                <w:sz w:val="24"/>
                <w:szCs w:val="24"/>
              </w:rPr>
            </w:pPr>
            <w:r>
              <w:rPr>
                <w:rFonts w:ascii="Times New Roman" w:hAnsi="Times New Roman" w:cs="Times New Roman"/>
                <w:b/>
                <w:sz w:val="24"/>
                <w:szCs w:val="24"/>
              </w:rPr>
              <w:t>51.92</w:t>
            </w:r>
          </w:p>
        </w:tc>
        <w:tc>
          <w:tcPr>
            <w:tcW w:w="4079" w:type="dxa"/>
          </w:tcPr>
          <w:p w:rsidR="00C3030D" w:rsidRPr="00954493" w:rsidRDefault="00CE1F69" w:rsidP="00E21E4D">
            <w:pPr>
              <w:tabs>
                <w:tab w:val="left" w:pos="1327"/>
              </w:tabs>
              <w:jc w:val="both"/>
              <w:rPr>
                <w:rFonts w:ascii="Times New Roman" w:hAnsi="Times New Roman" w:cs="Times New Roman"/>
                <w:sz w:val="24"/>
                <w:szCs w:val="24"/>
              </w:rPr>
            </w:pPr>
            <w:r>
              <w:rPr>
                <w:rFonts w:ascii="Times New Roman" w:hAnsi="Times New Roman" w:cs="Times New Roman"/>
                <w:sz w:val="24"/>
                <w:szCs w:val="24"/>
              </w:rPr>
              <w:t xml:space="preserve">One or more of the primary purposes of a CCC must be community purposes and those purposes must be set out in the articles. </w:t>
            </w:r>
          </w:p>
        </w:tc>
        <w:tc>
          <w:tcPr>
            <w:tcW w:w="443" w:type="dxa"/>
          </w:tcPr>
          <w:p w:rsidR="00C3030D" w:rsidRDefault="00C3030D" w:rsidP="00E21E4D">
            <w:pPr>
              <w:jc w:val="both"/>
              <w:rPr>
                <w:rFonts w:ascii="Times New Roman" w:hAnsi="Times New Roman" w:cs="Times New Roman"/>
                <w:b/>
                <w:sz w:val="24"/>
                <w:szCs w:val="24"/>
              </w:rPr>
            </w:pPr>
          </w:p>
        </w:tc>
        <w:tc>
          <w:tcPr>
            <w:tcW w:w="4070" w:type="dxa"/>
          </w:tcPr>
          <w:p w:rsidR="00C3030D" w:rsidRDefault="00C3030D" w:rsidP="00E21E4D">
            <w:pPr>
              <w:tabs>
                <w:tab w:val="left" w:pos="1014"/>
              </w:tabs>
              <w:jc w:val="both"/>
              <w:rPr>
                <w:rFonts w:ascii="Times New Roman" w:hAnsi="Times New Roman" w:cs="Times New Roman"/>
                <w:sz w:val="24"/>
                <w:szCs w:val="24"/>
              </w:rPr>
            </w:pPr>
          </w:p>
        </w:tc>
      </w:tr>
      <w:tr w:rsidR="00CE1F69" w:rsidTr="00E838D7">
        <w:tc>
          <w:tcPr>
            <w:tcW w:w="876" w:type="dxa"/>
          </w:tcPr>
          <w:p w:rsidR="00CE1F69" w:rsidRDefault="00CE1F69" w:rsidP="00E21E4D">
            <w:pPr>
              <w:jc w:val="both"/>
              <w:rPr>
                <w:rFonts w:ascii="Times New Roman" w:hAnsi="Times New Roman" w:cs="Times New Roman"/>
                <w:b/>
                <w:sz w:val="24"/>
                <w:szCs w:val="24"/>
              </w:rPr>
            </w:pPr>
            <w:r>
              <w:rPr>
                <w:rFonts w:ascii="Times New Roman" w:hAnsi="Times New Roman" w:cs="Times New Roman"/>
                <w:b/>
                <w:sz w:val="24"/>
                <w:szCs w:val="24"/>
              </w:rPr>
              <w:t>51.921</w:t>
            </w:r>
          </w:p>
        </w:tc>
        <w:tc>
          <w:tcPr>
            <w:tcW w:w="4079" w:type="dxa"/>
          </w:tcPr>
          <w:p w:rsidR="00CE1F69" w:rsidRDefault="00CE1F69" w:rsidP="00E21E4D">
            <w:pPr>
              <w:tabs>
                <w:tab w:val="left" w:pos="1327"/>
              </w:tabs>
              <w:jc w:val="both"/>
              <w:rPr>
                <w:rFonts w:ascii="Times New Roman" w:hAnsi="Times New Roman" w:cs="Times New Roman"/>
                <w:sz w:val="24"/>
                <w:szCs w:val="24"/>
              </w:rPr>
            </w:pPr>
            <w:r>
              <w:rPr>
                <w:rFonts w:ascii="Times New Roman" w:hAnsi="Times New Roman" w:cs="Times New Roman"/>
                <w:sz w:val="24"/>
                <w:szCs w:val="24"/>
              </w:rPr>
              <w:t>A CCC must use the words or abbreviation as part of its name.</w:t>
            </w:r>
          </w:p>
        </w:tc>
        <w:tc>
          <w:tcPr>
            <w:tcW w:w="443" w:type="dxa"/>
          </w:tcPr>
          <w:p w:rsidR="00CE1F69" w:rsidRDefault="00CE1F69" w:rsidP="00E21E4D">
            <w:pPr>
              <w:jc w:val="both"/>
              <w:rPr>
                <w:rFonts w:ascii="Times New Roman" w:hAnsi="Times New Roman" w:cs="Times New Roman"/>
                <w:b/>
                <w:sz w:val="24"/>
                <w:szCs w:val="24"/>
              </w:rPr>
            </w:pPr>
          </w:p>
        </w:tc>
        <w:tc>
          <w:tcPr>
            <w:tcW w:w="4070" w:type="dxa"/>
          </w:tcPr>
          <w:p w:rsidR="00CE1F69" w:rsidRDefault="00CE1F69" w:rsidP="00E21E4D">
            <w:pPr>
              <w:tabs>
                <w:tab w:val="left" w:pos="1014"/>
              </w:tabs>
              <w:jc w:val="both"/>
              <w:rPr>
                <w:rFonts w:ascii="Times New Roman" w:hAnsi="Times New Roman" w:cs="Times New Roman"/>
                <w:sz w:val="24"/>
                <w:szCs w:val="24"/>
              </w:rPr>
            </w:pPr>
          </w:p>
        </w:tc>
      </w:tr>
      <w:tr w:rsidR="00CE1F69" w:rsidTr="00E838D7">
        <w:tc>
          <w:tcPr>
            <w:tcW w:w="876" w:type="dxa"/>
          </w:tcPr>
          <w:p w:rsidR="00CE1F69" w:rsidRDefault="00CE1F69" w:rsidP="00E21E4D">
            <w:pPr>
              <w:jc w:val="both"/>
              <w:rPr>
                <w:rFonts w:ascii="Times New Roman" w:hAnsi="Times New Roman" w:cs="Times New Roman"/>
                <w:b/>
                <w:sz w:val="24"/>
                <w:szCs w:val="24"/>
              </w:rPr>
            </w:pPr>
            <w:r>
              <w:rPr>
                <w:rFonts w:ascii="Times New Roman" w:hAnsi="Times New Roman" w:cs="Times New Roman"/>
                <w:b/>
                <w:sz w:val="24"/>
                <w:szCs w:val="24"/>
              </w:rPr>
              <w:t>51.931</w:t>
            </w:r>
          </w:p>
        </w:tc>
        <w:tc>
          <w:tcPr>
            <w:tcW w:w="4079" w:type="dxa"/>
          </w:tcPr>
          <w:p w:rsidR="00CE1F69" w:rsidRDefault="00CE1F69" w:rsidP="00E21E4D">
            <w:pPr>
              <w:tabs>
                <w:tab w:val="left" w:pos="1327"/>
              </w:tabs>
              <w:jc w:val="both"/>
              <w:rPr>
                <w:rFonts w:ascii="Times New Roman" w:hAnsi="Times New Roman" w:cs="Times New Roman"/>
                <w:sz w:val="24"/>
                <w:szCs w:val="24"/>
              </w:rPr>
            </w:pPr>
            <w:r>
              <w:rPr>
                <w:rFonts w:ascii="Times New Roman" w:hAnsi="Times New Roman" w:cs="Times New Roman"/>
                <w:sz w:val="24"/>
                <w:szCs w:val="24"/>
              </w:rPr>
              <w:t>Directors and officers</w:t>
            </w:r>
          </w:p>
        </w:tc>
        <w:tc>
          <w:tcPr>
            <w:tcW w:w="443" w:type="dxa"/>
          </w:tcPr>
          <w:p w:rsidR="00CE1F69" w:rsidRDefault="00CE1F69" w:rsidP="00E21E4D">
            <w:pPr>
              <w:jc w:val="both"/>
              <w:rPr>
                <w:rFonts w:ascii="Times New Roman" w:hAnsi="Times New Roman" w:cs="Times New Roman"/>
                <w:b/>
                <w:sz w:val="24"/>
                <w:szCs w:val="24"/>
              </w:rPr>
            </w:pPr>
          </w:p>
        </w:tc>
        <w:tc>
          <w:tcPr>
            <w:tcW w:w="4070" w:type="dxa"/>
          </w:tcPr>
          <w:p w:rsidR="00CE1F69" w:rsidRDefault="00CE1F69" w:rsidP="00E21E4D">
            <w:pPr>
              <w:tabs>
                <w:tab w:val="left" w:pos="1014"/>
              </w:tabs>
              <w:jc w:val="both"/>
              <w:rPr>
                <w:rFonts w:ascii="Times New Roman" w:hAnsi="Times New Roman" w:cs="Times New Roman"/>
                <w:sz w:val="24"/>
                <w:szCs w:val="24"/>
              </w:rPr>
            </w:pPr>
          </w:p>
        </w:tc>
      </w:tr>
      <w:tr w:rsidR="00CE1F69" w:rsidTr="00E838D7">
        <w:tc>
          <w:tcPr>
            <w:tcW w:w="876" w:type="dxa"/>
          </w:tcPr>
          <w:p w:rsidR="00CE1F69" w:rsidRDefault="00CE1F69" w:rsidP="00E21E4D">
            <w:pPr>
              <w:jc w:val="both"/>
              <w:rPr>
                <w:rFonts w:ascii="Times New Roman" w:hAnsi="Times New Roman" w:cs="Times New Roman"/>
                <w:b/>
                <w:sz w:val="24"/>
                <w:szCs w:val="24"/>
              </w:rPr>
            </w:pPr>
            <w:r>
              <w:rPr>
                <w:rFonts w:ascii="Times New Roman" w:hAnsi="Times New Roman" w:cs="Times New Roman"/>
                <w:b/>
                <w:sz w:val="24"/>
                <w:szCs w:val="24"/>
              </w:rPr>
              <w:t>51.931</w:t>
            </w:r>
          </w:p>
        </w:tc>
        <w:tc>
          <w:tcPr>
            <w:tcW w:w="4079" w:type="dxa"/>
          </w:tcPr>
          <w:p w:rsidR="00CE1F69" w:rsidRDefault="00CE1F69" w:rsidP="00E21E4D">
            <w:pPr>
              <w:tabs>
                <w:tab w:val="left" w:pos="1327"/>
              </w:tabs>
              <w:jc w:val="both"/>
              <w:rPr>
                <w:rFonts w:ascii="Times New Roman" w:hAnsi="Times New Roman" w:cs="Times New Roman"/>
                <w:sz w:val="24"/>
                <w:szCs w:val="24"/>
              </w:rPr>
            </w:pPr>
            <w:r>
              <w:rPr>
                <w:rFonts w:ascii="Times New Roman" w:hAnsi="Times New Roman" w:cs="Times New Roman"/>
                <w:sz w:val="24"/>
                <w:szCs w:val="24"/>
              </w:rPr>
              <w:t>Transfer of assets</w:t>
            </w:r>
          </w:p>
        </w:tc>
        <w:tc>
          <w:tcPr>
            <w:tcW w:w="443" w:type="dxa"/>
          </w:tcPr>
          <w:p w:rsidR="00CE1F69" w:rsidRDefault="00CE1F69" w:rsidP="00E21E4D">
            <w:pPr>
              <w:jc w:val="both"/>
              <w:rPr>
                <w:rFonts w:ascii="Times New Roman" w:hAnsi="Times New Roman" w:cs="Times New Roman"/>
                <w:b/>
                <w:sz w:val="24"/>
                <w:szCs w:val="24"/>
              </w:rPr>
            </w:pPr>
          </w:p>
        </w:tc>
        <w:tc>
          <w:tcPr>
            <w:tcW w:w="4070" w:type="dxa"/>
          </w:tcPr>
          <w:p w:rsidR="00CE1F69" w:rsidRDefault="00CE1F69" w:rsidP="00E21E4D">
            <w:pPr>
              <w:tabs>
                <w:tab w:val="left" w:pos="1014"/>
              </w:tabs>
              <w:jc w:val="both"/>
              <w:rPr>
                <w:rFonts w:ascii="Times New Roman" w:hAnsi="Times New Roman" w:cs="Times New Roman"/>
                <w:sz w:val="24"/>
                <w:szCs w:val="24"/>
              </w:rPr>
            </w:pPr>
          </w:p>
        </w:tc>
      </w:tr>
      <w:tr w:rsidR="00CE1F69" w:rsidTr="00E838D7">
        <w:tc>
          <w:tcPr>
            <w:tcW w:w="876" w:type="dxa"/>
          </w:tcPr>
          <w:p w:rsidR="00CE1F69" w:rsidRDefault="00CE1F69" w:rsidP="00E21E4D">
            <w:pPr>
              <w:jc w:val="both"/>
              <w:rPr>
                <w:rFonts w:ascii="Times New Roman" w:hAnsi="Times New Roman" w:cs="Times New Roman"/>
                <w:b/>
                <w:sz w:val="24"/>
                <w:szCs w:val="24"/>
              </w:rPr>
            </w:pPr>
            <w:r>
              <w:rPr>
                <w:rFonts w:ascii="Times New Roman" w:hAnsi="Times New Roman" w:cs="Times New Roman"/>
                <w:b/>
                <w:sz w:val="24"/>
                <w:szCs w:val="24"/>
              </w:rPr>
              <w:t>51.94</w:t>
            </w:r>
          </w:p>
        </w:tc>
        <w:tc>
          <w:tcPr>
            <w:tcW w:w="4079" w:type="dxa"/>
          </w:tcPr>
          <w:p w:rsidR="00CE1F69" w:rsidRDefault="00CE1F69" w:rsidP="00E21E4D">
            <w:pPr>
              <w:tabs>
                <w:tab w:val="left" w:pos="1327"/>
              </w:tabs>
              <w:jc w:val="both"/>
              <w:rPr>
                <w:rFonts w:ascii="Times New Roman" w:hAnsi="Times New Roman" w:cs="Times New Roman"/>
                <w:sz w:val="24"/>
                <w:szCs w:val="24"/>
              </w:rPr>
            </w:pPr>
            <w:r>
              <w:rPr>
                <w:rFonts w:ascii="Times New Roman" w:hAnsi="Times New Roman" w:cs="Times New Roman"/>
                <w:sz w:val="24"/>
                <w:szCs w:val="24"/>
              </w:rPr>
              <w:t>Redemption of purchase of shares</w:t>
            </w:r>
          </w:p>
        </w:tc>
        <w:tc>
          <w:tcPr>
            <w:tcW w:w="443" w:type="dxa"/>
          </w:tcPr>
          <w:p w:rsidR="00CE1F69" w:rsidRDefault="00CE1F69" w:rsidP="00E21E4D">
            <w:pPr>
              <w:jc w:val="both"/>
              <w:rPr>
                <w:rFonts w:ascii="Times New Roman" w:hAnsi="Times New Roman" w:cs="Times New Roman"/>
                <w:b/>
                <w:sz w:val="24"/>
                <w:szCs w:val="24"/>
              </w:rPr>
            </w:pPr>
          </w:p>
        </w:tc>
        <w:tc>
          <w:tcPr>
            <w:tcW w:w="4070" w:type="dxa"/>
          </w:tcPr>
          <w:p w:rsidR="00CE1F69" w:rsidRDefault="00CE1F69" w:rsidP="00E21E4D">
            <w:pPr>
              <w:tabs>
                <w:tab w:val="left" w:pos="1014"/>
              </w:tabs>
              <w:jc w:val="both"/>
              <w:rPr>
                <w:rFonts w:ascii="Times New Roman" w:hAnsi="Times New Roman" w:cs="Times New Roman"/>
                <w:sz w:val="24"/>
                <w:szCs w:val="24"/>
              </w:rPr>
            </w:pPr>
          </w:p>
        </w:tc>
      </w:tr>
      <w:tr w:rsidR="00CE1F69" w:rsidTr="00E838D7">
        <w:tc>
          <w:tcPr>
            <w:tcW w:w="876" w:type="dxa"/>
          </w:tcPr>
          <w:p w:rsidR="00CE1F69" w:rsidRDefault="00CE1F69" w:rsidP="00E21E4D">
            <w:pPr>
              <w:jc w:val="both"/>
              <w:rPr>
                <w:rFonts w:ascii="Times New Roman" w:hAnsi="Times New Roman" w:cs="Times New Roman"/>
                <w:b/>
                <w:sz w:val="24"/>
                <w:szCs w:val="24"/>
              </w:rPr>
            </w:pPr>
            <w:r>
              <w:rPr>
                <w:rFonts w:ascii="Times New Roman" w:hAnsi="Times New Roman" w:cs="Times New Roman"/>
                <w:b/>
                <w:sz w:val="24"/>
                <w:szCs w:val="24"/>
              </w:rPr>
              <w:t>51.95</w:t>
            </w:r>
          </w:p>
        </w:tc>
        <w:tc>
          <w:tcPr>
            <w:tcW w:w="4079" w:type="dxa"/>
          </w:tcPr>
          <w:p w:rsidR="00CE1F69" w:rsidRDefault="00CE1F69" w:rsidP="00E21E4D">
            <w:pPr>
              <w:tabs>
                <w:tab w:val="left" w:pos="1327"/>
              </w:tabs>
              <w:jc w:val="both"/>
              <w:rPr>
                <w:rFonts w:ascii="Times New Roman" w:hAnsi="Times New Roman" w:cs="Times New Roman"/>
                <w:sz w:val="24"/>
                <w:szCs w:val="24"/>
              </w:rPr>
            </w:pPr>
            <w:r>
              <w:rPr>
                <w:rFonts w:ascii="Times New Roman" w:hAnsi="Times New Roman" w:cs="Times New Roman"/>
                <w:sz w:val="24"/>
                <w:szCs w:val="24"/>
              </w:rPr>
              <w:t>Distribution of assets on dissolution</w:t>
            </w:r>
          </w:p>
        </w:tc>
        <w:tc>
          <w:tcPr>
            <w:tcW w:w="443" w:type="dxa"/>
          </w:tcPr>
          <w:p w:rsidR="00CE1F69" w:rsidRDefault="00CE1F69" w:rsidP="00E21E4D">
            <w:pPr>
              <w:jc w:val="both"/>
              <w:rPr>
                <w:rFonts w:ascii="Times New Roman" w:hAnsi="Times New Roman" w:cs="Times New Roman"/>
                <w:b/>
                <w:sz w:val="24"/>
                <w:szCs w:val="24"/>
              </w:rPr>
            </w:pPr>
          </w:p>
        </w:tc>
        <w:tc>
          <w:tcPr>
            <w:tcW w:w="4070" w:type="dxa"/>
          </w:tcPr>
          <w:p w:rsidR="00CE1F69" w:rsidRDefault="00CE1F69" w:rsidP="00E21E4D">
            <w:pPr>
              <w:tabs>
                <w:tab w:val="left" w:pos="1014"/>
              </w:tabs>
              <w:jc w:val="both"/>
              <w:rPr>
                <w:rFonts w:ascii="Times New Roman" w:hAnsi="Times New Roman" w:cs="Times New Roman"/>
                <w:sz w:val="24"/>
                <w:szCs w:val="24"/>
              </w:rPr>
            </w:pPr>
          </w:p>
        </w:tc>
      </w:tr>
      <w:tr w:rsidR="00CE1F69" w:rsidTr="00E838D7">
        <w:tc>
          <w:tcPr>
            <w:tcW w:w="876" w:type="dxa"/>
          </w:tcPr>
          <w:p w:rsidR="00CE1F69" w:rsidRDefault="00CE1F69" w:rsidP="00E21E4D">
            <w:pPr>
              <w:jc w:val="both"/>
              <w:rPr>
                <w:rFonts w:ascii="Times New Roman" w:hAnsi="Times New Roman" w:cs="Times New Roman"/>
                <w:b/>
                <w:sz w:val="24"/>
                <w:szCs w:val="24"/>
              </w:rPr>
            </w:pPr>
            <w:r>
              <w:rPr>
                <w:rFonts w:ascii="Times New Roman" w:hAnsi="Times New Roman" w:cs="Times New Roman"/>
                <w:b/>
                <w:sz w:val="24"/>
                <w:szCs w:val="24"/>
              </w:rPr>
              <w:t>51.96</w:t>
            </w:r>
          </w:p>
        </w:tc>
        <w:tc>
          <w:tcPr>
            <w:tcW w:w="4079" w:type="dxa"/>
          </w:tcPr>
          <w:p w:rsidR="00CE1F69" w:rsidRDefault="00CE1F69" w:rsidP="00E21E4D">
            <w:pPr>
              <w:tabs>
                <w:tab w:val="left" w:pos="1327"/>
              </w:tabs>
              <w:jc w:val="both"/>
              <w:rPr>
                <w:rFonts w:ascii="Times New Roman" w:hAnsi="Times New Roman" w:cs="Times New Roman"/>
                <w:sz w:val="24"/>
                <w:szCs w:val="24"/>
              </w:rPr>
            </w:pPr>
            <w:r>
              <w:rPr>
                <w:rFonts w:ascii="Times New Roman" w:hAnsi="Times New Roman" w:cs="Times New Roman"/>
                <w:sz w:val="24"/>
                <w:szCs w:val="24"/>
              </w:rPr>
              <w:t>Financial reports</w:t>
            </w:r>
          </w:p>
        </w:tc>
        <w:tc>
          <w:tcPr>
            <w:tcW w:w="443" w:type="dxa"/>
          </w:tcPr>
          <w:p w:rsidR="00CE1F69" w:rsidRDefault="00CE1F69" w:rsidP="00E21E4D">
            <w:pPr>
              <w:jc w:val="both"/>
              <w:rPr>
                <w:rFonts w:ascii="Times New Roman" w:hAnsi="Times New Roman" w:cs="Times New Roman"/>
                <w:b/>
                <w:sz w:val="24"/>
                <w:szCs w:val="24"/>
              </w:rPr>
            </w:pPr>
          </w:p>
        </w:tc>
        <w:tc>
          <w:tcPr>
            <w:tcW w:w="4070" w:type="dxa"/>
          </w:tcPr>
          <w:p w:rsidR="00CE1F69" w:rsidRDefault="00CE1F69" w:rsidP="00E21E4D">
            <w:pPr>
              <w:tabs>
                <w:tab w:val="left" w:pos="1014"/>
              </w:tabs>
              <w:jc w:val="both"/>
              <w:rPr>
                <w:rFonts w:ascii="Times New Roman" w:hAnsi="Times New Roman" w:cs="Times New Roman"/>
                <w:sz w:val="24"/>
                <w:szCs w:val="24"/>
              </w:rPr>
            </w:pPr>
          </w:p>
        </w:tc>
      </w:tr>
      <w:tr w:rsidR="00CE1F69" w:rsidTr="00E838D7">
        <w:tc>
          <w:tcPr>
            <w:tcW w:w="876" w:type="dxa"/>
          </w:tcPr>
          <w:p w:rsidR="00CE1F69" w:rsidRDefault="00CE1F69" w:rsidP="00E21E4D">
            <w:pPr>
              <w:jc w:val="both"/>
              <w:rPr>
                <w:rFonts w:ascii="Times New Roman" w:hAnsi="Times New Roman" w:cs="Times New Roman"/>
                <w:b/>
                <w:sz w:val="24"/>
                <w:szCs w:val="24"/>
              </w:rPr>
            </w:pPr>
            <w:r>
              <w:rPr>
                <w:rFonts w:ascii="Times New Roman" w:hAnsi="Times New Roman" w:cs="Times New Roman"/>
                <w:b/>
                <w:sz w:val="24"/>
                <w:szCs w:val="24"/>
              </w:rPr>
              <w:t>51.97</w:t>
            </w:r>
          </w:p>
        </w:tc>
        <w:tc>
          <w:tcPr>
            <w:tcW w:w="4079" w:type="dxa"/>
          </w:tcPr>
          <w:p w:rsidR="00CE1F69" w:rsidRDefault="00CE1F69" w:rsidP="00E21E4D">
            <w:pPr>
              <w:tabs>
                <w:tab w:val="left" w:pos="1327"/>
              </w:tabs>
              <w:jc w:val="both"/>
              <w:rPr>
                <w:rFonts w:ascii="Times New Roman" w:hAnsi="Times New Roman" w:cs="Times New Roman"/>
                <w:sz w:val="24"/>
                <w:szCs w:val="24"/>
              </w:rPr>
            </w:pPr>
            <w:r>
              <w:rPr>
                <w:rFonts w:ascii="Times New Roman" w:hAnsi="Times New Roman" w:cs="Times New Roman"/>
                <w:sz w:val="24"/>
                <w:szCs w:val="24"/>
              </w:rPr>
              <w:t>Altering notice of articles to become a CCC</w:t>
            </w:r>
          </w:p>
        </w:tc>
        <w:tc>
          <w:tcPr>
            <w:tcW w:w="443" w:type="dxa"/>
          </w:tcPr>
          <w:p w:rsidR="00CE1F69" w:rsidRDefault="00CE1F69" w:rsidP="00E21E4D">
            <w:pPr>
              <w:jc w:val="both"/>
              <w:rPr>
                <w:rFonts w:ascii="Times New Roman" w:hAnsi="Times New Roman" w:cs="Times New Roman"/>
                <w:b/>
                <w:sz w:val="24"/>
                <w:szCs w:val="24"/>
              </w:rPr>
            </w:pPr>
          </w:p>
        </w:tc>
        <w:tc>
          <w:tcPr>
            <w:tcW w:w="4070" w:type="dxa"/>
          </w:tcPr>
          <w:p w:rsidR="00CE1F69" w:rsidRDefault="00CE1F69" w:rsidP="00E21E4D">
            <w:pPr>
              <w:tabs>
                <w:tab w:val="left" w:pos="1014"/>
              </w:tabs>
              <w:jc w:val="both"/>
              <w:rPr>
                <w:rFonts w:ascii="Times New Roman" w:hAnsi="Times New Roman" w:cs="Times New Roman"/>
                <w:sz w:val="24"/>
                <w:szCs w:val="24"/>
              </w:rPr>
            </w:pPr>
          </w:p>
        </w:tc>
      </w:tr>
      <w:tr w:rsidR="00CE1F69" w:rsidTr="00E838D7">
        <w:tc>
          <w:tcPr>
            <w:tcW w:w="876" w:type="dxa"/>
          </w:tcPr>
          <w:p w:rsidR="00CE1F69" w:rsidRDefault="00CE1F69" w:rsidP="00E21E4D">
            <w:pPr>
              <w:jc w:val="both"/>
              <w:rPr>
                <w:rFonts w:ascii="Times New Roman" w:hAnsi="Times New Roman" w:cs="Times New Roman"/>
                <w:b/>
                <w:sz w:val="24"/>
                <w:szCs w:val="24"/>
              </w:rPr>
            </w:pPr>
            <w:r>
              <w:rPr>
                <w:rFonts w:ascii="Times New Roman" w:hAnsi="Times New Roman" w:cs="Times New Roman"/>
                <w:b/>
                <w:sz w:val="24"/>
                <w:szCs w:val="24"/>
              </w:rPr>
              <w:t>51.98</w:t>
            </w:r>
          </w:p>
        </w:tc>
        <w:tc>
          <w:tcPr>
            <w:tcW w:w="4079" w:type="dxa"/>
          </w:tcPr>
          <w:p w:rsidR="00CE1F69" w:rsidRDefault="00CE1F69" w:rsidP="00E21E4D">
            <w:pPr>
              <w:tabs>
                <w:tab w:val="left" w:pos="1327"/>
              </w:tabs>
              <w:jc w:val="both"/>
              <w:rPr>
                <w:rFonts w:ascii="Times New Roman" w:hAnsi="Times New Roman" w:cs="Times New Roman"/>
                <w:sz w:val="24"/>
                <w:szCs w:val="24"/>
              </w:rPr>
            </w:pPr>
            <w:r>
              <w:rPr>
                <w:rFonts w:ascii="Times New Roman" w:hAnsi="Times New Roman" w:cs="Times New Roman"/>
                <w:sz w:val="24"/>
                <w:szCs w:val="24"/>
              </w:rPr>
              <w:t>Amalgamation resulting in a CCC</w:t>
            </w:r>
          </w:p>
        </w:tc>
        <w:tc>
          <w:tcPr>
            <w:tcW w:w="443" w:type="dxa"/>
          </w:tcPr>
          <w:p w:rsidR="00CE1F69" w:rsidRDefault="00CE1F69" w:rsidP="00E21E4D">
            <w:pPr>
              <w:jc w:val="both"/>
              <w:rPr>
                <w:rFonts w:ascii="Times New Roman" w:hAnsi="Times New Roman" w:cs="Times New Roman"/>
                <w:b/>
                <w:sz w:val="24"/>
                <w:szCs w:val="24"/>
              </w:rPr>
            </w:pPr>
          </w:p>
        </w:tc>
        <w:tc>
          <w:tcPr>
            <w:tcW w:w="4070" w:type="dxa"/>
          </w:tcPr>
          <w:p w:rsidR="00CE1F69" w:rsidRDefault="00CE1F69" w:rsidP="00E21E4D">
            <w:pPr>
              <w:tabs>
                <w:tab w:val="left" w:pos="1014"/>
              </w:tabs>
              <w:jc w:val="both"/>
              <w:rPr>
                <w:rFonts w:ascii="Times New Roman" w:hAnsi="Times New Roman" w:cs="Times New Roman"/>
                <w:sz w:val="24"/>
                <w:szCs w:val="24"/>
              </w:rPr>
            </w:pPr>
          </w:p>
        </w:tc>
      </w:tr>
    </w:tbl>
    <w:p w:rsidR="00CE2438" w:rsidRDefault="00CE2438" w:rsidP="00E21E4D">
      <w:pPr>
        <w:jc w:val="both"/>
        <w:rPr>
          <w:rFonts w:ascii="Times New Roman" w:hAnsi="Times New Roman" w:cs="Times New Roman"/>
          <w:sz w:val="24"/>
          <w:szCs w:val="24"/>
        </w:rPr>
      </w:pPr>
    </w:p>
    <w:p w:rsidR="00CE2438" w:rsidRDefault="00D75712" w:rsidP="00E21E4D">
      <w:pPr>
        <w:pStyle w:val="Heading2"/>
        <w:numPr>
          <w:ilvl w:val="0"/>
          <w:numId w:val="44"/>
        </w:numPr>
        <w:jc w:val="both"/>
        <w:rPr>
          <w:szCs w:val="24"/>
        </w:rPr>
      </w:pPr>
      <w:bookmarkStart w:id="18" w:name="_Toc437886709"/>
      <w:r>
        <w:rPr>
          <w:szCs w:val="24"/>
        </w:rPr>
        <w:t>Extra-provincial Licensing and Filing Requirements</w:t>
      </w:r>
      <w:bookmarkEnd w:id="18"/>
    </w:p>
    <w:p w:rsidR="00D75712" w:rsidRDefault="00D75712" w:rsidP="00E21E4D">
      <w:pPr>
        <w:jc w:val="both"/>
      </w:pPr>
    </w:p>
    <w:p w:rsidR="00D75712" w:rsidRDefault="00D75712" w:rsidP="00E21E4D">
      <w:pPr>
        <w:jc w:val="both"/>
        <w:rPr>
          <w:rFonts w:ascii="Times New Roman" w:hAnsi="Times New Roman" w:cs="Times New Roman"/>
          <w:sz w:val="24"/>
        </w:rPr>
      </w:pPr>
      <w:r>
        <w:rPr>
          <w:rFonts w:ascii="Times New Roman" w:hAnsi="Times New Roman" w:cs="Times New Roman"/>
          <w:sz w:val="24"/>
        </w:rPr>
        <w:t>When a corporation of one jurisdiction is acting in another jurisdiction</w:t>
      </w:r>
      <w:r w:rsidR="007354D4">
        <w:rPr>
          <w:rFonts w:ascii="Times New Roman" w:hAnsi="Times New Roman" w:cs="Times New Roman"/>
          <w:sz w:val="24"/>
        </w:rPr>
        <w:t>:</w:t>
      </w:r>
    </w:p>
    <w:p w:rsidR="00D75712" w:rsidRDefault="007354D4" w:rsidP="00E21E4D">
      <w:pPr>
        <w:pStyle w:val="ListParagraph"/>
        <w:numPr>
          <w:ilvl w:val="0"/>
          <w:numId w:val="47"/>
        </w:numPr>
        <w:jc w:val="both"/>
        <w:rPr>
          <w:rFonts w:ascii="Times New Roman" w:hAnsi="Times New Roman" w:cs="Times New Roman"/>
          <w:sz w:val="24"/>
        </w:rPr>
      </w:pPr>
      <w:r>
        <w:rPr>
          <w:rFonts w:ascii="Times New Roman" w:hAnsi="Times New Roman" w:cs="Times New Roman"/>
          <w:sz w:val="24"/>
        </w:rPr>
        <w:t>The corporation</w:t>
      </w:r>
      <w:r w:rsidR="00D75712">
        <w:rPr>
          <w:rFonts w:ascii="Times New Roman" w:hAnsi="Times New Roman" w:cs="Times New Roman"/>
          <w:sz w:val="24"/>
        </w:rPr>
        <w:t xml:space="preserve"> </w:t>
      </w:r>
      <w:r>
        <w:rPr>
          <w:rFonts w:ascii="Times New Roman" w:hAnsi="Times New Roman" w:cs="Times New Roman"/>
          <w:sz w:val="24"/>
        </w:rPr>
        <w:t xml:space="preserve">is </w:t>
      </w:r>
      <w:r w:rsidR="00D75712">
        <w:rPr>
          <w:rFonts w:ascii="Times New Roman" w:hAnsi="Times New Roman" w:cs="Times New Roman"/>
          <w:sz w:val="24"/>
        </w:rPr>
        <w:t xml:space="preserve">restricted by the laws of BC. </w:t>
      </w:r>
    </w:p>
    <w:p w:rsidR="00D75712" w:rsidRPr="00D75712" w:rsidRDefault="007354D4" w:rsidP="00E21E4D">
      <w:pPr>
        <w:pStyle w:val="ListParagraph"/>
        <w:numPr>
          <w:ilvl w:val="0"/>
          <w:numId w:val="47"/>
        </w:numPr>
        <w:jc w:val="both"/>
        <w:rPr>
          <w:rFonts w:ascii="Times New Roman" w:hAnsi="Times New Roman" w:cs="Times New Roman"/>
          <w:sz w:val="24"/>
        </w:rPr>
      </w:pPr>
      <w:r>
        <w:rPr>
          <w:rFonts w:ascii="Times New Roman" w:hAnsi="Times New Roman" w:cs="Times New Roman"/>
          <w:sz w:val="24"/>
        </w:rPr>
        <w:t xml:space="preserve">The corporation </w:t>
      </w:r>
      <w:r w:rsidR="00E838D7">
        <w:rPr>
          <w:rFonts w:ascii="Times New Roman" w:hAnsi="Times New Roman" w:cs="Times New Roman"/>
          <w:sz w:val="24"/>
        </w:rPr>
        <w:t>may</w:t>
      </w:r>
      <w:r>
        <w:rPr>
          <w:rFonts w:ascii="Times New Roman" w:hAnsi="Times New Roman" w:cs="Times New Roman"/>
          <w:sz w:val="24"/>
        </w:rPr>
        <w:t xml:space="preserve"> also restricted</w:t>
      </w:r>
      <w:r w:rsidR="00D75712" w:rsidRPr="00D75712">
        <w:rPr>
          <w:rFonts w:ascii="Times New Roman" w:hAnsi="Times New Roman" w:cs="Times New Roman"/>
          <w:sz w:val="24"/>
        </w:rPr>
        <w:t xml:space="preserve"> </w:t>
      </w:r>
      <w:r>
        <w:rPr>
          <w:rFonts w:ascii="Times New Roman" w:hAnsi="Times New Roman" w:cs="Times New Roman"/>
          <w:sz w:val="24"/>
        </w:rPr>
        <w:t>by</w:t>
      </w:r>
      <w:r w:rsidR="00D75712">
        <w:rPr>
          <w:rFonts w:ascii="Times New Roman" w:hAnsi="Times New Roman" w:cs="Times New Roman"/>
          <w:sz w:val="24"/>
        </w:rPr>
        <w:t xml:space="preserve"> its </w:t>
      </w:r>
      <w:r w:rsidR="00D75712" w:rsidRPr="00D75712">
        <w:rPr>
          <w:rFonts w:ascii="Times New Roman" w:hAnsi="Times New Roman" w:cs="Times New Roman"/>
          <w:sz w:val="24"/>
        </w:rPr>
        <w:t xml:space="preserve">corporate </w:t>
      </w:r>
      <w:r>
        <w:rPr>
          <w:rFonts w:ascii="Times New Roman" w:hAnsi="Times New Roman" w:cs="Times New Roman"/>
          <w:sz w:val="24"/>
        </w:rPr>
        <w:t>charter</w:t>
      </w:r>
      <w:r w:rsidR="00E838D7">
        <w:rPr>
          <w:rFonts w:ascii="Times New Roman" w:hAnsi="Times New Roman" w:cs="Times New Roman"/>
          <w:sz w:val="24"/>
        </w:rPr>
        <w:t xml:space="preserve"> or the statute under which it was incorporated.</w:t>
      </w:r>
    </w:p>
    <w:p w:rsidR="007239C7" w:rsidRPr="00C81D8D" w:rsidRDefault="007239C7" w:rsidP="00E21E4D">
      <w:pPr>
        <w:pStyle w:val="ListParagraph"/>
        <w:jc w:val="both"/>
        <w:rPr>
          <w:rFonts w:ascii="Times New Roman" w:hAnsi="Times New Roman" w:cs="Times New Roman"/>
          <w:sz w:val="24"/>
          <w:szCs w:val="24"/>
        </w:rPr>
      </w:pPr>
    </w:p>
    <w:p w:rsidR="00843840" w:rsidRDefault="00D75712" w:rsidP="00E21E4D">
      <w:pPr>
        <w:jc w:val="both"/>
        <w:rPr>
          <w:rFonts w:ascii="Times New Roman" w:hAnsi="Times New Roman" w:cs="Times New Roman"/>
          <w:sz w:val="24"/>
          <w:szCs w:val="24"/>
        </w:rPr>
      </w:pPr>
      <w:r>
        <w:rPr>
          <w:rFonts w:ascii="Times New Roman" w:hAnsi="Times New Roman" w:cs="Times New Roman"/>
          <w:sz w:val="24"/>
          <w:szCs w:val="24"/>
        </w:rPr>
        <w:t>An extra-provincial company</w:t>
      </w:r>
      <w:r w:rsidR="007252E5">
        <w:rPr>
          <w:rFonts w:ascii="Times New Roman" w:hAnsi="Times New Roman" w:cs="Times New Roman"/>
          <w:sz w:val="24"/>
          <w:szCs w:val="24"/>
        </w:rPr>
        <w:t>, including federally incorporated companies,</w:t>
      </w:r>
      <w:r>
        <w:rPr>
          <w:rFonts w:ascii="Times New Roman" w:hAnsi="Times New Roman" w:cs="Times New Roman"/>
          <w:sz w:val="24"/>
          <w:szCs w:val="24"/>
        </w:rPr>
        <w:t xml:space="preserve"> must take extra steps before carrying on business in BC. </w:t>
      </w:r>
    </w:p>
    <w:p w:rsidR="00EF4614" w:rsidRDefault="00EF4614" w:rsidP="00E21E4D">
      <w:pPr>
        <w:pStyle w:val="ListParagraph"/>
        <w:numPr>
          <w:ilvl w:val="0"/>
          <w:numId w:val="48"/>
        </w:numPr>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 xml:space="preserve">CBCA </w:t>
      </w:r>
      <w:r>
        <w:rPr>
          <w:rFonts w:ascii="Times New Roman" w:hAnsi="Times New Roman" w:cs="Times New Roman"/>
          <w:sz w:val="24"/>
          <w:szCs w:val="24"/>
        </w:rPr>
        <w:t>just has the one entity – a “corporation”</w:t>
      </w:r>
    </w:p>
    <w:p w:rsidR="00D75712" w:rsidRPr="00B527EB" w:rsidRDefault="00B527EB" w:rsidP="00E21E4D">
      <w:pPr>
        <w:pStyle w:val="ListParagraph"/>
        <w:numPr>
          <w:ilvl w:val="0"/>
          <w:numId w:val="48"/>
        </w:numPr>
        <w:jc w:val="both"/>
        <w:rPr>
          <w:rFonts w:ascii="Times New Roman" w:hAnsi="Times New Roman" w:cs="Times New Roman"/>
          <w:sz w:val="24"/>
          <w:szCs w:val="24"/>
        </w:rPr>
      </w:pPr>
      <w:r>
        <w:rPr>
          <w:rFonts w:ascii="Times New Roman" w:hAnsi="Times New Roman" w:cs="Times New Roman"/>
          <w:sz w:val="24"/>
          <w:szCs w:val="24"/>
        </w:rPr>
        <w:t xml:space="preserve">A “company” is a corporation recognized under the </w:t>
      </w:r>
      <w:r>
        <w:rPr>
          <w:rFonts w:ascii="Times New Roman" w:hAnsi="Times New Roman" w:cs="Times New Roman"/>
          <w:i/>
          <w:sz w:val="24"/>
          <w:szCs w:val="24"/>
        </w:rPr>
        <w:t>BCA</w:t>
      </w:r>
    </w:p>
    <w:p w:rsidR="00B527EB" w:rsidRDefault="00B527EB" w:rsidP="00E21E4D">
      <w:pPr>
        <w:pStyle w:val="ListParagraph"/>
        <w:numPr>
          <w:ilvl w:val="0"/>
          <w:numId w:val="48"/>
        </w:numPr>
        <w:jc w:val="both"/>
        <w:rPr>
          <w:rFonts w:ascii="Times New Roman" w:hAnsi="Times New Roman" w:cs="Times New Roman"/>
          <w:sz w:val="24"/>
          <w:szCs w:val="24"/>
        </w:rPr>
      </w:pPr>
      <w:r>
        <w:rPr>
          <w:rFonts w:ascii="Times New Roman" w:hAnsi="Times New Roman" w:cs="Times New Roman"/>
          <w:sz w:val="24"/>
          <w:szCs w:val="24"/>
        </w:rPr>
        <w:t xml:space="preserve">A “foreign corporation” is a corporation other than under the </w:t>
      </w:r>
      <w:r>
        <w:rPr>
          <w:rFonts w:ascii="Times New Roman" w:hAnsi="Times New Roman" w:cs="Times New Roman"/>
          <w:i/>
          <w:sz w:val="24"/>
          <w:szCs w:val="24"/>
        </w:rPr>
        <w:t xml:space="preserve">BCA, </w:t>
      </w:r>
      <w:r>
        <w:rPr>
          <w:rFonts w:ascii="Times New Roman" w:hAnsi="Times New Roman" w:cs="Times New Roman"/>
          <w:sz w:val="24"/>
          <w:szCs w:val="24"/>
        </w:rPr>
        <w:t>and it is a “foreign entity “ that must register as a “extra-provincial company”</w:t>
      </w:r>
    </w:p>
    <w:p w:rsidR="00E21E4D" w:rsidRDefault="00E21E4D" w:rsidP="00E21E4D">
      <w:pPr>
        <w:jc w:val="both"/>
        <w:rPr>
          <w:rFonts w:ascii="Times New Roman" w:hAnsi="Times New Roman" w:cs="Times New Roman"/>
          <w:sz w:val="24"/>
          <w:szCs w:val="24"/>
        </w:rPr>
      </w:pPr>
    </w:p>
    <w:p w:rsidR="00E26EDD" w:rsidRDefault="007354D4" w:rsidP="00E21E4D">
      <w:pPr>
        <w:jc w:val="both"/>
        <w:rPr>
          <w:rFonts w:ascii="Times New Roman" w:hAnsi="Times New Roman" w:cs="Times New Roman"/>
          <w:sz w:val="24"/>
          <w:szCs w:val="24"/>
        </w:rPr>
      </w:pPr>
      <w:r>
        <w:rPr>
          <w:rFonts w:ascii="Times New Roman" w:hAnsi="Times New Roman" w:cs="Times New Roman"/>
          <w:sz w:val="24"/>
          <w:szCs w:val="24"/>
        </w:rPr>
        <w:t xml:space="preserve">The </w:t>
      </w:r>
      <w:r w:rsidR="00EF4614">
        <w:rPr>
          <w:rFonts w:ascii="Times New Roman" w:hAnsi="Times New Roman" w:cs="Times New Roman"/>
          <w:sz w:val="24"/>
          <w:szCs w:val="24"/>
        </w:rPr>
        <w:t>requirements</w:t>
      </w:r>
      <w:r>
        <w:rPr>
          <w:rFonts w:ascii="Times New Roman" w:hAnsi="Times New Roman" w:cs="Times New Roman"/>
          <w:sz w:val="24"/>
          <w:szCs w:val="24"/>
        </w:rPr>
        <w:t xml:space="preserve"> for registr</w:t>
      </w:r>
      <w:r w:rsidR="00EF4614">
        <w:rPr>
          <w:rFonts w:ascii="Times New Roman" w:hAnsi="Times New Roman" w:cs="Times New Roman"/>
          <w:sz w:val="24"/>
          <w:szCs w:val="24"/>
        </w:rPr>
        <w:t>ation</w:t>
      </w:r>
      <w:r>
        <w:rPr>
          <w:rFonts w:ascii="Times New Roman" w:hAnsi="Times New Roman" w:cs="Times New Roman"/>
          <w:sz w:val="24"/>
          <w:szCs w:val="24"/>
        </w:rPr>
        <w:t xml:space="preserve"> a</w:t>
      </w:r>
      <w:r w:rsidR="00EF4614">
        <w:rPr>
          <w:rFonts w:ascii="Times New Roman" w:hAnsi="Times New Roman" w:cs="Times New Roman"/>
          <w:sz w:val="24"/>
          <w:szCs w:val="24"/>
        </w:rPr>
        <w:t>s an extra-provincial company are</w:t>
      </w:r>
      <w:r>
        <w:rPr>
          <w:rFonts w:ascii="Times New Roman" w:hAnsi="Times New Roman" w:cs="Times New Roman"/>
          <w:sz w:val="24"/>
          <w:szCs w:val="24"/>
        </w:rPr>
        <w:t xml:space="preserve"> set out in </w:t>
      </w:r>
      <w:proofErr w:type="spellStart"/>
      <w:r>
        <w:rPr>
          <w:rFonts w:ascii="Times New Roman" w:hAnsi="Times New Roman" w:cs="Times New Roman"/>
          <w:sz w:val="24"/>
          <w:szCs w:val="24"/>
        </w:rPr>
        <w:t>ss</w:t>
      </w:r>
      <w:proofErr w:type="spellEnd"/>
      <w:r>
        <w:rPr>
          <w:rFonts w:ascii="Times New Roman" w:hAnsi="Times New Roman" w:cs="Times New Roman"/>
          <w:sz w:val="24"/>
          <w:szCs w:val="24"/>
        </w:rPr>
        <w:t xml:space="preserve"> 374-379.</w:t>
      </w:r>
    </w:p>
    <w:p w:rsidR="007354D4" w:rsidRDefault="007354D4" w:rsidP="00E21E4D">
      <w:pPr>
        <w:pStyle w:val="ListParagraph"/>
        <w:numPr>
          <w:ilvl w:val="0"/>
          <w:numId w:val="50"/>
        </w:numPr>
        <w:jc w:val="both"/>
        <w:rPr>
          <w:rFonts w:ascii="Times New Roman" w:hAnsi="Times New Roman" w:cs="Times New Roman"/>
          <w:sz w:val="24"/>
          <w:szCs w:val="24"/>
        </w:rPr>
      </w:pPr>
      <w:r>
        <w:rPr>
          <w:rFonts w:ascii="Times New Roman" w:hAnsi="Times New Roman" w:cs="Times New Roman"/>
          <w:sz w:val="24"/>
          <w:szCs w:val="24"/>
        </w:rPr>
        <w:t>There are definitions for director and shareholder (s 374)</w:t>
      </w:r>
    </w:p>
    <w:p w:rsidR="007354D4" w:rsidRDefault="007354D4" w:rsidP="00E21E4D">
      <w:pPr>
        <w:pStyle w:val="ListParagraph"/>
        <w:numPr>
          <w:ilvl w:val="0"/>
          <w:numId w:val="50"/>
        </w:numPr>
        <w:jc w:val="both"/>
        <w:rPr>
          <w:rFonts w:ascii="Times New Roman" w:hAnsi="Times New Roman" w:cs="Times New Roman"/>
          <w:sz w:val="24"/>
          <w:szCs w:val="24"/>
        </w:rPr>
      </w:pPr>
      <w:r>
        <w:rPr>
          <w:rFonts w:ascii="Times New Roman" w:hAnsi="Times New Roman" w:cs="Times New Roman"/>
          <w:sz w:val="24"/>
          <w:szCs w:val="24"/>
        </w:rPr>
        <w:t>Must register within two months of “carrying on business” (s 375)</w:t>
      </w:r>
    </w:p>
    <w:p w:rsidR="00EF4614" w:rsidRDefault="00EF4614" w:rsidP="00E21E4D">
      <w:pPr>
        <w:pStyle w:val="ListParagraph"/>
        <w:numPr>
          <w:ilvl w:val="0"/>
          <w:numId w:val="55"/>
        </w:numPr>
        <w:jc w:val="both"/>
        <w:rPr>
          <w:rFonts w:ascii="Times New Roman" w:hAnsi="Times New Roman" w:cs="Times New Roman"/>
          <w:sz w:val="24"/>
          <w:szCs w:val="24"/>
        </w:rPr>
      </w:pPr>
      <w:r>
        <w:rPr>
          <w:rFonts w:ascii="Times New Roman" w:hAnsi="Times New Roman" w:cs="Times New Roman"/>
          <w:sz w:val="24"/>
          <w:szCs w:val="24"/>
        </w:rPr>
        <w:t>Some sort of permanent or ongoing action</w:t>
      </w:r>
    </w:p>
    <w:p w:rsidR="00EF4614" w:rsidRDefault="00EF4614" w:rsidP="00E21E4D">
      <w:pPr>
        <w:pStyle w:val="ListParagraph"/>
        <w:numPr>
          <w:ilvl w:val="0"/>
          <w:numId w:val="55"/>
        </w:numPr>
        <w:jc w:val="both"/>
        <w:rPr>
          <w:rFonts w:ascii="Times New Roman" w:hAnsi="Times New Roman" w:cs="Times New Roman"/>
          <w:sz w:val="24"/>
          <w:szCs w:val="24"/>
        </w:rPr>
      </w:pPr>
      <w:r>
        <w:rPr>
          <w:rFonts w:ascii="Times New Roman" w:hAnsi="Times New Roman" w:cs="Times New Roman"/>
          <w:sz w:val="24"/>
          <w:szCs w:val="24"/>
        </w:rPr>
        <w:t>Why not just register and avoid the consequences?</w:t>
      </w:r>
    </w:p>
    <w:p w:rsidR="007354D4" w:rsidRDefault="007354D4" w:rsidP="00E21E4D">
      <w:pPr>
        <w:pStyle w:val="ListParagraph"/>
        <w:numPr>
          <w:ilvl w:val="0"/>
          <w:numId w:val="50"/>
        </w:numPr>
        <w:jc w:val="both"/>
        <w:rPr>
          <w:rFonts w:ascii="Times New Roman" w:hAnsi="Times New Roman" w:cs="Times New Roman"/>
          <w:sz w:val="24"/>
          <w:szCs w:val="24"/>
        </w:rPr>
      </w:pPr>
      <w:r>
        <w:rPr>
          <w:rFonts w:ascii="Times New Roman" w:hAnsi="Times New Roman" w:cs="Times New Roman"/>
          <w:sz w:val="24"/>
          <w:szCs w:val="24"/>
        </w:rPr>
        <w:t>How to apply to register</w:t>
      </w:r>
      <w:r w:rsidR="00EF4614">
        <w:rPr>
          <w:rFonts w:ascii="Times New Roman" w:hAnsi="Times New Roman" w:cs="Times New Roman"/>
          <w:sz w:val="24"/>
          <w:szCs w:val="24"/>
        </w:rPr>
        <w:t xml:space="preserve"> – easier for a federal corporation</w:t>
      </w:r>
      <w:r>
        <w:rPr>
          <w:rFonts w:ascii="Times New Roman" w:hAnsi="Times New Roman" w:cs="Times New Roman"/>
          <w:sz w:val="24"/>
          <w:szCs w:val="24"/>
        </w:rPr>
        <w:t xml:space="preserve"> (s 376)</w:t>
      </w:r>
    </w:p>
    <w:p w:rsidR="00EF4614" w:rsidRDefault="00EF4614" w:rsidP="00E21E4D">
      <w:pPr>
        <w:pStyle w:val="ListParagraph"/>
        <w:numPr>
          <w:ilvl w:val="0"/>
          <w:numId w:val="56"/>
        </w:numPr>
        <w:jc w:val="both"/>
        <w:rPr>
          <w:rFonts w:ascii="Times New Roman" w:hAnsi="Times New Roman" w:cs="Times New Roman"/>
          <w:sz w:val="24"/>
          <w:szCs w:val="24"/>
        </w:rPr>
      </w:pPr>
      <w:r>
        <w:rPr>
          <w:rFonts w:ascii="Times New Roman" w:hAnsi="Times New Roman" w:cs="Times New Roman"/>
          <w:sz w:val="24"/>
          <w:szCs w:val="24"/>
        </w:rPr>
        <w:t xml:space="preserve">Must reserve a name [see </w:t>
      </w:r>
      <w:proofErr w:type="spellStart"/>
      <w:r>
        <w:rPr>
          <w:rFonts w:ascii="Times New Roman" w:hAnsi="Times New Roman" w:cs="Times New Roman"/>
          <w:sz w:val="24"/>
          <w:szCs w:val="24"/>
        </w:rPr>
        <w:t>ss</w:t>
      </w:r>
      <w:proofErr w:type="spellEnd"/>
      <w:r>
        <w:rPr>
          <w:rFonts w:ascii="Times New Roman" w:hAnsi="Times New Roman" w:cs="Times New Roman"/>
          <w:sz w:val="24"/>
          <w:szCs w:val="24"/>
        </w:rPr>
        <w:t xml:space="preserve"> 22-28]</w:t>
      </w:r>
    </w:p>
    <w:p w:rsidR="00D02E01" w:rsidRDefault="00D02E01" w:rsidP="00E21E4D">
      <w:pPr>
        <w:pStyle w:val="ListParagraph"/>
        <w:numPr>
          <w:ilvl w:val="0"/>
          <w:numId w:val="56"/>
        </w:numPr>
        <w:jc w:val="both"/>
        <w:rPr>
          <w:rFonts w:ascii="Times New Roman" w:hAnsi="Times New Roman" w:cs="Times New Roman"/>
          <w:sz w:val="24"/>
          <w:szCs w:val="24"/>
        </w:rPr>
      </w:pPr>
      <w:r>
        <w:rPr>
          <w:rFonts w:ascii="Times New Roman" w:hAnsi="Times New Roman" w:cs="Times New Roman"/>
          <w:sz w:val="24"/>
          <w:szCs w:val="24"/>
        </w:rPr>
        <w:t>Federal registration is paramount</w:t>
      </w:r>
    </w:p>
    <w:p w:rsidR="007354D4" w:rsidRDefault="00E838D7" w:rsidP="00E21E4D">
      <w:pPr>
        <w:pStyle w:val="ListParagraph"/>
        <w:numPr>
          <w:ilvl w:val="0"/>
          <w:numId w:val="50"/>
        </w:numPr>
        <w:jc w:val="both"/>
        <w:rPr>
          <w:rFonts w:ascii="Times New Roman" w:hAnsi="Times New Roman" w:cs="Times New Roman"/>
          <w:sz w:val="24"/>
          <w:szCs w:val="24"/>
        </w:rPr>
      </w:pPr>
      <w:r>
        <w:rPr>
          <w:rFonts w:ascii="Times New Roman" w:hAnsi="Times New Roman" w:cs="Times New Roman"/>
          <w:sz w:val="24"/>
          <w:szCs w:val="24"/>
        </w:rPr>
        <w:t xml:space="preserve">The result of registration is set out in </w:t>
      </w:r>
      <w:r w:rsidR="00A05721">
        <w:rPr>
          <w:rFonts w:ascii="Times New Roman" w:hAnsi="Times New Roman" w:cs="Times New Roman"/>
          <w:sz w:val="24"/>
          <w:szCs w:val="24"/>
        </w:rPr>
        <w:t>(</w:t>
      </w:r>
      <w:r>
        <w:rPr>
          <w:rFonts w:ascii="Times New Roman" w:hAnsi="Times New Roman" w:cs="Times New Roman"/>
          <w:sz w:val="24"/>
          <w:szCs w:val="24"/>
        </w:rPr>
        <w:t>s 378</w:t>
      </w:r>
      <w:r w:rsidR="00A05721">
        <w:rPr>
          <w:rFonts w:ascii="Times New Roman" w:hAnsi="Times New Roman" w:cs="Times New Roman"/>
          <w:sz w:val="24"/>
          <w:szCs w:val="24"/>
        </w:rPr>
        <w:t>)</w:t>
      </w:r>
      <w:r>
        <w:rPr>
          <w:rFonts w:ascii="Times New Roman" w:hAnsi="Times New Roman" w:cs="Times New Roman"/>
          <w:sz w:val="24"/>
          <w:szCs w:val="24"/>
        </w:rPr>
        <w:t>.</w:t>
      </w:r>
    </w:p>
    <w:p w:rsidR="00D02E01" w:rsidRDefault="00D02E01" w:rsidP="00E21E4D">
      <w:pPr>
        <w:pStyle w:val="ListParagraph"/>
        <w:numPr>
          <w:ilvl w:val="0"/>
          <w:numId w:val="51"/>
        </w:numPr>
        <w:jc w:val="both"/>
        <w:rPr>
          <w:rFonts w:ascii="Times New Roman" w:hAnsi="Times New Roman" w:cs="Times New Roman"/>
          <w:sz w:val="24"/>
          <w:szCs w:val="24"/>
        </w:rPr>
      </w:pPr>
      <w:r>
        <w:rPr>
          <w:rFonts w:ascii="Times New Roman" w:hAnsi="Times New Roman" w:cs="Times New Roman"/>
          <w:sz w:val="24"/>
          <w:szCs w:val="24"/>
        </w:rPr>
        <w:t>Conclusive evidence you are registered as an extra-provincial company</w:t>
      </w:r>
    </w:p>
    <w:p w:rsidR="00E838D7" w:rsidRDefault="00E838D7" w:rsidP="00E21E4D">
      <w:pPr>
        <w:pStyle w:val="ListParagraph"/>
        <w:numPr>
          <w:ilvl w:val="0"/>
          <w:numId w:val="51"/>
        </w:numPr>
        <w:jc w:val="both"/>
        <w:rPr>
          <w:rFonts w:ascii="Times New Roman" w:hAnsi="Times New Roman" w:cs="Times New Roman"/>
          <w:sz w:val="24"/>
          <w:szCs w:val="24"/>
        </w:rPr>
      </w:pPr>
      <w:r>
        <w:rPr>
          <w:rFonts w:ascii="Times New Roman" w:hAnsi="Times New Roman" w:cs="Times New Roman"/>
          <w:sz w:val="24"/>
          <w:szCs w:val="24"/>
        </w:rPr>
        <w:t>May carry on business in BC subject to the laws of BC</w:t>
      </w:r>
      <w:r w:rsidR="00D32BA0">
        <w:rPr>
          <w:rFonts w:ascii="Times New Roman" w:hAnsi="Times New Roman" w:cs="Times New Roman"/>
          <w:sz w:val="24"/>
          <w:szCs w:val="24"/>
        </w:rPr>
        <w:t>,</w:t>
      </w:r>
      <w:r>
        <w:rPr>
          <w:rFonts w:ascii="Times New Roman" w:hAnsi="Times New Roman" w:cs="Times New Roman"/>
          <w:sz w:val="24"/>
          <w:szCs w:val="24"/>
        </w:rPr>
        <w:t xml:space="preserve"> </w:t>
      </w:r>
      <w:r w:rsidR="00D32BA0">
        <w:rPr>
          <w:rFonts w:ascii="Times New Roman" w:hAnsi="Times New Roman" w:cs="Times New Roman"/>
          <w:sz w:val="24"/>
          <w:szCs w:val="24"/>
        </w:rPr>
        <w:t>your corporate</w:t>
      </w:r>
      <w:r>
        <w:rPr>
          <w:rFonts w:ascii="Times New Roman" w:hAnsi="Times New Roman" w:cs="Times New Roman"/>
          <w:sz w:val="24"/>
          <w:szCs w:val="24"/>
        </w:rPr>
        <w:t xml:space="preserve"> charter</w:t>
      </w:r>
      <w:r w:rsidR="00D32BA0">
        <w:rPr>
          <w:rFonts w:ascii="Times New Roman" w:hAnsi="Times New Roman" w:cs="Times New Roman"/>
          <w:sz w:val="24"/>
          <w:szCs w:val="24"/>
        </w:rPr>
        <w:t>, and the statute that you are incorporated under</w:t>
      </w:r>
    </w:p>
    <w:p w:rsidR="00E838D7" w:rsidRDefault="001E7B1D" w:rsidP="00E21E4D">
      <w:pPr>
        <w:pStyle w:val="ListParagraph"/>
        <w:numPr>
          <w:ilvl w:val="0"/>
          <w:numId w:val="51"/>
        </w:numPr>
        <w:jc w:val="both"/>
        <w:rPr>
          <w:rFonts w:ascii="Times New Roman" w:hAnsi="Times New Roman" w:cs="Times New Roman"/>
          <w:sz w:val="24"/>
          <w:szCs w:val="24"/>
        </w:rPr>
      </w:pPr>
      <w:r w:rsidRPr="00585BD7">
        <w:rPr>
          <w:rFonts w:ascii="Times New Roman" w:hAnsi="Times New Roman" w:cs="Times New Roman"/>
          <w:i/>
          <w:sz w:val="24"/>
          <w:szCs w:val="24"/>
        </w:rPr>
        <w:lastRenderedPageBreak/>
        <w:t>Indoor management rule</w:t>
      </w:r>
      <w:r>
        <w:rPr>
          <w:rFonts w:ascii="Times New Roman" w:hAnsi="Times New Roman" w:cs="Times New Roman"/>
          <w:sz w:val="24"/>
          <w:szCs w:val="24"/>
        </w:rPr>
        <w:t>:</w:t>
      </w:r>
      <w:r w:rsidR="00E838D7">
        <w:rPr>
          <w:rFonts w:ascii="Times New Roman" w:hAnsi="Times New Roman" w:cs="Times New Roman"/>
          <w:sz w:val="24"/>
          <w:szCs w:val="24"/>
        </w:rPr>
        <w:t xml:space="preserve"> no act is invalid merely because it was not registered or contravened its charter </w:t>
      </w:r>
      <w:r w:rsidR="00D32BA0">
        <w:rPr>
          <w:rFonts w:ascii="Times New Roman" w:hAnsi="Times New Roman" w:cs="Times New Roman"/>
          <w:sz w:val="24"/>
          <w:szCs w:val="24"/>
        </w:rPr>
        <w:t>(outsiders don’t have to confirm the powers of your corporation)</w:t>
      </w:r>
    </w:p>
    <w:p w:rsidR="00486ED6" w:rsidRPr="00C81D8D" w:rsidRDefault="00486ED6" w:rsidP="00E21E4D">
      <w:pPr>
        <w:jc w:val="both"/>
        <w:rPr>
          <w:rFonts w:ascii="Times New Roman" w:hAnsi="Times New Roman" w:cs="Times New Roman"/>
          <w:sz w:val="24"/>
          <w:szCs w:val="24"/>
          <w:highlight w:val="lightGray"/>
        </w:rPr>
      </w:pPr>
    </w:p>
    <w:tbl>
      <w:tblPr>
        <w:tblStyle w:val="TableGrid"/>
        <w:tblW w:w="0" w:type="auto"/>
        <w:tblInd w:w="108" w:type="dxa"/>
        <w:tblLook w:val="04A0" w:firstRow="1" w:lastRow="0" w:firstColumn="1" w:lastColumn="0" w:noHBand="0" w:noVBand="1"/>
      </w:tblPr>
      <w:tblGrid>
        <w:gridCol w:w="576"/>
        <w:gridCol w:w="4201"/>
        <w:gridCol w:w="456"/>
        <w:gridCol w:w="4235"/>
      </w:tblGrid>
      <w:tr w:rsidR="00C3030D" w:rsidTr="00D02E01">
        <w:tc>
          <w:tcPr>
            <w:tcW w:w="4777" w:type="dxa"/>
            <w:gridSpan w:val="2"/>
          </w:tcPr>
          <w:p w:rsidR="00C3030D" w:rsidRPr="00974BDF" w:rsidRDefault="00C3030D" w:rsidP="00E21E4D">
            <w:pPr>
              <w:jc w:val="both"/>
              <w:rPr>
                <w:rFonts w:ascii="Times New Roman" w:hAnsi="Times New Roman" w:cs="Times New Roman"/>
                <w:b/>
                <w:sz w:val="24"/>
                <w:szCs w:val="24"/>
              </w:rPr>
            </w:pPr>
            <w:r w:rsidRPr="00974BDF">
              <w:rPr>
                <w:rFonts w:ascii="Times New Roman" w:hAnsi="Times New Roman" w:cs="Times New Roman"/>
                <w:b/>
                <w:sz w:val="24"/>
                <w:szCs w:val="24"/>
              </w:rPr>
              <w:t>BCA</w:t>
            </w:r>
          </w:p>
        </w:tc>
        <w:tc>
          <w:tcPr>
            <w:tcW w:w="4691" w:type="dxa"/>
            <w:gridSpan w:val="2"/>
          </w:tcPr>
          <w:p w:rsidR="00C3030D" w:rsidRPr="00974BDF" w:rsidRDefault="00C3030D" w:rsidP="00E21E4D">
            <w:pPr>
              <w:jc w:val="both"/>
              <w:rPr>
                <w:rFonts w:ascii="Times New Roman" w:hAnsi="Times New Roman" w:cs="Times New Roman"/>
                <w:b/>
                <w:sz w:val="24"/>
                <w:szCs w:val="24"/>
              </w:rPr>
            </w:pPr>
            <w:r w:rsidRPr="00974BDF">
              <w:rPr>
                <w:rFonts w:ascii="Times New Roman" w:hAnsi="Times New Roman" w:cs="Times New Roman"/>
                <w:b/>
                <w:sz w:val="24"/>
                <w:szCs w:val="24"/>
              </w:rPr>
              <w:t>CBCA</w:t>
            </w:r>
          </w:p>
        </w:tc>
      </w:tr>
      <w:tr w:rsidR="00C3030D" w:rsidTr="00D02E01">
        <w:tc>
          <w:tcPr>
            <w:tcW w:w="576" w:type="dxa"/>
          </w:tcPr>
          <w:p w:rsidR="00C3030D" w:rsidRPr="00974BDF" w:rsidRDefault="007252E5" w:rsidP="00E21E4D">
            <w:pPr>
              <w:jc w:val="both"/>
              <w:rPr>
                <w:rFonts w:ascii="Times New Roman" w:hAnsi="Times New Roman" w:cs="Times New Roman"/>
                <w:b/>
                <w:sz w:val="24"/>
                <w:szCs w:val="24"/>
              </w:rPr>
            </w:pPr>
            <w:r>
              <w:rPr>
                <w:rFonts w:ascii="Times New Roman" w:hAnsi="Times New Roman" w:cs="Times New Roman"/>
                <w:b/>
                <w:sz w:val="24"/>
                <w:szCs w:val="24"/>
              </w:rPr>
              <w:t>1</w:t>
            </w:r>
          </w:p>
        </w:tc>
        <w:tc>
          <w:tcPr>
            <w:tcW w:w="4201" w:type="dxa"/>
          </w:tcPr>
          <w:p w:rsidR="00C3030D" w:rsidRDefault="007252E5" w:rsidP="00E21E4D">
            <w:pPr>
              <w:jc w:val="both"/>
              <w:rPr>
                <w:rFonts w:ascii="Times New Roman" w:hAnsi="Times New Roman" w:cs="Times New Roman"/>
                <w:sz w:val="24"/>
                <w:szCs w:val="24"/>
              </w:rPr>
            </w:pPr>
            <w:r w:rsidRPr="007252E5">
              <w:rPr>
                <w:rFonts w:ascii="Times New Roman" w:hAnsi="Times New Roman" w:cs="Times New Roman"/>
                <w:sz w:val="24"/>
                <w:szCs w:val="24"/>
              </w:rPr>
              <w:t>"</w:t>
            </w:r>
            <w:r w:rsidRPr="007252E5">
              <w:rPr>
                <w:rFonts w:ascii="Times New Roman" w:hAnsi="Times New Roman" w:cs="Times New Roman"/>
                <w:b/>
                <w:sz w:val="24"/>
                <w:szCs w:val="24"/>
              </w:rPr>
              <w:t>corporation</w:t>
            </w:r>
            <w:r>
              <w:rPr>
                <w:rFonts w:ascii="Times New Roman" w:hAnsi="Times New Roman" w:cs="Times New Roman"/>
                <w:sz w:val="24"/>
                <w:szCs w:val="24"/>
              </w:rPr>
              <w:t>” has a broad meaning and includes many types of corporate entities</w:t>
            </w:r>
          </w:p>
        </w:tc>
        <w:tc>
          <w:tcPr>
            <w:tcW w:w="456" w:type="dxa"/>
          </w:tcPr>
          <w:p w:rsidR="00C3030D" w:rsidRPr="00974BDF" w:rsidRDefault="00C3030D" w:rsidP="00E21E4D">
            <w:pPr>
              <w:jc w:val="both"/>
              <w:rPr>
                <w:rFonts w:ascii="Times New Roman" w:hAnsi="Times New Roman" w:cs="Times New Roman"/>
                <w:b/>
                <w:sz w:val="24"/>
                <w:szCs w:val="24"/>
              </w:rPr>
            </w:pPr>
          </w:p>
        </w:tc>
        <w:tc>
          <w:tcPr>
            <w:tcW w:w="4235" w:type="dxa"/>
          </w:tcPr>
          <w:p w:rsidR="00C3030D" w:rsidRPr="00974BDF" w:rsidRDefault="00C3030D" w:rsidP="00E21E4D">
            <w:pPr>
              <w:jc w:val="both"/>
              <w:rPr>
                <w:rFonts w:ascii="Times New Roman" w:hAnsi="Times New Roman" w:cs="Times New Roman"/>
                <w:sz w:val="24"/>
                <w:szCs w:val="24"/>
              </w:rPr>
            </w:pPr>
          </w:p>
        </w:tc>
      </w:tr>
      <w:tr w:rsidR="007252E5" w:rsidTr="00D02E01">
        <w:tc>
          <w:tcPr>
            <w:tcW w:w="576" w:type="dxa"/>
          </w:tcPr>
          <w:p w:rsidR="007252E5" w:rsidRDefault="007252E5" w:rsidP="00E21E4D">
            <w:pPr>
              <w:jc w:val="both"/>
              <w:rPr>
                <w:rFonts w:ascii="Times New Roman" w:hAnsi="Times New Roman" w:cs="Times New Roman"/>
                <w:b/>
                <w:sz w:val="24"/>
                <w:szCs w:val="24"/>
              </w:rPr>
            </w:pPr>
          </w:p>
        </w:tc>
        <w:tc>
          <w:tcPr>
            <w:tcW w:w="4201" w:type="dxa"/>
          </w:tcPr>
          <w:p w:rsidR="007252E5" w:rsidRPr="007252E5" w:rsidRDefault="007252E5" w:rsidP="00E21E4D">
            <w:pPr>
              <w:jc w:val="both"/>
              <w:rPr>
                <w:rFonts w:ascii="Times New Roman" w:hAnsi="Times New Roman" w:cs="Times New Roman"/>
                <w:sz w:val="24"/>
                <w:szCs w:val="24"/>
              </w:rPr>
            </w:pPr>
            <w:r w:rsidRPr="007252E5">
              <w:rPr>
                <w:rFonts w:ascii="Times New Roman" w:hAnsi="Times New Roman" w:cs="Times New Roman"/>
                <w:sz w:val="24"/>
                <w:szCs w:val="24"/>
              </w:rPr>
              <w:t>"</w:t>
            </w:r>
            <w:r w:rsidRPr="007252E5">
              <w:rPr>
                <w:rFonts w:ascii="Times New Roman" w:hAnsi="Times New Roman" w:cs="Times New Roman"/>
                <w:b/>
                <w:sz w:val="24"/>
                <w:szCs w:val="24"/>
              </w:rPr>
              <w:t>company</w:t>
            </w:r>
            <w:r w:rsidRPr="007252E5">
              <w:rPr>
                <w:rFonts w:ascii="Times New Roman" w:hAnsi="Times New Roman" w:cs="Times New Roman"/>
                <w:sz w:val="24"/>
                <w:szCs w:val="24"/>
              </w:rPr>
              <w:t xml:space="preserve">" means a corporation recognized as such under the </w:t>
            </w:r>
            <w:r w:rsidRPr="007252E5">
              <w:rPr>
                <w:rFonts w:ascii="Times New Roman" w:hAnsi="Times New Roman" w:cs="Times New Roman"/>
                <w:i/>
                <w:sz w:val="24"/>
                <w:szCs w:val="24"/>
              </w:rPr>
              <w:t>BCA</w:t>
            </w:r>
          </w:p>
        </w:tc>
        <w:tc>
          <w:tcPr>
            <w:tcW w:w="456" w:type="dxa"/>
          </w:tcPr>
          <w:p w:rsidR="007252E5" w:rsidRPr="00974BDF" w:rsidRDefault="007252E5" w:rsidP="00E21E4D">
            <w:pPr>
              <w:jc w:val="both"/>
              <w:rPr>
                <w:rFonts w:ascii="Times New Roman" w:hAnsi="Times New Roman" w:cs="Times New Roman"/>
                <w:b/>
                <w:sz w:val="24"/>
                <w:szCs w:val="24"/>
              </w:rPr>
            </w:pPr>
          </w:p>
        </w:tc>
        <w:tc>
          <w:tcPr>
            <w:tcW w:w="4235" w:type="dxa"/>
          </w:tcPr>
          <w:p w:rsidR="007252E5" w:rsidRPr="00974BDF" w:rsidRDefault="007252E5" w:rsidP="00E21E4D">
            <w:pPr>
              <w:jc w:val="both"/>
              <w:rPr>
                <w:rFonts w:ascii="Times New Roman" w:hAnsi="Times New Roman" w:cs="Times New Roman"/>
                <w:sz w:val="24"/>
                <w:szCs w:val="24"/>
              </w:rPr>
            </w:pPr>
          </w:p>
        </w:tc>
      </w:tr>
      <w:tr w:rsidR="00C3030D" w:rsidTr="00D02E01">
        <w:tc>
          <w:tcPr>
            <w:tcW w:w="576" w:type="dxa"/>
          </w:tcPr>
          <w:p w:rsidR="00C3030D" w:rsidRDefault="00C3030D" w:rsidP="00E21E4D">
            <w:pPr>
              <w:jc w:val="both"/>
              <w:rPr>
                <w:rFonts w:ascii="Times New Roman" w:hAnsi="Times New Roman" w:cs="Times New Roman"/>
                <w:b/>
                <w:sz w:val="24"/>
                <w:szCs w:val="24"/>
              </w:rPr>
            </w:pPr>
          </w:p>
        </w:tc>
        <w:tc>
          <w:tcPr>
            <w:tcW w:w="4201" w:type="dxa"/>
          </w:tcPr>
          <w:p w:rsidR="00B527EB" w:rsidRDefault="007252E5" w:rsidP="00E21E4D">
            <w:pPr>
              <w:tabs>
                <w:tab w:val="left" w:pos="2579"/>
              </w:tabs>
              <w:jc w:val="both"/>
              <w:rPr>
                <w:rFonts w:ascii="Times New Roman" w:hAnsi="Times New Roman" w:cs="Times New Roman"/>
                <w:sz w:val="24"/>
                <w:szCs w:val="24"/>
              </w:rPr>
            </w:pPr>
            <w:r>
              <w:rPr>
                <w:rFonts w:ascii="Times New Roman" w:hAnsi="Times New Roman" w:cs="Times New Roman"/>
                <w:sz w:val="24"/>
                <w:szCs w:val="24"/>
              </w:rPr>
              <w:t>“</w:t>
            </w:r>
            <w:r w:rsidRPr="007252E5">
              <w:rPr>
                <w:rFonts w:ascii="Times New Roman" w:hAnsi="Times New Roman" w:cs="Times New Roman"/>
                <w:b/>
                <w:sz w:val="24"/>
                <w:szCs w:val="24"/>
              </w:rPr>
              <w:t>f</w:t>
            </w:r>
            <w:r>
              <w:rPr>
                <w:rFonts w:ascii="Times New Roman" w:hAnsi="Times New Roman" w:cs="Times New Roman"/>
                <w:b/>
                <w:sz w:val="24"/>
                <w:szCs w:val="24"/>
              </w:rPr>
              <w:t xml:space="preserve">oreign </w:t>
            </w:r>
            <w:r w:rsidR="00B527EB">
              <w:rPr>
                <w:rFonts w:ascii="Times New Roman" w:hAnsi="Times New Roman" w:cs="Times New Roman"/>
                <w:b/>
                <w:sz w:val="24"/>
                <w:szCs w:val="24"/>
              </w:rPr>
              <w:t>corporation</w:t>
            </w:r>
            <w:r>
              <w:rPr>
                <w:rFonts w:ascii="Times New Roman" w:hAnsi="Times New Roman" w:cs="Times New Roman"/>
                <w:sz w:val="24"/>
                <w:szCs w:val="24"/>
              </w:rPr>
              <w:t xml:space="preserve">” means </w:t>
            </w:r>
            <w:r w:rsidR="00B527EB">
              <w:rPr>
                <w:rFonts w:ascii="Times New Roman" w:hAnsi="Times New Roman" w:cs="Times New Roman"/>
                <w:sz w:val="24"/>
                <w:szCs w:val="24"/>
              </w:rPr>
              <w:t xml:space="preserve">a corporation that is </w:t>
            </w:r>
          </w:p>
          <w:p w:rsidR="00B527EB" w:rsidRDefault="00B527EB" w:rsidP="00E21E4D">
            <w:pPr>
              <w:pStyle w:val="ListParagraph"/>
              <w:numPr>
                <w:ilvl w:val="0"/>
                <w:numId w:val="49"/>
              </w:numPr>
              <w:tabs>
                <w:tab w:val="left" w:pos="2579"/>
              </w:tabs>
              <w:jc w:val="both"/>
              <w:rPr>
                <w:rFonts w:ascii="Times New Roman" w:hAnsi="Times New Roman" w:cs="Times New Roman"/>
                <w:sz w:val="24"/>
                <w:szCs w:val="24"/>
              </w:rPr>
            </w:pPr>
            <w:r>
              <w:rPr>
                <w:rFonts w:ascii="Times New Roman" w:hAnsi="Times New Roman" w:cs="Times New Roman"/>
                <w:sz w:val="24"/>
                <w:szCs w:val="24"/>
              </w:rPr>
              <w:t>not a company</w:t>
            </w:r>
          </w:p>
          <w:p w:rsidR="00C3030D" w:rsidRPr="00B527EB" w:rsidRDefault="00B527EB" w:rsidP="00E21E4D">
            <w:pPr>
              <w:pStyle w:val="ListParagraph"/>
              <w:numPr>
                <w:ilvl w:val="0"/>
                <w:numId w:val="49"/>
              </w:numPr>
              <w:tabs>
                <w:tab w:val="left" w:pos="2579"/>
              </w:tabs>
              <w:jc w:val="both"/>
              <w:rPr>
                <w:rFonts w:ascii="Times New Roman" w:hAnsi="Times New Roman" w:cs="Times New Roman"/>
                <w:sz w:val="24"/>
                <w:szCs w:val="24"/>
              </w:rPr>
            </w:pPr>
            <w:r>
              <w:rPr>
                <w:rFonts w:ascii="Times New Roman" w:hAnsi="Times New Roman" w:cs="Times New Roman"/>
                <w:sz w:val="24"/>
                <w:szCs w:val="24"/>
              </w:rPr>
              <w:t>has issued shares</w:t>
            </w:r>
            <w:r w:rsidR="007252E5" w:rsidRPr="00B527EB">
              <w:rPr>
                <w:rFonts w:ascii="Times New Roman" w:hAnsi="Times New Roman" w:cs="Times New Roman"/>
                <w:sz w:val="24"/>
                <w:szCs w:val="24"/>
              </w:rPr>
              <w:tab/>
            </w:r>
          </w:p>
        </w:tc>
        <w:tc>
          <w:tcPr>
            <w:tcW w:w="456" w:type="dxa"/>
          </w:tcPr>
          <w:p w:rsidR="00C3030D" w:rsidRDefault="00C3030D" w:rsidP="00E21E4D">
            <w:pPr>
              <w:jc w:val="both"/>
              <w:rPr>
                <w:rFonts w:ascii="Times New Roman" w:hAnsi="Times New Roman" w:cs="Times New Roman"/>
                <w:b/>
                <w:sz w:val="24"/>
                <w:szCs w:val="24"/>
              </w:rPr>
            </w:pPr>
          </w:p>
        </w:tc>
        <w:tc>
          <w:tcPr>
            <w:tcW w:w="4235" w:type="dxa"/>
          </w:tcPr>
          <w:p w:rsidR="00C3030D" w:rsidRDefault="00C3030D" w:rsidP="00E21E4D">
            <w:pPr>
              <w:jc w:val="both"/>
              <w:rPr>
                <w:rFonts w:ascii="Times New Roman" w:hAnsi="Times New Roman" w:cs="Times New Roman"/>
                <w:b/>
                <w:sz w:val="24"/>
                <w:szCs w:val="24"/>
              </w:rPr>
            </w:pPr>
          </w:p>
        </w:tc>
      </w:tr>
      <w:tr w:rsidR="00B527EB" w:rsidTr="00D02E01">
        <w:tc>
          <w:tcPr>
            <w:tcW w:w="576" w:type="dxa"/>
          </w:tcPr>
          <w:p w:rsidR="00B527EB" w:rsidRDefault="00B527EB" w:rsidP="00E21E4D">
            <w:pPr>
              <w:jc w:val="both"/>
              <w:rPr>
                <w:rFonts w:ascii="Times New Roman" w:hAnsi="Times New Roman" w:cs="Times New Roman"/>
                <w:b/>
                <w:sz w:val="24"/>
                <w:szCs w:val="24"/>
              </w:rPr>
            </w:pPr>
          </w:p>
        </w:tc>
        <w:tc>
          <w:tcPr>
            <w:tcW w:w="4201" w:type="dxa"/>
          </w:tcPr>
          <w:p w:rsidR="00B527EB" w:rsidRDefault="00B527EB" w:rsidP="00E21E4D">
            <w:pPr>
              <w:tabs>
                <w:tab w:val="left" w:pos="2579"/>
              </w:tabs>
              <w:jc w:val="both"/>
              <w:rPr>
                <w:rFonts w:ascii="Times New Roman" w:hAnsi="Times New Roman" w:cs="Times New Roman"/>
                <w:sz w:val="24"/>
                <w:szCs w:val="24"/>
              </w:rPr>
            </w:pPr>
            <w:r w:rsidRPr="00B527EB">
              <w:rPr>
                <w:rFonts w:ascii="Times New Roman" w:hAnsi="Times New Roman" w:cs="Times New Roman"/>
                <w:sz w:val="24"/>
                <w:szCs w:val="24"/>
              </w:rPr>
              <w:t>“</w:t>
            </w:r>
            <w:r w:rsidRPr="00B527EB">
              <w:rPr>
                <w:rFonts w:ascii="Times New Roman" w:hAnsi="Times New Roman" w:cs="Times New Roman"/>
                <w:b/>
                <w:sz w:val="24"/>
                <w:szCs w:val="24"/>
              </w:rPr>
              <w:t>foreign entity</w:t>
            </w:r>
            <w:r w:rsidRPr="00B527EB">
              <w:rPr>
                <w:rFonts w:ascii="Times New Roman" w:hAnsi="Times New Roman" w:cs="Times New Roman"/>
                <w:sz w:val="24"/>
                <w:szCs w:val="24"/>
              </w:rPr>
              <w:t>” means</w:t>
            </w:r>
            <w:r>
              <w:rPr>
                <w:rFonts w:ascii="Times New Roman" w:hAnsi="Times New Roman" w:cs="Times New Roman"/>
                <w:sz w:val="24"/>
                <w:szCs w:val="24"/>
              </w:rPr>
              <w:t xml:space="preserve"> </w:t>
            </w:r>
            <w:r w:rsidRPr="00B527EB">
              <w:rPr>
                <w:rFonts w:ascii="Times New Roman" w:hAnsi="Times New Roman" w:cs="Times New Roman"/>
                <w:sz w:val="24"/>
                <w:szCs w:val="24"/>
              </w:rPr>
              <w:t>a foreign corporation</w:t>
            </w:r>
          </w:p>
        </w:tc>
        <w:tc>
          <w:tcPr>
            <w:tcW w:w="456" w:type="dxa"/>
          </w:tcPr>
          <w:p w:rsidR="00B527EB" w:rsidRDefault="00B527EB" w:rsidP="00E21E4D">
            <w:pPr>
              <w:jc w:val="both"/>
              <w:rPr>
                <w:rFonts w:ascii="Times New Roman" w:hAnsi="Times New Roman" w:cs="Times New Roman"/>
                <w:b/>
                <w:sz w:val="24"/>
                <w:szCs w:val="24"/>
              </w:rPr>
            </w:pPr>
          </w:p>
        </w:tc>
        <w:tc>
          <w:tcPr>
            <w:tcW w:w="4235" w:type="dxa"/>
          </w:tcPr>
          <w:p w:rsidR="00B527EB" w:rsidRDefault="00B527EB" w:rsidP="00E21E4D">
            <w:pPr>
              <w:jc w:val="both"/>
              <w:rPr>
                <w:rFonts w:ascii="Times New Roman" w:hAnsi="Times New Roman" w:cs="Times New Roman"/>
                <w:b/>
                <w:sz w:val="24"/>
                <w:szCs w:val="24"/>
              </w:rPr>
            </w:pPr>
          </w:p>
        </w:tc>
      </w:tr>
      <w:tr w:rsidR="007252E5" w:rsidTr="00D02E01">
        <w:tc>
          <w:tcPr>
            <w:tcW w:w="576" w:type="dxa"/>
          </w:tcPr>
          <w:p w:rsidR="007252E5" w:rsidRDefault="007252E5" w:rsidP="00E21E4D">
            <w:pPr>
              <w:jc w:val="both"/>
              <w:rPr>
                <w:rFonts w:ascii="Times New Roman" w:hAnsi="Times New Roman" w:cs="Times New Roman"/>
                <w:b/>
                <w:sz w:val="24"/>
                <w:szCs w:val="24"/>
              </w:rPr>
            </w:pPr>
          </w:p>
        </w:tc>
        <w:tc>
          <w:tcPr>
            <w:tcW w:w="4201" w:type="dxa"/>
          </w:tcPr>
          <w:p w:rsidR="007252E5" w:rsidRPr="007252E5" w:rsidRDefault="007252E5" w:rsidP="00E21E4D">
            <w:pPr>
              <w:jc w:val="both"/>
              <w:rPr>
                <w:rFonts w:ascii="Times New Roman" w:hAnsi="Times New Roman" w:cs="Times New Roman"/>
                <w:sz w:val="24"/>
                <w:szCs w:val="24"/>
              </w:rPr>
            </w:pPr>
            <w:r w:rsidRPr="007252E5">
              <w:rPr>
                <w:rFonts w:ascii="Times New Roman" w:hAnsi="Times New Roman" w:cs="Times New Roman"/>
                <w:sz w:val="24"/>
                <w:szCs w:val="24"/>
              </w:rPr>
              <w:t>"</w:t>
            </w:r>
            <w:r w:rsidRPr="007252E5">
              <w:rPr>
                <w:rFonts w:ascii="Times New Roman" w:hAnsi="Times New Roman" w:cs="Times New Roman"/>
                <w:b/>
                <w:sz w:val="24"/>
                <w:szCs w:val="24"/>
              </w:rPr>
              <w:t>extra-provincial company</w:t>
            </w:r>
            <w:r w:rsidRPr="007252E5">
              <w:rPr>
                <w:rFonts w:ascii="Times New Roman" w:hAnsi="Times New Roman" w:cs="Times New Roman"/>
                <w:sz w:val="24"/>
                <w:szCs w:val="24"/>
              </w:rPr>
              <w:t xml:space="preserve">" means </w:t>
            </w:r>
            <w:r w:rsidR="00B527EB">
              <w:rPr>
                <w:rFonts w:ascii="Times New Roman" w:hAnsi="Times New Roman" w:cs="Times New Roman"/>
                <w:sz w:val="24"/>
                <w:szCs w:val="24"/>
              </w:rPr>
              <w:t xml:space="preserve">a foreign entity </w:t>
            </w:r>
            <w:r w:rsidRPr="007252E5">
              <w:rPr>
                <w:rFonts w:ascii="Times New Roman" w:hAnsi="Times New Roman" w:cs="Times New Roman"/>
                <w:sz w:val="24"/>
                <w:szCs w:val="24"/>
              </w:rPr>
              <w:t xml:space="preserve">registered as </w:t>
            </w:r>
            <w:r w:rsidR="00B527EB">
              <w:rPr>
                <w:rFonts w:ascii="Times New Roman" w:hAnsi="Times New Roman" w:cs="Times New Roman"/>
                <w:sz w:val="24"/>
                <w:szCs w:val="24"/>
              </w:rPr>
              <w:t>an extra-provincial company</w:t>
            </w:r>
          </w:p>
        </w:tc>
        <w:tc>
          <w:tcPr>
            <w:tcW w:w="456" w:type="dxa"/>
          </w:tcPr>
          <w:p w:rsidR="007252E5" w:rsidRDefault="007252E5" w:rsidP="00E21E4D">
            <w:pPr>
              <w:jc w:val="both"/>
              <w:rPr>
                <w:rFonts w:ascii="Times New Roman" w:hAnsi="Times New Roman" w:cs="Times New Roman"/>
                <w:b/>
                <w:sz w:val="24"/>
                <w:szCs w:val="24"/>
              </w:rPr>
            </w:pPr>
          </w:p>
        </w:tc>
        <w:tc>
          <w:tcPr>
            <w:tcW w:w="4235" w:type="dxa"/>
          </w:tcPr>
          <w:p w:rsidR="007252E5" w:rsidRDefault="007252E5" w:rsidP="00E21E4D">
            <w:pPr>
              <w:jc w:val="both"/>
              <w:rPr>
                <w:rFonts w:ascii="Times New Roman" w:hAnsi="Times New Roman" w:cs="Times New Roman"/>
                <w:b/>
                <w:sz w:val="24"/>
                <w:szCs w:val="24"/>
              </w:rPr>
            </w:pPr>
          </w:p>
        </w:tc>
      </w:tr>
      <w:tr w:rsidR="007252E5" w:rsidTr="00D02E01">
        <w:tc>
          <w:tcPr>
            <w:tcW w:w="576" w:type="dxa"/>
          </w:tcPr>
          <w:p w:rsidR="007252E5" w:rsidRDefault="00E838D7" w:rsidP="00E21E4D">
            <w:pPr>
              <w:jc w:val="both"/>
              <w:rPr>
                <w:rFonts w:ascii="Times New Roman" w:hAnsi="Times New Roman" w:cs="Times New Roman"/>
                <w:b/>
                <w:sz w:val="24"/>
                <w:szCs w:val="24"/>
              </w:rPr>
            </w:pPr>
            <w:r>
              <w:rPr>
                <w:rFonts w:ascii="Times New Roman" w:hAnsi="Times New Roman" w:cs="Times New Roman"/>
                <w:b/>
                <w:sz w:val="24"/>
                <w:szCs w:val="24"/>
              </w:rPr>
              <w:t>374</w:t>
            </w:r>
          </w:p>
        </w:tc>
        <w:tc>
          <w:tcPr>
            <w:tcW w:w="4201" w:type="dxa"/>
          </w:tcPr>
          <w:p w:rsidR="00E838D7" w:rsidRDefault="00E838D7" w:rsidP="00E21E4D">
            <w:pPr>
              <w:jc w:val="both"/>
              <w:rPr>
                <w:rFonts w:ascii="Times New Roman" w:hAnsi="Times New Roman" w:cs="Times New Roman"/>
                <w:sz w:val="24"/>
                <w:szCs w:val="24"/>
              </w:rPr>
            </w:pPr>
            <w:r>
              <w:rPr>
                <w:rFonts w:ascii="Times New Roman" w:hAnsi="Times New Roman" w:cs="Times New Roman"/>
                <w:sz w:val="24"/>
                <w:szCs w:val="24"/>
              </w:rPr>
              <w:t>“</w:t>
            </w:r>
            <w:r w:rsidRPr="00E838D7">
              <w:rPr>
                <w:rFonts w:ascii="Times New Roman" w:hAnsi="Times New Roman" w:cs="Times New Roman"/>
                <w:b/>
                <w:sz w:val="24"/>
                <w:szCs w:val="24"/>
              </w:rPr>
              <w:t>director</w:t>
            </w:r>
            <w:r>
              <w:rPr>
                <w:rFonts w:ascii="Times New Roman" w:hAnsi="Times New Roman" w:cs="Times New Roman"/>
                <w:sz w:val="24"/>
                <w:szCs w:val="24"/>
              </w:rPr>
              <w:t>” has the same meaning, and also means a manager</w:t>
            </w:r>
          </w:p>
          <w:p w:rsidR="007252E5" w:rsidRPr="00B527EB" w:rsidRDefault="00E838D7" w:rsidP="00E21E4D">
            <w:pPr>
              <w:jc w:val="both"/>
              <w:rPr>
                <w:rFonts w:ascii="Times New Roman" w:hAnsi="Times New Roman" w:cs="Times New Roman"/>
                <w:sz w:val="24"/>
                <w:szCs w:val="24"/>
              </w:rPr>
            </w:pPr>
            <w:r>
              <w:rPr>
                <w:rFonts w:ascii="Times New Roman" w:hAnsi="Times New Roman" w:cs="Times New Roman"/>
                <w:sz w:val="24"/>
                <w:szCs w:val="24"/>
              </w:rPr>
              <w:t>“</w:t>
            </w:r>
            <w:r w:rsidRPr="00E838D7">
              <w:rPr>
                <w:rFonts w:ascii="Times New Roman" w:hAnsi="Times New Roman" w:cs="Times New Roman"/>
                <w:b/>
                <w:sz w:val="24"/>
                <w:szCs w:val="24"/>
              </w:rPr>
              <w:t>shareholder</w:t>
            </w:r>
            <w:r>
              <w:rPr>
                <w:rFonts w:ascii="Times New Roman" w:hAnsi="Times New Roman" w:cs="Times New Roman"/>
                <w:sz w:val="24"/>
                <w:szCs w:val="24"/>
              </w:rPr>
              <w:t>” means a member of that foreign entity or corporation</w:t>
            </w:r>
          </w:p>
        </w:tc>
        <w:tc>
          <w:tcPr>
            <w:tcW w:w="456" w:type="dxa"/>
          </w:tcPr>
          <w:p w:rsidR="007252E5" w:rsidRDefault="007252E5" w:rsidP="00E21E4D">
            <w:pPr>
              <w:jc w:val="both"/>
              <w:rPr>
                <w:rFonts w:ascii="Times New Roman" w:hAnsi="Times New Roman" w:cs="Times New Roman"/>
                <w:b/>
                <w:sz w:val="24"/>
                <w:szCs w:val="24"/>
              </w:rPr>
            </w:pPr>
          </w:p>
        </w:tc>
        <w:tc>
          <w:tcPr>
            <w:tcW w:w="4235" w:type="dxa"/>
          </w:tcPr>
          <w:p w:rsidR="007252E5" w:rsidRDefault="007252E5" w:rsidP="00E21E4D">
            <w:pPr>
              <w:jc w:val="both"/>
              <w:rPr>
                <w:rFonts w:ascii="Times New Roman" w:hAnsi="Times New Roman" w:cs="Times New Roman"/>
                <w:b/>
                <w:sz w:val="24"/>
                <w:szCs w:val="24"/>
              </w:rPr>
            </w:pPr>
          </w:p>
        </w:tc>
      </w:tr>
      <w:tr w:rsidR="007252E5" w:rsidTr="00D02E01">
        <w:tc>
          <w:tcPr>
            <w:tcW w:w="576" w:type="dxa"/>
          </w:tcPr>
          <w:p w:rsidR="007252E5" w:rsidRDefault="00E838D7" w:rsidP="00E21E4D">
            <w:pPr>
              <w:jc w:val="both"/>
              <w:rPr>
                <w:rFonts w:ascii="Times New Roman" w:hAnsi="Times New Roman" w:cs="Times New Roman"/>
                <w:b/>
                <w:sz w:val="24"/>
                <w:szCs w:val="24"/>
              </w:rPr>
            </w:pPr>
            <w:r>
              <w:rPr>
                <w:rFonts w:ascii="Times New Roman" w:hAnsi="Times New Roman" w:cs="Times New Roman"/>
                <w:b/>
                <w:sz w:val="24"/>
                <w:szCs w:val="24"/>
              </w:rPr>
              <w:t>375</w:t>
            </w:r>
          </w:p>
        </w:tc>
        <w:tc>
          <w:tcPr>
            <w:tcW w:w="4201" w:type="dxa"/>
          </w:tcPr>
          <w:p w:rsidR="00E838D7" w:rsidRPr="00E838D7" w:rsidRDefault="00E838D7" w:rsidP="00E21E4D">
            <w:pPr>
              <w:jc w:val="both"/>
              <w:rPr>
                <w:rFonts w:ascii="Times New Roman" w:hAnsi="Times New Roman" w:cs="Times New Roman"/>
                <w:sz w:val="24"/>
                <w:szCs w:val="24"/>
              </w:rPr>
            </w:pPr>
            <w:r w:rsidRPr="00E838D7">
              <w:rPr>
                <w:rFonts w:ascii="Times New Roman" w:hAnsi="Times New Roman" w:cs="Times New Roman"/>
                <w:b/>
                <w:sz w:val="24"/>
                <w:szCs w:val="24"/>
              </w:rPr>
              <w:t>(1)</w:t>
            </w:r>
            <w:r w:rsidRPr="00E838D7">
              <w:rPr>
                <w:rFonts w:ascii="Times New Roman" w:hAnsi="Times New Roman" w:cs="Times New Roman"/>
                <w:sz w:val="24"/>
                <w:szCs w:val="24"/>
              </w:rPr>
              <w:t xml:space="preserve"> A foreign entity must register within 2 months after it begins to carry on business in BC.</w:t>
            </w:r>
          </w:p>
          <w:p w:rsidR="00EF4614" w:rsidRDefault="00E838D7" w:rsidP="00E21E4D">
            <w:pPr>
              <w:jc w:val="both"/>
              <w:rPr>
                <w:rFonts w:ascii="Times New Roman" w:hAnsi="Times New Roman" w:cs="Times New Roman"/>
                <w:sz w:val="24"/>
                <w:szCs w:val="24"/>
              </w:rPr>
            </w:pPr>
            <w:r w:rsidRPr="00E838D7">
              <w:rPr>
                <w:rFonts w:ascii="Times New Roman" w:hAnsi="Times New Roman" w:cs="Times New Roman"/>
                <w:b/>
                <w:sz w:val="24"/>
                <w:szCs w:val="24"/>
              </w:rPr>
              <w:t>(2)</w:t>
            </w:r>
            <w:r w:rsidRPr="00E838D7">
              <w:rPr>
                <w:rFonts w:ascii="Times New Roman" w:hAnsi="Times New Roman" w:cs="Times New Roman"/>
                <w:sz w:val="24"/>
                <w:szCs w:val="24"/>
              </w:rPr>
              <w:t xml:space="preserve"> Deemed</w:t>
            </w:r>
            <w:r w:rsidR="00EF4614">
              <w:rPr>
                <w:rFonts w:ascii="Times New Roman" w:hAnsi="Times New Roman" w:cs="Times New Roman"/>
                <w:sz w:val="24"/>
                <w:szCs w:val="24"/>
              </w:rPr>
              <w:t xml:space="preserve"> to carry on business in BC if:</w:t>
            </w:r>
          </w:p>
          <w:p w:rsidR="00EF4614" w:rsidRDefault="00EF4614" w:rsidP="00E21E4D">
            <w:pPr>
              <w:pStyle w:val="ListParagraph"/>
              <w:numPr>
                <w:ilvl w:val="0"/>
                <w:numId w:val="53"/>
              </w:numPr>
              <w:tabs>
                <w:tab w:val="left" w:pos="2579"/>
              </w:tabs>
              <w:jc w:val="both"/>
              <w:rPr>
                <w:rFonts w:ascii="Times New Roman" w:hAnsi="Times New Roman" w:cs="Times New Roman"/>
                <w:sz w:val="24"/>
                <w:szCs w:val="24"/>
              </w:rPr>
            </w:pPr>
            <w:r>
              <w:rPr>
                <w:rFonts w:ascii="Times New Roman" w:hAnsi="Times New Roman" w:cs="Times New Roman"/>
                <w:sz w:val="24"/>
                <w:szCs w:val="24"/>
              </w:rPr>
              <w:t>name in a telephone directory</w:t>
            </w:r>
          </w:p>
          <w:p w:rsidR="00EF4614" w:rsidRDefault="00EF4614" w:rsidP="00E21E4D">
            <w:pPr>
              <w:pStyle w:val="ListParagraph"/>
              <w:numPr>
                <w:ilvl w:val="0"/>
                <w:numId w:val="53"/>
              </w:numPr>
              <w:tabs>
                <w:tab w:val="left" w:pos="2579"/>
              </w:tabs>
              <w:jc w:val="both"/>
              <w:rPr>
                <w:rFonts w:ascii="Times New Roman" w:hAnsi="Times New Roman" w:cs="Times New Roman"/>
                <w:sz w:val="24"/>
                <w:szCs w:val="24"/>
              </w:rPr>
            </w:pPr>
            <w:r>
              <w:rPr>
                <w:rFonts w:ascii="Times New Roman" w:hAnsi="Times New Roman" w:cs="Times New Roman"/>
                <w:sz w:val="24"/>
                <w:szCs w:val="24"/>
              </w:rPr>
              <w:t>name is announced in an advertisement in which an address or telephone number in BC is given</w:t>
            </w:r>
          </w:p>
          <w:p w:rsidR="00EF4614" w:rsidRDefault="00EF4614" w:rsidP="00E21E4D">
            <w:pPr>
              <w:pStyle w:val="ListParagraph"/>
              <w:numPr>
                <w:ilvl w:val="0"/>
                <w:numId w:val="53"/>
              </w:numPr>
              <w:tabs>
                <w:tab w:val="left" w:pos="2579"/>
              </w:tabs>
              <w:jc w:val="both"/>
              <w:rPr>
                <w:rFonts w:ascii="Times New Roman" w:hAnsi="Times New Roman" w:cs="Times New Roman"/>
                <w:sz w:val="24"/>
                <w:szCs w:val="24"/>
              </w:rPr>
            </w:pPr>
            <w:r>
              <w:rPr>
                <w:rFonts w:ascii="Times New Roman" w:hAnsi="Times New Roman" w:cs="Times New Roman"/>
                <w:sz w:val="24"/>
                <w:szCs w:val="24"/>
              </w:rPr>
              <w:t>has , in BC, a resident agent or warehouse, office or place of business</w:t>
            </w:r>
          </w:p>
          <w:p w:rsidR="007252E5" w:rsidRPr="00954493" w:rsidRDefault="00EF4614" w:rsidP="00E21E4D">
            <w:pPr>
              <w:pStyle w:val="ListParagraph"/>
              <w:numPr>
                <w:ilvl w:val="0"/>
                <w:numId w:val="53"/>
              </w:numPr>
              <w:tabs>
                <w:tab w:val="left" w:pos="2579"/>
              </w:tabs>
              <w:jc w:val="both"/>
              <w:rPr>
                <w:rFonts w:ascii="Times New Roman" w:hAnsi="Times New Roman" w:cs="Times New Roman"/>
                <w:sz w:val="24"/>
                <w:szCs w:val="24"/>
              </w:rPr>
            </w:pPr>
            <w:r>
              <w:rPr>
                <w:rFonts w:ascii="Times New Roman" w:hAnsi="Times New Roman" w:cs="Times New Roman"/>
                <w:sz w:val="24"/>
                <w:szCs w:val="24"/>
              </w:rPr>
              <w:t>it otherwise carries on business</w:t>
            </w:r>
          </w:p>
        </w:tc>
        <w:tc>
          <w:tcPr>
            <w:tcW w:w="456" w:type="dxa"/>
          </w:tcPr>
          <w:p w:rsidR="007252E5" w:rsidRDefault="007252E5" w:rsidP="00E21E4D">
            <w:pPr>
              <w:jc w:val="both"/>
              <w:rPr>
                <w:rFonts w:ascii="Times New Roman" w:hAnsi="Times New Roman" w:cs="Times New Roman"/>
                <w:b/>
                <w:sz w:val="24"/>
                <w:szCs w:val="24"/>
              </w:rPr>
            </w:pPr>
          </w:p>
        </w:tc>
        <w:tc>
          <w:tcPr>
            <w:tcW w:w="4235" w:type="dxa"/>
          </w:tcPr>
          <w:p w:rsidR="007252E5" w:rsidRDefault="007252E5" w:rsidP="00E21E4D">
            <w:pPr>
              <w:jc w:val="both"/>
              <w:rPr>
                <w:rFonts w:ascii="Times New Roman" w:hAnsi="Times New Roman" w:cs="Times New Roman"/>
                <w:b/>
                <w:sz w:val="24"/>
                <w:szCs w:val="24"/>
              </w:rPr>
            </w:pPr>
          </w:p>
        </w:tc>
      </w:tr>
      <w:tr w:rsidR="007252E5" w:rsidTr="00D02E01">
        <w:tc>
          <w:tcPr>
            <w:tcW w:w="576" w:type="dxa"/>
          </w:tcPr>
          <w:p w:rsidR="007252E5" w:rsidRDefault="00EF4614" w:rsidP="00E21E4D">
            <w:pPr>
              <w:jc w:val="both"/>
              <w:rPr>
                <w:rFonts w:ascii="Times New Roman" w:hAnsi="Times New Roman" w:cs="Times New Roman"/>
                <w:b/>
                <w:sz w:val="24"/>
                <w:szCs w:val="24"/>
              </w:rPr>
            </w:pPr>
            <w:r>
              <w:rPr>
                <w:rFonts w:ascii="Times New Roman" w:hAnsi="Times New Roman" w:cs="Times New Roman"/>
                <w:b/>
                <w:sz w:val="24"/>
                <w:szCs w:val="24"/>
              </w:rPr>
              <w:t>376</w:t>
            </w:r>
          </w:p>
        </w:tc>
        <w:tc>
          <w:tcPr>
            <w:tcW w:w="4201" w:type="dxa"/>
          </w:tcPr>
          <w:p w:rsidR="00EF4614" w:rsidRDefault="00EF4614" w:rsidP="00E21E4D">
            <w:pPr>
              <w:jc w:val="both"/>
              <w:rPr>
                <w:rFonts w:ascii="Times New Roman" w:hAnsi="Times New Roman" w:cs="Times New Roman"/>
                <w:sz w:val="24"/>
                <w:szCs w:val="24"/>
              </w:rPr>
            </w:pPr>
            <w:r w:rsidRPr="00EF4614">
              <w:rPr>
                <w:rFonts w:ascii="Times New Roman" w:hAnsi="Times New Roman" w:cs="Times New Roman"/>
                <w:b/>
                <w:sz w:val="24"/>
                <w:szCs w:val="24"/>
              </w:rPr>
              <w:t>(1)</w:t>
            </w:r>
            <w:r w:rsidRPr="00EF4614">
              <w:rPr>
                <w:rFonts w:ascii="Times New Roman" w:hAnsi="Times New Roman" w:cs="Times New Roman"/>
                <w:sz w:val="24"/>
                <w:szCs w:val="24"/>
              </w:rPr>
              <w:t xml:space="preserve"> To apply to register, the foreign entity must provide to the registrar any required rec</w:t>
            </w:r>
            <w:r>
              <w:rPr>
                <w:rFonts w:ascii="Times New Roman" w:hAnsi="Times New Roman" w:cs="Times New Roman"/>
                <w:sz w:val="24"/>
                <w:szCs w:val="24"/>
              </w:rPr>
              <w:t>ords and information, and must:</w:t>
            </w:r>
          </w:p>
          <w:p w:rsidR="00EF4614" w:rsidRDefault="00EF4614" w:rsidP="00E21E4D">
            <w:pPr>
              <w:pStyle w:val="ListParagraph"/>
              <w:numPr>
                <w:ilvl w:val="0"/>
                <w:numId w:val="54"/>
              </w:numPr>
              <w:tabs>
                <w:tab w:val="left" w:pos="2579"/>
              </w:tabs>
              <w:jc w:val="both"/>
              <w:rPr>
                <w:rFonts w:ascii="Times New Roman" w:hAnsi="Times New Roman" w:cs="Times New Roman"/>
                <w:sz w:val="24"/>
                <w:szCs w:val="24"/>
              </w:rPr>
            </w:pPr>
            <w:r>
              <w:rPr>
                <w:rFonts w:ascii="Times New Roman" w:hAnsi="Times New Roman" w:cs="Times New Roman"/>
                <w:sz w:val="24"/>
                <w:szCs w:val="24"/>
              </w:rPr>
              <w:t xml:space="preserve">reserve its name under </w:t>
            </w:r>
            <w:proofErr w:type="spellStart"/>
            <w:r>
              <w:rPr>
                <w:rFonts w:ascii="Times New Roman" w:hAnsi="Times New Roman" w:cs="Times New Roman"/>
                <w:sz w:val="24"/>
                <w:szCs w:val="24"/>
              </w:rPr>
              <w:t>ss</w:t>
            </w:r>
            <w:proofErr w:type="spellEnd"/>
            <w:r>
              <w:rPr>
                <w:rFonts w:ascii="Times New Roman" w:hAnsi="Times New Roman" w:cs="Times New Roman"/>
                <w:sz w:val="24"/>
                <w:szCs w:val="24"/>
              </w:rPr>
              <w:t xml:space="preserve"> 22 or 26</w:t>
            </w:r>
          </w:p>
          <w:p w:rsidR="00EF4614" w:rsidRDefault="00EF4614" w:rsidP="00E21E4D">
            <w:pPr>
              <w:pStyle w:val="ListParagraph"/>
              <w:numPr>
                <w:ilvl w:val="0"/>
                <w:numId w:val="54"/>
              </w:numPr>
              <w:tabs>
                <w:tab w:val="left" w:pos="2579"/>
              </w:tabs>
              <w:jc w:val="both"/>
              <w:rPr>
                <w:rFonts w:ascii="Times New Roman" w:hAnsi="Times New Roman" w:cs="Times New Roman"/>
                <w:sz w:val="24"/>
                <w:szCs w:val="24"/>
              </w:rPr>
            </w:pPr>
            <w:r>
              <w:rPr>
                <w:rFonts w:ascii="Times New Roman" w:hAnsi="Times New Roman" w:cs="Times New Roman"/>
                <w:sz w:val="24"/>
                <w:szCs w:val="24"/>
              </w:rPr>
              <w:t>appoint attorneys if required under s 386</w:t>
            </w:r>
          </w:p>
          <w:p w:rsidR="00EF4614" w:rsidRDefault="00EF4614" w:rsidP="00E21E4D">
            <w:pPr>
              <w:pStyle w:val="ListParagraph"/>
              <w:numPr>
                <w:ilvl w:val="0"/>
                <w:numId w:val="54"/>
              </w:numPr>
              <w:tabs>
                <w:tab w:val="left" w:pos="2579"/>
              </w:tabs>
              <w:jc w:val="both"/>
              <w:rPr>
                <w:rFonts w:ascii="Times New Roman" w:hAnsi="Times New Roman" w:cs="Times New Roman"/>
                <w:sz w:val="24"/>
                <w:szCs w:val="24"/>
              </w:rPr>
            </w:pPr>
            <w:r>
              <w:rPr>
                <w:rFonts w:ascii="Times New Roman" w:hAnsi="Times New Roman" w:cs="Times New Roman"/>
                <w:sz w:val="24"/>
                <w:szCs w:val="24"/>
              </w:rPr>
              <w:t>submit to the registrar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a registration statement and (ii) any </w:t>
            </w:r>
            <w:r>
              <w:rPr>
                <w:rFonts w:ascii="Times New Roman" w:hAnsi="Times New Roman" w:cs="Times New Roman"/>
                <w:sz w:val="24"/>
                <w:szCs w:val="24"/>
              </w:rPr>
              <w:lastRenderedPageBreak/>
              <w:t>other records required</w:t>
            </w:r>
          </w:p>
          <w:p w:rsidR="007252E5" w:rsidRPr="00954493" w:rsidRDefault="00EF4614" w:rsidP="00E21E4D">
            <w:pPr>
              <w:jc w:val="both"/>
              <w:rPr>
                <w:rFonts w:ascii="Times New Roman" w:hAnsi="Times New Roman" w:cs="Times New Roman"/>
                <w:sz w:val="24"/>
                <w:szCs w:val="24"/>
              </w:rPr>
            </w:pPr>
            <w:r w:rsidRPr="00EF4614">
              <w:rPr>
                <w:rFonts w:ascii="Times New Roman" w:hAnsi="Times New Roman" w:cs="Times New Roman"/>
                <w:b/>
                <w:sz w:val="24"/>
                <w:szCs w:val="24"/>
              </w:rPr>
              <w:t>(2)</w:t>
            </w:r>
            <w:r w:rsidRPr="00EF4614">
              <w:rPr>
                <w:rFonts w:ascii="Times New Roman" w:hAnsi="Times New Roman" w:cs="Times New Roman"/>
                <w:sz w:val="24"/>
                <w:szCs w:val="24"/>
              </w:rPr>
              <w:t xml:space="preserve"> (1) does not apply to a federal corporation.</w:t>
            </w:r>
          </w:p>
        </w:tc>
        <w:tc>
          <w:tcPr>
            <w:tcW w:w="456" w:type="dxa"/>
          </w:tcPr>
          <w:p w:rsidR="007252E5" w:rsidRDefault="007252E5" w:rsidP="00E21E4D">
            <w:pPr>
              <w:jc w:val="both"/>
              <w:rPr>
                <w:rFonts w:ascii="Times New Roman" w:hAnsi="Times New Roman" w:cs="Times New Roman"/>
                <w:b/>
                <w:sz w:val="24"/>
                <w:szCs w:val="24"/>
              </w:rPr>
            </w:pPr>
          </w:p>
        </w:tc>
        <w:tc>
          <w:tcPr>
            <w:tcW w:w="4235" w:type="dxa"/>
          </w:tcPr>
          <w:p w:rsidR="007252E5" w:rsidRDefault="007252E5" w:rsidP="00E21E4D">
            <w:pPr>
              <w:jc w:val="both"/>
              <w:rPr>
                <w:rFonts w:ascii="Times New Roman" w:hAnsi="Times New Roman" w:cs="Times New Roman"/>
                <w:b/>
                <w:sz w:val="24"/>
                <w:szCs w:val="24"/>
              </w:rPr>
            </w:pPr>
          </w:p>
        </w:tc>
      </w:tr>
      <w:tr w:rsidR="00D32BA0" w:rsidTr="00D02E01">
        <w:tc>
          <w:tcPr>
            <w:tcW w:w="576" w:type="dxa"/>
          </w:tcPr>
          <w:p w:rsidR="00D32BA0" w:rsidRDefault="00D32BA0" w:rsidP="00E21E4D">
            <w:pPr>
              <w:jc w:val="both"/>
              <w:rPr>
                <w:rFonts w:ascii="Times New Roman" w:hAnsi="Times New Roman" w:cs="Times New Roman"/>
                <w:b/>
                <w:sz w:val="24"/>
                <w:szCs w:val="24"/>
              </w:rPr>
            </w:pPr>
            <w:r>
              <w:rPr>
                <w:rFonts w:ascii="Times New Roman" w:hAnsi="Times New Roman" w:cs="Times New Roman"/>
                <w:b/>
                <w:sz w:val="24"/>
                <w:szCs w:val="24"/>
              </w:rPr>
              <w:lastRenderedPageBreak/>
              <w:t>378</w:t>
            </w:r>
          </w:p>
        </w:tc>
        <w:tc>
          <w:tcPr>
            <w:tcW w:w="4201" w:type="dxa"/>
          </w:tcPr>
          <w:p w:rsidR="00D32BA0" w:rsidRPr="00D32BA0" w:rsidRDefault="00D32BA0" w:rsidP="00E21E4D">
            <w:pPr>
              <w:jc w:val="both"/>
              <w:rPr>
                <w:rFonts w:ascii="Times New Roman" w:hAnsi="Times New Roman" w:cs="Times New Roman"/>
                <w:sz w:val="24"/>
                <w:szCs w:val="24"/>
              </w:rPr>
            </w:pPr>
            <w:r w:rsidRPr="00D32BA0">
              <w:rPr>
                <w:rFonts w:ascii="Times New Roman" w:hAnsi="Times New Roman" w:cs="Times New Roman"/>
                <w:b/>
                <w:sz w:val="24"/>
                <w:szCs w:val="24"/>
              </w:rPr>
              <w:t>(1)</w:t>
            </w:r>
            <w:r w:rsidRPr="00D32BA0">
              <w:rPr>
                <w:rFonts w:ascii="Times New Roman" w:hAnsi="Times New Roman" w:cs="Times New Roman"/>
                <w:sz w:val="24"/>
                <w:szCs w:val="24"/>
              </w:rPr>
              <w:t xml:space="preserve"> A notation in the register that a foreign entity is registered as an </w:t>
            </w:r>
            <w:proofErr w:type="spellStart"/>
            <w:r w:rsidRPr="00D32BA0">
              <w:rPr>
                <w:rFonts w:ascii="Times New Roman" w:hAnsi="Times New Roman" w:cs="Times New Roman"/>
                <w:sz w:val="24"/>
                <w:szCs w:val="24"/>
              </w:rPr>
              <w:t>extraprovincial</w:t>
            </w:r>
            <w:proofErr w:type="spellEnd"/>
            <w:r w:rsidRPr="00D32BA0">
              <w:rPr>
                <w:rFonts w:ascii="Times New Roman" w:hAnsi="Times New Roman" w:cs="Times New Roman"/>
                <w:sz w:val="24"/>
                <w:szCs w:val="24"/>
              </w:rPr>
              <w:t xml:space="preserve"> company is </w:t>
            </w:r>
            <w:r w:rsidRPr="00D32BA0">
              <w:rPr>
                <w:rFonts w:ascii="Times New Roman" w:hAnsi="Times New Roman" w:cs="Times New Roman"/>
                <w:b/>
                <w:sz w:val="24"/>
                <w:szCs w:val="24"/>
              </w:rPr>
              <w:t>conclusive evidence</w:t>
            </w:r>
            <w:r w:rsidRPr="00D32BA0">
              <w:rPr>
                <w:rFonts w:ascii="Times New Roman" w:hAnsi="Times New Roman" w:cs="Times New Roman"/>
                <w:sz w:val="24"/>
                <w:szCs w:val="24"/>
              </w:rPr>
              <w:t xml:space="preserve"> that it has been duly registered as an </w:t>
            </w:r>
            <w:proofErr w:type="spellStart"/>
            <w:r w:rsidRPr="00D32BA0">
              <w:rPr>
                <w:rFonts w:ascii="Times New Roman" w:hAnsi="Times New Roman" w:cs="Times New Roman"/>
                <w:sz w:val="24"/>
                <w:szCs w:val="24"/>
              </w:rPr>
              <w:t>extraprovincial</w:t>
            </w:r>
            <w:proofErr w:type="spellEnd"/>
            <w:r w:rsidRPr="00D32BA0">
              <w:rPr>
                <w:rFonts w:ascii="Times New Roman" w:hAnsi="Times New Roman" w:cs="Times New Roman"/>
                <w:sz w:val="24"/>
                <w:szCs w:val="24"/>
              </w:rPr>
              <w:t xml:space="preserve"> company.</w:t>
            </w:r>
          </w:p>
          <w:p w:rsidR="00D32BA0" w:rsidRPr="00D32BA0" w:rsidRDefault="00D32BA0" w:rsidP="00E21E4D">
            <w:pPr>
              <w:jc w:val="both"/>
              <w:rPr>
                <w:rFonts w:ascii="Times New Roman" w:hAnsi="Times New Roman" w:cs="Times New Roman"/>
                <w:sz w:val="24"/>
                <w:szCs w:val="24"/>
              </w:rPr>
            </w:pPr>
            <w:r w:rsidRPr="00D32BA0">
              <w:rPr>
                <w:rFonts w:ascii="Times New Roman" w:hAnsi="Times New Roman" w:cs="Times New Roman"/>
                <w:b/>
                <w:sz w:val="24"/>
                <w:szCs w:val="24"/>
              </w:rPr>
              <w:t>(2)</w:t>
            </w:r>
            <w:r w:rsidRPr="00D32BA0">
              <w:rPr>
                <w:rFonts w:ascii="Times New Roman" w:hAnsi="Times New Roman" w:cs="Times New Roman"/>
                <w:sz w:val="24"/>
                <w:szCs w:val="24"/>
              </w:rPr>
              <w:t xml:space="preserve"> An </w:t>
            </w:r>
            <w:proofErr w:type="spellStart"/>
            <w:r w:rsidRPr="00D32BA0">
              <w:rPr>
                <w:rFonts w:ascii="Times New Roman" w:hAnsi="Times New Roman" w:cs="Times New Roman"/>
                <w:sz w:val="24"/>
                <w:szCs w:val="24"/>
              </w:rPr>
              <w:t>extraprovincial</w:t>
            </w:r>
            <w:proofErr w:type="spellEnd"/>
            <w:r w:rsidRPr="00D32BA0">
              <w:rPr>
                <w:rFonts w:ascii="Times New Roman" w:hAnsi="Times New Roman" w:cs="Times New Roman"/>
                <w:sz w:val="24"/>
                <w:szCs w:val="24"/>
              </w:rPr>
              <w:t xml:space="preserve"> company may, for the purpose of carrying on business in BC, exercise the powers contained in or permitted by its </w:t>
            </w:r>
            <w:r w:rsidRPr="00D32BA0">
              <w:rPr>
                <w:rFonts w:ascii="Times New Roman" w:hAnsi="Times New Roman" w:cs="Times New Roman"/>
                <w:b/>
                <w:sz w:val="24"/>
                <w:szCs w:val="24"/>
              </w:rPr>
              <w:t xml:space="preserve">charter </w:t>
            </w:r>
            <w:r w:rsidRPr="00D32BA0">
              <w:rPr>
                <w:rFonts w:ascii="Times New Roman" w:hAnsi="Times New Roman" w:cs="Times New Roman"/>
                <w:sz w:val="24"/>
                <w:szCs w:val="24"/>
              </w:rPr>
              <w:t xml:space="preserve">(subject to the </w:t>
            </w:r>
            <w:r w:rsidRPr="00D32BA0">
              <w:rPr>
                <w:rFonts w:ascii="Times New Roman" w:hAnsi="Times New Roman" w:cs="Times New Roman"/>
                <w:b/>
                <w:sz w:val="24"/>
                <w:szCs w:val="24"/>
              </w:rPr>
              <w:t>laws of BC or other applicable laws</w:t>
            </w:r>
            <w:r w:rsidRPr="00D32BA0">
              <w:rPr>
                <w:rFonts w:ascii="Times New Roman" w:hAnsi="Times New Roman" w:cs="Times New Roman"/>
                <w:sz w:val="24"/>
                <w:szCs w:val="24"/>
              </w:rPr>
              <w:t>).</w:t>
            </w:r>
          </w:p>
          <w:p w:rsidR="00D32BA0" w:rsidRPr="00D32BA0" w:rsidRDefault="00D32BA0" w:rsidP="00E21E4D">
            <w:pPr>
              <w:jc w:val="both"/>
              <w:rPr>
                <w:rFonts w:ascii="Times New Roman" w:hAnsi="Times New Roman" w:cs="Times New Roman"/>
                <w:sz w:val="24"/>
                <w:szCs w:val="24"/>
              </w:rPr>
            </w:pPr>
            <w:r w:rsidRPr="00D32BA0">
              <w:rPr>
                <w:rFonts w:ascii="Times New Roman" w:hAnsi="Times New Roman" w:cs="Times New Roman"/>
                <w:b/>
                <w:sz w:val="24"/>
                <w:szCs w:val="24"/>
              </w:rPr>
              <w:t>(3)</w:t>
            </w:r>
            <w:r w:rsidRPr="00D32BA0">
              <w:rPr>
                <w:rFonts w:ascii="Times New Roman" w:hAnsi="Times New Roman" w:cs="Times New Roman"/>
                <w:sz w:val="24"/>
                <w:szCs w:val="24"/>
              </w:rPr>
              <w:t xml:space="preserve"> Registration as an </w:t>
            </w:r>
            <w:proofErr w:type="spellStart"/>
            <w:r w:rsidRPr="00D32BA0">
              <w:rPr>
                <w:rFonts w:ascii="Times New Roman" w:hAnsi="Times New Roman" w:cs="Times New Roman"/>
                <w:sz w:val="24"/>
                <w:szCs w:val="24"/>
              </w:rPr>
              <w:t>extraprovincial</w:t>
            </w:r>
            <w:proofErr w:type="spellEnd"/>
            <w:r w:rsidRPr="00D32BA0">
              <w:rPr>
                <w:rFonts w:ascii="Times New Roman" w:hAnsi="Times New Roman" w:cs="Times New Roman"/>
                <w:sz w:val="24"/>
                <w:szCs w:val="24"/>
              </w:rPr>
              <w:t xml:space="preserve"> company does not allow it to exercise powers in a manner inconsistent with its charter.</w:t>
            </w:r>
          </w:p>
          <w:p w:rsidR="00D32BA0" w:rsidRPr="00EF4614" w:rsidRDefault="00D32BA0" w:rsidP="00E21E4D">
            <w:pPr>
              <w:jc w:val="both"/>
              <w:rPr>
                <w:rFonts w:ascii="Times New Roman" w:hAnsi="Times New Roman" w:cs="Times New Roman"/>
                <w:b/>
                <w:sz w:val="24"/>
                <w:szCs w:val="24"/>
              </w:rPr>
            </w:pPr>
            <w:r w:rsidRPr="00D32BA0">
              <w:rPr>
                <w:rFonts w:ascii="Times New Roman" w:hAnsi="Times New Roman" w:cs="Times New Roman"/>
                <w:b/>
                <w:sz w:val="24"/>
                <w:szCs w:val="24"/>
              </w:rPr>
              <w:t>(4)</w:t>
            </w:r>
            <w:r w:rsidRPr="00D32BA0">
              <w:rPr>
                <w:rFonts w:ascii="Times New Roman" w:hAnsi="Times New Roman" w:cs="Times New Roman"/>
                <w:sz w:val="24"/>
                <w:szCs w:val="24"/>
              </w:rPr>
              <w:t xml:space="preserve"> </w:t>
            </w:r>
            <w:r w:rsidRPr="00D32BA0">
              <w:rPr>
                <w:rFonts w:ascii="Times New Roman" w:hAnsi="Times New Roman" w:cs="Times New Roman"/>
                <w:b/>
                <w:sz w:val="24"/>
                <w:szCs w:val="24"/>
              </w:rPr>
              <w:t xml:space="preserve">No act is invalid merely because it contravenes (3) or was not registered as an </w:t>
            </w:r>
            <w:proofErr w:type="spellStart"/>
            <w:r w:rsidRPr="00D32BA0">
              <w:rPr>
                <w:rFonts w:ascii="Times New Roman" w:hAnsi="Times New Roman" w:cs="Times New Roman"/>
                <w:b/>
                <w:sz w:val="24"/>
                <w:szCs w:val="24"/>
              </w:rPr>
              <w:t>extraprovincial</w:t>
            </w:r>
            <w:proofErr w:type="spellEnd"/>
            <w:r w:rsidRPr="00D32BA0">
              <w:rPr>
                <w:rFonts w:ascii="Times New Roman" w:hAnsi="Times New Roman" w:cs="Times New Roman"/>
                <w:b/>
                <w:sz w:val="24"/>
                <w:szCs w:val="24"/>
              </w:rPr>
              <w:t xml:space="preserve"> company.</w:t>
            </w:r>
          </w:p>
        </w:tc>
        <w:tc>
          <w:tcPr>
            <w:tcW w:w="456" w:type="dxa"/>
          </w:tcPr>
          <w:p w:rsidR="00D32BA0" w:rsidRDefault="00D32BA0" w:rsidP="00E21E4D">
            <w:pPr>
              <w:jc w:val="both"/>
              <w:rPr>
                <w:rFonts w:ascii="Times New Roman" w:hAnsi="Times New Roman" w:cs="Times New Roman"/>
                <w:b/>
                <w:sz w:val="24"/>
                <w:szCs w:val="24"/>
              </w:rPr>
            </w:pPr>
          </w:p>
        </w:tc>
        <w:tc>
          <w:tcPr>
            <w:tcW w:w="4235" w:type="dxa"/>
          </w:tcPr>
          <w:p w:rsidR="00D32BA0" w:rsidRDefault="00D32BA0" w:rsidP="00E21E4D">
            <w:pPr>
              <w:jc w:val="both"/>
              <w:rPr>
                <w:rFonts w:ascii="Times New Roman" w:hAnsi="Times New Roman" w:cs="Times New Roman"/>
                <w:b/>
                <w:sz w:val="24"/>
                <w:szCs w:val="24"/>
              </w:rPr>
            </w:pPr>
          </w:p>
        </w:tc>
      </w:tr>
    </w:tbl>
    <w:p w:rsidR="007252E5" w:rsidRDefault="007252E5" w:rsidP="00E21E4D">
      <w:pPr>
        <w:jc w:val="both"/>
        <w:rPr>
          <w:rFonts w:ascii="Times New Roman" w:hAnsi="Times New Roman" w:cs="Times New Roman"/>
          <w:sz w:val="24"/>
          <w:szCs w:val="24"/>
          <w:highlight w:val="lightGray"/>
        </w:rPr>
      </w:pPr>
    </w:p>
    <w:p w:rsidR="00D02E01" w:rsidRPr="00D02E01" w:rsidRDefault="00D02E01" w:rsidP="00E21E4D">
      <w:pPr>
        <w:pStyle w:val="Heading2"/>
        <w:numPr>
          <w:ilvl w:val="0"/>
          <w:numId w:val="44"/>
        </w:numPr>
        <w:jc w:val="both"/>
        <w:rPr>
          <w:szCs w:val="24"/>
        </w:rPr>
      </w:pPr>
      <w:bookmarkStart w:id="19" w:name="_Toc437886710"/>
      <w:r w:rsidRPr="00D02E01">
        <w:rPr>
          <w:szCs w:val="24"/>
        </w:rPr>
        <w:t xml:space="preserve">Continuance </w:t>
      </w:r>
      <w:proofErr w:type="gramStart"/>
      <w:r w:rsidRPr="00D02E01">
        <w:rPr>
          <w:szCs w:val="24"/>
        </w:rPr>
        <w:t>Under</w:t>
      </w:r>
      <w:proofErr w:type="gramEnd"/>
      <w:r w:rsidRPr="00D02E01">
        <w:rPr>
          <w:szCs w:val="24"/>
        </w:rPr>
        <w:t xml:space="preserve"> the Law of Another Jurisdiction</w:t>
      </w:r>
      <w:bookmarkEnd w:id="19"/>
    </w:p>
    <w:p w:rsidR="007252E5" w:rsidRDefault="007252E5" w:rsidP="00E21E4D">
      <w:pPr>
        <w:pStyle w:val="Heading2"/>
        <w:numPr>
          <w:ilvl w:val="0"/>
          <w:numId w:val="0"/>
        </w:numPr>
        <w:jc w:val="both"/>
        <w:rPr>
          <w:szCs w:val="24"/>
          <w:highlight w:val="lightGray"/>
        </w:rPr>
      </w:pPr>
    </w:p>
    <w:p w:rsidR="007252E5" w:rsidRDefault="00485815" w:rsidP="00E21E4D">
      <w:pPr>
        <w:jc w:val="both"/>
        <w:rPr>
          <w:rFonts w:ascii="Times New Roman" w:hAnsi="Times New Roman" w:cs="Times New Roman"/>
          <w:sz w:val="24"/>
          <w:szCs w:val="24"/>
        </w:rPr>
      </w:pPr>
      <w:r>
        <w:rPr>
          <w:rFonts w:ascii="Times New Roman" w:hAnsi="Times New Roman" w:cs="Times New Roman"/>
          <w:sz w:val="24"/>
          <w:szCs w:val="24"/>
        </w:rPr>
        <w:t xml:space="preserve">This applies when you wish to import </w:t>
      </w:r>
      <w:r w:rsidR="00AD4234">
        <w:rPr>
          <w:rFonts w:ascii="Times New Roman" w:hAnsi="Times New Roman" w:cs="Times New Roman"/>
          <w:sz w:val="24"/>
          <w:szCs w:val="24"/>
        </w:rPr>
        <w:t xml:space="preserve">(“continuing into”) </w:t>
      </w:r>
      <w:r>
        <w:rPr>
          <w:rFonts w:ascii="Times New Roman" w:hAnsi="Times New Roman" w:cs="Times New Roman"/>
          <w:sz w:val="24"/>
          <w:szCs w:val="24"/>
        </w:rPr>
        <w:t xml:space="preserve">a corporation into BC to become a “company” under the </w:t>
      </w:r>
      <w:r w:rsidRPr="00485815">
        <w:rPr>
          <w:rFonts w:ascii="Times New Roman" w:hAnsi="Times New Roman" w:cs="Times New Roman"/>
          <w:i/>
          <w:sz w:val="24"/>
          <w:szCs w:val="24"/>
        </w:rPr>
        <w:t>BCA</w:t>
      </w:r>
      <w:r>
        <w:rPr>
          <w:rFonts w:ascii="Times New Roman" w:hAnsi="Times New Roman" w:cs="Times New Roman"/>
          <w:sz w:val="24"/>
          <w:szCs w:val="24"/>
        </w:rPr>
        <w:t xml:space="preserve">. </w:t>
      </w:r>
      <w:r w:rsidR="00AD4234">
        <w:rPr>
          <w:rFonts w:ascii="Times New Roman" w:hAnsi="Times New Roman" w:cs="Times New Roman"/>
          <w:sz w:val="24"/>
          <w:szCs w:val="24"/>
        </w:rPr>
        <w:t xml:space="preserve">You may want to do this to have BC laws apply (the </w:t>
      </w:r>
      <w:r w:rsidR="00AD4234">
        <w:rPr>
          <w:rFonts w:ascii="Times New Roman" w:hAnsi="Times New Roman" w:cs="Times New Roman"/>
          <w:i/>
          <w:sz w:val="24"/>
          <w:szCs w:val="24"/>
        </w:rPr>
        <w:t xml:space="preserve">BCA </w:t>
      </w:r>
      <w:r w:rsidR="00AD4234">
        <w:rPr>
          <w:rFonts w:ascii="Times New Roman" w:hAnsi="Times New Roman" w:cs="Times New Roman"/>
          <w:sz w:val="24"/>
          <w:szCs w:val="24"/>
        </w:rPr>
        <w:t>is management friendly) or to make things easier after an amalgamation. You may also wish to export (“continuing out of”) the corporation out of BC.</w:t>
      </w:r>
    </w:p>
    <w:p w:rsidR="00485815" w:rsidRDefault="00AD4234" w:rsidP="00E21E4D">
      <w:pPr>
        <w:pStyle w:val="ListParagraph"/>
        <w:numPr>
          <w:ilvl w:val="0"/>
          <w:numId w:val="57"/>
        </w:numPr>
        <w:jc w:val="both"/>
        <w:rPr>
          <w:rFonts w:ascii="Times New Roman" w:hAnsi="Times New Roman" w:cs="Times New Roman"/>
          <w:sz w:val="24"/>
          <w:szCs w:val="24"/>
        </w:rPr>
      </w:pPr>
      <w:r>
        <w:rPr>
          <w:rFonts w:ascii="Times New Roman" w:hAnsi="Times New Roman" w:cs="Times New Roman"/>
          <w:sz w:val="24"/>
          <w:szCs w:val="24"/>
        </w:rPr>
        <w:t>Must file a continuation application along with any required information (s 302)</w:t>
      </w:r>
    </w:p>
    <w:p w:rsidR="00AD4234" w:rsidRDefault="00AD4234" w:rsidP="00E21E4D">
      <w:pPr>
        <w:pStyle w:val="ListParagraph"/>
        <w:numPr>
          <w:ilvl w:val="0"/>
          <w:numId w:val="58"/>
        </w:numPr>
        <w:jc w:val="both"/>
        <w:rPr>
          <w:rFonts w:ascii="Times New Roman" w:hAnsi="Times New Roman" w:cs="Times New Roman"/>
          <w:sz w:val="24"/>
          <w:szCs w:val="24"/>
        </w:rPr>
      </w:pPr>
      <w:r>
        <w:rPr>
          <w:rFonts w:ascii="Times New Roman" w:hAnsi="Times New Roman" w:cs="Times New Roman"/>
          <w:sz w:val="24"/>
          <w:szCs w:val="24"/>
        </w:rPr>
        <w:t>Proof of standing in home jurisdiction; authorization for continuation (i.e. a shareholder vote); articles that it will have as a BC company</w:t>
      </w:r>
    </w:p>
    <w:p w:rsidR="00AD4234" w:rsidRDefault="00AD4234" w:rsidP="00E21E4D">
      <w:pPr>
        <w:pStyle w:val="ListParagraph"/>
        <w:numPr>
          <w:ilvl w:val="0"/>
          <w:numId w:val="57"/>
        </w:numPr>
        <w:jc w:val="both"/>
        <w:rPr>
          <w:rFonts w:ascii="Times New Roman" w:hAnsi="Times New Roman" w:cs="Times New Roman"/>
          <w:sz w:val="24"/>
          <w:szCs w:val="24"/>
        </w:rPr>
      </w:pPr>
      <w:r>
        <w:rPr>
          <w:rFonts w:ascii="Times New Roman" w:hAnsi="Times New Roman" w:cs="Times New Roman"/>
          <w:sz w:val="24"/>
          <w:szCs w:val="24"/>
        </w:rPr>
        <w:t>If the continued company does not have articles under s 302, the company will be given the provisional articles in Table 1</w:t>
      </w:r>
      <w:r w:rsidR="00BE45EF">
        <w:rPr>
          <w:rFonts w:ascii="Times New Roman" w:hAnsi="Times New Roman" w:cs="Times New Roman"/>
          <w:sz w:val="24"/>
          <w:szCs w:val="24"/>
        </w:rPr>
        <w:t xml:space="preserve"> (s 307)</w:t>
      </w:r>
    </w:p>
    <w:p w:rsidR="00A05721" w:rsidRDefault="00A05721" w:rsidP="00E21E4D">
      <w:pPr>
        <w:pStyle w:val="ListParagraph"/>
        <w:numPr>
          <w:ilvl w:val="0"/>
          <w:numId w:val="57"/>
        </w:numPr>
        <w:jc w:val="both"/>
        <w:rPr>
          <w:rFonts w:ascii="Times New Roman" w:hAnsi="Times New Roman" w:cs="Times New Roman"/>
          <w:sz w:val="24"/>
          <w:szCs w:val="24"/>
        </w:rPr>
      </w:pPr>
      <w:r>
        <w:rPr>
          <w:rFonts w:ascii="Times New Roman" w:hAnsi="Times New Roman" w:cs="Times New Roman"/>
          <w:sz w:val="24"/>
          <w:szCs w:val="24"/>
        </w:rPr>
        <w:t>Most rights and claims are not affected by a continuance (s 305)</w:t>
      </w:r>
    </w:p>
    <w:p w:rsidR="00A05721" w:rsidRDefault="00A05721" w:rsidP="00E21E4D">
      <w:pPr>
        <w:pStyle w:val="ListParagraph"/>
        <w:numPr>
          <w:ilvl w:val="0"/>
          <w:numId w:val="57"/>
        </w:numPr>
        <w:jc w:val="both"/>
        <w:rPr>
          <w:rFonts w:ascii="Times New Roman" w:hAnsi="Times New Roman" w:cs="Times New Roman"/>
          <w:sz w:val="24"/>
          <w:szCs w:val="24"/>
        </w:rPr>
      </w:pPr>
      <w:r>
        <w:rPr>
          <w:rFonts w:ascii="Times New Roman" w:hAnsi="Times New Roman" w:cs="Times New Roman"/>
          <w:sz w:val="24"/>
          <w:szCs w:val="24"/>
        </w:rPr>
        <w:t>Exporting the company is in (s 308)</w:t>
      </w:r>
    </w:p>
    <w:p w:rsidR="00A05721" w:rsidRDefault="00A05721" w:rsidP="00E21E4D">
      <w:pPr>
        <w:pStyle w:val="ListParagraph"/>
        <w:numPr>
          <w:ilvl w:val="0"/>
          <w:numId w:val="58"/>
        </w:numPr>
        <w:jc w:val="both"/>
        <w:rPr>
          <w:rFonts w:ascii="Times New Roman" w:hAnsi="Times New Roman" w:cs="Times New Roman"/>
          <w:sz w:val="24"/>
          <w:szCs w:val="24"/>
        </w:rPr>
      </w:pPr>
      <w:r>
        <w:rPr>
          <w:rFonts w:ascii="Times New Roman" w:hAnsi="Times New Roman" w:cs="Times New Roman"/>
          <w:sz w:val="24"/>
          <w:szCs w:val="24"/>
        </w:rPr>
        <w:t>Requires a special resolution</w:t>
      </w:r>
    </w:p>
    <w:p w:rsidR="00A05721" w:rsidRDefault="00A05721" w:rsidP="00E21E4D">
      <w:pPr>
        <w:pStyle w:val="ListParagraph"/>
        <w:numPr>
          <w:ilvl w:val="0"/>
          <w:numId w:val="58"/>
        </w:numPr>
        <w:jc w:val="both"/>
        <w:rPr>
          <w:rFonts w:ascii="Times New Roman" w:hAnsi="Times New Roman" w:cs="Times New Roman"/>
          <w:sz w:val="24"/>
          <w:szCs w:val="24"/>
        </w:rPr>
      </w:pPr>
      <w:r>
        <w:rPr>
          <w:rFonts w:ascii="Times New Roman" w:hAnsi="Times New Roman" w:cs="Times New Roman"/>
          <w:sz w:val="24"/>
          <w:szCs w:val="24"/>
        </w:rPr>
        <w:t>The registrar must be satisfied the company has filed all required record</w:t>
      </w:r>
    </w:p>
    <w:p w:rsidR="00AD4234" w:rsidRDefault="00A05721" w:rsidP="00E21E4D">
      <w:pPr>
        <w:pStyle w:val="ListParagraph"/>
        <w:numPr>
          <w:ilvl w:val="0"/>
          <w:numId w:val="57"/>
        </w:numPr>
        <w:jc w:val="both"/>
        <w:rPr>
          <w:rFonts w:ascii="Times New Roman" w:hAnsi="Times New Roman" w:cs="Times New Roman"/>
          <w:sz w:val="24"/>
          <w:szCs w:val="24"/>
        </w:rPr>
      </w:pPr>
      <w:r>
        <w:rPr>
          <w:rFonts w:ascii="Times New Roman" w:hAnsi="Times New Roman" w:cs="Times New Roman"/>
          <w:sz w:val="24"/>
          <w:szCs w:val="24"/>
        </w:rPr>
        <w:t xml:space="preserve">Shareholders can dissent in respect of a resolution under 308 (s 309) </w:t>
      </w:r>
    </w:p>
    <w:p w:rsidR="00C92967" w:rsidRPr="00AD4234" w:rsidRDefault="00C92967" w:rsidP="00E21E4D">
      <w:pPr>
        <w:pStyle w:val="ListParagraph"/>
        <w:numPr>
          <w:ilvl w:val="0"/>
          <w:numId w:val="57"/>
        </w:numPr>
        <w:jc w:val="both"/>
        <w:rPr>
          <w:rFonts w:ascii="Times New Roman" w:hAnsi="Times New Roman" w:cs="Times New Roman"/>
          <w:sz w:val="24"/>
          <w:szCs w:val="24"/>
        </w:rPr>
      </w:pPr>
      <w:r>
        <w:rPr>
          <w:rFonts w:ascii="Times New Roman" w:hAnsi="Times New Roman" w:cs="Times New Roman"/>
          <w:sz w:val="24"/>
          <w:szCs w:val="24"/>
        </w:rPr>
        <w:t>A director or officer of an extra-provincial company may be personally liable if they contravene s 27 (displaying the name) (s 384)</w:t>
      </w:r>
    </w:p>
    <w:p w:rsidR="007252E5" w:rsidRDefault="007252E5" w:rsidP="00E21E4D">
      <w:pPr>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76"/>
        <w:gridCol w:w="4201"/>
        <w:gridCol w:w="456"/>
        <w:gridCol w:w="4235"/>
      </w:tblGrid>
      <w:tr w:rsidR="00A05721" w:rsidTr="009505A3">
        <w:tc>
          <w:tcPr>
            <w:tcW w:w="4658" w:type="dxa"/>
            <w:gridSpan w:val="2"/>
          </w:tcPr>
          <w:p w:rsidR="00A05721" w:rsidRPr="00974BDF" w:rsidRDefault="00A05721" w:rsidP="00E21E4D">
            <w:pPr>
              <w:jc w:val="both"/>
              <w:rPr>
                <w:rFonts w:ascii="Times New Roman" w:hAnsi="Times New Roman" w:cs="Times New Roman"/>
                <w:b/>
                <w:sz w:val="24"/>
                <w:szCs w:val="24"/>
              </w:rPr>
            </w:pPr>
            <w:r w:rsidRPr="00974BDF">
              <w:rPr>
                <w:rFonts w:ascii="Times New Roman" w:hAnsi="Times New Roman" w:cs="Times New Roman"/>
                <w:b/>
                <w:sz w:val="24"/>
                <w:szCs w:val="24"/>
              </w:rPr>
              <w:t>BCA</w:t>
            </w:r>
          </w:p>
        </w:tc>
        <w:tc>
          <w:tcPr>
            <w:tcW w:w="4692" w:type="dxa"/>
            <w:gridSpan w:val="2"/>
          </w:tcPr>
          <w:p w:rsidR="00A05721" w:rsidRPr="00974BDF" w:rsidRDefault="00A05721" w:rsidP="00E21E4D">
            <w:pPr>
              <w:jc w:val="both"/>
              <w:rPr>
                <w:rFonts w:ascii="Times New Roman" w:hAnsi="Times New Roman" w:cs="Times New Roman"/>
                <w:b/>
                <w:sz w:val="24"/>
                <w:szCs w:val="24"/>
              </w:rPr>
            </w:pPr>
            <w:r w:rsidRPr="00974BDF">
              <w:rPr>
                <w:rFonts w:ascii="Times New Roman" w:hAnsi="Times New Roman" w:cs="Times New Roman"/>
                <w:b/>
                <w:sz w:val="24"/>
                <w:szCs w:val="24"/>
              </w:rPr>
              <w:t>CBCA</w:t>
            </w:r>
          </w:p>
        </w:tc>
      </w:tr>
      <w:tr w:rsidR="00A05721" w:rsidTr="009505A3">
        <w:tc>
          <w:tcPr>
            <w:tcW w:w="456" w:type="dxa"/>
          </w:tcPr>
          <w:p w:rsidR="00A05721" w:rsidRPr="00974BDF" w:rsidRDefault="00A05721" w:rsidP="00E21E4D">
            <w:pPr>
              <w:jc w:val="both"/>
              <w:rPr>
                <w:rFonts w:ascii="Times New Roman" w:hAnsi="Times New Roman" w:cs="Times New Roman"/>
                <w:b/>
                <w:sz w:val="24"/>
                <w:szCs w:val="24"/>
              </w:rPr>
            </w:pPr>
            <w:r>
              <w:rPr>
                <w:rFonts w:ascii="Times New Roman" w:hAnsi="Times New Roman" w:cs="Times New Roman"/>
                <w:b/>
                <w:sz w:val="24"/>
                <w:szCs w:val="24"/>
              </w:rPr>
              <w:t>302</w:t>
            </w:r>
          </w:p>
        </w:tc>
        <w:tc>
          <w:tcPr>
            <w:tcW w:w="4202" w:type="dxa"/>
          </w:tcPr>
          <w:p w:rsidR="00A05721" w:rsidRDefault="00A05721" w:rsidP="00E21E4D">
            <w:pPr>
              <w:tabs>
                <w:tab w:val="left" w:pos="927"/>
              </w:tabs>
              <w:jc w:val="both"/>
              <w:rPr>
                <w:rFonts w:ascii="Times New Roman" w:hAnsi="Times New Roman" w:cs="Times New Roman"/>
                <w:sz w:val="24"/>
                <w:szCs w:val="24"/>
              </w:rPr>
            </w:pPr>
            <w:r>
              <w:rPr>
                <w:rFonts w:ascii="Times New Roman" w:hAnsi="Times New Roman" w:cs="Times New Roman"/>
                <w:b/>
                <w:sz w:val="24"/>
                <w:szCs w:val="24"/>
              </w:rPr>
              <w:t xml:space="preserve">(1) </w:t>
            </w:r>
            <w:r w:rsidRPr="00A05721">
              <w:rPr>
                <w:rFonts w:ascii="Times New Roman" w:hAnsi="Times New Roman" w:cs="Times New Roman"/>
                <w:sz w:val="24"/>
                <w:szCs w:val="24"/>
              </w:rPr>
              <w:t xml:space="preserve">If a foreign corporation seeks to be continued in BC as a company, whether or not registered as an </w:t>
            </w:r>
            <w:proofErr w:type="spellStart"/>
            <w:r w:rsidRPr="00A05721">
              <w:rPr>
                <w:rFonts w:ascii="Times New Roman" w:hAnsi="Times New Roman" w:cs="Times New Roman"/>
                <w:sz w:val="24"/>
                <w:szCs w:val="24"/>
              </w:rPr>
              <w:t>extraprovincial</w:t>
            </w:r>
            <w:proofErr w:type="spellEnd"/>
            <w:r w:rsidRPr="00A05721">
              <w:rPr>
                <w:rFonts w:ascii="Times New Roman" w:hAnsi="Times New Roman" w:cs="Times New Roman"/>
                <w:sz w:val="24"/>
                <w:szCs w:val="24"/>
              </w:rPr>
              <w:t xml:space="preserve"> company, it must </w:t>
            </w:r>
          </w:p>
          <w:p w:rsidR="00A05721" w:rsidRDefault="00A05721" w:rsidP="00E21E4D">
            <w:pPr>
              <w:pStyle w:val="ListParagraph"/>
              <w:numPr>
                <w:ilvl w:val="0"/>
                <w:numId w:val="59"/>
              </w:numPr>
              <w:tabs>
                <w:tab w:val="left" w:pos="927"/>
              </w:tabs>
              <w:jc w:val="both"/>
              <w:rPr>
                <w:rFonts w:ascii="Times New Roman" w:hAnsi="Times New Roman" w:cs="Times New Roman"/>
                <w:sz w:val="24"/>
                <w:szCs w:val="24"/>
              </w:rPr>
            </w:pPr>
            <w:r w:rsidRPr="00A05721">
              <w:rPr>
                <w:rFonts w:ascii="Times New Roman" w:hAnsi="Times New Roman" w:cs="Times New Roman"/>
                <w:sz w:val="24"/>
                <w:szCs w:val="24"/>
              </w:rPr>
              <w:t>file a continuation application</w:t>
            </w:r>
          </w:p>
          <w:p w:rsidR="00A05721" w:rsidRDefault="00A05721" w:rsidP="00E21E4D">
            <w:pPr>
              <w:pStyle w:val="ListParagraph"/>
              <w:numPr>
                <w:ilvl w:val="0"/>
                <w:numId w:val="59"/>
              </w:numPr>
              <w:tabs>
                <w:tab w:val="left" w:pos="927"/>
              </w:tabs>
              <w:jc w:val="both"/>
              <w:rPr>
                <w:rFonts w:ascii="Times New Roman" w:hAnsi="Times New Roman" w:cs="Times New Roman"/>
                <w:sz w:val="24"/>
                <w:szCs w:val="24"/>
              </w:rPr>
            </w:pPr>
            <w:r w:rsidRPr="00A05721">
              <w:rPr>
                <w:rFonts w:ascii="Times New Roman" w:hAnsi="Times New Roman" w:cs="Times New Roman"/>
                <w:sz w:val="24"/>
                <w:szCs w:val="24"/>
              </w:rPr>
              <w:lastRenderedPageBreak/>
              <w:t>pro</w:t>
            </w:r>
            <w:r>
              <w:rPr>
                <w:rFonts w:ascii="Times New Roman" w:hAnsi="Times New Roman" w:cs="Times New Roman"/>
                <w:sz w:val="24"/>
                <w:szCs w:val="24"/>
              </w:rPr>
              <w:t>vide any required information including p</w:t>
            </w:r>
            <w:r w:rsidRPr="00A05721">
              <w:rPr>
                <w:rFonts w:ascii="Times New Roman" w:hAnsi="Times New Roman" w:cs="Times New Roman"/>
                <w:sz w:val="24"/>
                <w:szCs w:val="24"/>
              </w:rPr>
              <w:t>roof of standing in home jurisdiction</w:t>
            </w:r>
            <w:r>
              <w:rPr>
                <w:rFonts w:ascii="Times New Roman" w:hAnsi="Times New Roman" w:cs="Times New Roman"/>
                <w:sz w:val="24"/>
                <w:szCs w:val="24"/>
              </w:rPr>
              <w:t xml:space="preserve"> and</w:t>
            </w:r>
            <w:r w:rsidRPr="00A05721">
              <w:rPr>
                <w:rFonts w:ascii="Times New Roman" w:hAnsi="Times New Roman" w:cs="Times New Roman"/>
                <w:sz w:val="24"/>
                <w:szCs w:val="24"/>
              </w:rPr>
              <w:t xml:space="preserve"> authorization for continuation (i.e. a shareholder vote)</w:t>
            </w:r>
          </w:p>
          <w:p w:rsidR="00A05721" w:rsidRPr="00A05721" w:rsidRDefault="00A05721" w:rsidP="00E21E4D">
            <w:pPr>
              <w:pStyle w:val="ListParagraph"/>
              <w:numPr>
                <w:ilvl w:val="0"/>
                <w:numId w:val="59"/>
              </w:numPr>
              <w:tabs>
                <w:tab w:val="left" w:pos="927"/>
              </w:tabs>
              <w:jc w:val="both"/>
              <w:rPr>
                <w:rFonts w:ascii="Times New Roman" w:hAnsi="Times New Roman" w:cs="Times New Roman"/>
                <w:sz w:val="24"/>
                <w:szCs w:val="24"/>
              </w:rPr>
            </w:pPr>
            <w:r w:rsidRPr="00A05721">
              <w:rPr>
                <w:rFonts w:ascii="Times New Roman" w:hAnsi="Times New Roman" w:cs="Times New Roman"/>
                <w:sz w:val="24"/>
                <w:szCs w:val="24"/>
              </w:rPr>
              <w:t>sign the articles</w:t>
            </w:r>
            <w:r>
              <w:rPr>
                <w:rFonts w:ascii="Times New Roman" w:hAnsi="Times New Roman" w:cs="Times New Roman"/>
                <w:sz w:val="24"/>
                <w:szCs w:val="24"/>
              </w:rPr>
              <w:t xml:space="preserve"> the foreign corporation will have once continued as a BC company</w:t>
            </w:r>
          </w:p>
        </w:tc>
        <w:tc>
          <w:tcPr>
            <w:tcW w:w="456" w:type="dxa"/>
          </w:tcPr>
          <w:p w:rsidR="00A05721" w:rsidRPr="00974BDF" w:rsidRDefault="00A05721" w:rsidP="00E21E4D">
            <w:pPr>
              <w:jc w:val="both"/>
              <w:rPr>
                <w:rFonts w:ascii="Times New Roman" w:hAnsi="Times New Roman" w:cs="Times New Roman"/>
                <w:b/>
                <w:sz w:val="24"/>
                <w:szCs w:val="24"/>
              </w:rPr>
            </w:pPr>
          </w:p>
        </w:tc>
        <w:tc>
          <w:tcPr>
            <w:tcW w:w="4236" w:type="dxa"/>
          </w:tcPr>
          <w:p w:rsidR="00A05721" w:rsidRPr="00974BDF" w:rsidRDefault="00A05721" w:rsidP="00E21E4D">
            <w:pPr>
              <w:jc w:val="both"/>
              <w:rPr>
                <w:rFonts w:ascii="Times New Roman" w:hAnsi="Times New Roman" w:cs="Times New Roman"/>
                <w:sz w:val="24"/>
                <w:szCs w:val="24"/>
              </w:rPr>
            </w:pPr>
          </w:p>
        </w:tc>
      </w:tr>
      <w:tr w:rsidR="00A05721" w:rsidTr="009505A3">
        <w:tc>
          <w:tcPr>
            <w:tcW w:w="456" w:type="dxa"/>
          </w:tcPr>
          <w:p w:rsidR="00A05721" w:rsidRDefault="00A05721" w:rsidP="00E21E4D">
            <w:pPr>
              <w:jc w:val="both"/>
              <w:rPr>
                <w:rFonts w:ascii="Times New Roman" w:hAnsi="Times New Roman" w:cs="Times New Roman"/>
                <w:b/>
                <w:sz w:val="24"/>
                <w:szCs w:val="24"/>
              </w:rPr>
            </w:pPr>
            <w:r>
              <w:rPr>
                <w:rFonts w:ascii="Times New Roman" w:hAnsi="Times New Roman" w:cs="Times New Roman"/>
                <w:b/>
                <w:sz w:val="24"/>
                <w:szCs w:val="24"/>
              </w:rPr>
              <w:lastRenderedPageBreak/>
              <w:t>305</w:t>
            </w:r>
          </w:p>
        </w:tc>
        <w:tc>
          <w:tcPr>
            <w:tcW w:w="4202" w:type="dxa"/>
          </w:tcPr>
          <w:p w:rsidR="00A05721" w:rsidRPr="00954493" w:rsidRDefault="00A05721" w:rsidP="00E21E4D">
            <w:pPr>
              <w:jc w:val="both"/>
              <w:rPr>
                <w:rFonts w:ascii="Times New Roman" w:hAnsi="Times New Roman" w:cs="Times New Roman"/>
                <w:sz w:val="24"/>
                <w:szCs w:val="24"/>
              </w:rPr>
            </w:pPr>
            <w:r>
              <w:rPr>
                <w:rFonts w:ascii="Times New Roman" w:hAnsi="Times New Roman" w:cs="Times New Roman"/>
                <w:sz w:val="24"/>
                <w:szCs w:val="24"/>
              </w:rPr>
              <w:t>Effect of continuation</w:t>
            </w:r>
          </w:p>
        </w:tc>
        <w:tc>
          <w:tcPr>
            <w:tcW w:w="456" w:type="dxa"/>
          </w:tcPr>
          <w:p w:rsidR="00A05721" w:rsidRDefault="00A05721" w:rsidP="00E21E4D">
            <w:pPr>
              <w:jc w:val="both"/>
              <w:rPr>
                <w:rFonts w:ascii="Times New Roman" w:hAnsi="Times New Roman" w:cs="Times New Roman"/>
                <w:b/>
                <w:sz w:val="24"/>
                <w:szCs w:val="24"/>
              </w:rPr>
            </w:pPr>
          </w:p>
        </w:tc>
        <w:tc>
          <w:tcPr>
            <w:tcW w:w="4236" w:type="dxa"/>
          </w:tcPr>
          <w:p w:rsidR="00A05721" w:rsidRDefault="00A05721" w:rsidP="00E21E4D">
            <w:pPr>
              <w:jc w:val="both"/>
              <w:rPr>
                <w:rFonts w:ascii="Times New Roman" w:hAnsi="Times New Roman" w:cs="Times New Roman"/>
                <w:b/>
                <w:sz w:val="24"/>
                <w:szCs w:val="24"/>
              </w:rPr>
            </w:pPr>
          </w:p>
        </w:tc>
      </w:tr>
      <w:tr w:rsidR="00A05721" w:rsidTr="009505A3">
        <w:tc>
          <w:tcPr>
            <w:tcW w:w="456" w:type="dxa"/>
          </w:tcPr>
          <w:p w:rsidR="00A05721" w:rsidRDefault="00A05721" w:rsidP="00E21E4D">
            <w:pPr>
              <w:jc w:val="both"/>
              <w:rPr>
                <w:rFonts w:ascii="Times New Roman" w:hAnsi="Times New Roman" w:cs="Times New Roman"/>
                <w:b/>
                <w:sz w:val="24"/>
                <w:szCs w:val="24"/>
              </w:rPr>
            </w:pPr>
            <w:r>
              <w:rPr>
                <w:rFonts w:ascii="Times New Roman" w:hAnsi="Times New Roman" w:cs="Times New Roman"/>
                <w:b/>
                <w:sz w:val="24"/>
                <w:szCs w:val="24"/>
              </w:rPr>
              <w:t>306</w:t>
            </w:r>
          </w:p>
        </w:tc>
        <w:tc>
          <w:tcPr>
            <w:tcW w:w="4202" w:type="dxa"/>
          </w:tcPr>
          <w:p w:rsidR="00A05721" w:rsidRPr="00954493" w:rsidRDefault="00A05721" w:rsidP="00E21E4D">
            <w:pPr>
              <w:tabs>
                <w:tab w:val="left" w:pos="1327"/>
              </w:tabs>
              <w:jc w:val="both"/>
              <w:rPr>
                <w:rFonts w:ascii="Times New Roman" w:hAnsi="Times New Roman" w:cs="Times New Roman"/>
                <w:sz w:val="24"/>
                <w:szCs w:val="24"/>
              </w:rPr>
            </w:pPr>
            <w:r>
              <w:rPr>
                <w:rFonts w:ascii="Times New Roman" w:hAnsi="Times New Roman" w:cs="Times New Roman"/>
                <w:sz w:val="24"/>
                <w:szCs w:val="24"/>
              </w:rPr>
              <w:t>Shares are deemed to be compliant</w:t>
            </w:r>
          </w:p>
        </w:tc>
        <w:tc>
          <w:tcPr>
            <w:tcW w:w="456" w:type="dxa"/>
          </w:tcPr>
          <w:p w:rsidR="00A05721" w:rsidRDefault="00A05721" w:rsidP="00E21E4D">
            <w:pPr>
              <w:jc w:val="both"/>
              <w:rPr>
                <w:rFonts w:ascii="Times New Roman" w:hAnsi="Times New Roman" w:cs="Times New Roman"/>
                <w:b/>
                <w:sz w:val="24"/>
                <w:szCs w:val="24"/>
              </w:rPr>
            </w:pPr>
          </w:p>
        </w:tc>
        <w:tc>
          <w:tcPr>
            <w:tcW w:w="4236" w:type="dxa"/>
          </w:tcPr>
          <w:p w:rsidR="00A05721" w:rsidRPr="00954493" w:rsidRDefault="00A05721" w:rsidP="00E21E4D">
            <w:pPr>
              <w:tabs>
                <w:tab w:val="left" w:pos="1014"/>
              </w:tabs>
              <w:jc w:val="both"/>
              <w:rPr>
                <w:rFonts w:ascii="Times New Roman" w:hAnsi="Times New Roman" w:cs="Times New Roman"/>
                <w:sz w:val="24"/>
                <w:szCs w:val="24"/>
              </w:rPr>
            </w:pPr>
            <w:r>
              <w:rPr>
                <w:rFonts w:ascii="Times New Roman" w:hAnsi="Times New Roman" w:cs="Times New Roman"/>
                <w:sz w:val="24"/>
                <w:szCs w:val="24"/>
              </w:rPr>
              <w:tab/>
            </w:r>
          </w:p>
        </w:tc>
      </w:tr>
      <w:tr w:rsidR="00A05721" w:rsidTr="009505A3">
        <w:tc>
          <w:tcPr>
            <w:tcW w:w="456" w:type="dxa"/>
          </w:tcPr>
          <w:p w:rsidR="00A05721" w:rsidRDefault="00A05721" w:rsidP="00E21E4D">
            <w:pPr>
              <w:jc w:val="both"/>
              <w:rPr>
                <w:rFonts w:ascii="Times New Roman" w:hAnsi="Times New Roman" w:cs="Times New Roman"/>
                <w:b/>
                <w:sz w:val="24"/>
                <w:szCs w:val="24"/>
              </w:rPr>
            </w:pPr>
            <w:r>
              <w:rPr>
                <w:rFonts w:ascii="Times New Roman" w:hAnsi="Times New Roman" w:cs="Times New Roman"/>
                <w:b/>
                <w:sz w:val="24"/>
                <w:szCs w:val="24"/>
              </w:rPr>
              <w:t>307</w:t>
            </w:r>
          </w:p>
        </w:tc>
        <w:tc>
          <w:tcPr>
            <w:tcW w:w="4202" w:type="dxa"/>
          </w:tcPr>
          <w:p w:rsidR="00A05721" w:rsidRPr="00954493" w:rsidRDefault="00A05721" w:rsidP="00E21E4D">
            <w:pPr>
              <w:tabs>
                <w:tab w:val="left" w:pos="1327"/>
              </w:tabs>
              <w:jc w:val="both"/>
              <w:rPr>
                <w:rFonts w:ascii="Times New Roman" w:hAnsi="Times New Roman" w:cs="Times New Roman"/>
                <w:sz w:val="24"/>
                <w:szCs w:val="24"/>
              </w:rPr>
            </w:pPr>
            <w:r w:rsidRPr="00A05721">
              <w:rPr>
                <w:rFonts w:ascii="Times New Roman" w:hAnsi="Times New Roman" w:cs="Times New Roman"/>
                <w:sz w:val="24"/>
                <w:szCs w:val="24"/>
              </w:rPr>
              <w:t xml:space="preserve">If the continued company does not </w:t>
            </w:r>
            <w:r>
              <w:rPr>
                <w:rFonts w:ascii="Times New Roman" w:hAnsi="Times New Roman" w:cs="Times New Roman"/>
                <w:sz w:val="24"/>
                <w:szCs w:val="24"/>
              </w:rPr>
              <w:t>provide</w:t>
            </w:r>
            <w:r w:rsidRPr="00A05721">
              <w:rPr>
                <w:rFonts w:ascii="Times New Roman" w:hAnsi="Times New Roman" w:cs="Times New Roman"/>
                <w:sz w:val="24"/>
                <w:szCs w:val="24"/>
              </w:rPr>
              <w:t xml:space="preserve"> articles under s 302</w:t>
            </w:r>
            <w:r>
              <w:rPr>
                <w:rFonts w:ascii="Times New Roman" w:hAnsi="Times New Roman" w:cs="Times New Roman"/>
                <w:sz w:val="24"/>
                <w:szCs w:val="24"/>
              </w:rPr>
              <w:t>(1)(c)</w:t>
            </w:r>
            <w:r w:rsidRPr="00A05721">
              <w:rPr>
                <w:rFonts w:ascii="Times New Roman" w:hAnsi="Times New Roman" w:cs="Times New Roman"/>
                <w:sz w:val="24"/>
                <w:szCs w:val="24"/>
              </w:rPr>
              <w:t>, the company will be given the provisional articles in Table 1</w:t>
            </w:r>
          </w:p>
        </w:tc>
        <w:tc>
          <w:tcPr>
            <w:tcW w:w="456" w:type="dxa"/>
          </w:tcPr>
          <w:p w:rsidR="00A05721" w:rsidRDefault="00A05721" w:rsidP="00E21E4D">
            <w:pPr>
              <w:jc w:val="both"/>
              <w:rPr>
                <w:rFonts w:ascii="Times New Roman" w:hAnsi="Times New Roman" w:cs="Times New Roman"/>
                <w:b/>
                <w:sz w:val="24"/>
                <w:szCs w:val="24"/>
              </w:rPr>
            </w:pPr>
          </w:p>
        </w:tc>
        <w:tc>
          <w:tcPr>
            <w:tcW w:w="4236" w:type="dxa"/>
          </w:tcPr>
          <w:p w:rsidR="00A05721" w:rsidRDefault="00A05721" w:rsidP="00E21E4D">
            <w:pPr>
              <w:tabs>
                <w:tab w:val="left" w:pos="1014"/>
              </w:tabs>
              <w:jc w:val="both"/>
              <w:rPr>
                <w:rFonts w:ascii="Times New Roman" w:hAnsi="Times New Roman" w:cs="Times New Roman"/>
                <w:sz w:val="24"/>
                <w:szCs w:val="24"/>
              </w:rPr>
            </w:pPr>
          </w:p>
        </w:tc>
      </w:tr>
      <w:tr w:rsidR="00A05721" w:rsidTr="009505A3">
        <w:tc>
          <w:tcPr>
            <w:tcW w:w="456" w:type="dxa"/>
          </w:tcPr>
          <w:p w:rsidR="00A05721" w:rsidRDefault="00A05721" w:rsidP="00E21E4D">
            <w:pPr>
              <w:jc w:val="both"/>
              <w:rPr>
                <w:rFonts w:ascii="Times New Roman" w:hAnsi="Times New Roman" w:cs="Times New Roman"/>
                <w:b/>
                <w:sz w:val="24"/>
                <w:szCs w:val="24"/>
              </w:rPr>
            </w:pPr>
            <w:r>
              <w:rPr>
                <w:rFonts w:ascii="Times New Roman" w:hAnsi="Times New Roman" w:cs="Times New Roman"/>
                <w:b/>
                <w:sz w:val="24"/>
                <w:szCs w:val="24"/>
              </w:rPr>
              <w:t>308</w:t>
            </w:r>
          </w:p>
        </w:tc>
        <w:tc>
          <w:tcPr>
            <w:tcW w:w="4202" w:type="dxa"/>
          </w:tcPr>
          <w:p w:rsidR="00A05721" w:rsidRPr="00A05721" w:rsidRDefault="00A05721" w:rsidP="00E21E4D">
            <w:pPr>
              <w:tabs>
                <w:tab w:val="left" w:pos="1327"/>
              </w:tabs>
              <w:jc w:val="both"/>
              <w:rPr>
                <w:rFonts w:ascii="Times New Roman" w:hAnsi="Times New Roman" w:cs="Times New Roman"/>
                <w:sz w:val="24"/>
                <w:szCs w:val="24"/>
              </w:rPr>
            </w:pPr>
            <w:r w:rsidRPr="00A05721">
              <w:rPr>
                <w:rFonts w:ascii="Times New Roman" w:hAnsi="Times New Roman" w:cs="Times New Roman"/>
                <w:b/>
                <w:sz w:val="24"/>
                <w:szCs w:val="24"/>
              </w:rPr>
              <w:t>(1)</w:t>
            </w:r>
            <w:r w:rsidRPr="00A05721">
              <w:rPr>
                <w:rFonts w:ascii="Times New Roman" w:hAnsi="Times New Roman" w:cs="Times New Roman"/>
                <w:sz w:val="24"/>
                <w:szCs w:val="24"/>
              </w:rPr>
              <w:t xml:space="preserve"> A company may apply to another jurisdiction for continuation.</w:t>
            </w:r>
          </w:p>
          <w:p w:rsidR="00A05721" w:rsidRPr="00A05721" w:rsidRDefault="00A05721" w:rsidP="00E21E4D">
            <w:pPr>
              <w:tabs>
                <w:tab w:val="left" w:pos="1327"/>
              </w:tabs>
              <w:jc w:val="both"/>
              <w:rPr>
                <w:rFonts w:ascii="Times New Roman" w:hAnsi="Times New Roman" w:cs="Times New Roman"/>
                <w:sz w:val="24"/>
                <w:szCs w:val="24"/>
              </w:rPr>
            </w:pPr>
            <w:r w:rsidRPr="00A05721">
              <w:rPr>
                <w:rFonts w:ascii="Times New Roman" w:hAnsi="Times New Roman" w:cs="Times New Roman"/>
                <w:b/>
                <w:sz w:val="24"/>
                <w:szCs w:val="24"/>
              </w:rPr>
              <w:t>(2)</w:t>
            </w:r>
            <w:r w:rsidRPr="00A05721">
              <w:rPr>
                <w:rFonts w:ascii="Times New Roman" w:hAnsi="Times New Roman" w:cs="Times New Roman"/>
                <w:sz w:val="24"/>
                <w:szCs w:val="24"/>
              </w:rPr>
              <w:t xml:space="preserve"> It must be authorized by a special resolution.</w:t>
            </w:r>
          </w:p>
          <w:p w:rsidR="00A05721" w:rsidRPr="00954493" w:rsidRDefault="00A05721" w:rsidP="00E21E4D">
            <w:pPr>
              <w:tabs>
                <w:tab w:val="left" w:pos="1327"/>
              </w:tabs>
              <w:jc w:val="both"/>
              <w:rPr>
                <w:rFonts w:ascii="Times New Roman" w:hAnsi="Times New Roman" w:cs="Times New Roman"/>
                <w:sz w:val="24"/>
                <w:szCs w:val="24"/>
              </w:rPr>
            </w:pPr>
            <w:r w:rsidRPr="00A05721">
              <w:rPr>
                <w:rFonts w:ascii="Times New Roman" w:hAnsi="Times New Roman" w:cs="Times New Roman"/>
                <w:b/>
                <w:sz w:val="24"/>
                <w:szCs w:val="24"/>
              </w:rPr>
              <w:t>(5)</w:t>
            </w:r>
            <w:r w:rsidRPr="00A05721">
              <w:rPr>
                <w:rFonts w:ascii="Times New Roman" w:hAnsi="Times New Roman" w:cs="Times New Roman"/>
                <w:sz w:val="24"/>
                <w:szCs w:val="24"/>
              </w:rPr>
              <w:t xml:space="preserve"> The registrar must be satisfied that the company has filed all required records.</w:t>
            </w:r>
          </w:p>
        </w:tc>
        <w:tc>
          <w:tcPr>
            <w:tcW w:w="456" w:type="dxa"/>
          </w:tcPr>
          <w:p w:rsidR="00A05721" w:rsidRDefault="00A05721" w:rsidP="00E21E4D">
            <w:pPr>
              <w:jc w:val="both"/>
              <w:rPr>
                <w:rFonts w:ascii="Times New Roman" w:hAnsi="Times New Roman" w:cs="Times New Roman"/>
                <w:b/>
                <w:sz w:val="24"/>
                <w:szCs w:val="24"/>
              </w:rPr>
            </w:pPr>
          </w:p>
        </w:tc>
        <w:tc>
          <w:tcPr>
            <w:tcW w:w="4236" w:type="dxa"/>
          </w:tcPr>
          <w:p w:rsidR="00A05721" w:rsidRDefault="00A05721" w:rsidP="00E21E4D">
            <w:pPr>
              <w:tabs>
                <w:tab w:val="left" w:pos="1014"/>
              </w:tabs>
              <w:jc w:val="both"/>
              <w:rPr>
                <w:rFonts w:ascii="Times New Roman" w:hAnsi="Times New Roman" w:cs="Times New Roman"/>
                <w:sz w:val="24"/>
                <w:szCs w:val="24"/>
              </w:rPr>
            </w:pPr>
          </w:p>
        </w:tc>
      </w:tr>
      <w:tr w:rsidR="00A05721" w:rsidTr="009505A3">
        <w:tc>
          <w:tcPr>
            <w:tcW w:w="456" w:type="dxa"/>
          </w:tcPr>
          <w:p w:rsidR="00A05721" w:rsidRDefault="00A05721" w:rsidP="00E21E4D">
            <w:pPr>
              <w:jc w:val="both"/>
              <w:rPr>
                <w:rFonts w:ascii="Times New Roman" w:hAnsi="Times New Roman" w:cs="Times New Roman"/>
                <w:b/>
                <w:sz w:val="24"/>
                <w:szCs w:val="24"/>
              </w:rPr>
            </w:pPr>
            <w:r>
              <w:rPr>
                <w:rFonts w:ascii="Times New Roman" w:hAnsi="Times New Roman" w:cs="Times New Roman"/>
                <w:b/>
                <w:sz w:val="24"/>
                <w:szCs w:val="24"/>
              </w:rPr>
              <w:t>309</w:t>
            </w:r>
          </w:p>
        </w:tc>
        <w:tc>
          <w:tcPr>
            <w:tcW w:w="4202" w:type="dxa"/>
          </w:tcPr>
          <w:p w:rsidR="00A05721" w:rsidRPr="00954493" w:rsidRDefault="00A05721" w:rsidP="00E21E4D">
            <w:pPr>
              <w:tabs>
                <w:tab w:val="left" w:pos="1327"/>
              </w:tabs>
              <w:jc w:val="both"/>
              <w:rPr>
                <w:rFonts w:ascii="Times New Roman" w:hAnsi="Times New Roman" w:cs="Times New Roman"/>
                <w:sz w:val="24"/>
                <w:szCs w:val="24"/>
              </w:rPr>
            </w:pPr>
            <w:r w:rsidRPr="00A05721">
              <w:rPr>
                <w:rFonts w:ascii="Times New Roman" w:hAnsi="Times New Roman" w:cs="Times New Roman"/>
                <w:sz w:val="24"/>
                <w:szCs w:val="24"/>
              </w:rPr>
              <w:t>Any shareholder may dissent in respe</w:t>
            </w:r>
            <w:r>
              <w:rPr>
                <w:rFonts w:ascii="Times New Roman" w:hAnsi="Times New Roman" w:cs="Times New Roman"/>
                <w:sz w:val="24"/>
                <w:szCs w:val="24"/>
              </w:rPr>
              <w:t>ct of a resolution under 308(2)</w:t>
            </w:r>
          </w:p>
        </w:tc>
        <w:tc>
          <w:tcPr>
            <w:tcW w:w="456" w:type="dxa"/>
          </w:tcPr>
          <w:p w:rsidR="00A05721" w:rsidRDefault="00A05721" w:rsidP="00E21E4D">
            <w:pPr>
              <w:jc w:val="both"/>
              <w:rPr>
                <w:rFonts w:ascii="Times New Roman" w:hAnsi="Times New Roman" w:cs="Times New Roman"/>
                <w:b/>
                <w:sz w:val="24"/>
                <w:szCs w:val="24"/>
              </w:rPr>
            </w:pPr>
          </w:p>
        </w:tc>
        <w:tc>
          <w:tcPr>
            <w:tcW w:w="4236" w:type="dxa"/>
          </w:tcPr>
          <w:p w:rsidR="00A05721" w:rsidRDefault="00A05721" w:rsidP="00E21E4D">
            <w:pPr>
              <w:tabs>
                <w:tab w:val="left" w:pos="1014"/>
              </w:tabs>
              <w:jc w:val="both"/>
              <w:rPr>
                <w:rFonts w:ascii="Times New Roman" w:hAnsi="Times New Roman" w:cs="Times New Roman"/>
                <w:sz w:val="24"/>
                <w:szCs w:val="24"/>
              </w:rPr>
            </w:pPr>
          </w:p>
        </w:tc>
      </w:tr>
    </w:tbl>
    <w:p w:rsidR="00A05721" w:rsidRDefault="00A05721"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Pr="00485815" w:rsidRDefault="00E21E4D" w:rsidP="00E21E4D">
      <w:pPr>
        <w:jc w:val="both"/>
        <w:rPr>
          <w:rFonts w:ascii="Times New Roman" w:hAnsi="Times New Roman" w:cs="Times New Roman"/>
          <w:sz w:val="24"/>
          <w:szCs w:val="24"/>
        </w:rPr>
      </w:pPr>
    </w:p>
    <w:p w:rsidR="007252E5" w:rsidRPr="00E21E4D" w:rsidRDefault="007C57A8" w:rsidP="00E21E4D">
      <w:pPr>
        <w:pStyle w:val="Heading1"/>
        <w:rPr>
          <w:sz w:val="28"/>
          <w:highlight w:val="lightGray"/>
        </w:rPr>
      </w:pPr>
      <w:bookmarkStart w:id="20" w:name="_Toc437886711"/>
      <w:r w:rsidRPr="00E21E4D">
        <w:rPr>
          <w:sz w:val="28"/>
          <w:highlight w:val="lightGray"/>
        </w:rPr>
        <w:lastRenderedPageBreak/>
        <w:t>THE CORPORATE CONSTITUTION</w:t>
      </w:r>
      <w:bookmarkEnd w:id="20"/>
    </w:p>
    <w:p w:rsidR="007252E5" w:rsidRDefault="007252E5" w:rsidP="00E21E4D">
      <w:pPr>
        <w:jc w:val="both"/>
        <w:rPr>
          <w:rFonts w:ascii="Times New Roman" w:hAnsi="Times New Roman" w:cs="Times New Roman"/>
          <w:sz w:val="24"/>
          <w:szCs w:val="24"/>
        </w:rPr>
      </w:pPr>
    </w:p>
    <w:p w:rsidR="00B549F5" w:rsidRDefault="00B549F5" w:rsidP="00E21E4D">
      <w:pPr>
        <w:pStyle w:val="Heading2"/>
        <w:numPr>
          <w:ilvl w:val="0"/>
          <w:numId w:val="60"/>
        </w:numPr>
        <w:jc w:val="both"/>
      </w:pPr>
      <w:bookmarkStart w:id="21" w:name="_Toc437886712"/>
      <w:r>
        <w:t>Corporate Names</w:t>
      </w:r>
      <w:bookmarkEnd w:id="21"/>
    </w:p>
    <w:tbl>
      <w:tblPr>
        <w:tblStyle w:val="TableGrid"/>
        <w:tblW w:w="0" w:type="auto"/>
        <w:tblInd w:w="108" w:type="dxa"/>
        <w:tblLook w:val="04A0" w:firstRow="1" w:lastRow="0" w:firstColumn="1" w:lastColumn="0" w:noHBand="0" w:noVBand="1"/>
      </w:tblPr>
      <w:tblGrid>
        <w:gridCol w:w="576"/>
        <w:gridCol w:w="4201"/>
        <w:gridCol w:w="456"/>
        <w:gridCol w:w="4235"/>
      </w:tblGrid>
      <w:tr w:rsidR="00540937" w:rsidTr="00C92967">
        <w:tc>
          <w:tcPr>
            <w:tcW w:w="4777" w:type="dxa"/>
            <w:gridSpan w:val="2"/>
          </w:tcPr>
          <w:p w:rsidR="00540937" w:rsidRPr="00974BDF" w:rsidRDefault="00540937" w:rsidP="00E21E4D">
            <w:pPr>
              <w:jc w:val="both"/>
              <w:rPr>
                <w:rFonts w:ascii="Times New Roman" w:hAnsi="Times New Roman" w:cs="Times New Roman"/>
                <w:b/>
                <w:sz w:val="24"/>
                <w:szCs w:val="24"/>
              </w:rPr>
            </w:pPr>
            <w:r w:rsidRPr="00974BDF">
              <w:rPr>
                <w:rFonts w:ascii="Times New Roman" w:hAnsi="Times New Roman" w:cs="Times New Roman"/>
                <w:b/>
                <w:sz w:val="24"/>
                <w:szCs w:val="24"/>
              </w:rPr>
              <w:t>BCA</w:t>
            </w:r>
          </w:p>
        </w:tc>
        <w:tc>
          <w:tcPr>
            <w:tcW w:w="4691" w:type="dxa"/>
            <w:gridSpan w:val="2"/>
          </w:tcPr>
          <w:p w:rsidR="00540937" w:rsidRPr="00974BDF" w:rsidRDefault="00540937" w:rsidP="00E21E4D">
            <w:pPr>
              <w:jc w:val="both"/>
              <w:rPr>
                <w:rFonts w:ascii="Times New Roman" w:hAnsi="Times New Roman" w:cs="Times New Roman"/>
                <w:b/>
                <w:sz w:val="24"/>
                <w:szCs w:val="24"/>
              </w:rPr>
            </w:pPr>
            <w:r w:rsidRPr="00974BDF">
              <w:rPr>
                <w:rFonts w:ascii="Times New Roman" w:hAnsi="Times New Roman" w:cs="Times New Roman"/>
                <w:b/>
                <w:sz w:val="24"/>
                <w:szCs w:val="24"/>
              </w:rPr>
              <w:t>CBCA</w:t>
            </w:r>
          </w:p>
        </w:tc>
      </w:tr>
      <w:tr w:rsidR="00540937" w:rsidTr="00C92967">
        <w:tc>
          <w:tcPr>
            <w:tcW w:w="576" w:type="dxa"/>
          </w:tcPr>
          <w:p w:rsidR="00540937" w:rsidRPr="00974BDF" w:rsidRDefault="00540937" w:rsidP="00E21E4D">
            <w:pPr>
              <w:jc w:val="both"/>
              <w:rPr>
                <w:rFonts w:ascii="Times New Roman" w:hAnsi="Times New Roman" w:cs="Times New Roman"/>
                <w:b/>
                <w:sz w:val="24"/>
                <w:szCs w:val="24"/>
              </w:rPr>
            </w:pPr>
            <w:r>
              <w:rPr>
                <w:rFonts w:ascii="Times New Roman" w:hAnsi="Times New Roman" w:cs="Times New Roman"/>
                <w:b/>
                <w:sz w:val="24"/>
                <w:szCs w:val="24"/>
              </w:rPr>
              <w:t>22</w:t>
            </w:r>
          </w:p>
        </w:tc>
        <w:tc>
          <w:tcPr>
            <w:tcW w:w="4201" w:type="dxa"/>
          </w:tcPr>
          <w:p w:rsidR="00540937" w:rsidRPr="00540937" w:rsidRDefault="00540937" w:rsidP="00E21E4D">
            <w:pPr>
              <w:jc w:val="both"/>
              <w:rPr>
                <w:rFonts w:ascii="Times New Roman" w:hAnsi="Times New Roman" w:cs="Times New Roman"/>
                <w:sz w:val="24"/>
                <w:szCs w:val="24"/>
              </w:rPr>
            </w:pPr>
            <w:r w:rsidRPr="00540937">
              <w:rPr>
                <w:rFonts w:ascii="Times New Roman" w:hAnsi="Times New Roman" w:cs="Times New Roman"/>
                <w:b/>
                <w:sz w:val="24"/>
                <w:szCs w:val="24"/>
              </w:rPr>
              <w:t>(1)</w:t>
            </w:r>
            <w:r w:rsidRPr="00540937">
              <w:rPr>
                <w:rFonts w:ascii="Times New Roman" w:hAnsi="Times New Roman" w:cs="Times New Roman"/>
                <w:sz w:val="24"/>
                <w:szCs w:val="24"/>
              </w:rPr>
              <w:t xml:space="preserve"> To reserve a name, must apply to the registrar.</w:t>
            </w:r>
          </w:p>
          <w:p w:rsidR="00540937" w:rsidRPr="00540937" w:rsidRDefault="00540937" w:rsidP="00E21E4D">
            <w:pPr>
              <w:jc w:val="both"/>
              <w:rPr>
                <w:rFonts w:ascii="Times New Roman" w:hAnsi="Times New Roman" w:cs="Times New Roman"/>
                <w:sz w:val="24"/>
                <w:szCs w:val="24"/>
              </w:rPr>
            </w:pPr>
            <w:r w:rsidRPr="00540937">
              <w:rPr>
                <w:rFonts w:ascii="Times New Roman" w:hAnsi="Times New Roman" w:cs="Times New Roman"/>
                <w:b/>
                <w:sz w:val="24"/>
                <w:szCs w:val="24"/>
              </w:rPr>
              <w:t>(2)</w:t>
            </w:r>
            <w:r w:rsidRPr="00540937">
              <w:rPr>
                <w:rFonts w:ascii="Times New Roman" w:hAnsi="Times New Roman" w:cs="Times New Roman"/>
                <w:sz w:val="24"/>
                <w:szCs w:val="24"/>
              </w:rPr>
              <w:t xml:space="preserve"> The registrar can </w:t>
            </w:r>
            <w:r w:rsidRPr="00C92967">
              <w:rPr>
                <w:rFonts w:ascii="Times New Roman" w:hAnsi="Times New Roman" w:cs="Times New Roman"/>
                <w:b/>
                <w:sz w:val="24"/>
                <w:szCs w:val="24"/>
              </w:rPr>
              <w:t>reserve a name</w:t>
            </w:r>
            <w:r w:rsidRPr="00540937">
              <w:rPr>
                <w:rFonts w:ascii="Times New Roman" w:hAnsi="Times New Roman" w:cs="Times New Roman"/>
                <w:sz w:val="24"/>
                <w:szCs w:val="24"/>
              </w:rPr>
              <w:t xml:space="preserve"> for 56 days.</w:t>
            </w:r>
          </w:p>
          <w:p w:rsidR="00540937" w:rsidRPr="00540937" w:rsidRDefault="00540937" w:rsidP="00E21E4D">
            <w:pPr>
              <w:jc w:val="both"/>
              <w:rPr>
                <w:rFonts w:ascii="Times New Roman" w:hAnsi="Times New Roman" w:cs="Times New Roman"/>
                <w:sz w:val="24"/>
                <w:szCs w:val="24"/>
              </w:rPr>
            </w:pPr>
            <w:r w:rsidRPr="00540937">
              <w:rPr>
                <w:rFonts w:ascii="Times New Roman" w:hAnsi="Times New Roman" w:cs="Times New Roman"/>
                <w:b/>
                <w:sz w:val="24"/>
                <w:szCs w:val="24"/>
              </w:rPr>
              <w:t>(3)</w:t>
            </w:r>
            <w:r w:rsidRPr="00540937">
              <w:rPr>
                <w:rFonts w:ascii="Times New Roman" w:hAnsi="Times New Roman" w:cs="Times New Roman"/>
                <w:sz w:val="24"/>
                <w:szCs w:val="24"/>
              </w:rPr>
              <w:t xml:space="preserve"> The registrar can extend the reservation.</w:t>
            </w:r>
          </w:p>
          <w:p w:rsidR="00540937" w:rsidRDefault="00540937" w:rsidP="00E21E4D">
            <w:pPr>
              <w:jc w:val="both"/>
              <w:rPr>
                <w:rFonts w:ascii="Times New Roman" w:hAnsi="Times New Roman" w:cs="Times New Roman"/>
                <w:sz w:val="24"/>
                <w:szCs w:val="24"/>
              </w:rPr>
            </w:pPr>
            <w:r w:rsidRPr="00540937">
              <w:rPr>
                <w:rFonts w:ascii="Times New Roman" w:hAnsi="Times New Roman" w:cs="Times New Roman"/>
                <w:b/>
                <w:sz w:val="24"/>
                <w:szCs w:val="24"/>
              </w:rPr>
              <w:t>(4)</w:t>
            </w:r>
            <w:r w:rsidRPr="00540937">
              <w:rPr>
                <w:rFonts w:ascii="Times New Roman" w:hAnsi="Times New Roman" w:cs="Times New Roman"/>
                <w:sz w:val="24"/>
                <w:szCs w:val="24"/>
              </w:rPr>
              <w:t xml:space="preserve"> The registrar must not reserve a name unless it </w:t>
            </w:r>
            <w:r w:rsidRPr="00C92967">
              <w:rPr>
                <w:rFonts w:ascii="Times New Roman" w:hAnsi="Times New Roman" w:cs="Times New Roman"/>
                <w:b/>
                <w:sz w:val="24"/>
                <w:szCs w:val="24"/>
              </w:rPr>
              <w:t>complies with the prescribed requirements</w:t>
            </w:r>
            <w:r>
              <w:rPr>
                <w:rFonts w:ascii="Times New Roman" w:hAnsi="Times New Roman" w:cs="Times New Roman"/>
                <w:sz w:val="24"/>
                <w:szCs w:val="24"/>
              </w:rPr>
              <w:t xml:space="preserve"> [IP issues; offensive, etc.]</w:t>
            </w:r>
          </w:p>
        </w:tc>
        <w:tc>
          <w:tcPr>
            <w:tcW w:w="456" w:type="dxa"/>
          </w:tcPr>
          <w:p w:rsidR="00540937" w:rsidRPr="00974BDF" w:rsidRDefault="00540937" w:rsidP="00E21E4D">
            <w:pPr>
              <w:jc w:val="both"/>
              <w:rPr>
                <w:rFonts w:ascii="Times New Roman" w:hAnsi="Times New Roman" w:cs="Times New Roman"/>
                <w:b/>
                <w:sz w:val="24"/>
                <w:szCs w:val="24"/>
              </w:rPr>
            </w:pPr>
          </w:p>
        </w:tc>
        <w:tc>
          <w:tcPr>
            <w:tcW w:w="4235" w:type="dxa"/>
          </w:tcPr>
          <w:p w:rsidR="00540937" w:rsidRPr="00974BDF" w:rsidRDefault="00540937" w:rsidP="00E21E4D">
            <w:pPr>
              <w:jc w:val="both"/>
              <w:rPr>
                <w:rFonts w:ascii="Times New Roman" w:hAnsi="Times New Roman" w:cs="Times New Roman"/>
                <w:sz w:val="24"/>
                <w:szCs w:val="24"/>
              </w:rPr>
            </w:pPr>
          </w:p>
        </w:tc>
      </w:tr>
      <w:tr w:rsidR="00540937" w:rsidTr="00C92967">
        <w:tc>
          <w:tcPr>
            <w:tcW w:w="576" w:type="dxa"/>
          </w:tcPr>
          <w:p w:rsidR="00540937" w:rsidRDefault="00540937" w:rsidP="00E21E4D">
            <w:pPr>
              <w:jc w:val="both"/>
              <w:rPr>
                <w:rFonts w:ascii="Times New Roman" w:hAnsi="Times New Roman" w:cs="Times New Roman"/>
                <w:b/>
                <w:sz w:val="24"/>
                <w:szCs w:val="24"/>
              </w:rPr>
            </w:pPr>
            <w:r>
              <w:rPr>
                <w:rFonts w:ascii="Times New Roman" w:hAnsi="Times New Roman" w:cs="Times New Roman"/>
                <w:b/>
                <w:sz w:val="24"/>
                <w:szCs w:val="24"/>
              </w:rPr>
              <w:t>23</w:t>
            </w:r>
          </w:p>
        </w:tc>
        <w:tc>
          <w:tcPr>
            <w:tcW w:w="4201" w:type="dxa"/>
          </w:tcPr>
          <w:p w:rsidR="00540937" w:rsidRPr="00954493" w:rsidRDefault="00540937" w:rsidP="00E21E4D">
            <w:pPr>
              <w:jc w:val="both"/>
              <w:rPr>
                <w:rFonts w:ascii="Times New Roman" w:hAnsi="Times New Roman" w:cs="Times New Roman"/>
                <w:sz w:val="24"/>
                <w:szCs w:val="24"/>
              </w:rPr>
            </w:pPr>
            <w:r>
              <w:rPr>
                <w:rFonts w:ascii="Times New Roman" w:hAnsi="Times New Roman" w:cs="Times New Roman"/>
                <w:sz w:val="24"/>
                <w:szCs w:val="24"/>
              </w:rPr>
              <w:t xml:space="preserve">The name must include a </w:t>
            </w:r>
            <w:r w:rsidRPr="00C92967">
              <w:rPr>
                <w:rFonts w:ascii="Times New Roman" w:hAnsi="Times New Roman" w:cs="Times New Roman"/>
                <w:b/>
                <w:sz w:val="24"/>
                <w:szCs w:val="24"/>
              </w:rPr>
              <w:t>suffix</w:t>
            </w:r>
            <w:r>
              <w:rPr>
                <w:rFonts w:ascii="Times New Roman" w:hAnsi="Times New Roman" w:cs="Times New Roman"/>
                <w:sz w:val="24"/>
                <w:szCs w:val="24"/>
              </w:rPr>
              <w:t>.</w:t>
            </w:r>
          </w:p>
        </w:tc>
        <w:tc>
          <w:tcPr>
            <w:tcW w:w="456" w:type="dxa"/>
          </w:tcPr>
          <w:p w:rsidR="00540937" w:rsidRDefault="00540937" w:rsidP="00E21E4D">
            <w:pPr>
              <w:jc w:val="both"/>
              <w:rPr>
                <w:rFonts w:ascii="Times New Roman" w:hAnsi="Times New Roman" w:cs="Times New Roman"/>
                <w:b/>
                <w:sz w:val="24"/>
                <w:szCs w:val="24"/>
              </w:rPr>
            </w:pPr>
          </w:p>
        </w:tc>
        <w:tc>
          <w:tcPr>
            <w:tcW w:w="4235" w:type="dxa"/>
          </w:tcPr>
          <w:p w:rsidR="00540937" w:rsidRDefault="00540937" w:rsidP="00E21E4D">
            <w:pPr>
              <w:jc w:val="both"/>
              <w:rPr>
                <w:rFonts w:ascii="Times New Roman" w:hAnsi="Times New Roman" w:cs="Times New Roman"/>
                <w:b/>
                <w:sz w:val="24"/>
                <w:szCs w:val="24"/>
              </w:rPr>
            </w:pPr>
          </w:p>
        </w:tc>
      </w:tr>
      <w:tr w:rsidR="00540937" w:rsidTr="00C92967">
        <w:tc>
          <w:tcPr>
            <w:tcW w:w="576" w:type="dxa"/>
          </w:tcPr>
          <w:p w:rsidR="00540937" w:rsidRDefault="00540937" w:rsidP="00E21E4D">
            <w:pPr>
              <w:jc w:val="both"/>
              <w:rPr>
                <w:rFonts w:ascii="Times New Roman" w:hAnsi="Times New Roman" w:cs="Times New Roman"/>
                <w:b/>
                <w:sz w:val="24"/>
                <w:szCs w:val="24"/>
              </w:rPr>
            </w:pPr>
            <w:r>
              <w:rPr>
                <w:rFonts w:ascii="Times New Roman" w:hAnsi="Times New Roman" w:cs="Times New Roman"/>
                <w:b/>
                <w:sz w:val="24"/>
                <w:szCs w:val="24"/>
              </w:rPr>
              <w:t>24</w:t>
            </w:r>
          </w:p>
        </w:tc>
        <w:tc>
          <w:tcPr>
            <w:tcW w:w="4201" w:type="dxa"/>
          </w:tcPr>
          <w:p w:rsidR="00540937" w:rsidRPr="00954493" w:rsidRDefault="00540937" w:rsidP="00E21E4D">
            <w:pPr>
              <w:tabs>
                <w:tab w:val="left" w:pos="1327"/>
              </w:tabs>
              <w:jc w:val="both"/>
              <w:rPr>
                <w:rFonts w:ascii="Times New Roman" w:hAnsi="Times New Roman" w:cs="Times New Roman"/>
                <w:sz w:val="24"/>
                <w:szCs w:val="24"/>
              </w:rPr>
            </w:pPr>
            <w:r>
              <w:rPr>
                <w:rFonts w:ascii="Times New Roman" w:hAnsi="Times New Roman" w:cs="Times New Roman"/>
                <w:sz w:val="24"/>
                <w:szCs w:val="24"/>
              </w:rPr>
              <w:t>Cannot use a suffix if not incorporated.</w:t>
            </w:r>
          </w:p>
        </w:tc>
        <w:tc>
          <w:tcPr>
            <w:tcW w:w="456" w:type="dxa"/>
          </w:tcPr>
          <w:p w:rsidR="00540937" w:rsidRDefault="00540937" w:rsidP="00E21E4D">
            <w:pPr>
              <w:jc w:val="both"/>
              <w:rPr>
                <w:rFonts w:ascii="Times New Roman" w:hAnsi="Times New Roman" w:cs="Times New Roman"/>
                <w:b/>
                <w:sz w:val="24"/>
                <w:szCs w:val="24"/>
              </w:rPr>
            </w:pPr>
          </w:p>
        </w:tc>
        <w:tc>
          <w:tcPr>
            <w:tcW w:w="4235" w:type="dxa"/>
          </w:tcPr>
          <w:p w:rsidR="00540937" w:rsidRPr="00954493" w:rsidRDefault="00540937" w:rsidP="00E21E4D">
            <w:pPr>
              <w:tabs>
                <w:tab w:val="left" w:pos="1014"/>
              </w:tabs>
              <w:jc w:val="both"/>
              <w:rPr>
                <w:rFonts w:ascii="Times New Roman" w:hAnsi="Times New Roman" w:cs="Times New Roman"/>
                <w:sz w:val="24"/>
                <w:szCs w:val="24"/>
              </w:rPr>
            </w:pPr>
            <w:r>
              <w:rPr>
                <w:rFonts w:ascii="Times New Roman" w:hAnsi="Times New Roman" w:cs="Times New Roman"/>
                <w:sz w:val="24"/>
                <w:szCs w:val="24"/>
              </w:rPr>
              <w:tab/>
            </w:r>
          </w:p>
        </w:tc>
      </w:tr>
      <w:tr w:rsidR="00540937" w:rsidTr="00C92967">
        <w:tc>
          <w:tcPr>
            <w:tcW w:w="576" w:type="dxa"/>
          </w:tcPr>
          <w:p w:rsidR="00540937" w:rsidRDefault="00540937" w:rsidP="00E21E4D">
            <w:pPr>
              <w:jc w:val="both"/>
              <w:rPr>
                <w:rFonts w:ascii="Times New Roman" w:hAnsi="Times New Roman" w:cs="Times New Roman"/>
                <w:b/>
                <w:sz w:val="24"/>
                <w:szCs w:val="24"/>
              </w:rPr>
            </w:pPr>
            <w:r>
              <w:rPr>
                <w:rFonts w:ascii="Times New Roman" w:hAnsi="Times New Roman" w:cs="Times New Roman"/>
                <w:b/>
                <w:sz w:val="24"/>
                <w:szCs w:val="24"/>
              </w:rPr>
              <w:t>25</w:t>
            </w:r>
          </w:p>
        </w:tc>
        <w:tc>
          <w:tcPr>
            <w:tcW w:w="4201" w:type="dxa"/>
          </w:tcPr>
          <w:p w:rsidR="00540937" w:rsidRPr="00954493" w:rsidRDefault="00540937" w:rsidP="00E21E4D">
            <w:pPr>
              <w:tabs>
                <w:tab w:val="left" w:pos="1327"/>
              </w:tabs>
              <w:jc w:val="both"/>
              <w:rPr>
                <w:rFonts w:ascii="Times New Roman" w:hAnsi="Times New Roman" w:cs="Times New Roman"/>
                <w:sz w:val="24"/>
                <w:szCs w:val="24"/>
              </w:rPr>
            </w:pPr>
            <w:r>
              <w:rPr>
                <w:rFonts w:ascii="Times New Roman" w:hAnsi="Times New Roman" w:cs="Times New Roman"/>
                <w:sz w:val="24"/>
                <w:szCs w:val="24"/>
              </w:rPr>
              <w:t xml:space="preserve">Must be in </w:t>
            </w:r>
            <w:r w:rsidRPr="00C92967">
              <w:rPr>
                <w:rFonts w:ascii="Times New Roman" w:hAnsi="Times New Roman" w:cs="Times New Roman"/>
                <w:b/>
                <w:sz w:val="24"/>
                <w:szCs w:val="24"/>
              </w:rPr>
              <w:t>English or French</w:t>
            </w:r>
            <w:r>
              <w:rPr>
                <w:rFonts w:ascii="Times New Roman" w:hAnsi="Times New Roman" w:cs="Times New Roman"/>
                <w:sz w:val="24"/>
                <w:szCs w:val="24"/>
              </w:rPr>
              <w:t xml:space="preserve"> or both</w:t>
            </w:r>
          </w:p>
        </w:tc>
        <w:tc>
          <w:tcPr>
            <w:tcW w:w="456" w:type="dxa"/>
          </w:tcPr>
          <w:p w:rsidR="00540937" w:rsidRDefault="00540937" w:rsidP="00E21E4D">
            <w:pPr>
              <w:jc w:val="both"/>
              <w:rPr>
                <w:rFonts w:ascii="Times New Roman" w:hAnsi="Times New Roman" w:cs="Times New Roman"/>
                <w:b/>
                <w:sz w:val="24"/>
                <w:szCs w:val="24"/>
              </w:rPr>
            </w:pPr>
          </w:p>
        </w:tc>
        <w:tc>
          <w:tcPr>
            <w:tcW w:w="4235" w:type="dxa"/>
          </w:tcPr>
          <w:p w:rsidR="00540937" w:rsidRDefault="00540937" w:rsidP="00E21E4D">
            <w:pPr>
              <w:tabs>
                <w:tab w:val="left" w:pos="1014"/>
              </w:tabs>
              <w:jc w:val="both"/>
              <w:rPr>
                <w:rFonts w:ascii="Times New Roman" w:hAnsi="Times New Roman" w:cs="Times New Roman"/>
                <w:sz w:val="24"/>
                <w:szCs w:val="24"/>
              </w:rPr>
            </w:pPr>
          </w:p>
        </w:tc>
      </w:tr>
      <w:tr w:rsidR="00540937" w:rsidTr="00C92967">
        <w:tc>
          <w:tcPr>
            <w:tcW w:w="576" w:type="dxa"/>
          </w:tcPr>
          <w:p w:rsidR="00540937" w:rsidRDefault="00540937" w:rsidP="00E21E4D">
            <w:pPr>
              <w:jc w:val="both"/>
              <w:rPr>
                <w:rFonts w:ascii="Times New Roman" w:hAnsi="Times New Roman" w:cs="Times New Roman"/>
                <w:b/>
                <w:sz w:val="24"/>
                <w:szCs w:val="24"/>
              </w:rPr>
            </w:pPr>
            <w:r>
              <w:rPr>
                <w:rFonts w:ascii="Times New Roman" w:hAnsi="Times New Roman" w:cs="Times New Roman"/>
                <w:b/>
                <w:sz w:val="24"/>
                <w:szCs w:val="24"/>
              </w:rPr>
              <w:t>26</w:t>
            </w:r>
          </w:p>
        </w:tc>
        <w:tc>
          <w:tcPr>
            <w:tcW w:w="4201" w:type="dxa"/>
          </w:tcPr>
          <w:p w:rsidR="00540937" w:rsidRPr="00954493" w:rsidRDefault="00540937" w:rsidP="00E21E4D">
            <w:pPr>
              <w:tabs>
                <w:tab w:val="left" w:pos="1327"/>
              </w:tabs>
              <w:jc w:val="both"/>
              <w:rPr>
                <w:rFonts w:ascii="Times New Roman" w:hAnsi="Times New Roman" w:cs="Times New Roman"/>
                <w:sz w:val="24"/>
                <w:szCs w:val="24"/>
              </w:rPr>
            </w:pPr>
            <w:r>
              <w:rPr>
                <w:rFonts w:ascii="Times New Roman" w:hAnsi="Times New Roman" w:cs="Times New Roman"/>
                <w:sz w:val="24"/>
                <w:szCs w:val="24"/>
              </w:rPr>
              <w:t xml:space="preserve">If the name of a foreign entity contravenes any of the requirements, it must use an </w:t>
            </w:r>
            <w:r w:rsidRPr="00C92967">
              <w:rPr>
                <w:rFonts w:ascii="Times New Roman" w:hAnsi="Times New Roman" w:cs="Times New Roman"/>
                <w:b/>
                <w:sz w:val="24"/>
                <w:szCs w:val="24"/>
              </w:rPr>
              <w:t>assumed name</w:t>
            </w:r>
            <w:r>
              <w:rPr>
                <w:rFonts w:ascii="Times New Roman" w:hAnsi="Times New Roman" w:cs="Times New Roman"/>
                <w:sz w:val="24"/>
                <w:szCs w:val="24"/>
              </w:rPr>
              <w:t xml:space="preserve"> [This does not change the name in the home jurisdiction, but it must be used in BC]</w:t>
            </w:r>
          </w:p>
        </w:tc>
        <w:tc>
          <w:tcPr>
            <w:tcW w:w="456" w:type="dxa"/>
          </w:tcPr>
          <w:p w:rsidR="00540937" w:rsidRDefault="00540937" w:rsidP="00E21E4D">
            <w:pPr>
              <w:jc w:val="both"/>
              <w:rPr>
                <w:rFonts w:ascii="Times New Roman" w:hAnsi="Times New Roman" w:cs="Times New Roman"/>
                <w:b/>
                <w:sz w:val="24"/>
                <w:szCs w:val="24"/>
              </w:rPr>
            </w:pPr>
          </w:p>
        </w:tc>
        <w:tc>
          <w:tcPr>
            <w:tcW w:w="4235" w:type="dxa"/>
          </w:tcPr>
          <w:p w:rsidR="00540937" w:rsidRDefault="00540937" w:rsidP="00E21E4D">
            <w:pPr>
              <w:tabs>
                <w:tab w:val="left" w:pos="1014"/>
              </w:tabs>
              <w:jc w:val="both"/>
              <w:rPr>
                <w:rFonts w:ascii="Times New Roman" w:hAnsi="Times New Roman" w:cs="Times New Roman"/>
                <w:sz w:val="24"/>
                <w:szCs w:val="24"/>
              </w:rPr>
            </w:pPr>
          </w:p>
        </w:tc>
      </w:tr>
      <w:tr w:rsidR="00540937" w:rsidTr="00C92967">
        <w:tc>
          <w:tcPr>
            <w:tcW w:w="576" w:type="dxa"/>
          </w:tcPr>
          <w:p w:rsidR="00540937" w:rsidRDefault="00540937" w:rsidP="00E21E4D">
            <w:pPr>
              <w:jc w:val="both"/>
              <w:rPr>
                <w:rFonts w:ascii="Times New Roman" w:hAnsi="Times New Roman" w:cs="Times New Roman"/>
                <w:b/>
                <w:sz w:val="24"/>
                <w:szCs w:val="24"/>
              </w:rPr>
            </w:pPr>
            <w:r>
              <w:rPr>
                <w:rFonts w:ascii="Times New Roman" w:hAnsi="Times New Roman" w:cs="Times New Roman"/>
                <w:b/>
                <w:sz w:val="24"/>
                <w:szCs w:val="24"/>
              </w:rPr>
              <w:t>27</w:t>
            </w:r>
          </w:p>
        </w:tc>
        <w:tc>
          <w:tcPr>
            <w:tcW w:w="4201" w:type="dxa"/>
          </w:tcPr>
          <w:p w:rsidR="00540937" w:rsidRDefault="00540937" w:rsidP="00E21E4D">
            <w:pPr>
              <w:tabs>
                <w:tab w:val="left" w:pos="1327"/>
              </w:tabs>
              <w:jc w:val="both"/>
              <w:rPr>
                <w:rFonts w:ascii="Times New Roman" w:hAnsi="Times New Roman" w:cs="Times New Roman"/>
                <w:sz w:val="24"/>
                <w:szCs w:val="24"/>
              </w:rPr>
            </w:pPr>
            <w:r>
              <w:rPr>
                <w:rFonts w:ascii="Times New Roman" w:hAnsi="Times New Roman" w:cs="Times New Roman"/>
                <w:sz w:val="24"/>
                <w:szCs w:val="24"/>
              </w:rPr>
              <w:t xml:space="preserve">A company </w:t>
            </w:r>
            <w:r w:rsidRPr="00C92967">
              <w:rPr>
                <w:rFonts w:ascii="Times New Roman" w:hAnsi="Times New Roman" w:cs="Times New Roman"/>
                <w:b/>
                <w:sz w:val="24"/>
                <w:szCs w:val="24"/>
              </w:rPr>
              <w:t>must display its name</w:t>
            </w:r>
            <w:r>
              <w:rPr>
                <w:rFonts w:ascii="Times New Roman" w:hAnsi="Times New Roman" w:cs="Times New Roman"/>
                <w:sz w:val="24"/>
                <w:szCs w:val="24"/>
              </w:rPr>
              <w:t xml:space="preserve"> </w:t>
            </w:r>
          </w:p>
          <w:p w:rsidR="00540937" w:rsidRDefault="00540937" w:rsidP="00E21E4D">
            <w:pPr>
              <w:pStyle w:val="ListParagraph"/>
              <w:numPr>
                <w:ilvl w:val="0"/>
                <w:numId w:val="63"/>
              </w:numPr>
              <w:tabs>
                <w:tab w:val="left" w:pos="1327"/>
              </w:tabs>
              <w:jc w:val="both"/>
              <w:rPr>
                <w:rFonts w:ascii="Times New Roman" w:hAnsi="Times New Roman" w:cs="Times New Roman"/>
                <w:sz w:val="24"/>
                <w:szCs w:val="24"/>
              </w:rPr>
            </w:pPr>
            <w:r>
              <w:rPr>
                <w:rFonts w:ascii="Times New Roman" w:hAnsi="Times New Roman" w:cs="Times New Roman"/>
                <w:sz w:val="24"/>
                <w:szCs w:val="24"/>
              </w:rPr>
              <w:t xml:space="preserve">In a conspicuous place at each place in BC where </w:t>
            </w:r>
            <w:r w:rsidR="00E21E4D">
              <w:rPr>
                <w:rFonts w:ascii="Times New Roman" w:hAnsi="Times New Roman" w:cs="Times New Roman"/>
                <w:sz w:val="24"/>
                <w:szCs w:val="24"/>
              </w:rPr>
              <w:t xml:space="preserve">it </w:t>
            </w:r>
            <w:r>
              <w:rPr>
                <w:rFonts w:ascii="Times New Roman" w:hAnsi="Times New Roman" w:cs="Times New Roman"/>
                <w:sz w:val="24"/>
                <w:szCs w:val="24"/>
              </w:rPr>
              <w:t>carries on business</w:t>
            </w:r>
          </w:p>
          <w:p w:rsidR="00540937" w:rsidRDefault="00C92967" w:rsidP="00E21E4D">
            <w:pPr>
              <w:pStyle w:val="ListParagraph"/>
              <w:numPr>
                <w:ilvl w:val="0"/>
                <w:numId w:val="63"/>
              </w:numPr>
              <w:tabs>
                <w:tab w:val="left" w:pos="1327"/>
              </w:tabs>
              <w:jc w:val="both"/>
              <w:rPr>
                <w:rFonts w:ascii="Times New Roman" w:hAnsi="Times New Roman" w:cs="Times New Roman"/>
                <w:sz w:val="24"/>
                <w:szCs w:val="24"/>
              </w:rPr>
            </w:pPr>
            <w:r>
              <w:rPr>
                <w:rFonts w:ascii="Times New Roman" w:hAnsi="Times New Roman" w:cs="Times New Roman"/>
                <w:sz w:val="24"/>
                <w:szCs w:val="24"/>
              </w:rPr>
              <w:t>In all its notices and other publications used in BC</w:t>
            </w:r>
          </w:p>
          <w:p w:rsidR="00C92967" w:rsidRDefault="00C92967" w:rsidP="00E21E4D">
            <w:pPr>
              <w:pStyle w:val="ListParagraph"/>
              <w:numPr>
                <w:ilvl w:val="0"/>
                <w:numId w:val="63"/>
              </w:numPr>
              <w:tabs>
                <w:tab w:val="left" w:pos="1327"/>
              </w:tabs>
              <w:jc w:val="both"/>
              <w:rPr>
                <w:rFonts w:ascii="Times New Roman" w:hAnsi="Times New Roman" w:cs="Times New Roman"/>
                <w:sz w:val="24"/>
                <w:szCs w:val="24"/>
              </w:rPr>
            </w:pPr>
            <w:r>
              <w:rPr>
                <w:rFonts w:ascii="Times New Roman" w:hAnsi="Times New Roman" w:cs="Times New Roman"/>
                <w:sz w:val="24"/>
                <w:szCs w:val="24"/>
              </w:rPr>
              <w:t>On all contracts, letters, orders, invoices, statements, receipts, and letters of credit used in BC</w:t>
            </w:r>
          </w:p>
          <w:p w:rsidR="00C92967" w:rsidRPr="00540937" w:rsidRDefault="00C92967" w:rsidP="00E21E4D">
            <w:pPr>
              <w:pStyle w:val="ListParagraph"/>
              <w:numPr>
                <w:ilvl w:val="0"/>
                <w:numId w:val="63"/>
              </w:numPr>
              <w:tabs>
                <w:tab w:val="left" w:pos="1327"/>
              </w:tabs>
              <w:jc w:val="both"/>
              <w:rPr>
                <w:rFonts w:ascii="Times New Roman" w:hAnsi="Times New Roman" w:cs="Times New Roman"/>
                <w:sz w:val="24"/>
                <w:szCs w:val="24"/>
              </w:rPr>
            </w:pPr>
            <w:r>
              <w:rPr>
                <w:rFonts w:ascii="Times New Roman" w:hAnsi="Times New Roman" w:cs="Times New Roman"/>
                <w:sz w:val="24"/>
                <w:szCs w:val="24"/>
              </w:rPr>
              <w:t>On all bills of exchange, promissory notes, endorsements, cheques, and money orders used in BC and signed by it.</w:t>
            </w:r>
          </w:p>
        </w:tc>
        <w:tc>
          <w:tcPr>
            <w:tcW w:w="456" w:type="dxa"/>
          </w:tcPr>
          <w:p w:rsidR="00540937" w:rsidRDefault="00540937" w:rsidP="00E21E4D">
            <w:pPr>
              <w:jc w:val="both"/>
              <w:rPr>
                <w:rFonts w:ascii="Times New Roman" w:hAnsi="Times New Roman" w:cs="Times New Roman"/>
                <w:b/>
                <w:sz w:val="24"/>
                <w:szCs w:val="24"/>
              </w:rPr>
            </w:pPr>
          </w:p>
        </w:tc>
        <w:tc>
          <w:tcPr>
            <w:tcW w:w="4235" w:type="dxa"/>
          </w:tcPr>
          <w:p w:rsidR="00540937" w:rsidRDefault="00540937" w:rsidP="00E21E4D">
            <w:pPr>
              <w:tabs>
                <w:tab w:val="left" w:pos="1014"/>
              </w:tabs>
              <w:jc w:val="both"/>
              <w:rPr>
                <w:rFonts w:ascii="Times New Roman" w:hAnsi="Times New Roman" w:cs="Times New Roman"/>
                <w:sz w:val="24"/>
                <w:szCs w:val="24"/>
              </w:rPr>
            </w:pPr>
          </w:p>
        </w:tc>
      </w:tr>
      <w:tr w:rsidR="00540937" w:rsidTr="00C92967">
        <w:tc>
          <w:tcPr>
            <w:tcW w:w="576" w:type="dxa"/>
          </w:tcPr>
          <w:p w:rsidR="00540937" w:rsidRDefault="00540937" w:rsidP="00E21E4D">
            <w:pPr>
              <w:jc w:val="both"/>
              <w:rPr>
                <w:rFonts w:ascii="Times New Roman" w:hAnsi="Times New Roman" w:cs="Times New Roman"/>
                <w:b/>
                <w:sz w:val="24"/>
                <w:szCs w:val="24"/>
              </w:rPr>
            </w:pPr>
            <w:r>
              <w:rPr>
                <w:rFonts w:ascii="Times New Roman" w:hAnsi="Times New Roman" w:cs="Times New Roman"/>
                <w:b/>
                <w:sz w:val="24"/>
                <w:szCs w:val="24"/>
              </w:rPr>
              <w:t>28</w:t>
            </w:r>
          </w:p>
        </w:tc>
        <w:tc>
          <w:tcPr>
            <w:tcW w:w="4201" w:type="dxa"/>
          </w:tcPr>
          <w:p w:rsidR="00540937" w:rsidRPr="00954493" w:rsidRDefault="00C92967" w:rsidP="00E21E4D">
            <w:pPr>
              <w:tabs>
                <w:tab w:val="left" w:pos="1327"/>
              </w:tabs>
              <w:jc w:val="both"/>
              <w:rPr>
                <w:rFonts w:ascii="Times New Roman" w:hAnsi="Times New Roman" w:cs="Times New Roman"/>
                <w:sz w:val="24"/>
                <w:szCs w:val="24"/>
              </w:rPr>
            </w:pPr>
            <w:r>
              <w:rPr>
                <w:rFonts w:ascii="Times New Roman" w:hAnsi="Times New Roman" w:cs="Times New Roman"/>
                <w:sz w:val="24"/>
                <w:szCs w:val="24"/>
              </w:rPr>
              <w:t xml:space="preserve">The registrar may </w:t>
            </w:r>
            <w:r w:rsidRPr="00C92967">
              <w:rPr>
                <w:rFonts w:ascii="Times New Roman" w:hAnsi="Times New Roman" w:cs="Times New Roman"/>
                <w:b/>
                <w:sz w:val="24"/>
                <w:szCs w:val="24"/>
              </w:rPr>
              <w:t>order a company to change its name</w:t>
            </w:r>
            <w:r>
              <w:rPr>
                <w:rFonts w:ascii="Times New Roman" w:hAnsi="Times New Roman" w:cs="Times New Roman"/>
                <w:sz w:val="24"/>
                <w:szCs w:val="24"/>
              </w:rPr>
              <w:t xml:space="preserve"> if it contravenes any of the prescribed requirements.</w:t>
            </w:r>
          </w:p>
        </w:tc>
        <w:tc>
          <w:tcPr>
            <w:tcW w:w="456" w:type="dxa"/>
          </w:tcPr>
          <w:p w:rsidR="00540937" w:rsidRDefault="00540937" w:rsidP="00E21E4D">
            <w:pPr>
              <w:jc w:val="both"/>
              <w:rPr>
                <w:rFonts w:ascii="Times New Roman" w:hAnsi="Times New Roman" w:cs="Times New Roman"/>
                <w:b/>
                <w:sz w:val="24"/>
                <w:szCs w:val="24"/>
              </w:rPr>
            </w:pPr>
          </w:p>
        </w:tc>
        <w:tc>
          <w:tcPr>
            <w:tcW w:w="4235" w:type="dxa"/>
          </w:tcPr>
          <w:p w:rsidR="00540937" w:rsidRDefault="00540937" w:rsidP="00E21E4D">
            <w:pPr>
              <w:tabs>
                <w:tab w:val="left" w:pos="1014"/>
              </w:tabs>
              <w:jc w:val="both"/>
              <w:rPr>
                <w:rFonts w:ascii="Times New Roman" w:hAnsi="Times New Roman" w:cs="Times New Roman"/>
                <w:sz w:val="24"/>
                <w:szCs w:val="24"/>
              </w:rPr>
            </w:pPr>
          </w:p>
        </w:tc>
      </w:tr>
      <w:tr w:rsidR="00C92967" w:rsidTr="00C92967">
        <w:tc>
          <w:tcPr>
            <w:tcW w:w="576" w:type="dxa"/>
          </w:tcPr>
          <w:p w:rsidR="00C92967" w:rsidRDefault="00C92967" w:rsidP="00E21E4D">
            <w:pPr>
              <w:jc w:val="both"/>
              <w:rPr>
                <w:rFonts w:ascii="Times New Roman" w:hAnsi="Times New Roman" w:cs="Times New Roman"/>
                <w:b/>
                <w:sz w:val="24"/>
                <w:szCs w:val="24"/>
              </w:rPr>
            </w:pPr>
            <w:r>
              <w:rPr>
                <w:rFonts w:ascii="Times New Roman" w:hAnsi="Times New Roman" w:cs="Times New Roman"/>
                <w:b/>
                <w:sz w:val="24"/>
                <w:szCs w:val="24"/>
              </w:rPr>
              <w:t>384</w:t>
            </w:r>
          </w:p>
        </w:tc>
        <w:tc>
          <w:tcPr>
            <w:tcW w:w="4201" w:type="dxa"/>
          </w:tcPr>
          <w:p w:rsidR="00C92967" w:rsidRDefault="00C92967" w:rsidP="00E21E4D">
            <w:pPr>
              <w:tabs>
                <w:tab w:val="left" w:pos="1327"/>
              </w:tabs>
              <w:jc w:val="both"/>
              <w:rPr>
                <w:rFonts w:ascii="Times New Roman" w:hAnsi="Times New Roman" w:cs="Times New Roman"/>
                <w:sz w:val="24"/>
                <w:szCs w:val="24"/>
              </w:rPr>
            </w:pPr>
            <w:r w:rsidRPr="00C92967">
              <w:rPr>
                <w:rFonts w:ascii="Times New Roman" w:hAnsi="Times New Roman" w:cs="Times New Roman"/>
                <w:sz w:val="24"/>
                <w:szCs w:val="24"/>
              </w:rPr>
              <w:t xml:space="preserve">A director or officer </w:t>
            </w:r>
            <w:r>
              <w:rPr>
                <w:rFonts w:ascii="Times New Roman" w:hAnsi="Times New Roman" w:cs="Times New Roman"/>
                <w:sz w:val="24"/>
                <w:szCs w:val="24"/>
              </w:rPr>
              <w:t xml:space="preserve">of an </w:t>
            </w:r>
            <w:r w:rsidRPr="00C92967">
              <w:rPr>
                <w:rFonts w:ascii="Times New Roman" w:hAnsi="Times New Roman" w:cs="Times New Roman"/>
                <w:b/>
                <w:sz w:val="24"/>
                <w:szCs w:val="24"/>
              </w:rPr>
              <w:t>extra-provincial company</w:t>
            </w:r>
            <w:r>
              <w:rPr>
                <w:rFonts w:ascii="Times New Roman" w:hAnsi="Times New Roman" w:cs="Times New Roman"/>
                <w:sz w:val="24"/>
                <w:szCs w:val="24"/>
              </w:rPr>
              <w:t xml:space="preserve"> </w:t>
            </w:r>
            <w:r w:rsidRPr="00C92967">
              <w:rPr>
                <w:rFonts w:ascii="Times New Roman" w:hAnsi="Times New Roman" w:cs="Times New Roman"/>
                <w:sz w:val="24"/>
                <w:szCs w:val="24"/>
              </w:rPr>
              <w:t xml:space="preserve">who knowingly permits </w:t>
            </w:r>
            <w:r>
              <w:rPr>
                <w:rFonts w:ascii="Times New Roman" w:hAnsi="Times New Roman" w:cs="Times New Roman"/>
                <w:sz w:val="24"/>
                <w:szCs w:val="24"/>
              </w:rPr>
              <w:t>that company to contravene 27(1)(a)</w:t>
            </w:r>
            <w:r w:rsidRPr="00C92967">
              <w:rPr>
                <w:rFonts w:ascii="Times New Roman" w:hAnsi="Times New Roman" w:cs="Times New Roman"/>
                <w:sz w:val="24"/>
                <w:szCs w:val="24"/>
              </w:rPr>
              <w:t xml:space="preserve">(b) or (c) is </w:t>
            </w:r>
            <w:r w:rsidRPr="00C92967">
              <w:rPr>
                <w:rFonts w:ascii="Times New Roman" w:hAnsi="Times New Roman" w:cs="Times New Roman"/>
                <w:b/>
                <w:sz w:val="24"/>
                <w:szCs w:val="24"/>
              </w:rPr>
              <w:t>personally liable</w:t>
            </w:r>
            <w:r w:rsidRPr="00C92967">
              <w:rPr>
                <w:rFonts w:ascii="Times New Roman" w:hAnsi="Times New Roman" w:cs="Times New Roman"/>
                <w:sz w:val="24"/>
                <w:szCs w:val="24"/>
              </w:rPr>
              <w:t xml:space="preserve"> to indemnify: </w:t>
            </w:r>
          </w:p>
          <w:p w:rsidR="00C92967" w:rsidRDefault="00C92967" w:rsidP="00E21E4D">
            <w:pPr>
              <w:pStyle w:val="ListParagraph"/>
              <w:numPr>
                <w:ilvl w:val="0"/>
                <w:numId w:val="64"/>
              </w:numPr>
              <w:tabs>
                <w:tab w:val="left" w:pos="1327"/>
              </w:tabs>
              <w:jc w:val="both"/>
              <w:rPr>
                <w:rFonts w:ascii="Times New Roman" w:hAnsi="Times New Roman" w:cs="Times New Roman"/>
                <w:sz w:val="24"/>
                <w:szCs w:val="24"/>
              </w:rPr>
            </w:pPr>
            <w:r>
              <w:rPr>
                <w:rFonts w:ascii="Times New Roman" w:hAnsi="Times New Roman" w:cs="Times New Roman"/>
                <w:sz w:val="24"/>
                <w:szCs w:val="24"/>
              </w:rPr>
              <w:t>A purchaser of goods or services</w:t>
            </w:r>
          </w:p>
          <w:p w:rsidR="00C92967" w:rsidRDefault="00C92967" w:rsidP="00E21E4D">
            <w:pPr>
              <w:pStyle w:val="ListParagraph"/>
              <w:numPr>
                <w:ilvl w:val="0"/>
                <w:numId w:val="64"/>
              </w:numPr>
              <w:tabs>
                <w:tab w:val="left" w:pos="1327"/>
              </w:tabs>
              <w:jc w:val="both"/>
              <w:rPr>
                <w:rFonts w:ascii="Times New Roman" w:hAnsi="Times New Roman" w:cs="Times New Roman"/>
                <w:sz w:val="24"/>
                <w:szCs w:val="24"/>
              </w:rPr>
            </w:pPr>
            <w:r>
              <w:rPr>
                <w:rFonts w:ascii="Times New Roman" w:hAnsi="Times New Roman" w:cs="Times New Roman"/>
                <w:sz w:val="24"/>
                <w:szCs w:val="24"/>
              </w:rPr>
              <w:t>A supplier of goods or services</w:t>
            </w:r>
          </w:p>
          <w:p w:rsidR="00C92967" w:rsidRDefault="00C92967" w:rsidP="00E21E4D">
            <w:pPr>
              <w:pStyle w:val="ListParagraph"/>
              <w:numPr>
                <w:ilvl w:val="0"/>
                <w:numId w:val="64"/>
              </w:numPr>
              <w:tabs>
                <w:tab w:val="left" w:pos="1327"/>
              </w:tabs>
              <w:jc w:val="both"/>
              <w:rPr>
                <w:rFonts w:ascii="Times New Roman" w:hAnsi="Times New Roman" w:cs="Times New Roman"/>
                <w:sz w:val="24"/>
                <w:szCs w:val="24"/>
              </w:rPr>
            </w:pPr>
            <w:r>
              <w:rPr>
                <w:rFonts w:ascii="Times New Roman" w:hAnsi="Times New Roman" w:cs="Times New Roman"/>
                <w:sz w:val="24"/>
                <w:szCs w:val="24"/>
              </w:rPr>
              <w:t>A person holding a security of the extra-provincial company</w:t>
            </w:r>
          </w:p>
        </w:tc>
        <w:tc>
          <w:tcPr>
            <w:tcW w:w="456" w:type="dxa"/>
          </w:tcPr>
          <w:p w:rsidR="00C92967" w:rsidRDefault="00C92967" w:rsidP="00E21E4D">
            <w:pPr>
              <w:jc w:val="both"/>
              <w:rPr>
                <w:rFonts w:ascii="Times New Roman" w:hAnsi="Times New Roman" w:cs="Times New Roman"/>
                <w:b/>
                <w:sz w:val="24"/>
                <w:szCs w:val="24"/>
              </w:rPr>
            </w:pPr>
          </w:p>
        </w:tc>
        <w:tc>
          <w:tcPr>
            <w:tcW w:w="4235" w:type="dxa"/>
          </w:tcPr>
          <w:p w:rsidR="00C92967" w:rsidRDefault="00C92967" w:rsidP="00E21E4D">
            <w:pPr>
              <w:tabs>
                <w:tab w:val="left" w:pos="1014"/>
              </w:tabs>
              <w:jc w:val="both"/>
              <w:rPr>
                <w:rFonts w:ascii="Times New Roman" w:hAnsi="Times New Roman" w:cs="Times New Roman"/>
                <w:sz w:val="24"/>
                <w:szCs w:val="24"/>
              </w:rPr>
            </w:pPr>
          </w:p>
        </w:tc>
      </w:tr>
    </w:tbl>
    <w:p w:rsidR="00E77EA0" w:rsidRDefault="00E77EA0" w:rsidP="00E21E4D">
      <w:pPr>
        <w:pStyle w:val="Heading2"/>
        <w:jc w:val="both"/>
      </w:pPr>
      <w:bookmarkStart w:id="22" w:name="_Toc437886713"/>
      <w:r>
        <w:lastRenderedPageBreak/>
        <w:t>Creating the Corporation</w:t>
      </w:r>
      <w:bookmarkEnd w:id="22"/>
    </w:p>
    <w:p w:rsidR="00E77EA0" w:rsidRDefault="00E77EA0" w:rsidP="00E21E4D">
      <w:pPr>
        <w:jc w:val="both"/>
      </w:pPr>
    </w:p>
    <w:p w:rsidR="00540937" w:rsidRDefault="00540937" w:rsidP="00E21E4D">
      <w:pPr>
        <w:jc w:val="both"/>
        <w:rPr>
          <w:rFonts w:ascii="Times New Roman" w:hAnsi="Times New Roman" w:cs="Times New Roman"/>
          <w:sz w:val="24"/>
        </w:rPr>
      </w:pPr>
      <w:r>
        <w:rPr>
          <w:rFonts w:ascii="Times New Roman" w:hAnsi="Times New Roman" w:cs="Times New Roman"/>
          <w:sz w:val="24"/>
        </w:rPr>
        <w:t>A corporation only comes into existence by the specific actions of the individuals who want it.</w:t>
      </w:r>
    </w:p>
    <w:p w:rsidR="00540937" w:rsidRDefault="00540937" w:rsidP="00E21E4D">
      <w:pPr>
        <w:pStyle w:val="ListParagraph"/>
        <w:numPr>
          <w:ilvl w:val="0"/>
          <w:numId w:val="57"/>
        </w:numPr>
        <w:jc w:val="both"/>
        <w:rPr>
          <w:rFonts w:ascii="Times New Roman" w:hAnsi="Times New Roman" w:cs="Times New Roman"/>
          <w:sz w:val="24"/>
        </w:rPr>
      </w:pPr>
      <w:r>
        <w:rPr>
          <w:rFonts w:ascii="Times New Roman" w:hAnsi="Times New Roman" w:cs="Times New Roman"/>
          <w:sz w:val="24"/>
        </w:rPr>
        <w:t>There is no stumbling in/out as in a partnership.</w:t>
      </w:r>
    </w:p>
    <w:p w:rsidR="00841192" w:rsidRDefault="00841192" w:rsidP="00E21E4D">
      <w:pPr>
        <w:pStyle w:val="ListParagraph"/>
        <w:numPr>
          <w:ilvl w:val="0"/>
          <w:numId w:val="57"/>
        </w:numPr>
        <w:jc w:val="both"/>
        <w:rPr>
          <w:rFonts w:ascii="Times New Roman" w:hAnsi="Times New Roman" w:cs="Times New Roman"/>
          <w:sz w:val="24"/>
        </w:rPr>
      </w:pPr>
      <w:r>
        <w:rPr>
          <w:rFonts w:ascii="Times New Roman" w:hAnsi="Times New Roman" w:cs="Times New Roman"/>
          <w:sz w:val="24"/>
        </w:rPr>
        <w:t xml:space="preserve">The </w:t>
      </w:r>
      <w:r>
        <w:rPr>
          <w:rFonts w:ascii="Times New Roman" w:hAnsi="Times New Roman" w:cs="Times New Roman"/>
          <w:i/>
          <w:sz w:val="24"/>
        </w:rPr>
        <w:t xml:space="preserve">BCA </w:t>
      </w:r>
      <w:r>
        <w:rPr>
          <w:rFonts w:ascii="Times New Roman" w:hAnsi="Times New Roman" w:cs="Times New Roman"/>
          <w:sz w:val="24"/>
        </w:rPr>
        <w:t>is based on a contractual foundation – the incorporation</w:t>
      </w:r>
      <w:r w:rsidR="00384C46">
        <w:rPr>
          <w:rFonts w:ascii="Times New Roman" w:hAnsi="Times New Roman" w:cs="Times New Roman"/>
          <w:sz w:val="24"/>
        </w:rPr>
        <w:t xml:space="preserve"> agreement</w:t>
      </w:r>
    </w:p>
    <w:p w:rsidR="00666FEE" w:rsidRDefault="00666FEE" w:rsidP="00E21E4D">
      <w:pPr>
        <w:pStyle w:val="ListParagraph"/>
        <w:numPr>
          <w:ilvl w:val="0"/>
          <w:numId w:val="71"/>
        </w:numPr>
        <w:jc w:val="both"/>
        <w:rPr>
          <w:rFonts w:ascii="Times New Roman" w:hAnsi="Times New Roman" w:cs="Times New Roman"/>
          <w:sz w:val="24"/>
        </w:rPr>
      </w:pPr>
      <w:r>
        <w:rPr>
          <w:rFonts w:ascii="Times New Roman" w:hAnsi="Times New Roman" w:cs="Times New Roman"/>
          <w:sz w:val="24"/>
        </w:rPr>
        <w:t>If a problem arises that is not governed by statute, it may be taken care of by contract law</w:t>
      </w:r>
    </w:p>
    <w:p w:rsidR="00666FEE" w:rsidRPr="00666FEE" w:rsidRDefault="00384C46" w:rsidP="00E21E4D">
      <w:pPr>
        <w:pStyle w:val="ListParagraph"/>
        <w:numPr>
          <w:ilvl w:val="0"/>
          <w:numId w:val="71"/>
        </w:numPr>
        <w:jc w:val="both"/>
        <w:rPr>
          <w:rFonts w:ascii="Times New Roman" w:hAnsi="Times New Roman" w:cs="Times New Roman"/>
          <w:sz w:val="24"/>
        </w:rPr>
      </w:pPr>
      <w:r>
        <w:rPr>
          <w:rFonts w:ascii="Times New Roman" w:hAnsi="Times New Roman" w:cs="Times New Roman"/>
          <w:sz w:val="24"/>
        </w:rPr>
        <w:t>A</w:t>
      </w:r>
      <w:r w:rsidR="00666FEE" w:rsidRPr="00666FEE">
        <w:rPr>
          <w:rFonts w:ascii="Times New Roman" w:hAnsi="Times New Roman" w:cs="Times New Roman"/>
          <w:sz w:val="24"/>
        </w:rPr>
        <w:t>lthough the contract is there at the outset, the shareholders can’t later use a contract to change the corporation (i.e. unanimous shareholder agreements</w:t>
      </w:r>
      <w:r w:rsidR="00666FEE">
        <w:rPr>
          <w:rFonts w:ascii="Times New Roman" w:hAnsi="Times New Roman" w:cs="Times New Roman"/>
          <w:sz w:val="24"/>
        </w:rPr>
        <w:t xml:space="preserve"> under </w:t>
      </w:r>
      <w:r w:rsidR="00666FEE">
        <w:rPr>
          <w:rFonts w:ascii="Times New Roman" w:hAnsi="Times New Roman" w:cs="Times New Roman"/>
          <w:i/>
          <w:sz w:val="24"/>
        </w:rPr>
        <w:t>CBCA</w:t>
      </w:r>
      <w:r w:rsidR="00666FEE" w:rsidRPr="00666FEE">
        <w:rPr>
          <w:rFonts w:ascii="Times New Roman" w:hAnsi="Times New Roman" w:cs="Times New Roman"/>
          <w:sz w:val="24"/>
        </w:rPr>
        <w:t xml:space="preserve">) </w:t>
      </w:r>
    </w:p>
    <w:p w:rsidR="00540937" w:rsidRPr="00E77EA0" w:rsidRDefault="00540937" w:rsidP="00E21E4D">
      <w:pPr>
        <w:jc w:val="both"/>
        <w:rPr>
          <w:rFonts w:ascii="Times New Roman" w:hAnsi="Times New Roman" w:cs="Times New Roman"/>
          <w:sz w:val="24"/>
        </w:rPr>
      </w:pPr>
    </w:p>
    <w:p w:rsidR="00C92967" w:rsidRDefault="00C92967" w:rsidP="00E21E4D">
      <w:pPr>
        <w:jc w:val="both"/>
        <w:rPr>
          <w:rFonts w:ascii="Times New Roman" w:hAnsi="Times New Roman" w:cs="Times New Roman"/>
          <w:sz w:val="24"/>
        </w:rPr>
      </w:pPr>
      <w:r>
        <w:rPr>
          <w:rFonts w:ascii="Times New Roman" w:hAnsi="Times New Roman" w:cs="Times New Roman"/>
          <w:sz w:val="24"/>
        </w:rPr>
        <w:t>To create a corporation:</w:t>
      </w:r>
    </w:p>
    <w:p w:rsidR="00BA4210" w:rsidRDefault="00BA4210" w:rsidP="00E21E4D">
      <w:pPr>
        <w:pStyle w:val="ListParagraph"/>
        <w:numPr>
          <w:ilvl w:val="0"/>
          <w:numId w:val="62"/>
        </w:numPr>
        <w:jc w:val="both"/>
        <w:rPr>
          <w:rFonts w:ascii="Times New Roman" w:hAnsi="Times New Roman" w:cs="Times New Roman"/>
          <w:sz w:val="24"/>
        </w:rPr>
      </w:pPr>
      <w:r>
        <w:rPr>
          <w:rFonts w:ascii="Times New Roman" w:hAnsi="Times New Roman" w:cs="Times New Roman"/>
          <w:sz w:val="24"/>
        </w:rPr>
        <w:t>Reserve a name (</w:t>
      </w:r>
      <w:proofErr w:type="spellStart"/>
      <w:r>
        <w:rPr>
          <w:rFonts w:ascii="Times New Roman" w:hAnsi="Times New Roman" w:cs="Times New Roman"/>
          <w:sz w:val="24"/>
        </w:rPr>
        <w:t>ss</w:t>
      </w:r>
      <w:proofErr w:type="spellEnd"/>
      <w:r>
        <w:rPr>
          <w:rFonts w:ascii="Times New Roman" w:hAnsi="Times New Roman" w:cs="Times New Roman"/>
          <w:sz w:val="24"/>
        </w:rPr>
        <w:t xml:space="preserve"> 22-28)</w:t>
      </w:r>
    </w:p>
    <w:p w:rsidR="00BA4210" w:rsidRPr="00BA4210" w:rsidRDefault="00BA4210" w:rsidP="00E21E4D">
      <w:pPr>
        <w:pStyle w:val="ListParagraph"/>
        <w:numPr>
          <w:ilvl w:val="0"/>
          <w:numId w:val="62"/>
        </w:numPr>
        <w:jc w:val="both"/>
        <w:rPr>
          <w:rFonts w:ascii="Times New Roman" w:hAnsi="Times New Roman" w:cs="Times New Roman"/>
          <w:sz w:val="24"/>
        </w:rPr>
      </w:pPr>
      <w:r w:rsidRPr="00BA4210">
        <w:rPr>
          <w:rFonts w:ascii="Times New Roman" w:hAnsi="Times New Roman" w:cs="Times New Roman"/>
          <w:sz w:val="24"/>
        </w:rPr>
        <w:t xml:space="preserve">Decide on the nature of the business (s 11; </w:t>
      </w:r>
      <w:r w:rsidRPr="00BA4210">
        <w:rPr>
          <w:rFonts w:ascii="Times New Roman" w:hAnsi="Times New Roman" w:cs="Times New Roman"/>
          <w:i/>
          <w:sz w:val="24"/>
        </w:rPr>
        <w:t xml:space="preserve">CBCA </w:t>
      </w:r>
      <w:r w:rsidRPr="00BA4210">
        <w:rPr>
          <w:rFonts w:ascii="Times New Roman" w:hAnsi="Times New Roman" w:cs="Times New Roman"/>
          <w:sz w:val="24"/>
        </w:rPr>
        <w:t>s 6)</w:t>
      </w:r>
    </w:p>
    <w:p w:rsidR="00666FEE" w:rsidRDefault="00B52848" w:rsidP="00E21E4D">
      <w:pPr>
        <w:pStyle w:val="ListParagraph"/>
        <w:numPr>
          <w:ilvl w:val="0"/>
          <w:numId w:val="61"/>
        </w:numPr>
        <w:jc w:val="both"/>
        <w:rPr>
          <w:rFonts w:ascii="Times New Roman" w:hAnsi="Times New Roman" w:cs="Times New Roman"/>
          <w:sz w:val="24"/>
        </w:rPr>
      </w:pPr>
      <w:r>
        <w:rPr>
          <w:rFonts w:ascii="Times New Roman" w:hAnsi="Times New Roman" w:cs="Times New Roman"/>
          <w:sz w:val="24"/>
        </w:rPr>
        <w:t>Name</w:t>
      </w:r>
      <w:r w:rsidR="00666FEE" w:rsidRPr="00666FEE">
        <w:rPr>
          <w:rFonts w:ascii="Times New Roman" w:hAnsi="Times New Roman" w:cs="Times New Roman"/>
          <w:sz w:val="24"/>
        </w:rPr>
        <w:t xml:space="preserve">; </w:t>
      </w:r>
      <w:r w:rsidR="00BA4210" w:rsidRPr="00666FEE">
        <w:rPr>
          <w:rFonts w:ascii="Times New Roman" w:hAnsi="Times New Roman" w:cs="Times New Roman"/>
          <w:sz w:val="24"/>
        </w:rPr>
        <w:t>directors</w:t>
      </w:r>
      <w:r>
        <w:rPr>
          <w:rFonts w:ascii="Times New Roman" w:hAnsi="Times New Roman" w:cs="Times New Roman"/>
          <w:sz w:val="24"/>
        </w:rPr>
        <w:t>;</w:t>
      </w:r>
      <w:r w:rsidR="00BA4210" w:rsidRPr="00666FEE">
        <w:rPr>
          <w:rFonts w:ascii="Times New Roman" w:hAnsi="Times New Roman" w:cs="Times New Roman"/>
          <w:sz w:val="24"/>
        </w:rPr>
        <w:t xml:space="preserve"> </w:t>
      </w:r>
      <w:r>
        <w:rPr>
          <w:rFonts w:ascii="Times New Roman" w:hAnsi="Times New Roman" w:cs="Times New Roman"/>
          <w:sz w:val="24"/>
        </w:rPr>
        <w:t>share structure</w:t>
      </w:r>
    </w:p>
    <w:p w:rsidR="00BA4210" w:rsidRDefault="00666FEE" w:rsidP="00E21E4D">
      <w:pPr>
        <w:pStyle w:val="ListParagraph"/>
        <w:numPr>
          <w:ilvl w:val="0"/>
          <w:numId w:val="61"/>
        </w:numPr>
        <w:jc w:val="both"/>
        <w:rPr>
          <w:rFonts w:ascii="Times New Roman" w:hAnsi="Times New Roman" w:cs="Times New Roman"/>
          <w:sz w:val="24"/>
        </w:rPr>
      </w:pPr>
      <w:r>
        <w:rPr>
          <w:rFonts w:ascii="Times New Roman" w:hAnsi="Times New Roman" w:cs="Times New Roman"/>
          <w:sz w:val="24"/>
        </w:rPr>
        <w:t xml:space="preserve">The articles </w:t>
      </w:r>
      <w:r w:rsidR="00B52848">
        <w:rPr>
          <w:rFonts w:ascii="Times New Roman" w:hAnsi="Times New Roman" w:cs="Times New Roman"/>
          <w:sz w:val="24"/>
        </w:rPr>
        <w:t>–</w:t>
      </w:r>
      <w:r>
        <w:rPr>
          <w:rFonts w:ascii="Times New Roman" w:hAnsi="Times New Roman" w:cs="Times New Roman"/>
          <w:sz w:val="24"/>
        </w:rPr>
        <w:t xml:space="preserve"> </w:t>
      </w:r>
      <w:r w:rsidR="00B52848">
        <w:rPr>
          <w:rFonts w:ascii="Times New Roman" w:hAnsi="Times New Roman" w:cs="Times New Roman"/>
          <w:sz w:val="24"/>
        </w:rPr>
        <w:t xml:space="preserve">need these from the outset - restrictions; </w:t>
      </w:r>
      <w:r>
        <w:rPr>
          <w:rFonts w:ascii="Times New Roman" w:hAnsi="Times New Roman" w:cs="Times New Roman"/>
          <w:sz w:val="24"/>
        </w:rPr>
        <w:t>p</w:t>
      </w:r>
      <w:r w:rsidR="00BA4210" w:rsidRPr="00666FEE">
        <w:rPr>
          <w:rFonts w:ascii="Times New Roman" w:hAnsi="Times New Roman" w:cs="Times New Roman"/>
          <w:sz w:val="24"/>
        </w:rPr>
        <w:t>rocedural and structural rules</w:t>
      </w:r>
      <w:r>
        <w:rPr>
          <w:rFonts w:ascii="Times New Roman" w:hAnsi="Times New Roman" w:cs="Times New Roman"/>
          <w:sz w:val="24"/>
        </w:rPr>
        <w:t>;</w:t>
      </w:r>
      <w:r w:rsidR="00B52848">
        <w:rPr>
          <w:rFonts w:ascii="Times New Roman" w:hAnsi="Times New Roman" w:cs="Times New Roman"/>
          <w:sz w:val="24"/>
        </w:rPr>
        <w:t xml:space="preserve"> </w:t>
      </w:r>
      <w:r>
        <w:rPr>
          <w:rFonts w:ascii="Times New Roman" w:hAnsi="Times New Roman" w:cs="Times New Roman"/>
          <w:sz w:val="24"/>
        </w:rPr>
        <w:t xml:space="preserve"> </w:t>
      </w:r>
      <w:r w:rsidR="00B52848">
        <w:rPr>
          <w:rFonts w:ascii="Times New Roman" w:hAnsi="Times New Roman" w:cs="Times New Roman"/>
          <w:sz w:val="24"/>
        </w:rPr>
        <w:t xml:space="preserve">  </w:t>
      </w:r>
      <w:r w:rsidR="00841192" w:rsidRPr="00666FEE">
        <w:rPr>
          <w:rFonts w:ascii="Times New Roman" w:hAnsi="Times New Roman" w:cs="Times New Roman"/>
          <w:sz w:val="24"/>
        </w:rPr>
        <w:t>(s 12)</w:t>
      </w:r>
    </w:p>
    <w:p w:rsidR="00666FEE" w:rsidRPr="00B52848" w:rsidRDefault="00666FEE" w:rsidP="00E21E4D">
      <w:pPr>
        <w:pStyle w:val="ListParagraph"/>
        <w:numPr>
          <w:ilvl w:val="0"/>
          <w:numId w:val="61"/>
        </w:numPr>
        <w:jc w:val="both"/>
        <w:rPr>
          <w:rFonts w:ascii="Times New Roman" w:hAnsi="Times New Roman" w:cs="Times New Roman"/>
          <w:sz w:val="24"/>
        </w:rPr>
      </w:pPr>
      <w:r w:rsidRPr="00B52848">
        <w:rPr>
          <w:rFonts w:ascii="Times New Roman" w:hAnsi="Times New Roman" w:cs="Times New Roman"/>
          <w:sz w:val="24"/>
        </w:rPr>
        <w:t>THINK BIG: it may be hard to change these things later</w:t>
      </w:r>
    </w:p>
    <w:p w:rsidR="00666FEE" w:rsidRDefault="00666FEE" w:rsidP="00E21E4D">
      <w:pPr>
        <w:pStyle w:val="ListParagraph"/>
        <w:numPr>
          <w:ilvl w:val="0"/>
          <w:numId w:val="74"/>
        </w:numPr>
        <w:jc w:val="both"/>
        <w:rPr>
          <w:rFonts w:ascii="Times New Roman" w:hAnsi="Times New Roman" w:cs="Times New Roman"/>
          <w:sz w:val="24"/>
        </w:rPr>
      </w:pPr>
      <w:r>
        <w:rPr>
          <w:rFonts w:ascii="Times New Roman" w:hAnsi="Times New Roman" w:cs="Times New Roman"/>
          <w:sz w:val="24"/>
        </w:rPr>
        <w:t>You may not need these things now, but it makes it easier if they are ready to go when you need them later (“built-in remedies”)</w:t>
      </w:r>
    </w:p>
    <w:p w:rsidR="00BA4210" w:rsidRPr="00666FEE" w:rsidRDefault="00841192" w:rsidP="00E21E4D">
      <w:pPr>
        <w:pStyle w:val="ListParagraph"/>
        <w:numPr>
          <w:ilvl w:val="0"/>
          <w:numId w:val="62"/>
        </w:numPr>
        <w:jc w:val="both"/>
        <w:rPr>
          <w:rFonts w:ascii="Times New Roman" w:hAnsi="Times New Roman" w:cs="Times New Roman"/>
          <w:sz w:val="24"/>
        </w:rPr>
      </w:pPr>
      <w:r w:rsidRPr="00666FEE">
        <w:rPr>
          <w:rFonts w:ascii="Times New Roman" w:hAnsi="Times New Roman" w:cs="Times New Roman"/>
          <w:sz w:val="24"/>
        </w:rPr>
        <w:t>Who takes filing steps</w:t>
      </w:r>
    </w:p>
    <w:p w:rsidR="00841192" w:rsidRDefault="00841192" w:rsidP="00E21E4D">
      <w:pPr>
        <w:pStyle w:val="ListParagraph"/>
        <w:numPr>
          <w:ilvl w:val="0"/>
          <w:numId w:val="68"/>
        </w:numPr>
        <w:jc w:val="both"/>
        <w:rPr>
          <w:rFonts w:ascii="Times New Roman" w:hAnsi="Times New Roman" w:cs="Times New Roman"/>
          <w:sz w:val="24"/>
        </w:rPr>
      </w:pPr>
      <w:r>
        <w:rPr>
          <w:rFonts w:ascii="Times New Roman" w:hAnsi="Times New Roman" w:cs="Times New Roman"/>
          <w:i/>
          <w:sz w:val="24"/>
        </w:rPr>
        <w:t xml:space="preserve">BCA </w:t>
      </w:r>
      <w:r>
        <w:rPr>
          <w:rFonts w:ascii="Times New Roman" w:hAnsi="Times New Roman" w:cs="Times New Roman"/>
          <w:sz w:val="24"/>
        </w:rPr>
        <w:t>– incorporators enter incorporation agreement; each must take one or more shares (s 10)</w:t>
      </w:r>
    </w:p>
    <w:p w:rsidR="00841192" w:rsidRDefault="00841192" w:rsidP="00E21E4D">
      <w:pPr>
        <w:pStyle w:val="ListParagraph"/>
        <w:numPr>
          <w:ilvl w:val="0"/>
          <w:numId w:val="68"/>
        </w:numPr>
        <w:jc w:val="both"/>
        <w:rPr>
          <w:rFonts w:ascii="Times New Roman" w:hAnsi="Times New Roman" w:cs="Times New Roman"/>
          <w:sz w:val="24"/>
        </w:rPr>
      </w:pPr>
      <w:r>
        <w:rPr>
          <w:rFonts w:ascii="Times New Roman" w:hAnsi="Times New Roman" w:cs="Times New Roman"/>
          <w:i/>
          <w:sz w:val="24"/>
        </w:rPr>
        <w:t>CBCA</w:t>
      </w:r>
      <w:r>
        <w:rPr>
          <w:rFonts w:ascii="Times New Roman" w:hAnsi="Times New Roman" w:cs="Times New Roman"/>
          <w:sz w:val="24"/>
        </w:rPr>
        <w:t xml:space="preserve"> – decide on incorporators; some restrictions (s 5) </w:t>
      </w:r>
    </w:p>
    <w:p w:rsidR="00BA4210" w:rsidRDefault="00841192" w:rsidP="00E21E4D">
      <w:pPr>
        <w:pStyle w:val="ListParagraph"/>
        <w:numPr>
          <w:ilvl w:val="0"/>
          <w:numId w:val="62"/>
        </w:numPr>
        <w:jc w:val="both"/>
        <w:rPr>
          <w:rFonts w:ascii="Times New Roman" w:hAnsi="Times New Roman" w:cs="Times New Roman"/>
          <w:sz w:val="24"/>
        </w:rPr>
      </w:pPr>
      <w:r>
        <w:rPr>
          <w:rFonts w:ascii="Times New Roman" w:hAnsi="Times New Roman" w:cs="Times New Roman"/>
          <w:sz w:val="24"/>
        </w:rPr>
        <w:t>Filing</w:t>
      </w:r>
    </w:p>
    <w:p w:rsidR="00841192" w:rsidRDefault="00841192" w:rsidP="00E21E4D">
      <w:pPr>
        <w:pStyle w:val="ListParagraph"/>
        <w:numPr>
          <w:ilvl w:val="0"/>
          <w:numId w:val="69"/>
        </w:numPr>
        <w:jc w:val="both"/>
        <w:rPr>
          <w:rFonts w:ascii="Times New Roman" w:hAnsi="Times New Roman" w:cs="Times New Roman"/>
          <w:sz w:val="24"/>
        </w:rPr>
      </w:pPr>
      <w:r>
        <w:rPr>
          <w:rFonts w:ascii="Times New Roman" w:hAnsi="Times New Roman" w:cs="Times New Roman"/>
          <w:sz w:val="24"/>
        </w:rPr>
        <w:t>Incorporation agreement and notice of articles; articles not filed (s 10)</w:t>
      </w:r>
    </w:p>
    <w:p w:rsidR="00841192" w:rsidRDefault="00841192" w:rsidP="00E21E4D">
      <w:pPr>
        <w:pStyle w:val="ListParagraph"/>
        <w:numPr>
          <w:ilvl w:val="0"/>
          <w:numId w:val="69"/>
        </w:numPr>
        <w:jc w:val="both"/>
        <w:rPr>
          <w:rFonts w:ascii="Times New Roman" w:hAnsi="Times New Roman" w:cs="Times New Roman"/>
          <w:sz w:val="24"/>
        </w:rPr>
      </w:pPr>
      <w:r>
        <w:rPr>
          <w:rFonts w:ascii="Times New Roman" w:hAnsi="Times New Roman" w:cs="Times New Roman"/>
          <w:sz w:val="24"/>
        </w:rPr>
        <w:t>Articles of incorporation (s 7)</w:t>
      </w:r>
    </w:p>
    <w:p w:rsidR="00EE3A2E" w:rsidRDefault="00EE3A2E" w:rsidP="00E21E4D">
      <w:pPr>
        <w:pStyle w:val="ListParagraph"/>
        <w:numPr>
          <w:ilvl w:val="0"/>
          <w:numId w:val="62"/>
        </w:numPr>
        <w:jc w:val="both"/>
        <w:rPr>
          <w:rFonts w:ascii="Times New Roman" w:hAnsi="Times New Roman" w:cs="Times New Roman"/>
          <w:sz w:val="24"/>
        </w:rPr>
      </w:pPr>
      <w:r>
        <w:rPr>
          <w:rFonts w:ascii="Times New Roman" w:hAnsi="Times New Roman" w:cs="Times New Roman"/>
          <w:sz w:val="24"/>
        </w:rPr>
        <w:t>Changing the articles</w:t>
      </w:r>
      <w:r w:rsidR="00AA0624">
        <w:rPr>
          <w:rFonts w:ascii="Times New Roman" w:hAnsi="Times New Roman" w:cs="Times New Roman"/>
          <w:sz w:val="24"/>
        </w:rPr>
        <w:t xml:space="preserve"> (s 259)</w:t>
      </w:r>
    </w:p>
    <w:p w:rsidR="00EE3A2E" w:rsidRPr="00EE3A2E" w:rsidRDefault="00AA0624" w:rsidP="00E21E4D">
      <w:pPr>
        <w:pStyle w:val="ListParagraph"/>
        <w:numPr>
          <w:ilvl w:val="0"/>
          <w:numId w:val="83"/>
        </w:numPr>
        <w:jc w:val="both"/>
        <w:rPr>
          <w:rFonts w:ascii="Times New Roman" w:hAnsi="Times New Roman" w:cs="Times New Roman"/>
          <w:sz w:val="24"/>
        </w:rPr>
      </w:pPr>
      <w:r>
        <w:rPr>
          <w:rFonts w:ascii="Times New Roman" w:hAnsi="Times New Roman" w:cs="Times New Roman"/>
          <w:sz w:val="24"/>
        </w:rPr>
        <w:t>Shareholder may dissent (s 260)</w:t>
      </w:r>
    </w:p>
    <w:p w:rsidR="00C92967" w:rsidRDefault="00C92967" w:rsidP="00E21E4D">
      <w:pPr>
        <w:jc w:val="both"/>
        <w:rPr>
          <w:rFonts w:ascii="Times New Roman" w:hAnsi="Times New Roman" w:cs="Times New Roman"/>
          <w:sz w:val="24"/>
        </w:rPr>
      </w:pPr>
    </w:p>
    <w:tbl>
      <w:tblPr>
        <w:tblStyle w:val="TableGrid"/>
        <w:tblW w:w="0" w:type="auto"/>
        <w:tblInd w:w="108" w:type="dxa"/>
        <w:tblLook w:val="04A0" w:firstRow="1" w:lastRow="0" w:firstColumn="1" w:lastColumn="0" w:noHBand="0" w:noVBand="1"/>
      </w:tblPr>
      <w:tblGrid>
        <w:gridCol w:w="576"/>
        <w:gridCol w:w="4201"/>
        <w:gridCol w:w="456"/>
        <w:gridCol w:w="4235"/>
      </w:tblGrid>
      <w:tr w:rsidR="00C92967" w:rsidTr="00EE3A2E">
        <w:tc>
          <w:tcPr>
            <w:tcW w:w="4777" w:type="dxa"/>
            <w:gridSpan w:val="2"/>
          </w:tcPr>
          <w:p w:rsidR="00C92967" w:rsidRPr="00974BDF" w:rsidRDefault="00C92967" w:rsidP="00E21E4D">
            <w:pPr>
              <w:jc w:val="both"/>
              <w:rPr>
                <w:rFonts w:ascii="Times New Roman" w:hAnsi="Times New Roman" w:cs="Times New Roman"/>
                <w:b/>
                <w:sz w:val="24"/>
                <w:szCs w:val="24"/>
              </w:rPr>
            </w:pPr>
            <w:r w:rsidRPr="00974BDF">
              <w:rPr>
                <w:rFonts w:ascii="Times New Roman" w:hAnsi="Times New Roman" w:cs="Times New Roman"/>
                <w:b/>
                <w:sz w:val="24"/>
                <w:szCs w:val="24"/>
              </w:rPr>
              <w:t>BCA</w:t>
            </w:r>
          </w:p>
        </w:tc>
        <w:tc>
          <w:tcPr>
            <w:tcW w:w="4691" w:type="dxa"/>
            <w:gridSpan w:val="2"/>
          </w:tcPr>
          <w:p w:rsidR="00C92967" w:rsidRPr="00974BDF" w:rsidRDefault="00C92967" w:rsidP="00E21E4D">
            <w:pPr>
              <w:jc w:val="both"/>
              <w:rPr>
                <w:rFonts w:ascii="Times New Roman" w:hAnsi="Times New Roman" w:cs="Times New Roman"/>
                <w:b/>
                <w:sz w:val="24"/>
                <w:szCs w:val="24"/>
              </w:rPr>
            </w:pPr>
            <w:r w:rsidRPr="00974BDF">
              <w:rPr>
                <w:rFonts w:ascii="Times New Roman" w:hAnsi="Times New Roman" w:cs="Times New Roman"/>
                <w:b/>
                <w:sz w:val="24"/>
                <w:szCs w:val="24"/>
              </w:rPr>
              <w:t>CBCA</w:t>
            </w:r>
          </w:p>
        </w:tc>
      </w:tr>
      <w:tr w:rsidR="00C92967" w:rsidTr="00EE3A2E">
        <w:tc>
          <w:tcPr>
            <w:tcW w:w="576" w:type="dxa"/>
          </w:tcPr>
          <w:p w:rsidR="00C92967" w:rsidRPr="00974BDF" w:rsidRDefault="00C92967" w:rsidP="00E21E4D">
            <w:pPr>
              <w:jc w:val="both"/>
              <w:rPr>
                <w:rFonts w:ascii="Times New Roman" w:hAnsi="Times New Roman" w:cs="Times New Roman"/>
                <w:b/>
                <w:sz w:val="24"/>
                <w:szCs w:val="24"/>
              </w:rPr>
            </w:pPr>
            <w:r>
              <w:rPr>
                <w:rFonts w:ascii="Times New Roman" w:hAnsi="Times New Roman" w:cs="Times New Roman"/>
                <w:b/>
                <w:sz w:val="24"/>
                <w:szCs w:val="24"/>
              </w:rPr>
              <w:t>10</w:t>
            </w:r>
          </w:p>
        </w:tc>
        <w:tc>
          <w:tcPr>
            <w:tcW w:w="4201" w:type="dxa"/>
          </w:tcPr>
          <w:p w:rsidR="00C92967" w:rsidRDefault="00C92967" w:rsidP="00E21E4D">
            <w:pPr>
              <w:jc w:val="both"/>
              <w:rPr>
                <w:rFonts w:ascii="Times New Roman" w:hAnsi="Times New Roman" w:cs="Times New Roman"/>
                <w:sz w:val="24"/>
                <w:szCs w:val="24"/>
              </w:rPr>
            </w:pPr>
            <w:r w:rsidRPr="00C92967">
              <w:rPr>
                <w:rFonts w:ascii="Times New Roman" w:hAnsi="Times New Roman" w:cs="Times New Roman"/>
                <w:b/>
                <w:sz w:val="24"/>
                <w:szCs w:val="24"/>
              </w:rPr>
              <w:t>(1)</w:t>
            </w:r>
            <w:r w:rsidRPr="00C92967">
              <w:rPr>
                <w:rFonts w:ascii="Times New Roman" w:hAnsi="Times New Roman" w:cs="Times New Roman"/>
                <w:sz w:val="24"/>
                <w:szCs w:val="24"/>
              </w:rPr>
              <w:t xml:space="preserve"> </w:t>
            </w:r>
            <w:r w:rsidRPr="00841192">
              <w:rPr>
                <w:rFonts w:ascii="Times New Roman" w:hAnsi="Times New Roman" w:cs="Times New Roman"/>
                <w:sz w:val="24"/>
                <w:szCs w:val="24"/>
              </w:rPr>
              <w:t>One or more person</w:t>
            </w:r>
            <w:r w:rsidR="00BA4210" w:rsidRPr="00841192">
              <w:rPr>
                <w:rFonts w:ascii="Times New Roman" w:hAnsi="Times New Roman" w:cs="Times New Roman"/>
                <w:sz w:val="24"/>
                <w:szCs w:val="24"/>
              </w:rPr>
              <w:t>s</w:t>
            </w:r>
            <w:r w:rsidRPr="00C92967">
              <w:rPr>
                <w:rFonts w:ascii="Times New Roman" w:hAnsi="Times New Roman" w:cs="Times New Roman"/>
                <w:sz w:val="24"/>
                <w:szCs w:val="24"/>
              </w:rPr>
              <w:t xml:space="preserve"> may form a company by:</w:t>
            </w:r>
          </w:p>
          <w:p w:rsidR="00C92967" w:rsidRDefault="00BA4210" w:rsidP="00E21E4D">
            <w:pPr>
              <w:pStyle w:val="ListParagraph"/>
              <w:numPr>
                <w:ilvl w:val="0"/>
                <w:numId w:val="65"/>
              </w:numPr>
              <w:jc w:val="both"/>
              <w:rPr>
                <w:rFonts w:ascii="Times New Roman" w:hAnsi="Times New Roman" w:cs="Times New Roman"/>
                <w:sz w:val="24"/>
                <w:szCs w:val="24"/>
              </w:rPr>
            </w:pPr>
            <w:r>
              <w:rPr>
                <w:rFonts w:ascii="Times New Roman" w:hAnsi="Times New Roman" w:cs="Times New Roman"/>
                <w:sz w:val="24"/>
                <w:szCs w:val="24"/>
              </w:rPr>
              <w:t>e</w:t>
            </w:r>
            <w:r w:rsidR="00C92967">
              <w:rPr>
                <w:rFonts w:ascii="Times New Roman" w:hAnsi="Times New Roman" w:cs="Times New Roman"/>
                <w:sz w:val="24"/>
                <w:szCs w:val="24"/>
              </w:rPr>
              <w:t>ntering into an</w:t>
            </w:r>
            <w:r w:rsidR="00C92967" w:rsidRPr="00BA4210">
              <w:rPr>
                <w:rFonts w:ascii="Times New Roman" w:hAnsi="Times New Roman" w:cs="Times New Roman"/>
                <w:b/>
                <w:sz w:val="24"/>
                <w:szCs w:val="24"/>
              </w:rPr>
              <w:t xml:space="preserve"> incorporation agreement</w:t>
            </w:r>
          </w:p>
          <w:p w:rsidR="00C92967" w:rsidRDefault="00BA4210" w:rsidP="00E21E4D">
            <w:pPr>
              <w:pStyle w:val="ListParagraph"/>
              <w:numPr>
                <w:ilvl w:val="0"/>
                <w:numId w:val="65"/>
              </w:numPr>
              <w:jc w:val="both"/>
              <w:rPr>
                <w:rFonts w:ascii="Times New Roman" w:hAnsi="Times New Roman" w:cs="Times New Roman"/>
                <w:sz w:val="24"/>
                <w:szCs w:val="24"/>
              </w:rPr>
            </w:pPr>
            <w:r>
              <w:rPr>
                <w:rFonts w:ascii="Times New Roman" w:hAnsi="Times New Roman" w:cs="Times New Roman"/>
                <w:sz w:val="24"/>
                <w:szCs w:val="24"/>
              </w:rPr>
              <w:t>f</w:t>
            </w:r>
            <w:r w:rsidR="00C92967">
              <w:rPr>
                <w:rFonts w:ascii="Times New Roman" w:hAnsi="Times New Roman" w:cs="Times New Roman"/>
                <w:sz w:val="24"/>
                <w:szCs w:val="24"/>
              </w:rPr>
              <w:t xml:space="preserve">iling an </w:t>
            </w:r>
            <w:r w:rsidR="00C92967" w:rsidRPr="00BA4210">
              <w:rPr>
                <w:rFonts w:ascii="Times New Roman" w:hAnsi="Times New Roman" w:cs="Times New Roman"/>
                <w:b/>
                <w:sz w:val="24"/>
                <w:szCs w:val="24"/>
              </w:rPr>
              <w:t>incorporation application</w:t>
            </w:r>
            <w:r w:rsidR="00C92967">
              <w:rPr>
                <w:rFonts w:ascii="Times New Roman" w:hAnsi="Times New Roman" w:cs="Times New Roman"/>
                <w:sz w:val="24"/>
                <w:szCs w:val="24"/>
              </w:rPr>
              <w:t>, and</w:t>
            </w:r>
          </w:p>
          <w:p w:rsidR="00C92967" w:rsidRPr="00C92967" w:rsidRDefault="00BA4210" w:rsidP="00E21E4D">
            <w:pPr>
              <w:pStyle w:val="ListParagraph"/>
              <w:numPr>
                <w:ilvl w:val="0"/>
                <w:numId w:val="65"/>
              </w:numPr>
              <w:jc w:val="both"/>
              <w:rPr>
                <w:rFonts w:ascii="Times New Roman" w:hAnsi="Times New Roman" w:cs="Times New Roman"/>
                <w:sz w:val="24"/>
                <w:szCs w:val="24"/>
              </w:rPr>
            </w:pPr>
            <w:r>
              <w:rPr>
                <w:rFonts w:ascii="Times New Roman" w:hAnsi="Times New Roman" w:cs="Times New Roman"/>
                <w:sz w:val="24"/>
                <w:szCs w:val="24"/>
              </w:rPr>
              <w:t>c</w:t>
            </w:r>
            <w:r w:rsidR="00C92967">
              <w:rPr>
                <w:rFonts w:ascii="Times New Roman" w:hAnsi="Times New Roman" w:cs="Times New Roman"/>
                <w:sz w:val="24"/>
                <w:szCs w:val="24"/>
              </w:rPr>
              <w:t>omplying with this part of the statute</w:t>
            </w:r>
          </w:p>
          <w:p w:rsidR="00C92967" w:rsidRPr="00C92967" w:rsidRDefault="00C92967" w:rsidP="00E21E4D">
            <w:pPr>
              <w:jc w:val="both"/>
              <w:rPr>
                <w:rFonts w:ascii="Times New Roman" w:hAnsi="Times New Roman" w:cs="Times New Roman"/>
                <w:sz w:val="24"/>
                <w:szCs w:val="24"/>
              </w:rPr>
            </w:pPr>
            <w:r w:rsidRPr="00C92967">
              <w:rPr>
                <w:rFonts w:ascii="Times New Roman" w:hAnsi="Times New Roman" w:cs="Times New Roman"/>
                <w:b/>
                <w:sz w:val="24"/>
                <w:szCs w:val="24"/>
              </w:rPr>
              <w:t>(2)</w:t>
            </w:r>
            <w:r w:rsidRPr="00C92967">
              <w:rPr>
                <w:rFonts w:ascii="Times New Roman" w:hAnsi="Times New Roman" w:cs="Times New Roman"/>
                <w:sz w:val="24"/>
                <w:szCs w:val="24"/>
              </w:rPr>
              <w:t xml:space="preserve"> The incorporation agreement must:</w:t>
            </w:r>
          </w:p>
          <w:p w:rsidR="00C92967" w:rsidRPr="00BA4210" w:rsidRDefault="00BA4210" w:rsidP="00E21E4D">
            <w:pPr>
              <w:pStyle w:val="ListParagraph"/>
              <w:numPr>
                <w:ilvl w:val="0"/>
                <w:numId w:val="66"/>
              </w:numPr>
              <w:jc w:val="both"/>
              <w:rPr>
                <w:rFonts w:ascii="Times New Roman" w:hAnsi="Times New Roman" w:cs="Times New Roman"/>
                <w:sz w:val="24"/>
                <w:szCs w:val="24"/>
              </w:rPr>
            </w:pPr>
            <w:r>
              <w:rPr>
                <w:rFonts w:ascii="Times New Roman" w:hAnsi="Times New Roman" w:cs="Times New Roman"/>
                <w:sz w:val="24"/>
                <w:szCs w:val="24"/>
              </w:rPr>
              <w:t>c</w:t>
            </w:r>
            <w:r w:rsidR="00C92967" w:rsidRPr="00BA4210">
              <w:rPr>
                <w:rFonts w:ascii="Times New Roman" w:hAnsi="Times New Roman" w:cs="Times New Roman"/>
                <w:sz w:val="24"/>
                <w:szCs w:val="24"/>
              </w:rPr>
              <w:t xml:space="preserve">ontain the agreement of each incorporator to </w:t>
            </w:r>
            <w:r w:rsidR="00C92967" w:rsidRPr="00BA4210">
              <w:rPr>
                <w:rFonts w:ascii="Times New Roman" w:hAnsi="Times New Roman" w:cs="Times New Roman"/>
                <w:b/>
                <w:sz w:val="24"/>
                <w:szCs w:val="24"/>
              </w:rPr>
              <w:t>take one or more shares in their name</w:t>
            </w:r>
          </w:p>
          <w:p w:rsidR="00C92967" w:rsidRDefault="00C92967" w:rsidP="00E21E4D">
            <w:pPr>
              <w:jc w:val="both"/>
              <w:rPr>
                <w:rFonts w:ascii="Times New Roman" w:hAnsi="Times New Roman" w:cs="Times New Roman"/>
                <w:sz w:val="24"/>
                <w:szCs w:val="24"/>
              </w:rPr>
            </w:pPr>
            <w:r w:rsidRPr="00C92967">
              <w:rPr>
                <w:rFonts w:ascii="Times New Roman" w:hAnsi="Times New Roman" w:cs="Times New Roman"/>
                <w:b/>
                <w:sz w:val="24"/>
                <w:szCs w:val="24"/>
              </w:rPr>
              <w:t>(3)</w:t>
            </w:r>
            <w:r w:rsidRPr="00C92967">
              <w:rPr>
                <w:rFonts w:ascii="Times New Roman" w:hAnsi="Times New Roman" w:cs="Times New Roman"/>
                <w:sz w:val="24"/>
                <w:szCs w:val="24"/>
              </w:rPr>
              <w:t xml:space="preserve"> An incorporation application must contain:</w:t>
            </w:r>
          </w:p>
          <w:p w:rsidR="00C92967" w:rsidRPr="00BA4210" w:rsidRDefault="00C92967" w:rsidP="00E21E4D">
            <w:pPr>
              <w:pStyle w:val="ListParagraph"/>
              <w:numPr>
                <w:ilvl w:val="0"/>
                <w:numId w:val="67"/>
              </w:numPr>
              <w:jc w:val="both"/>
              <w:rPr>
                <w:rFonts w:ascii="Times New Roman" w:hAnsi="Times New Roman" w:cs="Times New Roman"/>
                <w:sz w:val="24"/>
                <w:szCs w:val="24"/>
              </w:rPr>
            </w:pPr>
            <w:r w:rsidRPr="00BA4210">
              <w:rPr>
                <w:rFonts w:ascii="Times New Roman" w:hAnsi="Times New Roman" w:cs="Times New Roman"/>
                <w:b/>
                <w:sz w:val="24"/>
                <w:szCs w:val="24"/>
              </w:rPr>
              <w:t>a</w:t>
            </w:r>
            <w:r w:rsidRPr="00BA4210">
              <w:rPr>
                <w:rFonts w:ascii="Times New Roman" w:hAnsi="Times New Roman" w:cs="Times New Roman"/>
                <w:sz w:val="24"/>
                <w:szCs w:val="24"/>
              </w:rPr>
              <w:t xml:space="preserve"> </w:t>
            </w:r>
            <w:r w:rsidRPr="00BA4210">
              <w:rPr>
                <w:rFonts w:ascii="Times New Roman" w:hAnsi="Times New Roman" w:cs="Times New Roman"/>
                <w:b/>
                <w:sz w:val="24"/>
                <w:szCs w:val="24"/>
              </w:rPr>
              <w:t>notice of articles</w:t>
            </w:r>
          </w:p>
        </w:tc>
        <w:tc>
          <w:tcPr>
            <w:tcW w:w="456" w:type="dxa"/>
          </w:tcPr>
          <w:p w:rsidR="00C92967" w:rsidRPr="00974BDF" w:rsidRDefault="00841192" w:rsidP="00E21E4D">
            <w:pPr>
              <w:jc w:val="both"/>
              <w:rPr>
                <w:rFonts w:ascii="Times New Roman" w:hAnsi="Times New Roman" w:cs="Times New Roman"/>
                <w:b/>
                <w:sz w:val="24"/>
                <w:szCs w:val="24"/>
              </w:rPr>
            </w:pPr>
            <w:r>
              <w:rPr>
                <w:rFonts w:ascii="Times New Roman" w:hAnsi="Times New Roman" w:cs="Times New Roman"/>
                <w:b/>
                <w:sz w:val="24"/>
                <w:szCs w:val="24"/>
              </w:rPr>
              <w:t>5</w:t>
            </w:r>
          </w:p>
        </w:tc>
        <w:tc>
          <w:tcPr>
            <w:tcW w:w="4235" w:type="dxa"/>
          </w:tcPr>
          <w:p w:rsidR="00841192" w:rsidRPr="00841192" w:rsidRDefault="00841192" w:rsidP="00E21E4D">
            <w:pPr>
              <w:jc w:val="both"/>
              <w:rPr>
                <w:rFonts w:ascii="Times New Roman" w:hAnsi="Times New Roman" w:cs="Times New Roman"/>
                <w:sz w:val="24"/>
                <w:szCs w:val="24"/>
              </w:rPr>
            </w:pPr>
            <w:r w:rsidRPr="00841192">
              <w:rPr>
                <w:rFonts w:ascii="Times New Roman" w:hAnsi="Times New Roman" w:cs="Times New Roman"/>
                <w:sz w:val="24"/>
                <w:szCs w:val="24"/>
              </w:rPr>
              <w:t xml:space="preserve">Any individual </w:t>
            </w:r>
            <w:r w:rsidRPr="00B52848">
              <w:rPr>
                <w:rFonts w:ascii="Times New Roman" w:hAnsi="Times New Roman" w:cs="Times New Roman"/>
                <w:b/>
                <w:sz w:val="24"/>
                <w:szCs w:val="24"/>
              </w:rPr>
              <w:t>may be an incorporator by signing</w:t>
            </w:r>
            <w:r w:rsidRPr="00841192">
              <w:rPr>
                <w:rFonts w:ascii="Times New Roman" w:hAnsi="Times New Roman" w:cs="Times New Roman"/>
                <w:sz w:val="24"/>
                <w:szCs w:val="24"/>
              </w:rPr>
              <w:t xml:space="preserve"> the articles of incorporation so long as they are not</w:t>
            </w:r>
          </w:p>
          <w:p w:rsidR="00841192" w:rsidRPr="00841192" w:rsidRDefault="00841192" w:rsidP="00E21E4D">
            <w:pPr>
              <w:pStyle w:val="ListParagraph"/>
              <w:numPr>
                <w:ilvl w:val="1"/>
                <w:numId w:val="70"/>
              </w:numPr>
              <w:jc w:val="both"/>
              <w:rPr>
                <w:rFonts w:ascii="Times New Roman" w:hAnsi="Times New Roman" w:cs="Times New Roman"/>
                <w:sz w:val="24"/>
                <w:szCs w:val="24"/>
              </w:rPr>
            </w:pPr>
            <w:r w:rsidRPr="00841192">
              <w:rPr>
                <w:rFonts w:ascii="Times New Roman" w:hAnsi="Times New Roman" w:cs="Times New Roman"/>
                <w:sz w:val="24"/>
                <w:szCs w:val="24"/>
              </w:rPr>
              <w:t>less than 18</w:t>
            </w:r>
          </w:p>
          <w:p w:rsidR="00841192" w:rsidRPr="00841192" w:rsidRDefault="00841192" w:rsidP="00E21E4D">
            <w:pPr>
              <w:pStyle w:val="ListParagraph"/>
              <w:numPr>
                <w:ilvl w:val="1"/>
                <w:numId w:val="70"/>
              </w:numPr>
              <w:jc w:val="both"/>
              <w:rPr>
                <w:rFonts w:ascii="Times New Roman" w:hAnsi="Times New Roman" w:cs="Times New Roman"/>
                <w:sz w:val="24"/>
                <w:szCs w:val="24"/>
              </w:rPr>
            </w:pPr>
            <w:r w:rsidRPr="00841192">
              <w:rPr>
                <w:rFonts w:ascii="Times New Roman" w:hAnsi="Times New Roman" w:cs="Times New Roman"/>
                <w:sz w:val="24"/>
                <w:szCs w:val="24"/>
              </w:rPr>
              <w:t>is of unsound mind</w:t>
            </w:r>
          </w:p>
          <w:p w:rsidR="00C92967" w:rsidRPr="00841192" w:rsidRDefault="00841192" w:rsidP="00E21E4D">
            <w:pPr>
              <w:pStyle w:val="ListParagraph"/>
              <w:numPr>
                <w:ilvl w:val="1"/>
                <w:numId w:val="70"/>
              </w:numPr>
              <w:jc w:val="both"/>
              <w:rPr>
                <w:rFonts w:ascii="Times New Roman" w:hAnsi="Times New Roman" w:cs="Times New Roman"/>
                <w:sz w:val="24"/>
                <w:szCs w:val="24"/>
              </w:rPr>
            </w:pPr>
            <w:r w:rsidRPr="00841192">
              <w:rPr>
                <w:rFonts w:ascii="Times New Roman" w:hAnsi="Times New Roman" w:cs="Times New Roman"/>
                <w:sz w:val="24"/>
                <w:szCs w:val="24"/>
              </w:rPr>
              <w:t>is bankrupt</w:t>
            </w:r>
          </w:p>
          <w:p w:rsidR="00841192" w:rsidRDefault="00841192" w:rsidP="00E21E4D">
            <w:pPr>
              <w:jc w:val="both"/>
              <w:rPr>
                <w:rFonts w:ascii="Times New Roman" w:hAnsi="Times New Roman" w:cs="Times New Roman"/>
                <w:sz w:val="24"/>
                <w:szCs w:val="24"/>
              </w:rPr>
            </w:pPr>
          </w:p>
          <w:p w:rsidR="00841192" w:rsidRPr="00974BDF" w:rsidRDefault="00841192" w:rsidP="00E21E4D">
            <w:pPr>
              <w:jc w:val="both"/>
              <w:rPr>
                <w:rFonts w:ascii="Times New Roman" w:hAnsi="Times New Roman" w:cs="Times New Roman"/>
                <w:sz w:val="24"/>
                <w:szCs w:val="24"/>
              </w:rPr>
            </w:pPr>
            <w:r>
              <w:rPr>
                <w:rFonts w:ascii="Times New Roman" w:hAnsi="Times New Roman" w:cs="Times New Roman"/>
                <w:sz w:val="24"/>
                <w:szCs w:val="24"/>
              </w:rPr>
              <w:t>[Note: no requirement that each incorporator take shares; no incorporation agreement]</w:t>
            </w:r>
          </w:p>
        </w:tc>
      </w:tr>
      <w:tr w:rsidR="00C92967" w:rsidTr="00EE3A2E">
        <w:tc>
          <w:tcPr>
            <w:tcW w:w="576" w:type="dxa"/>
          </w:tcPr>
          <w:p w:rsidR="00C92967" w:rsidRDefault="00BA4210" w:rsidP="00E21E4D">
            <w:pPr>
              <w:jc w:val="both"/>
              <w:rPr>
                <w:rFonts w:ascii="Times New Roman" w:hAnsi="Times New Roman" w:cs="Times New Roman"/>
                <w:b/>
                <w:sz w:val="24"/>
                <w:szCs w:val="24"/>
              </w:rPr>
            </w:pPr>
            <w:r>
              <w:rPr>
                <w:rFonts w:ascii="Times New Roman" w:hAnsi="Times New Roman" w:cs="Times New Roman"/>
                <w:b/>
                <w:sz w:val="24"/>
                <w:szCs w:val="24"/>
              </w:rPr>
              <w:lastRenderedPageBreak/>
              <w:t>11</w:t>
            </w:r>
          </w:p>
        </w:tc>
        <w:tc>
          <w:tcPr>
            <w:tcW w:w="4201" w:type="dxa"/>
          </w:tcPr>
          <w:p w:rsidR="00BA4210" w:rsidRPr="00BA4210" w:rsidRDefault="00BA4210" w:rsidP="00E21E4D">
            <w:pPr>
              <w:jc w:val="both"/>
              <w:rPr>
                <w:rFonts w:ascii="Times New Roman" w:hAnsi="Times New Roman" w:cs="Times New Roman"/>
                <w:sz w:val="24"/>
                <w:szCs w:val="24"/>
              </w:rPr>
            </w:pPr>
            <w:r w:rsidRPr="00BA4210">
              <w:rPr>
                <w:rFonts w:ascii="Times New Roman" w:hAnsi="Times New Roman" w:cs="Times New Roman"/>
                <w:sz w:val="24"/>
                <w:szCs w:val="24"/>
              </w:rPr>
              <w:t xml:space="preserve">A </w:t>
            </w:r>
            <w:r w:rsidRPr="00B52848">
              <w:rPr>
                <w:rFonts w:ascii="Times New Roman" w:hAnsi="Times New Roman" w:cs="Times New Roman"/>
                <w:sz w:val="24"/>
                <w:szCs w:val="24"/>
              </w:rPr>
              <w:t>notice of articles</w:t>
            </w:r>
            <w:r w:rsidRPr="00BA4210">
              <w:rPr>
                <w:rFonts w:ascii="Times New Roman" w:hAnsi="Times New Roman" w:cs="Times New Roman"/>
                <w:sz w:val="24"/>
                <w:szCs w:val="24"/>
              </w:rPr>
              <w:t xml:space="preserve"> must:</w:t>
            </w:r>
          </w:p>
          <w:p w:rsidR="00BA4210" w:rsidRPr="00666FEE" w:rsidRDefault="00BA4210" w:rsidP="00E21E4D">
            <w:pPr>
              <w:pStyle w:val="ListParagraph"/>
              <w:numPr>
                <w:ilvl w:val="0"/>
                <w:numId w:val="72"/>
              </w:numPr>
              <w:jc w:val="both"/>
              <w:rPr>
                <w:rFonts w:ascii="Times New Roman" w:hAnsi="Times New Roman" w:cs="Times New Roman"/>
                <w:sz w:val="24"/>
                <w:szCs w:val="24"/>
              </w:rPr>
            </w:pPr>
            <w:r w:rsidRPr="00666FEE">
              <w:rPr>
                <w:rFonts w:ascii="Times New Roman" w:hAnsi="Times New Roman" w:cs="Times New Roman"/>
                <w:sz w:val="24"/>
                <w:szCs w:val="24"/>
              </w:rPr>
              <w:t xml:space="preserve">set out the </w:t>
            </w:r>
            <w:r w:rsidRPr="00666FEE">
              <w:rPr>
                <w:rFonts w:ascii="Times New Roman" w:hAnsi="Times New Roman" w:cs="Times New Roman"/>
                <w:b/>
                <w:sz w:val="24"/>
                <w:szCs w:val="24"/>
              </w:rPr>
              <w:t>name</w:t>
            </w:r>
            <w:r w:rsidRPr="00666FEE">
              <w:rPr>
                <w:rFonts w:ascii="Times New Roman" w:hAnsi="Times New Roman" w:cs="Times New Roman"/>
                <w:sz w:val="24"/>
                <w:szCs w:val="24"/>
              </w:rPr>
              <w:t xml:space="preserve"> of the company </w:t>
            </w:r>
          </w:p>
          <w:p w:rsidR="00BA4210" w:rsidRPr="00666FEE" w:rsidRDefault="00BA4210" w:rsidP="00E21E4D">
            <w:pPr>
              <w:pStyle w:val="ListParagraph"/>
              <w:numPr>
                <w:ilvl w:val="0"/>
                <w:numId w:val="72"/>
              </w:numPr>
              <w:jc w:val="both"/>
              <w:rPr>
                <w:rFonts w:ascii="Times New Roman" w:hAnsi="Times New Roman" w:cs="Times New Roman"/>
                <w:sz w:val="24"/>
                <w:szCs w:val="24"/>
              </w:rPr>
            </w:pPr>
            <w:r w:rsidRPr="00666FEE">
              <w:rPr>
                <w:rFonts w:ascii="Times New Roman" w:hAnsi="Times New Roman" w:cs="Times New Roman"/>
                <w:sz w:val="24"/>
                <w:szCs w:val="24"/>
              </w:rPr>
              <w:t xml:space="preserve">set out name and address of each </w:t>
            </w:r>
            <w:r w:rsidRPr="00666FEE">
              <w:rPr>
                <w:rFonts w:ascii="Times New Roman" w:hAnsi="Times New Roman" w:cs="Times New Roman"/>
                <w:b/>
                <w:sz w:val="24"/>
                <w:szCs w:val="24"/>
              </w:rPr>
              <w:t>director</w:t>
            </w:r>
            <w:r w:rsidRPr="00666FEE">
              <w:rPr>
                <w:rFonts w:ascii="Times New Roman" w:hAnsi="Times New Roman" w:cs="Times New Roman"/>
                <w:sz w:val="24"/>
                <w:szCs w:val="24"/>
              </w:rPr>
              <w:t>,</w:t>
            </w:r>
          </w:p>
          <w:p w:rsidR="00C92967" w:rsidRDefault="00BA4210" w:rsidP="00E21E4D">
            <w:pPr>
              <w:pStyle w:val="ListParagraph"/>
              <w:numPr>
                <w:ilvl w:val="0"/>
                <w:numId w:val="73"/>
              </w:numPr>
              <w:jc w:val="both"/>
              <w:rPr>
                <w:rFonts w:ascii="Times New Roman" w:hAnsi="Times New Roman" w:cs="Times New Roman"/>
                <w:sz w:val="24"/>
                <w:szCs w:val="24"/>
              </w:rPr>
            </w:pPr>
            <w:r w:rsidRPr="00666FEE">
              <w:rPr>
                <w:rFonts w:ascii="Times New Roman" w:hAnsi="Times New Roman" w:cs="Times New Roman"/>
                <w:sz w:val="24"/>
                <w:szCs w:val="24"/>
              </w:rPr>
              <w:t xml:space="preserve">describe the </w:t>
            </w:r>
            <w:r w:rsidRPr="00666FEE">
              <w:rPr>
                <w:rFonts w:ascii="Times New Roman" w:hAnsi="Times New Roman" w:cs="Times New Roman"/>
                <w:b/>
                <w:sz w:val="24"/>
                <w:szCs w:val="24"/>
              </w:rPr>
              <w:t>share structure</w:t>
            </w:r>
            <w:r w:rsidR="00666FEE" w:rsidRPr="00666FEE">
              <w:rPr>
                <w:rFonts w:ascii="Times New Roman" w:hAnsi="Times New Roman" w:cs="Times New Roman"/>
                <w:sz w:val="24"/>
                <w:szCs w:val="24"/>
              </w:rPr>
              <w:t xml:space="preserve"> in accordance with s 53</w:t>
            </w:r>
          </w:p>
          <w:p w:rsidR="00666FEE" w:rsidRPr="00954493" w:rsidRDefault="00666FEE" w:rsidP="00E21E4D">
            <w:pPr>
              <w:pStyle w:val="ListParagraph"/>
              <w:numPr>
                <w:ilvl w:val="0"/>
                <w:numId w:val="73"/>
              </w:numPr>
              <w:jc w:val="both"/>
              <w:rPr>
                <w:rFonts w:ascii="Times New Roman" w:hAnsi="Times New Roman" w:cs="Times New Roman"/>
                <w:sz w:val="24"/>
                <w:szCs w:val="24"/>
              </w:rPr>
            </w:pPr>
            <w:r>
              <w:rPr>
                <w:rFonts w:ascii="Times New Roman" w:hAnsi="Times New Roman" w:cs="Times New Roman"/>
                <w:sz w:val="24"/>
                <w:szCs w:val="24"/>
              </w:rPr>
              <w:t>set out the rights and restrictions attached to each class and series of shares</w:t>
            </w:r>
          </w:p>
        </w:tc>
        <w:tc>
          <w:tcPr>
            <w:tcW w:w="456" w:type="dxa"/>
          </w:tcPr>
          <w:p w:rsidR="00C92967" w:rsidRDefault="00841192" w:rsidP="00E21E4D">
            <w:pPr>
              <w:jc w:val="both"/>
              <w:rPr>
                <w:rFonts w:ascii="Times New Roman" w:hAnsi="Times New Roman" w:cs="Times New Roman"/>
                <w:b/>
                <w:sz w:val="24"/>
                <w:szCs w:val="24"/>
              </w:rPr>
            </w:pPr>
            <w:r>
              <w:rPr>
                <w:rFonts w:ascii="Times New Roman" w:hAnsi="Times New Roman" w:cs="Times New Roman"/>
                <w:b/>
                <w:sz w:val="24"/>
                <w:szCs w:val="24"/>
              </w:rPr>
              <w:t>6</w:t>
            </w:r>
          </w:p>
        </w:tc>
        <w:tc>
          <w:tcPr>
            <w:tcW w:w="4235" w:type="dxa"/>
          </w:tcPr>
          <w:p w:rsidR="00C92967" w:rsidRDefault="00841192" w:rsidP="00E21E4D">
            <w:pPr>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 xml:space="preserve">The </w:t>
            </w:r>
            <w:r>
              <w:rPr>
                <w:rFonts w:ascii="Times New Roman" w:hAnsi="Times New Roman" w:cs="Times New Roman"/>
                <w:b/>
                <w:sz w:val="24"/>
                <w:szCs w:val="24"/>
              </w:rPr>
              <w:t>articles of incorporation must…</w:t>
            </w:r>
          </w:p>
          <w:p w:rsidR="00841192" w:rsidRPr="00B52848" w:rsidRDefault="00B52848" w:rsidP="00E21E4D">
            <w:pPr>
              <w:pStyle w:val="ListParagraph"/>
              <w:numPr>
                <w:ilvl w:val="0"/>
                <w:numId w:val="76"/>
              </w:numPr>
              <w:jc w:val="both"/>
              <w:rPr>
                <w:rFonts w:ascii="Times New Roman" w:hAnsi="Times New Roman" w:cs="Times New Roman"/>
                <w:sz w:val="24"/>
                <w:szCs w:val="24"/>
              </w:rPr>
            </w:pPr>
            <w:r>
              <w:rPr>
                <w:rFonts w:ascii="Times New Roman" w:hAnsi="Times New Roman" w:cs="Times New Roman"/>
                <w:sz w:val="24"/>
                <w:szCs w:val="24"/>
              </w:rPr>
              <w:t>Set out the province where the registered office is to be situated</w:t>
            </w:r>
          </w:p>
        </w:tc>
      </w:tr>
      <w:tr w:rsidR="00C92967" w:rsidTr="00EE3A2E">
        <w:tc>
          <w:tcPr>
            <w:tcW w:w="576" w:type="dxa"/>
          </w:tcPr>
          <w:p w:rsidR="00C92967" w:rsidRDefault="00B52848" w:rsidP="00E21E4D">
            <w:pPr>
              <w:jc w:val="both"/>
              <w:rPr>
                <w:rFonts w:ascii="Times New Roman" w:hAnsi="Times New Roman" w:cs="Times New Roman"/>
                <w:b/>
                <w:sz w:val="24"/>
                <w:szCs w:val="24"/>
              </w:rPr>
            </w:pPr>
            <w:r>
              <w:rPr>
                <w:rFonts w:ascii="Times New Roman" w:hAnsi="Times New Roman" w:cs="Times New Roman"/>
                <w:b/>
                <w:sz w:val="24"/>
                <w:szCs w:val="24"/>
              </w:rPr>
              <w:t>12</w:t>
            </w:r>
          </w:p>
        </w:tc>
        <w:tc>
          <w:tcPr>
            <w:tcW w:w="4201" w:type="dxa"/>
          </w:tcPr>
          <w:p w:rsidR="00B52848" w:rsidRDefault="00B52848" w:rsidP="00E21E4D">
            <w:pPr>
              <w:tabs>
                <w:tab w:val="left" w:pos="1327"/>
              </w:tabs>
              <w:jc w:val="both"/>
              <w:rPr>
                <w:rFonts w:ascii="Times New Roman" w:hAnsi="Times New Roman" w:cs="Times New Roman"/>
                <w:sz w:val="24"/>
                <w:szCs w:val="24"/>
              </w:rPr>
            </w:pPr>
            <w:r w:rsidRPr="00B52848">
              <w:rPr>
                <w:rFonts w:ascii="Times New Roman" w:hAnsi="Times New Roman" w:cs="Times New Roman"/>
                <w:b/>
                <w:sz w:val="24"/>
                <w:szCs w:val="24"/>
              </w:rPr>
              <w:t>(1)</w:t>
            </w:r>
            <w:r w:rsidRPr="00B52848">
              <w:rPr>
                <w:rFonts w:ascii="Times New Roman" w:hAnsi="Times New Roman" w:cs="Times New Roman"/>
                <w:sz w:val="24"/>
                <w:szCs w:val="24"/>
              </w:rPr>
              <w:t xml:space="preserve"> A company must have </w:t>
            </w:r>
            <w:r w:rsidRPr="00B52848">
              <w:rPr>
                <w:rFonts w:ascii="Times New Roman" w:hAnsi="Times New Roman" w:cs="Times New Roman"/>
                <w:b/>
                <w:sz w:val="24"/>
                <w:szCs w:val="24"/>
              </w:rPr>
              <w:t>articles</w:t>
            </w:r>
            <w:r w:rsidRPr="00B52848">
              <w:rPr>
                <w:rFonts w:ascii="Times New Roman" w:hAnsi="Times New Roman" w:cs="Times New Roman"/>
                <w:sz w:val="24"/>
                <w:szCs w:val="24"/>
              </w:rPr>
              <w:t xml:space="preserve"> </w:t>
            </w:r>
            <w:r>
              <w:rPr>
                <w:rFonts w:ascii="Times New Roman" w:hAnsi="Times New Roman" w:cs="Times New Roman"/>
                <w:sz w:val="24"/>
                <w:szCs w:val="24"/>
              </w:rPr>
              <w:t>that</w:t>
            </w:r>
          </w:p>
          <w:p w:rsidR="00B52848" w:rsidRPr="00B52848" w:rsidRDefault="00B52848" w:rsidP="00E21E4D">
            <w:pPr>
              <w:pStyle w:val="ListParagraph"/>
              <w:numPr>
                <w:ilvl w:val="0"/>
                <w:numId w:val="77"/>
              </w:numPr>
              <w:tabs>
                <w:tab w:val="left" w:pos="1327"/>
              </w:tabs>
              <w:jc w:val="both"/>
              <w:rPr>
                <w:rFonts w:ascii="Times New Roman" w:hAnsi="Times New Roman" w:cs="Times New Roman"/>
                <w:sz w:val="24"/>
                <w:szCs w:val="24"/>
              </w:rPr>
            </w:pPr>
            <w:r>
              <w:rPr>
                <w:rFonts w:ascii="Times New Roman" w:hAnsi="Times New Roman" w:cs="Times New Roman"/>
                <w:sz w:val="24"/>
                <w:szCs w:val="24"/>
              </w:rPr>
              <w:t xml:space="preserve">set rules for its </w:t>
            </w:r>
            <w:r w:rsidRPr="00B52848">
              <w:rPr>
                <w:rFonts w:ascii="Times New Roman" w:hAnsi="Times New Roman" w:cs="Times New Roman"/>
                <w:b/>
                <w:sz w:val="24"/>
                <w:szCs w:val="24"/>
              </w:rPr>
              <w:t>conduct</w:t>
            </w:r>
          </w:p>
          <w:p w:rsidR="00B52848" w:rsidRPr="00B52848" w:rsidRDefault="00B52848" w:rsidP="00E21E4D">
            <w:pPr>
              <w:tabs>
                <w:tab w:val="left" w:pos="1327"/>
              </w:tabs>
              <w:jc w:val="both"/>
              <w:rPr>
                <w:rFonts w:ascii="Times New Roman" w:hAnsi="Times New Roman" w:cs="Times New Roman"/>
                <w:sz w:val="24"/>
                <w:szCs w:val="24"/>
              </w:rPr>
            </w:pPr>
            <w:r w:rsidRPr="00B52848">
              <w:rPr>
                <w:rFonts w:ascii="Times New Roman" w:hAnsi="Times New Roman" w:cs="Times New Roman"/>
                <w:b/>
                <w:sz w:val="24"/>
                <w:szCs w:val="24"/>
              </w:rPr>
              <w:t>(2)</w:t>
            </w:r>
            <w:r w:rsidRPr="00B52848">
              <w:rPr>
                <w:rFonts w:ascii="Times New Roman" w:hAnsi="Times New Roman" w:cs="Times New Roman"/>
                <w:sz w:val="24"/>
                <w:szCs w:val="24"/>
              </w:rPr>
              <w:t xml:space="preserve"> The articles must </w:t>
            </w:r>
          </w:p>
          <w:p w:rsidR="00B52848" w:rsidRPr="00B52848" w:rsidRDefault="00B52848" w:rsidP="00E21E4D">
            <w:pPr>
              <w:pStyle w:val="ListParagraph"/>
              <w:numPr>
                <w:ilvl w:val="1"/>
                <w:numId w:val="75"/>
              </w:numPr>
              <w:tabs>
                <w:tab w:val="left" w:pos="1327"/>
              </w:tabs>
              <w:jc w:val="both"/>
              <w:rPr>
                <w:rFonts w:ascii="Times New Roman" w:hAnsi="Times New Roman" w:cs="Times New Roman"/>
                <w:sz w:val="24"/>
                <w:szCs w:val="24"/>
              </w:rPr>
            </w:pPr>
            <w:r w:rsidRPr="00B52848">
              <w:rPr>
                <w:rFonts w:ascii="Times New Roman" w:hAnsi="Times New Roman" w:cs="Times New Roman"/>
                <w:sz w:val="24"/>
                <w:szCs w:val="24"/>
              </w:rPr>
              <w:t xml:space="preserve">set out </w:t>
            </w:r>
            <w:r w:rsidRPr="00B52848">
              <w:rPr>
                <w:rFonts w:ascii="Times New Roman" w:hAnsi="Times New Roman" w:cs="Times New Roman"/>
                <w:b/>
                <w:sz w:val="24"/>
                <w:szCs w:val="24"/>
              </w:rPr>
              <w:t>restriction</w:t>
            </w:r>
            <w:r>
              <w:rPr>
                <w:rFonts w:ascii="Times New Roman" w:hAnsi="Times New Roman" w:cs="Times New Roman"/>
                <w:b/>
                <w:sz w:val="24"/>
                <w:szCs w:val="24"/>
              </w:rPr>
              <w:t>s</w:t>
            </w:r>
            <w:r>
              <w:rPr>
                <w:rFonts w:ascii="Times New Roman" w:hAnsi="Times New Roman" w:cs="Times New Roman"/>
                <w:sz w:val="24"/>
                <w:szCs w:val="24"/>
              </w:rPr>
              <w:t xml:space="preserve"> </w:t>
            </w:r>
            <w:r w:rsidRPr="00B52848">
              <w:rPr>
                <w:rFonts w:ascii="Times New Roman" w:hAnsi="Times New Roman" w:cs="Times New Roman"/>
                <w:sz w:val="24"/>
                <w:szCs w:val="24"/>
              </w:rPr>
              <w:t xml:space="preserve">on </w:t>
            </w:r>
            <w:r>
              <w:rPr>
                <w:rFonts w:ascii="Times New Roman" w:hAnsi="Times New Roman" w:cs="Times New Roman"/>
                <w:sz w:val="24"/>
                <w:szCs w:val="24"/>
              </w:rPr>
              <w:t xml:space="preserve">business </w:t>
            </w:r>
            <w:r w:rsidRPr="00B52848">
              <w:rPr>
                <w:rFonts w:ascii="Times New Roman" w:hAnsi="Times New Roman" w:cs="Times New Roman"/>
                <w:sz w:val="24"/>
                <w:szCs w:val="24"/>
              </w:rPr>
              <w:t>the company</w:t>
            </w:r>
            <w:r>
              <w:rPr>
                <w:rFonts w:ascii="Times New Roman" w:hAnsi="Times New Roman" w:cs="Times New Roman"/>
                <w:sz w:val="24"/>
                <w:szCs w:val="24"/>
              </w:rPr>
              <w:t xml:space="preserve"> may carry on; and the powers the company may exercise</w:t>
            </w:r>
          </w:p>
          <w:p w:rsidR="00B52848" w:rsidRPr="00B52848" w:rsidRDefault="00B52848" w:rsidP="00E21E4D">
            <w:pPr>
              <w:pStyle w:val="ListParagraph"/>
              <w:numPr>
                <w:ilvl w:val="1"/>
                <w:numId w:val="75"/>
              </w:numPr>
              <w:tabs>
                <w:tab w:val="left" w:pos="1327"/>
              </w:tabs>
              <w:jc w:val="both"/>
              <w:rPr>
                <w:rFonts w:ascii="Times New Roman" w:hAnsi="Times New Roman" w:cs="Times New Roman"/>
                <w:sz w:val="24"/>
                <w:szCs w:val="24"/>
              </w:rPr>
            </w:pPr>
            <w:r w:rsidRPr="00B52848">
              <w:rPr>
                <w:rFonts w:ascii="Times New Roman" w:hAnsi="Times New Roman" w:cs="Times New Roman"/>
                <w:sz w:val="24"/>
                <w:szCs w:val="24"/>
              </w:rPr>
              <w:t xml:space="preserve">set out the </w:t>
            </w:r>
            <w:r w:rsidRPr="00B52848">
              <w:rPr>
                <w:rFonts w:ascii="Times New Roman" w:hAnsi="Times New Roman" w:cs="Times New Roman"/>
                <w:b/>
                <w:sz w:val="24"/>
                <w:szCs w:val="24"/>
              </w:rPr>
              <w:t>rights and restrictions</w:t>
            </w:r>
            <w:r w:rsidRPr="00B52848">
              <w:rPr>
                <w:rFonts w:ascii="Times New Roman" w:hAnsi="Times New Roman" w:cs="Times New Roman"/>
                <w:sz w:val="24"/>
                <w:szCs w:val="24"/>
              </w:rPr>
              <w:t xml:space="preserve"> on series and classes</w:t>
            </w:r>
            <w:r>
              <w:rPr>
                <w:rFonts w:ascii="Times New Roman" w:hAnsi="Times New Roman" w:cs="Times New Roman"/>
                <w:sz w:val="24"/>
                <w:szCs w:val="24"/>
              </w:rPr>
              <w:t xml:space="preserve"> of shares</w:t>
            </w:r>
          </w:p>
          <w:p w:rsidR="00C92967" w:rsidRPr="00954493" w:rsidRDefault="00B52848" w:rsidP="00E21E4D">
            <w:pPr>
              <w:tabs>
                <w:tab w:val="left" w:pos="1327"/>
              </w:tabs>
              <w:jc w:val="both"/>
              <w:rPr>
                <w:rFonts w:ascii="Times New Roman" w:hAnsi="Times New Roman" w:cs="Times New Roman"/>
                <w:sz w:val="24"/>
                <w:szCs w:val="24"/>
              </w:rPr>
            </w:pPr>
            <w:r w:rsidRPr="00B52848">
              <w:rPr>
                <w:rFonts w:ascii="Times New Roman" w:hAnsi="Times New Roman" w:cs="Times New Roman"/>
                <w:b/>
                <w:sz w:val="24"/>
                <w:szCs w:val="24"/>
              </w:rPr>
              <w:t>(4)</w:t>
            </w:r>
            <w:r w:rsidRPr="00B52848">
              <w:rPr>
                <w:rFonts w:ascii="Times New Roman" w:hAnsi="Times New Roman" w:cs="Times New Roman"/>
                <w:sz w:val="24"/>
                <w:szCs w:val="24"/>
              </w:rPr>
              <w:t xml:space="preserve"> A company may adopt the </w:t>
            </w:r>
            <w:r w:rsidRPr="00B52848">
              <w:rPr>
                <w:rFonts w:ascii="Times New Roman" w:hAnsi="Times New Roman" w:cs="Times New Roman"/>
                <w:b/>
                <w:sz w:val="24"/>
                <w:szCs w:val="24"/>
              </w:rPr>
              <w:t xml:space="preserve">model articles </w:t>
            </w:r>
            <w:r w:rsidRPr="00B52848">
              <w:rPr>
                <w:rFonts w:ascii="Times New Roman" w:hAnsi="Times New Roman" w:cs="Times New Roman"/>
                <w:sz w:val="24"/>
                <w:szCs w:val="24"/>
              </w:rPr>
              <w:t>in Table 1</w:t>
            </w:r>
          </w:p>
        </w:tc>
        <w:tc>
          <w:tcPr>
            <w:tcW w:w="456" w:type="dxa"/>
          </w:tcPr>
          <w:p w:rsidR="00C92967" w:rsidRDefault="00C92967" w:rsidP="00E21E4D">
            <w:pPr>
              <w:jc w:val="both"/>
              <w:rPr>
                <w:rFonts w:ascii="Times New Roman" w:hAnsi="Times New Roman" w:cs="Times New Roman"/>
                <w:b/>
                <w:sz w:val="24"/>
                <w:szCs w:val="24"/>
              </w:rPr>
            </w:pPr>
          </w:p>
        </w:tc>
        <w:tc>
          <w:tcPr>
            <w:tcW w:w="4235" w:type="dxa"/>
          </w:tcPr>
          <w:p w:rsidR="00C92967" w:rsidRPr="00954493" w:rsidRDefault="00B52848" w:rsidP="00E21E4D">
            <w:pPr>
              <w:tabs>
                <w:tab w:val="left" w:pos="1014"/>
              </w:tabs>
              <w:jc w:val="both"/>
              <w:rPr>
                <w:rFonts w:ascii="Times New Roman" w:hAnsi="Times New Roman" w:cs="Times New Roman"/>
                <w:sz w:val="24"/>
                <w:szCs w:val="24"/>
              </w:rPr>
            </w:pPr>
            <w:r>
              <w:rPr>
                <w:rFonts w:ascii="Times New Roman" w:hAnsi="Times New Roman" w:cs="Times New Roman"/>
                <w:sz w:val="24"/>
                <w:szCs w:val="24"/>
              </w:rPr>
              <w:t>[</w:t>
            </w:r>
            <w:r w:rsidRPr="00B52848">
              <w:rPr>
                <w:rFonts w:ascii="Times New Roman" w:hAnsi="Times New Roman" w:cs="Times New Roman"/>
                <w:b/>
                <w:sz w:val="24"/>
                <w:szCs w:val="24"/>
              </w:rPr>
              <w:t>By-laws</w:t>
            </w:r>
            <w:r w:rsidR="003C2B01">
              <w:rPr>
                <w:rFonts w:ascii="Times New Roman" w:hAnsi="Times New Roman" w:cs="Times New Roman"/>
                <w:sz w:val="24"/>
                <w:szCs w:val="24"/>
              </w:rPr>
              <w:t>: in theory, these don’t have to be in place]</w:t>
            </w:r>
          </w:p>
        </w:tc>
      </w:tr>
      <w:tr w:rsidR="00064FD4" w:rsidTr="00EE3A2E">
        <w:tc>
          <w:tcPr>
            <w:tcW w:w="576" w:type="dxa"/>
          </w:tcPr>
          <w:p w:rsidR="00064FD4" w:rsidRDefault="00EE3A2E" w:rsidP="00E21E4D">
            <w:pPr>
              <w:jc w:val="both"/>
              <w:rPr>
                <w:rFonts w:ascii="Times New Roman" w:hAnsi="Times New Roman" w:cs="Times New Roman"/>
                <w:b/>
                <w:sz w:val="24"/>
                <w:szCs w:val="24"/>
              </w:rPr>
            </w:pPr>
            <w:r>
              <w:rPr>
                <w:rFonts w:ascii="Times New Roman" w:hAnsi="Times New Roman" w:cs="Times New Roman"/>
                <w:b/>
                <w:sz w:val="24"/>
                <w:szCs w:val="24"/>
              </w:rPr>
              <w:t>259</w:t>
            </w:r>
          </w:p>
        </w:tc>
        <w:tc>
          <w:tcPr>
            <w:tcW w:w="4201" w:type="dxa"/>
          </w:tcPr>
          <w:p w:rsidR="00064FD4" w:rsidRDefault="00EE3A2E" w:rsidP="00E21E4D">
            <w:pPr>
              <w:tabs>
                <w:tab w:val="left" w:pos="1327"/>
              </w:tabs>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 xml:space="preserve">A company may resolve to </w:t>
            </w:r>
            <w:r w:rsidRPr="00EE3A2E">
              <w:rPr>
                <w:rFonts w:ascii="Times New Roman" w:hAnsi="Times New Roman" w:cs="Times New Roman"/>
                <w:b/>
                <w:sz w:val="24"/>
                <w:szCs w:val="24"/>
              </w:rPr>
              <w:t>alter its articles</w:t>
            </w:r>
          </w:p>
          <w:p w:rsidR="00EE3A2E" w:rsidRDefault="00EE3A2E" w:rsidP="00E21E4D">
            <w:pPr>
              <w:pStyle w:val="ListParagraph"/>
              <w:numPr>
                <w:ilvl w:val="0"/>
                <w:numId w:val="85"/>
              </w:numPr>
              <w:tabs>
                <w:tab w:val="left" w:pos="1327"/>
              </w:tabs>
              <w:jc w:val="both"/>
              <w:rPr>
                <w:rFonts w:ascii="Times New Roman" w:hAnsi="Times New Roman" w:cs="Times New Roman"/>
                <w:sz w:val="24"/>
                <w:szCs w:val="24"/>
              </w:rPr>
            </w:pPr>
            <w:r>
              <w:rPr>
                <w:rFonts w:ascii="Times New Roman" w:hAnsi="Times New Roman" w:cs="Times New Roman"/>
                <w:sz w:val="24"/>
                <w:szCs w:val="24"/>
              </w:rPr>
              <w:t>by the type of resolution specified by this Act</w:t>
            </w:r>
          </w:p>
          <w:p w:rsidR="00EE3A2E" w:rsidRDefault="00EE3A2E" w:rsidP="00E21E4D">
            <w:pPr>
              <w:pStyle w:val="ListParagraph"/>
              <w:numPr>
                <w:ilvl w:val="0"/>
                <w:numId w:val="85"/>
              </w:numPr>
              <w:tabs>
                <w:tab w:val="left" w:pos="1327"/>
              </w:tabs>
              <w:jc w:val="both"/>
              <w:rPr>
                <w:rFonts w:ascii="Times New Roman" w:hAnsi="Times New Roman" w:cs="Times New Roman"/>
                <w:sz w:val="24"/>
                <w:szCs w:val="24"/>
              </w:rPr>
            </w:pPr>
            <w:r>
              <w:rPr>
                <w:rFonts w:ascii="Times New Roman" w:hAnsi="Times New Roman" w:cs="Times New Roman"/>
                <w:sz w:val="24"/>
                <w:szCs w:val="24"/>
              </w:rPr>
              <w:t>if this Act does not specify the type of resolution, by the type of resolution specified in the articles</w:t>
            </w:r>
          </w:p>
          <w:p w:rsidR="00EE3A2E" w:rsidRPr="00EE3A2E" w:rsidRDefault="00EE3A2E" w:rsidP="00E21E4D">
            <w:pPr>
              <w:pStyle w:val="ListParagraph"/>
              <w:numPr>
                <w:ilvl w:val="0"/>
                <w:numId w:val="85"/>
              </w:numPr>
              <w:tabs>
                <w:tab w:val="left" w:pos="1327"/>
              </w:tabs>
              <w:jc w:val="both"/>
              <w:rPr>
                <w:rFonts w:ascii="Times New Roman" w:hAnsi="Times New Roman" w:cs="Times New Roman"/>
                <w:sz w:val="24"/>
                <w:szCs w:val="24"/>
              </w:rPr>
            </w:pPr>
            <w:r>
              <w:rPr>
                <w:rFonts w:ascii="Times New Roman" w:hAnsi="Times New Roman" w:cs="Times New Roman"/>
                <w:sz w:val="24"/>
                <w:szCs w:val="24"/>
              </w:rPr>
              <w:t>if neither specifies the type of resolution, by a special resolution</w:t>
            </w:r>
          </w:p>
        </w:tc>
        <w:tc>
          <w:tcPr>
            <w:tcW w:w="456" w:type="dxa"/>
          </w:tcPr>
          <w:p w:rsidR="00064FD4" w:rsidRDefault="00064FD4" w:rsidP="00E21E4D">
            <w:pPr>
              <w:jc w:val="both"/>
              <w:rPr>
                <w:rFonts w:ascii="Times New Roman" w:hAnsi="Times New Roman" w:cs="Times New Roman"/>
                <w:b/>
                <w:sz w:val="24"/>
                <w:szCs w:val="24"/>
              </w:rPr>
            </w:pPr>
          </w:p>
        </w:tc>
        <w:tc>
          <w:tcPr>
            <w:tcW w:w="4235" w:type="dxa"/>
          </w:tcPr>
          <w:p w:rsidR="00064FD4" w:rsidRDefault="00064FD4" w:rsidP="00E21E4D">
            <w:pPr>
              <w:tabs>
                <w:tab w:val="left" w:pos="1014"/>
              </w:tabs>
              <w:jc w:val="both"/>
              <w:rPr>
                <w:rFonts w:ascii="Times New Roman" w:hAnsi="Times New Roman" w:cs="Times New Roman"/>
                <w:sz w:val="24"/>
                <w:szCs w:val="24"/>
              </w:rPr>
            </w:pPr>
          </w:p>
        </w:tc>
      </w:tr>
      <w:tr w:rsidR="00064FD4" w:rsidTr="00EE3A2E">
        <w:tc>
          <w:tcPr>
            <w:tcW w:w="576" w:type="dxa"/>
          </w:tcPr>
          <w:p w:rsidR="00064FD4" w:rsidRDefault="00EE3A2E" w:rsidP="00E21E4D">
            <w:pPr>
              <w:jc w:val="both"/>
              <w:rPr>
                <w:rFonts w:ascii="Times New Roman" w:hAnsi="Times New Roman" w:cs="Times New Roman"/>
                <w:b/>
                <w:sz w:val="24"/>
                <w:szCs w:val="24"/>
              </w:rPr>
            </w:pPr>
            <w:r>
              <w:rPr>
                <w:rFonts w:ascii="Times New Roman" w:hAnsi="Times New Roman" w:cs="Times New Roman"/>
                <w:b/>
                <w:sz w:val="24"/>
                <w:szCs w:val="24"/>
              </w:rPr>
              <w:t>260</w:t>
            </w:r>
          </w:p>
        </w:tc>
        <w:tc>
          <w:tcPr>
            <w:tcW w:w="4201" w:type="dxa"/>
          </w:tcPr>
          <w:p w:rsidR="00EE3A2E" w:rsidRDefault="00EE3A2E" w:rsidP="00E21E4D">
            <w:pPr>
              <w:tabs>
                <w:tab w:val="left" w:pos="1327"/>
              </w:tabs>
              <w:jc w:val="both"/>
              <w:rPr>
                <w:rFonts w:ascii="Times New Roman" w:hAnsi="Times New Roman" w:cs="Times New Roman"/>
                <w:sz w:val="24"/>
                <w:szCs w:val="24"/>
              </w:rPr>
            </w:pPr>
            <w:r>
              <w:rPr>
                <w:rFonts w:ascii="Times New Roman" w:hAnsi="Times New Roman" w:cs="Times New Roman"/>
                <w:b/>
                <w:sz w:val="24"/>
                <w:szCs w:val="24"/>
              </w:rPr>
              <w:t xml:space="preserve">Any shareholder may dissent </w:t>
            </w:r>
            <w:r>
              <w:rPr>
                <w:rFonts w:ascii="Times New Roman" w:hAnsi="Times New Roman" w:cs="Times New Roman"/>
                <w:sz w:val="24"/>
                <w:szCs w:val="24"/>
              </w:rPr>
              <w:t>in respect of any resolution under s 259(1)</w:t>
            </w:r>
          </w:p>
          <w:p w:rsidR="00064FD4" w:rsidRPr="00EE3A2E" w:rsidRDefault="00EE3A2E" w:rsidP="00E21E4D">
            <w:pPr>
              <w:pStyle w:val="ListParagraph"/>
              <w:numPr>
                <w:ilvl w:val="0"/>
                <w:numId w:val="84"/>
              </w:numPr>
              <w:tabs>
                <w:tab w:val="left" w:pos="1327"/>
              </w:tabs>
              <w:jc w:val="both"/>
              <w:rPr>
                <w:rFonts w:ascii="Times New Roman" w:hAnsi="Times New Roman" w:cs="Times New Roman"/>
                <w:b/>
                <w:sz w:val="24"/>
                <w:szCs w:val="24"/>
              </w:rPr>
            </w:pPr>
            <w:r>
              <w:rPr>
                <w:rFonts w:ascii="Times New Roman" w:hAnsi="Times New Roman" w:cs="Times New Roman"/>
                <w:sz w:val="24"/>
                <w:szCs w:val="24"/>
              </w:rPr>
              <w:t>to alter restrictions on the powers of the company or the business the company is permitted to carry on, or</w:t>
            </w:r>
          </w:p>
          <w:p w:rsidR="00EE3A2E" w:rsidRPr="00EE3A2E" w:rsidRDefault="00EE3A2E" w:rsidP="00E21E4D">
            <w:pPr>
              <w:pStyle w:val="ListParagraph"/>
              <w:numPr>
                <w:ilvl w:val="0"/>
                <w:numId w:val="84"/>
              </w:numPr>
              <w:tabs>
                <w:tab w:val="left" w:pos="1327"/>
              </w:tabs>
              <w:jc w:val="both"/>
              <w:rPr>
                <w:rFonts w:ascii="Times New Roman" w:hAnsi="Times New Roman" w:cs="Times New Roman"/>
                <w:b/>
                <w:sz w:val="24"/>
                <w:szCs w:val="24"/>
              </w:rPr>
            </w:pPr>
            <w:r>
              <w:rPr>
                <w:rFonts w:ascii="Times New Roman" w:hAnsi="Times New Roman" w:cs="Times New Roman"/>
                <w:sz w:val="24"/>
                <w:szCs w:val="24"/>
              </w:rPr>
              <w:t>altering the purpose of a CCC</w:t>
            </w:r>
          </w:p>
        </w:tc>
        <w:tc>
          <w:tcPr>
            <w:tcW w:w="456" w:type="dxa"/>
          </w:tcPr>
          <w:p w:rsidR="00064FD4" w:rsidRDefault="00064FD4" w:rsidP="00E21E4D">
            <w:pPr>
              <w:jc w:val="both"/>
              <w:rPr>
                <w:rFonts w:ascii="Times New Roman" w:hAnsi="Times New Roman" w:cs="Times New Roman"/>
                <w:b/>
                <w:sz w:val="24"/>
                <w:szCs w:val="24"/>
              </w:rPr>
            </w:pPr>
          </w:p>
        </w:tc>
        <w:tc>
          <w:tcPr>
            <w:tcW w:w="4235" w:type="dxa"/>
          </w:tcPr>
          <w:p w:rsidR="00064FD4" w:rsidRDefault="00064FD4" w:rsidP="00E21E4D">
            <w:pPr>
              <w:tabs>
                <w:tab w:val="left" w:pos="1014"/>
              </w:tabs>
              <w:jc w:val="both"/>
              <w:rPr>
                <w:rFonts w:ascii="Times New Roman" w:hAnsi="Times New Roman" w:cs="Times New Roman"/>
                <w:sz w:val="24"/>
                <w:szCs w:val="24"/>
              </w:rPr>
            </w:pPr>
          </w:p>
        </w:tc>
      </w:tr>
    </w:tbl>
    <w:p w:rsidR="00E77EA0" w:rsidRDefault="00E77EA0" w:rsidP="00E21E4D">
      <w:pPr>
        <w:jc w:val="both"/>
        <w:rPr>
          <w:rFonts w:ascii="Times New Roman" w:hAnsi="Times New Roman" w:cs="Times New Roman"/>
          <w:sz w:val="24"/>
        </w:rPr>
      </w:pPr>
    </w:p>
    <w:p w:rsidR="00E21E4D" w:rsidRDefault="00E21E4D" w:rsidP="00E21E4D">
      <w:pPr>
        <w:jc w:val="both"/>
        <w:rPr>
          <w:rFonts w:ascii="Times New Roman" w:hAnsi="Times New Roman" w:cs="Times New Roman"/>
          <w:sz w:val="24"/>
        </w:rPr>
      </w:pPr>
    </w:p>
    <w:p w:rsidR="00E21E4D" w:rsidRDefault="00E21E4D" w:rsidP="00E21E4D">
      <w:pPr>
        <w:jc w:val="both"/>
        <w:rPr>
          <w:rFonts w:ascii="Times New Roman" w:hAnsi="Times New Roman" w:cs="Times New Roman"/>
          <w:sz w:val="24"/>
        </w:rPr>
      </w:pPr>
    </w:p>
    <w:p w:rsidR="00E21E4D" w:rsidRDefault="00E21E4D" w:rsidP="00E21E4D">
      <w:pPr>
        <w:jc w:val="both"/>
        <w:rPr>
          <w:rFonts w:ascii="Times New Roman" w:hAnsi="Times New Roman" w:cs="Times New Roman"/>
          <w:sz w:val="24"/>
        </w:rPr>
      </w:pPr>
    </w:p>
    <w:p w:rsidR="00E21E4D" w:rsidRDefault="00E21E4D" w:rsidP="00E21E4D">
      <w:pPr>
        <w:jc w:val="both"/>
        <w:rPr>
          <w:rFonts w:ascii="Times New Roman" w:hAnsi="Times New Roman" w:cs="Times New Roman"/>
          <w:sz w:val="24"/>
        </w:rPr>
      </w:pPr>
    </w:p>
    <w:p w:rsidR="00E21E4D" w:rsidRDefault="00E21E4D" w:rsidP="00E21E4D">
      <w:pPr>
        <w:jc w:val="both"/>
        <w:rPr>
          <w:rFonts w:ascii="Times New Roman" w:hAnsi="Times New Roman" w:cs="Times New Roman"/>
          <w:sz w:val="24"/>
        </w:rPr>
      </w:pPr>
    </w:p>
    <w:p w:rsidR="00E21E4D" w:rsidRDefault="00E21E4D" w:rsidP="00E21E4D">
      <w:pPr>
        <w:jc w:val="both"/>
        <w:rPr>
          <w:rFonts w:ascii="Times New Roman" w:hAnsi="Times New Roman" w:cs="Times New Roman"/>
          <w:sz w:val="24"/>
        </w:rPr>
      </w:pPr>
    </w:p>
    <w:p w:rsidR="00E21E4D" w:rsidRDefault="00E21E4D" w:rsidP="00E21E4D">
      <w:pPr>
        <w:jc w:val="both"/>
        <w:rPr>
          <w:rFonts w:ascii="Times New Roman" w:hAnsi="Times New Roman" w:cs="Times New Roman"/>
          <w:sz w:val="24"/>
        </w:rPr>
      </w:pPr>
    </w:p>
    <w:p w:rsidR="00E21E4D" w:rsidRPr="00E77EA0" w:rsidRDefault="00E21E4D" w:rsidP="00E21E4D">
      <w:pPr>
        <w:jc w:val="both"/>
        <w:rPr>
          <w:rFonts w:ascii="Times New Roman" w:hAnsi="Times New Roman" w:cs="Times New Roman"/>
          <w:sz w:val="24"/>
        </w:rPr>
      </w:pPr>
    </w:p>
    <w:p w:rsidR="00E77EA0" w:rsidRPr="00E77EA0" w:rsidRDefault="00E77EA0" w:rsidP="00E21E4D">
      <w:pPr>
        <w:pStyle w:val="Heading2"/>
        <w:jc w:val="both"/>
      </w:pPr>
      <w:bookmarkStart w:id="23" w:name="_Toc437886714"/>
      <w:r>
        <w:lastRenderedPageBreak/>
        <w:t>The Concept of Restrictions</w:t>
      </w:r>
      <w:bookmarkEnd w:id="23"/>
    </w:p>
    <w:p w:rsidR="00E77EA0" w:rsidRPr="001E7B1D" w:rsidRDefault="00E77EA0" w:rsidP="00E21E4D">
      <w:pPr>
        <w:jc w:val="both"/>
        <w:rPr>
          <w:rFonts w:ascii="Times New Roman" w:hAnsi="Times New Roman" w:cs="Times New Roman"/>
          <w:sz w:val="24"/>
        </w:rPr>
      </w:pPr>
    </w:p>
    <w:p w:rsidR="001E7B1D" w:rsidRDefault="001E7B1D" w:rsidP="00E21E4D">
      <w:pPr>
        <w:jc w:val="both"/>
        <w:rPr>
          <w:rFonts w:ascii="Times New Roman" w:hAnsi="Times New Roman" w:cs="Times New Roman"/>
          <w:sz w:val="24"/>
        </w:rPr>
      </w:pPr>
      <w:r>
        <w:rPr>
          <w:rFonts w:ascii="Times New Roman" w:hAnsi="Times New Roman" w:cs="Times New Roman"/>
          <w:sz w:val="24"/>
        </w:rPr>
        <w:t>There are two propositions with regard to the powers of a corporation:</w:t>
      </w:r>
    </w:p>
    <w:p w:rsidR="001E7B1D" w:rsidRDefault="001E7B1D" w:rsidP="00E21E4D">
      <w:pPr>
        <w:pStyle w:val="ListParagraph"/>
        <w:numPr>
          <w:ilvl w:val="0"/>
          <w:numId w:val="62"/>
        </w:numPr>
        <w:jc w:val="both"/>
        <w:rPr>
          <w:rFonts w:ascii="Times New Roman" w:hAnsi="Times New Roman" w:cs="Times New Roman"/>
          <w:sz w:val="24"/>
        </w:rPr>
      </w:pPr>
      <w:r>
        <w:rPr>
          <w:rFonts w:ascii="Times New Roman" w:hAnsi="Times New Roman" w:cs="Times New Roman"/>
          <w:sz w:val="24"/>
        </w:rPr>
        <w:t>It has all the powers of a person of full capacity, and then restrictions are put in place.</w:t>
      </w:r>
    </w:p>
    <w:p w:rsidR="001E7B1D" w:rsidRDefault="001E7B1D" w:rsidP="00E21E4D">
      <w:pPr>
        <w:pStyle w:val="ListParagraph"/>
        <w:numPr>
          <w:ilvl w:val="0"/>
          <w:numId w:val="62"/>
        </w:numPr>
        <w:jc w:val="both"/>
        <w:rPr>
          <w:rFonts w:ascii="Times New Roman" w:hAnsi="Times New Roman" w:cs="Times New Roman"/>
          <w:sz w:val="24"/>
        </w:rPr>
      </w:pPr>
      <w:r>
        <w:rPr>
          <w:rFonts w:ascii="Times New Roman" w:hAnsi="Times New Roman" w:cs="Times New Roman"/>
          <w:sz w:val="24"/>
        </w:rPr>
        <w:t>It only has the powers that are given to it.</w:t>
      </w:r>
    </w:p>
    <w:p w:rsidR="001E7B1D" w:rsidRDefault="001E7B1D" w:rsidP="00E21E4D">
      <w:pPr>
        <w:pStyle w:val="ListParagraph"/>
        <w:numPr>
          <w:ilvl w:val="0"/>
          <w:numId w:val="79"/>
        </w:numPr>
        <w:jc w:val="both"/>
        <w:rPr>
          <w:rFonts w:ascii="Times New Roman" w:hAnsi="Times New Roman" w:cs="Times New Roman"/>
          <w:sz w:val="24"/>
        </w:rPr>
      </w:pPr>
      <w:r>
        <w:rPr>
          <w:rFonts w:ascii="Times New Roman" w:hAnsi="Times New Roman" w:cs="Times New Roman"/>
          <w:sz w:val="24"/>
        </w:rPr>
        <w:t>Some companies only have one purpose</w:t>
      </w:r>
    </w:p>
    <w:p w:rsidR="001E7B1D" w:rsidRDefault="001E7B1D" w:rsidP="00E21E4D">
      <w:pPr>
        <w:pStyle w:val="ListParagraph"/>
        <w:numPr>
          <w:ilvl w:val="0"/>
          <w:numId w:val="79"/>
        </w:numPr>
        <w:jc w:val="both"/>
        <w:rPr>
          <w:rFonts w:ascii="Times New Roman" w:hAnsi="Times New Roman" w:cs="Times New Roman"/>
          <w:sz w:val="24"/>
        </w:rPr>
      </w:pPr>
      <w:r>
        <w:rPr>
          <w:rFonts w:ascii="Times New Roman" w:hAnsi="Times New Roman" w:cs="Times New Roman"/>
          <w:sz w:val="24"/>
        </w:rPr>
        <w:t>This makes a difference with regard to specific performance; taxes; creditors; etc.</w:t>
      </w:r>
    </w:p>
    <w:p w:rsidR="001E7B1D" w:rsidRDefault="001E7B1D" w:rsidP="00E21E4D">
      <w:pPr>
        <w:jc w:val="both"/>
        <w:rPr>
          <w:rFonts w:ascii="Times New Roman" w:hAnsi="Times New Roman" w:cs="Times New Roman"/>
          <w:sz w:val="24"/>
        </w:rPr>
      </w:pPr>
    </w:p>
    <w:p w:rsidR="001E7B1D" w:rsidRDefault="001E7B1D" w:rsidP="00E21E4D">
      <w:pPr>
        <w:jc w:val="both"/>
        <w:rPr>
          <w:rFonts w:ascii="Times New Roman" w:hAnsi="Times New Roman" w:cs="Times New Roman"/>
          <w:sz w:val="24"/>
        </w:rPr>
      </w:pPr>
      <w:r>
        <w:rPr>
          <w:rFonts w:ascii="Times New Roman" w:hAnsi="Times New Roman" w:cs="Times New Roman"/>
          <w:sz w:val="24"/>
        </w:rPr>
        <w:t xml:space="preserve">The </w:t>
      </w:r>
      <w:r>
        <w:rPr>
          <w:rFonts w:ascii="Times New Roman" w:hAnsi="Times New Roman" w:cs="Times New Roman"/>
          <w:i/>
          <w:sz w:val="24"/>
        </w:rPr>
        <w:t xml:space="preserve">BCA </w:t>
      </w:r>
      <w:r>
        <w:rPr>
          <w:rFonts w:ascii="Times New Roman" w:hAnsi="Times New Roman" w:cs="Times New Roman"/>
          <w:sz w:val="24"/>
        </w:rPr>
        <w:t>works under the first proposition.</w:t>
      </w:r>
    </w:p>
    <w:p w:rsidR="001E7B1D" w:rsidRDefault="001E7B1D" w:rsidP="00E21E4D">
      <w:pPr>
        <w:pStyle w:val="ListParagraph"/>
        <w:numPr>
          <w:ilvl w:val="0"/>
          <w:numId w:val="78"/>
        </w:numPr>
        <w:jc w:val="both"/>
        <w:rPr>
          <w:rFonts w:ascii="Times New Roman" w:hAnsi="Times New Roman" w:cs="Times New Roman"/>
          <w:sz w:val="24"/>
        </w:rPr>
      </w:pPr>
      <w:r>
        <w:rPr>
          <w:rFonts w:ascii="Times New Roman" w:hAnsi="Times New Roman" w:cs="Times New Roman"/>
          <w:sz w:val="24"/>
        </w:rPr>
        <w:t>All the rights, powers and privileges of an individual of full capacity (s 30)</w:t>
      </w:r>
    </w:p>
    <w:p w:rsidR="001E7B1D" w:rsidRDefault="001E7B1D" w:rsidP="00E21E4D">
      <w:pPr>
        <w:pStyle w:val="ListParagraph"/>
        <w:numPr>
          <w:ilvl w:val="0"/>
          <w:numId w:val="78"/>
        </w:numPr>
        <w:jc w:val="both"/>
        <w:rPr>
          <w:rFonts w:ascii="Times New Roman" w:hAnsi="Times New Roman" w:cs="Times New Roman"/>
          <w:sz w:val="24"/>
        </w:rPr>
      </w:pPr>
      <w:r>
        <w:rPr>
          <w:rFonts w:ascii="Times New Roman" w:hAnsi="Times New Roman" w:cs="Times New Roman"/>
          <w:sz w:val="24"/>
        </w:rPr>
        <w:t>The restrictions are there at the outset, in the articles (s 33)</w:t>
      </w:r>
    </w:p>
    <w:p w:rsidR="001B53D1" w:rsidRDefault="001B53D1" w:rsidP="00E21E4D">
      <w:pPr>
        <w:pStyle w:val="ListParagraph"/>
        <w:numPr>
          <w:ilvl w:val="0"/>
          <w:numId w:val="81"/>
        </w:numPr>
        <w:jc w:val="both"/>
        <w:rPr>
          <w:rFonts w:ascii="Times New Roman" w:hAnsi="Times New Roman" w:cs="Times New Roman"/>
          <w:sz w:val="24"/>
        </w:rPr>
      </w:pPr>
      <w:r>
        <w:rPr>
          <w:rFonts w:ascii="Times New Roman" w:hAnsi="Times New Roman" w:cs="Times New Roman"/>
          <w:sz w:val="24"/>
        </w:rPr>
        <w:t>A director is personally liable for a breach of section 33 (s 154)</w:t>
      </w:r>
    </w:p>
    <w:p w:rsidR="001E7B1D" w:rsidRDefault="001E7B1D" w:rsidP="00E21E4D">
      <w:pPr>
        <w:pStyle w:val="ListParagraph"/>
        <w:numPr>
          <w:ilvl w:val="0"/>
          <w:numId w:val="81"/>
        </w:numPr>
        <w:jc w:val="both"/>
        <w:rPr>
          <w:rFonts w:ascii="Times New Roman" w:hAnsi="Times New Roman" w:cs="Times New Roman"/>
          <w:sz w:val="24"/>
        </w:rPr>
      </w:pPr>
      <w:r>
        <w:rPr>
          <w:rFonts w:ascii="Times New Roman" w:hAnsi="Times New Roman" w:cs="Times New Roman"/>
          <w:sz w:val="24"/>
        </w:rPr>
        <w:t xml:space="preserve">The </w:t>
      </w:r>
      <w:r w:rsidRPr="00131CFF">
        <w:rPr>
          <w:rFonts w:ascii="Times New Roman" w:hAnsi="Times New Roman" w:cs="Times New Roman"/>
          <w:i/>
          <w:sz w:val="24"/>
        </w:rPr>
        <w:t>indoor management rule</w:t>
      </w:r>
      <w:r>
        <w:rPr>
          <w:rFonts w:ascii="Times New Roman" w:hAnsi="Times New Roman" w:cs="Times New Roman"/>
          <w:sz w:val="24"/>
        </w:rPr>
        <w:t xml:space="preserve"> applies</w:t>
      </w:r>
      <w:r w:rsidR="001B53D1">
        <w:rPr>
          <w:rFonts w:ascii="Times New Roman" w:hAnsi="Times New Roman" w:cs="Times New Roman"/>
          <w:sz w:val="24"/>
        </w:rPr>
        <w:t xml:space="preserve"> (33(2))</w:t>
      </w:r>
    </w:p>
    <w:p w:rsidR="001B53D1" w:rsidRDefault="001B53D1" w:rsidP="00E21E4D">
      <w:pPr>
        <w:pStyle w:val="ListParagraph"/>
        <w:numPr>
          <w:ilvl w:val="0"/>
          <w:numId w:val="82"/>
        </w:numPr>
        <w:jc w:val="both"/>
        <w:rPr>
          <w:rFonts w:ascii="Times New Roman" w:hAnsi="Times New Roman" w:cs="Times New Roman"/>
          <w:sz w:val="24"/>
        </w:rPr>
      </w:pPr>
      <w:r>
        <w:rPr>
          <w:rFonts w:ascii="Times New Roman" w:hAnsi="Times New Roman" w:cs="Times New Roman"/>
          <w:sz w:val="24"/>
        </w:rPr>
        <w:t xml:space="preserve">But </w:t>
      </w:r>
      <w:r w:rsidR="00064FD4">
        <w:rPr>
          <w:rFonts w:ascii="Times New Roman" w:hAnsi="Times New Roman" w:cs="Times New Roman"/>
          <w:sz w:val="24"/>
        </w:rPr>
        <w:t>an</w:t>
      </w:r>
      <w:r w:rsidRPr="001B53D1">
        <w:rPr>
          <w:rFonts w:ascii="Times New Roman" w:hAnsi="Times New Roman" w:cs="Times New Roman"/>
          <w:sz w:val="24"/>
        </w:rPr>
        <w:t xml:space="preserve"> outsider does need to worry – they bear the risk an action is subject to </w:t>
      </w:r>
      <w:r w:rsidR="00EE3A2E">
        <w:rPr>
          <w:rFonts w:ascii="Times New Roman" w:hAnsi="Times New Roman" w:cs="Times New Roman"/>
          <w:sz w:val="24"/>
        </w:rPr>
        <w:t>compliance and restraining orders</w:t>
      </w:r>
      <w:r w:rsidR="00064FD4">
        <w:rPr>
          <w:rFonts w:ascii="Times New Roman" w:hAnsi="Times New Roman" w:cs="Times New Roman"/>
          <w:sz w:val="24"/>
        </w:rPr>
        <w:t xml:space="preserve"> (s 228)</w:t>
      </w:r>
    </w:p>
    <w:p w:rsidR="001B53D1" w:rsidRDefault="001B53D1" w:rsidP="00E21E4D">
      <w:pPr>
        <w:pStyle w:val="ListParagraph"/>
        <w:numPr>
          <w:ilvl w:val="0"/>
          <w:numId w:val="82"/>
        </w:numPr>
        <w:jc w:val="both"/>
        <w:rPr>
          <w:rFonts w:ascii="Times New Roman" w:hAnsi="Times New Roman" w:cs="Times New Roman"/>
          <w:sz w:val="24"/>
        </w:rPr>
      </w:pPr>
      <w:r>
        <w:rPr>
          <w:rFonts w:ascii="Times New Roman" w:hAnsi="Times New Roman" w:cs="Times New Roman"/>
          <w:sz w:val="24"/>
        </w:rPr>
        <w:t>There are remedies (i.e. breach of contract) but they require litigation</w:t>
      </w:r>
    </w:p>
    <w:p w:rsidR="001E7B1D" w:rsidRPr="001E7B1D" w:rsidRDefault="001E7B1D" w:rsidP="00E21E4D">
      <w:pPr>
        <w:jc w:val="both"/>
        <w:rPr>
          <w:rFonts w:ascii="Times New Roman" w:hAnsi="Times New Roman" w:cs="Times New Roman"/>
          <w:sz w:val="24"/>
        </w:rPr>
      </w:pPr>
    </w:p>
    <w:tbl>
      <w:tblPr>
        <w:tblStyle w:val="TableGrid"/>
        <w:tblW w:w="0" w:type="auto"/>
        <w:tblInd w:w="108" w:type="dxa"/>
        <w:tblLook w:val="04A0" w:firstRow="1" w:lastRow="0" w:firstColumn="1" w:lastColumn="0" w:noHBand="0" w:noVBand="1"/>
      </w:tblPr>
      <w:tblGrid>
        <w:gridCol w:w="456"/>
        <w:gridCol w:w="4202"/>
        <w:gridCol w:w="456"/>
        <w:gridCol w:w="4236"/>
      </w:tblGrid>
      <w:tr w:rsidR="001E7B1D" w:rsidTr="003504BF">
        <w:tc>
          <w:tcPr>
            <w:tcW w:w="4658" w:type="dxa"/>
            <w:gridSpan w:val="2"/>
          </w:tcPr>
          <w:p w:rsidR="001E7B1D" w:rsidRPr="00974BDF" w:rsidRDefault="001E7B1D" w:rsidP="00E21E4D">
            <w:pPr>
              <w:jc w:val="both"/>
              <w:rPr>
                <w:rFonts w:ascii="Times New Roman" w:hAnsi="Times New Roman" w:cs="Times New Roman"/>
                <w:b/>
                <w:sz w:val="24"/>
                <w:szCs w:val="24"/>
              </w:rPr>
            </w:pPr>
            <w:r w:rsidRPr="00974BDF">
              <w:rPr>
                <w:rFonts w:ascii="Times New Roman" w:hAnsi="Times New Roman" w:cs="Times New Roman"/>
                <w:b/>
                <w:sz w:val="24"/>
                <w:szCs w:val="24"/>
              </w:rPr>
              <w:t>BCA</w:t>
            </w:r>
          </w:p>
        </w:tc>
        <w:tc>
          <w:tcPr>
            <w:tcW w:w="4692" w:type="dxa"/>
            <w:gridSpan w:val="2"/>
          </w:tcPr>
          <w:p w:rsidR="001E7B1D" w:rsidRPr="00974BDF" w:rsidRDefault="001E7B1D" w:rsidP="00E21E4D">
            <w:pPr>
              <w:jc w:val="both"/>
              <w:rPr>
                <w:rFonts w:ascii="Times New Roman" w:hAnsi="Times New Roman" w:cs="Times New Roman"/>
                <w:b/>
                <w:sz w:val="24"/>
                <w:szCs w:val="24"/>
              </w:rPr>
            </w:pPr>
            <w:r w:rsidRPr="00974BDF">
              <w:rPr>
                <w:rFonts w:ascii="Times New Roman" w:hAnsi="Times New Roman" w:cs="Times New Roman"/>
                <w:b/>
                <w:sz w:val="24"/>
                <w:szCs w:val="24"/>
              </w:rPr>
              <w:t>CBCA</w:t>
            </w:r>
          </w:p>
        </w:tc>
      </w:tr>
      <w:tr w:rsidR="001E7B1D" w:rsidTr="003504BF">
        <w:tc>
          <w:tcPr>
            <w:tcW w:w="456" w:type="dxa"/>
          </w:tcPr>
          <w:p w:rsidR="001E7B1D" w:rsidRPr="00974BDF" w:rsidRDefault="001E7B1D" w:rsidP="00E21E4D">
            <w:pPr>
              <w:jc w:val="both"/>
              <w:rPr>
                <w:rFonts w:ascii="Times New Roman" w:hAnsi="Times New Roman" w:cs="Times New Roman"/>
                <w:b/>
                <w:sz w:val="24"/>
                <w:szCs w:val="24"/>
              </w:rPr>
            </w:pPr>
            <w:r>
              <w:rPr>
                <w:rFonts w:ascii="Times New Roman" w:hAnsi="Times New Roman" w:cs="Times New Roman"/>
                <w:b/>
                <w:sz w:val="24"/>
                <w:szCs w:val="24"/>
              </w:rPr>
              <w:t>30</w:t>
            </w:r>
          </w:p>
        </w:tc>
        <w:tc>
          <w:tcPr>
            <w:tcW w:w="4202" w:type="dxa"/>
          </w:tcPr>
          <w:p w:rsidR="001E7B1D" w:rsidRDefault="001E7B1D" w:rsidP="00E21E4D">
            <w:pPr>
              <w:jc w:val="both"/>
              <w:rPr>
                <w:rFonts w:ascii="Times New Roman" w:hAnsi="Times New Roman" w:cs="Times New Roman"/>
                <w:sz w:val="24"/>
                <w:szCs w:val="24"/>
              </w:rPr>
            </w:pPr>
            <w:r w:rsidRPr="00131CFF">
              <w:rPr>
                <w:rFonts w:ascii="Times New Roman" w:hAnsi="Times New Roman" w:cs="Times New Roman"/>
                <w:sz w:val="24"/>
                <w:szCs w:val="24"/>
              </w:rPr>
              <w:t>A company has the capacity and the rights, powers and privileges of an individual of</w:t>
            </w:r>
            <w:r w:rsidRPr="00131CFF">
              <w:rPr>
                <w:rFonts w:ascii="Times New Roman" w:hAnsi="Times New Roman" w:cs="Times New Roman"/>
                <w:b/>
                <w:sz w:val="24"/>
                <w:szCs w:val="24"/>
              </w:rPr>
              <w:t xml:space="preserve"> full capacity.</w:t>
            </w:r>
          </w:p>
        </w:tc>
        <w:tc>
          <w:tcPr>
            <w:tcW w:w="456" w:type="dxa"/>
          </w:tcPr>
          <w:p w:rsidR="001E7B1D" w:rsidRPr="00974BDF" w:rsidRDefault="001E7B1D" w:rsidP="00E21E4D">
            <w:pPr>
              <w:jc w:val="both"/>
              <w:rPr>
                <w:rFonts w:ascii="Times New Roman" w:hAnsi="Times New Roman" w:cs="Times New Roman"/>
                <w:b/>
                <w:sz w:val="24"/>
                <w:szCs w:val="24"/>
              </w:rPr>
            </w:pPr>
          </w:p>
        </w:tc>
        <w:tc>
          <w:tcPr>
            <w:tcW w:w="4236" w:type="dxa"/>
          </w:tcPr>
          <w:p w:rsidR="001E7B1D" w:rsidRPr="00974BDF" w:rsidRDefault="001E7B1D" w:rsidP="00E21E4D">
            <w:pPr>
              <w:jc w:val="both"/>
              <w:rPr>
                <w:rFonts w:ascii="Times New Roman" w:hAnsi="Times New Roman" w:cs="Times New Roman"/>
                <w:sz w:val="24"/>
                <w:szCs w:val="24"/>
              </w:rPr>
            </w:pPr>
          </w:p>
        </w:tc>
      </w:tr>
      <w:tr w:rsidR="001E7B1D" w:rsidTr="003504BF">
        <w:tc>
          <w:tcPr>
            <w:tcW w:w="456" w:type="dxa"/>
          </w:tcPr>
          <w:p w:rsidR="001E7B1D" w:rsidRDefault="001E7B1D" w:rsidP="00E21E4D">
            <w:pPr>
              <w:jc w:val="both"/>
              <w:rPr>
                <w:rFonts w:ascii="Times New Roman" w:hAnsi="Times New Roman" w:cs="Times New Roman"/>
                <w:b/>
                <w:sz w:val="24"/>
                <w:szCs w:val="24"/>
              </w:rPr>
            </w:pPr>
            <w:r>
              <w:rPr>
                <w:rFonts w:ascii="Times New Roman" w:hAnsi="Times New Roman" w:cs="Times New Roman"/>
                <w:b/>
                <w:sz w:val="24"/>
                <w:szCs w:val="24"/>
              </w:rPr>
              <w:t>33</w:t>
            </w:r>
          </w:p>
        </w:tc>
        <w:tc>
          <w:tcPr>
            <w:tcW w:w="4202" w:type="dxa"/>
          </w:tcPr>
          <w:p w:rsidR="001E7B1D" w:rsidRPr="001E7B1D" w:rsidRDefault="001E7B1D" w:rsidP="00E21E4D">
            <w:pPr>
              <w:jc w:val="both"/>
              <w:rPr>
                <w:rFonts w:ascii="Times New Roman" w:hAnsi="Times New Roman" w:cs="Times New Roman"/>
                <w:sz w:val="24"/>
                <w:szCs w:val="24"/>
              </w:rPr>
            </w:pPr>
            <w:r w:rsidRPr="001E7B1D">
              <w:rPr>
                <w:rFonts w:ascii="Times New Roman" w:hAnsi="Times New Roman" w:cs="Times New Roman"/>
                <w:b/>
                <w:sz w:val="24"/>
                <w:szCs w:val="24"/>
              </w:rPr>
              <w:t>(1)</w:t>
            </w:r>
            <w:r w:rsidRPr="001E7B1D">
              <w:rPr>
                <w:rFonts w:ascii="Times New Roman" w:hAnsi="Times New Roman" w:cs="Times New Roman"/>
                <w:sz w:val="24"/>
                <w:szCs w:val="24"/>
              </w:rPr>
              <w:t xml:space="preserve"> </w:t>
            </w:r>
            <w:r w:rsidRPr="00131CFF">
              <w:rPr>
                <w:rFonts w:ascii="Times New Roman" w:hAnsi="Times New Roman" w:cs="Times New Roman"/>
                <w:b/>
                <w:sz w:val="24"/>
                <w:szCs w:val="24"/>
              </w:rPr>
              <w:t xml:space="preserve">A company must not </w:t>
            </w:r>
            <w:r w:rsidR="00131CFF">
              <w:rPr>
                <w:rFonts w:ascii="Times New Roman" w:hAnsi="Times New Roman" w:cs="Times New Roman"/>
                <w:b/>
                <w:sz w:val="24"/>
                <w:szCs w:val="24"/>
              </w:rPr>
              <w:t>[see s 154 – directors personally liable]</w:t>
            </w:r>
          </w:p>
          <w:p w:rsidR="001E7B1D" w:rsidRPr="001E7B1D" w:rsidRDefault="001E7B1D" w:rsidP="00E21E4D">
            <w:pPr>
              <w:pStyle w:val="ListParagraph"/>
              <w:numPr>
                <w:ilvl w:val="1"/>
                <w:numId w:val="80"/>
              </w:numPr>
              <w:jc w:val="both"/>
              <w:rPr>
                <w:rFonts w:ascii="Times New Roman" w:hAnsi="Times New Roman" w:cs="Times New Roman"/>
                <w:sz w:val="24"/>
                <w:szCs w:val="24"/>
              </w:rPr>
            </w:pPr>
            <w:r w:rsidRPr="001E7B1D">
              <w:rPr>
                <w:rFonts w:ascii="Times New Roman" w:hAnsi="Times New Roman" w:cs="Times New Roman"/>
                <w:sz w:val="24"/>
                <w:szCs w:val="24"/>
              </w:rPr>
              <w:t xml:space="preserve">carry on any business or exercise any power that it is restricted by its </w:t>
            </w:r>
            <w:r w:rsidRPr="001E7B1D">
              <w:rPr>
                <w:rFonts w:ascii="Times New Roman" w:hAnsi="Times New Roman" w:cs="Times New Roman"/>
                <w:b/>
                <w:sz w:val="24"/>
                <w:szCs w:val="24"/>
              </w:rPr>
              <w:t>articles</w:t>
            </w:r>
            <w:r>
              <w:rPr>
                <w:rFonts w:ascii="Times New Roman" w:hAnsi="Times New Roman" w:cs="Times New Roman"/>
                <w:sz w:val="24"/>
                <w:szCs w:val="24"/>
              </w:rPr>
              <w:t xml:space="preserve"> from carrying on or exercising</w:t>
            </w:r>
          </w:p>
          <w:p w:rsidR="001E7B1D" w:rsidRPr="001E7B1D" w:rsidRDefault="001E7B1D" w:rsidP="00E21E4D">
            <w:pPr>
              <w:pStyle w:val="ListParagraph"/>
              <w:numPr>
                <w:ilvl w:val="1"/>
                <w:numId w:val="80"/>
              </w:numPr>
              <w:jc w:val="both"/>
              <w:rPr>
                <w:rFonts w:ascii="Times New Roman" w:hAnsi="Times New Roman" w:cs="Times New Roman"/>
                <w:sz w:val="24"/>
                <w:szCs w:val="24"/>
              </w:rPr>
            </w:pPr>
            <w:r w:rsidRPr="001E7B1D">
              <w:rPr>
                <w:rFonts w:ascii="Times New Roman" w:hAnsi="Times New Roman" w:cs="Times New Roman"/>
                <w:sz w:val="24"/>
                <w:szCs w:val="24"/>
              </w:rPr>
              <w:t>exercise any of its powers in a manner inconsistent with tho</w:t>
            </w:r>
            <w:r>
              <w:rPr>
                <w:rFonts w:ascii="Times New Roman" w:hAnsi="Times New Roman" w:cs="Times New Roman"/>
                <w:sz w:val="24"/>
                <w:szCs w:val="24"/>
              </w:rPr>
              <w:t xml:space="preserve">se restrictions in its </w:t>
            </w:r>
            <w:r w:rsidRPr="00131CFF">
              <w:rPr>
                <w:rFonts w:ascii="Times New Roman" w:hAnsi="Times New Roman" w:cs="Times New Roman"/>
                <w:sz w:val="24"/>
                <w:szCs w:val="24"/>
              </w:rPr>
              <w:t>articles</w:t>
            </w:r>
          </w:p>
          <w:p w:rsidR="001E7B1D" w:rsidRPr="00954493" w:rsidRDefault="001E7B1D" w:rsidP="00E21E4D">
            <w:pPr>
              <w:jc w:val="both"/>
              <w:rPr>
                <w:rFonts w:ascii="Times New Roman" w:hAnsi="Times New Roman" w:cs="Times New Roman"/>
                <w:sz w:val="24"/>
                <w:szCs w:val="24"/>
              </w:rPr>
            </w:pPr>
            <w:r w:rsidRPr="001E7B1D">
              <w:rPr>
                <w:rFonts w:ascii="Times New Roman" w:hAnsi="Times New Roman" w:cs="Times New Roman"/>
                <w:b/>
                <w:sz w:val="24"/>
                <w:szCs w:val="24"/>
              </w:rPr>
              <w:t>(2)</w:t>
            </w:r>
            <w:r w:rsidRPr="001E7B1D">
              <w:rPr>
                <w:rFonts w:ascii="Times New Roman" w:hAnsi="Times New Roman" w:cs="Times New Roman"/>
                <w:sz w:val="24"/>
                <w:szCs w:val="24"/>
              </w:rPr>
              <w:t xml:space="preserve"> </w:t>
            </w:r>
            <w:r w:rsidRPr="00131CFF">
              <w:rPr>
                <w:rFonts w:ascii="Times New Roman" w:hAnsi="Times New Roman" w:cs="Times New Roman"/>
                <w:b/>
                <w:sz w:val="24"/>
                <w:szCs w:val="24"/>
              </w:rPr>
              <w:t>No act of a company is invalid merely because it contravenes (1)</w:t>
            </w:r>
          </w:p>
        </w:tc>
        <w:tc>
          <w:tcPr>
            <w:tcW w:w="456" w:type="dxa"/>
          </w:tcPr>
          <w:p w:rsidR="001E7B1D" w:rsidRDefault="001E7B1D" w:rsidP="00E21E4D">
            <w:pPr>
              <w:jc w:val="both"/>
              <w:rPr>
                <w:rFonts w:ascii="Times New Roman" w:hAnsi="Times New Roman" w:cs="Times New Roman"/>
                <w:b/>
                <w:sz w:val="24"/>
                <w:szCs w:val="24"/>
              </w:rPr>
            </w:pPr>
          </w:p>
        </w:tc>
        <w:tc>
          <w:tcPr>
            <w:tcW w:w="4236" w:type="dxa"/>
          </w:tcPr>
          <w:p w:rsidR="001E7B1D" w:rsidRDefault="001E7B1D" w:rsidP="00E21E4D">
            <w:pPr>
              <w:jc w:val="both"/>
              <w:rPr>
                <w:rFonts w:ascii="Times New Roman" w:hAnsi="Times New Roman" w:cs="Times New Roman"/>
                <w:b/>
                <w:sz w:val="24"/>
                <w:szCs w:val="24"/>
              </w:rPr>
            </w:pPr>
          </w:p>
        </w:tc>
      </w:tr>
    </w:tbl>
    <w:p w:rsidR="001E7B1D" w:rsidRDefault="001E7B1D" w:rsidP="00E21E4D">
      <w:pPr>
        <w:jc w:val="both"/>
      </w:pPr>
    </w:p>
    <w:p w:rsidR="00E21E4D" w:rsidRDefault="00E21E4D" w:rsidP="00E21E4D">
      <w:pPr>
        <w:jc w:val="both"/>
      </w:pPr>
    </w:p>
    <w:p w:rsidR="00E21E4D" w:rsidRDefault="00E21E4D" w:rsidP="00E21E4D">
      <w:pPr>
        <w:jc w:val="both"/>
      </w:pPr>
    </w:p>
    <w:p w:rsidR="00E21E4D" w:rsidRDefault="00E21E4D" w:rsidP="00E21E4D">
      <w:pPr>
        <w:jc w:val="both"/>
      </w:pPr>
    </w:p>
    <w:p w:rsidR="00E21E4D" w:rsidRDefault="00E21E4D" w:rsidP="00E21E4D">
      <w:pPr>
        <w:jc w:val="both"/>
      </w:pPr>
    </w:p>
    <w:p w:rsidR="00E21E4D" w:rsidRDefault="00E21E4D" w:rsidP="00E21E4D">
      <w:pPr>
        <w:jc w:val="both"/>
      </w:pPr>
    </w:p>
    <w:p w:rsidR="00E21E4D" w:rsidRDefault="00E21E4D" w:rsidP="00E21E4D">
      <w:pPr>
        <w:jc w:val="both"/>
      </w:pPr>
    </w:p>
    <w:p w:rsidR="00E21E4D" w:rsidRDefault="00E21E4D" w:rsidP="00E21E4D">
      <w:pPr>
        <w:jc w:val="both"/>
      </w:pPr>
    </w:p>
    <w:p w:rsidR="00E21E4D" w:rsidRDefault="00E21E4D" w:rsidP="00E21E4D">
      <w:pPr>
        <w:jc w:val="both"/>
      </w:pPr>
    </w:p>
    <w:p w:rsidR="00E21E4D" w:rsidRDefault="00E21E4D" w:rsidP="00E21E4D">
      <w:pPr>
        <w:jc w:val="both"/>
      </w:pPr>
    </w:p>
    <w:p w:rsidR="00E21E4D" w:rsidRDefault="00E21E4D" w:rsidP="00E21E4D">
      <w:pPr>
        <w:jc w:val="both"/>
      </w:pPr>
    </w:p>
    <w:p w:rsidR="00E21E4D" w:rsidRDefault="00E21E4D" w:rsidP="00E21E4D">
      <w:pPr>
        <w:jc w:val="both"/>
      </w:pPr>
    </w:p>
    <w:p w:rsidR="00E21E4D" w:rsidRDefault="00E21E4D" w:rsidP="00E21E4D">
      <w:pPr>
        <w:jc w:val="both"/>
      </w:pPr>
    </w:p>
    <w:p w:rsidR="00E21E4D" w:rsidRDefault="00E21E4D" w:rsidP="00E21E4D">
      <w:pPr>
        <w:jc w:val="both"/>
      </w:pPr>
    </w:p>
    <w:p w:rsidR="007252E5" w:rsidRPr="00E21E4D" w:rsidRDefault="00DF35C8" w:rsidP="00E21E4D">
      <w:pPr>
        <w:pStyle w:val="Heading1"/>
        <w:rPr>
          <w:sz w:val="28"/>
          <w:highlight w:val="lightGray"/>
        </w:rPr>
      </w:pPr>
      <w:bookmarkStart w:id="24" w:name="_Toc437886715"/>
      <w:r w:rsidRPr="00E21E4D">
        <w:rPr>
          <w:sz w:val="28"/>
          <w:highlight w:val="lightGray"/>
        </w:rPr>
        <w:lastRenderedPageBreak/>
        <w:t>PRE-INCORPORATION CONTRACTS</w:t>
      </w:r>
      <w:bookmarkEnd w:id="24"/>
    </w:p>
    <w:p w:rsidR="00DF35C8" w:rsidRDefault="00DF35C8" w:rsidP="00E21E4D">
      <w:pPr>
        <w:jc w:val="both"/>
      </w:pPr>
    </w:p>
    <w:p w:rsidR="00A17F9B" w:rsidRDefault="00A17F9B" w:rsidP="00E21E4D">
      <w:pPr>
        <w:jc w:val="both"/>
        <w:rPr>
          <w:rFonts w:ascii="Times New Roman" w:hAnsi="Times New Roman" w:cs="Times New Roman"/>
          <w:sz w:val="24"/>
        </w:rPr>
      </w:pPr>
      <w:r>
        <w:rPr>
          <w:rFonts w:ascii="Times New Roman" w:hAnsi="Times New Roman" w:cs="Times New Roman"/>
          <w:sz w:val="24"/>
        </w:rPr>
        <w:t>The reality is that certain contracts must be in place befor</w:t>
      </w:r>
      <w:r w:rsidR="004C646D">
        <w:rPr>
          <w:rFonts w:ascii="Times New Roman" w:hAnsi="Times New Roman" w:cs="Times New Roman"/>
          <w:sz w:val="24"/>
        </w:rPr>
        <w:t>e a corporation is in existence, otherwise there will be delays (e</w:t>
      </w:r>
      <w:r>
        <w:rPr>
          <w:rFonts w:ascii="Times New Roman" w:hAnsi="Times New Roman" w:cs="Times New Roman"/>
          <w:sz w:val="24"/>
        </w:rPr>
        <w:t>mployees; place of business; etc.</w:t>
      </w:r>
      <w:r w:rsidR="004C646D">
        <w:rPr>
          <w:rFonts w:ascii="Times New Roman" w:hAnsi="Times New Roman" w:cs="Times New Roman"/>
          <w:sz w:val="24"/>
        </w:rPr>
        <w:t>).</w:t>
      </w:r>
    </w:p>
    <w:p w:rsidR="004C646D" w:rsidRDefault="004C646D" w:rsidP="00E21E4D">
      <w:pPr>
        <w:jc w:val="both"/>
        <w:rPr>
          <w:rFonts w:ascii="Times New Roman" w:hAnsi="Times New Roman" w:cs="Times New Roman"/>
          <w:sz w:val="24"/>
        </w:rPr>
      </w:pPr>
    </w:p>
    <w:p w:rsidR="004C646D" w:rsidRDefault="00373752" w:rsidP="00E21E4D">
      <w:pPr>
        <w:jc w:val="both"/>
        <w:rPr>
          <w:rFonts w:ascii="Times New Roman" w:hAnsi="Times New Roman" w:cs="Times New Roman"/>
          <w:sz w:val="24"/>
        </w:rPr>
      </w:pPr>
      <w:r>
        <w:rPr>
          <w:rFonts w:ascii="Times New Roman" w:hAnsi="Times New Roman" w:cs="Times New Roman"/>
          <w:sz w:val="24"/>
        </w:rPr>
        <w:t>Relevant p</w:t>
      </w:r>
      <w:r w:rsidR="004C646D">
        <w:rPr>
          <w:rFonts w:ascii="Times New Roman" w:hAnsi="Times New Roman" w:cs="Times New Roman"/>
          <w:sz w:val="24"/>
        </w:rPr>
        <w:t>arties:</w:t>
      </w:r>
    </w:p>
    <w:p w:rsidR="004C646D" w:rsidRDefault="004C646D" w:rsidP="00E21E4D">
      <w:pPr>
        <w:pStyle w:val="ListParagraph"/>
        <w:numPr>
          <w:ilvl w:val="0"/>
          <w:numId w:val="87"/>
        </w:numPr>
        <w:jc w:val="both"/>
        <w:rPr>
          <w:rFonts w:ascii="Times New Roman" w:hAnsi="Times New Roman" w:cs="Times New Roman"/>
          <w:sz w:val="24"/>
        </w:rPr>
      </w:pPr>
      <w:r>
        <w:rPr>
          <w:rFonts w:ascii="Times New Roman" w:hAnsi="Times New Roman" w:cs="Times New Roman"/>
          <w:sz w:val="24"/>
        </w:rPr>
        <w:t>Promotor</w:t>
      </w:r>
    </w:p>
    <w:p w:rsidR="004C646D" w:rsidRDefault="004C646D" w:rsidP="00E21E4D">
      <w:pPr>
        <w:pStyle w:val="ListParagraph"/>
        <w:numPr>
          <w:ilvl w:val="0"/>
          <w:numId w:val="88"/>
        </w:numPr>
        <w:jc w:val="both"/>
        <w:rPr>
          <w:rFonts w:ascii="Times New Roman" w:hAnsi="Times New Roman" w:cs="Times New Roman"/>
          <w:sz w:val="24"/>
        </w:rPr>
      </w:pPr>
      <w:r>
        <w:rPr>
          <w:rFonts w:ascii="Times New Roman" w:hAnsi="Times New Roman" w:cs="Times New Roman"/>
          <w:sz w:val="24"/>
        </w:rPr>
        <w:t>Did they have authority to bind the corporation?</w:t>
      </w:r>
    </w:p>
    <w:p w:rsidR="004C646D" w:rsidRDefault="004C646D" w:rsidP="00E21E4D">
      <w:pPr>
        <w:pStyle w:val="ListParagraph"/>
        <w:numPr>
          <w:ilvl w:val="0"/>
          <w:numId w:val="90"/>
        </w:numPr>
        <w:jc w:val="both"/>
        <w:rPr>
          <w:rFonts w:ascii="Times New Roman" w:hAnsi="Times New Roman" w:cs="Times New Roman"/>
          <w:sz w:val="24"/>
        </w:rPr>
      </w:pPr>
      <w:r>
        <w:rPr>
          <w:rFonts w:ascii="Times New Roman" w:hAnsi="Times New Roman" w:cs="Times New Roman"/>
          <w:sz w:val="24"/>
        </w:rPr>
        <w:t>Actual; ostensible</w:t>
      </w:r>
      <w:r w:rsidR="00E408F5">
        <w:rPr>
          <w:rFonts w:ascii="Times New Roman" w:hAnsi="Times New Roman" w:cs="Times New Roman"/>
          <w:sz w:val="24"/>
        </w:rPr>
        <w:t>; estoppel based</w:t>
      </w:r>
    </w:p>
    <w:p w:rsidR="004C646D" w:rsidRDefault="004C646D" w:rsidP="00E21E4D">
      <w:pPr>
        <w:pStyle w:val="ListParagraph"/>
        <w:numPr>
          <w:ilvl w:val="0"/>
          <w:numId w:val="88"/>
        </w:numPr>
        <w:jc w:val="both"/>
        <w:rPr>
          <w:rFonts w:ascii="Times New Roman" w:hAnsi="Times New Roman" w:cs="Times New Roman"/>
          <w:sz w:val="24"/>
        </w:rPr>
      </w:pPr>
      <w:r>
        <w:rPr>
          <w:rFonts w:ascii="Times New Roman" w:hAnsi="Times New Roman" w:cs="Times New Roman"/>
          <w:sz w:val="24"/>
        </w:rPr>
        <w:t>Are they mistaken as to the existence of the corporation?</w:t>
      </w:r>
    </w:p>
    <w:p w:rsidR="004C646D" w:rsidRDefault="004C646D" w:rsidP="00E21E4D">
      <w:pPr>
        <w:pStyle w:val="ListParagraph"/>
        <w:numPr>
          <w:ilvl w:val="0"/>
          <w:numId w:val="90"/>
        </w:numPr>
        <w:jc w:val="both"/>
        <w:rPr>
          <w:rFonts w:ascii="Times New Roman" w:hAnsi="Times New Roman" w:cs="Times New Roman"/>
          <w:sz w:val="24"/>
        </w:rPr>
      </w:pPr>
      <w:r>
        <w:rPr>
          <w:rFonts w:ascii="Times New Roman" w:hAnsi="Times New Roman" w:cs="Times New Roman"/>
          <w:sz w:val="24"/>
        </w:rPr>
        <w:t xml:space="preserve">Possible deceit or </w:t>
      </w:r>
      <w:r w:rsidR="003504BF">
        <w:rPr>
          <w:rFonts w:ascii="Times New Roman" w:hAnsi="Times New Roman" w:cs="Times New Roman"/>
          <w:sz w:val="24"/>
        </w:rPr>
        <w:t xml:space="preserve">negligent </w:t>
      </w:r>
      <w:r>
        <w:rPr>
          <w:rFonts w:ascii="Times New Roman" w:hAnsi="Times New Roman" w:cs="Times New Roman"/>
          <w:sz w:val="24"/>
        </w:rPr>
        <w:t>misrepresentation</w:t>
      </w:r>
    </w:p>
    <w:p w:rsidR="004C646D" w:rsidRDefault="004C646D" w:rsidP="00E21E4D">
      <w:pPr>
        <w:pStyle w:val="ListParagraph"/>
        <w:numPr>
          <w:ilvl w:val="0"/>
          <w:numId w:val="87"/>
        </w:numPr>
        <w:jc w:val="both"/>
        <w:rPr>
          <w:rFonts w:ascii="Times New Roman" w:hAnsi="Times New Roman" w:cs="Times New Roman"/>
          <w:sz w:val="24"/>
        </w:rPr>
      </w:pPr>
      <w:r>
        <w:rPr>
          <w:rFonts w:ascii="Times New Roman" w:hAnsi="Times New Roman" w:cs="Times New Roman"/>
          <w:sz w:val="24"/>
        </w:rPr>
        <w:t>Third party</w:t>
      </w:r>
    </w:p>
    <w:p w:rsidR="004C646D" w:rsidRDefault="004C646D" w:rsidP="00E21E4D">
      <w:pPr>
        <w:pStyle w:val="ListParagraph"/>
        <w:numPr>
          <w:ilvl w:val="0"/>
          <w:numId w:val="89"/>
        </w:numPr>
        <w:jc w:val="both"/>
        <w:rPr>
          <w:rFonts w:ascii="Times New Roman" w:hAnsi="Times New Roman" w:cs="Times New Roman"/>
          <w:sz w:val="24"/>
        </w:rPr>
      </w:pPr>
      <w:r>
        <w:rPr>
          <w:rFonts w:ascii="Times New Roman" w:hAnsi="Times New Roman" w:cs="Times New Roman"/>
          <w:sz w:val="24"/>
        </w:rPr>
        <w:t>Are they mistaken as to the existence of the corporation?</w:t>
      </w:r>
    </w:p>
    <w:p w:rsidR="004C646D" w:rsidRDefault="004C646D" w:rsidP="00E21E4D">
      <w:pPr>
        <w:pStyle w:val="ListParagraph"/>
        <w:numPr>
          <w:ilvl w:val="0"/>
          <w:numId w:val="87"/>
        </w:numPr>
        <w:jc w:val="both"/>
        <w:rPr>
          <w:rFonts w:ascii="Times New Roman" w:hAnsi="Times New Roman" w:cs="Times New Roman"/>
          <w:sz w:val="24"/>
        </w:rPr>
      </w:pPr>
      <w:r>
        <w:rPr>
          <w:rFonts w:ascii="Times New Roman" w:hAnsi="Times New Roman" w:cs="Times New Roman"/>
          <w:sz w:val="24"/>
        </w:rPr>
        <w:t>Corporation</w:t>
      </w:r>
    </w:p>
    <w:p w:rsidR="004C646D" w:rsidRDefault="004C646D" w:rsidP="00E21E4D">
      <w:pPr>
        <w:pStyle w:val="ListParagraph"/>
        <w:numPr>
          <w:ilvl w:val="0"/>
          <w:numId w:val="89"/>
        </w:numPr>
        <w:jc w:val="both"/>
        <w:rPr>
          <w:rFonts w:ascii="Times New Roman" w:hAnsi="Times New Roman" w:cs="Times New Roman"/>
          <w:sz w:val="24"/>
        </w:rPr>
      </w:pPr>
      <w:r>
        <w:rPr>
          <w:rFonts w:ascii="Times New Roman" w:hAnsi="Times New Roman" w:cs="Times New Roman"/>
          <w:sz w:val="24"/>
        </w:rPr>
        <w:t>Did it come into existence at a later date?</w:t>
      </w:r>
    </w:p>
    <w:p w:rsidR="004C646D" w:rsidRDefault="004C646D" w:rsidP="00E21E4D">
      <w:pPr>
        <w:pStyle w:val="ListParagraph"/>
        <w:numPr>
          <w:ilvl w:val="0"/>
          <w:numId w:val="89"/>
        </w:numPr>
        <w:jc w:val="both"/>
        <w:rPr>
          <w:rFonts w:ascii="Times New Roman" w:hAnsi="Times New Roman" w:cs="Times New Roman"/>
          <w:sz w:val="24"/>
        </w:rPr>
      </w:pPr>
      <w:r>
        <w:rPr>
          <w:rFonts w:ascii="Times New Roman" w:hAnsi="Times New Roman" w:cs="Times New Roman"/>
          <w:sz w:val="24"/>
        </w:rPr>
        <w:t>Which statute is it governed by?</w:t>
      </w:r>
    </w:p>
    <w:p w:rsidR="004C646D" w:rsidRDefault="004C646D" w:rsidP="00E21E4D">
      <w:pPr>
        <w:pStyle w:val="ListParagraph"/>
        <w:numPr>
          <w:ilvl w:val="0"/>
          <w:numId w:val="89"/>
        </w:numPr>
        <w:jc w:val="both"/>
        <w:rPr>
          <w:rFonts w:ascii="Times New Roman" w:hAnsi="Times New Roman" w:cs="Times New Roman"/>
          <w:sz w:val="24"/>
        </w:rPr>
      </w:pPr>
      <w:r>
        <w:rPr>
          <w:rFonts w:ascii="Times New Roman" w:hAnsi="Times New Roman" w:cs="Times New Roman"/>
          <w:sz w:val="24"/>
        </w:rPr>
        <w:t>Did it adopt the contract?</w:t>
      </w:r>
    </w:p>
    <w:p w:rsidR="00341735" w:rsidRDefault="00341735" w:rsidP="00E21E4D">
      <w:pPr>
        <w:jc w:val="both"/>
        <w:rPr>
          <w:rFonts w:ascii="Times New Roman" w:hAnsi="Times New Roman" w:cs="Times New Roman"/>
          <w:sz w:val="24"/>
        </w:rPr>
      </w:pPr>
    </w:p>
    <w:p w:rsidR="004C646D" w:rsidRDefault="004C646D" w:rsidP="00E21E4D">
      <w:pPr>
        <w:jc w:val="both"/>
        <w:rPr>
          <w:rFonts w:ascii="Times New Roman" w:hAnsi="Times New Roman" w:cs="Times New Roman"/>
          <w:sz w:val="24"/>
        </w:rPr>
      </w:pPr>
      <w:r>
        <w:rPr>
          <w:rFonts w:ascii="Times New Roman" w:hAnsi="Times New Roman" w:cs="Times New Roman"/>
          <w:sz w:val="24"/>
        </w:rPr>
        <w:t>Sources of Liability</w:t>
      </w:r>
    </w:p>
    <w:p w:rsidR="004C646D" w:rsidRDefault="00661773" w:rsidP="00E21E4D">
      <w:pPr>
        <w:pStyle w:val="ListParagraph"/>
        <w:numPr>
          <w:ilvl w:val="0"/>
          <w:numId w:val="87"/>
        </w:numPr>
        <w:jc w:val="both"/>
        <w:rPr>
          <w:rFonts w:ascii="Times New Roman" w:hAnsi="Times New Roman" w:cs="Times New Roman"/>
          <w:sz w:val="24"/>
        </w:rPr>
      </w:pPr>
      <w:r>
        <w:rPr>
          <w:rFonts w:ascii="Times New Roman" w:hAnsi="Times New Roman" w:cs="Times New Roman"/>
          <w:sz w:val="24"/>
        </w:rPr>
        <w:t>Contract (</w:t>
      </w:r>
      <w:r w:rsidR="0055129A">
        <w:rPr>
          <w:rFonts w:ascii="Times New Roman" w:hAnsi="Times New Roman" w:cs="Times New Roman"/>
          <w:sz w:val="24"/>
        </w:rPr>
        <w:t>main or collateral</w:t>
      </w:r>
      <w:r>
        <w:rPr>
          <w:rFonts w:ascii="Times New Roman" w:hAnsi="Times New Roman" w:cs="Times New Roman"/>
          <w:sz w:val="24"/>
        </w:rPr>
        <w:t>)</w:t>
      </w:r>
    </w:p>
    <w:p w:rsidR="004C646D" w:rsidRDefault="004C646D" w:rsidP="00E21E4D">
      <w:pPr>
        <w:pStyle w:val="ListParagraph"/>
        <w:numPr>
          <w:ilvl w:val="0"/>
          <w:numId w:val="87"/>
        </w:numPr>
        <w:jc w:val="both"/>
        <w:rPr>
          <w:rFonts w:ascii="Times New Roman" w:hAnsi="Times New Roman" w:cs="Times New Roman"/>
          <w:sz w:val="24"/>
        </w:rPr>
      </w:pPr>
      <w:r>
        <w:rPr>
          <w:rFonts w:ascii="Times New Roman" w:hAnsi="Times New Roman" w:cs="Times New Roman"/>
          <w:sz w:val="24"/>
        </w:rPr>
        <w:t>Tort</w:t>
      </w:r>
      <w:r w:rsidR="00661773">
        <w:rPr>
          <w:rFonts w:ascii="Times New Roman" w:hAnsi="Times New Roman" w:cs="Times New Roman"/>
          <w:sz w:val="24"/>
        </w:rPr>
        <w:t xml:space="preserve"> (misrepresentation)</w:t>
      </w:r>
    </w:p>
    <w:p w:rsidR="004C646D" w:rsidRDefault="003504BF" w:rsidP="00E21E4D">
      <w:pPr>
        <w:pStyle w:val="ListParagraph"/>
        <w:numPr>
          <w:ilvl w:val="0"/>
          <w:numId w:val="87"/>
        </w:numPr>
        <w:jc w:val="both"/>
        <w:rPr>
          <w:rFonts w:ascii="Times New Roman" w:hAnsi="Times New Roman" w:cs="Times New Roman"/>
          <w:sz w:val="24"/>
        </w:rPr>
      </w:pPr>
      <w:r>
        <w:rPr>
          <w:rFonts w:ascii="Times New Roman" w:hAnsi="Times New Roman" w:cs="Times New Roman"/>
          <w:sz w:val="24"/>
        </w:rPr>
        <w:t>Restitution</w:t>
      </w:r>
    </w:p>
    <w:p w:rsidR="004C646D" w:rsidRPr="004C646D" w:rsidRDefault="004C646D" w:rsidP="00E21E4D">
      <w:pPr>
        <w:pStyle w:val="ListParagraph"/>
        <w:numPr>
          <w:ilvl w:val="0"/>
          <w:numId w:val="87"/>
        </w:numPr>
        <w:jc w:val="both"/>
        <w:rPr>
          <w:rFonts w:ascii="Times New Roman" w:hAnsi="Times New Roman" w:cs="Times New Roman"/>
          <w:sz w:val="24"/>
        </w:rPr>
      </w:pPr>
      <w:r>
        <w:rPr>
          <w:rFonts w:ascii="Times New Roman" w:hAnsi="Times New Roman" w:cs="Times New Roman"/>
          <w:sz w:val="24"/>
        </w:rPr>
        <w:t>Estop</w:t>
      </w:r>
      <w:r w:rsidR="003504BF">
        <w:rPr>
          <w:rFonts w:ascii="Times New Roman" w:hAnsi="Times New Roman" w:cs="Times New Roman"/>
          <w:sz w:val="24"/>
        </w:rPr>
        <w:t>pel (representation, promissory</w:t>
      </w:r>
      <w:r>
        <w:rPr>
          <w:rFonts w:ascii="Times New Roman" w:hAnsi="Times New Roman" w:cs="Times New Roman"/>
          <w:sz w:val="24"/>
        </w:rPr>
        <w:t>, convention)</w:t>
      </w:r>
    </w:p>
    <w:p w:rsidR="004C646D" w:rsidRDefault="004C646D" w:rsidP="00E21E4D">
      <w:pPr>
        <w:jc w:val="both"/>
        <w:rPr>
          <w:rFonts w:ascii="Times New Roman" w:hAnsi="Times New Roman" w:cs="Times New Roman"/>
          <w:sz w:val="24"/>
        </w:rPr>
      </w:pPr>
    </w:p>
    <w:p w:rsidR="00661773" w:rsidRPr="00661773" w:rsidRDefault="00661773" w:rsidP="00E21E4D">
      <w:pPr>
        <w:jc w:val="both"/>
        <w:rPr>
          <w:rFonts w:ascii="Times New Roman" w:hAnsi="Times New Roman" w:cs="Times New Roman"/>
          <w:sz w:val="24"/>
        </w:rPr>
      </w:pPr>
      <w:r>
        <w:rPr>
          <w:rFonts w:ascii="Times New Roman" w:hAnsi="Times New Roman" w:cs="Times New Roman"/>
          <w:sz w:val="24"/>
        </w:rPr>
        <w:t>“W</w:t>
      </w:r>
      <w:r w:rsidRPr="00661773">
        <w:rPr>
          <w:rFonts w:ascii="Times New Roman" w:hAnsi="Times New Roman" w:cs="Times New Roman"/>
          <w:sz w:val="24"/>
        </w:rPr>
        <w:t>arranty of authority”</w:t>
      </w:r>
    </w:p>
    <w:p w:rsidR="00661773" w:rsidRPr="00661773" w:rsidRDefault="00661773" w:rsidP="00E21E4D">
      <w:pPr>
        <w:pStyle w:val="ListParagraph"/>
        <w:numPr>
          <w:ilvl w:val="0"/>
          <w:numId w:val="92"/>
        </w:numPr>
        <w:jc w:val="both"/>
        <w:rPr>
          <w:rFonts w:ascii="Times New Roman" w:hAnsi="Times New Roman" w:cs="Times New Roman"/>
          <w:sz w:val="24"/>
        </w:rPr>
      </w:pPr>
      <w:r w:rsidRPr="00661773">
        <w:rPr>
          <w:rFonts w:ascii="Times New Roman" w:hAnsi="Times New Roman" w:cs="Times New Roman"/>
          <w:sz w:val="24"/>
        </w:rPr>
        <w:t>A collateral contract between the promotor and third party (i.e. the promotor warrants that the corporation exists</w:t>
      </w:r>
      <w:r w:rsidR="00E82CFF">
        <w:rPr>
          <w:rFonts w:ascii="Times New Roman" w:hAnsi="Times New Roman" w:cs="Times New Roman"/>
          <w:sz w:val="24"/>
        </w:rPr>
        <w:t>; or will come into existence and adopt the contract</w:t>
      </w:r>
      <w:r w:rsidRPr="00661773">
        <w:rPr>
          <w:rFonts w:ascii="Times New Roman" w:hAnsi="Times New Roman" w:cs="Times New Roman"/>
          <w:sz w:val="24"/>
        </w:rPr>
        <w:t xml:space="preserve">) </w:t>
      </w:r>
    </w:p>
    <w:p w:rsidR="00661773" w:rsidRPr="00661773" w:rsidRDefault="00E82CFF" w:rsidP="00E21E4D">
      <w:pPr>
        <w:pStyle w:val="ListParagraph"/>
        <w:numPr>
          <w:ilvl w:val="0"/>
          <w:numId w:val="92"/>
        </w:numPr>
        <w:jc w:val="both"/>
        <w:rPr>
          <w:rFonts w:ascii="Times New Roman" w:hAnsi="Times New Roman" w:cs="Times New Roman"/>
          <w:sz w:val="24"/>
        </w:rPr>
      </w:pPr>
      <w:r>
        <w:rPr>
          <w:rFonts w:ascii="Times New Roman" w:hAnsi="Times New Roman" w:cs="Times New Roman"/>
          <w:sz w:val="24"/>
        </w:rPr>
        <w:t>D</w:t>
      </w:r>
      <w:r w:rsidR="00661773" w:rsidRPr="00661773">
        <w:rPr>
          <w:rFonts w:ascii="Times New Roman" w:hAnsi="Times New Roman" w:cs="Times New Roman"/>
          <w:sz w:val="24"/>
        </w:rPr>
        <w:t>amage</w:t>
      </w:r>
      <w:r>
        <w:rPr>
          <w:rFonts w:ascii="Times New Roman" w:hAnsi="Times New Roman" w:cs="Times New Roman"/>
          <w:sz w:val="24"/>
        </w:rPr>
        <w:t>s are given</w:t>
      </w:r>
      <w:r w:rsidR="00661773" w:rsidRPr="00661773">
        <w:rPr>
          <w:rFonts w:ascii="Times New Roman" w:hAnsi="Times New Roman" w:cs="Times New Roman"/>
          <w:sz w:val="24"/>
        </w:rPr>
        <w:t xml:space="preserve"> for the breach of warranty of authority, NOT the main contract</w:t>
      </w:r>
    </w:p>
    <w:p w:rsidR="00661773" w:rsidRDefault="00661773" w:rsidP="00E21E4D">
      <w:pPr>
        <w:jc w:val="both"/>
        <w:rPr>
          <w:rFonts w:ascii="Times New Roman" w:hAnsi="Times New Roman" w:cs="Times New Roman"/>
          <w:sz w:val="24"/>
        </w:rPr>
      </w:pPr>
    </w:p>
    <w:p w:rsidR="00DF35C8" w:rsidRPr="00DF35C8" w:rsidRDefault="00DF35C8" w:rsidP="00E21E4D">
      <w:pPr>
        <w:pStyle w:val="Heading2"/>
        <w:numPr>
          <w:ilvl w:val="0"/>
          <w:numId w:val="86"/>
        </w:numPr>
        <w:jc w:val="both"/>
      </w:pPr>
      <w:bookmarkStart w:id="25" w:name="_Toc437886716"/>
      <w:r w:rsidRPr="00DF35C8">
        <w:t>Common Law</w:t>
      </w:r>
      <w:bookmarkEnd w:id="25"/>
    </w:p>
    <w:p w:rsidR="00DF35C8" w:rsidRPr="003504BF" w:rsidRDefault="00DF35C8" w:rsidP="00E21E4D">
      <w:pPr>
        <w:jc w:val="both"/>
        <w:rPr>
          <w:rFonts w:ascii="Times New Roman" w:hAnsi="Times New Roman" w:cs="Times New Roman"/>
          <w:sz w:val="24"/>
          <w:szCs w:val="24"/>
        </w:rPr>
      </w:pPr>
    </w:p>
    <w:p w:rsidR="00B61F17" w:rsidRPr="00B61F17" w:rsidRDefault="00B61F17" w:rsidP="00E21E4D">
      <w:pPr>
        <w:jc w:val="both"/>
        <w:rPr>
          <w:rFonts w:ascii="Times New Roman" w:hAnsi="Times New Roman" w:cs="Times New Roman"/>
          <w:sz w:val="24"/>
          <w:szCs w:val="24"/>
        </w:rPr>
      </w:pPr>
      <w:r>
        <w:rPr>
          <w:rFonts w:ascii="Times New Roman" w:hAnsi="Times New Roman" w:cs="Times New Roman"/>
          <w:sz w:val="24"/>
          <w:szCs w:val="24"/>
        </w:rPr>
        <w:t>A corporation cannot adopt a contract entered into before its existence (</w:t>
      </w:r>
      <w:proofErr w:type="spellStart"/>
      <w:r>
        <w:rPr>
          <w:rFonts w:ascii="Times New Roman" w:hAnsi="Times New Roman" w:cs="Times New Roman"/>
          <w:i/>
          <w:sz w:val="24"/>
          <w:szCs w:val="24"/>
        </w:rPr>
        <w:t>Kelner</w:t>
      </w:r>
      <w:proofErr w:type="spellEnd"/>
      <w:r>
        <w:rPr>
          <w:rFonts w:ascii="Times New Roman" w:hAnsi="Times New Roman" w:cs="Times New Roman"/>
          <w:i/>
          <w:sz w:val="24"/>
          <w:szCs w:val="24"/>
        </w:rPr>
        <w:t xml:space="preserve"> – wine merchant; </w:t>
      </w:r>
      <w:proofErr w:type="gramStart"/>
      <w:r>
        <w:rPr>
          <w:rFonts w:ascii="Times New Roman" w:hAnsi="Times New Roman" w:cs="Times New Roman"/>
          <w:i/>
          <w:sz w:val="24"/>
          <w:szCs w:val="24"/>
        </w:rPr>
        <w:t>hotel company</w:t>
      </w:r>
      <w:proofErr w:type="gramEnd"/>
      <w:r>
        <w:rPr>
          <w:rFonts w:ascii="Times New Roman" w:hAnsi="Times New Roman" w:cs="Times New Roman"/>
          <w:sz w:val="24"/>
          <w:szCs w:val="24"/>
        </w:rPr>
        <w:t>).</w:t>
      </w:r>
    </w:p>
    <w:p w:rsidR="00B61F17" w:rsidRDefault="00B61F17" w:rsidP="00E21E4D">
      <w:pPr>
        <w:jc w:val="both"/>
        <w:rPr>
          <w:rFonts w:ascii="Times New Roman" w:hAnsi="Times New Roman" w:cs="Times New Roman"/>
          <w:sz w:val="24"/>
          <w:szCs w:val="24"/>
        </w:rPr>
      </w:pPr>
    </w:p>
    <w:p w:rsidR="00DF35C8" w:rsidRDefault="00B61F17" w:rsidP="00E21E4D">
      <w:pPr>
        <w:jc w:val="both"/>
        <w:rPr>
          <w:rFonts w:ascii="Times New Roman" w:hAnsi="Times New Roman" w:cs="Times New Roman"/>
          <w:sz w:val="24"/>
          <w:szCs w:val="24"/>
        </w:rPr>
      </w:pPr>
      <w:r>
        <w:rPr>
          <w:rFonts w:ascii="Times New Roman" w:hAnsi="Times New Roman" w:cs="Times New Roman"/>
          <w:sz w:val="24"/>
          <w:szCs w:val="24"/>
        </w:rPr>
        <w:t>Where both parties to a pre-incorporation contract know that the corporation is not in existence, they are bound personally to that contract (</w:t>
      </w:r>
      <w:proofErr w:type="spellStart"/>
      <w:r>
        <w:rPr>
          <w:rFonts w:ascii="Times New Roman" w:hAnsi="Times New Roman" w:cs="Times New Roman"/>
          <w:i/>
          <w:sz w:val="24"/>
          <w:szCs w:val="24"/>
        </w:rPr>
        <w:t>Kelner</w:t>
      </w:r>
      <w:proofErr w:type="spellEnd"/>
      <w:r>
        <w:rPr>
          <w:rFonts w:ascii="Times New Roman" w:hAnsi="Times New Roman" w:cs="Times New Roman"/>
          <w:i/>
          <w:sz w:val="24"/>
          <w:szCs w:val="24"/>
        </w:rPr>
        <w:t>: the intention of the parties was to be personally bound</w:t>
      </w:r>
      <w:r>
        <w:rPr>
          <w:rFonts w:ascii="Times New Roman" w:hAnsi="Times New Roman" w:cs="Times New Roman"/>
          <w:sz w:val="24"/>
          <w:szCs w:val="24"/>
        </w:rPr>
        <w:t xml:space="preserve">). </w:t>
      </w:r>
    </w:p>
    <w:p w:rsidR="00661773" w:rsidRDefault="00661773" w:rsidP="00E21E4D">
      <w:pPr>
        <w:jc w:val="both"/>
        <w:rPr>
          <w:rFonts w:ascii="Times New Roman" w:hAnsi="Times New Roman" w:cs="Times New Roman"/>
          <w:sz w:val="24"/>
          <w:szCs w:val="24"/>
        </w:rPr>
      </w:pPr>
    </w:p>
    <w:p w:rsidR="00B61F17" w:rsidRDefault="00B61F17" w:rsidP="00E21E4D">
      <w:pPr>
        <w:jc w:val="both"/>
        <w:rPr>
          <w:rFonts w:ascii="Times New Roman" w:hAnsi="Times New Roman" w:cs="Times New Roman"/>
          <w:sz w:val="24"/>
          <w:szCs w:val="24"/>
        </w:rPr>
      </w:pPr>
      <w:r>
        <w:rPr>
          <w:rFonts w:ascii="Times New Roman" w:hAnsi="Times New Roman" w:cs="Times New Roman"/>
          <w:sz w:val="24"/>
          <w:szCs w:val="24"/>
        </w:rPr>
        <w:t>Where both parties mistakenly believe a corporation is in existence, the promotor is not personally bound to the contract (</w:t>
      </w:r>
      <w:r>
        <w:rPr>
          <w:rFonts w:ascii="Times New Roman" w:hAnsi="Times New Roman" w:cs="Times New Roman"/>
          <w:i/>
          <w:sz w:val="24"/>
          <w:szCs w:val="24"/>
        </w:rPr>
        <w:t>Black: neither party intended to bind the promotor personally</w:t>
      </w:r>
      <w:r>
        <w:rPr>
          <w:rFonts w:ascii="Times New Roman" w:hAnsi="Times New Roman" w:cs="Times New Roman"/>
          <w:sz w:val="24"/>
          <w:szCs w:val="24"/>
        </w:rPr>
        <w:t>).</w:t>
      </w:r>
    </w:p>
    <w:p w:rsidR="00B61F17" w:rsidRDefault="00B61F17" w:rsidP="00E21E4D">
      <w:pPr>
        <w:pStyle w:val="ListParagraph"/>
        <w:numPr>
          <w:ilvl w:val="0"/>
          <w:numId w:val="91"/>
        </w:numPr>
        <w:jc w:val="both"/>
        <w:rPr>
          <w:rFonts w:ascii="Times New Roman" w:hAnsi="Times New Roman" w:cs="Times New Roman"/>
          <w:sz w:val="24"/>
          <w:szCs w:val="24"/>
        </w:rPr>
      </w:pPr>
      <w:r>
        <w:rPr>
          <w:rFonts w:ascii="Times New Roman" w:hAnsi="Times New Roman" w:cs="Times New Roman"/>
          <w:sz w:val="24"/>
          <w:szCs w:val="24"/>
        </w:rPr>
        <w:t>Note: this case did not discuss warranty of authority</w:t>
      </w:r>
    </w:p>
    <w:p w:rsidR="00B61F17" w:rsidRDefault="00B61F17" w:rsidP="00E21E4D">
      <w:pPr>
        <w:jc w:val="both"/>
        <w:rPr>
          <w:rFonts w:ascii="Times New Roman" w:hAnsi="Times New Roman" w:cs="Times New Roman"/>
          <w:sz w:val="24"/>
          <w:szCs w:val="24"/>
        </w:rPr>
      </w:pPr>
    </w:p>
    <w:p w:rsidR="00B61F17" w:rsidRPr="00B61F17" w:rsidRDefault="00B61F17" w:rsidP="00E21E4D">
      <w:pPr>
        <w:jc w:val="both"/>
        <w:rPr>
          <w:rFonts w:ascii="Times New Roman" w:hAnsi="Times New Roman" w:cs="Times New Roman"/>
          <w:sz w:val="24"/>
          <w:szCs w:val="24"/>
        </w:rPr>
      </w:pPr>
      <w:r>
        <w:rPr>
          <w:rFonts w:ascii="Times New Roman" w:hAnsi="Times New Roman" w:cs="Times New Roman"/>
          <w:sz w:val="24"/>
          <w:szCs w:val="24"/>
        </w:rPr>
        <w:t>Where the promotor knows the corporation does not exist, but the third party is mistaken as to the existence of the corporation, the promotor is liable for breach of warranty of authority but is not personally bound by the contract (</w:t>
      </w:r>
      <w:proofErr w:type="spellStart"/>
      <w:r>
        <w:rPr>
          <w:rFonts w:ascii="Times New Roman" w:hAnsi="Times New Roman" w:cs="Times New Roman"/>
          <w:i/>
          <w:sz w:val="24"/>
          <w:szCs w:val="24"/>
        </w:rPr>
        <w:t>Wickberg</w:t>
      </w:r>
      <w:proofErr w:type="spellEnd"/>
      <w:r>
        <w:rPr>
          <w:rFonts w:ascii="Times New Roman" w:hAnsi="Times New Roman" w:cs="Times New Roman"/>
          <w:sz w:val="24"/>
          <w:szCs w:val="24"/>
        </w:rPr>
        <w:t xml:space="preserve">: </w:t>
      </w:r>
      <w:r w:rsidR="00661773" w:rsidRPr="00661773">
        <w:rPr>
          <w:rFonts w:ascii="Times New Roman" w:hAnsi="Times New Roman" w:cs="Times New Roman"/>
          <w:i/>
          <w:sz w:val="24"/>
          <w:szCs w:val="24"/>
        </w:rPr>
        <w:t xml:space="preserve">contract to be manager of a corporation; never </w:t>
      </w:r>
      <w:r w:rsidR="00661773" w:rsidRPr="00661773">
        <w:rPr>
          <w:rFonts w:ascii="Times New Roman" w:hAnsi="Times New Roman" w:cs="Times New Roman"/>
          <w:i/>
          <w:sz w:val="24"/>
          <w:szCs w:val="24"/>
        </w:rPr>
        <w:lastRenderedPageBreak/>
        <w:t>got his salary; damages were minimal because P was culpable</w:t>
      </w:r>
      <w:r w:rsidR="00661773">
        <w:rPr>
          <w:rFonts w:ascii="Times New Roman" w:hAnsi="Times New Roman" w:cs="Times New Roman"/>
          <w:i/>
          <w:sz w:val="24"/>
          <w:szCs w:val="24"/>
        </w:rPr>
        <w:t xml:space="preserve"> and this is not what caused the loss</w:t>
      </w:r>
      <w:r w:rsidR="00661773">
        <w:rPr>
          <w:rFonts w:ascii="Times New Roman" w:hAnsi="Times New Roman" w:cs="Times New Roman"/>
          <w:sz w:val="24"/>
          <w:szCs w:val="24"/>
        </w:rPr>
        <w:t>).</w:t>
      </w:r>
    </w:p>
    <w:p w:rsidR="00DF35C8" w:rsidRPr="003504BF" w:rsidRDefault="00DF35C8" w:rsidP="00E21E4D">
      <w:pPr>
        <w:jc w:val="both"/>
        <w:rPr>
          <w:rFonts w:ascii="Times New Roman" w:hAnsi="Times New Roman" w:cs="Times New Roman"/>
          <w:sz w:val="24"/>
          <w:szCs w:val="24"/>
        </w:rPr>
      </w:pPr>
    </w:p>
    <w:p w:rsidR="00DF35C8" w:rsidRPr="00DF35C8" w:rsidRDefault="00DF35C8" w:rsidP="00E21E4D">
      <w:pPr>
        <w:pStyle w:val="Heading2"/>
        <w:jc w:val="both"/>
      </w:pPr>
      <w:bookmarkStart w:id="26" w:name="_Toc437886717"/>
      <w:r>
        <w:t>Statute</w:t>
      </w:r>
      <w:bookmarkEnd w:id="26"/>
    </w:p>
    <w:p w:rsidR="001E7B1D" w:rsidRPr="00DF35C8" w:rsidRDefault="001E7B1D" w:rsidP="00E21E4D">
      <w:pPr>
        <w:jc w:val="both"/>
        <w:rPr>
          <w:rFonts w:ascii="Times New Roman" w:hAnsi="Times New Roman" w:cs="Times New Roman"/>
          <w:sz w:val="24"/>
          <w:szCs w:val="24"/>
        </w:rPr>
      </w:pPr>
    </w:p>
    <w:p w:rsidR="001E7B1D" w:rsidRDefault="004C646D" w:rsidP="00E21E4D">
      <w:pPr>
        <w:jc w:val="both"/>
        <w:rPr>
          <w:rFonts w:ascii="Times New Roman" w:hAnsi="Times New Roman" w:cs="Times New Roman"/>
          <w:sz w:val="24"/>
          <w:szCs w:val="24"/>
        </w:rPr>
      </w:pPr>
      <w:r>
        <w:rPr>
          <w:rFonts w:ascii="Times New Roman" w:hAnsi="Times New Roman" w:cs="Times New Roman"/>
          <w:sz w:val="24"/>
          <w:szCs w:val="24"/>
        </w:rPr>
        <w:t>Jurisdiction is very important.</w:t>
      </w:r>
    </w:p>
    <w:p w:rsidR="00A81B1F" w:rsidRDefault="00A81B1F" w:rsidP="00E21E4D">
      <w:pPr>
        <w:pStyle w:val="ListParagraph"/>
        <w:numPr>
          <w:ilvl w:val="0"/>
          <w:numId w:val="91"/>
        </w:numPr>
        <w:jc w:val="both"/>
        <w:rPr>
          <w:rFonts w:ascii="Times New Roman" w:hAnsi="Times New Roman" w:cs="Times New Roman"/>
          <w:sz w:val="24"/>
          <w:szCs w:val="24"/>
        </w:rPr>
      </w:pPr>
      <w:r>
        <w:rPr>
          <w:rFonts w:ascii="Times New Roman" w:hAnsi="Times New Roman" w:cs="Times New Roman"/>
          <w:sz w:val="24"/>
          <w:szCs w:val="24"/>
        </w:rPr>
        <w:t xml:space="preserve">Both statutes allow the corporation to adopt a contract entered into, on its behalf, before it came into existence (s 20(3); </w:t>
      </w:r>
      <w:r>
        <w:rPr>
          <w:rFonts w:ascii="Times New Roman" w:hAnsi="Times New Roman" w:cs="Times New Roman"/>
          <w:i/>
          <w:sz w:val="24"/>
          <w:szCs w:val="24"/>
        </w:rPr>
        <w:t>CBCA</w:t>
      </w:r>
      <w:r>
        <w:rPr>
          <w:rFonts w:ascii="Times New Roman" w:hAnsi="Times New Roman" w:cs="Times New Roman"/>
          <w:sz w:val="24"/>
          <w:szCs w:val="24"/>
        </w:rPr>
        <w:t xml:space="preserve"> s 14(2))</w:t>
      </w:r>
    </w:p>
    <w:p w:rsidR="005D711D" w:rsidRDefault="005D711D" w:rsidP="00E21E4D">
      <w:pPr>
        <w:pStyle w:val="ListParagraph"/>
        <w:numPr>
          <w:ilvl w:val="0"/>
          <w:numId w:val="95"/>
        </w:numPr>
        <w:jc w:val="both"/>
        <w:rPr>
          <w:rFonts w:ascii="Times New Roman" w:hAnsi="Times New Roman" w:cs="Times New Roman"/>
          <w:sz w:val="24"/>
          <w:szCs w:val="24"/>
        </w:rPr>
      </w:pPr>
      <w:r>
        <w:rPr>
          <w:rFonts w:ascii="Times New Roman" w:hAnsi="Times New Roman" w:cs="Times New Roman"/>
          <w:sz w:val="24"/>
          <w:szCs w:val="24"/>
        </w:rPr>
        <w:t>Must be within a reasonable time</w:t>
      </w:r>
    </w:p>
    <w:p w:rsidR="005D711D" w:rsidRDefault="005D711D" w:rsidP="00E21E4D">
      <w:pPr>
        <w:pStyle w:val="ListParagraph"/>
        <w:numPr>
          <w:ilvl w:val="0"/>
          <w:numId w:val="95"/>
        </w:numPr>
        <w:jc w:val="both"/>
        <w:rPr>
          <w:rFonts w:ascii="Times New Roman" w:hAnsi="Times New Roman" w:cs="Times New Roman"/>
          <w:sz w:val="24"/>
          <w:szCs w:val="24"/>
        </w:rPr>
      </w:pPr>
      <w:r>
        <w:rPr>
          <w:rFonts w:ascii="Times New Roman" w:hAnsi="Times New Roman" w:cs="Times New Roman"/>
          <w:sz w:val="24"/>
          <w:szCs w:val="24"/>
        </w:rPr>
        <w:t>By any act or conduct signifying its intention to be bound</w:t>
      </w:r>
    </w:p>
    <w:p w:rsidR="005D711D" w:rsidRPr="00A81B1F" w:rsidRDefault="005D711D" w:rsidP="00E21E4D">
      <w:pPr>
        <w:pStyle w:val="ListParagraph"/>
        <w:numPr>
          <w:ilvl w:val="0"/>
          <w:numId w:val="95"/>
        </w:numPr>
        <w:jc w:val="both"/>
        <w:rPr>
          <w:rFonts w:ascii="Times New Roman" w:hAnsi="Times New Roman" w:cs="Times New Roman"/>
          <w:sz w:val="24"/>
          <w:szCs w:val="24"/>
        </w:rPr>
      </w:pPr>
      <w:r>
        <w:rPr>
          <w:rFonts w:ascii="Times New Roman" w:hAnsi="Times New Roman" w:cs="Times New Roman"/>
          <w:sz w:val="24"/>
          <w:szCs w:val="24"/>
        </w:rPr>
        <w:t xml:space="preserve">The corporation is bound as if it was incorporated on the date the contract was entered into (s 20(4)(a); </w:t>
      </w:r>
      <w:r>
        <w:rPr>
          <w:rFonts w:ascii="Times New Roman" w:hAnsi="Times New Roman" w:cs="Times New Roman"/>
          <w:i/>
          <w:sz w:val="24"/>
          <w:szCs w:val="24"/>
        </w:rPr>
        <w:t xml:space="preserve">CBCA </w:t>
      </w:r>
      <w:r>
        <w:rPr>
          <w:rFonts w:ascii="Times New Roman" w:hAnsi="Times New Roman" w:cs="Times New Roman"/>
          <w:sz w:val="24"/>
          <w:szCs w:val="24"/>
        </w:rPr>
        <w:t xml:space="preserve">s 14(2)(a)) </w:t>
      </w:r>
    </w:p>
    <w:p w:rsidR="005D711D" w:rsidRDefault="003504BF" w:rsidP="00E21E4D">
      <w:pPr>
        <w:pStyle w:val="ListParagraph"/>
        <w:numPr>
          <w:ilvl w:val="0"/>
          <w:numId w:val="91"/>
        </w:numPr>
        <w:jc w:val="both"/>
        <w:rPr>
          <w:rFonts w:ascii="Times New Roman" w:hAnsi="Times New Roman" w:cs="Times New Roman"/>
          <w:sz w:val="24"/>
          <w:szCs w:val="24"/>
        </w:rPr>
      </w:pPr>
      <w:r>
        <w:rPr>
          <w:rFonts w:ascii="Times New Roman" w:hAnsi="Times New Roman" w:cs="Times New Roman"/>
          <w:i/>
          <w:sz w:val="24"/>
          <w:szCs w:val="24"/>
        </w:rPr>
        <w:t xml:space="preserve">BCA </w:t>
      </w:r>
      <w:r w:rsidR="00A81B1F">
        <w:rPr>
          <w:rFonts w:ascii="Times New Roman" w:hAnsi="Times New Roman" w:cs="Times New Roman"/>
          <w:i/>
          <w:sz w:val="24"/>
          <w:szCs w:val="24"/>
        </w:rPr>
        <w:t>–</w:t>
      </w:r>
      <w:r>
        <w:rPr>
          <w:rFonts w:ascii="Times New Roman" w:hAnsi="Times New Roman" w:cs="Times New Roman"/>
          <w:i/>
          <w:sz w:val="24"/>
          <w:szCs w:val="24"/>
        </w:rPr>
        <w:t xml:space="preserve"> </w:t>
      </w:r>
      <w:r w:rsidR="00A81B1F">
        <w:rPr>
          <w:rFonts w:ascii="Times New Roman" w:hAnsi="Times New Roman" w:cs="Times New Roman"/>
          <w:sz w:val="24"/>
          <w:szCs w:val="24"/>
        </w:rPr>
        <w:t>the promotor is liable for breach of warranty of authority</w:t>
      </w:r>
      <w:r w:rsidR="005D711D">
        <w:rPr>
          <w:rFonts w:ascii="Times New Roman" w:hAnsi="Times New Roman" w:cs="Times New Roman"/>
          <w:sz w:val="24"/>
          <w:szCs w:val="24"/>
        </w:rPr>
        <w:t xml:space="preserve"> (s 20(2))</w:t>
      </w:r>
    </w:p>
    <w:p w:rsidR="003504BF" w:rsidRDefault="00E408F5" w:rsidP="00E21E4D">
      <w:pPr>
        <w:pStyle w:val="ListParagraph"/>
        <w:numPr>
          <w:ilvl w:val="0"/>
          <w:numId w:val="96"/>
        </w:numPr>
        <w:jc w:val="both"/>
        <w:rPr>
          <w:rFonts w:ascii="Times New Roman" w:hAnsi="Times New Roman" w:cs="Times New Roman"/>
          <w:sz w:val="24"/>
          <w:szCs w:val="24"/>
        </w:rPr>
      </w:pPr>
      <w:r>
        <w:rPr>
          <w:rFonts w:ascii="Times New Roman" w:hAnsi="Times New Roman" w:cs="Times New Roman"/>
          <w:sz w:val="24"/>
          <w:szCs w:val="24"/>
        </w:rPr>
        <w:t>Warrants</w:t>
      </w:r>
      <w:r w:rsidR="005D711D">
        <w:rPr>
          <w:rFonts w:ascii="Times New Roman" w:hAnsi="Times New Roman" w:cs="Times New Roman"/>
          <w:sz w:val="24"/>
          <w:szCs w:val="24"/>
        </w:rPr>
        <w:t xml:space="preserve"> that the corporation will come into existence and adopt the contract in a reasonable time</w:t>
      </w:r>
    </w:p>
    <w:p w:rsidR="005D711D" w:rsidRPr="003504BF" w:rsidRDefault="005D711D" w:rsidP="00E21E4D">
      <w:pPr>
        <w:pStyle w:val="ListParagraph"/>
        <w:numPr>
          <w:ilvl w:val="0"/>
          <w:numId w:val="96"/>
        </w:numPr>
        <w:jc w:val="both"/>
        <w:rPr>
          <w:rFonts w:ascii="Times New Roman" w:hAnsi="Times New Roman" w:cs="Times New Roman"/>
          <w:sz w:val="24"/>
          <w:szCs w:val="24"/>
        </w:rPr>
      </w:pPr>
      <w:r>
        <w:rPr>
          <w:rFonts w:ascii="Times New Roman" w:hAnsi="Times New Roman" w:cs="Times New Roman"/>
          <w:sz w:val="24"/>
          <w:szCs w:val="24"/>
        </w:rPr>
        <w:t>The promotor ceases to be liable i</w:t>
      </w:r>
      <w:r w:rsidR="00E408F5">
        <w:rPr>
          <w:rFonts w:ascii="Times New Roman" w:hAnsi="Times New Roman" w:cs="Times New Roman"/>
          <w:sz w:val="24"/>
          <w:szCs w:val="24"/>
        </w:rPr>
        <w:t>f</w:t>
      </w:r>
      <w:r>
        <w:rPr>
          <w:rFonts w:ascii="Times New Roman" w:hAnsi="Times New Roman" w:cs="Times New Roman"/>
          <w:sz w:val="24"/>
          <w:szCs w:val="24"/>
        </w:rPr>
        <w:t xml:space="preserve"> the corporation adopts the contract (s 20(4)(b))</w:t>
      </w:r>
    </w:p>
    <w:p w:rsidR="005D711D" w:rsidRDefault="003504BF" w:rsidP="00E21E4D">
      <w:pPr>
        <w:pStyle w:val="ListParagraph"/>
        <w:numPr>
          <w:ilvl w:val="0"/>
          <w:numId w:val="91"/>
        </w:numPr>
        <w:jc w:val="both"/>
        <w:rPr>
          <w:rFonts w:ascii="Times New Roman" w:hAnsi="Times New Roman" w:cs="Times New Roman"/>
          <w:sz w:val="24"/>
          <w:szCs w:val="24"/>
        </w:rPr>
      </w:pPr>
      <w:r>
        <w:rPr>
          <w:rFonts w:ascii="Times New Roman" w:hAnsi="Times New Roman" w:cs="Times New Roman"/>
          <w:i/>
          <w:sz w:val="24"/>
          <w:szCs w:val="24"/>
        </w:rPr>
        <w:t xml:space="preserve">CBCA – </w:t>
      </w:r>
      <w:r w:rsidR="00A81B1F">
        <w:rPr>
          <w:rFonts w:ascii="Times New Roman" w:hAnsi="Times New Roman" w:cs="Times New Roman"/>
          <w:sz w:val="24"/>
          <w:szCs w:val="24"/>
        </w:rPr>
        <w:t xml:space="preserve">the </w:t>
      </w:r>
      <w:r>
        <w:rPr>
          <w:rFonts w:ascii="Times New Roman" w:hAnsi="Times New Roman" w:cs="Times New Roman"/>
          <w:sz w:val="24"/>
          <w:szCs w:val="24"/>
        </w:rPr>
        <w:t xml:space="preserve">promotor </w:t>
      </w:r>
      <w:r w:rsidR="00A81B1F">
        <w:rPr>
          <w:rFonts w:ascii="Times New Roman" w:hAnsi="Times New Roman" w:cs="Times New Roman"/>
          <w:sz w:val="24"/>
          <w:szCs w:val="24"/>
        </w:rPr>
        <w:t>is</w:t>
      </w:r>
      <w:r>
        <w:rPr>
          <w:rFonts w:ascii="Times New Roman" w:hAnsi="Times New Roman" w:cs="Times New Roman"/>
          <w:sz w:val="24"/>
          <w:szCs w:val="24"/>
        </w:rPr>
        <w:t xml:space="preserve"> personally </w:t>
      </w:r>
      <w:r w:rsidR="005D711D">
        <w:rPr>
          <w:rFonts w:ascii="Times New Roman" w:hAnsi="Times New Roman" w:cs="Times New Roman"/>
          <w:sz w:val="24"/>
          <w:szCs w:val="24"/>
        </w:rPr>
        <w:t xml:space="preserve">bound by the </w:t>
      </w:r>
      <w:r>
        <w:rPr>
          <w:rFonts w:ascii="Times New Roman" w:hAnsi="Times New Roman" w:cs="Times New Roman"/>
          <w:sz w:val="24"/>
          <w:szCs w:val="24"/>
        </w:rPr>
        <w:t>contract</w:t>
      </w:r>
      <w:r w:rsidR="00A81B1F">
        <w:rPr>
          <w:rFonts w:ascii="Times New Roman" w:hAnsi="Times New Roman" w:cs="Times New Roman"/>
          <w:sz w:val="24"/>
          <w:szCs w:val="24"/>
        </w:rPr>
        <w:t xml:space="preserve"> (s </w:t>
      </w:r>
      <w:r w:rsidR="005D711D">
        <w:rPr>
          <w:rFonts w:ascii="Times New Roman" w:hAnsi="Times New Roman" w:cs="Times New Roman"/>
          <w:sz w:val="24"/>
          <w:szCs w:val="24"/>
        </w:rPr>
        <w:t>14(1))</w:t>
      </w:r>
    </w:p>
    <w:p w:rsidR="008B65F3" w:rsidRDefault="008B65F3" w:rsidP="00E21E4D">
      <w:pPr>
        <w:pStyle w:val="ListParagraph"/>
        <w:numPr>
          <w:ilvl w:val="0"/>
          <w:numId w:val="96"/>
        </w:numPr>
        <w:jc w:val="both"/>
        <w:rPr>
          <w:rFonts w:ascii="Times New Roman" w:hAnsi="Times New Roman" w:cs="Times New Roman"/>
          <w:sz w:val="24"/>
          <w:szCs w:val="24"/>
        </w:rPr>
      </w:pPr>
      <w:r>
        <w:rPr>
          <w:rFonts w:ascii="Times New Roman" w:hAnsi="Times New Roman" w:cs="Times New Roman"/>
          <w:sz w:val="24"/>
          <w:szCs w:val="24"/>
        </w:rPr>
        <w:t>Both parties need to know the corporation is not in existence</w:t>
      </w:r>
    </w:p>
    <w:p w:rsidR="003504BF" w:rsidRDefault="005D711D" w:rsidP="00E21E4D">
      <w:pPr>
        <w:pStyle w:val="ListParagraph"/>
        <w:numPr>
          <w:ilvl w:val="0"/>
          <w:numId w:val="96"/>
        </w:numPr>
        <w:jc w:val="both"/>
        <w:rPr>
          <w:rFonts w:ascii="Times New Roman" w:hAnsi="Times New Roman" w:cs="Times New Roman"/>
          <w:sz w:val="24"/>
          <w:szCs w:val="24"/>
        </w:rPr>
      </w:pPr>
      <w:r>
        <w:rPr>
          <w:rFonts w:ascii="Times New Roman" w:hAnsi="Times New Roman" w:cs="Times New Roman"/>
          <w:sz w:val="24"/>
          <w:szCs w:val="24"/>
        </w:rPr>
        <w:t xml:space="preserve">The promotor ceases to be bound if the corporation adopts it (14(2)(b)) </w:t>
      </w:r>
    </w:p>
    <w:p w:rsidR="005D711D" w:rsidRDefault="005D711D" w:rsidP="00E21E4D">
      <w:pPr>
        <w:jc w:val="both"/>
        <w:rPr>
          <w:rFonts w:ascii="Times New Roman" w:hAnsi="Times New Roman" w:cs="Times New Roman"/>
          <w:sz w:val="24"/>
          <w:szCs w:val="24"/>
        </w:rPr>
      </w:pPr>
    </w:p>
    <w:p w:rsidR="005D711D" w:rsidRDefault="005D711D" w:rsidP="00E21E4D">
      <w:pPr>
        <w:jc w:val="both"/>
        <w:rPr>
          <w:rFonts w:ascii="Times New Roman" w:hAnsi="Times New Roman" w:cs="Times New Roman"/>
          <w:i/>
          <w:sz w:val="24"/>
          <w:szCs w:val="24"/>
        </w:rPr>
      </w:pPr>
      <w:r>
        <w:rPr>
          <w:rFonts w:ascii="Times New Roman" w:hAnsi="Times New Roman" w:cs="Times New Roman"/>
          <w:sz w:val="24"/>
          <w:szCs w:val="24"/>
        </w:rPr>
        <w:t xml:space="preserve">Note: there are unresolved issues with the </w:t>
      </w:r>
      <w:r>
        <w:rPr>
          <w:rFonts w:ascii="Times New Roman" w:hAnsi="Times New Roman" w:cs="Times New Roman"/>
          <w:i/>
          <w:sz w:val="24"/>
          <w:szCs w:val="24"/>
        </w:rPr>
        <w:t>CBCA:</w:t>
      </w:r>
    </w:p>
    <w:p w:rsidR="005D711D" w:rsidRDefault="005D711D" w:rsidP="00E21E4D">
      <w:pPr>
        <w:pStyle w:val="ListParagraph"/>
        <w:numPr>
          <w:ilvl w:val="0"/>
          <w:numId w:val="91"/>
        </w:numPr>
        <w:jc w:val="both"/>
        <w:rPr>
          <w:rFonts w:ascii="Times New Roman" w:hAnsi="Times New Roman" w:cs="Times New Roman"/>
          <w:sz w:val="24"/>
          <w:szCs w:val="24"/>
        </w:rPr>
      </w:pPr>
      <w:r>
        <w:rPr>
          <w:rFonts w:ascii="Times New Roman" w:hAnsi="Times New Roman" w:cs="Times New Roman"/>
          <w:sz w:val="24"/>
          <w:szCs w:val="24"/>
        </w:rPr>
        <w:t>Contracts are provincial jurisdiction</w:t>
      </w:r>
    </w:p>
    <w:p w:rsidR="005D711D" w:rsidRDefault="005D711D" w:rsidP="00E21E4D">
      <w:pPr>
        <w:pStyle w:val="ListParagraph"/>
        <w:numPr>
          <w:ilvl w:val="0"/>
          <w:numId w:val="98"/>
        </w:numPr>
        <w:jc w:val="both"/>
        <w:rPr>
          <w:rFonts w:ascii="Times New Roman" w:hAnsi="Times New Roman" w:cs="Times New Roman"/>
          <w:sz w:val="24"/>
          <w:szCs w:val="24"/>
        </w:rPr>
      </w:pPr>
      <w:r>
        <w:rPr>
          <w:rFonts w:ascii="Times New Roman" w:hAnsi="Times New Roman" w:cs="Times New Roman"/>
          <w:i/>
          <w:sz w:val="24"/>
          <w:szCs w:val="24"/>
        </w:rPr>
        <w:t xml:space="preserve">Constitution Act, 1867 </w:t>
      </w:r>
      <w:r w:rsidRPr="005D711D">
        <w:rPr>
          <w:rFonts w:ascii="Times New Roman" w:hAnsi="Times New Roman" w:cs="Times New Roman"/>
          <w:sz w:val="24"/>
          <w:szCs w:val="24"/>
        </w:rPr>
        <w:t>-</w:t>
      </w:r>
      <w:r>
        <w:rPr>
          <w:rFonts w:ascii="Times New Roman" w:hAnsi="Times New Roman" w:cs="Times New Roman"/>
          <w:i/>
          <w:sz w:val="24"/>
          <w:szCs w:val="24"/>
        </w:rPr>
        <w:t xml:space="preserve"> </w:t>
      </w:r>
      <w:r w:rsidRPr="005D711D">
        <w:rPr>
          <w:rFonts w:ascii="Times New Roman" w:hAnsi="Times New Roman" w:cs="Times New Roman"/>
          <w:sz w:val="24"/>
          <w:szCs w:val="24"/>
        </w:rPr>
        <w:t>s</w:t>
      </w:r>
      <w:r>
        <w:rPr>
          <w:rFonts w:ascii="Times New Roman" w:hAnsi="Times New Roman" w:cs="Times New Roman"/>
          <w:i/>
          <w:sz w:val="24"/>
          <w:szCs w:val="24"/>
        </w:rPr>
        <w:t xml:space="preserve"> </w:t>
      </w:r>
      <w:r>
        <w:rPr>
          <w:rFonts w:ascii="Times New Roman" w:hAnsi="Times New Roman" w:cs="Times New Roman"/>
          <w:sz w:val="24"/>
          <w:szCs w:val="24"/>
        </w:rPr>
        <w:t>92(13)</w:t>
      </w:r>
      <w:r w:rsidR="008B65F3">
        <w:rPr>
          <w:rFonts w:ascii="Times New Roman" w:hAnsi="Times New Roman" w:cs="Times New Roman"/>
          <w:sz w:val="24"/>
          <w:szCs w:val="24"/>
        </w:rPr>
        <w:t>:</w:t>
      </w:r>
      <w:r>
        <w:rPr>
          <w:rFonts w:ascii="Times New Roman" w:hAnsi="Times New Roman" w:cs="Times New Roman"/>
          <w:sz w:val="24"/>
          <w:szCs w:val="24"/>
        </w:rPr>
        <w:t xml:space="preserve"> property and civil rights</w:t>
      </w:r>
    </w:p>
    <w:p w:rsidR="005D711D" w:rsidRDefault="008B65F3" w:rsidP="00E21E4D">
      <w:pPr>
        <w:pStyle w:val="ListParagraph"/>
        <w:numPr>
          <w:ilvl w:val="0"/>
          <w:numId w:val="98"/>
        </w:numPr>
        <w:jc w:val="both"/>
        <w:rPr>
          <w:rFonts w:ascii="Times New Roman" w:hAnsi="Times New Roman" w:cs="Times New Roman"/>
          <w:sz w:val="24"/>
          <w:szCs w:val="24"/>
        </w:rPr>
      </w:pPr>
      <w:r>
        <w:rPr>
          <w:rFonts w:ascii="Times New Roman" w:hAnsi="Times New Roman" w:cs="Times New Roman"/>
          <w:sz w:val="24"/>
          <w:szCs w:val="24"/>
        </w:rPr>
        <w:t xml:space="preserve">But the </w:t>
      </w:r>
      <w:r>
        <w:rPr>
          <w:rFonts w:ascii="Times New Roman" w:hAnsi="Times New Roman" w:cs="Times New Roman"/>
          <w:i/>
          <w:sz w:val="24"/>
          <w:szCs w:val="24"/>
        </w:rPr>
        <w:t xml:space="preserve">CBCA </w:t>
      </w:r>
      <w:r>
        <w:rPr>
          <w:rFonts w:ascii="Times New Roman" w:hAnsi="Times New Roman" w:cs="Times New Roman"/>
          <w:sz w:val="24"/>
          <w:szCs w:val="24"/>
        </w:rPr>
        <w:t>regulates contracts before the existence of a federal entity</w:t>
      </w:r>
    </w:p>
    <w:p w:rsidR="00BC597F" w:rsidRDefault="005D711D" w:rsidP="00E21E4D">
      <w:pPr>
        <w:pStyle w:val="ListParagraph"/>
        <w:numPr>
          <w:ilvl w:val="0"/>
          <w:numId w:val="91"/>
        </w:numPr>
        <w:jc w:val="both"/>
        <w:rPr>
          <w:rFonts w:ascii="Times New Roman" w:hAnsi="Times New Roman" w:cs="Times New Roman"/>
          <w:sz w:val="24"/>
          <w:szCs w:val="24"/>
        </w:rPr>
      </w:pPr>
      <w:r>
        <w:rPr>
          <w:rFonts w:ascii="Times New Roman" w:hAnsi="Times New Roman" w:cs="Times New Roman"/>
          <w:sz w:val="24"/>
          <w:szCs w:val="24"/>
        </w:rPr>
        <w:t xml:space="preserve">The statute is </w:t>
      </w:r>
      <w:r w:rsidR="00BC597F" w:rsidRPr="005D711D">
        <w:rPr>
          <w:rFonts w:ascii="Times New Roman" w:hAnsi="Times New Roman" w:cs="Times New Roman"/>
          <w:sz w:val="24"/>
          <w:szCs w:val="24"/>
        </w:rPr>
        <w:t>silent on warranty of authority</w:t>
      </w:r>
    </w:p>
    <w:p w:rsidR="005D711D" w:rsidRPr="005D711D" w:rsidRDefault="005D711D" w:rsidP="00E21E4D">
      <w:pPr>
        <w:pStyle w:val="ListParagraph"/>
        <w:numPr>
          <w:ilvl w:val="0"/>
          <w:numId w:val="96"/>
        </w:numPr>
        <w:jc w:val="both"/>
        <w:rPr>
          <w:rFonts w:ascii="Times New Roman" w:hAnsi="Times New Roman" w:cs="Times New Roman"/>
          <w:sz w:val="24"/>
          <w:szCs w:val="24"/>
        </w:rPr>
      </w:pPr>
      <w:r>
        <w:rPr>
          <w:rFonts w:ascii="Times New Roman" w:hAnsi="Times New Roman" w:cs="Times New Roman"/>
          <w:sz w:val="24"/>
          <w:szCs w:val="24"/>
        </w:rPr>
        <w:t>The common law may still apply</w:t>
      </w:r>
      <w:r w:rsidR="00477BD2">
        <w:rPr>
          <w:rFonts w:ascii="Times New Roman" w:hAnsi="Times New Roman" w:cs="Times New Roman"/>
          <w:sz w:val="24"/>
          <w:szCs w:val="24"/>
        </w:rPr>
        <w:t>; this is unclear</w:t>
      </w:r>
    </w:p>
    <w:p w:rsidR="001E7B1D" w:rsidRPr="00DF35C8" w:rsidRDefault="001E7B1D" w:rsidP="00E21E4D">
      <w:pPr>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456"/>
        <w:gridCol w:w="4202"/>
        <w:gridCol w:w="456"/>
        <w:gridCol w:w="4236"/>
      </w:tblGrid>
      <w:tr w:rsidR="00E82CFF" w:rsidTr="0036598B">
        <w:tc>
          <w:tcPr>
            <w:tcW w:w="4658" w:type="dxa"/>
            <w:gridSpan w:val="2"/>
          </w:tcPr>
          <w:p w:rsidR="00E82CFF" w:rsidRPr="00974BDF" w:rsidRDefault="00E82CFF" w:rsidP="00E21E4D">
            <w:pPr>
              <w:jc w:val="both"/>
              <w:rPr>
                <w:rFonts w:ascii="Times New Roman" w:hAnsi="Times New Roman" w:cs="Times New Roman"/>
                <w:b/>
                <w:sz w:val="24"/>
                <w:szCs w:val="24"/>
              </w:rPr>
            </w:pPr>
            <w:r w:rsidRPr="00974BDF">
              <w:rPr>
                <w:rFonts w:ascii="Times New Roman" w:hAnsi="Times New Roman" w:cs="Times New Roman"/>
                <w:b/>
                <w:sz w:val="24"/>
                <w:szCs w:val="24"/>
              </w:rPr>
              <w:t>BCA</w:t>
            </w:r>
          </w:p>
        </w:tc>
        <w:tc>
          <w:tcPr>
            <w:tcW w:w="4692" w:type="dxa"/>
            <w:gridSpan w:val="2"/>
          </w:tcPr>
          <w:p w:rsidR="00E82CFF" w:rsidRPr="00974BDF" w:rsidRDefault="00E82CFF" w:rsidP="00E21E4D">
            <w:pPr>
              <w:jc w:val="both"/>
              <w:rPr>
                <w:rFonts w:ascii="Times New Roman" w:hAnsi="Times New Roman" w:cs="Times New Roman"/>
                <w:b/>
                <w:sz w:val="24"/>
                <w:szCs w:val="24"/>
              </w:rPr>
            </w:pPr>
            <w:r w:rsidRPr="00974BDF">
              <w:rPr>
                <w:rFonts w:ascii="Times New Roman" w:hAnsi="Times New Roman" w:cs="Times New Roman"/>
                <w:b/>
                <w:sz w:val="24"/>
                <w:szCs w:val="24"/>
              </w:rPr>
              <w:t>CBCA</w:t>
            </w:r>
          </w:p>
        </w:tc>
      </w:tr>
      <w:tr w:rsidR="00E82CFF" w:rsidTr="0036598B">
        <w:tc>
          <w:tcPr>
            <w:tcW w:w="456" w:type="dxa"/>
          </w:tcPr>
          <w:p w:rsidR="00E82CFF" w:rsidRDefault="00E82CFF" w:rsidP="00E21E4D">
            <w:pPr>
              <w:jc w:val="both"/>
              <w:rPr>
                <w:rFonts w:ascii="Times New Roman" w:hAnsi="Times New Roman" w:cs="Times New Roman"/>
                <w:b/>
                <w:sz w:val="24"/>
                <w:szCs w:val="24"/>
              </w:rPr>
            </w:pPr>
            <w:r>
              <w:rPr>
                <w:rFonts w:ascii="Times New Roman" w:hAnsi="Times New Roman" w:cs="Times New Roman"/>
                <w:b/>
                <w:sz w:val="24"/>
                <w:szCs w:val="24"/>
              </w:rPr>
              <w:t>20</w:t>
            </w:r>
          </w:p>
        </w:tc>
        <w:tc>
          <w:tcPr>
            <w:tcW w:w="4202" w:type="dxa"/>
          </w:tcPr>
          <w:p w:rsidR="00E82CFF" w:rsidRPr="00E82CFF" w:rsidRDefault="00E82CFF" w:rsidP="00E21E4D">
            <w:pPr>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In this section,</w:t>
            </w:r>
          </w:p>
          <w:p w:rsidR="00E82CFF" w:rsidRDefault="00E82CFF" w:rsidP="00E21E4D">
            <w:pPr>
              <w:jc w:val="both"/>
              <w:rPr>
                <w:rFonts w:ascii="Times New Roman" w:hAnsi="Times New Roman" w:cs="Times New Roman"/>
                <w:sz w:val="24"/>
                <w:szCs w:val="24"/>
              </w:rPr>
            </w:pPr>
            <w:r w:rsidRPr="00E82CFF">
              <w:rPr>
                <w:rFonts w:ascii="Times New Roman" w:hAnsi="Times New Roman" w:cs="Times New Roman"/>
                <w:sz w:val="24"/>
                <w:szCs w:val="24"/>
              </w:rPr>
              <w:t>"</w:t>
            </w:r>
            <w:r w:rsidRPr="00E82CFF">
              <w:rPr>
                <w:rFonts w:ascii="Times New Roman" w:hAnsi="Times New Roman" w:cs="Times New Roman"/>
                <w:b/>
                <w:sz w:val="24"/>
                <w:szCs w:val="24"/>
              </w:rPr>
              <w:t>facilitator</w:t>
            </w:r>
            <w:r w:rsidRPr="00E82CFF">
              <w:rPr>
                <w:rFonts w:ascii="Times New Roman" w:hAnsi="Times New Roman" w:cs="Times New Roman"/>
                <w:sz w:val="24"/>
                <w:szCs w:val="24"/>
              </w:rPr>
              <w:t>" means a person who, before a company is incorporated, purpo</w:t>
            </w:r>
            <w:r>
              <w:rPr>
                <w:rFonts w:ascii="Times New Roman" w:hAnsi="Times New Roman" w:cs="Times New Roman"/>
                <w:sz w:val="24"/>
                <w:szCs w:val="24"/>
              </w:rPr>
              <w:t>r</w:t>
            </w:r>
            <w:r w:rsidRPr="00E82CFF">
              <w:rPr>
                <w:rFonts w:ascii="Times New Roman" w:hAnsi="Times New Roman" w:cs="Times New Roman"/>
                <w:sz w:val="24"/>
                <w:szCs w:val="24"/>
              </w:rPr>
              <w:t>ts to enter a contract in the name of or on behalf of the company</w:t>
            </w:r>
          </w:p>
          <w:p w:rsidR="00E82CFF" w:rsidRPr="00954493" w:rsidRDefault="00E82CFF" w:rsidP="00E21E4D">
            <w:pPr>
              <w:jc w:val="both"/>
              <w:rPr>
                <w:rFonts w:ascii="Times New Roman" w:hAnsi="Times New Roman" w:cs="Times New Roman"/>
                <w:sz w:val="24"/>
                <w:szCs w:val="24"/>
              </w:rPr>
            </w:pPr>
            <w:r w:rsidRPr="00E82CFF">
              <w:rPr>
                <w:rFonts w:ascii="Times New Roman" w:hAnsi="Times New Roman" w:cs="Times New Roman"/>
                <w:sz w:val="24"/>
                <w:szCs w:val="24"/>
              </w:rPr>
              <w:t>"</w:t>
            </w:r>
            <w:r w:rsidRPr="00E82CFF">
              <w:rPr>
                <w:rFonts w:ascii="Times New Roman" w:hAnsi="Times New Roman" w:cs="Times New Roman"/>
                <w:b/>
                <w:sz w:val="24"/>
                <w:szCs w:val="24"/>
              </w:rPr>
              <w:t>new company</w:t>
            </w:r>
            <w:r w:rsidRPr="00E82CFF">
              <w:rPr>
                <w:rFonts w:ascii="Times New Roman" w:hAnsi="Times New Roman" w:cs="Times New Roman"/>
                <w:sz w:val="24"/>
                <w:szCs w:val="24"/>
              </w:rPr>
              <w:t>" means a company incorporated after a pre-incorporation contract is entered into a contract in the name of or on behalf of the company                                                   "</w:t>
            </w:r>
            <w:r w:rsidRPr="00E82CFF">
              <w:rPr>
                <w:rFonts w:ascii="Times New Roman" w:hAnsi="Times New Roman" w:cs="Times New Roman"/>
                <w:b/>
                <w:sz w:val="24"/>
                <w:szCs w:val="24"/>
              </w:rPr>
              <w:t>pre-incorporation contract</w:t>
            </w:r>
            <w:r w:rsidRPr="00E82CFF">
              <w:rPr>
                <w:rFonts w:ascii="Times New Roman" w:hAnsi="Times New Roman" w:cs="Times New Roman"/>
                <w:sz w:val="24"/>
                <w:szCs w:val="24"/>
              </w:rPr>
              <w:t>" means a purported contract referred to in (2)</w:t>
            </w:r>
          </w:p>
        </w:tc>
        <w:tc>
          <w:tcPr>
            <w:tcW w:w="456" w:type="dxa"/>
          </w:tcPr>
          <w:p w:rsidR="00E82CFF" w:rsidRDefault="00E82CFF" w:rsidP="00E21E4D">
            <w:pPr>
              <w:jc w:val="both"/>
              <w:rPr>
                <w:rFonts w:ascii="Times New Roman" w:hAnsi="Times New Roman" w:cs="Times New Roman"/>
                <w:b/>
                <w:sz w:val="24"/>
                <w:szCs w:val="24"/>
              </w:rPr>
            </w:pPr>
          </w:p>
        </w:tc>
        <w:tc>
          <w:tcPr>
            <w:tcW w:w="4236" w:type="dxa"/>
          </w:tcPr>
          <w:p w:rsidR="00E82CFF" w:rsidRDefault="00E82CFF" w:rsidP="00E21E4D">
            <w:pPr>
              <w:jc w:val="both"/>
              <w:rPr>
                <w:rFonts w:ascii="Times New Roman" w:hAnsi="Times New Roman" w:cs="Times New Roman"/>
                <w:b/>
                <w:sz w:val="24"/>
                <w:szCs w:val="24"/>
              </w:rPr>
            </w:pPr>
          </w:p>
        </w:tc>
      </w:tr>
      <w:tr w:rsidR="00E82CFF" w:rsidTr="0036598B">
        <w:tc>
          <w:tcPr>
            <w:tcW w:w="456" w:type="dxa"/>
          </w:tcPr>
          <w:p w:rsidR="00E82CFF" w:rsidRDefault="00E82CFF" w:rsidP="00E21E4D">
            <w:pPr>
              <w:jc w:val="both"/>
              <w:rPr>
                <w:rFonts w:ascii="Times New Roman" w:hAnsi="Times New Roman" w:cs="Times New Roman"/>
                <w:b/>
                <w:sz w:val="24"/>
                <w:szCs w:val="24"/>
              </w:rPr>
            </w:pPr>
          </w:p>
        </w:tc>
        <w:tc>
          <w:tcPr>
            <w:tcW w:w="4202" w:type="dxa"/>
          </w:tcPr>
          <w:p w:rsidR="00E82CFF" w:rsidRDefault="00E82CFF" w:rsidP="00E21E4D">
            <w:pPr>
              <w:tabs>
                <w:tab w:val="left" w:pos="1327"/>
              </w:tabs>
              <w:jc w:val="both"/>
              <w:rPr>
                <w:rFonts w:ascii="Times New Roman" w:hAnsi="Times New Roman" w:cs="Times New Roman"/>
                <w:sz w:val="24"/>
                <w:szCs w:val="24"/>
              </w:rPr>
            </w:pPr>
            <w:r w:rsidRPr="00E82CFF">
              <w:rPr>
                <w:rFonts w:ascii="Times New Roman" w:hAnsi="Times New Roman" w:cs="Times New Roman"/>
                <w:b/>
                <w:sz w:val="24"/>
                <w:szCs w:val="24"/>
              </w:rPr>
              <w:t>(2)</w:t>
            </w:r>
            <w:r w:rsidRPr="00E82CFF">
              <w:rPr>
                <w:rFonts w:ascii="Times New Roman" w:hAnsi="Times New Roman" w:cs="Times New Roman"/>
                <w:sz w:val="24"/>
                <w:szCs w:val="24"/>
              </w:rPr>
              <w:t xml:space="preserve"> </w:t>
            </w:r>
            <w:r w:rsidRPr="00E82CFF">
              <w:rPr>
                <w:rFonts w:ascii="Times New Roman" w:hAnsi="Times New Roman" w:cs="Times New Roman"/>
                <w:b/>
                <w:sz w:val="24"/>
                <w:szCs w:val="24"/>
              </w:rPr>
              <w:t>If, before a company is incorporated,</w:t>
            </w:r>
            <w:r w:rsidRPr="00E82CFF">
              <w:rPr>
                <w:rFonts w:ascii="Times New Roman" w:hAnsi="Times New Roman" w:cs="Times New Roman"/>
                <w:sz w:val="24"/>
                <w:szCs w:val="24"/>
              </w:rPr>
              <w:t xml:space="preserve"> a person purports to enter into a contract in the name of or on behalf of the company [subject to (4b) and (8)]</w:t>
            </w:r>
          </w:p>
          <w:p w:rsidR="00E82CFF" w:rsidRDefault="00E82CFF" w:rsidP="00E21E4D">
            <w:pPr>
              <w:pStyle w:val="ListParagraph"/>
              <w:numPr>
                <w:ilvl w:val="0"/>
                <w:numId w:val="93"/>
              </w:numPr>
              <w:tabs>
                <w:tab w:val="left" w:pos="1327"/>
              </w:tabs>
              <w:jc w:val="both"/>
              <w:rPr>
                <w:rFonts w:ascii="Times New Roman" w:hAnsi="Times New Roman" w:cs="Times New Roman"/>
                <w:sz w:val="24"/>
                <w:szCs w:val="24"/>
              </w:rPr>
            </w:pPr>
            <w:r w:rsidRPr="00E82CFF">
              <w:rPr>
                <w:rFonts w:ascii="Times New Roman" w:hAnsi="Times New Roman" w:cs="Times New Roman"/>
                <w:sz w:val="24"/>
                <w:szCs w:val="24"/>
              </w:rPr>
              <w:t xml:space="preserve">the person is </w:t>
            </w:r>
            <w:r w:rsidRPr="00E82CFF">
              <w:rPr>
                <w:rFonts w:ascii="Times New Roman" w:hAnsi="Times New Roman" w:cs="Times New Roman"/>
                <w:b/>
                <w:sz w:val="24"/>
                <w:szCs w:val="24"/>
              </w:rPr>
              <w:t>deemed to warrant</w:t>
            </w:r>
            <w:r w:rsidRPr="00E82CFF">
              <w:rPr>
                <w:rFonts w:ascii="Times New Roman" w:hAnsi="Times New Roman" w:cs="Times New Roman"/>
                <w:sz w:val="24"/>
                <w:szCs w:val="24"/>
              </w:rPr>
              <w:t xml:space="preserve"> to the other parties that the </w:t>
            </w:r>
            <w:r w:rsidRPr="00E82CFF">
              <w:rPr>
                <w:rFonts w:ascii="Times New Roman" w:hAnsi="Times New Roman" w:cs="Times New Roman"/>
                <w:sz w:val="24"/>
                <w:szCs w:val="24"/>
              </w:rPr>
              <w:lastRenderedPageBreak/>
              <w:t>company (</w:t>
            </w:r>
            <w:proofErr w:type="spellStart"/>
            <w:r w:rsidRPr="00E82CFF">
              <w:rPr>
                <w:rFonts w:ascii="Times New Roman" w:hAnsi="Times New Roman" w:cs="Times New Roman"/>
                <w:sz w:val="24"/>
                <w:szCs w:val="24"/>
              </w:rPr>
              <w:t>i</w:t>
            </w:r>
            <w:proofErr w:type="spellEnd"/>
            <w:r w:rsidRPr="00E82CFF">
              <w:rPr>
                <w:rFonts w:ascii="Times New Roman" w:hAnsi="Times New Roman" w:cs="Times New Roman"/>
                <w:sz w:val="24"/>
                <w:szCs w:val="24"/>
              </w:rPr>
              <w:t>) will come into existence in a reasonable time and (ii) will adopt the contract within a reasonable time after coming into existence</w:t>
            </w:r>
          </w:p>
          <w:p w:rsidR="00E82CFF" w:rsidRDefault="00E82CFF" w:rsidP="00E21E4D">
            <w:pPr>
              <w:pStyle w:val="ListParagraph"/>
              <w:numPr>
                <w:ilvl w:val="0"/>
                <w:numId w:val="93"/>
              </w:numPr>
              <w:tabs>
                <w:tab w:val="left" w:pos="1327"/>
              </w:tabs>
              <w:jc w:val="both"/>
              <w:rPr>
                <w:rFonts w:ascii="Times New Roman" w:hAnsi="Times New Roman" w:cs="Times New Roman"/>
                <w:sz w:val="24"/>
                <w:szCs w:val="24"/>
              </w:rPr>
            </w:pPr>
            <w:r w:rsidRPr="00E82CFF">
              <w:rPr>
                <w:rFonts w:ascii="Times New Roman" w:hAnsi="Times New Roman" w:cs="Times New Roman"/>
                <w:sz w:val="24"/>
                <w:szCs w:val="24"/>
              </w:rPr>
              <w:t xml:space="preserve">the person is </w:t>
            </w:r>
            <w:r w:rsidRPr="00E82CFF">
              <w:rPr>
                <w:rFonts w:ascii="Times New Roman" w:hAnsi="Times New Roman" w:cs="Times New Roman"/>
                <w:b/>
                <w:sz w:val="24"/>
                <w:szCs w:val="24"/>
              </w:rPr>
              <w:t xml:space="preserve">liable for damages </w:t>
            </w:r>
            <w:r w:rsidRPr="00E82CFF">
              <w:rPr>
                <w:rFonts w:ascii="Times New Roman" w:hAnsi="Times New Roman" w:cs="Times New Roman"/>
                <w:sz w:val="24"/>
                <w:szCs w:val="24"/>
              </w:rPr>
              <w:t>for any breach of that warranty</w:t>
            </w:r>
          </w:p>
          <w:p w:rsidR="00E82CFF" w:rsidRPr="00E82CFF" w:rsidRDefault="00E82CFF" w:rsidP="00E21E4D">
            <w:pPr>
              <w:pStyle w:val="ListParagraph"/>
              <w:numPr>
                <w:ilvl w:val="0"/>
                <w:numId w:val="93"/>
              </w:numPr>
              <w:tabs>
                <w:tab w:val="left" w:pos="1327"/>
              </w:tabs>
              <w:jc w:val="both"/>
              <w:rPr>
                <w:rFonts w:ascii="Times New Roman" w:hAnsi="Times New Roman" w:cs="Times New Roman"/>
                <w:sz w:val="24"/>
                <w:szCs w:val="24"/>
              </w:rPr>
            </w:pPr>
            <w:r w:rsidRPr="00E82CFF">
              <w:rPr>
                <w:rFonts w:ascii="Times New Roman" w:hAnsi="Times New Roman" w:cs="Times New Roman"/>
                <w:sz w:val="24"/>
                <w:szCs w:val="24"/>
              </w:rPr>
              <w:t xml:space="preserve">measure for damages is the </w:t>
            </w:r>
            <w:r w:rsidRPr="00E82CFF">
              <w:rPr>
                <w:rFonts w:ascii="Times New Roman" w:hAnsi="Times New Roman" w:cs="Times New Roman"/>
                <w:b/>
                <w:sz w:val="24"/>
                <w:szCs w:val="24"/>
              </w:rPr>
              <w:t xml:space="preserve">same as if </w:t>
            </w:r>
            <w:r w:rsidRPr="00E82CFF">
              <w:rPr>
                <w:rFonts w:ascii="Times New Roman" w:hAnsi="Times New Roman" w:cs="Times New Roman"/>
                <w:sz w:val="24"/>
                <w:szCs w:val="24"/>
              </w:rPr>
              <w:t>the company existed, the person had no authority to do so, and the company refused to ratify</w:t>
            </w:r>
          </w:p>
        </w:tc>
        <w:tc>
          <w:tcPr>
            <w:tcW w:w="456" w:type="dxa"/>
          </w:tcPr>
          <w:p w:rsidR="00E82CFF" w:rsidRDefault="00BC597F" w:rsidP="00E21E4D">
            <w:pPr>
              <w:jc w:val="both"/>
              <w:rPr>
                <w:rFonts w:ascii="Times New Roman" w:hAnsi="Times New Roman" w:cs="Times New Roman"/>
                <w:b/>
                <w:sz w:val="24"/>
                <w:szCs w:val="24"/>
              </w:rPr>
            </w:pPr>
            <w:r>
              <w:rPr>
                <w:rFonts w:ascii="Times New Roman" w:hAnsi="Times New Roman" w:cs="Times New Roman"/>
                <w:b/>
                <w:sz w:val="24"/>
                <w:szCs w:val="24"/>
              </w:rPr>
              <w:lastRenderedPageBreak/>
              <w:t>14</w:t>
            </w:r>
          </w:p>
        </w:tc>
        <w:tc>
          <w:tcPr>
            <w:tcW w:w="4236" w:type="dxa"/>
          </w:tcPr>
          <w:p w:rsidR="00BC597F" w:rsidRDefault="00BC597F" w:rsidP="00E21E4D">
            <w:pPr>
              <w:jc w:val="both"/>
              <w:rPr>
                <w:rFonts w:ascii="Times New Roman" w:hAnsi="Times New Roman" w:cs="Times New Roman"/>
                <w:sz w:val="24"/>
                <w:szCs w:val="24"/>
              </w:rPr>
            </w:pPr>
            <w:r w:rsidRPr="00E82CFF">
              <w:rPr>
                <w:rFonts w:ascii="Times New Roman" w:hAnsi="Times New Roman" w:cs="Times New Roman"/>
                <w:b/>
                <w:sz w:val="24"/>
                <w:szCs w:val="24"/>
              </w:rPr>
              <w:t xml:space="preserve">(1) </w:t>
            </w:r>
            <w:r w:rsidRPr="00E82CFF">
              <w:rPr>
                <w:rFonts w:ascii="Times New Roman" w:hAnsi="Times New Roman" w:cs="Times New Roman"/>
                <w:sz w:val="24"/>
                <w:szCs w:val="24"/>
              </w:rPr>
              <w:t xml:space="preserve">A person who enters into, or purports to enter into, a </w:t>
            </w:r>
            <w:r w:rsidRPr="00E82CFF">
              <w:rPr>
                <w:rFonts w:ascii="Times New Roman" w:hAnsi="Times New Roman" w:cs="Times New Roman"/>
                <w:b/>
                <w:sz w:val="24"/>
                <w:szCs w:val="24"/>
              </w:rPr>
              <w:t>written contract</w:t>
            </w:r>
            <w:r w:rsidRPr="00E82CFF">
              <w:rPr>
                <w:rFonts w:ascii="Times New Roman" w:hAnsi="Times New Roman" w:cs="Times New Roman"/>
                <w:sz w:val="24"/>
                <w:szCs w:val="24"/>
              </w:rPr>
              <w:t xml:space="preserve"> in the name of or on behalf of a corporation before it comes into existence is </w:t>
            </w:r>
            <w:r w:rsidRPr="00E82CFF">
              <w:rPr>
                <w:rFonts w:ascii="Times New Roman" w:hAnsi="Times New Roman" w:cs="Times New Roman"/>
                <w:b/>
                <w:sz w:val="24"/>
                <w:szCs w:val="24"/>
              </w:rPr>
              <w:t>personally bound</w:t>
            </w:r>
            <w:r w:rsidRPr="00E82CFF">
              <w:rPr>
                <w:rFonts w:ascii="Times New Roman" w:hAnsi="Times New Roman" w:cs="Times New Roman"/>
                <w:sz w:val="24"/>
                <w:szCs w:val="24"/>
              </w:rPr>
              <w:t xml:space="preserve"> by the contract and is entitled to its benefits.</w:t>
            </w:r>
          </w:p>
          <w:p w:rsidR="00E82CFF" w:rsidRPr="00BC597F" w:rsidRDefault="00E82CFF" w:rsidP="00E21E4D">
            <w:pPr>
              <w:tabs>
                <w:tab w:val="left" w:pos="1014"/>
              </w:tabs>
              <w:jc w:val="both"/>
              <w:rPr>
                <w:rFonts w:ascii="Times New Roman" w:hAnsi="Times New Roman" w:cs="Times New Roman"/>
                <w:sz w:val="24"/>
                <w:szCs w:val="24"/>
              </w:rPr>
            </w:pPr>
          </w:p>
        </w:tc>
      </w:tr>
      <w:tr w:rsidR="00E82CFF" w:rsidTr="0036598B">
        <w:tc>
          <w:tcPr>
            <w:tcW w:w="456" w:type="dxa"/>
          </w:tcPr>
          <w:p w:rsidR="00E82CFF" w:rsidRDefault="00E82CFF" w:rsidP="00E21E4D">
            <w:pPr>
              <w:jc w:val="both"/>
              <w:rPr>
                <w:rFonts w:ascii="Times New Roman" w:hAnsi="Times New Roman" w:cs="Times New Roman"/>
                <w:b/>
                <w:sz w:val="24"/>
                <w:szCs w:val="24"/>
              </w:rPr>
            </w:pPr>
          </w:p>
        </w:tc>
        <w:tc>
          <w:tcPr>
            <w:tcW w:w="4202" w:type="dxa"/>
          </w:tcPr>
          <w:p w:rsidR="00E82CFF" w:rsidRPr="00954493" w:rsidRDefault="00E82CFF" w:rsidP="00E21E4D">
            <w:pPr>
              <w:tabs>
                <w:tab w:val="left" w:pos="1327"/>
              </w:tabs>
              <w:jc w:val="both"/>
              <w:rPr>
                <w:rFonts w:ascii="Times New Roman" w:hAnsi="Times New Roman" w:cs="Times New Roman"/>
                <w:sz w:val="24"/>
                <w:szCs w:val="24"/>
              </w:rPr>
            </w:pPr>
            <w:r w:rsidRPr="00E82CFF">
              <w:rPr>
                <w:rFonts w:ascii="Times New Roman" w:hAnsi="Times New Roman" w:cs="Times New Roman"/>
                <w:b/>
                <w:sz w:val="24"/>
                <w:szCs w:val="24"/>
              </w:rPr>
              <w:t>(8)</w:t>
            </w:r>
            <w:r w:rsidRPr="00E82CFF">
              <w:rPr>
                <w:rFonts w:ascii="Times New Roman" w:hAnsi="Times New Roman" w:cs="Times New Roman"/>
                <w:sz w:val="24"/>
                <w:szCs w:val="24"/>
              </w:rPr>
              <w:t xml:space="preserve"> A facilitator is not liable under (2) if the parties to the pre-incorporation contract have, </w:t>
            </w:r>
            <w:r w:rsidRPr="00E82CFF">
              <w:rPr>
                <w:rFonts w:ascii="Times New Roman" w:hAnsi="Times New Roman" w:cs="Times New Roman"/>
                <w:b/>
                <w:sz w:val="24"/>
                <w:szCs w:val="24"/>
              </w:rPr>
              <w:t>in writing, expressly so agreed</w:t>
            </w:r>
          </w:p>
        </w:tc>
        <w:tc>
          <w:tcPr>
            <w:tcW w:w="456" w:type="dxa"/>
          </w:tcPr>
          <w:p w:rsidR="00E82CFF" w:rsidRDefault="00E82CFF" w:rsidP="00E21E4D">
            <w:pPr>
              <w:jc w:val="both"/>
              <w:rPr>
                <w:rFonts w:ascii="Times New Roman" w:hAnsi="Times New Roman" w:cs="Times New Roman"/>
                <w:b/>
                <w:sz w:val="24"/>
                <w:szCs w:val="24"/>
              </w:rPr>
            </w:pPr>
          </w:p>
        </w:tc>
        <w:tc>
          <w:tcPr>
            <w:tcW w:w="4236" w:type="dxa"/>
          </w:tcPr>
          <w:p w:rsidR="00E82CFF" w:rsidRDefault="00BC597F" w:rsidP="00E21E4D">
            <w:pPr>
              <w:tabs>
                <w:tab w:val="left" w:pos="1014"/>
              </w:tabs>
              <w:jc w:val="both"/>
              <w:rPr>
                <w:rFonts w:ascii="Times New Roman" w:hAnsi="Times New Roman" w:cs="Times New Roman"/>
                <w:sz w:val="24"/>
                <w:szCs w:val="24"/>
              </w:rPr>
            </w:pPr>
            <w:r w:rsidRPr="00BC597F">
              <w:rPr>
                <w:rFonts w:ascii="Times New Roman" w:hAnsi="Times New Roman" w:cs="Times New Roman"/>
                <w:b/>
                <w:sz w:val="24"/>
                <w:szCs w:val="24"/>
              </w:rPr>
              <w:t>(4)</w:t>
            </w:r>
            <w:r w:rsidRPr="00BC597F">
              <w:rPr>
                <w:rFonts w:ascii="Times New Roman" w:hAnsi="Times New Roman" w:cs="Times New Roman"/>
                <w:sz w:val="24"/>
                <w:szCs w:val="24"/>
              </w:rPr>
              <w:t xml:space="preserve"> </w:t>
            </w:r>
            <w:r w:rsidRPr="00BC597F">
              <w:rPr>
                <w:rFonts w:ascii="Times New Roman" w:hAnsi="Times New Roman" w:cs="Times New Roman"/>
                <w:b/>
                <w:sz w:val="24"/>
                <w:szCs w:val="24"/>
              </w:rPr>
              <w:t>If expressly so provided in the written contract</w:t>
            </w:r>
            <w:r w:rsidRPr="00BC597F">
              <w:rPr>
                <w:rFonts w:ascii="Times New Roman" w:hAnsi="Times New Roman" w:cs="Times New Roman"/>
                <w:sz w:val="24"/>
                <w:szCs w:val="24"/>
              </w:rPr>
              <w:t>, a person who purported to act in the name of or on behalf of the corporation before it came into existence is not in any event bound by the contract or entitled to the benefits thereof.</w:t>
            </w:r>
          </w:p>
        </w:tc>
      </w:tr>
      <w:tr w:rsidR="00E82CFF" w:rsidTr="0036598B">
        <w:tc>
          <w:tcPr>
            <w:tcW w:w="456" w:type="dxa"/>
          </w:tcPr>
          <w:p w:rsidR="00E82CFF" w:rsidRDefault="00E82CFF" w:rsidP="00E21E4D">
            <w:pPr>
              <w:jc w:val="both"/>
              <w:rPr>
                <w:rFonts w:ascii="Times New Roman" w:hAnsi="Times New Roman" w:cs="Times New Roman"/>
                <w:b/>
                <w:sz w:val="24"/>
                <w:szCs w:val="24"/>
              </w:rPr>
            </w:pPr>
          </w:p>
        </w:tc>
        <w:tc>
          <w:tcPr>
            <w:tcW w:w="4202" w:type="dxa"/>
          </w:tcPr>
          <w:p w:rsidR="00E82CFF" w:rsidRDefault="00E82CFF" w:rsidP="00E21E4D">
            <w:pPr>
              <w:tabs>
                <w:tab w:val="left" w:pos="1327"/>
              </w:tabs>
              <w:jc w:val="both"/>
              <w:rPr>
                <w:rFonts w:ascii="Times New Roman" w:hAnsi="Times New Roman" w:cs="Times New Roman"/>
                <w:sz w:val="24"/>
                <w:szCs w:val="24"/>
              </w:rPr>
            </w:pPr>
            <w:r w:rsidRPr="00E82CFF">
              <w:rPr>
                <w:rFonts w:ascii="Times New Roman" w:hAnsi="Times New Roman" w:cs="Times New Roman"/>
                <w:b/>
                <w:sz w:val="24"/>
                <w:szCs w:val="24"/>
              </w:rPr>
              <w:t>(3)</w:t>
            </w:r>
            <w:r w:rsidRPr="00E82CFF">
              <w:rPr>
                <w:rFonts w:ascii="Times New Roman" w:hAnsi="Times New Roman" w:cs="Times New Roman"/>
                <w:sz w:val="24"/>
                <w:szCs w:val="24"/>
              </w:rPr>
              <w:t xml:space="preserve"> A new company may, within a reasonable time after its incorporation, </w:t>
            </w:r>
            <w:r w:rsidRPr="00E82CFF">
              <w:rPr>
                <w:rFonts w:ascii="Times New Roman" w:hAnsi="Times New Roman" w:cs="Times New Roman"/>
                <w:b/>
                <w:sz w:val="24"/>
                <w:szCs w:val="24"/>
              </w:rPr>
              <w:t>adopt that pre-incorporation contract</w:t>
            </w:r>
            <w:r w:rsidRPr="00E82CFF">
              <w:rPr>
                <w:rFonts w:ascii="Times New Roman" w:hAnsi="Times New Roman" w:cs="Times New Roman"/>
                <w:sz w:val="24"/>
                <w:szCs w:val="24"/>
              </w:rPr>
              <w:t xml:space="preserve"> by any act or conduct signifying its intention to be bound by it.</w:t>
            </w:r>
          </w:p>
          <w:p w:rsidR="005D711D" w:rsidRPr="005D711D" w:rsidRDefault="005D711D" w:rsidP="00E21E4D">
            <w:pPr>
              <w:jc w:val="both"/>
              <w:rPr>
                <w:rFonts w:ascii="Times New Roman" w:hAnsi="Times New Roman" w:cs="Times New Roman"/>
                <w:color w:val="000000"/>
                <w:sz w:val="24"/>
              </w:rPr>
            </w:pPr>
            <w:r w:rsidRPr="005D711D">
              <w:rPr>
                <w:rFonts w:ascii="Times New Roman" w:hAnsi="Times New Roman" w:cs="Times New Roman"/>
                <w:b/>
                <w:bCs/>
                <w:color w:val="000000"/>
                <w:sz w:val="24"/>
              </w:rPr>
              <w:t xml:space="preserve">(4) </w:t>
            </w:r>
            <w:r w:rsidRPr="005D711D">
              <w:rPr>
                <w:rFonts w:ascii="Times New Roman" w:hAnsi="Times New Roman" w:cs="Times New Roman"/>
                <w:color w:val="000000"/>
                <w:sz w:val="24"/>
              </w:rPr>
              <w:t xml:space="preserve">Once adopted, </w:t>
            </w:r>
          </w:p>
          <w:p w:rsidR="005D711D" w:rsidRDefault="005D711D" w:rsidP="00E21E4D">
            <w:pPr>
              <w:pStyle w:val="ListParagraph"/>
              <w:numPr>
                <w:ilvl w:val="1"/>
                <w:numId w:val="97"/>
              </w:numPr>
              <w:tabs>
                <w:tab w:val="left" w:pos="1327"/>
              </w:tabs>
              <w:jc w:val="both"/>
              <w:rPr>
                <w:rFonts w:ascii="Times New Roman" w:hAnsi="Times New Roman" w:cs="Times New Roman"/>
                <w:sz w:val="24"/>
                <w:szCs w:val="24"/>
              </w:rPr>
            </w:pPr>
            <w:r w:rsidRPr="005D711D">
              <w:rPr>
                <w:rFonts w:ascii="Times New Roman" w:hAnsi="Times New Roman" w:cs="Times New Roman"/>
                <w:b/>
                <w:sz w:val="24"/>
                <w:szCs w:val="24"/>
              </w:rPr>
              <w:t>the new company is bound</w:t>
            </w:r>
            <w:r w:rsidRPr="005D711D">
              <w:rPr>
                <w:rFonts w:ascii="Times New Roman" w:hAnsi="Times New Roman" w:cs="Times New Roman"/>
                <w:sz w:val="24"/>
                <w:szCs w:val="24"/>
              </w:rPr>
              <w:t xml:space="preserve"> by and entitled to the benefits of the pre-incorporation contract as if it was incorporated at the date of</w:t>
            </w:r>
            <w:r>
              <w:rPr>
                <w:rFonts w:ascii="Times New Roman" w:hAnsi="Times New Roman" w:cs="Times New Roman"/>
                <w:sz w:val="24"/>
                <w:szCs w:val="24"/>
              </w:rPr>
              <w:t xml:space="preserve"> the pre-incorporation contract</w:t>
            </w:r>
          </w:p>
          <w:p w:rsidR="005D711D" w:rsidRPr="005D711D" w:rsidRDefault="005D711D" w:rsidP="00E21E4D">
            <w:pPr>
              <w:pStyle w:val="ListParagraph"/>
              <w:numPr>
                <w:ilvl w:val="1"/>
                <w:numId w:val="97"/>
              </w:numPr>
              <w:tabs>
                <w:tab w:val="left" w:pos="1327"/>
              </w:tabs>
              <w:jc w:val="both"/>
              <w:rPr>
                <w:rFonts w:ascii="Times New Roman" w:hAnsi="Times New Roman" w:cs="Times New Roman"/>
                <w:sz w:val="24"/>
                <w:szCs w:val="24"/>
              </w:rPr>
            </w:pPr>
            <w:r w:rsidRPr="005D711D">
              <w:rPr>
                <w:rFonts w:ascii="Times New Roman" w:hAnsi="Times New Roman" w:cs="Times New Roman"/>
                <w:b/>
                <w:sz w:val="24"/>
                <w:szCs w:val="24"/>
              </w:rPr>
              <w:t>the facilitator ceases to be liable under (2)</w:t>
            </w:r>
            <w:r w:rsidRPr="005D711D">
              <w:rPr>
                <w:rFonts w:ascii="Times New Roman" w:hAnsi="Times New Roman" w:cs="Times New Roman"/>
                <w:sz w:val="24"/>
                <w:szCs w:val="24"/>
              </w:rPr>
              <w:t xml:space="preserve"> in respect of the pre-incorporation contr</w:t>
            </w:r>
            <w:r>
              <w:rPr>
                <w:rFonts w:ascii="Times New Roman" w:hAnsi="Times New Roman" w:cs="Times New Roman"/>
                <w:sz w:val="24"/>
                <w:szCs w:val="24"/>
              </w:rPr>
              <w:t>act</w:t>
            </w:r>
          </w:p>
        </w:tc>
        <w:tc>
          <w:tcPr>
            <w:tcW w:w="456" w:type="dxa"/>
          </w:tcPr>
          <w:p w:rsidR="00E82CFF" w:rsidRDefault="00E82CFF" w:rsidP="00E21E4D">
            <w:pPr>
              <w:jc w:val="both"/>
              <w:rPr>
                <w:rFonts w:ascii="Times New Roman" w:hAnsi="Times New Roman" w:cs="Times New Roman"/>
                <w:b/>
                <w:sz w:val="24"/>
                <w:szCs w:val="24"/>
              </w:rPr>
            </w:pPr>
          </w:p>
        </w:tc>
        <w:tc>
          <w:tcPr>
            <w:tcW w:w="4236" w:type="dxa"/>
          </w:tcPr>
          <w:p w:rsidR="00BC597F" w:rsidRDefault="00BC597F" w:rsidP="00E21E4D">
            <w:pPr>
              <w:tabs>
                <w:tab w:val="left" w:pos="1014"/>
              </w:tabs>
              <w:jc w:val="both"/>
              <w:rPr>
                <w:rFonts w:ascii="Times New Roman" w:hAnsi="Times New Roman" w:cs="Times New Roman"/>
                <w:sz w:val="24"/>
                <w:szCs w:val="24"/>
              </w:rPr>
            </w:pPr>
            <w:r w:rsidRPr="00E82CFF">
              <w:rPr>
                <w:rFonts w:ascii="Times New Roman" w:hAnsi="Times New Roman" w:cs="Times New Roman"/>
                <w:b/>
                <w:sz w:val="24"/>
                <w:szCs w:val="24"/>
              </w:rPr>
              <w:t>(2)</w:t>
            </w:r>
            <w:r w:rsidRPr="00E82CFF">
              <w:rPr>
                <w:rFonts w:ascii="Times New Roman" w:hAnsi="Times New Roman" w:cs="Times New Roman"/>
                <w:sz w:val="24"/>
                <w:szCs w:val="24"/>
              </w:rPr>
              <w:t xml:space="preserve"> A corporation may, within a reasonable time after it comes into existence, </w:t>
            </w:r>
            <w:r w:rsidRPr="00BC597F">
              <w:rPr>
                <w:rFonts w:ascii="Times New Roman" w:hAnsi="Times New Roman" w:cs="Times New Roman"/>
                <w:b/>
                <w:sz w:val="24"/>
                <w:szCs w:val="24"/>
              </w:rPr>
              <w:t>adopt a written contract</w:t>
            </w:r>
            <w:r w:rsidRPr="00E82CFF">
              <w:rPr>
                <w:rFonts w:ascii="Times New Roman" w:hAnsi="Times New Roman" w:cs="Times New Roman"/>
                <w:sz w:val="24"/>
                <w:szCs w:val="24"/>
              </w:rPr>
              <w:t xml:space="preserve"> made before it came into existence in its name or on its behalf</w:t>
            </w:r>
          </w:p>
          <w:p w:rsidR="00BC597F" w:rsidRDefault="00BC597F" w:rsidP="00E21E4D">
            <w:pPr>
              <w:pStyle w:val="ListParagraph"/>
              <w:numPr>
                <w:ilvl w:val="0"/>
                <w:numId w:val="94"/>
              </w:numPr>
              <w:tabs>
                <w:tab w:val="left" w:pos="1014"/>
              </w:tabs>
              <w:jc w:val="both"/>
              <w:rPr>
                <w:rFonts w:ascii="Times New Roman" w:hAnsi="Times New Roman" w:cs="Times New Roman"/>
                <w:sz w:val="24"/>
                <w:szCs w:val="24"/>
              </w:rPr>
            </w:pPr>
            <w:r w:rsidRPr="00BC597F">
              <w:rPr>
                <w:rFonts w:ascii="Times New Roman" w:hAnsi="Times New Roman" w:cs="Times New Roman"/>
                <w:b/>
                <w:sz w:val="24"/>
                <w:szCs w:val="24"/>
              </w:rPr>
              <w:t>the corporation is bound</w:t>
            </w:r>
            <w:r w:rsidRPr="00E82CFF">
              <w:rPr>
                <w:rFonts w:ascii="Times New Roman" w:hAnsi="Times New Roman" w:cs="Times New Roman"/>
                <w:sz w:val="24"/>
                <w:szCs w:val="24"/>
              </w:rPr>
              <w:t xml:space="preserve"> by the contract and is entitled to the benefits thereof as if the corporation had been in existence at the date of the contract and had been a party thereto</w:t>
            </w:r>
          </w:p>
          <w:p w:rsidR="00BC597F" w:rsidRPr="00E82CFF" w:rsidRDefault="00BC597F" w:rsidP="00E21E4D">
            <w:pPr>
              <w:pStyle w:val="ListParagraph"/>
              <w:numPr>
                <w:ilvl w:val="0"/>
                <w:numId w:val="94"/>
              </w:numPr>
              <w:tabs>
                <w:tab w:val="left" w:pos="1014"/>
              </w:tabs>
              <w:jc w:val="both"/>
              <w:rPr>
                <w:rFonts w:ascii="Times New Roman" w:hAnsi="Times New Roman" w:cs="Times New Roman"/>
                <w:sz w:val="24"/>
                <w:szCs w:val="24"/>
              </w:rPr>
            </w:pPr>
            <w:r w:rsidRPr="00BC597F">
              <w:rPr>
                <w:rFonts w:ascii="Times New Roman" w:hAnsi="Times New Roman" w:cs="Times New Roman"/>
                <w:sz w:val="24"/>
                <w:szCs w:val="24"/>
              </w:rPr>
              <w:t xml:space="preserve">a person who purported to act in the name of or on behalf of the corporation </w:t>
            </w:r>
            <w:r w:rsidRPr="00BC597F">
              <w:rPr>
                <w:rFonts w:ascii="Times New Roman" w:hAnsi="Times New Roman" w:cs="Times New Roman"/>
                <w:b/>
                <w:sz w:val="24"/>
                <w:szCs w:val="24"/>
              </w:rPr>
              <w:t>ceases to be bound</w:t>
            </w:r>
            <w:r w:rsidRPr="00BC597F">
              <w:rPr>
                <w:rFonts w:ascii="Times New Roman" w:hAnsi="Times New Roman" w:cs="Times New Roman"/>
                <w:sz w:val="24"/>
                <w:szCs w:val="24"/>
              </w:rPr>
              <w:t xml:space="preserve"> by or entitled to the benefits of the contract [subject to 3]</w:t>
            </w:r>
          </w:p>
          <w:p w:rsidR="00E82CFF" w:rsidRDefault="00E82CFF" w:rsidP="00E21E4D">
            <w:pPr>
              <w:tabs>
                <w:tab w:val="left" w:pos="1014"/>
              </w:tabs>
              <w:jc w:val="both"/>
              <w:rPr>
                <w:rFonts w:ascii="Times New Roman" w:hAnsi="Times New Roman" w:cs="Times New Roman"/>
                <w:sz w:val="24"/>
                <w:szCs w:val="24"/>
              </w:rPr>
            </w:pPr>
          </w:p>
        </w:tc>
      </w:tr>
      <w:tr w:rsidR="00E82CFF" w:rsidTr="0036598B">
        <w:tc>
          <w:tcPr>
            <w:tcW w:w="456" w:type="dxa"/>
          </w:tcPr>
          <w:p w:rsidR="00E82CFF" w:rsidRDefault="00E82CFF" w:rsidP="00E21E4D">
            <w:pPr>
              <w:jc w:val="both"/>
              <w:rPr>
                <w:rFonts w:ascii="Times New Roman" w:hAnsi="Times New Roman" w:cs="Times New Roman"/>
                <w:b/>
                <w:sz w:val="24"/>
                <w:szCs w:val="24"/>
              </w:rPr>
            </w:pPr>
          </w:p>
        </w:tc>
        <w:tc>
          <w:tcPr>
            <w:tcW w:w="4202" w:type="dxa"/>
          </w:tcPr>
          <w:p w:rsidR="00E82CFF" w:rsidRPr="00954493" w:rsidRDefault="00E82CFF" w:rsidP="00E21E4D">
            <w:pPr>
              <w:tabs>
                <w:tab w:val="left" w:pos="1377"/>
              </w:tabs>
              <w:jc w:val="both"/>
              <w:rPr>
                <w:rFonts w:ascii="Times New Roman" w:hAnsi="Times New Roman" w:cs="Times New Roman"/>
                <w:sz w:val="24"/>
                <w:szCs w:val="24"/>
              </w:rPr>
            </w:pPr>
            <w:r w:rsidRPr="00E82CFF">
              <w:rPr>
                <w:rFonts w:ascii="Times New Roman" w:hAnsi="Times New Roman" w:cs="Times New Roman"/>
                <w:b/>
                <w:sz w:val="24"/>
                <w:szCs w:val="24"/>
              </w:rPr>
              <w:t>(5)(6)(7)</w:t>
            </w:r>
            <w:r w:rsidRPr="00E82CFF">
              <w:rPr>
                <w:rFonts w:ascii="Times New Roman" w:hAnsi="Times New Roman" w:cs="Times New Roman"/>
                <w:sz w:val="24"/>
                <w:szCs w:val="24"/>
              </w:rPr>
              <w:t xml:space="preserve"> [the court can make orders to change how these provisions work]</w:t>
            </w:r>
          </w:p>
        </w:tc>
        <w:tc>
          <w:tcPr>
            <w:tcW w:w="456" w:type="dxa"/>
          </w:tcPr>
          <w:p w:rsidR="00E82CFF" w:rsidRDefault="00E82CFF" w:rsidP="00E21E4D">
            <w:pPr>
              <w:jc w:val="both"/>
              <w:rPr>
                <w:rFonts w:ascii="Times New Roman" w:hAnsi="Times New Roman" w:cs="Times New Roman"/>
                <w:b/>
                <w:sz w:val="24"/>
                <w:szCs w:val="24"/>
              </w:rPr>
            </w:pPr>
          </w:p>
        </w:tc>
        <w:tc>
          <w:tcPr>
            <w:tcW w:w="4236" w:type="dxa"/>
          </w:tcPr>
          <w:p w:rsidR="00E82CFF" w:rsidRDefault="00BC597F" w:rsidP="00E21E4D">
            <w:pPr>
              <w:tabs>
                <w:tab w:val="left" w:pos="1014"/>
              </w:tabs>
              <w:jc w:val="both"/>
              <w:rPr>
                <w:rFonts w:ascii="Times New Roman" w:hAnsi="Times New Roman" w:cs="Times New Roman"/>
                <w:sz w:val="24"/>
                <w:szCs w:val="24"/>
              </w:rPr>
            </w:pPr>
            <w:r w:rsidRPr="00BC597F">
              <w:rPr>
                <w:rFonts w:ascii="Times New Roman" w:hAnsi="Times New Roman" w:cs="Times New Roman"/>
                <w:b/>
                <w:sz w:val="24"/>
                <w:szCs w:val="24"/>
              </w:rPr>
              <w:t>(3)</w:t>
            </w:r>
            <w:r w:rsidRPr="00BC597F">
              <w:rPr>
                <w:rFonts w:ascii="Times New Roman" w:hAnsi="Times New Roman" w:cs="Times New Roman"/>
                <w:sz w:val="24"/>
                <w:szCs w:val="24"/>
              </w:rPr>
              <w:t xml:space="preserve"> Whether or not the contract is adopted, a party to the contract may apply to court for an order respecting the nature and extent of obligations and liability under the contract, and the court may make any order it sees fit.</w:t>
            </w:r>
          </w:p>
        </w:tc>
      </w:tr>
    </w:tbl>
    <w:p w:rsidR="001E7B1D" w:rsidRDefault="001E7B1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Pr="00DF35C8" w:rsidRDefault="00E21E4D" w:rsidP="00E21E4D">
      <w:pPr>
        <w:jc w:val="both"/>
        <w:rPr>
          <w:rFonts w:ascii="Times New Roman" w:hAnsi="Times New Roman" w:cs="Times New Roman"/>
          <w:sz w:val="24"/>
          <w:szCs w:val="24"/>
        </w:rPr>
      </w:pPr>
    </w:p>
    <w:p w:rsidR="001E7B1D" w:rsidRPr="00E21E4D" w:rsidRDefault="00E408F5" w:rsidP="00E21E4D">
      <w:pPr>
        <w:pStyle w:val="Heading1"/>
        <w:rPr>
          <w:sz w:val="28"/>
          <w:highlight w:val="lightGray"/>
        </w:rPr>
      </w:pPr>
      <w:bookmarkStart w:id="27" w:name="_Toc437886718"/>
      <w:r w:rsidRPr="00E21E4D">
        <w:rPr>
          <w:sz w:val="28"/>
          <w:highlight w:val="lightGray"/>
        </w:rPr>
        <w:lastRenderedPageBreak/>
        <w:t>MANAGEMENT AND CONTROL OF THE CORPORATION</w:t>
      </w:r>
      <w:bookmarkEnd w:id="27"/>
    </w:p>
    <w:p w:rsidR="001E7B1D" w:rsidRDefault="001E7B1D" w:rsidP="00E21E4D">
      <w:pPr>
        <w:jc w:val="both"/>
        <w:rPr>
          <w:rFonts w:ascii="Times New Roman" w:hAnsi="Times New Roman" w:cs="Times New Roman"/>
          <w:sz w:val="24"/>
          <w:szCs w:val="24"/>
        </w:rPr>
      </w:pPr>
    </w:p>
    <w:p w:rsidR="00341F8B" w:rsidRDefault="00FC79C1" w:rsidP="00E21E4D">
      <w:pPr>
        <w:pStyle w:val="Heading2"/>
        <w:numPr>
          <w:ilvl w:val="0"/>
          <w:numId w:val="99"/>
        </w:numPr>
        <w:jc w:val="both"/>
      </w:pPr>
      <w:bookmarkStart w:id="28" w:name="_Toc437886719"/>
      <w:r>
        <w:t>Directors and Officers</w:t>
      </w:r>
      <w:bookmarkEnd w:id="28"/>
    </w:p>
    <w:p w:rsidR="00341F8B" w:rsidRDefault="00341F8B" w:rsidP="00E21E4D">
      <w:pPr>
        <w:jc w:val="both"/>
        <w:rPr>
          <w:rFonts w:ascii="Times New Roman" w:hAnsi="Times New Roman" w:cs="Times New Roman"/>
          <w:sz w:val="24"/>
          <w:szCs w:val="24"/>
        </w:rPr>
      </w:pPr>
    </w:p>
    <w:p w:rsidR="002A3D8F" w:rsidRDefault="002A3D8F" w:rsidP="00E21E4D">
      <w:pPr>
        <w:jc w:val="both"/>
        <w:rPr>
          <w:rFonts w:ascii="Times New Roman" w:hAnsi="Times New Roman" w:cs="Times New Roman"/>
          <w:sz w:val="24"/>
          <w:szCs w:val="24"/>
        </w:rPr>
      </w:pPr>
      <w:r>
        <w:rPr>
          <w:rFonts w:ascii="Times New Roman" w:hAnsi="Times New Roman" w:cs="Times New Roman"/>
          <w:sz w:val="24"/>
          <w:szCs w:val="24"/>
        </w:rPr>
        <w:t>Directors</w:t>
      </w:r>
      <w:r w:rsidR="00341F8B">
        <w:rPr>
          <w:rFonts w:ascii="Times New Roman" w:hAnsi="Times New Roman" w:cs="Times New Roman"/>
          <w:sz w:val="24"/>
          <w:szCs w:val="24"/>
        </w:rPr>
        <w:t xml:space="preserve"> </w:t>
      </w:r>
    </w:p>
    <w:p w:rsidR="00E408F5" w:rsidRPr="002A3D8F" w:rsidRDefault="00E408F5" w:rsidP="00E21E4D">
      <w:pPr>
        <w:pStyle w:val="ListParagraph"/>
        <w:numPr>
          <w:ilvl w:val="0"/>
          <w:numId w:val="91"/>
        </w:numPr>
        <w:jc w:val="both"/>
        <w:rPr>
          <w:rFonts w:ascii="Times New Roman" w:hAnsi="Times New Roman" w:cs="Times New Roman"/>
          <w:sz w:val="24"/>
          <w:szCs w:val="24"/>
        </w:rPr>
      </w:pPr>
      <w:r w:rsidRPr="002A3D8F">
        <w:rPr>
          <w:rFonts w:ascii="Times New Roman" w:hAnsi="Times New Roman" w:cs="Times New Roman"/>
          <w:sz w:val="24"/>
          <w:szCs w:val="24"/>
        </w:rPr>
        <w:t xml:space="preserve">Directors have the ultimate responsibility </w:t>
      </w:r>
      <w:r w:rsidR="002A3D8F" w:rsidRPr="002A3D8F">
        <w:rPr>
          <w:rFonts w:ascii="Times New Roman" w:hAnsi="Times New Roman" w:cs="Times New Roman"/>
          <w:sz w:val="24"/>
          <w:szCs w:val="24"/>
        </w:rPr>
        <w:t xml:space="preserve">for management and supervision a corporation </w:t>
      </w:r>
      <w:r w:rsidRPr="002A3D8F">
        <w:rPr>
          <w:rFonts w:ascii="Times New Roman" w:hAnsi="Times New Roman" w:cs="Times New Roman"/>
          <w:sz w:val="24"/>
          <w:szCs w:val="24"/>
        </w:rPr>
        <w:t xml:space="preserve">(s 136; </w:t>
      </w:r>
      <w:r w:rsidR="002A3D8F" w:rsidRPr="002A3D8F">
        <w:rPr>
          <w:rFonts w:ascii="Times New Roman" w:hAnsi="Times New Roman" w:cs="Times New Roman"/>
          <w:i/>
          <w:sz w:val="24"/>
          <w:szCs w:val="24"/>
        </w:rPr>
        <w:t xml:space="preserve">CBCA </w:t>
      </w:r>
      <w:r w:rsidR="002A3D8F" w:rsidRPr="002A3D8F">
        <w:rPr>
          <w:rFonts w:ascii="Times New Roman" w:hAnsi="Times New Roman" w:cs="Times New Roman"/>
          <w:sz w:val="24"/>
          <w:szCs w:val="24"/>
        </w:rPr>
        <w:t>s 102(1))</w:t>
      </w:r>
    </w:p>
    <w:p w:rsidR="002A3D8F" w:rsidRDefault="00766F22" w:rsidP="00E21E4D">
      <w:pPr>
        <w:pStyle w:val="ListParagraph"/>
        <w:numPr>
          <w:ilvl w:val="0"/>
          <w:numId w:val="96"/>
        </w:numPr>
        <w:jc w:val="both"/>
        <w:rPr>
          <w:rFonts w:ascii="Times New Roman" w:hAnsi="Times New Roman" w:cs="Times New Roman"/>
          <w:sz w:val="24"/>
          <w:szCs w:val="24"/>
        </w:rPr>
      </w:pPr>
      <w:r>
        <w:rPr>
          <w:rFonts w:ascii="Times New Roman" w:hAnsi="Times New Roman" w:cs="Times New Roman"/>
          <w:sz w:val="24"/>
          <w:szCs w:val="24"/>
        </w:rPr>
        <w:t>Note: unanimous shareholder agreements and equivalent [see below]</w:t>
      </w:r>
    </w:p>
    <w:p w:rsidR="00ED534E" w:rsidRDefault="00ED534E" w:rsidP="00E21E4D">
      <w:pPr>
        <w:pStyle w:val="ListParagraph"/>
        <w:numPr>
          <w:ilvl w:val="0"/>
          <w:numId w:val="91"/>
        </w:numPr>
        <w:jc w:val="both"/>
        <w:rPr>
          <w:rFonts w:ascii="Times New Roman" w:hAnsi="Times New Roman" w:cs="Times New Roman"/>
          <w:sz w:val="24"/>
          <w:szCs w:val="24"/>
        </w:rPr>
      </w:pPr>
      <w:r>
        <w:rPr>
          <w:rFonts w:ascii="Times New Roman" w:hAnsi="Times New Roman" w:cs="Times New Roman"/>
          <w:sz w:val="24"/>
          <w:szCs w:val="24"/>
        </w:rPr>
        <w:t>The statute is silent on passing directors resolutions i.e. how a meeting is called; notice; quorum; voting; etc. (s 140(3))</w:t>
      </w:r>
    </w:p>
    <w:p w:rsidR="0059201D" w:rsidRDefault="0059201D" w:rsidP="00E21E4D">
      <w:pPr>
        <w:pStyle w:val="ListParagraph"/>
        <w:numPr>
          <w:ilvl w:val="0"/>
          <w:numId w:val="91"/>
        </w:numPr>
        <w:jc w:val="both"/>
        <w:rPr>
          <w:rFonts w:ascii="Times New Roman" w:hAnsi="Times New Roman" w:cs="Times New Roman"/>
          <w:sz w:val="24"/>
          <w:szCs w:val="24"/>
        </w:rPr>
      </w:pPr>
      <w:r>
        <w:rPr>
          <w:rFonts w:ascii="Times New Roman" w:hAnsi="Times New Roman" w:cs="Times New Roman"/>
          <w:sz w:val="24"/>
          <w:szCs w:val="24"/>
        </w:rPr>
        <w:t xml:space="preserve">A person may be found to be a </w:t>
      </w:r>
      <w:r>
        <w:rPr>
          <w:rFonts w:ascii="Times New Roman" w:hAnsi="Times New Roman" w:cs="Times New Roman"/>
          <w:i/>
          <w:sz w:val="24"/>
          <w:szCs w:val="24"/>
        </w:rPr>
        <w:t xml:space="preserve">de facto </w:t>
      </w:r>
      <w:r>
        <w:rPr>
          <w:rFonts w:ascii="Times New Roman" w:hAnsi="Times New Roman" w:cs="Times New Roman"/>
          <w:sz w:val="24"/>
          <w:szCs w:val="24"/>
        </w:rPr>
        <w:t>director (s 138(1))</w:t>
      </w:r>
    </w:p>
    <w:p w:rsidR="0059201D" w:rsidRDefault="0059201D" w:rsidP="00E21E4D">
      <w:pPr>
        <w:pStyle w:val="ListParagraph"/>
        <w:numPr>
          <w:ilvl w:val="0"/>
          <w:numId w:val="114"/>
        </w:numPr>
        <w:jc w:val="both"/>
        <w:rPr>
          <w:rFonts w:ascii="Times New Roman" w:hAnsi="Times New Roman" w:cs="Times New Roman"/>
          <w:sz w:val="24"/>
          <w:szCs w:val="24"/>
        </w:rPr>
      </w:pPr>
      <w:r>
        <w:rPr>
          <w:rFonts w:ascii="Times New Roman" w:hAnsi="Times New Roman" w:cs="Times New Roman"/>
          <w:sz w:val="24"/>
          <w:szCs w:val="24"/>
        </w:rPr>
        <w:t>Will have a director’s duties imposed on them (subject to exceptions)</w:t>
      </w:r>
    </w:p>
    <w:p w:rsidR="0059201D" w:rsidRPr="0059201D" w:rsidRDefault="0059201D" w:rsidP="00E21E4D">
      <w:pPr>
        <w:pStyle w:val="ListParagraph"/>
        <w:numPr>
          <w:ilvl w:val="0"/>
          <w:numId w:val="114"/>
        </w:numPr>
        <w:jc w:val="both"/>
        <w:rPr>
          <w:rFonts w:ascii="Times New Roman" w:hAnsi="Times New Roman" w:cs="Times New Roman"/>
          <w:sz w:val="24"/>
          <w:szCs w:val="24"/>
        </w:rPr>
      </w:pPr>
      <w:r>
        <w:rPr>
          <w:rFonts w:ascii="Times New Roman" w:hAnsi="Times New Roman" w:cs="Times New Roman"/>
          <w:sz w:val="24"/>
          <w:szCs w:val="24"/>
        </w:rPr>
        <w:t xml:space="preserve">This is not in the </w:t>
      </w:r>
      <w:r>
        <w:rPr>
          <w:rFonts w:ascii="Times New Roman" w:hAnsi="Times New Roman" w:cs="Times New Roman"/>
          <w:i/>
          <w:sz w:val="24"/>
          <w:szCs w:val="24"/>
        </w:rPr>
        <w:t>CBCA</w:t>
      </w:r>
    </w:p>
    <w:p w:rsidR="00422206" w:rsidRDefault="00422206" w:rsidP="00E21E4D">
      <w:pPr>
        <w:pStyle w:val="ListParagraph"/>
        <w:numPr>
          <w:ilvl w:val="0"/>
          <w:numId w:val="91"/>
        </w:numPr>
        <w:jc w:val="both"/>
        <w:rPr>
          <w:rFonts w:ascii="Times New Roman" w:hAnsi="Times New Roman" w:cs="Times New Roman"/>
          <w:sz w:val="24"/>
          <w:szCs w:val="24"/>
        </w:rPr>
      </w:pPr>
      <w:r>
        <w:rPr>
          <w:rFonts w:ascii="Times New Roman" w:hAnsi="Times New Roman" w:cs="Times New Roman"/>
          <w:sz w:val="24"/>
          <w:szCs w:val="24"/>
        </w:rPr>
        <w:t xml:space="preserve">Under the </w:t>
      </w:r>
      <w:r>
        <w:rPr>
          <w:rFonts w:ascii="Times New Roman" w:hAnsi="Times New Roman" w:cs="Times New Roman"/>
          <w:i/>
          <w:sz w:val="24"/>
          <w:szCs w:val="24"/>
        </w:rPr>
        <w:t xml:space="preserve">CBCA, </w:t>
      </w:r>
      <w:r>
        <w:rPr>
          <w:rFonts w:ascii="Times New Roman" w:hAnsi="Times New Roman" w:cs="Times New Roman"/>
          <w:sz w:val="24"/>
          <w:szCs w:val="24"/>
        </w:rPr>
        <w:t>directors can alter the by-laws</w:t>
      </w:r>
      <w:r w:rsidR="00D86504">
        <w:rPr>
          <w:rFonts w:ascii="Times New Roman" w:hAnsi="Times New Roman" w:cs="Times New Roman"/>
          <w:sz w:val="24"/>
          <w:szCs w:val="24"/>
        </w:rPr>
        <w:t xml:space="preserve"> by resolution</w:t>
      </w:r>
      <w:r>
        <w:rPr>
          <w:rFonts w:ascii="Times New Roman" w:hAnsi="Times New Roman" w:cs="Times New Roman"/>
          <w:sz w:val="24"/>
          <w:szCs w:val="24"/>
        </w:rPr>
        <w:t xml:space="preserve"> (</w:t>
      </w:r>
      <w:r>
        <w:rPr>
          <w:rFonts w:ascii="Times New Roman" w:hAnsi="Times New Roman" w:cs="Times New Roman"/>
          <w:i/>
          <w:sz w:val="24"/>
          <w:szCs w:val="24"/>
        </w:rPr>
        <w:t xml:space="preserve">CBCA </w:t>
      </w:r>
      <w:r>
        <w:rPr>
          <w:rFonts w:ascii="Times New Roman" w:hAnsi="Times New Roman" w:cs="Times New Roman"/>
          <w:sz w:val="24"/>
          <w:szCs w:val="24"/>
        </w:rPr>
        <w:t>s 103(1))</w:t>
      </w:r>
    </w:p>
    <w:p w:rsidR="00422206" w:rsidRDefault="00422206" w:rsidP="00E21E4D">
      <w:pPr>
        <w:pStyle w:val="ListParagraph"/>
        <w:numPr>
          <w:ilvl w:val="0"/>
          <w:numId w:val="112"/>
        </w:numPr>
        <w:jc w:val="both"/>
        <w:rPr>
          <w:rFonts w:ascii="Times New Roman" w:hAnsi="Times New Roman" w:cs="Times New Roman"/>
          <w:sz w:val="24"/>
          <w:szCs w:val="24"/>
        </w:rPr>
      </w:pPr>
      <w:r>
        <w:rPr>
          <w:rFonts w:ascii="Times New Roman" w:hAnsi="Times New Roman" w:cs="Times New Roman"/>
          <w:sz w:val="24"/>
          <w:szCs w:val="24"/>
        </w:rPr>
        <w:t>The change must be submitted to the shareholders for approval (</w:t>
      </w:r>
      <w:r>
        <w:rPr>
          <w:rFonts w:ascii="Times New Roman" w:hAnsi="Times New Roman" w:cs="Times New Roman"/>
          <w:i/>
          <w:sz w:val="24"/>
          <w:szCs w:val="24"/>
        </w:rPr>
        <w:t xml:space="preserve">CBCA </w:t>
      </w:r>
      <w:r>
        <w:rPr>
          <w:rFonts w:ascii="Times New Roman" w:hAnsi="Times New Roman" w:cs="Times New Roman"/>
          <w:sz w:val="24"/>
          <w:szCs w:val="24"/>
        </w:rPr>
        <w:t>s 103(2))</w:t>
      </w:r>
    </w:p>
    <w:p w:rsidR="0059201D" w:rsidRDefault="0059201D" w:rsidP="00E21E4D">
      <w:pPr>
        <w:pStyle w:val="ListParagraph"/>
        <w:numPr>
          <w:ilvl w:val="0"/>
          <w:numId w:val="91"/>
        </w:numPr>
        <w:jc w:val="both"/>
        <w:rPr>
          <w:rFonts w:ascii="Times New Roman" w:hAnsi="Times New Roman" w:cs="Times New Roman"/>
          <w:sz w:val="24"/>
          <w:szCs w:val="24"/>
        </w:rPr>
      </w:pPr>
      <w:r>
        <w:rPr>
          <w:rFonts w:ascii="Times New Roman" w:hAnsi="Times New Roman" w:cs="Times New Roman"/>
          <w:sz w:val="24"/>
          <w:szCs w:val="24"/>
        </w:rPr>
        <w:t>Directors must be elected or appointed in accordance with the Act and the articles (s 122)</w:t>
      </w:r>
    </w:p>
    <w:p w:rsidR="00ED534E" w:rsidRDefault="00ED534E" w:rsidP="00E21E4D">
      <w:pPr>
        <w:pStyle w:val="ListParagraph"/>
        <w:numPr>
          <w:ilvl w:val="0"/>
          <w:numId w:val="112"/>
        </w:numPr>
        <w:jc w:val="both"/>
        <w:rPr>
          <w:rFonts w:ascii="Times New Roman" w:hAnsi="Times New Roman" w:cs="Times New Roman"/>
          <w:sz w:val="24"/>
          <w:szCs w:val="24"/>
        </w:rPr>
      </w:pPr>
      <w:r>
        <w:rPr>
          <w:rFonts w:ascii="Times New Roman" w:hAnsi="Times New Roman" w:cs="Times New Roman"/>
          <w:sz w:val="24"/>
          <w:szCs w:val="24"/>
        </w:rPr>
        <w:t>Some restrictions on who can be a director (s 124)</w:t>
      </w:r>
    </w:p>
    <w:p w:rsidR="00602B4C" w:rsidRDefault="00602B4C" w:rsidP="00E21E4D">
      <w:pPr>
        <w:pStyle w:val="ListParagraph"/>
        <w:numPr>
          <w:ilvl w:val="0"/>
          <w:numId w:val="91"/>
        </w:numPr>
        <w:jc w:val="both"/>
        <w:rPr>
          <w:rFonts w:ascii="Times New Roman" w:hAnsi="Times New Roman" w:cs="Times New Roman"/>
          <w:sz w:val="24"/>
          <w:szCs w:val="24"/>
        </w:rPr>
      </w:pPr>
      <w:r>
        <w:rPr>
          <w:rFonts w:ascii="Times New Roman" w:hAnsi="Times New Roman" w:cs="Times New Roman"/>
          <w:sz w:val="24"/>
          <w:szCs w:val="24"/>
        </w:rPr>
        <w:t>Shareholders can remove a director before the expiration of their term of office (s 128(3))</w:t>
      </w:r>
    </w:p>
    <w:p w:rsidR="00602B4C" w:rsidRDefault="00602B4C" w:rsidP="00E21E4D">
      <w:pPr>
        <w:pStyle w:val="ListParagraph"/>
        <w:numPr>
          <w:ilvl w:val="0"/>
          <w:numId w:val="103"/>
        </w:numPr>
        <w:jc w:val="both"/>
        <w:rPr>
          <w:rFonts w:ascii="Times New Roman" w:hAnsi="Times New Roman" w:cs="Times New Roman"/>
          <w:sz w:val="24"/>
          <w:szCs w:val="24"/>
        </w:rPr>
      </w:pPr>
      <w:r>
        <w:rPr>
          <w:rFonts w:ascii="Times New Roman" w:hAnsi="Times New Roman" w:cs="Times New Roman"/>
          <w:sz w:val="24"/>
          <w:szCs w:val="24"/>
        </w:rPr>
        <w:t>By a special resolution, or</w:t>
      </w:r>
    </w:p>
    <w:p w:rsidR="00602B4C" w:rsidRDefault="00602B4C" w:rsidP="00E21E4D">
      <w:pPr>
        <w:pStyle w:val="ListParagraph"/>
        <w:numPr>
          <w:ilvl w:val="0"/>
          <w:numId w:val="103"/>
        </w:numPr>
        <w:jc w:val="both"/>
        <w:rPr>
          <w:rFonts w:ascii="Times New Roman" w:hAnsi="Times New Roman" w:cs="Times New Roman"/>
          <w:sz w:val="24"/>
          <w:szCs w:val="24"/>
        </w:rPr>
      </w:pPr>
      <w:r>
        <w:rPr>
          <w:rFonts w:ascii="Times New Roman" w:hAnsi="Times New Roman" w:cs="Times New Roman"/>
          <w:sz w:val="24"/>
          <w:szCs w:val="24"/>
        </w:rPr>
        <w:t>In accordance with the articles</w:t>
      </w:r>
    </w:p>
    <w:p w:rsidR="00BD3233" w:rsidRPr="00602B4C" w:rsidRDefault="00BD3233" w:rsidP="00E21E4D">
      <w:pPr>
        <w:pStyle w:val="ListParagraph"/>
        <w:numPr>
          <w:ilvl w:val="0"/>
          <w:numId w:val="103"/>
        </w:numPr>
        <w:jc w:val="both"/>
        <w:rPr>
          <w:rFonts w:ascii="Times New Roman" w:hAnsi="Times New Roman" w:cs="Times New Roman"/>
          <w:sz w:val="24"/>
          <w:szCs w:val="24"/>
        </w:rPr>
      </w:pPr>
      <w:r>
        <w:rPr>
          <w:rFonts w:ascii="Times New Roman" w:hAnsi="Times New Roman" w:cs="Times New Roman"/>
          <w:i/>
          <w:sz w:val="24"/>
          <w:szCs w:val="24"/>
        </w:rPr>
        <w:t xml:space="preserve">CBCA – </w:t>
      </w:r>
      <w:r>
        <w:rPr>
          <w:rFonts w:ascii="Times New Roman" w:hAnsi="Times New Roman" w:cs="Times New Roman"/>
          <w:sz w:val="24"/>
          <w:szCs w:val="24"/>
        </w:rPr>
        <w:t>by ordinary resolution at a special meeting (</w:t>
      </w:r>
      <w:r>
        <w:rPr>
          <w:rFonts w:ascii="Times New Roman" w:hAnsi="Times New Roman" w:cs="Times New Roman"/>
          <w:i/>
          <w:sz w:val="24"/>
          <w:szCs w:val="24"/>
        </w:rPr>
        <w:t xml:space="preserve">CBCA </w:t>
      </w:r>
      <w:r>
        <w:rPr>
          <w:rFonts w:ascii="Times New Roman" w:hAnsi="Times New Roman" w:cs="Times New Roman"/>
          <w:sz w:val="24"/>
          <w:szCs w:val="24"/>
        </w:rPr>
        <w:t>s 109(1))</w:t>
      </w:r>
    </w:p>
    <w:p w:rsidR="0036598B" w:rsidRDefault="0036598B" w:rsidP="00E21E4D">
      <w:pPr>
        <w:jc w:val="both"/>
        <w:rPr>
          <w:rFonts w:ascii="Times New Roman" w:hAnsi="Times New Roman" w:cs="Times New Roman"/>
          <w:sz w:val="24"/>
          <w:szCs w:val="24"/>
        </w:rPr>
      </w:pPr>
    </w:p>
    <w:p w:rsidR="0036598B" w:rsidRDefault="0036598B" w:rsidP="00E21E4D">
      <w:pPr>
        <w:jc w:val="both"/>
        <w:rPr>
          <w:rFonts w:ascii="Times New Roman" w:hAnsi="Times New Roman" w:cs="Times New Roman"/>
          <w:sz w:val="24"/>
          <w:szCs w:val="24"/>
        </w:rPr>
      </w:pPr>
      <w:r>
        <w:rPr>
          <w:rFonts w:ascii="Times New Roman" w:hAnsi="Times New Roman" w:cs="Times New Roman"/>
          <w:sz w:val="24"/>
          <w:szCs w:val="24"/>
        </w:rPr>
        <w:t>Officers</w:t>
      </w:r>
    </w:p>
    <w:p w:rsidR="0036598B" w:rsidRDefault="0036598B" w:rsidP="00E21E4D">
      <w:pPr>
        <w:pStyle w:val="ListParagraph"/>
        <w:numPr>
          <w:ilvl w:val="0"/>
          <w:numId w:val="91"/>
        </w:numPr>
        <w:jc w:val="both"/>
        <w:rPr>
          <w:rFonts w:ascii="Times New Roman" w:hAnsi="Times New Roman" w:cs="Times New Roman"/>
          <w:sz w:val="24"/>
          <w:szCs w:val="24"/>
        </w:rPr>
      </w:pPr>
      <w:r>
        <w:rPr>
          <w:rFonts w:ascii="Times New Roman" w:hAnsi="Times New Roman" w:cs="Times New Roman"/>
          <w:sz w:val="24"/>
          <w:szCs w:val="24"/>
        </w:rPr>
        <w:t>Directors appoint</w:t>
      </w:r>
      <w:r w:rsidR="00422206">
        <w:rPr>
          <w:rFonts w:ascii="Times New Roman" w:hAnsi="Times New Roman" w:cs="Times New Roman"/>
          <w:sz w:val="24"/>
          <w:szCs w:val="24"/>
        </w:rPr>
        <w:t xml:space="preserve">/remove </w:t>
      </w:r>
      <w:r>
        <w:rPr>
          <w:rFonts w:ascii="Times New Roman" w:hAnsi="Times New Roman" w:cs="Times New Roman"/>
          <w:sz w:val="24"/>
          <w:szCs w:val="24"/>
        </w:rPr>
        <w:t>officers</w:t>
      </w:r>
      <w:r w:rsidR="00422206">
        <w:rPr>
          <w:rFonts w:ascii="Times New Roman" w:hAnsi="Times New Roman" w:cs="Times New Roman"/>
          <w:sz w:val="24"/>
          <w:szCs w:val="24"/>
        </w:rPr>
        <w:t xml:space="preserve"> and specify their duties (s 141</w:t>
      </w:r>
      <w:r>
        <w:rPr>
          <w:rFonts w:ascii="Times New Roman" w:hAnsi="Times New Roman" w:cs="Times New Roman"/>
          <w:sz w:val="24"/>
          <w:szCs w:val="24"/>
        </w:rPr>
        <w:t>)</w:t>
      </w:r>
    </w:p>
    <w:p w:rsidR="0036598B" w:rsidRDefault="0036598B" w:rsidP="00E21E4D">
      <w:pPr>
        <w:pStyle w:val="ListParagraph"/>
        <w:numPr>
          <w:ilvl w:val="0"/>
          <w:numId w:val="91"/>
        </w:numPr>
        <w:jc w:val="both"/>
        <w:rPr>
          <w:rFonts w:ascii="Times New Roman" w:hAnsi="Times New Roman" w:cs="Times New Roman"/>
          <w:sz w:val="24"/>
          <w:szCs w:val="24"/>
        </w:rPr>
      </w:pPr>
      <w:r>
        <w:rPr>
          <w:rFonts w:ascii="Times New Roman" w:hAnsi="Times New Roman" w:cs="Times New Roman"/>
          <w:sz w:val="24"/>
          <w:szCs w:val="24"/>
        </w:rPr>
        <w:t>“Senior officers” include (s 1)</w:t>
      </w:r>
    </w:p>
    <w:p w:rsidR="0036598B" w:rsidRDefault="0036598B" w:rsidP="00E21E4D">
      <w:pPr>
        <w:pStyle w:val="ListParagraph"/>
        <w:numPr>
          <w:ilvl w:val="0"/>
          <w:numId w:val="100"/>
        </w:numPr>
        <w:jc w:val="both"/>
        <w:rPr>
          <w:rFonts w:ascii="Times New Roman" w:hAnsi="Times New Roman" w:cs="Times New Roman"/>
          <w:sz w:val="24"/>
          <w:szCs w:val="24"/>
        </w:rPr>
      </w:pPr>
      <w:r>
        <w:rPr>
          <w:rFonts w:ascii="Times New Roman" w:hAnsi="Times New Roman" w:cs="Times New Roman"/>
          <w:sz w:val="24"/>
          <w:szCs w:val="24"/>
        </w:rPr>
        <w:t>The chair or vice chair of the board of directors</w:t>
      </w:r>
    </w:p>
    <w:p w:rsidR="0036598B" w:rsidRDefault="0036598B" w:rsidP="00E21E4D">
      <w:pPr>
        <w:pStyle w:val="ListParagraph"/>
        <w:numPr>
          <w:ilvl w:val="0"/>
          <w:numId w:val="100"/>
        </w:numPr>
        <w:jc w:val="both"/>
        <w:rPr>
          <w:rFonts w:ascii="Times New Roman" w:hAnsi="Times New Roman" w:cs="Times New Roman"/>
          <w:sz w:val="24"/>
          <w:szCs w:val="24"/>
        </w:rPr>
      </w:pPr>
      <w:r>
        <w:rPr>
          <w:rFonts w:ascii="Times New Roman" w:hAnsi="Times New Roman" w:cs="Times New Roman"/>
          <w:sz w:val="24"/>
          <w:szCs w:val="24"/>
        </w:rPr>
        <w:t>The president</w:t>
      </w:r>
    </w:p>
    <w:p w:rsidR="0036598B" w:rsidRDefault="0036598B" w:rsidP="00E21E4D">
      <w:pPr>
        <w:pStyle w:val="ListParagraph"/>
        <w:numPr>
          <w:ilvl w:val="0"/>
          <w:numId w:val="100"/>
        </w:numPr>
        <w:jc w:val="both"/>
        <w:rPr>
          <w:rFonts w:ascii="Times New Roman" w:hAnsi="Times New Roman" w:cs="Times New Roman"/>
          <w:sz w:val="24"/>
          <w:szCs w:val="24"/>
        </w:rPr>
      </w:pPr>
      <w:r>
        <w:rPr>
          <w:rFonts w:ascii="Times New Roman" w:hAnsi="Times New Roman" w:cs="Times New Roman"/>
          <w:sz w:val="24"/>
          <w:szCs w:val="24"/>
        </w:rPr>
        <w:t>Any vice president in charge of a principal business unit including sales, finance or production</w:t>
      </w:r>
    </w:p>
    <w:p w:rsidR="0036598B" w:rsidRPr="0036598B" w:rsidRDefault="0036598B" w:rsidP="00E21E4D">
      <w:pPr>
        <w:pStyle w:val="ListParagraph"/>
        <w:numPr>
          <w:ilvl w:val="0"/>
          <w:numId w:val="100"/>
        </w:numPr>
        <w:jc w:val="both"/>
        <w:rPr>
          <w:rFonts w:ascii="Times New Roman" w:hAnsi="Times New Roman" w:cs="Times New Roman"/>
          <w:sz w:val="24"/>
          <w:szCs w:val="24"/>
        </w:rPr>
      </w:pPr>
      <w:r>
        <w:rPr>
          <w:rFonts w:ascii="Times New Roman" w:hAnsi="Times New Roman" w:cs="Times New Roman"/>
          <w:sz w:val="24"/>
          <w:szCs w:val="24"/>
        </w:rPr>
        <w:t>Any officer who performs a policy making function and has capacity to influence the direction of the corporation</w:t>
      </w:r>
    </w:p>
    <w:p w:rsidR="0036598B" w:rsidRDefault="0036598B" w:rsidP="00E21E4D">
      <w:pPr>
        <w:jc w:val="both"/>
        <w:rPr>
          <w:rFonts w:ascii="Times New Roman" w:hAnsi="Times New Roman" w:cs="Times New Roman"/>
          <w:sz w:val="24"/>
          <w:szCs w:val="24"/>
        </w:rPr>
      </w:pPr>
    </w:p>
    <w:p w:rsidR="002A3D8F" w:rsidRPr="0036598B" w:rsidRDefault="002A3D8F" w:rsidP="00E21E4D">
      <w:pPr>
        <w:jc w:val="both"/>
        <w:rPr>
          <w:rFonts w:ascii="Times New Roman" w:hAnsi="Times New Roman" w:cs="Times New Roman"/>
          <w:sz w:val="24"/>
          <w:szCs w:val="24"/>
        </w:rPr>
      </w:pPr>
      <w:r w:rsidRPr="0036598B">
        <w:rPr>
          <w:rFonts w:ascii="Times New Roman" w:hAnsi="Times New Roman" w:cs="Times New Roman"/>
          <w:sz w:val="24"/>
          <w:szCs w:val="24"/>
        </w:rPr>
        <w:t>Directors can also be officers</w:t>
      </w:r>
    </w:p>
    <w:p w:rsidR="002A3D8F" w:rsidRPr="0036598B" w:rsidRDefault="002A3D8F" w:rsidP="00E21E4D">
      <w:pPr>
        <w:pStyle w:val="ListParagraph"/>
        <w:numPr>
          <w:ilvl w:val="0"/>
          <w:numId w:val="101"/>
        </w:numPr>
        <w:jc w:val="both"/>
        <w:rPr>
          <w:rFonts w:ascii="Times New Roman" w:hAnsi="Times New Roman" w:cs="Times New Roman"/>
          <w:sz w:val="24"/>
          <w:szCs w:val="24"/>
        </w:rPr>
      </w:pPr>
      <w:r w:rsidRPr="0036598B">
        <w:rPr>
          <w:rFonts w:ascii="Times New Roman" w:hAnsi="Times New Roman" w:cs="Times New Roman"/>
          <w:sz w:val="24"/>
          <w:szCs w:val="24"/>
        </w:rPr>
        <w:t>“Inside management” – implementing decisions on an ongoing basis</w:t>
      </w:r>
    </w:p>
    <w:p w:rsidR="002A3D8F" w:rsidRPr="0036598B" w:rsidRDefault="002A3D8F" w:rsidP="00E21E4D">
      <w:pPr>
        <w:pStyle w:val="ListParagraph"/>
        <w:numPr>
          <w:ilvl w:val="0"/>
          <w:numId w:val="101"/>
        </w:numPr>
        <w:jc w:val="both"/>
        <w:rPr>
          <w:rFonts w:ascii="Times New Roman" w:hAnsi="Times New Roman" w:cs="Times New Roman"/>
          <w:sz w:val="24"/>
          <w:szCs w:val="24"/>
        </w:rPr>
      </w:pPr>
      <w:r w:rsidRPr="0036598B">
        <w:rPr>
          <w:rFonts w:ascii="Times New Roman" w:hAnsi="Times New Roman" w:cs="Times New Roman"/>
          <w:sz w:val="24"/>
          <w:szCs w:val="24"/>
        </w:rPr>
        <w:t>“Outside management” – only take part in management occasionally</w:t>
      </w:r>
    </w:p>
    <w:p w:rsidR="002A3D8F" w:rsidRPr="0036598B" w:rsidRDefault="002A3D8F" w:rsidP="00E21E4D">
      <w:pPr>
        <w:pStyle w:val="ListParagraph"/>
        <w:numPr>
          <w:ilvl w:val="0"/>
          <w:numId w:val="102"/>
        </w:numPr>
        <w:jc w:val="both"/>
        <w:rPr>
          <w:rFonts w:ascii="Times New Roman" w:hAnsi="Times New Roman" w:cs="Times New Roman"/>
          <w:sz w:val="24"/>
          <w:szCs w:val="24"/>
        </w:rPr>
      </w:pPr>
      <w:r w:rsidRPr="0036598B">
        <w:rPr>
          <w:rFonts w:ascii="Times New Roman" w:hAnsi="Times New Roman" w:cs="Times New Roman"/>
          <w:sz w:val="24"/>
          <w:szCs w:val="24"/>
        </w:rPr>
        <w:t>There is an imbalance here; both are equally accountable</w:t>
      </w:r>
    </w:p>
    <w:p w:rsidR="002A3D8F" w:rsidRDefault="002A3D8F" w:rsidP="00E21E4D">
      <w:pPr>
        <w:jc w:val="both"/>
        <w:rPr>
          <w:rFonts w:ascii="Times New Roman" w:hAnsi="Times New Roman" w:cs="Times New Roman"/>
          <w:sz w:val="24"/>
          <w:szCs w:val="24"/>
        </w:rPr>
      </w:pPr>
    </w:p>
    <w:p w:rsidR="00FC79C1" w:rsidRDefault="00FC79C1" w:rsidP="00E21E4D">
      <w:pPr>
        <w:pStyle w:val="Heading3"/>
        <w:numPr>
          <w:ilvl w:val="0"/>
          <w:numId w:val="160"/>
        </w:numPr>
        <w:jc w:val="both"/>
      </w:pPr>
      <w:bookmarkStart w:id="29" w:name="_Toc437886720"/>
      <w:r>
        <w:t>Appointment and terms</w:t>
      </w:r>
      <w:bookmarkEnd w:id="29"/>
    </w:p>
    <w:p w:rsidR="00FC79C1" w:rsidRDefault="00FC79C1" w:rsidP="00E21E4D">
      <w:pPr>
        <w:jc w:val="both"/>
      </w:pPr>
    </w:p>
    <w:tbl>
      <w:tblPr>
        <w:tblStyle w:val="TableGrid"/>
        <w:tblW w:w="0" w:type="auto"/>
        <w:tblInd w:w="108" w:type="dxa"/>
        <w:tblLook w:val="04A0" w:firstRow="1" w:lastRow="0" w:firstColumn="1" w:lastColumn="0" w:noHBand="0" w:noVBand="1"/>
      </w:tblPr>
      <w:tblGrid>
        <w:gridCol w:w="576"/>
        <w:gridCol w:w="4147"/>
        <w:gridCol w:w="576"/>
        <w:gridCol w:w="4169"/>
      </w:tblGrid>
      <w:tr w:rsidR="00FC79C1" w:rsidTr="00994E49">
        <w:tc>
          <w:tcPr>
            <w:tcW w:w="4723" w:type="dxa"/>
            <w:gridSpan w:val="2"/>
          </w:tcPr>
          <w:p w:rsidR="00FC79C1" w:rsidRPr="00974BDF" w:rsidRDefault="00FC79C1" w:rsidP="00E21E4D">
            <w:pPr>
              <w:jc w:val="both"/>
              <w:rPr>
                <w:rFonts w:ascii="Times New Roman" w:hAnsi="Times New Roman" w:cs="Times New Roman"/>
                <w:b/>
                <w:sz w:val="24"/>
                <w:szCs w:val="24"/>
              </w:rPr>
            </w:pPr>
            <w:r w:rsidRPr="00974BDF">
              <w:rPr>
                <w:rFonts w:ascii="Times New Roman" w:hAnsi="Times New Roman" w:cs="Times New Roman"/>
                <w:b/>
                <w:sz w:val="24"/>
                <w:szCs w:val="24"/>
              </w:rPr>
              <w:t>BCA</w:t>
            </w:r>
          </w:p>
        </w:tc>
        <w:tc>
          <w:tcPr>
            <w:tcW w:w="4745" w:type="dxa"/>
            <w:gridSpan w:val="2"/>
          </w:tcPr>
          <w:p w:rsidR="00FC79C1" w:rsidRPr="00974BDF" w:rsidRDefault="00FC79C1" w:rsidP="00E21E4D">
            <w:pPr>
              <w:jc w:val="both"/>
              <w:rPr>
                <w:rFonts w:ascii="Times New Roman" w:hAnsi="Times New Roman" w:cs="Times New Roman"/>
                <w:b/>
                <w:sz w:val="24"/>
                <w:szCs w:val="24"/>
              </w:rPr>
            </w:pPr>
            <w:r w:rsidRPr="00974BDF">
              <w:rPr>
                <w:rFonts w:ascii="Times New Roman" w:hAnsi="Times New Roman" w:cs="Times New Roman"/>
                <w:b/>
                <w:sz w:val="24"/>
                <w:szCs w:val="24"/>
              </w:rPr>
              <w:t>CBCA</w:t>
            </w:r>
          </w:p>
        </w:tc>
      </w:tr>
      <w:tr w:rsidR="00FC79C1" w:rsidTr="00994E49">
        <w:tc>
          <w:tcPr>
            <w:tcW w:w="576" w:type="dxa"/>
          </w:tcPr>
          <w:p w:rsidR="00FC79C1" w:rsidRPr="00974BDF" w:rsidRDefault="007F34C2" w:rsidP="00E21E4D">
            <w:pPr>
              <w:jc w:val="both"/>
              <w:rPr>
                <w:rFonts w:ascii="Times New Roman" w:hAnsi="Times New Roman" w:cs="Times New Roman"/>
                <w:b/>
                <w:sz w:val="24"/>
                <w:szCs w:val="24"/>
              </w:rPr>
            </w:pPr>
            <w:r>
              <w:rPr>
                <w:rFonts w:ascii="Times New Roman" w:hAnsi="Times New Roman" w:cs="Times New Roman"/>
                <w:b/>
                <w:sz w:val="24"/>
                <w:szCs w:val="24"/>
              </w:rPr>
              <w:t>1</w:t>
            </w:r>
          </w:p>
        </w:tc>
        <w:tc>
          <w:tcPr>
            <w:tcW w:w="4147" w:type="dxa"/>
          </w:tcPr>
          <w:p w:rsidR="00FC79C1" w:rsidRDefault="007F34C2" w:rsidP="00E21E4D">
            <w:pPr>
              <w:jc w:val="both"/>
              <w:rPr>
                <w:rFonts w:ascii="Times New Roman" w:hAnsi="Times New Roman" w:cs="Times New Roman"/>
                <w:sz w:val="24"/>
                <w:szCs w:val="24"/>
              </w:rPr>
            </w:pPr>
            <w:r w:rsidRPr="007F34C2">
              <w:rPr>
                <w:rFonts w:ascii="Times New Roman" w:hAnsi="Times New Roman" w:cs="Times New Roman"/>
                <w:sz w:val="24"/>
                <w:szCs w:val="24"/>
              </w:rPr>
              <w:t>"</w:t>
            </w:r>
            <w:r w:rsidRPr="007F34C2">
              <w:rPr>
                <w:rFonts w:ascii="Times New Roman" w:hAnsi="Times New Roman" w:cs="Times New Roman"/>
                <w:b/>
                <w:sz w:val="24"/>
                <w:szCs w:val="24"/>
              </w:rPr>
              <w:t>director</w:t>
            </w:r>
            <w:r w:rsidRPr="007F34C2">
              <w:rPr>
                <w:rFonts w:ascii="Times New Roman" w:hAnsi="Times New Roman" w:cs="Times New Roman"/>
                <w:sz w:val="24"/>
                <w:szCs w:val="24"/>
              </w:rPr>
              <w:t>" means</w:t>
            </w:r>
          </w:p>
          <w:p w:rsidR="007F34C2" w:rsidRDefault="007F34C2" w:rsidP="00E21E4D">
            <w:pPr>
              <w:pStyle w:val="ListParagraph"/>
              <w:numPr>
                <w:ilvl w:val="1"/>
                <w:numId w:val="104"/>
              </w:numPr>
              <w:jc w:val="both"/>
              <w:rPr>
                <w:rFonts w:ascii="Times New Roman" w:hAnsi="Times New Roman" w:cs="Times New Roman"/>
                <w:sz w:val="24"/>
                <w:szCs w:val="24"/>
              </w:rPr>
            </w:pPr>
            <w:r w:rsidRPr="007F34C2">
              <w:rPr>
                <w:rFonts w:ascii="Times New Roman" w:hAnsi="Times New Roman" w:cs="Times New Roman"/>
                <w:sz w:val="24"/>
                <w:szCs w:val="24"/>
              </w:rPr>
              <w:t xml:space="preserve">in relation to a company, an individual who is a member of the board of directors of the company as a result of having been elected or appointed to that </w:t>
            </w:r>
            <w:r w:rsidRPr="007F34C2">
              <w:rPr>
                <w:rFonts w:ascii="Times New Roman" w:hAnsi="Times New Roman" w:cs="Times New Roman"/>
                <w:sz w:val="24"/>
                <w:szCs w:val="24"/>
              </w:rPr>
              <w:lastRenderedPageBreak/>
              <w:t xml:space="preserve">position          </w:t>
            </w:r>
          </w:p>
          <w:p w:rsidR="007F34C2" w:rsidRPr="007F34C2" w:rsidRDefault="007F34C2" w:rsidP="00E21E4D">
            <w:pPr>
              <w:jc w:val="both"/>
              <w:rPr>
                <w:rFonts w:ascii="Times New Roman" w:hAnsi="Times New Roman" w:cs="Times New Roman"/>
                <w:sz w:val="24"/>
                <w:szCs w:val="24"/>
              </w:rPr>
            </w:pPr>
            <w:r w:rsidRPr="007F34C2">
              <w:rPr>
                <w:rFonts w:ascii="Times New Roman" w:hAnsi="Times New Roman" w:cs="Times New Roman"/>
                <w:sz w:val="24"/>
                <w:szCs w:val="24"/>
              </w:rPr>
              <w:t>"</w:t>
            </w:r>
            <w:r w:rsidRPr="007F34C2">
              <w:rPr>
                <w:rFonts w:ascii="Times New Roman" w:hAnsi="Times New Roman" w:cs="Times New Roman"/>
                <w:b/>
                <w:sz w:val="24"/>
                <w:szCs w:val="24"/>
              </w:rPr>
              <w:t>first director</w:t>
            </w:r>
            <w:r w:rsidRPr="007F34C2">
              <w:rPr>
                <w:rFonts w:ascii="Times New Roman" w:hAnsi="Times New Roman" w:cs="Times New Roman"/>
                <w:sz w:val="24"/>
                <w:szCs w:val="24"/>
              </w:rPr>
              <w:t xml:space="preserve">" means an individual designated as a director of a company on the notice of articles       </w:t>
            </w:r>
          </w:p>
        </w:tc>
        <w:tc>
          <w:tcPr>
            <w:tcW w:w="576" w:type="dxa"/>
          </w:tcPr>
          <w:p w:rsidR="00FC79C1" w:rsidRPr="00974BDF" w:rsidRDefault="007F34C2" w:rsidP="00E21E4D">
            <w:pPr>
              <w:jc w:val="both"/>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4169" w:type="dxa"/>
          </w:tcPr>
          <w:p w:rsidR="00FC79C1" w:rsidRPr="00974BDF" w:rsidRDefault="007F34C2" w:rsidP="00E21E4D">
            <w:pPr>
              <w:jc w:val="both"/>
              <w:rPr>
                <w:rFonts w:ascii="Times New Roman" w:hAnsi="Times New Roman" w:cs="Times New Roman"/>
                <w:sz w:val="24"/>
                <w:szCs w:val="24"/>
              </w:rPr>
            </w:pPr>
            <w:r w:rsidRPr="007F34C2">
              <w:rPr>
                <w:rFonts w:ascii="Times New Roman" w:hAnsi="Times New Roman" w:cs="Times New Roman"/>
                <w:sz w:val="24"/>
                <w:szCs w:val="24"/>
              </w:rPr>
              <w:t>"</w:t>
            </w:r>
            <w:r w:rsidRPr="007F34C2">
              <w:rPr>
                <w:rFonts w:ascii="Times New Roman" w:hAnsi="Times New Roman" w:cs="Times New Roman"/>
                <w:b/>
                <w:sz w:val="24"/>
                <w:szCs w:val="24"/>
              </w:rPr>
              <w:t>director</w:t>
            </w:r>
            <w:r w:rsidRPr="007F34C2">
              <w:rPr>
                <w:rFonts w:ascii="Times New Roman" w:hAnsi="Times New Roman" w:cs="Times New Roman"/>
                <w:sz w:val="24"/>
                <w:szCs w:val="24"/>
              </w:rPr>
              <w:t>" means the director appointed under s 260</w:t>
            </w:r>
          </w:p>
        </w:tc>
      </w:tr>
      <w:tr w:rsidR="00FC79C1" w:rsidTr="00994E49">
        <w:tc>
          <w:tcPr>
            <w:tcW w:w="576" w:type="dxa"/>
          </w:tcPr>
          <w:p w:rsidR="00FC79C1" w:rsidRDefault="007F34C2" w:rsidP="00E21E4D">
            <w:pPr>
              <w:jc w:val="both"/>
              <w:rPr>
                <w:rFonts w:ascii="Times New Roman" w:hAnsi="Times New Roman" w:cs="Times New Roman"/>
                <w:b/>
                <w:sz w:val="24"/>
                <w:szCs w:val="24"/>
              </w:rPr>
            </w:pPr>
            <w:r>
              <w:rPr>
                <w:rFonts w:ascii="Times New Roman" w:hAnsi="Times New Roman" w:cs="Times New Roman"/>
                <w:b/>
                <w:sz w:val="24"/>
                <w:szCs w:val="24"/>
              </w:rPr>
              <w:lastRenderedPageBreak/>
              <w:t>120</w:t>
            </w:r>
          </w:p>
        </w:tc>
        <w:tc>
          <w:tcPr>
            <w:tcW w:w="4147" w:type="dxa"/>
          </w:tcPr>
          <w:p w:rsidR="00FC79C1" w:rsidRPr="00954493" w:rsidRDefault="007F34C2" w:rsidP="00E21E4D">
            <w:pPr>
              <w:jc w:val="both"/>
              <w:rPr>
                <w:rFonts w:ascii="Times New Roman" w:hAnsi="Times New Roman" w:cs="Times New Roman"/>
                <w:sz w:val="24"/>
                <w:szCs w:val="24"/>
              </w:rPr>
            </w:pPr>
            <w:r w:rsidRPr="007F34C2">
              <w:rPr>
                <w:rFonts w:ascii="Times New Roman" w:hAnsi="Times New Roman" w:cs="Times New Roman"/>
                <w:sz w:val="24"/>
                <w:szCs w:val="24"/>
              </w:rPr>
              <w:t>A company must have</w:t>
            </w:r>
            <w:r w:rsidRPr="007F34C2">
              <w:rPr>
                <w:rFonts w:ascii="Times New Roman" w:hAnsi="Times New Roman" w:cs="Times New Roman"/>
                <w:b/>
                <w:sz w:val="24"/>
                <w:szCs w:val="24"/>
              </w:rPr>
              <w:t xml:space="preserve"> at least one director</w:t>
            </w:r>
            <w:r w:rsidRPr="007F34C2">
              <w:rPr>
                <w:rFonts w:ascii="Times New Roman" w:hAnsi="Times New Roman" w:cs="Times New Roman"/>
                <w:sz w:val="24"/>
                <w:szCs w:val="24"/>
              </w:rPr>
              <w:t xml:space="preserve">, and in the case of a public company, must have </w:t>
            </w:r>
            <w:r w:rsidRPr="007F34C2">
              <w:rPr>
                <w:rFonts w:ascii="Times New Roman" w:hAnsi="Times New Roman" w:cs="Times New Roman"/>
                <w:b/>
                <w:sz w:val="24"/>
                <w:szCs w:val="24"/>
              </w:rPr>
              <w:t>at least 3</w:t>
            </w:r>
            <w:r w:rsidRPr="007F34C2">
              <w:rPr>
                <w:rFonts w:ascii="Times New Roman" w:hAnsi="Times New Roman" w:cs="Times New Roman"/>
                <w:sz w:val="24"/>
                <w:szCs w:val="24"/>
              </w:rPr>
              <w:t xml:space="preserve"> directors.</w:t>
            </w:r>
          </w:p>
        </w:tc>
        <w:tc>
          <w:tcPr>
            <w:tcW w:w="576" w:type="dxa"/>
          </w:tcPr>
          <w:p w:rsidR="00FC79C1" w:rsidRDefault="00994E49" w:rsidP="00E21E4D">
            <w:pPr>
              <w:jc w:val="both"/>
              <w:rPr>
                <w:rFonts w:ascii="Times New Roman" w:hAnsi="Times New Roman" w:cs="Times New Roman"/>
                <w:b/>
                <w:sz w:val="24"/>
                <w:szCs w:val="24"/>
              </w:rPr>
            </w:pPr>
            <w:r>
              <w:rPr>
                <w:rFonts w:ascii="Times New Roman" w:hAnsi="Times New Roman" w:cs="Times New Roman"/>
                <w:b/>
                <w:sz w:val="24"/>
                <w:szCs w:val="24"/>
              </w:rPr>
              <w:t>102</w:t>
            </w:r>
          </w:p>
        </w:tc>
        <w:tc>
          <w:tcPr>
            <w:tcW w:w="4169" w:type="dxa"/>
          </w:tcPr>
          <w:p w:rsidR="00FC79C1" w:rsidRDefault="00994E49" w:rsidP="00E21E4D">
            <w:pPr>
              <w:jc w:val="both"/>
              <w:rPr>
                <w:rFonts w:ascii="Times New Roman" w:hAnsi="Times New Roman" w:cs="Times New Roman"/>
                <w:b/>
                <w:sz w:val="24"/>
                <w:szCs w:val="24"/>
              </w:rPr>
            </w:pPr>
            <w:r w:rsidRPr="00994E49">
              <w:rPr>
                <w:rFonts w:ascii="Times New Roman" w:hAnsi="Times New Roman" w:cs="Times New Roman"/>
                <w:b/>
                <w:sz w:val="24"/>
                <w:szCs w:val="24"/>
              </w:rPr>
              <w:t xml:space="preserve">(2) </w:t>
            </w:r>
            <w:r w:rsidRPr="00994E49">
              <w:rPr>
                <w:rFonts w:ascii="Times New Roman" w:hAnsi="Times New Roman" w:cs="Times New Roman"/>
                <w:sz w:val="24"/>
                <w:szCs w:val="24"/>
              </w:rPr>
              <w:t xml:space="preserve">A corporation shall have </w:t>
            </w:r>
            <w:r w:rsidRPr="00994E49">
              <w:rPr>
                <w:rFonts w:ascii="Times New Roman" w:hAnsi="Times New Roman" w:cs="Times New Roman"/>
                <w:b/>
                <w:sz w:val="24"/>
                <w:szCs w:val="24"/>
              </w:rPr>
              <w:t>one or more</w:t>
            </w:r>
            <w:r w:rsidRPr="00994E49">
              <w:rPr>
                <w:rFonts w:ascii="Times New Roman" w:hAnsi="Times New Roman" w:cs="Times New Roman"/>
                <w:sz w:val="24"/>
                <w:szCs w:val="24"/>
              </w:rPr>
              <w:t xml:space="preserve"> directors, but a distributing corporation </w:t>
            </w:r>
            <w:r w:rsidRPr="00994E49">
              <w:rPr>
                <w:rFonts w:ascii="Times New Roman" w:hAnsi="Times New Roman" w:cs="Times New Roman"/>
                <w:b/>
                <w:sz w:val="24"/>
                <w:szCs w:val="24"/>
              </w:rPr>
              <w:t>shall not have fewer than three, at least two of whom are not officers or employees</w:t>
            </w:r>
            <w:r w:rsidRPr="00994E49">
              <w:rPr>
                <w:rFonts w:ascii="Times New Roman" w:hAnsi="Times New Roman" w:cs="Times New Roman"/>
                <w:sz w:val="24"/>
                <w:szCs w:val="24"/>
              </w:rPr>
              <w:t xml:space="preserve"> [subject to the by</w:t>
            </w:r>
            <w:r>
              <w:rPr>
                <w:rFonts w:ascii="Times New Roman" w:hAnsi="Times New Roman" w:cs="Times New Roman"/>
                <w:sz w:val="24"/>
                <w:szCs w:val="24"/>
              </w:rPr>
              <w:t xml:space="preserve">laws - </w:t>
            </w:r>
            <w:r w:rsidRPr="00994E49">
              <w:rPr>
                <w:rFonts w:ascii="Times New Roman" w:hAnsi="Times New Roman" w:cs="Times New Roman"/>
                <w:sz w:val="24"/>
                <w:szCs w:val="24"/>
              </w:rPr>
              <w:t>s 112</w:t>
            </w:r>
            <w:r>
              <w:rPr>
                <w:rFonts w:ascii="Times New Roman" w:hAnsi="Times New Roman" w:cs="Times New Roman"/>
                <w:sz w:val="24"/>
                <w:szCs w:val="24"/>
              </w:rPr>
              <w:t>)</w:t>
            </w:r>
            <w:r w:rsidRPr="00994E49">
              <w:rPr>
                <w:rFonts w:ascii="Times New Roman" w:hAnsi="Times New Roman" w:cs="Times New Roman"/>
                <w:sz w:val="24"/>
                <w:szCs w:val="24"/>
              </w:rPr>
              <w:t>]</w:t>
            </w:r>
          </w:p>
        </w:tc>
      </w:tr>
      <w:tr w:rsidR="00994E49" w:rsidTr="00994E49">
        <w:tc>
          <w:tcPr>
            <w:tcW w:w="576" w:type="dxa"/>
          </w:tcPr>
          <w:p w:rsidR="00994E49" w:rsidRDefault="00994E49" w:rsidP="00E21E4D">
            <w:pPr>
              <w:jc w:val="both"/>
              <w:rPr>
                <w:rFonts w:ascii="Times New Roman" w:hAnsi="Times New Roman" w:cs="Times New Roman"/>
                <w:b/>
                <w:sz w:val="24"/>
                <w:szCs w:val="24"/>
              </w:rPr>
            </w:pPr>
          </w:p>
        </w:tc>
        <w:tc>
          <w:tcPr>
            <w:tcW w:w="4147" w:type="dxa"/>
          </w:tcPr>
          <w:p w:rsidR="00994E49" w:rsidRPr="007F34C2" w:rsidRDefault="00994E49" w:rsidP="00E21E4D">
            <w:pPr>
              <w:jc w:val="both"/>
              <w:rPr>
                <w:rFonts w:ascii="Times New Roman" w:hAnsi="Times New Roman" w:cs="Times New Roman"/>
                <w:sz w:val="24"/>
                <w:szCs w:val="24"/>
              </w:rPr>
            </w:pPr>
          </w:p>
        </w:tc>
        <w:tc>
          <w:tcPr>
            <w:tcW w:w="576" w:type="dxa"/>
          </w:tcPr>
          <w:p w:rsidR="00994E49" w:rsidRDefault="00994E49" w:rsidP="00E21E4D">
            <w:pPr>
              <w:jc w:val="both"/>
              <w:rPr>
                <w:rFonts w:ascii="Times New Roman" w:hAnsi="Times New Roman" w:cs="Times New Roman"/>
                <w:b/>
                <w:sz w:val="24"/>
                <w:szCs w:val="24"/>
              </w:rPr>
            </w:pPr>
            <w:r>
              <w:rPr>
                <w:rFonts w:ascii="Times New Roman" w:hAnsi="Times New Roman" w:cs="Times New Roman"/>
                <w:b/>
                <w:sz w:val="24"/>
                <w:szCs w:val="24"/>
              </w:rPr>
              <w:t>103</w:t>
            </w:r>
          </w:p>
        </w:tc>
        <w:tc>
          <w:tcPr>
            <w:tcW w:w="4169" w:type="dxa"/>
          </w:tcPr>
          <w:p w:rsidR="00994E49" w:rsidRDefault="00994E49" w:rsidP="00E21E4D">
            <w:pPr>
              <w:jc w:val="both"/>
              <w:rPr>
                <w:rFonts w:ascii="Times New Roman" w:hAnsi="Times New Roman" w:cs="Times New Roman"/>
                <w:sz w:val="24"/>
                <w:szCs w:val="24"/>
              </w:rPr>
            </w:pPr>
            <w:r w:rsidRPr="00994E49">
              <w:rPr>
                <w:rFonts w:ascii="Times New Roman" w:hAnsi="Times New Roman" w:cs="Times New Roman"/>
                <w:b/>
                <w:sz w:val="24"/>
                <w:szCs w:val="24"/>
              </w:rPr>
              <w:t xml:space="preserve">(1) </w:t>
            </w:r>
            <w:r w:rsidRPr="00994E49">
              <w:rPr>
                <w:rFonts w:ascii="Times New Roman" w:hAnsi="Times New Roman" w:cs="Times New Roman"/>
                <w:sz w:val="24"/>
                <w:szCs w:val="24"/>
              </w:rPr>
              <w:t xml:space="preserve">The </w:t>
            </w:r>
            <w:r w:rsidRPr="00994E49">
              <w:rPr>
                <w:rFonts w:ascii="Times New Roman" w:hAnsi="Times New Roman" w:cs="Times New Roman"/>
                <w:b/>
                <w:sz w:val="24"/>
                <w:szCs w:val="24"/>
              </w:rPr>
              <w:t>directors may, by resolution, make, amend or repeal any bylaws</w:t>
            </w:r>
            <w:r w:rsidRPr="00994E49">
              <w:rPr>
                <w:rFonts w:ascii="Times New Roman" w:hAnsi="Times New Roman" w:cs="Times New Roman"/>
                <w:sz w:val="24"/>
                <w:szCs w:val="24"/>
              </w:rPr>
              <w:t xml:space="preserve"> [subject to th</w:t>
            </w:r>
            <w:r>
              <w:rPr>
                <w:rFonts w:ascii="Times New Roman" w:hAnsi="Times New Roman" w:cs="Times New Roman"/>
                <w:sz w:val="24"/>
                <w:szCs w:val="24"/>
              </w:rPr>
              <w:t xml:space="preserve">e bylaws or unanimous </w:t>
            </w:r>
            <w:proofErr w:type="spellStart"/>
            <w:r>
              <w:rPr>
                <w:rFonts w:ascii="Times New Roman" w:hAnsi="Times New Roman" w:cs="Times New Roman"/>
                <w:sz w:val="24"/>
                <w:szCs w:val="24"/>
              </w:rPr>
              <w:t>shh</w:t>
            </w:r>
            <w:proofErr w:type="spellEnd"/>
            <w:r>
              <w:rPr>
                <w:rFonts w:ascii="Times New Roman" w:hAnsi="Times New Roman" w:cs="Times New Roman"/>
                <w:sz w:val="24"/>
                <w:szCs w:val="24"/>
              </w:rPr>
              <w:t xml:space="preserve"> agreement]</w:t>
            </w:r>
          </w:p>
          <w:p w:rsidR="00994E49" w:rsidRPr="00994E49" w:rsidRDefault="00994E49" w:rsidP="00E21E4D">
            <w:pPr>
              <w:jc w:val="both"/>
              <w:rPr>
                <w:rFonts w:ascii="Times New Roman" w:hAnsi="Times New Roman" w:cs="Times New Roman"/>
                <w:b/>
                <w:sz w:val="24"/>
                <w:szCs w:val="24"/>
              </w:rPr>
            </w:pPr>
            <w:r w:rsidRPr="00994E49">
              <w:rPr>
                <w:rFonts w:ascii="Times New Roman" w:hAnsi="Times New Roman" w:cs="Times New Roman"/>
                <w:b/>
                <w:sz w:val="24"/>
                <w:szCs w:val="24"/>
              </w:rPr>
              <w:t xml:space="preserve">(2) </w:t>
            </w:r>
            <w:r w:rsidRPr="00994E49">
              <w:rPr>
                <w:rFonts w:ascii="Times New Roman" w:hAnsi="Times New Roman" w:cs="Times New Roman"/>
                <w:sz w:val="24"/>
                <w:szCs w:val="24"/>
              </w:rPr>
              <w:t xml:space="preserve">Directors shall submit a bylaw under (1) to the </w:t>
            </w:r>
            <w:proofErr w:type="spellStart"/>
            <w:r w:rsidRPr="00994E49">
              <w:rPr>
                <w:rFonts w:ascii="Times New Roman" w:hAnsi="Times New Roman" w:cs="Times New Roman"/>
                <w:sz w:val="24"/>
                <w:szCs w:val="24"/>
              </w:rPr>
              <w:t>shh</w:t>
            </w:r>
            <w:proofErr w:type="spellEnd"/>
            <w:r w:rsidRPr="00994E49">
              <w:rPr>
                <w:rFonts w:ascii="Times New Roman" w:hAnsi="Times New Roman" w:cs="Times New Roman"/>
                <w:sz w:val="24"/>
                <w:szCs w:val="24"/>
              </w:rPr>
              <w:t xml:space="preserve"> at the next meeting, to be confirmed or rejected by ordinary reso</w:t>
            </w:r>
            <w:r>
              <w:rPr>
                <w:rFonts w:ascii="Times New Roman" w:hAnsi="Times New Roman" w:cs="Times New Roman"/>
                <w:sz w:val="24"/>
                <w:szCs w:val="24"/>
              </w:rPr>
              <w:t>lution</w:t>
            </w:r>
          </w:p>
        </w:tc>
      </w:tr>
      <w:tr w:rsidR="00FC79C1" w:rsidTr="00994E49">
        <w:tc>
          <w:tcPr>
            <w:tcW w:w="576" w:type="dxa"/>
          </w:tcPr>
          <w:p w:rsidR="00FC79C1" w:rsidRDefault="007F34C2" w:rsidP="00E21E4D">
            <w:pPr>
              <w:jc w:val="both"/>
              <w:rPr>
                <w:rFonts w:ascii="Times New Roman" w:hAnsi="Times New Roman" w:cs="Times New Roman"/>
                <w:b/>
                <w:sz w:val="24"/>
                <w:szCs w:val="24"/>
              </w:rPr>
            </w:pPr>
            <w:r>
              <w:rPr>
                <w:rFonts w:ascii="Times New Roman" w:hAnsi="Times New Roman" w:cs="Times New Roman"/>
                <w:b/>
                <w:sz w:val="24"/>
                <w:szCs w:val="24"/>
              </w:rPr>
              <w:t>121</w:t>
            </w:r>
          </w:p>
        </w:tc>
        <w:tc>
          <w:tcPr>
            <w:tcW w:w="4147" w:type="dxa"/>
          </w:tcPr>
          <w:p w:rsidR="00FC79C1" w:rsidRPr="00954493" w:rsidRDefault="007F34C2" w:rsidP="00E21E4D">
            <w:pPr>
              <w:tabs>
                <w:tab w:val="left" w:pos="1327"/>
              </w:tabs>
              <w:jc w:val="both"/>
              <w:rPr>
                <w:rFonts w:ascii="Times New Roman" w:hAnsi="Times New Roman" w:cs="Times New Roman"/>
                <w:sz w:val="24"/>
                <w:szCs w:val="24"/>
              </w:rPr>
            </w:pPr>
            <w:r w:rsidRPr="007F34C2">
              <w:rPr>
                <w:rFonts w:ascii="Times New Roman" w:hAnsi="Times New Roman" w:cs="Times New Roman"/>
                <w:b/>
                <w:sz w:val="24"/>
                <w:szCs w:val="24"/>
              </w:rPr>
              <w:t>(1)</w:t>
            </w:r>
            <w:r w:rsidRPr="007F34C2">
              <w:rPr>
                <w:rFonts w:ascii="Times New Roman" w:hAnsi="Times New Roman" w:cs="Times New Roman"/>
                <w:sz w:val="24"/>
                <w:szCs w:val="24"/>
              </w:rPr>
              <w:t xml:space="preserve"> The </w:t>
            </w:r>
            <w:r w:rsidRPr="007F34C2">
              <w:rPr>
                <w:rFonts w:ascii="Times New Roman" w:hAnsi="Times New Roman" w:cs="Times New Roman"/>
                <w:b/>
                <w:sz w:val="24"/>
                <w:szCs w:val="24"/>
              </w:rPr>
              <w:t>first directors</w:t>
            </w:r>
            <w:r w:rsidRPr="007F34C2">
              <w:rPr>
                <w:rFonts w:ascii="Times New Roman" w:hAnsi="Times New Roman" w:cs="Times New Roman"/>
                <w:sz w:val="24"/>
                <w:szCs w:val="24"/>
              </w:rPr>
              <w:t xml:space="preserve"> of a company hold office as directors from the recognition of the company until they cease to hold office under 128(1) [subject to (2)]</w:t>
            </w:r>
          </w:p>
        </w:tc>
        <w:tc>
          <w:tcPr>
            <w:tcW w:w="576" w:type="dxa"/>
          </w:tcPr>
          <w:p w:rsidR="00FC79C1" w:rsidRDefault="00FC79C1" w:rsidP="00E21E4D">
            <w:pPr>
              <w:jc w:val="both"/>
              <w:rPr>
                <w:rFonts w:ascii="Times New Roman" w:hAnsi="Times New Roman" w:cs="Times New Roman"/>
                <w:b/>
                <w:sz w:val="24"/>
                <w:szCs w:val="24"/>
              </w:rPr>
            </w:pPr>
          </w:p>
        </w:tc>
        <w:tc>
          <w:tcPr>
            <w:tcW w:w="4169" w:type="dxa"/>
          </w:tcPr>
          <w:p w:rsidR="00FC79C1" w:rsidRPr="00954493" w:rsidRDefault="00FC79C1" w:rsidP="00E21E4D">
            <w:pPr>
              <w:tabs>
                <w:tab w:val="left" w:pos="1014"/>
              </w:tabs>
              <w:jc w:val="both"/>
              <w:rPr>
                <w:rFonts w:ascii="Times New Roman" w:hAnsi="Times New Roman" w:cs="Times New Roman"/>
                <w:sz w:val="24"/>
                <w:szCs w:val="24"/>
              </w:rPr>
            </w:pPr>
            <w:r>
              <w:rPr>
                <w:rFonts w:ascii="Times New Roman" w:hAnsi="Times New Roman" w:cs="Times New Roman"/>
                <w:sz w:val="24"/>
                <w:szCs w:val="24"/>
              </w:rPr>
              <w:tab/>
            </w:r>
          </w:p>
        </w:tc>
      </w:tr>
      <w:tr w:rsidR="00FC79C1" w:rsidTr="00994E49">
        <w:tc>
          <w:tcPr>
            <w:tcW w:w="576" w:type="dxa"/>
          </w:tcPr>
          <w:p w:rsidR="00FC79C1" w:rsidRDefault="007F34C2" w:rsidP="00E21E4D">
            <w:pPr>
              <w:jc w:val="both"/>
              <w:rPr>
                <w:rFonts w:ascii="Times New Roman" w:hAnsi="Times New Roman" w:cs="Times New Roman"/>
                <w:b/>
                <w:sz w:val="24"/>
                <w:szCs w:val="24"/>
              </w:rPr>
            </w:pPr>
            <w:r>
              <w:rPr>
                <w:rFonts w:ascii="Times New Roman" w:hAnsi="Times New Roman" w:cs="Times New Roman"/>
                <w:b/>
                <w:sz w:val="24"/>
                <w:szCs w:val="24"/>
              </w:rPr>
              <w:t>122</w:t>
            </w:r>
          </w:p>
        </w:tc>
        <w:tc>
          <w:tcPr>
            <w:tcW w:w="4147" w:type="dxa"/>
          </w:tcPr>
          <w:p w:rsidR="00FC79C1" w:rsidRDefault="007F34C2" w:rsidP="00E21E4D">
            <w:pPr>
              <w:tabs>
                <w:tab w:val="left" w:pos="1327"/>
              </w:tabs>
              <w:jc w:val="both"/>
              <w:rPr>
                <w:rFonts w:ascii="Times New Roman" w:hAnsi="Times New Roman" w:cs="Times New Roman"/>
                <w:sz w:val="24"/>
                <w:szCs w:val="24"/>
              </w:rPr>
            </w:pPr>
            <w:r w:rsidRPr="007F34C2">
              <w:rPr>
                <w:rFonts w:ascii="Times New Roman" w:hAnsi="Times New Roman" w:cs="Times New Roman"/>
                <w:b/>
                <w:sz w:val="24"/>
                <w:szCs w:val="24"/>
              </w:rPr>
              <w:t>(1)</w:t>
            </w:r>
            <w:r w:rsidRPr="007F34C2">
              <w:rPr>
                <w:rFonts w:ascii="Times New Roman" w:hAnsi="Times New Roman" w:cs="Times New Roman"/>
                <w:sz w:val="24"/>
                <w:szCs w:val="24"/>
              </w:rPr>
              <w:t xml:space="preserve"> Directors, other than the first directors who are in their first term of office, </w:t>
            </w:r>
            <w:r w:rsidRPr="007F34C2">
              <w:rPr>
                <w:rFonts w:ascii="Times New Roman" w:hAnsi="Times New Roman" w:cs="Times New Roman"/>
                <w:b/>
                <w:sz w:val="24"/>
                <w:szCs w:val="24"/>
              </w:rPr>
              <w:t>must be elected or appointed in accordance with this Act and the articles</w:t>
            </w:r>
            <w:r w:rsidRPr="007F34C2">
              <w:rPr>
                <w:rFonts w:ascii="Times New Roman" w:hAnsi="Times New Roman" w:cs="Times New Roman"/>
                <w:sz w:val="24"/>
                <w:szCs w:val="24"/>
              </w:rPr>
              <w:t>.</w:t>
            </w:r>
          </w:p>
          <w:p w:rsidR="007F34C2" w:rsidRDefault="007F34C2" w:rsidP="00E21E4D">
            <w:pPr>
              <w:tabs>
                <w:tab w:val="left" w:pos="1327"/>
              </w:tabs>
              <w:jc w:val="both"/>
              <w:rPr>
                <w:rFonts w:ascii="Times New Roman" w:hAnsi="Times New Roman" w:cs="Times New Roman"/>
                <w:sz w:val="24"/>
                <w:szCs w:val="24"/>
              </w:rPr>
            </w:pPr>
            <w:r w:rsidRPr="007F34C2">
              <w:rPr>
                <w:rFonts w:ascii="Times New Roman" w:hAnsi="Times New Roman" w:cs="Times New Roman"/>
                <w:b/>
                <w:sz w:val="24"/>
                <w:szCs w:val="24"/>
              </w:rPr>
              <w:t>(2) (3)</w:t>
            </w:r>
            <w:r w:rsidRPr="007F34C2">
              <w:rPr>
                <w:rFonts w:ascii="Times New Roman" w:hAnsi="Times New Roman" w:cs="Times New Roman"/>
                <w:sz w:val="24"/>
                <w:szCs w:val="24"/>
              </w:rPr>
              <w:t xml:space="preserve"> [Appointing more directors]</w:t>
            </w:r>
          </w:p>
          <w:p w:rsidR="007F34C2" w:rsidRPr="00954493" w:rsidRDefault="007F34C2" w:rsidP="00E21E4D">
            <w:pPr>
              <w:tabs>
                <w:tab w:val="left" w:pos="1327"/>
              </w:tabs>
              <w:jc w:val="both"/>
              <w:rPr>
                <w:rFonts w:ascii="Times New Roman" w:hAnsi="Times New Roman" w:cs="Times New Roman"/>
                <w:sz w:val="24"/>
                <w:szCs w:val="24"/>
              </w:rPr>
            </w:pPr>
            <w:r w:rsidRPr="007F34C2">
              <w:rPr>
                <w:rFonts w:ascii="Times New Roman" w:hAnsi="Times New Roman" w:cs="Times New Roman"/>
                <w:b/>
                <w:sz w:val="24"/>
                <w:szCs w:val="24"/>
              </w:rPr>
              <w:t>(4)</w:t>
            </w:r>
            <w:r w:rsidRPr="007F34C2">
              <w:rPr>
                <w:rFonts w:ascii="Times New Roman" w:hAnsi="Times New Roman" w:cs="Times New Roman"/>
                <w:sz w:val="24"/>
                <w:szCs w:val="24"/>
              </w:rPr>
              <w:t xml:space="preserve"> Individual must be present and consent</w:t>
            </w:r>
          </w:p>
        </w:tc>
        <w:tc>
          <w:tcPr>
            <w:tcW w:w="576" w:type="dxa"/>
          </w:tcPr>
          <w:p w:rsidR="00FC79C1" w:rsidRDefault="00FC79C1" w:rsidP="00E21E4D">
            <w:pPr>
              <w:jc w:val="both"/>
              <w:rPr>
                <w:rFonts w:ascii="Times New Roman" w:hAnsi="Times New Roman" w:cs="Times New Roman"/>
                <w:b/>
                <w:sz w:val="24"/>
                <w:szCs w:val="24"/>
              </w:rPr>
            </w:pPr>
          </w:p>
        </w:tc>
        <w:tc>
          <w:tcPr>
            <w:tcW w:w="4169" w:type="dxa"/>
          </w:tcPr>
          <w:p w:rsidR="00FC79C1" w:rsidRDefault="00FC79C1" w:rsidP="00E21E4D">
            <w:pPr>
              <w:tabs>
                <w:tab w:val="left" w:pos="1014"/>
              </w:tabs>
              <w:jc w:val="both"/>
              <w:rPr>
                <w:rFonts w:ascii="Times New Roman" w:hAnsi="Times New Roman" w:cs="Times New Roman"/>
                <w:sz w:val="24"/>
                <w:szCs w:val="24"/>
              </w:rPr>
            </w:pPr>
          </w:p>
        </w:tc>
      </w:tr>
      <w:tr w:rsidR="00FC79C1" w:rsidTr="00994E49">
        <w:tc>
          <w:tcPr>
            <w:tcW w:w="576" w:type="dxa"/>
          </w:tcPr>
          <w:p w:rsidR="00FC79C1" w:rsidRDefault="007F34C2" w:rsidP="00E21E4D">
            <w:pPr>
              <w:jc w:val="both"/>
              <w:rPr>
                <w:rFonts w:ascii="Times New Roman" w:hAnsi="Times New Roman" w:cs="Times New Roman"/>
                <w:b/>
                <w:sz w:val="24"/>
                <w:szCs w:val="24"/>
              </w:rPr>
            </w:pPr>
            <w:r>
              <w:rPr>
                <w:rFonts w:ascii="Times New Roman" w:hAnsi="Times New Roman" w:cs="Times New Roman"/>
                <w:b/>
                <w:sz w:val="24"/>
                <w:szCs w:val="24"/>
              </w:rPr>
              <w:t>124</w:t>
            </w:r>
          </w:p>
        </w:tc>
        <w:tc>
          <w:tcPr>
            <w:tcW w:w="4147" w:type="dxa"/>
          </w:tcPr>
          <w:p w:rsidR="00FC79C1" w:rsidRDefault="007F34C2" w:rsidP="00E21E4D">
            <w:pPr>
              <w:tabs>
                <w:tab w:val="left" w:pos="1327"/>
              </w:tabs>
              <w:jc w:val="both"/>
              <w:rPr>
                <w:rFonts w:ascii="Times New Roman" w:hAnsi="Times New Roman" w:cs="Times New Roman"/>
                <w:sz w:val="24"/>
                <w:szCs w:val="24"/>
              </w:rPr>
            </w:pPr>
            <w:r w:rsidRPr="007F34C2">
              <w:rPr>
                <w:rFonts w:ascii="Times New Roman" w:hAnsi="Times New Roman" w:cs="Times New Roman"/>
                <w:b/>
                <w:sz w:val="24"/>
                <w:szCs w:val="24"/>
              </w:rPr>
              <w:t>(2)</w:t>
            </w:r>
            <w:r w:rsidRPr="007F34C2">
              <w:rPr>
                <w:rFonts w:ascii="Times New Roman" w:hAnsi="Times New Roman" w:cs="Times New Roman"/>
                <w:sz w:val="24"/>
                <w:szCs w:val="24"/>
              </w:rPr>
              <w:t xml:space="preserve"> An individual is </w:t>
            </w:r>
            <w:r w:rsidRPr="007F34C2">
              <w:rPr>
                <w:rFonts w:ascii="Times New Roman" w:hAnsi="Times New Roman" w:cs="Times New Roman"/>
                <w:b/>
                <w:sz w:val="24"/>
                <w:szCs w:val="24"/>
              </w:rPr>
              <w:t>not qualified to become a director if</w:t>
            </w:r>
          </w:p>
          <w:p w:rsidR="007F34C2" w:rsidRDefault="007F34C2" w:rsidP="00E21E4D">
            <w:pPr>
              <w:pStyle w:val="ListParagraph"/>
              <w:numPr>
                <w:ilvl w:val="0"/>
                <w:numId w:val="106"/>
              </w:numPr>
              <w:tabs>
                <w:tab w:val="left" w:pos="1327"/>
              </w:tabs>
              <w:jc w:val="both"/>
              <w:rPr>
                <w:rFonts w:ascii="Times New Roman" w:hAnsi="Times New Roman" w:cs="Times New Roman"/>
                <w:sz w:val="24"/>
                <w:szCs w:val="24"/>
              </w:rPr>
            </w:pPr>
            <w:r w:rsidRPr="007F34C2">
              <w:rPr>
                <w:rFonts w:ascii="Times New Roman" w:hAnsi="Times New Roman" w:cs="Times New Roman"/>
                <w:sz w:val="24"/>
                <w:szCs w:val="24"/>
              </w:rPr>
              <w:t>under 18</w:t>
            </w:r>
          </w:p>
          <w:p w:rsidR="007F34C2" w:rsidRDefault="007F34C2" w:rsidP="00E21E4D">
            <w:pPr>
              <w:pStyle w:val="ListParagraph"/>
              <w:numPr>
                <w:ilvl w:val="0"/>
                <w:numId w:val="106"/>
              </w:numPr>
              <w:tabs>
                <w:tab w:val="left" w:pos="1327"/>
              </w:tabs>
              <w:jc w:val="both"/>
              <w:rPr>
                <w:rFonts w:ascii="Times New Roman" w:hAnsi="Times New Roman" w:cs="Times New Roman"/>
                <w:sz w:val="24"/>
                <w:szCs w:val="24"/>
              </w:rPr>
            </w:pPr>
            <w:r w:rsidRPr="007F34C2">
              <w:rPr>
                <w:rFonts w:ascii="Times New Roman" w:hAnsi="Times New Roman" w:cs="Times New Roman"/>
                <w:sz w:val="24"/>
                <w:szCs w:val="24"/>
              </w:rPr>
              <w:t>found by a court to be incapable</w:t>
            </w:r>
          </w:p>
          <w:p w:rsidR="007F34C2" w:rsidRDefault="007F34C2" w:rsidP="00E21E4D">
            <w:pPr>
              <w:pStyle w:val="ListParagraph"/>
              <w:numPr>
                <w:ilvl w:val="0"/>
                <w:numId w:val="106"/>
              </w:numPr>
              <w:tabs>
                <w:tab w:val="left" w:pos="1327"/>
              </w:tabs>
              <w:jc w:val="both"/>
              <w:rPr>
                <w:rFonts w:ascii="Times New Roman" w:hAnsi="Times New Roman" w:cs="Times New Roman"/>
                <w:sz w:val="24"/>
                <w:szCs w:val="24"/>
              </w:rPr>
            </w:pPr>
            <w:r w:rsidRPr="007F34C2">
              <w:rPr>
                <w:rFonts w:ascii="Times New Roman" w:hAnsi="Times New Roman" w:cs="Times New Roman"/>
                <w:sz w:val="24"/>
                <w:szCs w:val="24"/>
              </w:rPr>
              <w:t>an undischarged bankrupt</w:t>
            </w:r>
          </w:p>
          <w:p w:rsidR="007F34C2" w:rsidRDefault="007F34C2" w:rsidP="00E21E4D">
            <w:pPr>
              <w:pStyle w:val="ListParagraph"/>
              <w:numPr>
                <w:ilvl w:val="0"/>
                <w:numId w:val="106"/>
              </w:numPr>
              <w:tabs>
                <w:tab w:val="left" w:pos="1327"/>
              </w:tabs>
              <w:jc w:val="both"/>
              <w:rPr>
                <w:rFonts w:ascii="Times New Roman" w:hAnsi="Times New Roman" w:cs="Times New Roman"/>
                <w:sz w:val="24"/>
                <w:szCs w:val="24"/>
              </w:rPr>
            </w:pPr>
            <w:r w:rsidRPr="007F34C2">
              <w:rPr>
                <w:rFonts w:ascii="Times New Roman" w:hAnsi="Times New Roman" w:cs="Times New Roman"/>
                <w:sz w:val="24"/>
                <w:szCs w:val="24"/>
              </w:rPr>
              <w:t>convicted of one of these offences</w:t>
            </w:r>
          </w:p>
          <w:p w:rsidR="00ED534E" w:rsidRPr="00ED534E" w:rsidRDefault="00ED534E" w:rsidP="00E21E4D">
            <w:pPr>
              <w:tabs>
                <w:tab w:val="left" w:pos="1327"/>
              </w:tabs>
              <w:jc w:val="both"/>
              <w:rPr>
                <w:rFonts w:ascii="Times New Roman" w:hAnsi="Times New Roman" w:cs="Times New Roman"/>
                <w:sz w:val="24"/>
                <w:szCs w:val="24"/>
              </w:rPr>
            </w:pPr>
            <w:r w:rsidRPr="00ED534E">
              <w:rPr>
                <w:rFonts w:ascii="Times New Roman" w:hAnsi="Times New Roman" w:cs="Times New Roman"/>
                <w:b/>
                <w:sz w:val="24"/>
                <w:szCs w:val="24"/>
              </w:rPr>
              <w:t>(</w:t>
            </w:r>
            <w:r>
              <w:rPr>
                <w:rFonts w:ascii="Times New Roman" w:hAnsi="Times New Roman" w:cs="Times New Roman"/>
                <w:b/>
                <w:sz w:val="24"/>
                <w:szCs w:val="24"/>
              </w:rPr>
              <w:t xml:space="preserve">3) </w:t>
            </w:r>
            <w:r>
              <w:rPr>
                <w:rFonts w:ascii="Times New Roman" w:hAnsi="Times New Roman" w:cs="Times New Roman"/>
                <w:sz w:val="24"/>
                <w:szCs w:val="24"/>
              </w:rPr>
              <w:t>Such an individual must promptly resign</w:t>
            </w:r>
          </w:p>
        </w:tc>
        <w:tc>
          <w:tcPr>
            <w:tcW w:w="576" w:type="dxa"/>
          </w:tcPr>
          <w:p w:rsidR="00FC79C1" w:rsidRDefault="00994E49" w:rsidP="00E21E4D">
            <w:pPr>
              <w:jc w:val="both"/>
              <w:rPr>
                <w:rFonts w:ascii="Times New Roman" w:hAnsi="Times New Roman" w:cs="Times New Roman"/>
                <w:b/>
                <w:sz w:val="24"/>
                <w:szCs w:val="24"/>
              </w:rPr>
            </w:pPr>
            <w:r>
              <w:rPr>
                <w:rFonts w:ascii="Times New Roman" w:hAnsi="Times New Roman" w:cs="Times New Roman"/>
                <w:b/>
                <w:sz w:val="24"/>
                <w:szCs w:val="24"/>
              </w:rPr>
              <w:t>105</w:t>
            </w:r>
          </w:p>
        </w:tc>
        <w:tc>
          <w:tcPr>
            <w:tcW w:w="4169" w:type="dxa"/>
          </w:tcPr>
          <w:p w:rsidR="00FC79C1" w:rsidRDefault="00994E49" w:rsidP="00E21E4D">
            <w:pPr>
              <w:tabs>
                <w:tab w:val="left" w:pos="1014"/>
              </w:tabs>
              <w:jc w:val="both"/>
              <w:rPr>
                <w:rFonts w:ascii="Times New Roman" w:hAnsi="Times New Roman" w:cs="Times New Roman"/>
                <w:sz w:val="24"/>
                <w:szCs w:val="24"/>
              </w:rPr>
            </w:pPr>
            <w:r w:rsidRPr="00994E49">
              <w:rPr>
                <w:rFonts w:ascii="Times New Roman" w:hAnsi="Times New Roman" w:cs="Times New Roman"/>
                <w:b/>
                <w:sz w:val="24"/>
                <w:szCs w:val="24"/>
              </w:rPr>
              <w:t>(1)</w:t>
            </w:r>
            <w:r w:rsidRPr="00994E49">
              <w:rPr>
                <w:rFonts w:ascii="Times New Roman" w:hAnsi="Times New Roman" w:cs="Times New Roman"/>
                <w:sz w:val="24"/>
                <w:szCs w:val="24"/>
              </w:rPr>
              <w:t xml:space="preserve"> The following persons are </w:t>
            </w:r>
            <w:r w:rsidRPr="00994E49">
              <w:rPr>
                <w:rFonts w:ascii="Times New Roman" w:hAnsi="Times New Roman" w:cs="Times New Roman"/>
                <w:b/>
                <w:sz w:val="24"/>
                <w:szCs w:val="24"/>
              </w:rPr>
              <w:t>disqualified from being a director</w:t>
            </w:r>
          </w:p>
          <w:p w:rsidR="00994E49" w:rsidRDefault="00994E49" w:rsidP="00E21E4D">
            <w:pPr>
              <w:pStyle w:val="ListParagraph"/>
              <w:numPr>
                <w:ilvl w:val="0"/>
                <w:numId w:val="109"/>
              </w:numPr>
              <w:tabs>
                <w:tab w:val="left" w:pos="1014"/>
              </w:tabs>
              <w:jc w:val="both"/>
              <w:rPr>
                <w:rFonts w:ascii="Times New Roman" w:hAnsi="Times New Roman" w:cs="Times New Roman"/>
                <w:sz w:val="24"/>
                <w:szCs w:val="24"/>
              </w:rPr>
            </w:pPr>
            <w:r w:rsidRPr="00994E49">
              <w:rPr>
                <w:rFonts w:ascii="Times New Roman" w:hAnsi="Times New Roman" w:cs="Times New Roman"/>
                <w:sz w:val="24"/>
                <w:szCs w:val="24"/>
              </w:rPr>
              <w:t>under 18</w:t>
            </w:r>
          </w:p>
          <w:p w:rsidR="00994E49" w:rsidRDefault="00994E49" w:rsidP="00E21E4D">
            <w:pPr>
              <w:pStyle w:val="ListParagraph"/>
              <w:numPr>
                <w:ilvl w:val="0"/>
                <w:numId w:val="109"/>
              </w:numPr>
              <w:tabs>
                <w:tab w:val="left" w:pos="1014"/>
              </w:tabs>
              <w:jc w:val="both"/>
              <w:rPr>
                <w:rFonts w:ascii="Times New Roman" w:hAnsi="Times New Roman" w:cs="Times New Roman"/>
                <w:sz w:val="24"/>
                <w:szCs w:val="24"/>
              </w:rPr>
            </w:pPr>
            <w:r w:rsidRPr="00994E49">
              <w:rPr>
                <w:rFonts w:ascii="Times New Roman" w:hAnsi="Times New Roman" w:cs="Times New Roman"/>
                <w:sz w:val="24"/>
                <w:szCs w:val="24"/>
              </w:rPr>
              <w:t>found by a court to be of unsound mind</w:t>
            </w:r>
          </w:p>
          <w:p w:rsidR="00994E49" w:rsidRDefault="00994E49" w:rsidP="00E21E4D">
            <w:pPr>
              <w:pStyle w:val="ListParagraph"/>
              <w:numPr>
                <w:ilvl w:val="0"/>
                <w:numId w:val="109"/>
              </w:numPr>
              <w:tabs>
                <w:tab w:val="left" w:pos="1014"/>
              </w:tabs>
              <w:jc w:val="both"/>
              <w:rPr>
                <w:rFonts w:ascii="Times New Roman" w:hAnsi="Times New Roman" w:cs="Times New Roman"/>
                <w:sz w:val="24"/>
                <w:szCs w:val="24"/>
              </w:rPr>
            </w:pPr>
            <w:r w:rsidRPr="00994E49">
              <w:rPr>
                <w:rFonts w:ascii="Times New Roman" w:hAnsi="Times New Roman" w:cs="Times New Roman"/>
                <w:sz w:val="24"/>
                <w:szCs w:val="24"/>
              </w:rPr>
              <w:t>not an individual</w:t>
            </w:r>
          </w:p>
          <w:p w:rsidR="00994E49" w:rsidRPr="00994E49" w:rsidRDefault="00994E49" w:rsidP="00E21E4D">
            <w:pPr>
              <w:pStyle w:val="ListParagraph"/>
              <w:numPr>
                <w:ilvl w:val="0"/>
                <w:numId w:val="109"/>
              </w:numPr>
              <w:tabs>
                <w:tab w:val="left" w:pos="1014"/>
              </w:tabs>
              <w:jc w:val="both"/>
              <w:rPr>
                <w:rFonts w:ascii="Times New Roman" w:hAnsi="Times New Roman" w:cs="Times New Roman"/>
                <w:sz w:val="24"/>
                <w:szCs w:val="24"/>
              </w:rPr>
            </w:pPr>
            <w:r w:rsidRPr="00994E49">
              <w:rPr>
                <w:rFonts w:ascii="Times New Roman" w:hAnsi="Times New Roman" w:cs="Times New Roman"/>
                <w:sz w:val="24"/>
                <w:szCs w:val="24"/>
              </w:rPr>
              <w:t>has status of a bankrupt</w:t>
            </w:r>
          </w:p>
        </w:tc>
      </w:tr>
      <w:tr w:rsidR="00994E49" w:rsidTr="00994E49">
        <w:tc>
          <w:tcPr>
            <w:tcW w:w="576" w:type="dxa"/>
          </w:tcPr>
          <w:p w:rsidR="00994E49" w:rsidRDefault="00994E49" w:rsidP="00E21E4D">
            <w:pPr>
              <w:jc w:val="both"/>
              <w:rPr>
                <w:rFonts w:ascii="Times New Roman" w:hAnsi="Times New Roman" w:cs="Times New Roman"/>
                <w:b/>
                <w:sz w:val="24"/>
                <w:szCs w:val="24"/>
              </w:rPr>
            </w:pPr>
          </w:p>
        </w:tc>
        <w:tc>
          <w:tcPr>
            <w:tcW w:w="4147" w:type="dxa"/>
          </w:tcPr>
          <w:p w:rsidR="00994E49" w:rsidRPr="007F34C2" w:rsidRDefault="00994E49" w:rsidP="00E21E4D">
            <w:pPr>
              <w:tabs>
                <w:tab w:val="left" w:pos="1327"/>
              </w:tabs>
              <w:jc w:val="both"/>
              <w:rPr>
                <w:rFonts w:ascii="Times New Roman" w:hAnsi="Times New Roman" w:cs="Times New Roman"/>
                <w:b/>
                <w:sz w:val="24"/>
                <w:szCs w:val="24"/>
              </w:rPr>
            </w:pPr>
          </w:p>
        </w:tc>
        <w:tc>
          <w:tcPr>
            <w:tcW w:w="576" w:type="dxa"/>
          </w:tcPr>
          <w:p w:rsidR="00994E49" w:rsidRDefault="00994E49" w:rsidP="00E21E4D">
            <w:pPr>
              <w:jc w:val="both"/>
              <w:rPr>
                <w:rFonts w:ascii="Times New Roman" w:hAnsi="Times New Roman" w:cs="Times New Roman"/>
                <w:b/>
                <w:sz w:val="24"/>
                <w:szCs w:val="24"/>
              </w:rPr>
            </w:pPr>
            <w:r>
              <w:rPr>
                <w:rFonts w:ascii="Times New Roman" w:hAnsi="Times New Roman" w:cs="Times New Roman"/>
                <w:b/>
                <w:sz w:val="24"/>
                <w:szCs w:val="24"/>
              </w:rPr>
              <w:t>105</w:t>
            </w:r>
          </w:p>
        </w:tc>
        <w:tc>
          <w:tcPr>
            <w:tcW w:w="4169" w:type="dxa"/>
          </w:tcPr>
          <w:p w:rsidR="00994E49" w:rsidRPr="00994E49" w:rsidRDefault="00994E49" w:rsidP="00E21E4D">
            <w:pPr>
              <w:tabs>
                <w:tab w:val="left" w:pos="1014"/>
              </w:tabs>
              <w:jc w:val="both"/>
              <w:rPr>
                <w:rFonts w:ascii="Times New Roman" w:hAnsi="Times New Roman" w:cs="Times New Roman"/>
                <w:b/>
                <w:sz w:val="24"/>
                <w:szCs w:val="24"/>
              </w:rPr>
            </w:pPr>
            <w:r w:rsidRPr="00994E49">
              <w:rPr>
                <w:rFonts w:ascii="Times New Roman" w:hAnsi="Times New Roman" w:cs="Times New Roman"/>
                <w:b/>
                <w:sz w:val="24"/>
                <w:szCs w:val="24"/>
              </w:rPr>
              <w:t xml:space="preserve">(3) </w:t>
            </w:r>
            <w:r w:rsidRPr="00994E49">
              <w:rPr>
                <w:rFonts w:ascii="Times New Roman" w:hAnsi="Times New Roman" w:cs="Times New Roman"/>
                <w:sz w:val="24"/>
                <w:szCs w:val="24"/>
              </w:rPr>
              <w:t xml:space="preserve">At least 25% of directors must be </w:t>
            </w:r>
            <w:r w:rsidRPr="00994E49">
              <w:rPr>
                <w:rFonts w:ascii="Times New Roman" w:hAnsi="Times New Roman" w:cs="Times New Roman"/>
                <w:b/>
                <w:sz w:val="24"/>
                <w:szCs w:val="24"/>
              </w:rPr>
              <w:t>resident Canadians</w:t>
            </w:r>
          </w:p>
        </w:tc>
      </w:tr>
      <w:tr w:rsidR="00FC79C1" w:rsidTr="00994E49">
        <w:tc>
          <w:tcPr>
            <w:tcW w:w="576" w:type="dxa"/>
          </w:tcPr>
          <w:p w:rsidR="00FC79C1" w:rsidRDefault="007F34C2" w:rsidP="00E21E4D">
            <w:pPr>
              <w:jc w:val="both"/>
              <w:rPr>
                <w:rFonts w:ascii="Times New Roman" w:hAnsi="Times New Roman" w:cs="Times New Roman"/>
                <w:b/>
                <w:sz w:val="24"/>
                <w:szCs w:val="24"/>
              </w:rPr>
            </w:pPr>
            <w:r>
              <w:rPr>
                <w:rFonts w:ascii="Times New Roman" w:hAnsi="Times New Roman" w:cs="Times New Roman"/>
                <w:b/>
                <w:sz w:val="24"/>
                <w:szCs w:val="24"/>
              </w:rPr>
              <w:t>125</w:t>
            </w:r>
          </w:p>
        </w:tc>
        <w:tc>
          <w:tcPr>
            <w:tcW w:w="4147" w:type="dxa"/>
          </w:tcPr>
          <w:p w:rsidR="00FC79C1" w:rsidRPr="00954493" w:rsidRDefault="007F34C2" w:rsidP="00E21E4D">
            <w:pPr>
              <w:tabs>
                <w:tab w:val="left" w:pos="1327"/>
              </w:tabs>
              <w:jc w:val="both"/>
              <w:rPr>
                <w:rFonts w:ascii="Times New Roman" w:hAnsi="Times New Roman" w:cs="Times New Roman"/>
                <w:sz w:val="24"/>
                <w:szCs w:val="24"/>
              </w:rPr>
            </w:pPr>
            <w:r w:rsidRPr="007F34C2">
              <w:rPr>
                <w:rFonts w:ascii="Times New Roman" w:hAnsi="Times New Roman" w:cs="Times New Roman"/>
                <w:sz w:val="24"/>
                <w:szCs w:val="24"/>
              </w:rPr>
              <w:t xml:space="preserve">A director is </w:t>
            </w:r>
            <w:r w:rsidRPr="007F34C2">
              <w:rPr>
                <w:rFonts w:ascii="Times New Roman" w:hAnsi="Times New Roman" w:cs="Times New Roman"/>
                <w:b/>
                <w:sz w:val="24"/>
                <w:szCs w:val="24"/>
              </w:rPr>
              <w:t>not required to hold shares</w:t>
            </w:r>
            <w:r w:rsidRPr="007F34C2">
              <w:rPr>
                <w:rFonts w:ascii="Times New Roman" w:hAnsi="Times New Roman" w:cs="Times New Roman"/>
                <w:sz w:val="24"/>
                <w:szCs w:val="24"/>
              </w:rPr>
              <w:t xml:space="preserve"> in the company.</w:t>
            </w:r>
          </w:p>
        </w:tc>
        <w:tc>
          <w:tcPr>
            <w:tcW w:w="576" w:type="dxa"/>
          </w:tcPr>
          <w:p w:rsidR="00FC79C1" w:rsidRDefault="00994E49" w:rsidP="00E21E4D">
            <w:pPr>
              <w:jc w:val="both"/>
              <w:rPr>
                <w:rFonts w:ascii="Times New Roman" w:hAnsi="Times New Roman" w:cs="Times New Roman"/>
                <w:b/>
                <w:sz w:val="24"/>
                <w:szCs w:val="24"/>
              </w:rPr>
            </w:pPr>
            <w:r>
              <w:rPr>
                <w:rFonts w:ascii="Times New Roman" w:hAnsi="Times New Roman" w:cs="Times New Roman"/>
                <w:b/>
                <w:sz w:val="24"/>
                <w:szCs w:val="24"/>
              </w:rPr>
              <w:t>105</w:t>
            </w:r>
          </w:p>
        </w:tc>
        <w:tc>
          <w:tcPr>
            <w:tcW w:w="4169" w:type="dxa"/>
          </w:tcPr>
          <w:p w:rsidR="00FC79C1" w:rsidRDefault="00994E49" w:rsidP="00E21E4D">
            <w:pPr>
              <w:tabs>
                <w:tab w:val="left" w:pos="1014"/>
              </w:tabs>
              <w:jc w:val="both"/>
              <w:rPr>
                <w:rFonts w:ascii="Times New Roman" w:hAnsi="Times New Roman" w:cs="Times New Roman"/>
                <w:sz w:val="24"/>
                <w:szCs w:val="24"/>
              </w:rPr>
            </w:pPr>
            <w:r w:rsidRPr="00994E49">
              <w:rPr>
                <w:rFonts w:ascii="Times New Roman" w:hAnsi="Times New Roman" w:cs="Times New Roman"/>
                <w:b/>
                <w:sz w:val="24"/>
                <w:szCs w:val="24"/>
              </w:rPr>
              <w:t>(2)</w:t>
            </w:r>
            <w:r w:rsidRPr="00994E49">
              <w:rPr>
                <w:rFonts w:ascii="Times New Roman" w:hAnsi="Times New Roman" w:cs="Times New Roman"/>
                <w:sz w:val="24"/>
                <w:szCs w:val="24"/>
              </w:rPr>
              <w:t xml:space="preserve"> A director is </w:t>
            </w:r>
            <w:r w:rsidRPr="00994E49">
              <w:rPr>
                <w:rFonts w:ascii="Times New Roman" w:hAnsi="Times New Roman" w:cs="Times New Roman"/>
                <w:b/>
                <w:sz w:val="24"/>
                <w:szCs w:val="24"/>
              </w:rPr>
              <w:t>not required to hold shares</w:t>
            </w:r>
            <w:r w:rsidRPr="00994E49">
              <w:rPr>
                <w:rFonts w:ascii="Times New Roman" w:hAnsi="Times New Roman" w:cs="Times New Roman"/>
                <w:sz w:val="24"/>
                <w:szCs w:val="24"/>
              </w:rPr>
              <w:t xml:space="preserve"> in the corp</w:t>
            </w:r>
            <w:r>
              <w:rPr>
                <w:rFonts w:ascii="Times New Roman" w:hAnsi="Times New Roman" w:cs="Times New Roman"/>
                <w:sz w:val="24"/>
                <w:szCs w:val="24"/>
              </w:rPr>
              <w:t>oration</w:t>
            </w:r>
          </w:p>
        </w:tc>
      </w:tr>
      <w:tr w:rsidR="00994E49" w:rsidTr="00994E49">
        <w:tc>
          <w:tcPr>
            <w:tcW w:w="576" w:type="dxa"/>
            <w:vMerge w:val="restart"/>
          </w:tcPr>
          <w:p w:rsidR="00994E49" w:rsidRDefault="00994E49" w:rsidP="00E21E4D">
            <w:pPr>
              <w:jc w:val="both"/>
              <w:rPr>
                <w:rFonts w:ascii="Times New Roman" w:hAnsi="Times New Roman" w:cs="Times New Roman"/>
                <w:b/>
                <w:sz w:val="24"/>
                <w:szCs w:val="24"/>
              </w:rPr>
            </w:pPr>
            <w:r>
              <w:rPr>
                <w:rFonts w:ascii="Times New Roman" w:hAnsi="Times New Roman" w:cs="Times New Roman"/>
                <w:b/>
                <w:sz w:val="24"/>
                <w:szCs w:val="24"/>
              </w:rPr>
              <w:t>128</w:t>
            </w:r>
          </w:p>
        </w:tc>
        <w:tc>
          <w:tcPr>
            <w:tcW w:w="4147" w:type="dxa"/>
            <w:vMerge w:val="restart"/>
          </w:tcPr>
          <w:p w:rsidR="00994E49" w:rsidRDefault="00994E49" w:rsidP="00E21E4D">
            <w:pPr>
              <w:tabs>
                <w:tab w:val="left" w:pos="1327"/>
              </w:tabs>
              <w:jc w:val="both"/>
              <w:rPr>
                <w:rFonts w:ascii="Times New Roman" w:hAnsi="Times New Roman" w:cs="Times New Roman"/>
                <w:sz w:val="24"/>
                <w:szCs w:val="24"/>
              </w:rPr>
            </w:pPr>
            <w:r w:rsidRPr="007F34C2">
              <w:rPr>
                <w:rFonts w:ascii="Times New Roman" w:hAnsi="Times New Roman" w:cs="Times New Roman"/>
                <w:b/>
                <w:sz w:val="24"/>
                <w:szCs w:val="24"/>
              </w:rPr>
              <w:t>(1)</w:t>
            </w:r>
            <w:r w:rsidRPr="007F34C2">
              <w:rPr>
                <w:rFonts w:ascii="Times New Roman" w:hAnsi="Times New Roman" w:cs="Times New Roman"/>
                <w:sz w:val="24"/>
                <w:szCs w:val="24"/>
              </w:rPr>
              <w:t xml:space="preserve"> A director </w:t>
            </w:r>
            <w:r w:rsidRPr="007F34C2">
              <w:rPr>
                <w:rFonts w:ascii="Times New Roman" w:hAnsi="Times New Roman" w:cs="Times New Roman"/>
                <w:b/>
                <w:sz w:val="24"/>
                <w:szCs w:val="24"/>
              </w:rPr>
              <w:t>ceases to hold office</w:t>
            </w:r>
            <w:r w:rsidRPr="007F34C2">
              <w:rPr>
                <w:rFonts w:ascii="Times New Roman" w:hAnsi="Times New Roman" w:cs="Times New Roman"/>
                <w:sz w:val="24"/>
                <w:szCs w:val="24"/>
              </w:rPr>
              <w:t xml:space="preserve"> when </w:t>
            </w:r>
          </w:p>
          <w:p w:rsidR="00994E49" w:rsidRDefault="00994E49" w:rsidP="00E21E4D">
            <w:pPr>
              <w:pStyle w:val="ListParagraph"/>
              <w:numPr>
                <w:ilvl w:val="0"/>
                <w:numId w:val="107"/>
              </w:numPr>
              <w:tabs>
                <w:tab w:val="left" w:pos="1327"/>
              </w:tabs>
              <w:jc w:val="both"/>
              <w:rPr>
                <w:rFonts w:ascii="Times New Roman" w:hAnsi="Times New Roman" w:cs="Times New Roman"/>
                <w:sz w:val="24"/>
                <w:szCs w:val="24"/>
              </w:rPr>
            </w:pPr>
            <w:r w:rsidRPr="007F34C2">
              <w:rPr>
                <w:rFonts w:ascii="Times New Roman" w:hAnsi="Times New Roman" w:cs="Times New Roman"/>
                <w:sz w:val="24"/>
                <w:szCs w:val="24"/>
              </w:rPr>
              <w:lastRenderedPageBreak/>
              <w:t xml:space="preserve">the term of office expires [Act/articles]    </w:t>
            </w:r>
          </w:p>
          <w:p w:rsidR="00994E49" w:rsidRDefault="00994E49" w:rsidP="00E21E4D">
            <w:pPr>
              <w:pStyle w:val="ListParagraph"/>
              <w:numPr>
                <w:ilvl w:val="0"/>
                <w:numId w:val="107"/>
              </w:numPr>
              <w:tabs>
                <w:tab w:val="left" w:pos="1327"/>
              </w:tabs>
              <w:jc w:val="both"/>
              <w:rPr>
                <w:rFonts w:ascii="Times New Roman" w:hAnsi="Times New Roman" w:cs="Times New Roman"/>
                <w:sz w:val="24"/>
                <w:szCs w:val="24"/>
              </w:rPr>
            </w:pPr>
            <w:r w:rsidRPr="007F34C2">
              <w:rPr>
                <w:rFonts w:ascii="Times New Roman" w:hAnsi="Times New Roman" w:cs="Times New Roman"/>
                <w:sz w:val="24"/>
                <w:szCs w:val="24"/>
              </w:rPr>
              <w:t xml:space="preserve">dies or resigns  </w:t>
            </w:r>
          </w:p>
          <w:p w:rsidR="00994E49" w:rsidRDefault="00994E49" w:rsidP="00E21E4D">
            <w:pPr>
              <w:pStyle w:val="ListParagraph"/>
              <w:numPr>
                <w:ilvl w:val="0"/>
                <w:numId w:val="107"/>
              </w:numPr>
              <w:tabs>
                <w:tab w:val="left" w:pos="1327"/>
              </w:tabs>
              <w:jc w:val="both"/>
              <w:rPr>
                <w:rFonts w:ascii="Times New Roman" w:hAnsi="Times New Roman" w:cs="Times New Roman"/>
                <w:sz w:val="24"/>
                <w:szCs w:val="24"/>
              </w:rPr>
            </w:pPr>
            <w:r w:rsidRPr="007F34C2">
              <w:rPr>
                <w:rFonts w:ascii="Times New Roman" w:hAnsi="Times New Roman" w:cs="Times New Roman"/>
                <w:sz w:val="24"/>
                <w:szCs w:val="24"/>
              </w:rPr>
              <w:t>removed in accordance with (3) or (4)</w:t>
            </w:r>
          </w:p>
          <w:p w:rsidR="00994E49" w:rsidRDefault="00994E49" w:rsidP="00E21E4D">
            <w:pPr>
              <w:tabs>
                <w:tab w:val="left" w:pos="1327"/>
              </w:tabs>
              <w:jc w:val="both"/>
              <w:rPr>
                <w:rFonts w:ascii="Times New Roman" w:hAnsi="Times New Roman" w:cs="Times New Roman"/>
                <w:sz w:val="24"/>
                <w:szCs w:val="24"/>
              </w:rPr>
            </w:pPr>
            <w:r w:rsidRPr="007F34C2">
              <w:rPr>
                <w:rFonts w:ascii="Times New Roman" w:hAnsi="Times New Roman" w:cs="Times New Roman"/>
                <w:b/>
                <w:sz w:val="24"/>
                <w:szCs w:val="24"/>
              </w:rPr>
              <w:t>(3)</w:t>
            </w:r>
            <w:r w:rsidRPr="007F34C2">
              <w:rPr>
                <w:rFonts w:ascii="Times New Roman" w:hAnsi="Times New Roman" w:cs="Times New Roman"/>
                <w:sz w:val="24"/>
                <w:szCs w:val="24"/>
              </w:rPr>
              <w:t xml:space="preserve"> A company may</w:t>
            </w:r>
            <w:r w:rsidRPr="007F34C2">
              <w:rPr>
                <w:rFonts w:ascii="Times New Roman" w:hAnsi="Times New Roman" w:cs="Times New Roman"/>
                <w:b/>
                <w:sz w:val="24"/>
                <w:szCs w:val="24"/>
              </w:rPr>
              <w:t xml:space="preserve"> remove a director</w:t>
            </w:r>
            <w:r w:rsidRPr="007F34C2">
              <w:rPr>
                <w:rFonts w:ascii="Times New Roman" w:hAnsi="Times New Roman" w:cs="Times New Roman"/>
                <w:sz w:val="24"/>
                <w:szCs w:val="24"/>
              </w:rPr>
              <w:t xml:space="preserve"> before the expiration of their term of office</w:t>
            </w:r>
          </w:p>
          <w:p w:rsidR="00994E49" w:rsidRDefault="00994E49" w:rsidP="00E21E4D">
            <w:pPr>
              <w:pStyle w:val="ListParagraph"/>
              <w:numPr>
                <w:ilvl w:val="0"/>
                <w:numId w:val="108"/>
              </w:numPr>
              <w:tabs>
                <w:tab w:val="left" w:pos="1327"/>
              </w:tabs>
              <w:jc w:val="both"/>
              <w:rPr>
                <w:rFonts w:ascii="Times New Roman" w:hAnsi="Times New Roman" w:cs="Times New Roman"/>
                <w:sz w:val="24"/>
                <w:szCs w:val="24"/>
              </w:rPr>
            </w:pPr>
            <w:r w:rsidRPr="007F34C2">
              <w:rPr>
                <w:rFonts w:ascii="Times New Roman" w:hAnsi="Times New Roman" w:cs="Times New Roman"/>
                <w:sz w:val="24"/>
                <w:szCs w:val="24"/>
              </w:rPr>
              <w:t xml:space="preserve">by </w:t>
            </w:r>
            <w:r w:rsidRPr="007F34C2">
              <w:rPr>
                <w:rFonts w:ascii="Times New Roman" w:hAnsi="Times New Roman" w:cs="Times New Roman"/>
                <w:b/>
                <w:sz w:val="24"/>
                <w:szCs w:val="24"/>
              </w:rPr>
              <w:t>special resolution</w:t>
            </w:r>
            <w:r w:rsidRPr="007F34C2">
              <w:rPr>
                <w:rFonts w:ascii="Times New Roman" w:hAnsi="Times New Roman" w:cs="Times New Roman"/>
                <w:sz w:val="24"/>
                <w:szCs w:val="24"/>
              </w:rPr>
              <w:t xml:space="preserve"> or</w:t>
            </w:r>
          </w:p>
          <w:p w:rsidR="00994E49" w:rsidRPr="007F34C2" w:rsidRDefault="00994E49" w:rsidP="00E21E4D">
            <w:pPr>
              <w:pStyle w:val="ListParagraph"/>
              <w:numPr>
                <w:ilvl w:val="0"/>
                <w:numId w:val="108"/>
              </w:numPr>
              <w:tabs>
                <w:tab w:val="left" w:pos="1327"/>
              </w:tabs>
              <w:jc w:val="both"/>
              <w:rPr>
                <w:rFonts w:ascii="Times New Roman" w:hAnsi="Times New Roman" w:cs="Times New Roman"/>
                <w:sz w:val="24"/>
                <w:szCs w:val="24"/>
              </w:rPr>
            </w:pPr>
            <w:r w:rsidRPr="007F34C2">
              <w:rPr>
                <w:rFonts w:ascii="Times New Roman" w:hAnsi="Times New Roman" w:cs="Times New Roman"/>
                <w:sz w:val="24"/>
                <w:szCs w:val="24"/>
              </w:rPr>
              <w:t xml:space="preserve">in </w:t>
            </w:r>
            <w:r w:rsidRPr="007F34C2">
              <w:rPr>
                <w:rFonts w:ascii="Times New Roman" w:hAnsi="Times New Roman" w:cs="Times New Roman"/>
                <w:b/>
                <w:sz w:val="24"/>
                <w:szCs w:val="24"/>
              </w:rPr>
              <w:t>accordance with the articles</w:t>
            </w:r>
          </w:p>
          <w:p w:rsidR="00994E49" w:rsidRPr="007F34C2" w:rsidRDefault="00994E49" w:rsidP="00E21E4D">
            <w:pPr>
              <w:tabs>
                <w:tab w:val="left" w:pos="1327"/>
              </w:tabs>
              <w:jc w:val="both"/>
              <w:rPr>
                <w:rFonts w:ascii="Times New Roman" w:hAnsi="Times New Roman" w:cs="Times New Roman"/>
                <w:sz w:val="24"/>
                <w:szCs w:val="24"/>
              </w:rPr>
            </w:pPr>
          </w:p>
        </w:tc>
        <w:tc>
          <w:tcPr>
            <w:tcW w:w="576" w:type="dxa"/>
          </w:tcPr>
          <w:p w:rsidR="00994E49" w:rsidRDefault="00994E49" w:rsidP="00E21E4D">
            <w:pPr>
              <w:jc w:val="both"/>
              <w:rPr>
                <w:rFonts w:ascii="Times New Roman" w:hAnsi="Times New Roman" w:cs="Times New Roman"/>
                <w:b/>
                <w:sz w:val="24"/>
                <w:szCs w:val="24"/>
              </w:rPr>
            </w:pPr>
            <w:r>
              <w:rPr>
                <w:rFonts w:ascii="Times New Roman" w:hAnsi="Times New Roman" w:cs="Times New Roman"/>
                <w:b/>
                <w:sz w:val="24"/>
                <w:szCs w:val="24"/>
              </w:rPr>
              <w:lastRenderedPageBreak/>
              <w:t>106</w:t>
            </w:r>
          </w:p>
        </w:tc>
        <w:tc>
          <w:tcPr>
            <w:tcW w:w="4169" w:type="dxa"/>
          </w:tcPr>
          <w:p w:rsidR="00994E49" w:rsidRDefault="00994E49" w:rsidP="00E21E4D">
            <w:pPr>
              <w:tabs>
                <w:tab w:val="left" w:pos="1014"/>
              </w:tabs>
              <w:jc w:val="both"/>
              <w:rPr>
                <w:rFonts w:ascii="Times New Roman" w:hAnsi="Times New Roman" w:cs="Times New Roman"/>
                <w:sz w:val="24"/>
                <w:szCs w:val="24"/>
              </w:rPr>
            </w:pPr>
            <w:r w:rsidRPr="00994E49">
              <w:rPr>
                <w:rFonts w:ascii="Times New Roman" w:hAnsi="Times New Roman" w:cs="Times New Roman"/>
                <w:b/>
                <w:sz w:val="24"/>
                <w:szCs w:val="24"/>
              </w:rPr>
              <w:t>(3)</w:t>
            </w:r>
            <w:r w:rsidRPr="00994E49">
              <w:rPr>
                <w:rFonts w:ascii="Times New Roman" w:hAnsi="Times New Roman" w:cs="Times New Roman"/>
                <w:sz w:val="24"/>
                <w:szCs w:val="24"/>
              </w:rPr>
              <w:t xml:space="preserve"> </w:t>
            </w:r>
            <w:proofErr w:type="spellStart"/>
            <w:r w:rsidRPr="00994E49">
              <w:rPr>
                <w:rFonts w:ascii="Times New Roman" w:hAnsi="Times New Roman" w:cs="Times New Roman"/>
                <w:sz w:val="24"/>
                <w:szCs w:val="24"/>
              </w:rPr>
              <w:t>Shh</w:t>
            </w:r>
            <w:proofErr w:type="spellEnd"/>
            <w:r w:rsidRPr="00994E49">
              <w:rPr>
                <w:rFonts w:ascii="Times New Roman" w:hAnsi="Times New Roman" w:cs="Times New Roman"/>
                <w:sz w:val="24"/>
                <w:szCs w:val="24"/>
              </w:rPr>
              <w:t xml:space="preserve"> shall, by </w:t>
            </w:r>
            <w:r w:rsidRPr="00994E49">
              <w:rPr>
                <w:rFonts w:ascii="Times New Roman" w:hAnsi="Times New Roman" w:cs="Times New Roman"/>
                <w:b/>
                <w:sz w:val="24"/>
                <w:szCs w:val="24"/>
              </w:rPr>
              <w:t>ordinary resolution</w:t>
            </w:r>
            <w:r w:rsidRPr="00994E49">
              <w:rPr>
                <w:rFonts w:ascii="Times New Roman" w:hAnsi="Times New Roman" w:cs="Times New Roman"/>
                <w:sz w:val="24"/>
                <w:szCs w:val="24"/>
              </w:rPr>
              <w:t xml:space="preserve"> at the first meeting of </w:t>
            </w:r>
            <w:proofErr w:type="spellStart"/>
            <w:r w:rsidRPr="00994E49">
              <w:rPr>
                <w:rFonts w:ascii="Times New Roman" w:hAnsi="Times New Roman" w:cs="Times New Roman"/>
                <w:sz w:val="24"/>
                <w:szCs w:val="24"/>
              </w:rPr>
              <w:t>shh</w:t>
            </w:r>
            <w:proofErr w:type="spellEnd"/>
            <w:r w:rsidRPr="00994E49">
              <w:rPr>
                <w:rFonts w:ascii="Times New Roman" w:hAnsi="Times New Roman" w:cs="Times New Roman"/>
                <w:sz w:val="24"/>
                <w:szCs w:val="24"/>
              </w:rPr>
              <w:t xml:space="preserve"> and at each </w:t>
            </w:r>
            <w:r w:rsidRPr="00994E49">
              <w:rPr>
                <w:rFonts w:ascii="Times New Roman" w:hAnsi="Times New Roman" w:cs="Times New Roman"/>
                <w:sz w:val="24"/>
                <w:szCs w:val="24"/>
              </w:rPr>
              <w:lastRenderedPageBreak/>
              <w:t xml:space="preserve">succeeding annual meeting at which an election of directors is required, elect directors to hold office for a term expiring not later than the close of the third annual meeting of </w:t>
            </w:r>
            <w:proofErr w:type="spellStart"/>
            <w:r w:rsidRPr="00994E49">
              <w:rPr>
                <w:rFonts w:ascii="Times New Roman" w:hAnsi="Times New Roman" w:cs="Times New Roman"/>
                <w:sz w:val="24"/>
                <w:szCs w:val="24"/>
              </w:rPr>
              <w:t>shh</w:t>
            </w:r>
            <w:proofErr w:type="spellEnd"/>
            <w:r w:rsidRPr="00994E49">
              <w:rPr>
                <w:rFonts w:ascii="Times New Roman" w:hAnsi="Times New Roman" w:cs="Times New Roman"/>
                <w:sz w:val="24"/>
                <w:szCs w:val="24"/>
              </w:rPr>
              <w:t xml:space="preserve"> following the election [subject to 107(b)]</w:t>
            </w:r>
          </w:p>
        </w:tc>
      </w:tr>
      <w:tr w:rsidR="00994E49" w:rsidTr="00994E49">
        <w:tc>
          <w:tcPr>
            <w:tcW w:w="576" w:type="dxa"/>
            <w:vMerge/>
          </w:tcPr>
          <w:p w:rsidR="00994E49" w:rsidRDefault="00994E49" w:rsidP="00E21E4D">
            <w:pPr>
              <w:jc w:val="both"/>
              <w:rPr>
                <w:rFonts w:ascii="Times New Roman" w:hAnsi="Times New Roman" w:cs="Times New Roman"/>
                <w:b/>
                <w:sz w:val="24"/>
                <w:szCs w:val="24"/>
              </w:rPr>
            </w:pPr>
          </w:p>
        </w:tc>
        <w:tc>
          <w:tcPr>
            <w:tcW w:w="4147" w:type="dxa"/>
            <w:vMerge/>
          </w:tcPr>
          <w:p w:rsidR="00994E49" w:rsidRPr="007F34C2" w:rsidRDefault="00994E49" w:rsidP="00E21E4D">
            <w:pPr>
              <w:tabs>
                <w:tab w:val="left" w:pos="1327"/>
              </w:tabs>
              <w:jc w:val="both"/>
              <w:rPr>
                <w:rFonts w:ascii="Times New Roman" w:hAnsi="Times New Roman" w:cs="Times New Roman"/>
                <w:b/>
                <w:sz w:val="24"/>
                <w:szCs w:val="24"/>
              </w:rPr>
            </w:pPr>
          </w:p>
        </w:tc>
        <w:tc>
          <w:tcPr>
            <w:tcW w:w="576" w:type="dxa"/>
          </w:tcPr>
          <w:p w:rsidR="00994E49" w:rsidRDefault="00994E49" w:rsidP="00E21E4D">
            <w:pPr>
              <w:jc w:val="both"/>
              <w:rPr>
                <w:rFonts w:ascii="Times New Roman" w:hAnsi="Times New Roman" w:cs="Times New Roman"/>
                <w:b/>
                <w:sz w:val="24"/>
                <w:szCs w:val="24"/>
              </w:rPr>
            </w:pPr>
            <w:r>
              <w:rPr>
                <w:rFonts w:ascii="Times New Roman" w:hAnsi="Times New Roman" w:cs="Times New Roman"/>
                <w:b/>
                <w:sz w:val="24"/>
                <w:szCs w:val="24"/>
              </w:rPr>
              <w:t>108</w:t>
            </w:r>
          </w:p>
        </w:tc>
        <w:tc>
          <w:tcPr>
            <w:tcW w:w="4169" w:type="dxa"/>
          </w:tcPr>
          <w:p w:rsidR="00994E49" w:rsidRDefault="00994E49" w:rsidP="00E21E4D">
            <w:pPr>
              <w:tabs>
                <w:tab w:val="left" w:pos="1014"/>
              </w:tabs>
              <w:jc w:val="both"/>
              <w:rPr>
                <w:rFonts w:ascii="Times New Roman" w:hAnsi="Times New Roman" w:cs="Times New Roman"/>
                <w:b/>
                <w:sz w:val="24"/>
                <w:szCs w:val="24"/>
              </w:rPr>
            </w:pPr>
            <w:r>
              <w:rPr>
                <w:rFonts w:ascii="Times New Roman" w:hAnsi="Times New Roman" w:cs="Times New Roman"/>
                <w:b/>
                <w:sz w:val="24"/>
                <w:szCs w:val="24"/>
              </w:rPr>
              <w:t xml:space="preserve">(1) </w:t>
            </w:r>
            <w:r w:rsidRPr="00994E49">
              <w:rPr>
                <w:rFonts w:ascii="Times New Roman" w:hAnsi="Times New Roman" w:cs="Times New Roman"/>
                <w:sz w:val="24"/>
                <w:szCs w:val="24"/>
              </w:rPr>
              <w:t xml:space="preserve">A director </w:t>
            </w:r>
            <w:r w:rsidRPr="00994E49">
              <w:rPr>
                <w:rFonts w:ascii="Times New Roman" w:hAnsi="Times New Roman" w:cs="Times New Roman"/>
                <w:b/>
                <w:sz w:val="24"/>
                <w:szCs w:val="24"/>
              </w:rPr>
              <w:t>ceases to hold office when</w:t>
            </w:r>
          </w:p>
          <w:p w:rsidR="00994E49" w:rsidRPr="00994E49" w:rsidRDefault="00994E49" w:rsidP="00E21E4D">
            <w:pPr>
              <w:pStyle w:val="ListParagraph"/>
              <w:numPr>
                <w:ilvl w:val="0"/>
                <w:numId w:val="110"/>
              </w:numPr>
              <w:tabs>
                <w:tab w:val="left" w:pos="1014"/>
              </w:tabs>
              <w:jc w:val="both"/>
              <w:rPr>
                <w:rFonts w:ascii="Times New Roman" w:hAnsi="Times New Roman" w:cs="Times New Roman"/>
                <w:sz w:val="24"/>
                <w:szCs w:val="24"/>
              </w:rPr>
            </w:pPr>
            <w:r w:rsidRPr="00994E49">
              <w:rPr>
                <w:rFonts w:ascii="Times New Roman" w:hAnsi="Times New Roman" w:cs="Times New Roman"/>
                <w:sz w:val="24"/>
                <w:szCs w:val="24"/>
              </w:rPr>
              <w:t>dies or resigns</w:t>
            </w:r>
          </w:p>
          <w:p w:rsidR="00994E49" w:rsidRPr="00994E49" w:rsidRDefault="00994E49" w:rsidP="00E21E4D">
            <w:pPr>
              <w:pStyle w:val="ListParagraph"/>
              <w:numPr>
                <w:ilvl w:val="0"/>
                <w:numId w:val="110"/>
              </w:numPr>
              <w:tabs>
                <w:tab w:val="left" w:pos="1014"/>
              </w:tabs>
              <w:jc w:val="both"/>
              <w:rPr>
                <w:rFonts w:ascii="Times New Roman" w:hAnsi="Times New Roman" w:cs="Times New Roman"/>
                <w:sz w:val="24"/>
                <w:szCs w:val="24"/>
              </w:rPr>
            </w:pPr>
            <w:r w:rsidRPr="00994E49">
              <w:rPr>
                <w:rFonts w:ascii="Times New Roman" w:hAnsi="Times New Roman" w:cs="Times New Roman"/>
                <w:sz w:val="24"/>
                <w:szCs w:val="24"/>
              </w:rPr>
              <w:t>removed in accordance with s 109</w:t>
            </w:r>
          </w:p>
          <w:p w:rsidR="00994E49" w:rsidRPr="00994E49" w:rsidRDefault="00994E49" w:rsidP="00E21E4D">
            <w:pPr>
              <w:pStyle w:val="ListParagraph"/>
              <w:numPr>
                <w:ilvl w:val="0"/>
                <w:numId w:val="110"/>
              </w:numPr>
              <w:tabs>
                <w:tab w:val="left" w:pos="1014"/>
              </w:tabs>
              <w:jc w:val="both"/>
              <w:rPr>
                <w:rFonts w:ascii="Times New Roman" w:hAnsi="Times New Roman" w:cs="Times New Roman"/>
                <w:sz w:val="24"/>
                <w:szCs w:val="24"/>
              </w:rPr>
            </w:pPr>
            <w:r w:rsidRPr="00994E49">
              <w:rPr>
                <w:rFonts w:ascii="Times New Roman" w:hAnsi="Times New Roman" w:cs="Times New Roman"/>
                <w:sz w:val="24"/>
                <w:szCs w:val="24"/>
              </w:rPr>
              <w:t>disqualified under 105(1)</w:t>
            </w:r>
          </w:p>
        </w:tc>
      </w:tr>
      <w:tr w:rsidR="00994E49" w:rsidTr="00994E49">
        <w:tc>
          <w:tcPr>
            <w:tcW w:w="576" w:type="dxa"/>
            <w:vMerge/>
          </w:tcPr>
          <w:p w:rsidR="00994E49" w:rsidRDefault="00994E49" w:rsidP="00E21E4D">
            <w:pPr>
              <w:jc w:val="both"/>
              <w:rPr>
                <w:rFonts w:ascii="Times New Roman" w:hAnsi="Times New Roman" w:cs="Times New Roman"/>
                <w:b/>
                <w:sz w:val="24"/>
                <w:szCs w:val="24"/>
              </w:rPr>
            </w:pPr>
          </w:p>
        </w:tc>
        <w:tc>
          <w:tcPr>
            <w:tcW w:w="4147" w:type="dxa"/>
            <w:vMerge/>
          </w:tcPr>
          <w:p w:rsidR="00994E49" w:rsidRPr="007F34C2" w:rsidRDefault="00994E49" w:rsidP="00E21E4D">
            <w:pPr>
              <w:tabs>
                <w:tab w:val="left" w:pos="1327"/>
              </w:tabs>
              <w:jc w:val="both"/>
              <w:rPr>
                <w:rFonts w:ascii="Times New Roman" w:hAnsi="Times New Roman" w:cs="Times New Roman"/>
                <w:b/>
                <w:sz w:val="24"/>
                <w:szCs w:val="24"/>
              </w:rPr>
            </w:pPr>
          </w:p>
        </w:tc>
        <w:tc>
          <w:tcPr>
            <w:tcW w:w="576" w:type="dxa"/>
          </w:tcPr>
          <w:p w:rsidR="00994E49" w:rsidRDefault="00994E49" w:rsidP="00E21E4D">
            <w:pPr>
              <w:jc w:val="both"/>
              <w:rPr>
                <w:rFonts w:ascii="Times New Roman" w:hAnsi="Times New Roman" w:cs="Times New Roman"/>
                <w:b/>
                <w:sz w:val="24"/>
                <w:szCs w:val="24"/>
              </w:rPr>
            </w:pPr>
            <w:r>
              <w:rPr>
                <w:rFonts w:ascii="Times New Roman" w:hAnsi="Times New Roman" w:cs="Times New Roman"/>
                <w:b/>
                <w:sz w:val="24"/>
                <w:szCs w:val="24"/>
              </w:rPr>
              <w:t>109</w:t>
            </w:r>
          </w:p>
        </w:tc>
        <w:tc>
          <w:tcPr>
            <w:tcW w:w="4169" w:type="dxa"/>
          </w:tcPr>
          <w:p w:rsidR="00994E49" w:rsidRDefault="00994E49" w:rsidP="00E21E4D">
            <w:pPr>
              <w:tabs>
                <w:tab w:val="left" w:pos="1014"/>
              </w:tabs>
              <w:jc w:val="both"/>
              <w:rPr>
                <w:rFonts w:ascii="Times New Roman" w:hAnsi="Times New Roman" w:cs="Times New Roman"/>
                <w:b/>
                <w:sz w:val="24"/>
                <w:szCs w:val="24"/>
              </w:rPr>
            </w:pPr>
            <w:r w:rsidRPr="00994E49">
              <w:rPr>
                <w:rFonts w:ascii="Times New Roman" w:hAnsi="Times New Roman" w:cs="Times New Roman"/>
                <w:b/>
                <w:sz w:val="24"/>
                <w:szCs w:val="24"/>
              </w:rPr>
              <w:t xml:space="preserve">(1) The </w:t>
            </w:r>
            <w:proofErr w:type="spellStart"/>
            <w:r w:rsidRPr="00994E49">
              <w:rPr>
                <w:rFonts w:ascii="Times New Roman" w:hAnsi="Times New Roman" w:cs="Times New Roman"/>
                <w:b/>
                <w:sz w:val="24"/>
                <w:szCs w:val="24"/>
              </w:rPr>
              <w:t>shh</w:t>
            </w:r>
            <w:proofErr w:type="spellEnd"/>
            <w:r w:rsidRPr="00994E49">
              <w:rPr>
                <w:rFonts w:ascii="Times New Roman" w:hAnsi="Times New Roman" w:cs="Times New Roman"/>
                <w:b/>
                <w:sz w:val="24"/>
                <w:szCs w:val="24"/>
              </w:rPr>
              <w:t xml:space="preserve"> may by ordinary resolution at a special meeting remove any director</w:t>
            </w:r>
          </w:p>
        </w:tc>
      </w:tr>
    </w:tbl>
    <w:p w:rsidR="00FC79C1" w:rsidRDefault="00FC79C1" w:rsidP="00E21E4D">
      <w:pPr>
        <w:jc w:val="both"/>
      </w:pPr>
    </w:p>
    <w:p w:rsidR="00FC79C1" w:rsidRDefault="00FC79C1" w:rsidP="00E21E4D">
      <w:pPr>
        <w:pStyle w:val="Heading3"/>
        <w:jc w:val="both"/>
      </w:pPr>
      <w:bookmarkStart w:id="30" w:name="_Toc437886721"/>
      <w:r>
        <w:t>Powers – Meetings – Decisions</w:t>
      </w:r>
      <w:bookmarkEnd w:id="30"/>
    </w:p>
    <w:p w:rsidR="00FC79C1" w:rsidRDefault="00FC79C1" w:rsidP="00E21E4D">
      <w:pPr>
        <w:jc w:val="both"/>
      </w:pPr>
    </w:p>
    <w:tbl>
      <w:tblPr>
        <w:tblStyle w:val="TableGrid"/>
        <w:tblW w:w="0" w:type="auto"/>
        <w:tblInd w:w="108" w:type="dxa"/>
        <w:tblLook w:val="04A0" w:firstRow="1" w:lastRow="0" w:firstColumn="1" w:lastColumn="0" w:noHBand="0" w:noVBand="1"/>
      </w:tblPr>
      <w:tblGrid>
        <w:gridCol w:w="576"/>
        <w:gridCol w:w="4137"/>
        <w:gridCol w:w="576"/>
        <w:gridCol w:w="4179"/>
      </w:tblGrid>
      <w:tr w:rsidR="00FC79C1" w:rsidTr="00766F22">
        <w:tc>
          <w:tcPr>
            <w:tcW w:w="4713" w:type="dxa"/>
            <w:gridSpan w:val="2"/>
          </w:tcPr>
          <w:p w:rsidR="00FC79C1" w:rsidRPr="00974BDF" w:rsidRDefault="00FC79C1" w:rsidP="00E21E4D">
            <w:pPr>
              <w:jc w:val="both"/>
              <w:rPr>
                <w:rFonts w:ascii="Times New Roman" w:hAnsi="Times New Roman" w:cs="Times New Roman"/>
                <w:b/>
                <w:sz w:val="24"/>
                <w:szCs w:val="24"/>
              </w:rPr>
            </w:pPr>
            <w:r w:rsidRPr="00974BDF">
              <w:rPr>
                <w:rFonts w:ascii="Times New Roman" w:hAnsi="Times New Roman" w:cs="Times New Roman"/>
                <w:b/>
                <w:sz w:val="24"/>
                <w:szCs w:val="24"/>
              </w:rPr>
              <w:t>BCA</w:t>
            </w:r>
          </w:p>
        </w:tc>
        <w:tc>
          <w:tcPr>
            <w:tcW w:w="4755" w:type="dxa"/>
            <w:gridSpan w:val="2"/>
          </w:tcPr>
          <w:p w:rsidR="00FC79C1" w:rsidRPr="00974BDF" w:rsidRDefault="00FC79C1" w:rsidP="00E21E4D">
            <w:pPr>
              <w:jc w:val="both"/>
              <w:rPr>
                <w:rFonts w:ascii="Times New Roman" w:hAnsi="Times New Roman" w:cs="Times New Roman"/>
                <w:b/>
                <w:sz w:val="24"/>
                <w:szCs w:val="24"/>
              </w:rPr>
            </w:pPr>
            <w:r w:rsidRPr="00974BDF">
              <w:rPr>
                <w:rFonts w:ascii="Times New Roman" w:hAnsi="Times New Roman" w:cs="Times New Roman"/>
                <w:b/>
                <w:sz w:val="24"/>
                <w:szCs w:val="24"/>
              </w:rPr>
              <w:t>CBCA</w:t>
            </w:r>
          </w:p>
        </w:tc>
      </w:tr>
      <w:tr w:rsidR="00FC79C1" w:rsidTr="00766F22">
        <w:tc>
          <w:tcPr>
            <w:tcW w:w="576" w:type="dxa"/>
          </w:tcPr>
          <w:p w:rsidR="00FC79C1" w:rsidRPr="00974BDF" w:rsidRDefault="00A90D0B" w:rsidP="00E21E4D">
            <w:pPr>
              <w:jc w:val="both"/>
              <w:rPr>
                <w:rFonts w:ascii="Times New Roman" w:hAnsi="Times New Roman" w:cs="Times New Roman"/>
                <w:b/>
                <w:sz w:val="24"/>
                <w:szCs w:val="24"/>
              </w:rPr>
            </w:pPr>
            <w:r>
              <w:rPr>
                <w:rFonts w:ascii="Times New Roman" w:hAnsi="Times New Roman" w:cs="Times New Roman"/>
                <w:b/>
                <w:sz w:val="24"/>
                <w:szCs w:val="24"/>
              </w:rPr>
              <w:t>136</w:t>
            </w:r>
          </w:p>
        </w:tc>
        <w:tc>
          <w:tcPr>
            <w:tcW w:w="4137" w:type="dxa"/>
          </w:tcPr>
          <w:p w:rsidR="00FC79C1" w:rsidRPr="0059201D" w:rsidRDefault="0059201D" w:rsidP="00E21E4D">
            <w:pPr>
              <w:jc w:val="both"/>
              <w:rPr>
                <w:rFonts w:ascii="Times New Roman" w:hAnsi="Times New Roman" w:cs="Times New Roman"/>
                <w:b/>
                <w:sz w:val="24"/>
                <w:szCs w:val="24"/>
              </w:rPr>
            </w:pPr>
            <w:r w:rsidRPr="0059201D">
              <w:rPr>
                <w:rFonts w:ascii="Times New Roman" w:hAnsi="Times New Roman" w:cs="Times New Roman"/>
                <w:b/>
                <w:sz w:val="24"/>
                <w:szCs w:val="24"/>
              </w:rPr>
              <w:t>(1) The directors of a company must, subject to this Act and the articles, manage or supervise the management of the business and affairs of the company.</w:t>
            </w:r>
          </w:p>
        </w:tc>
        <w:tc>
          <w:tcPr>
            <w:tcW w:w="576" w:type="dxa"/>
          </w:tcPr>
          <w:p w:rsidR="00FC79C1" w:rsidRPr="00974BDF" w:rsidRDefault="00A90D0B" w:rsidP="00E21E4D">
            <w:pPr>
              <w:jc w:val="both"/>
              <w:rPr>
                <w:rFonts w:ascii="Times New Roman" w:hAnsi="Times New Roman" w:cs="Times New Roman"/>
                <w:b/>
                <w:sz w:val="24"/>
                <w:szCs w:val="24"/>
              </w:rPr>
            </w:pPr>
            <w:r>
              <w:rPr>
                <w:rFonts w:ascii="Times New Roman" w:hAnsi="Times New Roman" w:cs="Times New Roman"/>
                <w:b/>
                <w:sz w:val="24"/>
                <w:szCs w:val="24"/>
              </w:rPr>
              <w:t>102</w:t>
            </w:r>
          </w:p>
        </w:tc>
        <w:tc>
          <w:tcPr>
            <w:tcW w:w="4179" w:type="dxa"/>
          </w:tcPr>
          <w:p w:rsidR="00FC79C1" w:rsidRPr="00974BDF" w:rsidRDefault="00D67D45" w:rsidP="00E21E4D">
            <w:pPr>
              <w:jc w:val="both"/>
              <w:rPr>
                <w:rFonts w:ascii="Times New Roman" w:hAnsi="Times New Roman" w:cs="Times New Roman"/>
                <w:sz w:val="24"/>
                <w:szCs w:val="24"/>
              </w:rPr>
            </w:pPr>
            <w:r w:rsidRPr="00D67D45">
              <w:rPr>
                <w:rFonts w:ascii="Times New Roman" w:hAnsi="Times New Roman" w:cs="Times New Roman"/>
                <w:sz w:val="24"/>
                <w:szCs w:val="24"/>
              </w:rPr>
              <w:t xml:space="preserve">(1) Subject to any unanimous </w:t>
            </w:r>
            <w:proofErr w:type="spellStart"/>
            <w:r w:rsidRPr="00D67D45">
              <w:rPr>
                <w:rFonts w:ascii="Times New Roman" w:hAnsi="Times New Roman" w:cs="Times New Roman"/>
                <w:sz w:val="24"/>
                <w:szCs w:val="24"/>
              </w:rPr>
              <w:t>shh</w:t>
            </w:r>
            <w:proofErr w:type="spellEnd"/>
            <w:r w:rsidRPr="00D67D45">
              <w:rPr>
                <w:rFonts w:ascii="Times New Roman" w:hAnsi="Times New Roman" w:cs="Times New Roman"/>
                <w:sz w:val="24"/>
                <w:szCs w:val="24"/>
              </w:rPr>
              <w:t xml:space="preserve"> agreement, the directors shall manage, or supervise the management of, the business and affairs of the corporation.</w:t>
            </w:r>
          </w:p>
        </w:tc>
      </w:tr>
      <w:tr w:rsidR="00FC79C1" w:rsidTr="00766F22">
        <w:tc>
          <w:tcPr>
            <w:tcW w:w="576" w:type="dxa"/>
          </w:tcPr>
          <w:p w:rsidR="00FC79C1" w:rsidRDefault="00FC79C1" w:rsidP="00E21E4D">
            <w:pPr>
              <w:jc w:val="both"/>
              <w:rPr>
                <w:rFonts w:ascii="Times New Roman" w:hAnsi="Times New Roman" w:cs="Times New Roman"/>
                <w:b/>
                <w:sz w:val="24"/>
                <w:szCs w:val="24"/>
              </w:rPr>
            </w:pPr>
          </w:p>
        </w:tc>
        <w:tc>
          <w:tcPr>
            <w:tcW w:w="4137" w:type="dxa"/>
          </w:tcPr>
          <w:p w:rsidR="00FC79C1" w:rsidRPr="00954493" w:rsidRDefault="00FC79C1" w:rsidP="00E21E4D">
            <w:pPr>
              <w:jc w:val="both"/>
              <w:rPr>
                <w:rFonts w:ascii="Times New Roman" w:hAnsi="Times New Roman" w:cs="Times New Roman"/>
                <w:sz w:val="24"/>
                <w:szCs w:val="24"/>
              </w:rPr>
            </w:pPr>
          </w:p>
        </w:tc>
        <w:tc>
          <w:tcPr>
            <w:tcW w:w="576" w:type="dxa"/>
          </w:tcPr>
          <w:p w:rsidR="00FC79C1" w:rsidRDefault="00A90D0B" w:rsidP="00E21E4D">
            <w:pPr>
              <w:jc w:val="both"/>
              <w:rPr>
                <w:rFonts w:ascii="Times New Roman" w:hAnsi="Times New Roman" w:cs="Times New Roman"/>
                <w:b/>
                <w:sz w:val="24"/>
                <w:szCs w:val="24"/>
              </w:rPr>
            </w:pPr>
            <w:r>
              <w:rPr>
                <w:rFonts w:ascii="Times New Roman" w:hAnsi="Times New Roman" w:cs="Times New Roman"/>
                <w:b/>
                <w:sz w:val="24"/>
                <w:szCs w:val="24"/>
              </w:rPr>
              <w:t>104</w:t>
            </w:r>
          </w:p>
        </w:tc>
        <w:tc>
          <w:tcPr>
            <w:tcW w:w="4179" w:type="dxa"/>
          </w:tcPr>
          <w:p w:rsidR="00FC79C1" w:rsidRDefault="00D67D45" w:rsidP="00E21E4D">
            <w:pPr>
              <w:jc w:val="both"/>
              <w:rPr>
                <w:rFonts w:ascii="Times New Roman" w:hAnsi="Times New Roman" w:cs="Times New Roman"/>
                <w:sz w:val="24"/>
                <w:szCs w:val="24"/>
              </w:rPr>
            </w:pPr>
            <w:r w:rsidRPr="00D67D45">
              <w:rPr>
                <w:rFonts w:ascii="Times New Roman" w:hAnsi="Times New Roman" w:cs="Times New Roman"/>
                <w:b/>
                <w:sz w:val="24"/>
                <w:szCs w:val="24"/>
              </w:rPr>
              <w:t xml:space="preserve">(1) </w:t>
            </w:r>
            <w:r w:rsidRPr="00D67D45">
              <w:rPr>
                <w:rFonts w:ascii="Times New Roman" w:hAnsi="Times New Roman" w:cs="Times New Roman"/>
                <w:sz w:val="24"/>
                <w:szCs w:val="24"/>
              </w:rPr>
              <w:t>After issue of the certificate of incorpo</w:t>
            </w:r>
            <w:r>
              <w:rPr>
                <w:rFonts w:ascii="Times New Roman" w:hAnsi="Times New Roman" w:cs="Times New Roman"/>
                <w:sz w:val="24"/>
                <w:szCs w:val="24"/>
              </w:rPr>
              <w:t>r</w:t>
            </w:r>
            <w:r w:rsidRPr="00D67D45">
              <w:rPr>
                <w:rFonts w:ascii="Times New Roman" w:hAnsi="Times New Roman" w:cs="Times New Roman"/>
                <w:sz w:val="24"/>
                <w:szCs w:val="24"/>
              </w:rPr>
              <w:t>ation, a meeting of directors shall be held at which the directors may…</w:t>
            </w:r>
          </w:p>
          <w:p w:rsidR="00D67D45" w:rsidRPr="00D67D45" w:rsidRDefault="00D67D45" w:rsidP="00E21E4D">
            <w:pPr>
              <w:pStyle w:val="ListParagraph"/>
              <w:numPr>
                <w:ilvl w:val="0"/>
                <w:numId w:val="115"/>
              </w:numPr>
              <w:jc w:val="both"/>
              <w:rPr>
                <w:rFonts w:ascii="Times New Roman" w:hAnsi="Times New Roman" w:cs="Times New Roman"/>
                <w:sz w:val="24"/>
                <w:szCs w:val="24"/>
              </w:rPr>
            </w:pPr>
            <w:r w:rsidRPr="00D67D45">
              <w:rPr>
                <w:rFonts w:ascii="Times New Roman" w:hAnsi="Times New Roman" w:cs="Times New Roman"/>
                <w:sz w:val="24"/>
                <w:szCs w:val="24"/>
              </w:rPr>
              <w:t>make by-laws</w:t>
            </w:r>
          </w:p>
        </w:tc>
      </w:tr>
      <w:tr w:rsidR="00FC79C1" w:rsidTr="00766F22">
        <w:tc>
          <w:tcPr>
            <w:tcW w:w="576" w:type="dxa"/>
          </w:tcPr>
          <w:p w:rsidR="00FC79C1" w:rsidRDefault="00FC79C1" w:rsidP="00E21E4D">
            <w:pPr>
              <w:jc w:val="both"/>
              <w:rPr>
                <w:rFonts w:ascii="Times New Roman" w:hAnsi="Times New Roman" w:cs="Times New Roman"/>
                <w:b/>
                <w:sz w:val="24"/>
                <w:szCs w:val="24"/>
              </w:rPr>
            </w:pPr>
          </w:p>
        </w:tc>
        <w:tc>
          <w:tcPr>
            <w:tcW w:w="4137" w:type="dxa"/>
          </w:tcPr>
          <w:p w:rsidR="00FC79C1" w:rsidRPr="00954493" w:rsidRDefault="00FC79C1" w:rsidP="00E21E4D">
            <w:pPr>
              <w:tabs>
                <w:tab w:val="left" w:pos="1327"/>
              </w:tabs>
              <w:jc w:val="both"/>
              <w:rPr>
                <w:rFonts w:ascii="Times New Roman" w:hAnsi="Times New Roman" w:cs="Times New Roman"/>
                <w:sz w:val="24"/>
                <w:szCs w:val="24"/>
              </w:rPr>
            </w:pPr>
          </w:p>
        </w:tc>
        <w:tc>
          <w:tcPr>
            <w:tcW w:w="576" w:type="dxa"/>
          </w:tcPr>
          <w:p w:rsidR="00FC79C1" w:rsidRDefault="00A90D0B" w:rsidP="00E21E4D">
            <w:pPr>
              <w:jc w:val="both"/>
              <w:rPr>
                <w:rFonts w:ascii="Times New Roman" w:hAnsi="Times New Roman" w:cs="Times New Roman"/>
                <w:b/>
                <w:sz w:val="24"/>
                <w:szCs w:val="24"/>
              </w:rPr>
            </w:pPr>
            <w:r>
              <w:rPr>
                <w:rFonts w:ascii="Times New Roman" w:hAnsi="Times New Roman" w:cs="Times New Roman"/>
                <w:b/>
                <w:sz w:val="24"/>
                <w:szCs w:val="24"/>
              </w:rPr>
              <w:t>115</w:t>
            </w:r>
          </w:p>
        </w:tc>
        <w:tc>
          <w:tcPr>
            <w:tcW w:w="4179" w:type="dxa"/>
          </w:tcPr>
          <w:p w:rsidR="00FC79C1" w:rsidRDefault="00D67D45" w:rsidP="00E21E4D">
            <w:pPr>
              <w:tabs>
                <w:tab w:val="left" w:pos="1014"/>
              </w:tabs>
              <w:jc w:val="both"/>
              <w:rPr>
                <w:rFonts w:ascii="Times New Roman" w:hAnsi="Times New Roman" w:cs="Times New Roman"/>
                <w:sz w:val="24"/>
                <w:szCs w:val="24"/>
              </w:rPr>
            </w:pPr>
            <w:r w:rsidRPr="00D67D45">
              <w:rPr>
                <w:rFonts w:ascii="Times New Roman" w:hAnsi="Times New Roman" w:cs="Times New Roman"/>
                <w:b/>
                <w:sz w:val="24"/>
                <w:szCs w:val="24"/>
              </w:rPr>
              <w:t>(1)</w:t>
            </w:r>
            <w:r w:rsidRPr="00D67D45">
              <w:rPr>
                <w:rFonts w:ascii="Times New Roman" w:hAnsi="Times New Roman" w:cs="Times New Roman"/>
                <w:sz w:val="24"/>
                <w:szCs w:val="24"/>
              </w:rPr>
              <w:t xml:space="preserve"> The directors may appoint a </w:t>
            </w:r>
            <w:r w:rsidRPr="00D67D45">
              <w:rPr>
                <w:rFonts w:ascii="Times New Roman" w:hAnsi="Times New Roman" w:cs="Times New Roman"/>
                <w:b/>
                <w:sz w:val="24"/>
                <w:szCs w:val="24"/>
              </w:rPr>
              <w:t>managing director</w:t>
            </w:r>
            <w:r w:rsidRPr="00D67D45">
              <w:rPr>
                <w:rFonts w:ascii="Times New Roman" w:hAnsi="Times New Roman" w:cs="Times New Roman"/>
                <w:sz w:val="24"/>
                <w:szCs w:val="24"/>
              </w:rPr>
              <w:t xml:space="preserve"> </w:t>
            </w:r>
            <w:r w:rsidRPr="00D67D45">
              <w:rPr>
                <w:rFonts w:ascii="Times New Roman" w:hAnsi="Times New Roman" w:cs="Times New Roman"/>
                <w:b/>
                <w:sz w:val="24"/>
                <w:szCs w:val="24"/>
              </w:rPr>
              <w:t xml:space="preserve">or a committee of directors </w:t>
            </w:r>
            <w:r w:rsidRPr="00D67D45">
              <w:rPr>
                <w:rFonts w:ascii="Times New Roman" w:hAnsi="Times New Roman" w:cs="Times New Roman"/>
                <w:sz w:val="24"/>
                <w:szCs w:val="24"/>
              </w:rPr>
              <w:t>and delegate to such managing director or committee any of the powers of the directors.</w:t>
            </w:r>
          </w:p>
          <w:p w:rsidR="00D67D45" w:rsidRDefault="00D67D45" w:rsidP="00E21E4D">
            <w:pPr>
              <w:tabs>
                <w:tab w:val="left" w:pos="1014"/>
              </w:tabs>
              <w:jc w:val="both"/>
              <w:rPr>
                <w:rFonts w:ascii="Times New Roman" w:hAnsi="Times New Roman" w:cs="Times New Roman"/>
                <w:sz w:val="24"/>
                <w:szCs w:val="24"/>
              </w:rPr>
            </w:pPr>
            <w:r w:rsidRPr="002E6F14">
              <w:rPr>
                <w:rFonts w:ascii="Times New Roman" w:hAnsi="Times New Roman" w:cs="Times New Roman"/>
                <w:b/>
                <w:sz w:val="24"/>
                <w:szCs w:val="24"/>
              </w:rPr>
              <w:t>(3)</w:t>
            </w:r>
            <w:r w:rsidRPr="00D67D45">
              <w:rPr>
                <w:rFonts w:ascii="Times New Roman" w:hAnsi="Times New Roman" w:cs="Times New Roman"/>
                <w:sz w:val="24"/>
                <w:szCs w:val="24"/>
              </w:rPr>
              <w:t xml:space="preserve"> [Things the managing director does not have authority to do]</w:t>
            </w:r>
          </w:p>
          <w:p w:rsidR="00D86504" w:rsidRPr="00D86504" w:rsidRDefault="00D86504" w:rsidP="00E21E4D">
            <w:pPr>
              <w:pStyle w:val="ListParagraph"/>
              <w:numPr>
                <w:ilvl w:val="0"/>
                <w:numId w:val="116"/>
              </w:numPr>
              <w:tabs>
                <w:tab w:val="left" w:pos="1014"/>
              </w:tabs>
              <w:jc w:val="both"/>
              <w:rPr>
                <w:rFonts w:ascii="Times New Roman" w:hAnsi="Times New Roman" w:cs="Times New Roman"/>
                <w:sz w:val="24"/>
                <w:szCs w:val="24"/>
              </w:rPr>
            </w:pPr>
            <w:r>
              <w:rPr>
                <w:rFonts w:ascii="Times New Roman" w:hAnsi="Times New Roman" w:cs="Times New Roman"/>
                <w:sz w:val="24"/>
                <w:szCs w:val="24"/>
              </w:rPr>
              <w:t>cannot adopt, amend or appeal by-laws</w:t>
            </w:r>
          </w:p>
        </w:tc>
      </w:tr>
      <w:tr w:rsidR="00FC79C1" w:rsidTr="00766F22">
        <w:tc>
          <w:tcPr>
            <w:tcW w:w="576" w:type="dxa"/>
          </w:tcPr>
          <w:p w:rsidR="00FC79C1" w:rsidRDefault="00EA6A8C" w:rsidP="00E21E4D">
            <w:pPr>
              <w:jc w:val="both"/>
              <w:rPr>
                <w:rFonts w:ascii="Times New Roman" w:hAnsi="Times New Roman" w:cs="Times New Roman"/>
                <w:b/>
                <w:sz w:val="24"/>
                <w:szCs w:val="24"/>
              </w:rPr>
            </w:pPr>
            <w:r>
              <w:rPr>
                <w:rFonts w:ascii="Times New Roman" w:hAnsi="Times New Roman" w:cs="Times New Roman"/>
                <w:b/>
                <w:sz w:val="24"/>
                <w:szCs w:val="24"/>
              </w:rPr>
              <w:t>138</w:t>
            </w:r>
          </w:p>
        </w:tc>
        <w:tc>
          <w:tcPr>
            <w:tcW w:w="4137" w:type="dxa"/>
          </w:tcPr>
          <w:p w:rsidR="00FC79C1" w:rsidRPr="00954493" w:rsidRDefault="0059201D" w:rsidP="00E21E4D">
            <w:pPr>
              <w:tabs>
                <w:tab w:val="left" w:pos="1327"/>
              </w:tabs>
              <w:jc w:val="both"/>
              <w:rPr>
                <w:rFonts w:ascii="Times New Roman" w:hAnsi="Times New Roman" w:cs="Times New Roman"/>
                <w:sz w:val="24"/>
                <w:szCs w:val="24"/>
              </w:rPr>
            </w:pPr>
            <w:r w:rsidRPr="0059201D">
              <w:rPr>
                <w:rFonts w:ascii="Times New Roman" w:hAnsi="Times New Roman" w:cs="Times New Roman"/>
                <w:b/>
                <w:sz w:val="24"/>
                <w:szCs w:val="24"/>
              </w:rPr>
              <w:t>(1) If a person is not a director but performs functions of a director</w:t>
            </w:r>
            <w:r w:rsidRPr="0059201D">
              <w:rPr>
                <w:rFonts w:ascii="Times New Roman" w:hAnsi="Times New Roman" w:cs="Times New Roman"/>
                <w:sz w:val="24"/>
                <w:szCs w:val="24"/>
              </w:rPr>
              <w:t xml:space="preserve">, </w:t>
            </w:r>
            <w:proofErr w:type="spellStart"/>
            <w:r w:rsidRPr="0059201D">
              <w:rPr>
                <w:rFonts w:ascii="Times New Roman" w:hAnsi="Times New Roman" w:cs="Times New Roman"/>
                <w:sz w:val="24"/>
                <w:szCs w:val="24"/>
              </w:rPr>
              <w:t>ss</w:t>
            </w:r>
            <w:proofErr w:type="spellEnd"/>
            <w:r w:rsidRPr="0059201D">
              <w:rPr>
                <w:rFonts w:ascii="Times New Roman" w:hAnsi="Times New Roman" w:cs="Times New Roman"/>
                <w:sz w:val="24"/>
                <w:szCs w:val="24"/>
              </w:rPr>
              <w:t xml:space="preserve"> 142, 231, 234, 251, 335, 347 and 354 and Divisions 3 to 5 of this Part apply.</w:t>
            </w:r>
          </w:p>
        </w:tc>
        <w:tc>
          <w:tcPr>
            <w:tcW w:w="576" w:type="dxa"/>
          </w:tcPr>
          <w:p w:rsidR="00FC79C1" w:rsidRDefault="00FC79C1" w:rsidP="00E21E4D">
            <w:pPr>
              <w:jc w:val="both"/>
              <w:rPr>
                <w:rFonts w:ascii="Times New Roman" w:hAnsi="Times New Roman" w:cs="Times New Roman"/>
                <w:b/>
                <w:sz w:val="24"/>
                <w:szCs w:val="24"/>
              </w:rPr>
            </w:pPr>
          </w:p>
        </w:tc>
        <w:tc>
          <w:tcPr>
            <w:tcW w:w="4179" w:type="dxa"/>
          </w:tcPr>
          <w:p w:rsidR="00FC79C1" w:rsidRDefault="00FC79C1" w:rsidP="00E21E4D">
            <w:pPr>
              <w:tabs>
                <w:tab w:val="left" w:pos="1014"/>
              </w:tabs>
              <w:jc w:val="both"/>
              <w:rPr>
                <w:rFonts w:ascii="Times New Roman" w:hAnsi="Times New Roman" w:cs="Times New Roman"/>
                <w:sz w:val="24"/>
                <w:szCs w:val="24"/>
              </w:rPr>
            </w:pPr>
          </w:p>
        </w:tc>
      </w:tr>
      <w:tr w:rsidR="00EA6A8C" w:rsidTr="00766F22">
        <w:tc>
          <w:tcPr>
            <w:tcW w:w="576" w:type="dxa"/>
          </w:tcPr>
          <w:p w:rsidR="00EA6A8C" w:rsidRDefault="00EA6A8C" w:rsidP="00E21E4D">
            <w:pPr>
              <w:jc w:val="both"/>
              <w:rPr>
                <w:rFonts w:ascii="Times New Roman" w:hAnsi="Times New Roman" w:cs="Times New Roman"/>
                <w:b/>
                <w:sz w:val="24"/>
                <w:szCs w:val="24"/>
              </w:rPr>
            </w:pPr>
            <w:r>
              <w:rPr>
                <w:rFonts w:ascii="Times New Roman" w:hAnsi="Times New Roman" w:cs="Times New Roman"/>
                <w:b/>
                <w:sz w:val="24"/>
                <w:szCs w:val="24"/>
              </w:rPr>
              <w:t>140</w:t>
            </w:r>
          </w:p>
        </w:tc>
        <w:tc>
          <w:tcPr>
            <w:tcW w:w="4137" w:type="dxa"/>
          </w:tcPr>
          <w:p w:rsidR="00EA6A8C" w:rsidRDefault="00D67D45" w:rsidP="00E21E4D">
            <w:pPr>
              <w:tabs>
                <w:tab w:val="left" w:pos="1327"/>
              </w:tabs>
              <w:jc w:val="both"/>
              <w:rPr>
                <w:rFonts w:ascii="Times New Roman" w:hAnsi="Times New Roman" w:cs="Times New Roman"/>
                <w:sz w:val="24"/>
                <w:szCs w:val="24"/>
              </w:rPr>
            </w:pPr>
            <w:r w:rsidRPr="00D67D45">
              <w:rPr>
                <w:rFonts w:ascii="Times New Roman" w:hAnsi="Times New Roman" w:cs="Times New Roman"/>
                <w:sz w:val="24"/>
                <w:szCs w:val="24"/>
              </w:rPr>
              <w:t>Director participation at meetings and decision making.</w:t>
            </w:r>
          </w:p>
          <w:p w:rsidR="00ED534E" w:rsidRPr="00ED534E" w:rsidRDefault="00ED534E" w:rsidP="00E21E4D">
            <w:pPr>
              <w:tabs>
                <w:tab w:val="left" w:pos="1327"/>
              </w:tabs>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 xml:space="preserve">How a resolution may be passed [statute is silent on how a meeting is </w:t>
            </w:r>
            <w:r>
              <w:rPr>
                <w:rFonts w:ascii="Times New Roman" w:hAnsi="Times New Roman" w:cs="Times New Roman"/>
                <w:sz w:val="24"/>
                <w:szCs w:val="24"/>
              </w:rPr>
              <w:lastRenderedPageBreak/>
              <w:t>called; notice; quorum; voting; etc.]</w:t>
            </w:r>
          </w:p>
        </w:tc>
        <w:tc>
          <w:tcPr>
            <w:tcW w:w="576" w:type="dxa"/>
          </w:tcPr>
          <w:p w:rsidR="00EA6A8C" w:rsidRDefault="00EA6A8C" w:rsidP="00E21E4D">
            <w:pPr>
              <w:jc w:val="both"/>
              <w:rPr>
                <w:rFonts w:ascii="Times New Roman" w:hAnsi="Times New Roman" w:cs="Times New Roman"/>
                <w:b/>
                <w:sz w:val="24"/>
                <w:szCs w:val="24"/>
              </w:rPr>
            </w:pPr>
            <w:r>
              <w:rPr>
                <w:rFonts w:ascii="Times New Roman" w:hAnsi="Times New Roman" w:cs="Times New Roman"/>
                <w:b/>
                <w:sz w:val="24"/>
                <w:szCs w:val="24"/>
              </w:rPr>
              <w:lastRenderedPageBreak/>
              <w:t>110</w:t>
            </w:r>
          </w:p>
        </w:tc>
        <w:tc>
          <w:tcPr>
            <w:tcW w:w="4179" w:type="dxa"/>
          </w:tcPr>
          <w:p w:rsidR="00EA6A8C" w:rsidRDefault="00D67D45" w:rsidP="00E21E4D">
            <w:pPr>
              <w:tabs>
                <w:tab w:val="left" w:pos="1014"/>
              </w:tabs>
              <w:jc w:val="both"/>
              <w:rPr>
                <w:rFonts w:ascii="Times New Roman" w:hAnsi="Times New Roman" w:cs="Times New Roman"/>
                <w:sz w:val="24"/>
                <w:szCs w:val="24"/>
              </w:rPr>
            </w:pPr>
            <w:r w:rsidRPr="00D67D45">
              <w:rPr>
                <w:rFonts w:ascii="Times New Roman" w:hAnsi="Times New Roman" w:cs="Times New Roman"/>
                <w:sz w:val="24"/>
                <w:szCs w:val="24"/>
              </w:rPr>
              <w:t>Director participation at meetings and decision making.</w:t>
            </w:r>
          </w:p>
        </w:tc>
      </w:tr>
      <w:tr w:rsidR="00EA6A8C" w:rsidTr="00766F22">
        <w:tc>
          <w:tcPr>
            <w:tcW w:w="576" w:type="dxa"/>
          </w:tcPr>
          <w:p w:rsidR="00EA6A8C" w:rsidRDefault="00EA6A8C" w:rsidP="00E21E4D">
            <w:pPr>
              <w:jc w:val="both"/>
              <w:rPr>
                <w:rFonts w:ascii="Times New Roman" w:hAnsi="Times New Roman" w:cs="Times New Roman"/>
                <w:b/>
                <w:sz w:val="24"/>
                <w:szCs w:val="24"/>
              </w:rPr>
            </w:pPr>
          </w:p>
        </w:tc>
        <w:tc>
          <w:tcPr>
            <w:tcW w:w="4137" w:type="dxa"/>
          </w:tcPr>
          <w:p w:rsidR="00EA6A8C" w:rsidRPr="00954493" w:rsidRDefault="00EA6A8C" w:rsidP="00E21E4D">
            <w:pPr>
              <w:tabs>
                <w:tab w:val="left" w:pos="1327"/>
              </w:tabs>
              <w:jc w:val="both"/>
              <w:rPr>
                <w:rFonts w:ascii="Times New Roman" w:hAnsi="Times New Roman" w:cs="Times New Roman"/>
                <w:sz w:val="24"/>
                <w:szCs w:val="24"/>
              </w:rPr>
            </w:pPr>
          </w:p>
        </w:tc>
        <w:tc>
          <w:tcPr>
            <w:tcW w:w="576" w:type="dxa"/>
          </w:tcPr>
          <w:p w:rsidR="00EA6A8C" w:rsidRDefault="00EA6A8C" w:rsidP="00E21E4D">
            <w:pPr>
              <w:jc w:val="both"/>
              <w:rPr>
                <w:rFonts w:ascii="Times New Roman" w:hAnsi="Times New Roman" w:cs="Times New Roman"/>
                <w:b/>
                <w:sz w:val="24"/>
                <w:szCs w:val="24"/>
              </w:rPr>
            </w:pPr>
            <w:r>
              <w:rPr>
                <w:rFonts w:ascii="Times New Roman" w:hAnsi="Times New Roman" w:cs="Times New Roman"/>
                <w:b/>
                <w:sz w:val="24"/>
                <w:szCs w:val="24"/>
              </w:rPr>
              <w:t>114</w:t>
            </w:r>
          </w:p>
        </w:tc>
        <w:tc>
          <w:tcPr>
            <w:tcW w:w="4179" w:type="dxa"/>
          </w:tcPr>
          <w:p w:rsidR="00EA6A8C" w:rsidRDefault="00D67D45" w:rsidP="00E21E4D">
            <w:pPr>
              <w:tabs>
                <w:tab w:val="left" w:pos="1014"/>
              </w:tabs>
              <w:jc w:val="both"/>
              <w:rPr>
                <w:rFonts w:ascii="Times New Roman" w:hAnsi="Times New Roman" w:cs="Times New Roman"/>
                <w:sz w:val="24"/>
                <w:szCs w:val="24"/>
              </w:rPr>
            </w:pPr>
            <w:r>
              <w:rPr>
                <w:rFonts w:ascii="Times New Roman" w:hAnsi="Times New Roman" w:cs="Times New Roman"/>
                <w:sz w:val="24"/>
                <w:szCs w:val="24"/>
              </w:rPr>
              <w:t>“</w:t>
            </w:r>
          </w:p>
        </w:tc>
      </w:tr>
      <w:tr w:rsidR="00EA6A8C" w:rsidTr="00766F22">
        <w:tc>
          <w:tcPr>
            <w:tcW w:w="576" w:type="dxa"/>
          </w:tcPr>
          <w:p w:rsidR="00EA6A8C" w:rsidRDefault="00EA6A8C" w:rsidP="00E21E4D">
            <w:pPr>
              <w:jc w:val="both"/>
              <w:rPr>
                <w:rFonts w:ascii="Times New Roman" w:hAnsi="Times New Roman" w:cs="Times New Roman"/>
                <w:b/>
                <w:sz w:val="24"/>
                <w:szCs w:val="24"/>
              </w:rPr>
            </w:pPr>
          </w:p>
        </w:tc>
        <w:tc>
          <w:tcPr>
            <w:tcW w:w="4137" w:type="dxa"/>
          </w:tcPr>
          <w:p w:rsidR="00EA6A8C" w:rsidRPr="00954493" w:rsidRDefault="00EA6A8C" w:rsidP="00E21E4D">
            <w:pPr>
              <w:tabs>
                <w:tab w:val="left" w:pos="1327"/>
              </w:tabs>
              <w:jc w:val="both"/>
              <w:rPr>
                <w:rFonts w:ascii="Times New Roman" w:hAnsi="Times New Roman" w:cs="Times New Roman"/>
                <w:sz w:val="24"/>
                <w:szCs w:val="24"/>
              </w:rPr>
            </w:pPr>
          </w:p>
        </w:tc>
        <w:tc>
          <w:tcPr>
            <w:tcW w:w="576" w:type="dxa"/>
          </w:tcPr>
          <w:p w:rsidR="00EA6A8C" w:rsidRDefault="00EA6A8C" w:rsidP="00E21E4D">
            <w:pPr>
              <w:jc w:val="both"/>
              <w:rPr>
                <w:rFonts w:ascii="Times New Roman" w:hAnsi="Times New Roman" w:cs="Times New Roman"/>
                <w:b/>
                <w:sz w:val="24"/>
                <w:szCs w:val="24"/>
              </w:rPr>
            </w:pPr>
            <w:r>
              <w:rPr>
                <w:rFonts w:ascii="Times New Roman" w:hAnsi="Times New Roman" w:cs="Times New Roman"/>
                <w:b/>
                <w:sz w:val="24"/>
                <w:szCs w:val="24"/>
              </w:rPr>
              <w:t>117</w:t>
            </w:r>
          </w:p>
        </w:tc>
        <w:tc>
          <w:tcPr>
            <w:tcW w:w="4179" w:type="dxa"/>
          </w:tcPr>
          <w:p w:rsidR="00EA6A8C" w:rsidRDefault="00D67D45" w:rsidP="00E21E4D">
            <w:pPr>
              <w:tabs>
                <w:tab w:val="left" w:pos="1014"/>
              </w:tabs>
              <w:jc w:val="both"/>
              <w:rPr>
                <w:rFonts w:ascii="Times New Roman" w:hAnsi="Times New Roman" w:cs="Times New Roman"/>
                <w:sz w:val="24"/>
                <w:szCs w:val="24"/>
              </w:rPr>
            </w:pPr>
            <w:r>
              <w:rPr>
                <w:rFonts w:ascii="Times New Roman" w:hAnsi="Times New Roman" w:cs="Times New Roman"/>
                <w:sz w:val="24"/>
                <w:szCs w:val="24"/>
              </w:rPr>
              <w:t>“</w:t>
            </w:r>
          </w:p>
        </w:tc>
      </w:tr>
    </w:tbl>
    <w:p w:rsidR="00FC79C1" w:rsidRDefault="00FC79C1" w:rsidP="00E21E4D">
      <w:pPr>
        <w:jc w:val="both"/>
      </w:pPr>
    </w:p>
    <w:p w:rsidR="00FC79C1" w:rsidRPr="00FC79C1" w:rsidRDefault="00FC79C1" w:rsidP="00E21E4D">
      <w:pPr>
        <w:pStyle w:val="Heading3"/>
        <w:jc w:val="both"/>
      </w:pPr>
      <w:bookmarkStart w:id="31" w:name="_Toc437886722"/>
      <w:r>
        <w:t>Officers – Procedural Issues</w:t>
      </w:r>
      <w:bookmarkEnd w:id="31"/>
    </w:p>
    <w:p w:rsidR="0036598B" w:rsidRDefault="0036598B" w:rsidP="00E21E4D">
      <w:pPr>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76"/>
        <w:gridCol w:w="4164"/>
        <w:gridCol w:w="576"/>
        <w:gridCol w:w="4152"/>
      </w:tblGrid>
      <w:tr w:rsidR="00FC79C1" w:rsidTr="00D17006">
        <w:tc>
          <w:tcPr>
            <w:tcW w:w="4740" w:type="dxa"/>
            <w:gridSpan w:val="2"/>
          </w:tcPr>
          <w:p w:rsidR="00FC79C1" w:rsidRPr="00974BDF" w:rsidRDefault="00FC79C1" w:rsidP="00E21E4D">
            <w:pPr>
              <w:jc w:val="both"/>
              <w:rPr>
                <w:rFonts w:ascii="Times New Roman" w:hAnsi="Times New Roman" w:cs="Times New Roman"/>
                <w:b/>
                <w:sz w:val="24"/>
                <w:szCs w:val="24"/>
              </w:rPr>
            </w:pPr>
            <w:r w:rsidRPr="00974BDF">
              <w:rPr>
                <w:rFonts w:ascii="Times New Roman" w:hAnsi="Times New Roman" w:cs="Times New Roman"/>
                <w:b/>
                <w:sz w:val="24"/>
                <w:szCs w:val="24"/>
              </w:rPr>
              <w:t>BCA</w:t>
            </w:r>
          </w:p>
        </w:tc>
        <w:tc>
          <w:tcPr>
            <w:tcW w:w="4728" w:type="dxa"/>
            <w:gridSpan w:val="2"/>
          </w:tcPr>
          <w:p w:rsidR="00FC79C1" w:rsidRPr="00974BDF" w:rsidRDefault="00FC79C1" w:rsidP="00E21E4D">
            <w:pPr>
              <w:jc w:val="both"/>
              <w:rPr>
                <w:rFonts w:ascii="Times New Roman" w:hAnsi="Times New Roman" w:cs="Times New Roman"/>
                <w:b/>
                <w:sz w:val="24"/>
                <w:szCs w:val="24"/>
              </w:rPr>
            </w:pPr>
            <w:r w:rsidRPr="00974BDF">
              <w:rPr>
                <w:rFonts w:ascii="Times New Roman" w:hAnsi="Times New Roman" w:cs="Times New Roman"/>
                <w:b/>
                <w:sz w:val="24"/>
                <w:szCs w:val="24"/>
              </w:rPr>
              <w:t>CBCA</w:t>
            </w:r>
          </w:p>
        </w:tc>
      </w:tr>
      <w:tr w:rsidR="00FC79C1" w:rsidTr="00D17006">
        <w:tc>
          <w:tcPr>
            <w:tcW w:w="576" w:type="dxa"/>
          </w:tcPr>
          <w:p w:rsidR="00FC79C1" w:rsidRPr="00974BDF" w:rsidRDefault="007F34C2" w:rsidP="00E21E4D">
            <w:pPr>
              <w:jc w:val="both"/>
              <w:rPr>
                <w:rFonts w:ascii="Times New Roman" w:hAnsi="Times New Roman" w:cs="Times New Roman"/>
                <w:b/>
                <w:sz w:val="24"/>
                <w:szCs w:val="24"/>
              </w:rPr>
            </w:pPr>
            <w:r>
              <w:rPr>
                <w:rFonts w:ascii="Times New Roman" w:hAnsi="Times New Roman" w:cs="Times New Roman"/>
                <w:b/>
                <w:sz w:val="24"/>
                <w:szCs w:val="24"/>
              </w:rPr>
              <w:t>1</w:t>
            </w:r>
          </w:p>
        </w:tc>
        <w:tc>
          <w:tcPr>
            <w:tcW w:w="4164" w:type="dxa"/>
          </w:tcPr>
          <w:p w:rsidR="00FC79C1" w:rsidRDefault="007F34C2" w:rsidP="00E21E4D">
            <w:pPr>
              <w:jc w:val="both"/>
              <w:rPr>
                <w:rFonts w:ascii="Times New Roman" w:hAnsi="Times New Roman" w:cs="Times New Roman"/>
                <w:sz w:val="24"/>
                <w:szCs w:val="24"/>
              </w:rPr>
            </w:pPr>
            <w:r w:rsidRPr="007F34C2">
              <w:rPr>
                <w:rFonts w:ascii="Times New Roman" w:hAnsi="Times New Roman" w:cs="Times New Roman"/>
                <w:sz w:val="24"/>
                <w:szCs w:val="24"/>
              </w:rPr>
              <w:t>"</w:t>
            </w:r>
            <w:r w:rsidRPr="007F34C2">
              <w:rPr>
                <w:rFonts w:ascii="Times New Roman" w:hAnsi="Times New Roman" w:cs="Times New Roman"/>
                <w:b/>
                <w:sz w:val="24"/>
                <w:szCs w:val="24"/>
              </w:rPr>
              <w:t>senior officer</w:t>
            </w:r>
            <w:r w:rsidRPr="007F34C2">
              <w:rPr>
                <w:rFonts w:ascii="Times New Roman" w:hAnsi="Times New Roman" w:cs="Times New Roman"/>
                <w:sz w:val="24"/>
                <w:szCs w:val="24"/>
              </w:rPr>
              <w:t>" means, in relation to a corporation</w:t>
            </w:r>
          </w:p>
          <w:p w:rsidR="007F34C2" w:rsidRDefault="007F34C2" w:rsidP="00E21E4D">
            <w:pPr>
              <w:pStyle w:val="ListParagraph"/>
              <w:numPr>
                <w:ilvl w:val="0"/>
                <w:numId w:val="105"/>
              </w:numPr>
              <w:jc w:val="both"/>
              <w:rPr>
                <w:rFonts w:ascii="Times New Roman" w:hAnsi="Times New Roman" w:cs="Times New Roman"/>
                <w:sz w:val="24"/>
                <w:szCs w:val="24"/>
              </w:rPr>
            </w:pPr>
            <w:r w:rsidRPr="007F34C2">
              <w:rPr>
                <w:rFonts w:ascii="Times New Roman" w:hAnsi="Times New Roman" w:cs="Times New Roman"/>
                <w:sz w:val="24"/>
                <w:szCs w:val="24"/>
              </w:rPr>
              <w:t>the chair and any vice chair of the board of director or other governing body of the corporation, if that chair or vice chair performs the functions of the office on a full time basis</w:t>
            </w:r>
          </w:p>
          <w:p w:rsidR="007F34C2" w:rsidRDefault="007F34C2" w:rsidP="00E21E4D">
            <w:pPr>
              <w:pStyle w:val="ListParagraph"/>
              <w:numPr>
                <w:ilvl w:val="0"/>
                <w:numId w:val="105"/>
              </w:numPr>
              <w:jc w:val="both"/>
              <w:rPr>
                <w:rFonts w:ascii="Times New Roman" w:hAnsi="Times New Roman" w:cs="Times New Roman"/>
                <w:sz w:val="24"/>
                <w:szCs w:val="24"/>
              </w:rPr>
            </w:pPr>
            <w:r w:rsidRPr="007F34C2">
              <w:rPr>
                <w:rFonts w:ascii="Times New Roman" w:hAnsi="Times New Roman" w:cs="Times New Roman"/>
                <w:sz w:val="24"/>
                <w:szCs w:val="24"/>
              </w:rPr>
              <w:t>the president of the corporation</w:t>
            </w:r>
          </w:p>
          <w:p w:rsidR="007F34C2" w:rsidRDefault="007F34C2" w:rsidP="00E21E4D">
            <w:pPr>
              <w:pStyle w:val="ListParagraph"/>
              <w:numPr>
                <w:ilvl w:val="0"/>
                <w:numId w:val="105"/>
              </w:numPr>
              <w:jc w:val="both"/>
              <w:rPr>
                <w:rFonts w:ascii="Times New Roman" w:hAnsi="Times New Roman" w:cs="Times New Roman"/>
                <w:sz w:val="24"/>
                <w:szCs w:val="24"/>
              </w:rPr>
            </w:pPr>
            <w:r w:rsidRPr="007F34C2">
              <w:rPr>
                <w:rFonts w:ascii="Times New Roman" w:hAnsi="Times New Roman" w:cs="Times New Roman"/>
                <w:sz w:val="24"/>
                <w:szCs w:val="24"/>
              </w:rPr>
              <w:t>any vice president in charge of a principal bu</w:t>
            </w:r>
            <w:r>
              <w:rPr>
                <w:rFonts w:ascii="Times New Roman" w:hAnsi="Times New Roman" w:cs="Times New Roman"/>
                <w:sz w:val="24"/>
                <w:szCs w:val="24"/>
              </w:rPr>
              <w:t>s</w:t>
            </w:r>
            <w:r w:rsidRPr="007F34C2">
              <w:rPr>
                <w:rFonts w:ascii="Times New Roman" w:hAnsi="Times New Roman" w:cs="Times New Roman"/>
                <w:sz w:val="24"/>
                <w:szCs w:val="24"/>
              </w:rPr>
              <w:t>iness unit of the corporation including sales/finance/production</w:t>
            </w:r>
          </w:p>
          <w:p w:rsidR="007F34C2" w:rsidRPr="007F34C2" w:rsidRDefault="007F34C2" w:rsidP="00E21E4D">
            <w:pPr>
              <w:pStyle w:val="ListParagraph"/>
              <w:numPr>
                <w:ilvl w:val="0"/>
                <w:numId w:val="105"/>
              </w:numPr>
              <w:jc w:val="both"/>
              <w:rPr>
                <w:rFonts w:ascii="Times New Roman" w:hAnsi="Times New Roman" w:cs="Times New Roman"/>
                <w:sz w:val="24"/>
                <w:szCs w:val="24"/>
              </w:rPr>
            </w:pPr>
            <w:r w:rsidRPr="007F34C2">
              <w:rPr>
                <w:rFonts w:ascii="Times New Roman" w:hAnsi="Times New Roman" w:cs="Times New Roman"/>
                <w:sz w:val="24"/>
                <w:szCs w:val="24"/>
              </w:rPr>
              <w:t>any officer of the corporation, whether or not they are a director, who performs a policy making function and capacity to influence t</w:t>
            </w:r>
            <w:r>
              <w:rPr>
                <w:rFonts w:ascii="Times New Roman" w:hAnsi="Times New Roman" w:cs="Times New Roman"/>
                <w:sz w:val="24"/>
                <w:szCs w:val="24"/>
              </w:rPr>
              <w:t>he direction of the corporation</w:t>
            </w:r>
          </w:p>
        </w:tc>
        <w:tc>
          <w:tcPr>
            <w:tcW w:w="576" w:type="dxa"/>
          </w:tcPr>
          <w:p w:rsidR="00FC79C1" w:rsidRPr="00974BDF" w:rsidRDefault="007F34C2" w:rsidP="00E21E4D">
            <w:pPr>
              <w:jc w:val="both"/>
              <w:rPr>
                <w:rFonts w:ascii="Times New Roman" w:hAnsi="Times New Roman" w:cs="Times New Roman"/>
                <w:b/>
                <w:sz w:val="24"/>
                <w:szCs w:val="24"/>
              </w:rPr>
            </w:pPr>
            <w:r>
              <w:rPr>
                <w:rFonts w:ascii="Times New Roman" w:hAnsi="Times New Roman" w:cs="Times New Roman"/>
                <w:b/>
                <w:sz w:val="24"/>
                <w:szCs w:val="24"/>
              </w:rPr>
              <w:t>2</w:t>
            </w:r>
          </w:p>
        </w:tc>
        <w:tc>
          <w:tcPr>
            <w:tcW w:w="4152" w:type="dxa"/>
          </w:tcPr>
          <w:p w:rsidR="00FC79C1" w:rsidRPr="00974BDF" w:rsidRDefault="007F34C2" w:rsidP="00E21E4D">
            <w:pPr>
              <w:jc w:val="both"/>
              <w:rPr>
                <w:rFonts w:ascii="Times New Roman" w:hAnsi="Times New Roman" w:cs="Times New Roman"/>
                <w:sz w:val="24"/>
                <w:szCs w:val="24"/>
              </w:rPr>
            </w:pPr>
            <w:r w:rsidRPr="007F34C2">
              <w:rPr>
                <w:rFonts w:ascii="Times New Roman" w:hAnsi="Times New Roman" w:cs="Times New Roman"/>
                <w:sz w:val="24"/>
                <w:szCs w:val="24"/>
              </w:rPr>
              <w:t>"</w:t>
            </w:r>
            <w:r w:rsidRPr="007F34C2">
              <w:rPr>
                <w:rFonts w:ascii="Times New Roman" w:hAnsi="Times New Roman" w:cs="Times New Roman"/>
                <w:b/>
                <w:sz w:val="24"/>
                <w:szCs w:val="24"/>
              </w:rPr>
              <w:t>officer</w:t>
            </w:r>
            <w:r w:rsidRPr="007F34C2">
              <w:rPr>
                <w:rFonts w:ascii="Times New Roman" w:hAnsi="Times New Roman" w:cs="Times New Roman"/>
                <w:sz w:val="24"/>
                <w:szCs w:val="24"/>
              </w:rPr>
              <w:t>" means an individual appointed as an officer under section 121, the chairperson of the board of directors, the president, a vice-president, the secretary, the treasurer, the comptroller, the general counsel, the general manager, a managing director, of a corporation, or any other individual who performs functions for a corporation similar to those normally performed by an individual occupying any of those offices</w:t>
            </w:r>
          </w:p>
        </w:tc>
      </w:tr>
      <w:tr w:rsidR="00FC79C1" w:rsidTr="00D17006">
        <w:tc>
          <w:tcPr>
            <w:tcW w:w="576" w:type="dxa"/>
          </w:tcPr>
          <w:p w:rsidR="00FC79C1" w:rsidRDefault="00D17006" w:rsidP="00E21E4D">
            <w:pPr>
              <w:jc w:val="both"/>
              <w:rPr>
                <w:rFonts w:ascii="Times New Roman" w:hAnsi="Times New Roman" w:cs="Times New Roman"/>
                <w:b/>
                <w:sz w:val="24"/>
                <w:szCs w:val="24"/>
              </w:rPr>
            </w:pPr>
            <w:r>
              <w:rPr>
                <w:rFonts w:ascii="Times New Roman" w:hAnsi="Times New Roman" w:cs="Times New Roman"/>
                <w:b/>
                <w:sz w:val="24"/>
                <w:szCs w:val="24"/>
              </w:rPr>
              <w:t>141</w:t>
            </w:r>
          </w:p>
        </w:tc>
        <w:tc>
          <w:tcPr>
            <w:tcW w:w="4164" w:type="dxa"/>
          </w:tcPr>
          <w:p w:rsidR="00FC79C1" w:rsidRDefault="00422206" w:rsidP="00E21E4D">
            <w:pPr>
              <w:jc w:val="both"/>
              <w:rPr>
                <w:rFonts w:ascii="Times New Roman" w:hAnsi="Times New Roman" w:cs="Times New Roman"/>
                <w:sz w:val="24"/>
                <w:szCs w:val="24"/>
              </w:rPr>
            </w:pPr>
            <w:r w:rsidRPr="00422206">
              <w:rPr>
                <w:rFonts w:ascii="Times New Roman" w:hAnsi="Times New Roman" w:cs="Times New Roman"/>
                <w:b/>
                <w:sz w:val="24"/>
                <w:szCs w:val="24"/>
              </w:rPr>
              <w:t>(1)</w:t>
            </w:r>
            <w:r w:rsidRPr="00422206">
              <w:rPr>
                <w:rFonts w:ascii="Times New Roman" w:hAnsi="Times New Roman" w:cs="Times New Roman"/>
                <w:sz w:val="24"/>
                <w:szCs w:val="24"/>
              </w:rPr>
              <w:t xml:space="preserve"> The </w:t>
            </w:r>
            <w:r w:rsidRPr="00422206">
              <w:rPr>
                <w:rFonts w:ascii="Times New Roman" w:hAnsi="Times New Roman" w:cs="Times New Roman"/>
                <w:b/>
                <w:sz w:val="24"/>
                <w:szCs w:val="24"/>
              </w:rPr>
              <w:t>directors may appoint officers and specify their duties</w:t>
            </w:r>
            <w:r w:rsidRPr="00422206">
              <w:rPr>
                <w:rFonts w:ascii="Times New Roman" w:hAnsi="Times New Roman" w:cs="Times New Roman"/>
                <w:sz w:val="24"/>
                <w:szCs w:val="24"/>
              </w:rPr>
              <w:t xml:space="preserve"> [subject to (3) and the articles]</w:t>
            </w:r>
          </w:p>
          <w:p w:rsidR="00422206" w:rsidRDefault="00422206" w:rsidP="00E21E4D">
            <w:pPr>
              <w:jc w:val="both"/>
              <w:rPr>
                <w:rFonts w:ascii="Times New Roman" w:hAnsi="Times New Roman" w:cs="Times New Roman"/>
                <w:sz w:val="24"/>
                <w:szCs w:val="24"/>
              </w:rPr>
            </w:pPr>
            <w:r w:rsidRPr="00422206">
              <w:rPr>
                <w:rFonts w:ascii="Times New Roman" w:hAnsi="Times New Roman" w:cs="Times New Roman"/>
                <w:b/>
                <w:sz w:val="24"/>
                <w:szCs w:val="24"/>
              </w:rPr>
              <w:t>(2)</w:t>
            </w:r>
            <w:r w:rsidRPr="00422206">
              <w:rPr>
                <w:rFonts w:ascii="Times New Roman" w:hAnsi="Times New Roman" w:cs="Times New Roman"/>
                <w:sz w:val="24"/>
                <w:szCs w:val="24"/>
              </w:rPr>
              <w:t xml:space="preserve"> Unless the articles provide otherwise    </w:t>
            </w:r>
            <w:r>
              <w:rPr>
                <w:rFonts w:ascii="Times New Roman" w:hAnsi="Times New Roman" w:cs="Times New Roman"/>
                <w:sz w:val="24"/>
                <w:szCs w:val="24"/>
              </w:rPr>
              <w:t xml:space="preserve">                             </w:t>
            </w:r>
          </w:p>
          <w:p w:rsidR="00422206" w:rsidRDefault="00422206" w:rsidP="00E21E4D">
            <w:pPr>
              <w:pStyle w:val="ListParagraph"/>
              <w:numPr>
                <w:ilvl w:val="0"/>
                <w:numId w:val="111"/>
              </w:numPr>
              <w:jc w:val="both"/>
              <w:rPr>
                <w:rFonts w:ascii="Times New Roman" w:hAnsi="Times New Roman" w:cs="Times New Roman"/>
                <w:sz w:val="24"/>
                <w:szCs w:val="24"/>
              </w:rPr>
            </w:pPr>
            <w:r w:rsidRPr="00422206">
              <w:rPr>
                <w:rFonts w:ascii="Times New Roman" w:hAnsi="Times New Roman" w:cs="Times New Roman"/>
                <w:sz w:val="24"/>
                <w:szCs w:val="24"/>
              </w:rPr>
              <w:t xml:space="preserve">any individual may be appointed               </w:t>
            </w:r>
            <w:r>
              <w:rPr>
                <w:rFonts w:ascii="Times New Roman" w:hAnsi="Times New Roman" w:cs="Times New Roman"/>
                <w:sz w:val="24"/>
                <w:szCs w:val="24"/>
              </w:rPr>
              <w:t xml:space="preserve">                          </w:t>
            </w:r>
          </w:p>
          <w:p w:rsidR="00422206" w:rsidRDefault="00422206" w:rsidP="00E21E4D">
            <w:pPr>
              <w:pStyle w:val="ListParagraph"/>
              <w:numPr>
                <w:ilvl w:val="0"/>
                <w:numId w:val="111"/>
              </w:numPr>
              <w:jc w:val="both"/>
              <w:rPr>
                <w:rFonts w:ascii="Times New Roman" w:hAnsi="Times New Roman" w:cs="Times New Roman"/>
                <w:sz w:val="24"/>
                <w:szCs w:val="24"/>
              </w:rPr>
            </w:pPr>
            <w:r w:rsidRPr="00422206">
              <w:rPr>
                <w:rFonts w:ascii="Times New Roman" w:hAnsi="Times New Roman" w:cs="Times New Roman"/>
                <w:sz w:val="24"/>
                <w:szCs w:val="24"/>
              </w:rPr>
              <w:t>that individual may hold 2 or more offices</w:t>
            </w:r>
          </w:p>
          <w:p w:rsidR="00422206" w:rsidRDefault="00422206" w:rsidP="00E21E4D">
            <w:pPr>
              <w:jc w:val="both"/>
              <w:rPr>
                <w:rFonts w:ascii="Times New Roman" w:hAnsi="Times New Roman" w:cs="Times New Roman"/>
                <w:sz w:val="24"/>
                <w:szCs w:val="24"/>
              </w:rPr>
            </w:pPr>
            <w:r w:rsidRPr="00422206">
              <w:rPr>
                <w:rFonts w:ascii="Times New Roman" w:hAnsi="Times New Roman" w:cs="Times New Roman"/>
                <w:b/>
                <w:sz w:val="24"/>
                <w:szCs w:val="24"/>
              </w:rPr>
              <w:t>(3)</w:t>
            </w:r>
            <w:r w:rsidRPr="00422206">
              <w:rPr>
                <w:rFonts w:ascii="Times New Roman" w:hAnsi="Times New Roman" w:cs="Times New Roman"/>
                <w:sz w:val="24"/>
                <w:szCs w:val="24"/>
              </w:rPr>
              <w:t xml:space="preserve"> </w:t>
            </w:r>
            <w:r w:rsidRPr="00422206">
              <w:rPr>
                <w:rFonts w:ascii="Times New Roman" w:hAnsi="Times New Roman" w:cs="Times New Roman"/>
                <w:b/>
                <w:sz w:val="24"/>
                <w:szCs w:val="24"/>
              </w:rPr>
              <w:t>Cannot be an officer if not qualified to be a director under s 124</w:t>
            </w:r>
          </w:p>
          <w:p w:rsidR="00422206" w:rsidRDefault="00422206" w:rsidP="00E21E4D">
            <w:pPr>
              <w:jc w:val="both"/>
              <w:rPr>
                <w:rFonts w:ascii="Times New Roman" w:hAnsi="Times New Roman" w:cs="Times New Roman"/>
                <w:sz w:val="24"/>
                <w:szCs w:val="24"/>
              </w:rPr>
            </w:pPr>
            <w:r w:rsidRPr="00422206">
              <w:rPr>
                <w:rFonts w:ascii="Times New Roman" w:hAnsi="Times New Roman" w:cs="Times New Roman"/>
                <w:b/>
                <w:sz w:val="24"/>
                <w:szCs w:val="24"/>
              </w:rPr>
              <w:t>(4)</w:t>
            </w:r>
            <w:r w:rsidRPr="00422206">
              <w:rPr>
                <w:rFonts w:ascii="Times New Roman" w:hAnsi="Times New Roman" w:cs="Times New Roman"/>
                <w:sz w:val="24"/>
                <w:szCs w:val="24"/>
              </w:rPr>
              <w:t xml:space="preserve"> The directors may remove any officer [subject to articles]</w:t>
            </w:r>
          </w:p>
          <w:p w:rsidR="008A626A" w:rsidRPr="00422206" w:rsidRDefault="008A626A" w:rsidP="00E21E4D">
            <w:pPr>
              <w:jc w:val="both"/>
              <w:rPr>
                <w:rFonts w:ascii="Times New Roman" w:hAnsi="Times New Roman" w:cs="Times New Roman"/>
                <w:sz w:val="24"/>
                <w:szCs w:val="24"/>
              </w:rPr>
            </w:pPr>
            <w:r w:rsidRPr="008A626A">
              <w:rPr>
                <w:rFonts w:ascii="Times New Roman" w:hAnsi="Times New Roman" w:cs="Times New Roman"/>
                <w:b/>
                <w:sz w:val="24"/>
                <w:szCs w:val="24"/>
              </w:rPr>
              <w:t>(5)</w:t>
            </w:r>
            <w:r w:rsidRPr="008A626A">
              <w:rPr>
                <w:rFonts w:ascii="Times New Roman" w:hAnsi="Times New Roman" w:cs="Times New Roman"/>
                <w:sz w:val="24"/>
                <w:szCs w:val="24"/>
              </w:rPr>
              <w:t xml:space="preserve"> The removal is without prejudice to any contractual or legal rights of the officer, but the appointment does not create any contractual rights.</w:t>
            </w:r>
          </w:p>
        </w:tc>
        <w:tc>
          <w:tcPr>
            <w:tcW w:w="576" w:type="dxa"/>
          </w:tcPr>
          <w:p w:rsidR="00FC79C1" w:rsidRDefault="00D17006" w:rsidP="00E21E4D">
            <w:pPr>
              <w:jc w:val="both"/>
              <w:rPr>
                <w:rFonts w:ascii="Times New Roman" w:hAnsi="Times New Roman" w:cs="Times New Roman"/>
                <w:b/>
                <w:sz w:val="24"/>
                <w:szCs w:val="24"/>
              </w:rPr>
            </w:pPr>
            <w:r>
              <w:rPr>
                <w:rFonts w:ascii="Times New Roman" w:hAnsi="Times New Roman" w:cs="Times New Roman"/>
                <w:b/>
                <w:sz w:val="24"/>
                <w:szCs w:val="24"/>
              </w:rPr>
              <w:t>121</w:t>
            </w:r>
          </w:p>
        </w:tc>
        <w:tc>
          <w:tcPr>
            <w:tcW w:w="4152" w:type="dxa"/>
          </w:tcPr>
          <w:p w:rsidR="00FC79C1" w:rsidRDefault="008A626A" w:rsidP="00E21E4D">
            <w:pPr>
              <w:jc w:val="both"/>
              <w:rPr>
                <w:rFonts w:ascii="Times New Roman" w:hAnsi="Times New Roman" w:cs="Times New Roman"/>
                <w:sz w:val="24"/>
                <w:szCs w:val="24"/>
              </w:rPr>
            </w:pPr>
            <w:r w:rsidRPr="008A626A">
              <w:rPr>
                <w:rFonts w:ascii="Times New Roman" w:hAnsi="Times New Roman" w:cs="Times New Roman"/>
                <w:sz w:val="24"/>
                <w:szCs w:val="24"/>
              </w:rPr>
              <w:t xml:space="preserve">Subject to the by-laws or any unanimous </w:t>
            </w:r>
            <w:proofErr w:type="spellStart"/>
            <w:r w:rsidRPr="008A626A">
              <w:rPr>
                <w:rFonts w:ascii="Times New Roman" w:hAnsi="Times New Roman" w:cs="Times New Roman"/>
                <w:sz w:val="24"/>
                <w:szCs w:val="24"/>
              </w:rPr>
              <w:t>shh</w:t>
            </w:r>
            <w:proofErr w:type="spellEnd"/>
            <w:r w:rsidRPr="008A626A">
              <w:rPr>
                <w:rFonts w:ascii="Times New Roman" w:hAnsi="Times New Roman" w:cs="Times New Roman"/>
                <w:sz w:val="24"/>
                <w:szCs w:val="24"/>
              </w:rPr>
              <w:t xml:space="preserve"> agreement</w:t>
            </w:r>
          </w:p>
          <w:p w:rsidR="008A626A" w:rsidRPr="008A626A" w:rsidRDefault="008A626A" w:rsidP="00E21E4D">
            <w:pPr>
              <w:pStyle w:val="ListParagraph"/>
              <w:numPr>
                <w:ilvl w:val="0"/>
                <w:numId w:val="113"/>
              </w:numPr>
              <w:jc w:val="both"/>
              <w:rPr>
                <w:rFonts w:ascii="Times New Roman" w:hAnsi="Times New Roman" w:cs="Times New Roman"/>
                <w:b/>
                <w:sz w:val="24"/>
                <w:szCs w:val="24"/>
              </w:rPr>
            </w:pPr>
            <w:r w:rsidRPr="008A626A">
              <w:rPr>
                <w:rFonts w:ascii="Times New Roman" w:hAnsi="Times New Roman" w:cs="Times New Roman"/>
                <w:b/>
                <w:sz w:val="24"/>
                <w:szCs w:val="24"/>
              </w:rPr>
              <w:t>the directors may designate the offices of the corporation, appoint as officers persons of full capacity, specify their duties and delegate to them powers to manage the business and affairs of the corporation, except powers to do anything referred to in subsection 115(3)</w:t>
            </w:r>
          </w:p>
          <w:p w:rsidR="008A626A" w:rsidRDefault="008A626A" w:rsidP="00E21E4D">
            <w:pPr>
              <w:pStyle w:val="ListParagraph"/>
              <w:numPr>
                <w:ilvl w:val="0"/>
                <w:numId w:val="113"/>
              </w:numPr>
              <w:jc w:val="both"/>
              <w:rPr>
                <w:rFonts w:ascii="Times New Roman" w:hAnsi="Times New Roman" w:cs="Times New Roman"/>
                <w:sz w:val="24"/>
                <w:szCs w:val="24"/>
              </w:rPr>
            </w:pPr>
            <w:r w:rsidRPr="008A626A">
              <w:rPr>
                <w:rFonts w:ascii="Times New Roman" w:hAnsi="Times New Roman" w:cs="Times New Roman"/>
                <w:sz w:val="24"/>
                <w:szCs w:val="24"/>
              </w:rPr>
              <w:t>A director may be appointed to any office</w:t>
            </w:r>
          </w:p>
          <w:p w:rsidR="008A626A" w:rsidRPr="008A626A" w:rsidRDefault="008A626A" w:rsidP="00E21E4D">
            <w:pPr>
              <w:pStyle w:val="ListParagraph"/>
              <w:numPr>
                <w:ilvl w:val="0"/>
                <w:numId w:val="113"/>
              </w:numPr>
              <w:jc w:val="both"/>
              <w:rPr>
                <w:rFonts w:ascii="Times New Roman" w:hAnsi="Times New Roman" w:cs="Times New Roman"/>
                <w:sz w:val="24"/>
                <w:szCs w:val="24"/>
              </w:rPr>
            </w:pPr>
            <w:r w:rsidRPr="008A626A">
              <w:rPr>
                <w:rFonts w:ascii="Times New Roman" w:hAnsi="Times New Roman" w:cs="Times New Roman"/>
                <w:sz w:val="24"/>
                <w:szCs w:val="24"/>
              </w:rPr>
              <w:t>two or more offices may be held by the same person</w:t>
            </w:r>
          </w:p>
        </w:tc>
      </w:tr>
    </w:tbl>
    <w:p w:rsidR="00341F8B" w:rsidRDefault="00341F8B"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D17006" w:rsidRDefault="00D17006" w:rsidP="00E21E4D">
      <w:pPr>
        <w:pStyle w:val="Heading2"/>
        <w:jc w:val="both"/>
      </w:pPr>
      <w:bookmarkStart w:id="32" w:name="_Toc437886723"/>
      <w:r>
        <w:lastRenderedPageBreak/>
        <w:t>Corporate Responsibility</w:t>
      </w:r>
      <w:bookmarkEnd w:id="32"/>
    </w:p>
    <w:p w:rsidR="00D17006" w:rsidRDefault="00D17006" w:rsidP="00E21E4D">
      <w:pPr>
        <w:jc w:val="both"/>
      </w:pPr>
    </w:p>
    <w:p w:rsidR="00F075DC" w:rsidRPr="00F075DC" w:rsidRDefault="00A07FA8" w:rsidP="00E21E4D">
      <w:pPr>
        <w:pStyle w:val="Heading3"/>
        <w:numPr>
          <w:ilvl w:val="0"/>
          <w:numId w:val="161"/>
        </w:numPr>
        <w:jc w:val="both"/>
      </w:pPr>
      <w:bookmarkStart w:id="33" w:name="_Toc437886724"/>
      <w:r w:rsidRPr="00F075DC">
        <w:t>Old approach</w:t>
      </w:r>
      <w:bookmarkEnd w:id="33"/>
    </w:p>
    <w:p w:rsidR="00F075DC" w:rsidRDefault="00F075DC" w:rsidP="00E21E4D">
      <w:pPr>
        <w:jc w:val="both"/>
        <w:rPr>
          <w:rFonts w:ascii="Times New Roman" w:hAnsi="Times New Roman" w:cs="Times New Roman"/>
          <w:sz w:val="24"/>
          <w:szCs w:val="24"/>
        </w:rPr>
      </w:pPr>
    </w:p>
    <w:p w:rsidR="00F075DC" w:rsidRDefault="00F075DC" w:rsidP="00E21E4D">
      <w:pPr>
        <w:jc w:val="both"/>
        <w:rPr>
          <w:rFonts w:ascii="Times New Roman" w:hAnsi="Times New Roman" w:cs="Times New Roman"/>
          <w:sz w:val="24"/>
          <w:szCs w:val="24"/>
        </w:rPr>
      </w:pPr>
      <w:r>
        <w:rPr>
          <w:rFonts w:ascii="Times New Roman" w:hAnsi="Times New Roman" w:cs="Times New Roman"/>
          <w:sz w:val="24"/>
          <w:szCs w:val="24"/>
        </w:rPr>
        <w:t>A business corporation is organized and carried on primarily for the profit of the shareholders. The powers of the directors are to be employed to attain that end and do not extend to a change in the end itself i.e. to the reduction or non-distribution of profits in order to devote them to other purposes.</w:t>
      </w:r>
    </w:p>
    <w:p w:rsidR="00F075DC" w:rsidRPr="00F075DC" w:rsidRDefault="00F075DC" w:rsidP="00E21E4D">
      <w:pPr>
        <w:pStyle w:val="ListParagraph"/>
        <w:numPr>
          <w:ilvl w:val="0"/>
          <w:numId w:val="117"/>
        </w:numPr>
        <w:jc w:val="both"/>
        <w:rPr>
          <w:rFonts w:ascii="Times New Roman" w:hAnsi="Times New Roman" w:cs="Times New Roman"/>
          <w:sz w:val="24"/>
          <w:szCs w:val="24"/>
        </w:rPr>
      </w:pPr>
      <w:r>
        <w:rPr>
          <w:rFonts w:ascii="Times New Roman" w:hAnsi="Times New Roman" w:cs="Times New Roman"/>
          <w:i/>
          <w:sz w:val="24"/>
          <w:szCs w:val="24"/>
        </w:rPr>
        <w:t xml:space="preserve">Dodge: P </w:t>
      </w:r>
      <w:proofErr w:type="gramStart"/>
      <w:r>
        <w:rPr>
          <w:rFonts w:ascii="Times New Roman" w:hAnsi="Times New Roman" w:cs="Times New Roman"/>
          <w:i/>
          <w:sz w:val="24"/>
          <w:szCs w:val="24"/>
        </w:rPr>
        <w:t>are</w:t>
      </w:r>
      <w:proofErr w:type="gramEnd"/>
      <w:r>
        <w:rPr>
          <w:rFonts w:ascii="Times New Roman" w:hAnsi="Times New Roman" w:cs="Times New Roman"/>
          <w:i/>
          <w:sz w:val="24"/>
          <w:szCs w:val="24"/>
        </w:rPr>
        <w:t xml:space="preserve"> minority </w:t>
      </w:r>
      <w:proofErr w:type="spellStart"/>
      <w:r>
        <w:rPr>
          <w:rFonts w:ascii="Times New Roman" w:hAnsi="Times New Roman" w:cs="Times New Roman"/>
          <w:i/>
          <w:sz w:val="24"/>
          <w:szCs w:val="24"/>
        </w:rPr>
        <w:t>shh</w:t>
      </w:r>
      <w:proofErr w:type="spellEnd"/>
      <w:r>
        <w:rPr>
          <w:rFonts w:ascii="Times New Roman" w:hAnsi="Times New Roman" w:cs="Times New Roman"/>
          <w:i/>
          <w:sz w:val="24"/>
          <w:szCs w:val="24"/>
        </w:rPr>
        <w:t>; D is a very profitable company; some dividends were declared but most profits were retained to expand the business, increase wages and reduce the cost of products for the public benefit.</w:t>
      </w:r>
    </w:p>
    <w:p w:rsidR="002A3D8F" w:rsidRPr="00F075DC" w:rsidRDefault="00F075DC" w:rsidP="00E21E4D">
      <w:pPr>
        <w:pStyle w:val="ListParagraph"/>
        <w:numPr>
          <w:ilvl w:val="0"/>
          <w:numId w:val="102"/>
        </w:numPr>
        <w:jc w:val="both"/>
        <w:rPr>
          <w:rFonts w:ascii="Times New Roman" w:hAnsi="Times New Roman" w:cs="Times New Roman"/>
          <w:sz w:val="24"/>
          <w:szCs w:val="24"/>
        </w:rPr>
      </w:pPr>
      <w:r>
        <w:rPr>
          <w:rFonts w:ascii="Times New Roman" w:hAnsi="Times New Roman" w:cs="Times New Roman"/>
          <w:i/>
          <w:sz w:val="24"/>
          <w:szCs w:val="24"/>
        </w:rPr>
        <w:t xml:space="preserve">It is not within the lawful powers of directors to shape and conduct the affairs of a corporation for the “merely incidental” benefit of </w:t>
      </w:r>
      <w:proofErr w:type="spellStart"/>
      <w:r>
        <w:rPr>
          <w:rFonts w:ascii="Times New Roman" w:hAnsi="Times New Roman" w:cs="Times New Roman"/>
          <w:i/>
          <w:sz w:val="24"/>
          <w:szCs w:val="24"/>
        </w:rPr>
        <w:t>shh</w:t>
      </w:r>
      <w:proofErr w:type="spellEnd"/>
      <w:r>
        <w:rPr>
          <w:rFonts w:ascii="Times New Roman" w:hAnsi="Times New Roman" w:cs="Times New Roman"/>
          <w:i/>
          <w:sz w:val="24"/>
          <w:szCs w:val="24"/>
        </w:rPr>
        <w:t xml:space="preserve"> and primary purpose of benefitting others.</w:t>
      </w:r>
    </w:p>
    <w:p w:rsidR="00F075DC" w:rsidRPr="00F075DC" w:rsidRDefault="00F075DC" w:rsidP="00E21E4D">
      <w:pPr>
        <w:pStyle w:val="ListParagraph"/>
        <w:numPr>
          <w:ilvl w:val="0"/>
          <w:numId w:val="102"/>
        </w:numPr>
        <w:jc w:val="both"/>
        <w:rPr>
          <w:rFonts w:ascii="Times New Roman" w:hAnsi="Times New Roman" w:cs="Times New Roman"/>
          <w:sz w:val="24"/>
          <w:szCs w:val="24"/>
        </w:rPr>
      </w:pPr>
      <w:r>
        <w:rPr>
          <w:rFonts w:ascii="Times New Roman" w:hAnsi="Times New Roman" w:cs="Times New Roman"/>
          <w:i/>
          <w:sz w:val="24"/>
          <w:szCs w:val="24"/>
        </w:rPr>
        <w:t xml:space="preserve">The court will not interfere with the proposed expansion of the business – the ultimate results cannot be estimated. But the money is due over time and a larger sum can be paid to </w:t>
      </w:r>
      <w:proofErr w:type="gramStart"/>
      <w:r>
        <w:rPr>
          <w:rFonts w:ascii="Times New Roman" w:hAnsi="Times New Roman" w:cs="Times New Roman"/>
          <w:i/>
          <w:sz w:val="24"/>
          <w:szCs w:val="24"/>
        </w:rPr>
        <w:t xml:space="preserve">the </w:t>
      </w:r>
      <w:proofErr w:type="spellStart"/>
      <w:r>
        <w:rPr>
          <w:rFonts w:ascii="Times New Roman" w:hAnsi="Times New Roman" w:cs="Times New Roman"/>
          <w:i/>
          <w:sz w:val="24"/>
          <w:szCs w:val="24"/>
        </w:rPr>
        <w:t>shh</w:t>
      </w:r>
      <w:proofErr w:type="spellEnd"/>
      <w:proofErr w:type="gramEnd"/>
      <w:r>
        <w:rPr>
          <w:rFonts w:ascii="Times New Roman" w:hAnsi="Times New Roman" w:cs="Times New Roman"/>
          <w:i/>
          <w:sz w:val="24"/>
          <w:szCs w:val="24"/>
        </w:rPr>
        <w:t xml:space="preserve"> now.</w:t>
      </w:r>
    </w:p>
    <w:p w:rsidR="00F075DC" w:rsidRDefault="00F075DC" w:rsidP="00E21E4D">
      <w:pPr>
        <w:jc w:val="both"/>
        <w:rPr>
          <w:rFonts w:ascii="Times New Roman" w:hAnsi="Times New Roman" w:cs="Times New Roman"/>
          <w:sz w:val="24"/>
          <w:szCs w:val="24"/>
        </w:rPr>
      </w:pPr>
    </w:p>
    <w:p w:rsidR="0040584B" w:rsidRPr="0040584B" w:rsidRDefault="00A25DF9" w:rsidP="00E21E4D">
      <w:pPr>
        <w:jc w:val="both"/>
        <w:rPr>
          <w:rFonts w:ascii="Times New Roman" w:hAnsi="Times New Roman" w:cs="Times New Roman"/>
          <w:sz w:val="24"/>
          <w:szCs w:val="24"/>
        </w:rPr>
      </w:pPr>
      <w:r>
        <w:rPr>
          <w:rFonts w:ascii="Times New Roman" w:hAnsi="Times New Roman" w:cs="Times New Roman"/>
          <w:sz w:val="24"/>
          <w:szCs w:val="24"/>
        </w:rPr>
        <w:t>For an expenditure</w:t>
      </w:r>
      <w:r w:rsidR="0040584B">
        <w:rPr>
          <w:rFonts w:ascii="Times New Roman" w:hAnsi="Times New Roman" w:cs="Times New Roman"/>
          <w:sz w:val="24"/>
          <w:szCs w:val="24"/>
        </w:rPr>
        <w:t xml:space="preserve"> of company money </w:t>
      </w:r>
      <w:r>
        <w:rPr>
          <w:rFonts w:ascii="Times New Roman" w:hAnsi="Times New Roman" w:cs="Times New Roman"/>
          <w:sz w:val="24"/>
          <w:szCs w:val="24"/>
        </w:rPr>
        <w:t xml:space="preserve">to be sufficiently justified, it </w:t>
      </w:r>
      <w:r w:rsidR="0040584B">
        <w:rPr>
          <w:rFonts w:ascii="Times New Roman" w:hAnsi="Times New Roman" w:cs="Times New Roman"/>
          <w:sz w:val="24"/>
          <w:szCs w:val="24"/>
        </w:rPr>
        <w:t>must be: (</w:t>
      </w:r>
      <w:r w:rsidR="0040584B">
        <w:rPr>
          <w:rFonts w:ascii="Times New Roman" w:hAnsi="Times New Roman" w:cs="Times New Roman"/>
          <w:i/>
          <w:sz w:val="24"/>
          <w:szCs w:val="24"/>
        </w:rPr>
        <w:t>Parke</w:t>
      </w:r>
      <w:r w:rsidR="0040584B">
        <w:rPr>
          <w:rFonts w:ascii="Times New Roman" w:hAnsi="Times New Roman" w:cs="Times New Roman"/>
          <w:sz w:val="24"/>
          <w:szCs w:val="24"/>
        </w:rPr>
        <w:t>)</w:t>
      </w:r>
    </w:p>
    <w:p w:rsidR="0040584B" w:rsidRDefault="0040584B" w:rsidP="00E21E4D">
      <w:pPr>
        <w:pStyle w:val="ListParagraph"/>
        <w:numPr>
          <w:ilvl w:val="0"/>
          <w:numId w:val="122"/>
        </w:numPr>
        <w:jc w:val="both"/>
        <w:rPr>
          <w:rFonts w:ascii="Times New Roman" w:hAnsi="Times New Roman" w:cs="Times New Roman"/>
          <w:sz w:val="24"/>
          <w:szCs w:val="24"/>
        </w:rPr>
      </w:pPr>
      <w:r>
        <w:rPr>
          <w:rFonts w:ascii="Times New Roman" w:hAnsi="Times New Roman" w:cs="Times New Roman"/>
          <w:sz w:val="24"/>
          <w:szCs w:val="24"/>
        </w:rPr>
        <w:t>Reasonably incidental to the carrying on of the company’s business</w:t>
      </w:r>
    </w:p>
    <w:p w:rsidR="0040584B" w:rsidRDefault="0040584B" w:rsidP="00E21E4D">
      <w:pPr>
        <w:pStyle w:val="ListParagraph"/>
        <w:numPr>
          <w:ilvl w:val="0"/>
          <w:numId w:val="122"/>
        </w:numPr>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i/>
          <w:sz w:val="24"/>
          <w:szCs w:val="24"/>
        </w:rPr>
        <w:t xml:space="preserve">bona fide </w:t>
      </w:r>
      <w:r>
        <w:rPr>
          <w:rFonts w:ascii="Times New Roman" w:hAnsi="Times New Roman" w:cs="Times New Roman"/>
          <w:sz w:val="24"/>
          <w:szCs w:val="24"/>
        </w:rPr>
        <w:t>transaction</w:t>
      </w:r>
    </w:p>
    <w:p w:rsidR="0040584B" w:rsidRDefault="0040584B" w:rsidP="00E21E4D">
      <w:pPr>
        <w:pStyle w:val="ListParagraph"/>
        <w:numPr>
          <w:ilvl w:val="0"/>
          <w:numId w:val="122"/>
        </w:numPr>
        <w:jc w:val="both"/>
        <w:rPr>
          <w:rFonts w:ascii="Times New Roman" w:hAnsi="Times New Roman" w:cs="Times New Roman"/>
          <w:sz w:val="24"/>
          <w:szCs w:val="24"/>
        </w:rPr>
      </w:pPr>
      <w:r>
        <w:rPr>
          <w:rFonts w:ascii="Times New Roman" w:hAnsi="Times New Roman" w:cs="Times New Roman"/>
          <w:sz w:val="24"/>
          <w:szCs w:val="24"/>
        </w:rPr>
        <w:t>Done to benefit and promote the prosperity of the company.</w:t>
      </w:r>
    </w:p>
    <w:p w:rsidR="0040584B" w:rsidRDefault="0040584B" w:rsidP="00E21E4D">
      <w:pPr>
        <w:jc w:val="both"/>
        <w:rPr>
          <w:rFonts w:ascii="Times New Roman" w:hAnsi="Times New Roman" w:cs="Times New Roman"/>
          <w:sz w:val="24"/>
          <w:szCs w:val="24"/>
        </w:rPr>
      </w:pPr>
    </w:p>
    <w:p w:rsidR="0040584B" w:rsidRPr="0040584B" w:rsidRDefault="0040584B" w:rsidP="00E21E4D">
      <w:pPr>
        <w:jc w:val="both"/>
        <w:rPr>
          <w:rFonts w:ascii="Times New Roman" w:hAnsi="Times New Roman" w:cs="Times New Roman"/>
          <w:i/>
          <w:sz w:val="24"/>
          <w:szCs w:val="24"/>
        </w:rPr>
      </w:pPr>
      <w:r>
        <w:rPr>
          <w:rFonts w:ascii="Times New Roman" w:hAnsi="Times New Roman" w:cs="Times New Roman"/>
          <w:i/>
          <w:sz w:val="24"/>
          <w:szCs w:val="24"/>
        </w:rPr>
        <w:t xml:space="preserve">Parke: P are minority </w:t>
      </w:r>
      <w:proofErr w:type="spellStart"/>
      <w:r>
        <w:rPr>
          <w:rFonts w:ascii="Times New Roman" w:hAnsi="Times New Roman" w:cs="Times New Roman"/>
          <w:i/>
          <w:sz w:val="24"/>
          <w:szCs w:val="24"/>
        </w:rPr>
        <w:t>shh</w:t>
      </w:r>
      <w:proofErr w:type="spellEnd"/>
      <w:r>
        <w:rPr>
          <w:rFonts w:ascii="Times New Roman" w:hAnsi="Times New Roman" w:cs="Times New Roman"/>
          <w:i/>
          <w:sz w:val="24"/>
          <w:szCs w:val="24"/>
        </w:rPr>
        <w:t xml:space="preserve"> in D; D was sold and is being wound-up; the proceeds of the sale were given to the employees of D; this is a breach of fiduciary duty to the</w:t>
      </w:r>
      <w:r w:rsidR="00A25DF9">
        <w:rPr>
          <w:rFonts w:ascii="Times New Roman" w:hAnsi="Times New Roman" w:cs="Times New Roman"/>
          <w:i/>
          <w:sz w:val="24"/>
          <w:szCs w:val="24"/>
        </w:rPr>
        <w:t xml:space="preserve"> </w:t>
      </w:r>
      <w:proofErr w:type="spellStart"/>
      <w:r w:rsidR="00A25DF9">
        <w:rPr>
          <w:rFonts w:ascii="Times New Roman" w:hAnsi="Times New Roman" w:cs="Times New Roman"/>
          <w:i/>
          <w:sz w:val="24"/>
          <w:szCs w:val="24"/>
        </w:rPr>
        <w:t>shh</w:t>
      </w:r>
      <w:proofErr w:type="spellEnd"/>
      <w:r w:rsidR="00A25DF9">
        <w:rPr>
          <w:rFonts w:ascii="Times New Roman" w:hAnsi="Times New Roman" w:cs="Times New Roman"/>
          <w:i/>
          <w:sz w:val="24"/>
          <w:szCs w:val="24"/>
        </w:rPr>
        <w:t xml:space="preserve">; the action was motivated by generosity, philosophy and politics, which are laudable reasons, but ones which do not provide </w:t>
      </w:r>
      <w:r w:rsidR="00A25DF9" w:rsidRPr="00A25DF9">
        <w:rPr>
          <w:rFonts w:ascii="Times New Roman" w:hAnsi="Times New Roman" w:cs="Times New Roman"/>
          <w:i/>
          <w:sz w:val="24"/>
          <w:szCs w:val="24"/>
        </w:rPr>
        <w:t>sufficient justification</w:t>
      </w:r>
      <w:r w:rsidR="00A25DF9">
        <w:rPr>
          <w:rFonts w:ascii="Times New Roman" w:hAnsi="Times New Roman" w:cs="Times New Roman"/>
          <w:i/>
          <w:sz w:val="24"/>
          <w:szCs w:val="24"/>
        </w:rPr>
        <w:t>; the benefit should go to the shareholders.</w:t>
      </w:r>
      <w:r w:rsidRPr="00A25DF9">
        <w:rPr>
          <w:rFonts w:ascii="Times New Roman" w:hAnsi="Times New Roman" w:cs="Times New Roman"/>
          <w:i/>
          <w:sz w:val="24"/>
          <w:szCs w:val="24"/>
        </w:rPr>
        <w:t xml:space="preserve">   </w:t>
      </w:r>
    </w:p>
    <w:p w:rsidR="0040584B" w:rsidRDefault="0040584B" w:rsidP="00E21E4D">
      <w:pPr>
        <w:jc w:val="both"/>
        <w:rPr>
          <w:rFonts w:ascii="Times New Roman" w:hAnsi="Times New Roman" w:cs="Times New Roman"/>
          <w:sz w:val="24"/>
          <w:szCs w:val="24"/>
        </w:rPr>
      </w:pPr>
    </w:p>
    <w:p w:rsidR="00F075DC" w:rsidRDefault="00F075DC" w:rsidP="00E21E4D">
      <w:pPr>
        <w:pStyle w:val="Heading3"/>
        <w:jc w:val="both"/>
      </w:pPr>
      <w:bookmarkStart w:id="34" w:name="_Toc437886725"/>
      <w:r>
        <w:t>New Approach</w:t>
      </w:r>
      <w:bookmarkEnd w:id="34"/>
    </w:p>
    <w:p w:rsidR="0040584B" w:rsidRDefault="0040584B" w:rsidP="00E21E4D">
      <w:pPr>
        <w:jc w:val="both"/>
        <w:rPr>
          <w:rFonts w:ascii="Times New Roman" w:hAnsi="Times New Roman" w:cs="Times New Roman"/>
          <w:sz w:val="24"/>
          <w:szCs w:val="24"/>
          <w:u w:val="single"/>
        </w:rPr>
      </w:pPr>
    </w:p>
    <w:p w:rsidR="0040584B" w:rsidRPr="0040584B" w:rsidRDefault="0040584B" w:rsidP="00E21E4D">
      <w:pPr>
        <w:jc w:val="both"/>
      </w:pPr>
      <w:r>
        <w:rPr>
          <w:rFonts w:ascii="Times New Roman" w:hAnsi="Times New Roman" w:cs="Times New Roman"/>
          <w:sz w:val="24"/>
          <w:szCs w:val="24"/>
        </w:rPr>
        <w:t xml:space="preserve">[Note: the test from </w:t>
      </w:r>
      <w:r>
        <w:rPr>
          <w:rFonts w:ascii="Times New Roman" w:hAnsi="Times New Roman" w:cs="Times New Roman"/>
          <w:i/>
          <w:sz w:val="24"/>
          <w:szCs w:val="24"/>
        </w:rPr>
        <w:t>Parke</w:t>
      </w:r>
      <w:r>
        <w:rPr>
          <w:rFonts w:ascii="Times New Roman" w:hAnsi="Times New Roman" w:cs="Times New Roman"/>
          <w:sz w:val="24"/>
          <w:szCs w:val="24"/>
        </w:rPr>
        <w:t xml:space="preserve"> is still valid; but the duty is owed to corporation, not the shareholders]</w:t>
      </w:r>
    </w:p>
    <w:p w:rsidR="0040584B" w:rsidRDefault="0040584B" w:rsidP="00E21E4D">
      <w:pPr>
        <w:jc w:val="both"/>
        <w:rPr>
          <w:rFonts w:ascii="Times New Roman" w:hAnsi="Times New Roman" w:cs="Times New Roman"/>
          <w:sz w:val="24"/>
          <w:szCs w:val="24"/>
          <w:u w:val="single"/>
        </w:rPr>
      </w:pPr>
    </w:p>
    <w:p w:rsidR="00DF4A12" w:rsidRDefault="00DF4A12" w:rsidP="00E21E4D">
      <w:pPr>
        <w:jc w:val="both"/>
        <w:rPr>
          <w:rFonts w:ascii="Times New Roman" w:hAnsi="Times New Roman" w:cs="Times New Roman"/>
          <w:sz w:val="24"/>
          <w:szCs w:val="24"/>
        </w:rPr>
      </w:pPr>
      <w:r>
        <w:rPr>
          <w:rFonts w:ascii="Times New Roman" w:hAnsi="Times New Roman" w:cs="Times New Roman"/>
          <w:sz w:val="24"/>
          <w:szCs w:val="24"/>
        </w:rPr>
        <w:t>A director is required to act in the best interests of the corporation viewed as a good corporate citizen (</w:t>
      </w:r>
      <w:r>
        <w:rPr>
          <w:rFonts w:ascii="Times New Roman" w:hAnsi="Times New Roman" w:cs="Times New Roman"/>
          <w:i/>
          <w:sz w:val="24"/>
          <w:szCs w:val="24"/>
        </w:rPr>
        <w:t>Peoples; BCE</w:t>
      </w:r>
      <w:r>
        <w:rPr>
          <w:rFonts w:ascii="Times New Roman" w:hAnsi="Times New Roman" w:cs="Times New Roman"/>
          <w:sz w:val="24"/>
          <w:szCs w:val="24"/>
        </w:rPr>
        <w:t xml:space="preserve">).  </w:t>
      </w:r>
    </w:p>
    <w:p w:rsidR="00DF4A12" w:rsidRDefault="00DF4A12" w:rsidP="00E21E4D">
      <w:pPr>
        <w:pStyle w:val="ListParagraph"/>
        <w:numPr>
          <w:ilvl w:val="0"/>
          <w:numId w:val="117"/>
        </w:numPr>
        <w:jc w:val="both"/>
        <w:rPr>
          <w:rFonts w:ascii="Times New Roman" w:hAnsi="Times New Roman" w:cs="Times New Roman"/>
          <w:sz w:val="24"/>
          <w:szCs w:val="24"/>
        </w:rPr>
      </w:pPr>
      <w:r>
        <w:rPr>
          <w:rFonts w:ascii="Times New Roman" w:hAnsi="Times New Roman" w:cs="Times New Roman"/>
          <w:sz w:val="24"/>
          <w:szCs w:val="24"/>
        </w:rPr>
        <w:t>The duty is owed to the corporation.</w:t>
      </w:r>
    </w:p>
    <w:p w:rsidR="00F075DC" w:rsidRDefault="00DF4A12" w:rsidP="00E21E4D">
      <w:pPr>
        <w:pStyle w:val="ListParagraph"/>
        <w:numPr>
          <w:ilvl w:val="0"/>
          <w:numId w:val="117"/>
        </w:numPr>
        <w:jc w:val="both"/>
        <w:rPr>
          <w:rFonts w:ascii="Times New Roman" w:hAnsi="Times New Roman" w:cs="Times New Roman"/>
          <w:sz w:val="24"/>
          <w:szCs w:val="24"/>
        </w:rPr>
      </w:pPr>
      <w:r>
        <w:rPr>
          <w:rFonts w:ascii="Times New Roman" w:hAnsi="Times New Roman" w:cs="Times New Roman"/>
          <w:sz w:val="24"/>
          <w:szCs w:val="24"/>
        </w:rPr>
        <w:t>Directors, acting the best interests of the corporation, may be obliged to consider the impact of their decisions on</w:t>
      </w:r>
      <w:r w:rsidRPr="00DF4A12">
        <w:rPr>
          <w:rFonts w:ascii="Times New Roman" w:hAnsi="Times New Roman" w:cs="Times New Roman"/>
          <w:sz w:val="24"/>
          <w:szCs w:val="24"/>
        </w:rPr>
        <w:t xml:space="preserve">, </w:t>
      </w:r>
      <w:r w:rsidRPr="00DF4A12">
        <w:rPr>
          <w:rFonts w:ascii="Times New Roman" w:hAnsi="Times New Roman" w:cs="Times New Roman"/>
          <w:i/>
          <w:sz w:val="24"/>
          <w:szCs w:val="24"/>
        </w:rPr>
        <w:t>inter alia,</w:t>
      </w:r>
      <w:r w:rsidRPr="00DF4A12">
        <w:rPr>
          <w:rFonts w:ascii="Times New Roman" w:hAnsi="Times New Roman" w:cs="Times New Roman"/>
          <w:sz w:val="24"/>
          <w:szCs w:val="24"/>
        </w:rPr>
        <w:t xml:space="preserve"> the interests of shareholders, employers, suppliers, creditors, consumers, governments and the environment.</w:t>
      </w:r>
      <w:r>
        <w:rPr>
          <w:rFonts w:ascii="Times New Roman" w:hAnsi="Times New Roman" w:cs="Times New Roman"/>
          <w:sz w:val="24"/>
          <w:szCs w:val="24"/>
        </w:rPr>
        <w:t xml:space="preserve"> </w:t>
      </w:r>
    </w:p>
    <w:p w:rsidR="000A5626" w:rsidRDefault="000A5626" w:rsidP="00E21E4D">
      <w:pPr>
        <w:pStyle w:val="ListParagraph"/>
        <w:numPr>
          <w:ilvl w:val="0"/>
          <w:numId w:val="117"/>
        </w:numPr>
        <w:jc w:val="both"/>
        <w:rPr>
          <w:rFonts w:ascii="Times New Roman" w:hAnsi="Times New Roman" w:cs="Times New Roman"/>
          <w:sz w:val="24"/>
          <w:szCs w:val="24"/>
        </w:rPr>
      </w:pPr>
      <w:r>
        <w:rPr>
          <w:rFonts w:ascii="Times New Roman" w:hAnsi="Times New Roman" w:cs="Times New Roman"/>
          <w:sz w:val="24"/>
          <w:szCs w:val="24"/>
        </w:rPr>
        <w:t>Usually, the interests of the corporation and these stakeholders will coincide</w:t>
      </w:r>
      <w:r w:rsidR="000A6C6A">
        <w:rPr>
          <w:rFonts w:ascii="Times New Roman" w:hAnsi="Times New Roman" w:cs="Times New Roman"/>
          <w:sz w:val="24"/>
          <w:szCs w:val="24"/>
        </w:rPr>
        <w:t>.</w:t>
      </w:r>
    </w:p>
    <w:p w:rsidR="000A5626" w:rsidRDefault="000A5626" w:rsidP="00E21E4D">
      <w:pPr>
        <w:jc w:val="both"/>
        <w:rPr>
          <w:rFonts w:ascii="Times New Roman" w:hAnsi="Times New Roman" w:cs="Times New Roman"/>
          <w:sz w:val="24"/>
          <w:szCs w:val="24"/>
        </w:rPr>
      </w:pPr>
    </w:p>
    <w:p w:rsidR="0089390F" w:rsidRDefault="0089390F" w:rsidP="00E21E4D">
      <w:pPr>
        <w:jc w:val="both"/>
        <w:rPr>
          <w:rFonts w:ascii="Times New Roman" w:hAnsi="Times New Roman" w:cs="Times New Roman"/>
          <w:sz w:val="24"/>
          <w:szCs w:val="24"/>
        </w:rPr>
      </w:pPr>
      <w:r>
        <w:rPr>
          <w:rFonts w:ascii="Times New Roman" w:hAnsi="Times New Roman" w:cs="Times New Roman"/>
          <w:sz w:val="24"/>
          <w:szCs w:val="24"/>
        </w:rPr>
        <w:t>The test shifts – it changes with time</w:t>
      </w:r>
      <w:r w:rsidR="00691CB6">
        <w:rPr>
          <w:rFonts w:ascii="Times New Roman" w:hAnsi="Times New Roman" w:cs="Times New Roman"/>
          <w:sz w:val="24"/>
          <w:szCs w:val="24"/>
        </w:rPr>
        <w:t xml:space="preserve"> (i.e. a “moving target”).</w:t>
      </w:r>
      <w:r>
        <w:rPr>
          <w:rFonts w:ascii="Times New Roman" w:hAnsi="Times New Roman" w:cs="Times New Roman"/>
          <w:sz w:val="24"/>
          <w:szCs w:val="24"/>
        </w:rPr>
        <w:t xml:space="preserve"> </w:t>
      </w:r>
    </w:p>
    <w:p w:rsidR="0089390F" w:rsidRDefault="0089390F" w:rsidP="00E21E4D">
      <w:pPr>
        <w:pStyle w:val="ListParagraph"/>
        <w:numPr>
          <w:ilvl w:val="0"/>
          <w:numId w:val="119"/>
        </w:numPr>
        <w:jc w:val="both"/>
        <w:rPr>
          <w:rFonts w:ascii="Times New Roman" w:hAnsi="Times New Roman" w:cs="Times New Roman"/>
          <w:sz w:val="24"/>
          <w:szCs w:val="24"/>
        </w:rPr>
      </w:pPr>
      <w:r w:rsidRPr="0089390F">
        <w:rPr>
          <w:rFonts w:ascii="Times New Roman" w:hAnsi="Times New Roman" w:cs="Times New Roman"/>
          <w:sz w:val="24"/>
          <w:szCs w:val="24"/>
        </w:rPr>
        <w:t>This makes it very difficult to call management to account</w:t>
      </w:r>
      <w:r w:rsidR="000A6C6A">
        <w:rPr>
          <w:rFonts w:ascii="Times New Roman" w:hAnsi="Times New Roman" w:cs="Times New Roman"/>
          <w:sz w:val="24"/>
          <w:szCs w:val="24"/>
        </w:rPr>
        <w:t xml:space="preserve">; courts will give deference to the business judgement of directors who take into account these ancillary interests. </w:t>
      </w:r>
    </w:p>
    <w:p w:rsidR="000A6C6A" w:rsidRDefault="0089390F" w:rsidP="00E21E4D">
      <w:pPr>
        <w:pStyle w:val="ListParagraph"/>
        <w:numPr>
          <w:ilvl w:val="0"/>
          <w:numId w:val="119"/>
        </w:numPr>
        <w:jc w:val="both"/>
        <w:rPr>
          <w:rFonts w:ascii="Times New Roman" w:hAnsi="Times New Roman" w:cs="Times New Roman"/>
          <w:sz w:val="24"/>
          <w:szCs w:val="24"/>
        </w:rPr>
      </w:pPr>
      <w:r w:rsidRPr="0089390F">
        <w:rPr>
          <w:rFonts w:ascii="Times New Roman" w:hAnsi="Times New Roman" w:cs="Times New Roman"/>
          <w:sz w:val="24"/>
          <w:szCs w:val="24"/>
        </w:rPr>
        <w:t xml:space="preserve">It largely depends on </w:t>
      </w:r>
      <w:r w:rsidR="000A6C6A">
        <w:rPr>
          <w:rFonts w:ascii="Times New Roman" w:hAnsi="Times New Roman" w:cs="Times New Roman"/>
          <w:sz w:val="24"/>
          <w:szCs w:val="24"/>
        </w:rPr>
        <w:t xml:space="preserve">the situation at hand and </w:t>
      </w:r>
      <w:r w:rsidRPr="0089390F">
        <w:rPr>
          <w:rFonts w:ascii="Times New Roman" w:hAnsi="Times New Roman" w:cs="Times New Roman"/>
          <w:sz w:val="24"/>
          <w:szCs w:val="24"/>
        </w:rPr>
        <w:t xml:space="preserve">what stage of life the corporation is at. </w:t>
      </w:r>
    </w:p>
    <w:p w:rsidR="000A6C6A" w:rsidRDefault="000A6C6A" w:rsidP="00E21E4D">
      <w:pPr>
        <w:pStyle w:val="ListParagraph"/>
        <w:numPr>
          <w:ilvl w:val="0"/>
          <w:numId w:val="121"/>
        </w:numPr>
        <w:jc w:val="both"/>
        <w:rPr>
          <w:rFonts w:ascii="Times New Roman" w:hAnsi="Times New Roman" w:cs="Times New Roman"/>
          <w:sz w:val="24"/>
          <w:szCs w:val="24"/>
        </w:rPr>
      </w:pPr>
      <w:r>
        <w:rPr>
          <w:rFonts w:ascii="Times New Roman" w:hAnsi="Times New Roman" w:cs="Times New Roman"/>
          <w:sz w:val="24"/>
          <w:szCs w:val="24"/>
        </w:rPr>
        <w:t>It is not confined to short-term profit or share value.</w:t>
      </w:r>
    </w:p>
    <w:p w:rsidR="000A6C6A" w:rsidRDefault="000A6C6A" w:rsidP="00E21E4D">
      <w:pPr>
        <w:pStyle w:val="ListParagraph"/>
        <w:numPr>
          <w:ilvl w:val="0"/>
          <w:numId w:val="121"/>
        </w:numPr>
        <w:jc w:val="both"/>
        <w:rPr>
          <w:rFonts w:ascii="Times New Roman" w:hAnsi="Times New Roman" w:cs="Times New Roman"/>
          <w:sz w:val="24"/>
          <w:szCs w:val="24"/>
        </w:rPr>
      </w:pPr>
      <w:r>
        <w:rPr>
          <w:rFonts w:ascii="Times New Roman" w:hAnsi="Times New Roman" w:cs="Times New Roman"/>
          <w:sz w:val="24"/>
          <w:szCs w:val="24"/>
        </w:rPr>
        <w:lastRenderedPageBreak/>
        <w:t>Where the business is an ongoing concern, it looks to the long-term interests of the corporation.</w:t>
      </w:r>
    </w:p>
    <w:p w:rsidR="00691CB6" w:rsidRDefault="00691CB6" w:rsidP="00E21E4D">
      <w:pPr>
        <w:pStyle w:val="ListParagraph"/>
        <w:numPr>
          <w:ilvl w:val="0"/>
          <w:numId w:val="121"/>
        </w:numPr>
        <w:jc w:val="both"/>
        <w:rPr>
          <w:rFonts w:ascii="Times New Roman" w:hAnsi="Times New Roman" w:cs="Times New Roman"/>
          <w:sz w:val="24"/>
          <w:szCs w:val="24"/>
        </w:rPr>
      </w:pPr>
      <w:r>
        <w:rPr>
          <w:rFonts w:ascii="Times New Roman" w:hAnsi="Times New Roman" w:cs="Times New Roman"/>
          <w:sz w:val="24"/>
          <w:szCs w:val="24"/>
        </w:rPr>
        <w:t>It may be impossible to satisfy the interests of all stakeholders in any given situation.</w:t>
      </w:r>
    </w:p>
    <w:p w:rsidR="0089390F" w:rsidRPr="000A6C6A" w:rsidRDefault="0089390F" w:rsidP="00E21E4D">
      <w:pPr>
        <w:pStyle w:val="ListParagraph"/>
        <w:numPr>
          <w:ilvl w:val="0"/>
          <w:numId w:val="121"/>
        </w:numPr>
        <w:jc w:val="both"/>
        <w:rPr>
          <w:rFonts w:ascii="Times New Roman" w:hAnsi="Times New Roman" w:cs="Times New Roman"/>
          <w:sz w:val="24"/>
          <w:szCs w:val="24"/>
        </w:rPr>
      </w:pPr>
      <w:r w:rsidRPr="000A6C6A">
        <w:rPr>
          <w:rFonts w:ascii="Times New Roman" w:hAnsi="Times New Roman" w:cs="Times New Roman"/>
          <w:sz w:val="24"/>
          <w:szCs w:val="24"/>
        </w:rPr>
        <w:t xml:space="preserve">In the vicinity of insolvency, the interests of creditors are heightened (although this did not warrant a finding of breach of fiduciary duty in </w:t>
      </w:r>
      <w:r w:rsidRPr="000A6C6A">
        <w:rPr>
          <w:rFonts w:ascii="Times New Roman" w:hAnsi="Times New Roman" w:cs="Times New Roman"/>
          <w:i/>
          <w:sz w:val="24"/>
          <w:szCs w:val="24"/>
        </w:rPr>
        <w:t>Peoples</w:t>
      </w:r>
      <w:r w:rsidRPr="000A6C6A">
        <w:rPr>
          <w:rFonts w:ascii="Times New Roman" w:hAnsi="Times New Roman" w:cs="Times New Roman"/>
          <w:sz w:val="24"/>
          <w:szCs w:val="24"/>
        </w:rPr>
        <w:t>).</w:t>
      </w:r>
    </w:p>
    <w:p w:rsidR="0089390F" w:rsidRDefault="0089390F" w:rsidP="00E21E4D">
      <w:pPr>
        <w:jc w:val="both"/>
        <w:rPr>
          <w:rFonts w:ascii="Times New Roman" w:hAnsi="Times New Roman" w:cs="Times New Roman"/>
          <w:sz w:val="24"/>
          <w:szCs w:val="24"/>
        </w:rPr>
      </w:pPr>
    </w:p>
    <w:p w:rsidR="000A5626" w:rsidRDefault="000A5626" w:rsidP="00E21E4D">
      <w:pPr>
        <w:jc w:val="both"/>
        <w:rPr>
          <w:rFonts w:ascii="Times New Roman" w:hAnsi="Times New Roman" w:cs="Times New Roman"/>
          <w:i/>
          <w:sz w:val="24"/>
          <w:szCs w:val="24"/>
        </w:rPr>
      </w:pPr>
      <w:r>
        <w:rPr>
          <w:rFonts w:ascii="Times New Roman" w:hAnsi="Times New Roman" w:cs="Times New Roman"/>
          <w:i/>
          <w:sz w:val="24"/>
          <w:szCs w:val="24"/>
        </w:rPr>
        <w:t>Peoples: “Wise Stores” acquired “Peoples Stores”; P is the trustee in bankruptcy of Peoples; D ran the two corporations together; both went bankrupt; P claims D favoured the interests of Wise to the detriment of Peoples and its creditors.</w:t>
      </w:r>
    </w:p>
    <w:p w:rsidR="000A5626" w:rsidRPr="000A5626" w:rsidRDefault="000A5626" w:rsidP="00E21E4D">
      <w:pPr>
        <w:pStyle w:val="ListParagraph"/>
        <w:numPr>
          <w:ilvl w:val="0"/>
          <w:numId w:val="118"/>
        </w:numPr>
        <w:jc w:val="both"/>
        <w:rPr>
          <w:rFonts w:ascii="Times New Roman" w:hAnsi="Times New Roman" w:cs="Times New Roman"/>
          <w:sz w:val="24"/>
          <w:szCs w:val="24"/>
        </w:rPr>
      </w:pPr>
      <w:r>
        <w:rPr>
          <w:rFonts w:ascii="Times New Roman" w:hAnsi="Times New Roman" w:cs="Times New Roman"/>
          <w:i/>
          <w:sz w:val="24"/>
          <w:szCs w:val="24"/>
        </w:rPr>
        <w:t>When a corporation is in the vicinity of insolvency, directors must be careful to act in its interests by creating a “better” corporation and not to favour the interests of one group of stakeholders. Even if unsuccessful, this would not be a breach of fiduciary duty.</w:t>
      </w:r>
    </w:p>
    <w:p w:rsidR="00DF4A12" w:rsidRPr="000A5626" w:rsidRDefault="000A5626" w:rsidP="00E21E4D">
      <w:pPr>
        <w:pStyle w:val="ListParagraph"/>
        <w:numPr>
          <w:ilvl w:val="0"/>
          <w:numId w:val="118"/>
        </w:numPr>
        <w:jc w:val="both"/>
        <w:rPr>
          <w:rFonts w:ascii="Times New Roman" w:hAnsi="Times New Roman" w:cs="Times New Roman"/>
          <w:sz w:val="24"/>
          <w:szCs w:val="24"/>
        </w:rPr>
      </w:pPr>
      <w:r>
        <w:rPr>
          <w:rFonts w:ascii="Times New Roman" w:hAnsi="Times New Roman" w:cs="Times New Roman"/>
          <w:i/>
          <w:sz w:val="24"/>
          <w:szCs w:val="24"/>
        </w:rPr>
        <w:t xml:space="preserve">Stakeholders have other remedies at their disposal (i.e. oppression). There is no need to read creditors into the fiduciary duty. However, their interests may have a higher worth in the vicinity of insolvency, when the interests of </w:t>
      </w:r>
      <w:proofErr w:type="spellStart"/>
      <w:r>
        <w:rPr>
          <w:rFonts w:ascii="Times New Roman" w:hAnsi="Times New Roman" w:cs="Times New Roman"/>
          <w:i/>
          <w:sz w:val="24"/>
          <w:szCs w:val="24"/>
        </w:rPr>
        <w:t>shh</w:t>
      </w:r>
      <w:proofErr w:type="spellEnd"/>
      <w:r>
        <w:rPr>
          <w:rFonts w:ascii="Times New Roman" w:hAnsi="Times New Roman" w:cs="Times New Roman"/>
          <w:i/>
          <w:sz w:val="24"/>
          <w:szCs w:val="24"/>
        </w:rPr>
        <w:t xml:space="preserve"> are nearly worthless or exhausted.   </w:t>
      </w:r>
    </w:p>
    <w:p w:rsidR="00DF4A12" w:rsidRDefault="00DF4A12" w:rsidP="00E21E4D">
      <w:pPr>
        <w:jc w:val="both"/>
        <w:rPr>
          <w:rFonts w:ascii="Times New Roman" w:hAnsi="Times New Roman" w:cs="Times New Roman"/>
          <w:sz w:val="24"/>
          <w:szCs w:val="24"/>
        </w:rPr>
      </w:pPr>
    </w:p>
    <w:p w:rsidR="00DF4A12" w:rsidRDefault="0089390F" w:rsidP="00E21E4D">
      <w:pPr>
        <w:jc w:val="both"/>
        <w:rPr>
          <w:rFonts w:ascii="Times New Roman" w:hAnsi="Times New Roman" w:cs="Times New Roman"/>
          <w:i/>
          <w:sz w:val="24"/>
          <w:szCs w:val="24"/>
        </w:rPr>
      </w:pPr>
      <w:r>
        <w:rPr>
          <w:rFonts w:ascii="Times New Roman" w:hAnsi="Times New Roman" w:cs="Times New Roman"/>
          <w:i/>
          <w:sz w:val="24"/>
          <w:szCs w:val="24"/>
        </w:rPr>
        <w:t>BCE: th</w:t>
      </w:r>
      <w:r w:rsidR="00691CB6">
        <w:rPr>
          <w:rFonts w:ascii="Times New Roman" w:hAnsi="Times New Roman" w:cs="Times New Roman"/>
          <w:i/>
          <w:sz w:val="24"/>
          <w:szCs w:val="24"/>
        </w:rPr>
        <w:t>ere wa</w:t>
      </w:r>
      <w:r>
        <w:rPr>
          <w:rFonts w:ascii="Times New Roman" w:hAnsi="Times New Roman" w:cs="Times New Roman"/>
          <w:i/>
          <w:sz w:val="24"/>
          <w:szCs w:val="24"/>
        </w:rPr>
        <w:t xml:space="preserve">s an arrangement whereby BCE would be purchased at a premium, but would also take on a substantial amount of debt for which Bell Canada is liable; Bell Canada is a wholly-owned subsidiary of BCE; </w:t>
      </w:r>
      <w:r w:rsidR="000A6C6A">
        <w:rPr>
          <w:rFonts w:ascii="Times New Roman" w:hAnsi="Times New Roman" w:cs="Times New Roman"/>
          <w:i/>
          <w:sz w:val="24"/>
          <w:szCs w:val="24"/>
        </w:rPr>
        <w:t xml:space="preserve">the plan was approved by BCE </w:t>
      </w:r>
      <w:proofErr w:type="spellStart"/>
      <w:r w:rsidR="000A6C6A">
        <w:rPr>
          <w:rFonts w:ascii="Times New Roman" w:hAnsi="Times New Roman" w:cs="Times New Roman"/>
          <w:i/>
          <w:sz w:val="24"/>
          <w:szCs w:val="24"/>
        </w:rPr>
        <w:t>shh</w:t>
      </w:r>
      <w:proofErr w:type="spellEnd"/>
      <w:r w:rsidR="000A6C6A">
        <w:rPr>
          <w:rFonts w:ascii="Times New Roman" w:hAnsi="Times New Roman" w:cs="Times New Roman"/>
          <w:i/>
          <w:sz w:val="24"/>
          <w:szCs w:val="24"/>
        </w:rPr>
        <w:t xml:space="preserve"> by opposed by holders of debentures issued by Bell Canada; they claim the value of their debentures will decline significantly; bring an oppression claim.</w:t>
      </w:r>
    </w:p>
    <w:p w:rsidR="00691CB6" w:rsidRDefault="00691CB6" w:rsidP="00E21E4D">
      <w:pPr>
        <w:pStyle w:val="ListParagraph"/>
        <w:numPr>
          <w:ilvl w:val="0"/>
          <w:numId w:val="120"/>
        </w:numPr>
        <w:jc w:val="both"/>
        <w:rPr>
          <w:rFonts w:ascii="Times New Roman" w:hAnsi="Times New Roman" w:cs="Times New Roman"/>
          <w:i/>
          <w:sz w:val="24"/>
          <w:szCs w:val="24"/>
        </w:rPr>
      </w:pPr>
      <w:r>
        <w:rPr>
          <w:rFonts w:ascii="Times New Roman" w:hAnsi="Times New Roman" w:cs="Times New Roman"/>
          <w:i/>
          <w:sz w:val="24"/>
          <w:szCs w:val="24"/>
        </w:rPr>
        <w:t xml:space="preserve">It was apparent the Board considered the interests of the </w:t>
      </w:r>
      <w:proofErr w:type="spellStart"/>
      <w:r>
        <w:rPr>
          <w:rFonts w:ascii="Times New Roman" w:hAnsi="Times New Roman" w:cs="Times New Roman"/>
          <w:i/>
          <w:sz w:val="24"/>
          <w:szCs w:val="24"/>
        </w:rPr>
        <w:t>debentureholders</w:t>
      </w:r>
      <w:proofErr w:type="spellEnd"/>
      <w:r>
        <w:rPr>
          <w:rFonts w:ascii="Times New Roman" w:hAnsi="Times New Roman" w:cs="Times New Roman"/>
          <w:i/>
          <w:sz w:val="24"/>
          <w:szCs w:val="24"/>
        </w:rPr>
        <w:t xml:space="preserve"> and, having considered its options in these difficult circumstances, made its decision based on what it perceived to be the best interests of the corporation. </w:t>
      </w:r>
    </w:p>
    <w:p w:rsidR="00301EC5" w:rsidRDefault="00301EC5" w:rsidP="00E21E4D">
      <w:pPr>
        <w:pStyle w:val="ListParagraph"/>
        <w:numPr>
          <w:ilvl w:val="0"/>
          <w:numId w:val="120"/>
        </w:numPr>
        <w:jc w:val="both"/>
        <w:rPr>
          <w:rFonts w:ascii="Times New Roman" w:hAnsi="Times New Roman" w:cs="Times New Roman"/>
          <w:i/>
          <w:sz w:val="24"/>
          <w:szCs w:val="24"/>
        </w:rPr>
      </w:pPr>
      <w:r>
        <w:rPr>
          <w:rFonts w:ascii="Times New Roman" w:hAnsi="Times New Roman" w:cs="Times New Roman"/>
          <w:i/>
          <w:sz w:val="24"/>
          <w:szCs w:val="24"/>
        </w:rPr>
        <w:t xml:space="preserve">BCE, facing certain takeover, acted reasonably to create a competitive bidding process. All of the bids contemplated a substantial increase in Bell Canada’s debt. BCE could not avoid this risk; it was not reasonable to suppose they could take further steps to restructure the purchase in way that would provide a satisfactory purchase price to the </w:t>
      </w:r>
      <w:proofErr w:type="spellStart"/>
      <w:r>
        <w:rPr>
          <w:rFonts w:ascii="Times New Roman" w:hAnsi="Times New Roman" w:cs="Times New Roman"/>
          <w:i/>
          <w:sz w:val="24"/>
          <w:szCs w:val="24"/>
        </w:rPr>
        <w:t>shh</w:t>
      </w:r>
      <w:proofErr w:type="spellEnd"/>
      <w:r>
        <w:rPr>
          <w:rFonts w:ascii="Times New Roman" w:hAnsi="Times New Roman" w:cs="Times New Roman"/>
          <w:i/>
          <w:sz w:val="24"/>
          <w:szCs w:val="24"/>
        </w:rPr>
        <w:t xml:space="preserve"> and preserve the high market value of the debentures.</w:t>
      </w:r>
    </w:p>
    <w:p w:rsidR="00875144" w:rsidRDefault="00875144" w:rsidP="00E21E4D">
      <w:pPr>
        <w:pStyle w:val="ListParagraph"/>
        <w:numPr>
          <w:ilvl w:val="0"/>
          <w:numId w:val="120"/>
        </w:numPr>
        <w:jc w:val="both"/>
        <w:rPr>
          <w:rFonts w:ascii="Times New Roman" w:hAnsi="Times New Roman" w:cs="Times New Roman"/>
          <w:i/>
          <w:sz w:val="24"/>
          <w:szCs w:val="24"/>
        </w:rPr>
      </w:pPr>
      <w:r>
        <w:rPr>
          <w:rFonts w:ascii="Times New Roman" w:hAnsi="Times New Roman" w:cs="Times New Roman"/>
          <w:i/>
          <w:sz w:val="24"/>
          <w:szCs w:val="24"/>
        </w:rPr>
        <w:t>[The reasoning is similar with regard to dismissing the oppression claim]</w:t>
      </w:r>
    </w:p>
    <w:p w:rsidR="00875144" w:rsidRDefault="00875144" w:rsidP="00E21E4D">
      <w:pPr>
        <w:jc w:val="both"/>
        <w:rPr>
          <w:rFonts w:ascii="Times New Roman" w:hAnsi="Times New Roman" w:cs="Times New Roman"/>
          <w:i/>
          <w:sz w:val="24"/>
          <w:szCs w:val="24"/>
        </w:rPr>
      </w:pPr>
    </w:p>
    <w:p w:rsidR="00301EC5" w:rsidRDefault="00766F22" w:rsidP="00E21E4D">
      <w:pPr>
        <w:pStyle w:val="Heading2"/>
        <w:jc w:val="both"/>
      </w:pPr>
      <w:bookmarkStart w:id="35" w:name="_Toc437886726"/>
      <w:r>
        <w:t>Shareholder Input</w:t>
      </w:r>
      <w:bookmarkEnd w:id="35"/>
    </w:p>
    <w:p w:rsidR="00766F22" w:rsidRDefault="00766F22" w:rsidP="00E21E4D">
      <w:pPr>
        <w:jc w:val="both"/>
      </w:pPr>
    </w:p>
    <w:p w:rsidR="0037180A" w:rsidRDefault="0037180A" w:rsidP="00E21E4D">
      <w:pPr>
        <w:jc w:val="both"/>
        <w:rPr>
          <w:rFonts w:ascii="Times New Roman" w:hAnsi="Times New Roman" w:cs="Times New Roman"/>
          <w:sz w:val="24"/>
        </w:rPr>
      </w:pPr>
      <w:r>
        <w:rPr>
          <w:rFonts w:ascii="Times New Roman" w:hAnsi="Times New Roman" w:cs="Times New Roman"/>
          <w:sz w:val="24"/>
        </w:rPr>
        <w:t>Shareholders have certain controls over the corporation:</w:t>
      </w:r>
    </w:p>
    <w:p w:rsidR="0037180A" w:rsidRDefault="0037180A" w:rsidP="00E21E4D">
      <w:pPr>
        <w:pStyle w:val="ListParagraph"/>
        <w:numPr>
          <w:ilvl w:val="0"/>
          <w:numId w:val="125"/>
        </w:numPr>
        <w:jc w:val="both"/>
        <w:rPr>
          <w:rFonts w:ascii="Times New Roman" w:hAnsi="Times New Roman" w:cs="Times New Roman"/>
          <w:sz w:val="24"/>
        </w:rPr>
      </w:pPr>
      <w:r>
        <w:rPr>
          <w:rFonts w:ascii="Times New Roman" w:hAnsi="Times New Roman" w:cs="Times New Roman"/>
          <w:sz w:val="24"/>
        </w:rPr>
        <w:t>Electing and removing</w:t>
      </w:r>
      <w:r w:rsidR="0003794E" w:rsidRPr="0037180A">
        <w:rPr>
          <w:rFonts w:ascii="Times New Roman" w:hAnsi="Times New Roman" w:cs="Times New Roman"/>
          <w:sz w:val="24"/>
        </w:rPr>
        <w:t xml:space="preserve"> directors</w:t>
      </w:r>
    </w:p>
    <w:p w:rsidR="0037180A" w:rsidRDefault="0037180A" w:rsidP="00E21E4D">
      <w:pPr>
        <w:pStyle w:val="ListParagraph"/>
        <w:numPr>
          <w:ilvl w:val="0"/>
          <w:numId w:val="125"/>
        </w:numPr>
        <w:jc w:val="both"/>
        <w:rPr>
          <w:rFonts w:ascii="Times New Roman" w:hAnsi="Times New Roman" w:cs="Times New Roman"/>
          <w:sz w:val="24"/>
        </w:rPr>
      </w:pPr>
      <w:r>
        <w:rPr>
          <w:rFonts w:ascii="Times New Roman" w:hAnsi="Times New Roman" w:cs="Times New Roman"/>
          <w:sz w:val="24"/>
        </w:rPr>
        <w:t>B</w:t>
      </w:r>
      <w:r w:rsidR="0003794E" w:rsidRPr="0037180A">
        <w:rPr>
          <w:rFonts w:ascii="Times New Roman" w:hAnsi="Times New Roman" w:cs="Times New Roman"/>
          <w:sz w:val="24"/>
        </w:rPr>
        <w:t>e</w:t>
      </w:r>
      <w:r>
        <w:rPr>
          <w:rFonts w:ascii="Times New Roman" w:hAnsi="Times New Roman" w:cs="Times New Roman"/>
          <w:sz w:val="24"/>
        </w:rPr>
        <w:t>ing</w:t>
      </w:r>
      <w:r w:rsidR="0003794E" w:rsidRPr="0037180A">
        <w:rPr>
          <w:rFonts w:ascii="Times New Roman" w:hAnsi="Times New Roman" w:cs="Times New Roman"/>
          <w:sz w:val="24"/>
        </w:rPr>
        <w:t xml:space="preserve"> involved in </w:t>
      </w:r>
      <w:r>
        <w:rPr>
          <w:rFonts w:ascii="Times New Roman" w:hAnsi="Times New Roman" w:cs="Times New Roman"/>
          <w:sz w:val="24"/>
        </w:rPr>
        <w:t>decision-making</w:t>
      </w:r>
    </w:p>
    <w:p w:rsidR="0037180A" w:rsidRPr="0037180A" w:rsidRDefault="0037180A" w:rsidP="00E21E4D">
      <w:pPr>
        <w:pStyle w:val="ListParagraph"/>
        <w:jc w:val="both"/>
        <w:rPr>
          <w:rFonts w:ascii="Times New Roman" w:hAnsi="Times New Roman" w:cs="Times New Roman"/>
          <w:sz w:val="24"/>
        </w:rPr>
      </w:pPr>
    </w:p>
    <w:p w:rsidR="00766F22" w:rsidRPr="0037180A" w:rsidRDefault="0037180A" w:rsidP="00E21E4D">
      <w:pPr>
        <w:pStyle w:val="ListParagraph"/>
        <w:ind w:left="0"/>
        <w:jc w:val="both"/>
        <w:rPr>
          <w:rFonts w:ascii="Times New Roman" w:hAnsi="Times New Roman" w:cs="Times New Roman"/>
          <w:sz w:val="24"/>
        </w:rPr>
      </w:pPr>
      <w:r>
        <w:rPr>
          <w:rFonts w:ascii="Times New Roman" w:hAnsi="Times New Roman" w:cs="Times New Roman"/>
          <w:sz w:val="24"/>
        </w:rPr>
        <w:t>I</w:t>
      </w:r>
      <w:r w:rsidR="0003794E" w:rsidRPr="0037180A">
        <w:rPr>
          <w:rFonts w:ascii="Times New Roman" w:hAnsi="Times New Roman" w:cs="Times New Roman"/>
          <w:sz w:val="24"/>
        </w:rPr>
        <w:t xml:space="preserve">n </w:t>
      </w:r>
      <w:r w:rsidRPr="0037180A">
        <w:rPr>
          <w:rFonts w:ascii="Times New Roman" w:hAnsi="Times New Roman" w:cs="Times New Roman"/>
          <w:sz w:val="24"/>
        </w:rPr>
        <w:t>p</w:t>
      </w:r>
      <w:r w:rsidR="0003794E" w:rsidRPr="0037180A">
        <w:rPr>
          <w:rFonts w:ascii="Times New Roman" w:hAnsi="Times New Roman" w:cs="Times New Roman"/>
          <w:sz w:val="24"/>
        </w:rPr>
        <w:t xml:space="preserve">ractice, </w:t>
      </w:r>
      <w:r>
        <w:rPr>
          <w:rFonts w:ascii="Times New Roman" w:hAnsi="Times New Roman" w:cs="Times New Roman"/>
          <w:sz w:val="24"/>
        </w:rPr>
        <w:t>these might not be effective.</w:t>
      </w:r>
    </w:p>
    <w:p w:rsidR="0003794E" w:rsidRDefault="0003794E" w:rsidP="00E21E4D">
      <w:pPr>
        <w:pStyle w:val="ListParagraph"/>
        <w:numPr>
          <w:ilvl w:val="0"/>
          <w:numId w:val="124"/>
        </w:numPr>
        <w:jc w:val="both"/>
        <w:rPr>
          <w:rFonts w:ascii="Times New Roman" w:hAnsi="Times New Roman" w:cs="Times New Roman"/>
          <w:sz w:val="24"/>
        </w:rPr>
      </w:pPr>
      <w:r>
        <w:rPr>
          <w:rFonts w:ascii="Times New Roman" w:hAnsi="Times New Roman" w:cs="Times New Roman"/>
          <w:sz w:val="24"/>
        </w:rPr>
        <w:t>Remember: directors owe their duty to the corporation</w:t>
      </w:r>
      <w:r w:rsidR="0037180A">
        <w:rPr>
          <w:rFonts w:ascii="Times New Roman" w:hAnsi="Times New Roman" w:cs="Times New Roman"/>
          <w:sz w:val="24"/>
        </w:rPr>
        <w:t>, not shareholders.</w:t>
      </w:r>
    </w:p>
    <w:p w:rsidR="0003794E" w:rsidRPr="0003794E" w:rsidRDefault="0003794E" w:rsidP="00E21E4D">
      <w:pPr>
        <w:pStyle w:val="ListParagraph"/>
        <w:numPr>
          <w:ilvl w:val="0"/>
          <w:numId w:val="124"/>
        </w:numPr>
        <w:jc w:val="both"/>
        <w:rPr>
          <w:rFonts w:ascii="Times New Roman" w:hAnsi="Times New Roman" w:cs="Times New Roman"/>
          <w:sz w:val="24"/>
        </w:rPr>
      </w:pPr>
      <w:r>
        <w:rPr>
          <w:rFonts w:ascii="Times New Roman" w:hAnsi="Times New Roman" w:cs="Times New Roman"/>
          <w:sz w:val="24"/>
        </w:rPr>
        <w:t>Directors may be able to vote as shareholders, in which case they owe a duty to no one.</w:t>
      </w:r>
    </w:p>
    <w:p w:rsidR="00766F22" w:rsidRDefault="00766F22" w:rsidP="00E21E4D">
      <w:pPr>
        <w:jc w:val="both"/>
        <w:rPr>
          <w:rFonts w:ascii="Times New Roman" w:hAnsi="Times New Roman" w:cs="Times New Roman"/>
          <w:sz w:val="24"/>
        </w:rPr>
      </w:pPr>
    </w:p>
    <w:p w:rsidR="0003794E" w:rsidRDefault="00766F22" w:rsidP="00E21E4D">
      <w:pPr>
        <w:jc w:val="both"/>
        <w:rPr>
          <w:rFonts w:ascii="Times New Roman" w:hAnsi="Times New Roman" w:cs="Times New Roman"/>
          <w:sz w:val="24"/>
        </w:rPr>
      </w:pPr>
      <w:r w:rsidRPr="00766F22">
        <w:rPr>
          <w:rFonts w:ascii="Times New Roman" w:hAnsi="Times New Roman" w:cs="Times New Roman"/>
          <w:sz w:val="24"/>
        </w:rPr>
        <w:t>Where the statute requires a specified form of resolution to remove a director, the articles cannot change the type of resolution needed but can change the type of voting rights attached to shares</w:t>
      </w:r>
      <w:r w:rsidR="0003794E">
        <w:rPr>
          <w:rFonts w:ascii="Times New Roman" w:hAnsi="Times New Roman" w:cs="Times New Roman"/>
          <w:sz w:val="24"/>
        </w:rPr>
        <w:t>.</w:t>
      </w:r>
    </w:p>
    <w:p w:rsidR="0003794E" w:rsidRPr="0003794E" w:rsidRDefault="0003794E" w:rsidP="00E21E4D">
      <w:pPr>
        <w:pStyle w:val="ListParagraph"/>
        <w:numPr>
          <w:ilvl w:val="0"/>
          <w:numId w:val="123"/>
        </w:numPr>
        <w:jc w:val="both"/>
        <w:rPr>
          <w:rFonts w:ascii="Times New Roman" w:hAnsi="Times New Roman" w:cs="Times New Roman"/>
          <w:sz w:val="24"/>
        </w:rPr>
      </w:pPr>
      <w:proofErr w:type="spellStart"/>
      <w:r>
        <w:rPr>
          <w:rFonts w:ascii="Times New Roman" w:hAnsi="Times New Roman" w:cs="Times New Roman"/>
          <w:i/>
          <w:sz w:val="24"/>
        </w:rPr>
        <w:t>Bushell</w:t>
      </w:r>
      <w:proofErr w:type="spellEnd"/>
      <w:r>
        <w:rPr>
          <w:rFonts w:ascii="Times New Roman" w:hAnsi="Times New Roman" w:cs="Times New Roman"/>
          <w:i/>
          <w:sz w:val="24"/>
        </w:rPr>
        <w:t xml:space="preserve">: the articles of a corporation provide that on any vote to remove a director, that director’s shares carry three votes; this makes it impossible to remove a director by </w:t>
      </w:r>
      <w:r>
        <w:rPr>
          <w:rFonts w:ascii="Times New Roman" w:hAnsi="Times New Roman" w:cs="Times New Roman"/>
          <w:i/>
          <w:sz w:val="24"/>
        </w:rPr>
        <w:lastRenderedPageBreak/>
        <w:t>ordinary resolution as per the statute; the legislature intended to prevent articles from requiring a special or extraordinary resolution; the legislature did not intend to interfere with the right of a company to issue shares with special rights attached.</w:t>
      </w:r>
    </w:p>
    <w:p w:rsidR="0003794E" w:rsidRDefault="0003794E" w:rsidP="00E21E4D">
      <w:pPr>
        <w:jc w:val="both"/>
        <w:rPr>
          <w:rFonts w:ascii="Times New Roman" w:hAnsi="Times New Roman" w:cs="Times New Roman"/>
          <w:sz w:val="24"/>
        </w:rPr>
      </w:pPr>
    </w:p>
    <w:p w:rsidR="0003794E" w:rsidRDefault="0037180A" w:rsidP="00E21E4D">
      <w:pPr>
        <w:jc w:val="both"/>
        <w:rPr>
          <w:rFonts w:ascii="Times New Roman" w:hAnsi="Times New Roman" w:cs="Times New Roman"/>
          <w:sz w:val="24"/>
        </w:rPr>
      </w:pPr>
      <w:r>
        <w:rPr>
          <w:rFonts w:ascii="Times New Roman" w:hAnsi="Times New Roman" w:cs="Times New Roman"/>
          <w:sz w:val="24"/>
        </w:rPr>
        <w:t>Directors are not bound to carry into effect a resolution passed at a meeting of shareholders.</w:t>
      </w:r>
    </w:p>
    <w:p w:rsidR="0037180A" w:rsidRPr="0037180A" w:rsidRDefault="0037180A" w:rsidP="00E21E4D">
      <w:pPr>
        <w:pStyle w:val="ListParagraph"/>
        <w:numPr>
          <w:ilvl w:val="0"/>
          <w:numId w:val="123"/>
        </w:numPr>
        <w:jc w:val="both"/>
        <w:rPr>
          <w:rFonts w:ascii="Times New Roman" w:hAnsi="Times New Roman" w:cs="Times New Roman"/>
          <w:sz w:val="24"/>
        </w:rPr>
      </w:pPr>
      <w:r>
        <w:rPr>
          <w:rFonts w:ascii="Times New Roman" w:hAnsi="Times New Roman" w:cs="Times New Roman"/>
          <w:i/>
          <w:sz w:val="24"/>
        </w:rPr>
        <w:t xml:space="preserve">Automatic Self-Cleansing: the duty of the directors is owed to the corporation, not the shareholders; the directors may feel a shareholder decision is not in the best interests of the corporation. </w:t>
      </w:r>
    </w:p>
    <w:p w:rsidR="00766F22" w:rsidRDefault="00766F22" w:rsidP="00E21E4D">
      <w:pPr>
        <w:jc w:val="both"/>
      </w:pPr>
    </w:p>
    <w:p w:rsidR="006056BE" w:rsidRPr="006056BE" w:rsidRDefault="006056BE" w:rsidP="00E21E4D">
      <w:pPr>
        <w:jc w:val="both"/>
        <w:rPr>
          <w:rFonts w:ascii="Times New Roman" w:hAnsi="Times New Roman" w:cs="Times New Roman"/>
          <w:sz w:val="24"/>
        </w:rPr>
      </w:pPr>
      <w:r w:rsidRPr="006056BE">
        <w:rPr>
          <w:rFonts w:ascii="Times New Roman" w:hAnsi="Times New Roman" w:cs="Times New Roman"/>
          <w:sz w:val="24"/>
        </w:rPr>
        <w:t>The statute</w:t>
      </w:r>
      <w:r>
        <w:rPr>
          <w:rFonts w:ascii="Times New Roman" w:hAnsi="Times New Roman" w:cs="Times New Roman"/>
          <w:sz w:val="24"/>
        </w:rPr>
        <w:t>s</w:t>
      </w:r>
      <w:r w:rsidRPr="006056BE">
        <w:rPr>
          <w:rFonts w:ascii="Times New Roman" w:hAnsi="Times New Roman" w:cs="Times New Roman"/>
          <w:sz w:val="24"/>
        </w:rPr>
        <w:t xml:space="preserve"> give shareholders various controls</w:t>
      </w:r>
    </w:p>
    <w:p w:rsidR="006056BE" w:rsidRPr="006056BE" w:rsidRDefault="006056BE" w:rsidP="00E21E4D">
      <w:pPr>
        <w:pStyle w:val="ListParagraph"/>
        <w:numPr>
          <w:ilvl w:val="0"/>
          <w:numId w:val="123"/>
        </w:numPr>
        <w:jc w:val="both"/>
        <w:rPr>
          <w:rFonts w:ascii="Times New Roman" w:hAnsi="Times New Roman" w:cs="Times New Roman"/>
          <w:sz w:val="24"/>
        </w:rPr>
      </w:pPr>
      <w:r w:rsidRPr="006056BE">
        <w:rPr>
          <w:rFonts w:ascii="Times New Roman" w:hAnsi="Times New Roman" w:cs="Times New Roman"/>
          <w:sz w:val="24"/>
        </w:rPr>
        <w:t>Sale of the undertaking</w:t>
      </w:r>
      <w:r w:rsidR="005F2C48">
        <w:rPr>
          <w:rFonts w:ascii="Times New Roman" w:hAnsi="Times New Roman" w:cs="Times New Roman"/>
          <w:sz w:val="24"/>
        </w:rPr>
        <w:t xml:space="preserve"> (s 301; </w:t>
      </w:r>
      <w:r w:rsidR="005F2C48">
        <w:rPr>
          <w:rFonts w:ascii="Times New Roman" w:hAnsi="Times New Roman" w:cs="Times New Roman"/>
          <w:i/>
          <w:sz w:val="24"/>
        </w:rPr>
        <w:t>CBCA</w:t>
      </w:r>
      <w:r w:rsidR="005F2C48">
        <w:rPr>
          <w:rFonts w:ascii="Times New Roman" w:hAnsi="Times New Roman" w:cs="Times New Roman"/>
          <w:sz w:val="24"/>
        </w:rPr>
        <w:t xml:space="preserve"> s 189)</w:t>
      </w:r>
    </w:p>
    <w:p w:rsidR="006056BE" w:rsidRPr="006056BE" w:rsidRDefault="006056BE" w:rsidP="00E21E4D">
      <w:pPr>
        <w:pStyle w:val="ListParagraph"/>
        <w:numPr>
          <w:ilvl w:val="0"/>
          <w:numId w:val="123"/>
        </w:numPr>
        <w:jc w:val="both"/>
        <w:rPr>
          <w:rFonts w:ascii="Times New Roman" w:hAnsi="Times New Roman" w:cs="Times New Roman"/>
        </w:rPr>
      </w:pPr>
      <w:r w:rsidRPr="006056BE">
        <w:rPr>
          <w:rFonts w:ascii="Times New Roman" w:hAnsi="Times New Roman" w:cs="Times New Roman"/>
          <w:sz w:val="24"/>
        </w:rPr>
        <w:t>Unanimous shareholder agreement / resolution to amend articles</w:t>
      </w:r>
      <w:r w:rsidR="005F2C48">
        <w:rPr>
          <w:rFonts w:ascii="Times New Roman" w:hAnsi="Times New Roman" w:cs="Times New Roman"/>
          <w:sz w:val="24"/>
        </w:rPr>
        <w:t xml:space="preserve"> (s 137, </w:t>
      </w:r>
      <w:r w:rsidR="005F2C48">
        <w:rPr>
          <w:rFonts w:ascii="Times New Roman" w:hAnsi="Times New Roman" w:cs="Times New Roman"/>
          <w:i/>
          <w:sz w:val="24"/>
        </w:rPr>
        <w:t xml:space="preserve">CBCA </w:t>
      </w:r>
      <w:r w:rsidR="005F2C48">
        <w:rPr>
          <w:rFonts w:ascii="Times New Roman" w:hAnsi="Times New Roman" w:cs="Times New Roman"/>
          <w:sz w:val="24"/>
        </w:rPr>
        <w:t>s 146)</w:t>
      </w:r>
    </w:p>
    <w:p w:rsidR="005F2C48" w:rsidRPr="005F2C48" w:rsidRDefault="006056BE" w:rsidP="00E21E4D">
      <w:pPr>
        <w:pStyle w:val="ListParagraph"/>
        <w:numPr>
          <w:ilvl w:val="0"/>
          <w:numId w:val="123"/>
        </w:numPr>
        <w:jc w:val="both"/>
        <w:rPr>
          <w:rFonts w:ascii="Times New Roman" w:hAnsi="Times New Roman" w:cs="Times New Roman"/>
        </w:rPr>
      </w:pPr>
      <w:r w:rsidRPr="006056BE">
        <w:rPr>
          <w:rFonts w:ascii="Times New Roman" w:hAnsi="Times New Roman" w:cs="Times New Roman"/>
          <w:sz w:val="24"/>
        </w:rPr>
        <w:t xml:space="preserve">Dissent </w:t>
      </w:r>
    </w:p>
    <w:p w:rsidR="005F2C48" w:rsidRPr="005F2C48" w:rsidRDefault="005F2C48" w:rsidP="00E21E4D">
      <w:pPr>
        <w:pStyle w:val="ListParagraph"/>
        <w:numPr>
          <w:ilvl w:val="0"/>
          <w:numId w:val="129"/>
        </w:numPr>
        <w:jc w:val="both"/>
        <w:rPr>
          <w:rFonts w:ascii="Times New Roman" w:hAnsi="Times New Roman" w:cs="Times New Roman"/>
        </w:rPr>
      </w:pPr>
      <w:r>
        <w:rPr>
          <w:rFonts w:ascii="Times New Roman" w:hAnsi="Times New Roman" w:cs="Times New Roman"/>
          <w:sz w:val="24"/>
        </w:rPr>
        <w:t>S</w:t>
      </w:r>
      <w:r w:rsidR="006056BE" w:rsidRPr="006056BE">
        <w:rPr>
          <w:rFonts w:ascii="Times New Roman" w:hAnsi="Times New Roman" w:cs="Times New Roman"/>
          <w:sz w:val="24"/>
        </w:rPr>
        <w:t>ale of undertaking</w:t>
      </w:r>
      <w:r>
        <w:rPr>
          <w:rFonts w:ascii="Times New Roman" w:hAnsi="Times New Roman" w:cs="Times New Roman"/>
          <w:sz w:val="24"/>
        </w:rPr>
        <w:t xml:space="preserve"> (s 301; </w:t>
      </w:r>
      <w:r>
        <w:rPr>
          <w:rFonts w:ascii="Times New Roman" w:hAnsi="Times New Roman" w:cs="Times New Roman"/>
          <w:i/>
          <w:sz w:val="24"/>
        </w:rPr>
        <w:t xml:space="preserve">CBCA </w:t>
      </w:r>
      <w:r>
        <w:rPr>
          <w:rFonts w:ascii="Times New Roman" w:hAnsi="Times New Roman" w:cs="Times New Roman"/>
          <w:sz w:val="24"/>
        </w:rPr>
        <w:t>s 189)</w:t>
      </w:r>
    </w:p>
    <w:p w:rsidR="006056BE" w:rsidRPr="00ED534E" w:rsidRDefault="005F2C48" w:rsidP="00E21E4D">
      <w:pPr>
        <w:pStyle w:val="ListParagraph"/>
        <w:numPr>
          <w:ilvl w:val="0"/>
          <w:numId w:val="129"/>
        </w:numPr>
        <w:jc w:val="both"/>
        <w:rPr>
          <w:rFonts w:ascii="Times New Roman" w:hAnsi="Times New Roman" w:cs="Times New Roman"/>
        </w:rPr>
      </w:pPr>
      <w:r>
        <w:rPr>
          <w:rFonts w:ascii="Times New Roman" w:hAnsi="Times New Roman" w:cs="Times New Roman"/>
          <w:sz w:val="24"/>
        </w:rPr>
        <w:t>C</w:t>
      </w:r>
      <w:r w:rsidR="006056BE" w:rsidRPr="006056BE">
        <w:rPr>
          <w:rFonts w:ascii="Times New Roman" w:hAnsi="Times New Roman" w:cs="Times New Roman"/>
          <w:sz w:val="24"/>
        </w:rPr>
        <w:t>ontinuing in ano</w:t>
      </w:r>
      <w:r>
        <w:rPr>
          <w:rFonts w:ascii="Times New Roman" w:hAnsi="Times New Roman" w:cs="Times New Roman"/>
          <w:sz w:val="24"/>
        </w:rPr>
        <w:t>ther jurisdiction (s 309)</w:t>
      </w:r>
    </w:p>
    <w:p w:rsidR="00ED534E" w:rsidRPr="00D87BAD" w:rsidRDefault="00ED534E" w:rsidP="00E21E4D">
      <w:pPr>
        <w:pStyle w:val="ListParagraph"/>
        <w:numPr>
          <w:ilvl w:val="0"/>
          <w:numId w:val="129"/>
        </w:numPr>
        <w:jc w:val="both"/>
        <w:rPr>
          <w:rFonts w:ascii="Times New Roman" w:hAnsi="Times New Roman" w:cs="Times New Roman"/>
        </w:rPr>
      </w:pPr>
      <w:r>
        <w:rPr>
          <w:rFonts w:ascii="Times New Roman" w:hAnsi="Times New Roman" w:cs="Times New Roman"/>
          <w:sz w:val="24"/>
        </w:rPr>
        <w:t>Altering the articles (s 260)</w:t>
      </w:r>
    </w:p>
    <w:p w:rsidR="00D87BAD" w:rsidRPr="006056BE" w:rsidRDefault="00D87BAD" w:rsidP="00E21E4D">
      <w:pPr>
        <w:pStyle w:val="ListParagraph"/>
        <w:numPr>
          <w:ilvl w:val="0"/>
          <w:numId w:val="129"/>
        </w:numPr>
        <w:jc w:val="both"/>
        <w:rPr>
          <w:rFonts w:ascii="Times New Roman" w:hAnsi="Times New Roman" w:cs="Times New Roman"/>
        </w:rPr>
      </w:pPr>
      <w:r>
        <w:rPr>
          <w:rFonts w:ascii="Times New Roman" w:hAnsi="Times New Roman" w:cs="Times New Roman"/>
          <w:sz w:val="24"/>
        </w:rPr>
        <w:t>Everyone can dissent, not just those entitled to vote</w:t>
      </w:r>
    </w:p>
    <w:p w:rsidR="006056BE" w:rsidRDefault="006056BE" w:rsidP="00E21E4D">
      <w:pPr>
        <w:jc w:val="both"/>
      </w:pPr>
    </w:p>
    <w:p w:rsidR="00766F22" w:rsidRDefault="00766F22" w:rsidP="00E21E4D">
      <w:pPr>
        <w:pStyle w:val="Heading3"/>
        <w:numPr>
          <w:ilvl w:val="0"/>
          <w:numId w:val="162"/>
        </w:numPr>
        <w:jc w:val="both"/>
      </w:pPr>
      <w:bookmarkStart w:id="36" w:name="_Toc437886727"/>
      <w:r>
        <w:t>Sale of the Undertaking</w:t>
      </w:r>
      <w:bookmarkEnd w:id="36"/>
    </w:p>
    <w:p w:rsidR="00766F22" w:rsidRDefault="00766F22" w:rsidP="00E21E4D">
      <w:pPr>
        <w:jc w:val="both"/>
      </w:pPr>
    </w:p>
    <w:p w:rsidR="00222542" w:rsidRDefault="00222542" w:rsidP="00E21E4D">
      <w:pPr>
        <w:jc w:val="both"/>
        <w:rPr>
          <w:rFonts w:ascii="Times New Roman" w:hAnsi="Times New Roman" w:cs="Times New Roman"/>
          <w:sz w:val="24"/>
        </w:rPr>
      </w:pPr>
      <w:r w:rsidRPr="00222542">
        <w:rPr>
          <w:rFonts w:ascii="Times New Roman" w:hAnsi="Times New Roman" w:cs="Times New Roman"/>
          <w:sz w:val="24"/>
        </w:rPr>
        <w:t>A sale of the undertaking requires shareholder authorization by a special resolution</w:t>
      </w:r>
      <w:r w:rsidR="006056BE">
        <w:rPr>
          <w:rFonts w:ascii="Times New Roman" w:hAnsi="Times New Roman" w:cs="Times New Roman"/>
          <w:sz w:val="24"/>
        </w:rPr>
        <w:t>, unless it is in the ordinary course of business to do so</w:t>
      </w:r>
      <w:r w:rsidRPr="00222542">
        <w:rPr>
          <w:rFonts w:ascii="Times New Roman" w:hAnsi="Times New Roman" w:cs="Times New Roman"/>
          <w:sz w:val="24"/>
        </w:rPr>
        <w:t xml:space="preserve"> (s 301(1)</w:t>
      </w:r>
      <w:r w:rsidR="006056BE">
        <w:rPr>
          <w:rFonts w:ascii="Times New Roman" w:hAnsi="Times New Roman" w:cs="Times New Roman"/>
          <w:sz w:val="24"/>
        </w:rPr>
        <w:t xml:space="preserve">; </w:t>
      </w:r>
      <w:r w:rsidR="006056BE">
        <w:rPr>
          <w:rFonts w:ascii="Times New Roman" w:hAnsi="Times New Roman" w:cs="Times New Roman"/>
          <w:i/>
          <w:sz w:val="24"/>
        </w:rPr>
        <w:t xml:space="preserve">CBCA </w:t>
      </w:r>
      <w:r w:rsidR="006056BE">
        <w:rPr>
          <w:rFonts w:ascii="Times New Roman" w:hAnsi="Times New Roman" w:cs="Times New Roman"/>
          <w:sz w:val="24"/>
        </w:rPr>
        <w:t>189</w:t>
      </w:r>
      <w:r w:rsidRPr="00222542">
        <w:rPr>
          <w:rFonts w:ascii="Times New Roman" w:hAnsi="Times New Roman" w:cs="Times New Roman"/>
          <w:sz w:val="24"/>
        </w:rPr>
        <w:t>)</w:t>
      </w:r>
    </w:p>
    <w:p w:rsidR="00FD20EC" w:rsidRDefault="00FD20EC" w:rsidP="00E21E4D">
      <w:pPr>
        <w:pStyle w:val="ListParagraph"/>
        <w:numPr>
          <w:ilvl w:val="0"/>
          <w:numId w:val="123"/>
        </w:numPr>
        <w:jc w:val="both"/>
        <w:rPr>
          <w:rFonts w:ascii="Times New Roman" w:hAnsi="Times New Roman" w:cs="Times New Roman"/>
          <w:sz w:val="24"/>
        </w:rPr>
      </w:pPr>
      <w:r>
        <w:rPr>
          <w:rFonts w:ascii="Times New Roman" w:hAnsi="Times New Roman" w:cs="Times New Roman"/>
          <w:sz w:val="24"/>
        </w:rPr>
        <w:t>“All or substantially all of its undertaking/property”</w:t>
      </w:r>
    </w:p>
    <w:p w:rsidR="00FD20EC" w:rsidRDefault="00FD20EC" w:rsidP="00E21E4D">
      <w:pPr>
        <w:pStyle w:val="ListParagraph"/>
        <w:numPr>
          <w:ilvl w:val="0"/>
          <w:numId w:val="130"/>
        </w:numPr>
        <w:jc w:val="both"/>
        <w:rPr>
          <w:rFonts w:ascii="Times New Roman" w:hAnsi="Times New Roman" w:cs="Times New Roman"/>
          <w:sz w:val="24"/>
        </w:rPr>
      </w:pPr>
      <w:r>
        <w:rPr>
          <w:rFonts w:ascii="Times New Roman" w:hAnsi="Times New Roman" w:cs="Times New Roman"/>
          <w:sz w:val="24"/>
        </w:rPr>
        <w:t>Lots of litigation on this phrase</w:t>
      </w:r>
    </w:p>
    <w:p w:rsidR="00FD20EC" w:rsidRDefault="00FD20EC" w:rsidP="00E21E4D">
      <w:pPr>
        <w:pStyle w:val="ListParagraph"/>
        <w:numPr>
          <w:ilvl w:val="0"/>
          <w:numId w:val="130"/>
        </w:numPr>
        <w:jc w:val="both"/>
        <w:rPr>
          <w:rFonts w:ascii="Times New Roman" w:hAnsi="Times New Roman" w:cs="Times New Roman"/>
          <w:sz w:val="24"/>
        </w:rPr>
      </w:pPr>
      <w:r>
        <w:rPr>
          <w:rFonts w:ascii="Times New Roman" w:hAnsi="Times New Roman" w:cs="Times New Roman"/>
          <w:sz w:val="24"/>
        </w:rPr>
        <w:t>It is best to just have a vote; avoid the hassle</w:t>
      </w:r>
    </w:p>
    <w:p w:rsidR="00FD20EC" w:rsidRPr="00FD20EC" w:rsidRDefault="00FD20EC" w:rsidP="00E21E4D">
      <w:pPr>
        <w:pStyle w:val="ListParagraph"/>
        <w:numPr>
          <w:ilvl w:val="0"/>
          <w:numId w:val="130"/>
        </w:numPr>
        <w:jc w:val="both"/>
        <w:rPr>
          <w:rFonts w:ascii="Times New Roman" w:hAnsi="Times New Roman" w:cs="Times New Roman"/>
          <w:sz w:val="24"/>
        </w:rPr>
      </w:pPr>
      <w:r>
        <w:rPr>
          <w:rFonts w:ascii="Times New Roman" w:hAnsi="Times New Roman" w:cs="Times New Roman"/>
          <w:sz w:val="24"/>
        </w:rPr>
        <w:t xml:space="preserve">Could be a sole purpose corporation i.e. </w:t>
      </w:r>
      <w:r w:rsidRPr="00FD20EC">
        <w:rPr>
          <w:rFonts w:ascii="Times New Roman" w:hAnsi="Times New Roman" w:cs="Times New Roman"/>
          <w:i/>
          <w:sz w:val="24"/>
        </w:rPr>
        <w:t xml:space="preserve">De </w:t>
      </w:r>
      <w:proofErr w:type="spellStart"/>
      <w:r w:rsidRPr="00FD20EC">
        <w:rPr>
          <w:rFonts w:ascii="Times New Roman" w:hAnsi="Times New Roman" w:cs="Times New Roman"/>
          <w:i/>
          <w:sz w:val="24"/>
        </w:rPr>
        <w:t>Salaberry</w:t>
      </w:r>
      <w:proofErr w:type="spellEnd"/>
    </w:p>
    <w:p w:rsidR="00222542" w:rsidRDefault="00222542" w:rsidP="00E21E4D">
      <w:pPr>
        <w:pStyle w:val="ListParagraph"/>
        <w:numPr>
          <w:ilvl w:val="0"/>
          <w:numId w:val="123"/>
        </w:numPr>
        <w:jc w:val="both"/>
        <w:rPr>
          <w:rFonts w:ascii="Times New Roman" w:hAnsi="Times New Roman" w:cs="Times New Roman"/>
          <w:sz w:val="24"/>
        </w:rPr>
      </w:pPr>
      <w:r w:rsidRPr="006056BE">
        <w:rPr>
          <w:rFonts w:ascii="Times New Roman" w:hAnsi="Times New Roman" w:cs="Times New Roman"/>
          <w:i/>
          <w:sz w:val="24"/>
        </w:rPr>
        <w:t>Indoor management rule</w:t>
      </w:r>
      <w:r>
        <w:rPr>
          <w:rFonts w:ascii="Times New Roman" w:hAnsi="Times New Roman" w:cs="Times New Roman"/>
          <w:sz w:val="24"/>
        </w:rPr>
        <w:t xml:space="preserve"> applies (</w:t>
      </w:r>
      <w:r w:rsidR="006056BE">
        <w:rPr>
          <w:rFonts w:ascii="Times New Roman" w:hAnsi="Times New Roman" w:cs="Times New Roman"/>
          <w:sz w:val="24"/>
        </w:rPr>
        <w:t>s 301(3))</w:t>
      </w:r>
    </w:p>
    <w:p w:rsidR="006056BE" w:rsidRDefault="006056BE" w:rsidP="00E21E4D">
      <w:pPr>
        <w:pStyle w:val="ListParagraph"/>
        <w:numPr>
          <w:ilvl w:val="0"/>
          <w:numId w:val="123"/>
        </w:numPr>
        <w:jc w:val="both"/>
        <w:rPr>
          <w:rFonts w:ascii="Times New Roman" w:hAnsi="Times New Roman" w:cs="Times New Roman"/>
          <w:sz w:val="24"/>
        </w:rPr>
      </w:pPr>
      <w:r>
        <w:rPr>
          <w:rFonts w:ascii="Times New Roman" w:hAnsi="Times New Roman" w:cs="Times New Roman"/>
          <w:sz w:val="24"/>
        </w:rPr>
        <w:t>Shareholders may dissent to the resolution (s 301(5))</w:t>
      </w:r>
    </w:p>
    <w:p w:rsidR="00D87BAD" w:rsidRDefault="00D87BAD" w:rsidP="00E21E4D">
      <w:pPr>
        <w:pStyle w:val="ListParagraph"/>
        <w:numPr>
          <w:ilvl w:val="0"/>
          <w:numId w:val="132"/>
        </w:numPr>
        <w:jc w:val="both"/>
        <w:rPr>
          <w:rFonts w:ascii="Times New Roman" w:hAnsi="Times New Roman" w:cs="Times New Roman"/>
          <w:sz w:val="24"/>
        </w:rPr>
      </w:pPr>
      <w:r>
        <w:rPr>
          <w:rFonts w:ascii="Times New Roman" w:hAnsi="Times New Roman" w:cs="Times New Roman"/>
          <w:sz w:val="24"/>
        </w:rPr>
        <w:t>Remember: everyone can dissent, not just those with a vote.</w:t>
      </w:r>
    </w:p>
    <w:p w:rsidR="006056BE" w:rsidRDefault="006056BE" w:rsidP="00E21E4D">
      <w:pPr>
        <w:pStyle w:val="ListParagraph"/>
        <w:numPr>
          <w:ilvl w:val="0"/>
          <w:numId w:val="123"/>
        </w:numPr>
        <w:jc w:val="both"/>
        <w:rPr>
          <w:rFonts w:ascii="Times New Roman" w:hAnsi="Times New Roman" w:cs="Times New Roman"/>
          <w:sz w:val="24"/>
        </w:rPr>
      </w:pPr>
      <w:r>
        <w:rPr>
          <w:rFonts w:ascii="Times New Roman" w:hAnsi="Times New Roman" w:cs="Times New Roman"/>
          <w:i/>
          <w:sz w:val="24"/>
        </w:rPr>
        <w:t xml:space="preserve">CBCA: </w:t>
      </w:r>
      <w:r>
        <w:rPr>
          <w:rFonts w:ascii="Times New Roman" w:hAnsi="Times New Roman" w:cs="Times New Roman"/>
          <w:sz w:val="24"/>
        </w:rPr>
        <w:t>attached the right to vote to all shares, whether or not they normally have the right to vote (189(6))</w:t>
      </w:r>
    </w:p>
    <w:p w:rsidR="00D87BAD" w:rsidRPr="00222542" w:rsidRDefault="00D87BAD" w:rsidP="00E21E4D">
      <w:pPr>
        <w:pStyle w:val="ListParagraph"/>
        <w:numPr>
          <w:ilvl w:val="0"/>
          <w:numId w:val="131"/>
        </w:numPr>
        <w:jc w:val="both"/>
        <w:rPr>
          <w:rFonts w:ascii="Times New Roman" w:hAnsi="Times New Roman" w:cs="Times New Roman"/>
          <w:sz w:val="24"/>
        </w:rPr>
      </w:pPr>
      <w:r>
        <w:rPr>
          <w:rFonts w:ascii="Times New Roman" w:hAnsi="Times New Roman" w:cs="Times New Roman"/>
          <w:i/>
          <w:sz w:val="24"/>
        </w:rPr>
        <w:t xml:space="preserve">BCA </w:t>
      </w:r>
      <w:r>
        <w:rPr>
          <w:rFonts w:ascii="Times New Roman" w:hAnsi="Times New Roman" w:cs="Times New Roman"/>
          <w:sz w:val="24"/>
        </w:rPr>
        <w:t>does not have this</w:t>
      </w:r>
    </w:p>
    <w:p w:rsidR="00222542" w:rsidRDefault="00222542" w:rsidP="00E21E4D">
      <w:pPr>
        <w:jc w:val="both"/>
      </w:pPr>
    </w:p>
    <w:tbl>
      <w:tblPr>
        <w:tblStyle w:val="TableGrid"/>
        <w:tblW w:w="0" w:type="auto"/>
        <w:tblInd w:w="108" w:type="dxa"/>
        <w:tblLook w:val="04A0" w:firstRow="1" w:lastRow="0" w:firstColumn="1" w:lastColumn="0" w:noHBand="0" w:noVBand="1"/>
      </w:tblPr>
      <w:tblGrid>
        <w:gridCol w:w="576"/>
        <w:gridCol w:w="4148"/>
        <w:gridCol w:w="576"/>
        <w:gridCol w:w="4168"/>
      </w:tblGrid>
      <w:tr w:rsidR="00222542" w:rsidTr="00511BA4">
        <w:tc>
          <w:tcPr>
            <w:tcW w:w="4724" w:type="dxa"/>
            <w:gridSpan w:val="2"/>
          </w:tcPr>
          <w:p w:rsidR="00222542" w:rsidRPr="00974BDF" w:rsidRDefault="00222542" w:rsidP="00E21E4D">
            <w:pPr>
              <w:jc w:val="both"/>
              <w:rPr>
                <w:rFonts w:ascii="Times New Roman" w:hAnsi="Times New Roman" w:cs="Times New Roman"/>
                <w:b/>
                <w:sz w:val="24"/>
                <w:szCs w:val="24"/>
              </w:rPr>
            </w:pPr>
            <w:r w:rsidRPr="00974BDF">
              <w:rPr>
                <w:rFonts w:ascii="Times New Roman" w:hAnsi="Times New Roman" w:cs="Times New Roman"/>
                <w:b/>
                <w:sz w:val="24"/>
                <w:szCs w:val="24"/>
              </w:rPr>
              <w:t>BCA</w:t>
            </w:r>
          </w:p>
        </w:tc>
        <w:tc>
          <w:tcPr>
            <w:tcW w:w="4744" w:type="dxa"/>
            <w:gridSpan w:val="2"/>
          </w:tcPr>
          <w:p w:rsidR="00222542" w:rsidRPr="00974BDF" w:rsidRDefault="00222542" w:rsidP="00E21E4D">
            <w:pPr>
              <w:jc w:val="both"/>
              <w:rPr>
                <w:rFonts w:ascii="Times New Roman" w:hAnsi="Times New Roman" w:cs="Times New Roman"/>
                <w:b/>
                <w:sz w:val="24"/>
                <w:szCs w:val="24"/>
              </w:rPr>
            </w:pPr>
            <w:r w:rsidRPr="00974BDF">
              <w:rPr>
                <w:rFonts w:ascii="Times New Roman" w:hAnsi="Times New Roman" w:cs="Times New Roman"/>
                <w:b/>
                <w:sz w:val="24"/>
                <w:szCs w:val="24"/>
              </w:rPr>
              <w:t>CBCA</w:t>
            </w:r>
          </w:p>
        </w:tc>
      </w:tr>
      <w:tr w:rsidR="00222542" w:rsidTr="00511BA4">
        <w:tc>
          <w:tcPr>
            <w:tcW w:w="576" w:type="dxa"/>
          </w:tcPr>
          <w:p w:rsidR="00222542" w:rsidRPr="00974BDF" w:rsidRDefault="006056BE" w:rsidP="00E21E4D">
            <w:pPr>
              <w:jc w:val="both"/>
              <w:rPr>
                <w:rFonts w:ascii="Times New Roman" w:hAnsi="Times New Roman" w:cs="Times New Roman"/>
                <w:b/>
                <w:sz w:val="24"/>
                <w:szCs w:val="24"/>
              </w:rPr>
            </w:pPr>
            <w:r>
              <w:rPr>
                <w:rFonts w:ascii="Times New Roman" w:hAnsi="Times New Roman" w:cs="Times New Roman"/>
                <w:b/>
                <w:sz w:val="24"/>
                <w:szCs w:val="24"/>
              </w:rPr>
              <w:t>301</w:t>
            </w:r>
          </w:p>
        </w:tc>
        <w:tc>
          <w:tcPr>
            <w:tcW w:w="4148" w:type="dxa"/>
          </w:tcPr>
          <w:p w:rsidR="00222542" w:rsidRDefault="006056BE" w:rsidP="00E21E4D">
            <w:pPr>
              <w:jc w:val="both"/>
              <w:rPr>
                <w:rFonts w:ascii="Times New Roman" w:hAnsi="Times New Roman" w:cs="Times New Roman"/>
                <w:sz w:val="24"/>
                <w:szCs w:val="24"/>
              </w:rPr>
            </w:pPr>
            <w:r w:rsidRPr="006056BE">
              <w:rPr>
                <w:rFonts w:ascii="Times New Roman" w:hAnsi="Times New Roman" w:cs="Times New Roman"/>
                <w:b/>
                <w:sz w:val="24"/>
                <w:szCs w:val="24"/>
              </w:rPr>
              <w:t>(1)</w:t>
            </w:r>
            <w:r w:rsidRPr="006056BE">
              <w:rPr>
                <w:rFonts w:ascii="Times New Roman" w:hAnsi="Times New Roman" w:cs="Times New Roman"/>
                <w:sz w:val="24"/>
                <w:szCs w:val="24"/>
              </w:rPr>
              <w:t xml:space="preserve"> A company must not sell, lease or otherwise dispose of all or substantially all of its undertaking unless</w:t>
            </w:r>
          </w:p>
          <w:p w:rsidR="006056BE" w:rsidRDefault="006056BE" w:rsidP="00E21E4D">
            <w:pPr>
              <w:pStyle w:val="ListParagraph"/>
              <w:numPr>
                <w:ilvl w:val="0"/>
                <w:numId w:val="126"/>
              </w:numPr>
              <w:jc w:val="both"/>
              <w:rPr>
                <w:rFonts w:ascii="Times New Roman" w:hAnsi="Times New Roman" w:cs="Times New Roman"/>
                <w:sz w:val="24"/>
                <w:szCs w:val="24"/>
              </w:rPr>
            </w:pPr>
            <w:r>
              <w:rPr>
                <w:rFonts w:ascii="Times New Roman" w:hAnsi="Times New Roman" w:cs="Times New Roman"/>
                <w:sz w:val="24"/>
                <w:szCs w:val="24"/>
              </w:rPr>
              <w:t xml:space="preserve">It does so in the </w:t>
            </w:r>
            <w:r w:rsidRPr="006056BE">
              <w:rPr>
                <w:rFonts w:ascii="Times New Roman" w:hAnsi="Times New Roman" w:cs="Times New Roman"/>
                <w:b/>
                <w:sz w:val="24"/>
                <w:szCs w:val="24"/>
              </w:rPr>
              <w:t xml:space="preserve">ordinary course </w:t>
            </w:r>
            <w:r w:rsidRPr="006056BE">
              <w:rPr>
                <w:rFonts w:ascii="Times New Roman" w:hAnsi="Times New Roman" w:cs="Times New Roman"/>
                <w:sz w:val="24"/>
                <w:szCs w:val="24"/>
              </w:rPr>
              <w:t>of its business</w:t>
            </w:r>
            <w:r>
              <w:rPr>
                <w:rFonts w:ascii="Times New Roman" w:hAnsi="Times New Roman" w:cs="Times New Roman"/>
                <w:sz w:val="24"/>
                <w:szCs w:val="24"/>
              </w:rPr>
              <w:t>, or</w:t>
            </w:r>
          </w:p>
          <w:p w:rsidR="006056BE" w:rsidRPr="006056BE" w:rsidRDefault="006056BE" w:rsidP="00E21E4D">
            <w:pPr>
              <w:pStyle w:val="ListParagraph"/>
              <w:numPr>
                <w:ilvl w:val="0"/>
                <w:numId w:val="126"/>
              </w:numPr>
              <w:jc w:val="both"/>
              <w:rPr>
                <w:rFonts w:ascii="Times New Roman" w:hAnsi="Times New Roman" w:cs="Times New Roman"/>
                <w:sz w:val="24"/>
                <w:szCs w:val="24"/>
              </w:rPr>
            </w:pPr>
            <w:r>
              <w:rPr>
                <w:rFonts w:ascii="Times New Roman" w:hAnsi="Times New Roman" w:cs="Times New Roman"/>
                <w:sz w:val="24"/>
                <w:szCs w:val="24"/>
              </w:rPr>
              <w:t xml:space="preserve">It has been authorized to do so by a </w:t>
            </w:r>
            <w:r w:rsidRPr="006056BE">
              <w:rPr>
                <w:rFonts w:ascii="Times New Roman" w:hAnsi="Times New Roman" w:cs="Times New Roman"/>
                <w:b/>
                <w:sz w:val="24"/>
                <w:szCs w:val="24"/>
              </w:rPr>
              <w:t>special resolution</w:t>
            </w:r>
          </w:p>
        </w:tc>
        <w:tc>
          <w:tcPr>
            <w:tcW w:w="576" w:type="dxa"/>
          </w:tcPr>
          <w:p w:rsidR="00222542" w:rsidRPr="00974BDF" w:rsidRDefault="006056BE" w:rsidP="00E21E4D">
            <w:pPr>
              <w:jc w:val="both"/>
              <w:rPr>
                <w:rFonts w:ascii="Times New Roman" w:hAnsi="Times New Roman" w:cs="Times New Roman"/>
                <w:b/>
                <w:sz w:val="24"/>
                <w:szCs w:val="24"/>
              </w:rPr>
            </w:pPr>
            <w:r>
              <w:rPr>
                <w:rFonts w:ascii="Times New Roman" w:hAnsi="Times New Roman" w:cs="Times New Roman"/>
                <w:b/>
                <w:sz w:val="24"/>
                <w:szCs w:val="24"/>
              </w:rPr>
              <w:t>189</w:t>
            </w:r>
          </w:p>
        </w:tc>
        <w:tc>
          <w:tcPr>
            <w:tcW w:w="4168" w:type="dxa"/>
          </w:tcPr>
          <w:p w:rsidR="00222542" w:rsidRPr="00974BDF" w:rsidRDefault="00511BA4" w:rsidP="00E21E4D">
            <w:pPr>
              <w:jc w:val="both"/>
              <w:rPr>
                <w:rFonts w:ascii="Times New Roman" w:hAnsi="Times New Roman" w:cs="Times New Roman"/>
                <w:sz w:val="24"/>
                <w:szCs w:val="24"/>
              </w:rPr>
            </w:pPr>
            <w:r w:rsidRPr="00511BA4">
              <w:rPr>
                <w:rFonts w:ascii="Times New Roman" w:hAnsi="Times New Roman" w:cs="Times New Roman"/>
                <w:b/>
                <w:sz w:val="24"/>
                <w:szCs w:val="24"/>
              </w:rPr>
              <w:t>(3)</w:t>
            </w:r>
            <w:r w:rsidRPr="00511BA4">
              <w:rPr>
                <w:rFonts w:ascii="Times New Roman" w:hAnsi="Times New Roman" w:cs="Times New Roman"/>
                <w:sz w:val="24"/>
                <w:szCs w:val="24"/>
              </w:rPr>
              <w:t xml:space="preserve"> A sale, lease or exchange of all or substantially all the property of a corporation </w:t>
            </w:r>
            <w:r w:rsidRPr="005C18C0">
              <w:rPr>
                <w:rFonts w:ascii="Times New Roman" w:hAnsi="Times New Roman" w:cs="Times New Roman"/>
                <w:b/>
                <w:sz w:val="24"/>
                <w:szCs w:val="24"/>
              </w:rPr>
              <w:t>other than in the ordinary course of business</w:t>
            </w:r>
            <w:r w:rsidRPr="00511BA4">
              <w:rPr>
                <w:rFonts w:ascii="Times New Roman" w:hAnsi="Times New Roman" w:cs="Times New Roman"/>
                <w:sz w:val="24"/>
                <w:szCs w:val="24"/>
              </w:rPr>
              <w:t xml:space="preserve"> of the corporation requires the approval of the shareholders</w:t>
            </w:r>
          </w:p>
        </w:tc>
      </w:tr>
      <w:tr w:rsidR="00222542" w:rsidTr="00511BA4">
        <w:tc>
          <w:tcPr>
            <w:tcW w:w="576" w:type="dxa"/>
          </w:tcPr>
          <w:p w:rsidR="00222542" w:rsidRDefault="00222542" w:rsidP="00E21E4D">
            <w:pPr>
              <w:jc w:val="both"/>
              <w:rPr>
                <w:rFonts w:ascii="Times New Roman" w:hAnsi="Times New Roman" w:cs="Times New Roman"/>
                <w:b/>
                <w:sz w:val="24"/>
                <w:szCs w:val="24"/>
              </w:rPr>
            </w:pPr>
          </w:p>
        </w:tc>
        <w:tc>
          <w:tcPr>
            <w:tcW w:w="4148" w:type="dxa"/>
          </w:tcPr>
          <w:p w:rsidR="00222542" w:rsidRDefault="006056BE" w:rsidP="00E21E4D">
            <w:pPr>
              <w:jc w:val="both"/>
              <w:rPr>
                <w:rFonts w:ascii="Times New Roman" w:hAnsi="Times New Roman" w:cs="Times New Roman"/>
                <w:sz w:val="24"/>
                <w:szCs w:val="24"/>
              </w:rPr>
            </w:pPr>
            <w:r w:rsidRPr="006056BE">
              <w:rPr>
                <w:rFonts w:ascii="Times New Roman" w:hAnsi="Times New Roman" w:cs="Times New Roman"/>
                <w:b/>
                <w:sz w:val="24"/>
                <w:szCs w:val="24"/>
              </w:rPr>
              <w:t>(3)</w:t>
            </w:r>
            <w:r w:rsidRPr="006056BE">
              <w:rPr>
                <w:rFonts w:ascii="Times New Roman" w:hAnsi="Times New Roman" w:cs="Times New Roman"/>
                <w:sz w:val="24"/>
                <w:szCs w:val="24"/>
              </w:rPr>
              <w:t xml:space="preserve"> A disposition is </w:t>
            </w:r>
            <w:r w:rsidRPr="006056BE">
              <w:rPr>
                <w:rFonts w:ascii="Times New Roman" w:hAnsi="Times New Roman" w:cs="Times New Roman"/>
                <w:b/>
                <w:sz w:val="24"/>
                <w:szCs w:val="24"/>
              </w:rPr>
              <w:t>not invalid</w:t>
            </w:r>
            <w:r w:rsidRPr="006056BE">
              <w:rPr>
                <w:rFonts w:ascii="Times New Roman" w:hAnsi="Times New Roman" w:cs="Times New Roman"/>
                <w:sz w:val="24"/>
                <w:szCs w:val="24"/>
              </w:rPr>
              <w:t xml:space="preserve"> merely because the company contravenes (1) if it is</w:t>
            </w:r>
          </w:p>
          <w:p w:rsidR="006056BE" w:rsidRDefault="006056BE" w:rsidP="00E21E4D">
            <w:pPr>
              <w:pStyle w:val="ListParagraph"/>
              <w:numPr>
                <w:ilvl w:val="0"/>
                <w:numId w:val="127"/>
              </w:numPr>
              <w:jc w:val="both"/>
              <w:rPr>
                <w:rFonts w:ascii="Times New Roman" w:hAnsi="Times New Roman" w:cs="Times New Roman"/>
                <w:sz w:val="24"/>
                <w:szCs w:val="24"/>
              </w:rPr>
            </w:pPr>
            <w:r w:rsidRPr="006056BE">
              <w:rPr>
                <w:rFonts w:ascii="Times New Roman" w:hAnsi="Times New Roman" w:cs="Times New Roman"/>
                <w:sz w:val="24"/>
                <w:szCs w:val="24"/>
              </w:rPr>
              <w:t xml:space="preserve">for valuable consideration to a person who is dealing with the </w:t>
            </w:r>
            <w:r w:rsidRPr="006056BE">
              <w:rPr>
                <w:rFonts w:ascii="Times New Roman" w:hAnsi="Times New Roman" w:cs="Times New Roman"/>
                <w:sz w:val="24"/>
                <w:szCs w:val="24"/>
              </w:rPr>
              <w:lastRenderedPageBreak/>
              <w:t>company in good faith</w:t>
            </w:r>
            <w:r>
              <w:rPr>
                <w:rFonts w:ascii="Times New Roman" w:hAnsi="Times New Roman" w:cs="Times New Roman"/>
                <w:sz w:val="24"/>
                <w:szCs w:val="24"/>
              </w:rPr>
              <w:t>, or</w:t>
            </w:r>
          </w:p>
          <w:p w:rsidR="006056BE" w:rsidRPr="006056BE" w:rsidRDefault="006056BE" w:rsidP="00E21E4D">
            <w:pPr>
              <w:pStyle w:val="ListParagraph"/>
              <w:numPr>
                <w:ilvl w:val="0"/>
                <w:numId w:val="127"/>
              </w:numPr>
              <w:jc w:val="both"/>
              <w:rPr>
                <w:rFonts w:ascii="Times New Roman" w:hAnsi="Times New Roman" w:cs="Times New Roman"/>
                <w:sz w:val="24"/>
                <w:szCs w:val="24"/>
              </w:rPr>
            </w:pPr>
            <w:r w:rsidRPr="006056BE">
              <w:rPr>
                <w:rFonts w:ascii="Times New Roman" w:hAnsi="Times New Roman" w:cs="Times New Roman"/>
                <w:sz w:val="24"/>
                <w:szCs w:val="24"/>
              </w:rPr>
              <w:t>ratified by a special resolution</w:t>
            </w:r>
          </w:p>
        </w:tc>
        <w:tc>
          <w:tcPr>
            <w:tcW w:w="576" w:type="dxa"/>
          </w:tcPr>
          <w:p w:rsidR="00222542" w:rsidRDefault="00222542" w:rsidP="00E21E4D">
            <w:pPr>
              <w:jc w:val="both"/>
              <w:rPr>
                <w:rFonts w:ascii="Times New Roman" w:hAnsi="Times New Roman" w:cs="Times New Roman"/>
                <w:b/>
                <w:sz w:val="24"/>
                <w:szCs w:val="24"/>
              </w:rPr>
            </w:pPr>
          </w:p>
        </w:tc>
        <w:tc>
          <w:tcPr>
            <w:tcW w:w="4168" w:type="dxa"/>
          </w:tcPr>
          <w:p w:rsidR="00222542" w:rsidRDefault="00511BA4" w:rsidP="00E21E4D">
            <w:pPr>
              <w:jc w:val="both"/>
              <w:rPr>
                <w:rFonts w:ascii="Times New Roman" w:hAnsi="Times New Roman" w:cs="Times New Roman"/>
                <w:sz w:val="24"/>
                <w:szCs w:val="24"/>
              </w:rPr>
            </w:pPr>
            <w:r w:rsidRPr="00511BA4">
              <w:rPr>
                <w:rFonts w:ascii="Times New Roman" w:hAnsi="Times New Roman" w:cs="Times New Roman"/>
                <w:b/>
                <w:sz w:val="24"/>
                <w:szCs w:val="24"/>
              </w:rPr>
              <w:t xml:space="preserve">(4) </w:t>
            </w:r>
            <w:r w:rsidRPr="00511BA4">
              <w:rPr>
                <w:rFonts w:ascii="Times New Roman" w:hAnsi="Times New Roman" w:cs="Times New Roman"/>
                <w:sz w:val="24"/>
                <w:szCs w:val="24"/>
              </w:rPr>
              <w:t>Notice of meeting</w:t>
            </w:r>
            <w:r w:rsidR="005C18C0">
              <w:rPr>
                <w:rFonts w:ascii="Times New Roman" w:hAnsi="Times New Roman" w:cs="Times New Roman"/>
                <w:sz w:val="24"/>
                <w:szCs w:val="24"/>
              </w:rPr>
              <w:t xml:space="preserve">; state that a </w:t>
            </w:r>
            <w:proofErr w:type="spellStart"/>
            <w:r w:rsidR="005C18C0">
              <w:rPr>
                <w:rFonts w:ascii="Times New Roman" w:hAnsi="Times New Roman" w:cs="Times New Roman"/>
                <w:sz w:val="24"/>
                <w:szCs w:val="24"/>
              </w:rPr>
              <w:t>shh</w:t>
            </w:r>
            <w:proofErr w:type="spellEnd"/>
            <w:r w:rsidR="005C18C0">
              <w:rPr>
                <w:rFonts w:ascii="Times New Roman" w:hAnsi="Times New Roman" w:cs="Times New Roman"/>
                <w:sz w:val="24"/>
                <w:szCs w:val="24"/>
              </w:rPr>
              <w:t xml:space="preserve"> </w:t>
            </w:r>
            <w:r w:rsidR="005C18C0" w:rsidRPr="005C18C0">
              <w:rPr>
                <w:rFonts w:ascii="Times New Roman" w:hAnsi="Times New Roman" w:cs="Times New Roman"/>
                <w:b/>
                <w:sz w:val="24"/>
                <w:szCs w:val="24"/>
              </w:rPr>
              <w:t>may dissent</w:t>
            </w:r>
          </w:p>
          <w:p w:rsidR="00511BA4" w:rsidRDefault="00511BA4" w:rsidP="00E21E4D">
            <w:pPr>
              <w:jc w:val="both"/>
              <w:rPr>
                <w:rFonts w:ascii="Times New Roman" w:hAnsi="Times New Roman" w:cs="Times New Roman"/>
                <w:sz w:val="24"/>
                <w:szCs w:val="24"/>
              </w:rPr>
            </w:pPr>
            <w:r w:rsidRPr="00511BA4">
              <w:rPr>
                <w:rFonts w:ascii="Times New Roman" w:hAnsi="Times New Roman" w:cs="Times New Roman"/>
                <w:b/>
                <w:sz w:val="24"/>
                <w:szCs w:val="24"/>
              </w:rPr>
              <w:t xml:space="preserve">(5) </w:t>
            </w:r>
            <w:r w:rsidRPr="00511BA4">
              <w:rPr>
                <w:rFonts w:ascii="Times New Roman" w:hAnsi="Times New Roman" w:cs="Times New Roman"/>
                <w:sz w:val="24"/>
                <w:szCs w:val="24"/>
              </w:rPr>
              <w:t>Shareholder a</w:t>
            </w:r>
            <w:r w:rsidR="005C18C0">
              <w:rPr>
                <w:rFonts w:ascii="Times New Roman" w:hAnsi="Times New Roman" w:cs="Times New Roman"/>
                <w:sz w:val="24"/>
                <w:szCs w:val="24"/>
              </w:rPr>
              <w:t xml:space="preserve">uthorization and conditions </w:t>
            </w:r>
            <w:r w:rsidRPr="00511BA4">
              <w:rPr>
                <w:rFonts w:ascii="Times New Roman" w:hAnsi="Times New Roman" w:cs="Times New Roman"/>
                <w:sz w:val="24"/>
                <w:szCs w:val="24"/>
              </w:rPr>
              <w:t>at meeting</w:t>
            </w:r>
          </w:p>
          <w:p w:rsidR="00511BA4" w:rsidRDefault="00511BA4" w:rsidP="00E21E4D">
            <w:pPr>
              <w:jc w:val="both"/>
              <w:rPr>
                <w:rFonts w:ascii="Times New Roman" w:hAnsi="Times New Roman" w:cs="Times New Roman"/>
                <w:sz w:val="24"/>
                <w:szCs w:val="24"/>
              </w:rPr>
            </w:pPr>
            <w:r w:rsidRPr="00511BA4">
              <w:rPr>
                <w:rFonts w:ascii="Times New Roman" w:hAnsi="Times New Roman" w:cs="Times New Roman"/>
                <w:b/>
                <w:sz w:val="24"/>
                <w:szCs w:val="24"/>
              </w:rPr>
              <w:t xml:space="preserve">(8) </w:t>
            </w:r>
            <w:r w:rsidRPr="00511BA4">
              <w:rPr>
                <w:rFonts w:ascii="Times New Roman" w:hAnsi="Times New Roman" w:cs="Times New Roman"/>
                <w:sz w:val="24"/>
                <w:szCs w:val="24"/>
              </w:rPr>
              <w:t xml:space="preserve">Must be a </w:t>
            </w:r>
            <w:r w:rsidRPr="005C18C0">
              <w:rPr>
                <w:rFonts w:ascii="Times New Roman" w:hAnsi="Times New Roman" w:cs="Times New Roman"/>
                <w:b/>
                <w:sz w:val="24"/>
                <w:szCs w:val="24"/>
              </w:rPr>
              <w:t>special resolution</w:t>
            </w:r>
          </w:p>
          <w:p w:rsidR="00511BA4" w:rsidRDefault="00511BA4" w:rsidP="00E21E4D">
            <w:pPr>
              <w:jc w:val="both"/>
              <w:rPr>
                <w:rFonts w:ascii="Times New Roman" w:hAnsi="Times New Roman" w:cs="Times New Roman"/>
                <w:b/>
                <w:sz w:val="24"/>
                <w:szCs w:val="24"/>
              </w:rPr>
            </w:pPr>
            <w:r w:rsidRPr="00511BA4">
              <w:rPr>
                <w:rFonts w:ascii="Times New Roman" w:hAnsi="Times New Roman" w:cs="Times New Roman"/>
                <w:b/>
                <w:sz w:val="24"/>
                <w:szCs w:val="24"/>
              </w:rPr>
              <w:lastRenderedPageBreak/>
              <w:t xml:space="preserve">(9) </w:t>
            </w:r>
            <w:r w:rsidRPr="00511BA4">
              <w:rPr>
                <w:rFonts w:ascii="Times New Roman" w:hAnsi="Times New Roman" w:cs="Times New Roman"/>
                <w:sz w:val="24"/>
                <w:szCs w:val="24"/>
              </w:rPr>
              <w:t xml:space="preserve">Directors </w:t>
            </w:r>
            <w:r w:rsidRPr="005C18C0">
              <w:rPr>
                <w:rFonts w:ascii="Times New Roman" w:hAnsi="Times New Roman" w:cs="Times New Roman"/>
                <w:b/>
                <w:sz w:val="24"/>
                <w:szCs w:val="24"/>
              </w:rPr>
              <w:t>may abandon</w:t>
            </w:r>
            <w:r w:rsidRPr="00511BA4">
              <w:rPr>
                <w:rFonts w:ascii="Times New Roman" w:hAnsi="Times New Roman" w:cs="Times New Roman"/>
                <w:sz w:val="24"/>
                <w:szCs w:val="24"/>
              </w:rPr>
              <w:t xml:space="preserve"> the sale, lease or exchange without further </w:t>
            </w:r>
            <w:proofErr w:type="spellStart"/>
            <w:r w:rsidRPr="00511BA4">
              <w:rPr>
                <w:rFonts w:ascii="Times New Roman" w:hAnsi="Times New Roman" w:cs="Times New Roman"/>
                <w:sz w:val="24"/>
                <w:szCs w:val="24"/>
              </w:rPr>
              <w:t>shh</w:t>
            </w:r>
            <w:proofErr w:type="spellEnd"/>
            <w:r w:rsidRPr="00511BA4">
              <w:rPr>
                <w:rFonts w:ascii="Times New Roman" w:hAnsi="Times New Roman" w:cs="Times New Roman"/>
                <w:sz w:val="24"/>
                <w:szCs w:val="24"/>
              </w:rPr>
              <w:t xml:space="preserve"> approval</w:t>
            </w:r>
          </w:p>
        </w:tc>
      </w:tr>
      <w:tr w:rsidR="00222542" w:rsidTr="00511BA4">
        <w:tc>
          <w:tcPr>
            <w:tcW w:w="576" w:type="dxa"/>
          </w:tcPr>
          <w:p w:rsidR="00222542" w:rsidRDefault="00222542" w:rsidP="00E21E4D">
            <w:pPr>
              <w:jc w:val="both"/>
              <w:rPr>
                <w:rFonts w:ascii="Times New Roman" w:hAnsi="Times New Roman" w:cs="Times New Roman"/>
                <w:b/>
                <w:sz w:val="24"/>
                <w:szCs w:val="24"/>
              </w:rPr>
            </w:pPr>
          </w:p>
        </w:tc>
        <w:tc>
          <w:tcPr>
            <w:tcW w:w="4148" w:type="dxa"/>
          </w:tcPr>
          <w:p w:rsidR="00222542" w:rsidRPr="00954493" w:rsidRDefault="006056BE" w:rsidP="00E21E4D">
            <w:pPr>
              <w:tabs>
                <w:tab w:val="left" w:pos="1327"/>
              </w:tabs>
              <w:jc w:val="both"/>
              <w:rPr>
                <w:rFonts w:ascii="Times New Roman" w:hAnsi="Times New Roman" w:cs="Times New Roman"/>
                <w:sz w:val="24"/>
                <w:szCs w:val="24"/>
              </w:rPr>
            </w:pPr>
            <w:r w:rsidRPr="006056BE">
              <w:rPr>
                <w:rFonts w:ascii="Times New Roman" w:hAnsi="Times New Roman" w:cs="Times New Roman"/>
                <w:b/>
                <w:sz w:val="24"/>
                <w:szCs w:val="24"/>
              </w:rPr>
              <w:t>(4)</w:t>
            </w:r>
            <w:r w:rsidRPr="006056BE">
              <w:rPr>
                <w:rFonts w:ascii="Times New Roman" w:hAnsi="Times New Roman" w:cs="Times New Roman"/>
                <w:sz w:val="24"/>
                <w:szCs w:val="24"/>
              </w:rPr>
              <w:t xml:space="preserve"> Despite the passing of a special resolution under 1(b), the </w:t>
            </w:r>
            <w:r w:rsidRPr="006056BE">
              <w:rPr>
                <w:rFonts w:ascii="Times New Roman" w:hAnsi="Times New Roman" w:cs="Times New Roman"/>
                <w:b/>
                <w:sz w:val="24"/>
                <w:szCs w:val="24"/>
              </w:rPr>
              <w:t>directors may abandon</w:t>
            </w:r>
            <w:r w:rsidRPr="006056BE">
              <w:rPr>
                <w:rFonts w:ascii="Times New Roman" w:hAnsi="Times New Roman" w:cs="Times New Roman"/>
                <w:sz w:val="24"/>
                <w:szCs w:val="24"/>
              </w:rPr>
              <w:t xml:space="preserve"> the disposition wi</w:t>
            </w:r>
            <w:r>
              <w:rPr>
                <w:rFonts w:ascii="Times New Roman" w:hAnsi="Times New Roman" w:cs="Times New Roman"/>
                <w:sz w:val="24"/>
                <w:szCs w:val="24"/>
              </w:rPr>
              <w:t xml:space="preserve">thout further action by the </w:t>
            </w:r>
            <w:proofErr w:type="spellStart"/>
            <w:r>
              <w:rPr>
                <w:rFonts w:ascii="Times New Roman" w:hAnsi="Times New Roman" w:cs="Times New Roman"/>
                <w:sz w:val="24"/>
                <w:szCs w:val="24"/>
              </w:rPr>
              <w:t>shh</w:t>
            </w:r>
            <w:proofErr w:type="spellEnd"/>
          </w:p>
        </w:tc>
        <w:tc>
          <w:tcPr>
            <w:tcW w:w="576" w:type="dxa"/>
          </w:tcPr>
          <w:p w:rsidR="00222542" w:rsidRDefault="00222542" w:rsidP="00E21E4D">
            <w:pPr>
              <w:jc w:val="both"/>
              <w:rPr>
                <w:rFonts w:ascii="Times New Roman" w:hAnsi="Times New Roman" w:cs="Times New Roman"/>
                <w:b/>
                <w:sz w:val="24"/>
                <w:szCs w:val="24"/>
              </w:rPr>
            </w:pPr>
          </w:p>
        </w:tc>
        <w:tc>
          <w:tcPr>
            <w:tcW w:w="4168" w:type="dxa"/>
          </w:tcPr>
          <w:p w:rsidR="00222542" w:rsidRPr="00954493" w:rsidRDefault="00511BA4" w:rsidP="00E21E4D">
            <w:pPr>
              <w:tabs>
                <w:tab w:val="left" w:pos="1014"/>
              </w:tabs>
              <w:jc w:val="both"/>
              <w:rPr>
                <w:rFonts w:ascii="Times New Roman" w:hAnsi="Times New Roman" w:cs="Times New Roman"/>
                <w:sz w:val="24"/>
                <w:szCs w:val="24"/>
              </w:rPr>
            </w:pPr>
            <w:r w:rsidRPr="00511BA4">
              <w:rPr>
                <w:rFonts w:ascii="Times New Roman" w:hAnsi="Times New Roman" w:cs="Times New Roman"/>
                <w:b/>
                <w:sz w:val="24"/>
                <w:szCs w:val="24"/>
              </w:rPr>
              <w:t>(6)</w:t>
            </w:r>
            <w:r w:rsidRPr="00511BA4">
              <w:rPr>
                <w:rFonts w:ascii="Times New Roman" w:hAnsi="Times New Roman" w:cs="Times New Roman"/>
                <w:sz w:val="24"/>
                <w:szCs w:val="24"/>
              </w:rPr>
              <w:t xml:space="preserve"> Each share of the corporation carries the right to vote in respect of a sale, lease or exchange referred to in subsection (3) </w:t>
            </w:r>
            <w:r w:rsidRPr="00511BA4">
              <w:rPr>
                <w:rFonts w:ascii="Times New Roman" w:hAnsi="Times New Roman" w:cs="Times New Roman"/>
                <w:b/>
                <w:sz w:val="24"/>
                <w:szCs w:val="24"/>
              </w:rPr>
              <w:t>whether or not it otherwise carries the right to vote</w:t>
            </w:r>
            <w:r w:rsidRPr="00511BA4">
              <w:rPr>
                <w:rFonts w:ascii="Times New Roman" w:hAnsi="Times New Roman" w:cs="Times New Roman"/>
                <w:sz w:val="24"/>
                <w:szCs w:val="24"/>
              </w:rPr>
              <w:t>.</w:t>
            </w:r>
          </w:p>
        </w:tc>
      </w:tr>
      <w:tr w:rsidR="00222542" w:rsidTr="00511BA4">
        <w:tc>
          <w:tcPr>
            <w:tcW w:w="576" w:type="dxa"/>
          </w:tcPr>
          <w:p w:rsidR="00222542" w:rsidRDefault="00222542" w:rsidP="00E21E4D">
            <w:pPr>
              <w:jc w:val="both"/>
              <w:rPr>
                <w:rFonts w:ascii="Times New Roman" w:hAnsi="Times New Roman" w:cs="Times New Roman"/>
                <w:b/>
                <w:sz w:val="24"/>
                <w:szCs w:val="24"/>
              </w:rPr>
            </w:pPr>
          </w:p>
        </w:tc>
        <w:tc>
          <w:tcPr>
            <w:tcW w:w="4148" w:type="dxa"/>
          </w:tcPr>
          <w:p w:rsidR="00222542" w:rsidRPr="00954493" w:rsidRDefault="00511BA4" w:rsidP="00E21E4D">
            <w:pPr>
              <w:tabs>
                <w:tab w:val="left" w:pos="1327"/>
              </w:tabs>
              <w:jc w:val="both"/>
              <w:rPr>
                <w:rFonts w:ascii="Times New Roman" w:hAnsi="Times New Roman" w:cs="Times New Roman"/>
                <w:sz w:val="24"/>
                <w:szCs w:val="24"/>
              </w:rPr>
            </w:pPr>
            <w:r w:rsidRPr="00511BA4">
              <w:rPr>
                <w:rFonts w:ascii="Times New Roman" w:hAnsi="Times New Roman" w:cs="Times New Roman"/>
                <w:b/>
                <w:sz w:val="24"/>
                <w:szCs w:val="24"/>
              </w:rPr>
              <w:t xml:space="preserve">(5) </w:t>
            </w:r>
            <w:r w:rsidRPr="00511BA4">
              <w:rPr>
                <w:rFonts w:ascii="Times New Roman" w:hAnsi="Times New Roman" w:cs="Times New Roman"/>
                <w:sz w:val="24"/>
                <w:szCs w:val="24"/>
              </w:rPr>
              <w:t>A</w:t>
            </w:r>
            <w:r>
              <w:rPr>
                <w:rFonts w:ascii="Times New Roman" w:hAnsi="Times New Roman" w:cs="Times New Roman"/>
                <w:sz w:val="24"/>
                <w:szCs w:val="24"/>
              </w:rPr>
              <w:t xml:space="preserve">ny shareholder may send a </w:t>
            </w:r>
            <w:r w:rsidRPr="00511BA4">
              <w:rPr>
                <w:rFonts w:ascii="Times New Roman" w:hAnsi="Times New Roman" w:cs="Times New Roman"/>
                <w:b/>
                <w:sz w:val="24"/>
                <w:szCs w:val="24"/>
              </w:rPr>
              <w:t>notice of dissent</w:t>
            </w:r>
            <w:r>
              <w:rPr>
                <w:rFonts w:ascii="Times New Roman" w:hAnsi="Times New Roman" w:cs="Times New Roman"/>
                <w:sz w:val="24"/>
                <w:szCs w:val="24"/>
              </w:rPr>
              <w:t xml:space="preserve"> in respect of a resolution under 1(b) or 3(b)</w:t>
            </w:r>
          </w:p>
        </w:tc>
        <w:tc>
          <w:tcPr>
            <w:tcW w:w="576" w:type="dxa"/>
          </w:tcPr>
          <w:p w:rsidR="00222542" w:rsidRDefault="00222542" w:rsidP="00E21E4D">
            <w:pPr>
              <w:jc w:val="both"/>
              <w:rPr>
                <w:rFonts w:ascii="Times New Roman" w:hAnsi="Times New Roman" w:cs="Times New Roman"/>
                <w:b/>
                <w:sz w:val="24"/>
                <w:szCs w:val="24"/>
              </w:rPr>
            </w:pPr>
          </w:p>
        </w:tc>
        <w:tc>
          <w:tcPr>
            <w:tcW w:w="4168" w:type="dxa"/>
          </w:tcPr>
          <w:p w:rsidR="00222542" w:rsidRDefault="00222542" w:rsidP="00E21E4D">
            <w:pPr>
              <w:tabs>
                <w:tab w:val="left" w:pos="1014"/>
              </w:tabs>
              <w:jc w:val="both"/>
              <w:rPr>
                <w:rFonts w:ascii="Times New Roman" w:hAnsi="Times New Roman" w:cs="Times New Roman"/>
                <w:sz w:val="24"/>
                <w:szCs w:val="24"/>
              </w:rPr>
            </w:pPr>
          </w:p>
        </w:tc>
      </w:tr>
    </w:tbl>
    <w:p w:rsidR="00222542" w:rsidRDefault="00222542" w:rsidP="00E21E4D">
      <w:pPr>
        <w:jc w:val="both"/>
      </w:pPr>
    </w:p>
    <w:p w:rsidR="00766F22" w:rsidRDefault="00766F22" w:rsidP="00E21E4D">
      <w:pPr>
        <w:pStyle w:val="Heading3"/>
        <w:jc w:val="both"/>
      </w:pPr>
      <w:bookmarkStart w:id="37" w:name="_Toc437886728"/>
      <w:r>
        <w:t>Unanimous Shareholder Agreements (and Equivalent)</w:t>
      </w:r>
      <w:bookmarkEnd w:id="37"/>
    </w:p>
    <w:p w:rsidR="00766F22" w:rsidRPr="00511BA4" w:rsidRDefault="00766F22" w:rsidP="00E21E4D">
      <w:pPr>
        <w:jc w:val="both"/>
        <w:rPr>
          <w:rFonts w:ascii="Times New Roman" w:hAnsi="Times New Roman" w:cs="Times New Roman"/>
          <w:sz w:val="24"/>
        </w:rPr>
      </w:pPr>
    </w:p>
    <w:p w:rsidR="00222542" w:rsidRDefault="00511BA4" w:rsidP="00E21E4D">
      <w:pPr>
        <w:jc w:val="both"/>
        <w:rPr>
          <w:rFonts w:ascii="Times New Roman" w:hAnsi="Times New Roman" w:cs="Times New Roman"/>
          <w:sz w:val="24"/>
        </w:rPr>
      </w:pPr>
      <w:r>
        <w:rPr>
          <w:rFonts w:ascii="Times New Roman" w:hAnsi="Times New Roman" w:cs="Times New Roman"/>
          <w:sz w:val="24"/>
        </w:rPr>
        <w:t>This part of the statute allows shareholders to take over management of the company.</w:t>
      </w:r>
    </w:p>
    <w:p w:rsidR="00511BA4" w:rsidRDefault="00511BA4" w:rsidP="00E21E4D">
      <w:pPr>
        <w:pStyle w:val="ListParagraph"/>
        <w:numPr>
          <w:ilvl w:val="0"/>
          <w:numId w:val="123"/>
        </w:numPr>
        <w:jc w:val="both"/>
        <w:rPr>
          <w:rFonts w:ascii="Times New Roman" w:hAnsi="Times New Roman" w:cs="Times New Roman"/>
          <w:sz w:val="24"/>
        </w:rPr>
      </w:pPr>
      <w:r>
        <w:rPr>
          <w:rFonts w:ascii="Times New Roman" w:hAnsi="Times New Roman" w:cs="Times New Roman"/>
          <w:sz w:val="24"/>
        </w:rPr>
        <w:t xml:space="preserve">The </w:t>
      </w:r>
      <w:r>
        <w:rPr>
          <w:rFonts w:ascii="Times New Roman" w:hAnsi="Times New Roman" w:cs="Times New Roman"/>
          <w:i/>
          <w:sz w:val="24"/>
        </w:rPr>
        <w:t xml:space="preserve">BCA </w:t>
      </w:r>
      <w:r>
        <w:rPr>
          <w:rFonts w:ascii="Times New Roman" w:hAnsi="Times New Roman" w:cs="Times New Roman"/>
          <w:sz w:val="24"/>
        </w:rPr>
        <w:t>does not allow for unanimous shareholder agreements</w:t>
      </w:r>
    </w:p>
    <w:p w:rsidR="00511BA4" w:rsidRDefault="00511BA4" w:rsidP="00E21E4D">
      <w:pPr>
        <w:pStyle w:val="ListParagraph"/>
        <w:numPr>
          <w:ilvl w:val="0"/>
          <w:numId w:val="128"/>
        </w:numPr>
        <w:jc w:val="both"/>
        <w:rPr>
          <w:rFonts w:ascii="Times New Roman" w:hAnsi="Times New Roman" w:cs="Times New Roman"/>
          <w:sz w:val="24"/>
        </w:rPr>
      </w:pPr>
      <w:r>
        <w:rPr>
          <w:rFonts w:ascii="Times New Roman" w:hAnsi="Times New Roman" w:cs="Times New Roman"/>
          <w:sz w:val="24"/>
        </w:rPr>
        <w:t>Have to do this through the articles, may require special resolution (s 137)</w:t>
      </w:r>
    </w:p>
    <w:p w:rsidR="00593492" w:rsidRDefault="00593492" w:rsidP="00E21E4D">
      <w:pPr>
        <w:pStyle w:val="ListParagraph"/>
        <w:numPr>
          <w:ilvl w:val="0"/>
          <w:numId w:val="128"/>
        </w:numPr>
        <w:jc w:val="both"/>
        <w:rPr>
          <w:rFonts w:ascii="Times New Roman" w:hAnsi="Times New Roman" w:cs="Times New Roman"/>
          <w:sz w:val="24"/>
        </w:rPr>
      </w:pPr>
      <w:r>
        <w:rPr>
          <w:rFonts w:ascii="Times New Roman" w:hAnsi="Times New Roman" w:cs="Times New Roman"/>
          <w:sz w:val="24"/>
        </w:rPr>
        <w:t>The purpose of this is to remove the “veto” power of minority shareholders</w:t>
      </w:r>
    </w:p>
    <w:p w:rsidR="00511BA4" w:rsidRDefault="00511BA4" w:rsidP="00E21E4D">
      <w:pPr>
        <w:pStyle w:val="ListParagraph"/>
        <w:numPr>
          <w:ilvl w:val="0"/>
          <w:numId w:val="123"/>
        </w:numPr>
        <w:jc w:val="both"/>
        <w:rPr>
          <w:rFonts w:ascii="Times New Roman" w:hAnsi="Times New Roman" w:cs="Times New Roman"/>
          <w:sz w:val="24"/>
        </w:rPr>
      </w:pPr>
      <w:r>
        <w:rPr>
          <w:rFonts w:ascii="Times New Roman" w:hAnsi="Times New Roman" w:cs="Times New Roman"/>
          <w:sz w:val="24"/>
        </w:rPr>
        <w:t xml:space="preserve">The </w:t>
      </w:r>
      <w:r>
        <w:rPr>
          <w:rFonts w:ascii="Times New Roman" w:hAnsi="Times New Roman" w:cs="Times New Roman"/>
          <w:i/>
          <w:sz w:val="24"/>
        </w:rPr>
        <w:t xml:space="preserve">CBCA </w:t>
      </w:r>
      <w:r>
        <w:rPr>
          <w:rFonts w:ascii="Times New Roman" w:hAnsi="Times New Roman" w:cs="Times New Roman"/>
          <w:sz w:val="24"/>
        </w:rPr>
        <w:t>allows for unanimous shareholder agreements (s 146)</w:t>
      </w:r>
    </w:p>
    <w:p w:rsidR="005C18C0" w:rsidRDefault="005C18C0" w:rsidP="00E21E4D">
      <w:pPr>
        <w:pStyle w:val="ListParagraph"/>
        <w:numPr>
          <w:ilvl w:val="0"/>
          <w:numId w:val="128"/>
        </w:numPr>
        <w:jc w:val="both"/>
        <w:rPr>
          <w:rFonts w:ascii="Times New Roman" w:hAnsi="Times New Roman" w:cs="Times New Roman"/>
          <w:sz w:val="24"/>
        </w:rPr>
      </w:pPr>
      <w:r>
        <w:rPr>
          <w:rFonts w:ascii="Times New Roman" w:hAnsi="Times New Roman" w:cs="Times New Roman"/>
          <w:sz w:val="24"/>
        </w:rPr>
        <w:t>Purchaser of shares is deemed to be a party unless not given notice (146(3)(4))</w:t>
      </w:r>
    </w:p>
    <w:p w:rsidR="00F145C9" w:rsidRDefault="005C18C0" w:rsidP="00E21E4D">
      <w:pPr>
        <w:pStyle w:val="ListParagraph"/>
        <w:numPr>
          <w:ilvl w:val="0"/>
          <w:numId w:val="128"/>
        </w:numPr>
        <w:jc w:val="both"/>
        <w:rPr>
          <w:rFonts w:ascii="Times New Roman" w:hAnsi="Times New Roman" w:cs="Times New Roman"/>
          <w:sz w:val="24"/>
        </w:rPr>
      </w:pPr>
      <w:r>
        <w:rPr>
          <w:rFonts w:ascii="Times New Roman" w:hAnsi="Times New Roman" w:cs="Times New Roman"/>
          <w:sz w:val="24"/>
        </w:rPr>
        <w:t>Shareholders can fetter their discretion when exercising their powers under a unanimous shareholder agreement</w:t>
      </w:r>
      <w:r w:rsidR="00F145C9">
        <w:rPr>
          <w:rFonts w:ascii="Times New Roman" w:hAnsi="Times New Roman" w:cs="Times New Roman"/>
          <w:sz w:val="24"/>
        </w:rPr>
        <w:t xml:space="preserve"> (146(6))</w:t>
      </w:r>
    </w:p>
    <w:p w:rsidR="00F145C9" w:rsidRDefault="00F145C9" w:rsidP="00E21E4D">
      <w:pPr>
        <w:pStyle w:val="ListParagraph"/>
        <w:numPr>
          <w:ilvl w:val="0"/>
          <w:numId w:val="90"/>
        </w:numPr>
        <w:jc w:val="both"/>
        <w:rPr>
          <w:rFonts w:ascii="Times New Roman" w:hAnsi="Times New Roman" w:cs="Times New Roman"/>
          <w:sz w:val="24"/>
        </w:rPr>
      </w:pPr>
      <w:r>
        <w:rPr>
          <w:rFonts w:ascii="Times New Roman" w:hAnsi="Times New Roman" w:cs="Times New Roman"/>
          <w:sz w:val="24"/>
        </w:rPr>
        <w:t>The shareholders can predict certain decisions will be made</w:t>
      </w:r>
    </w:p>
    <w:p w:rsidR="005C18C0" w:rsidRDefault="00F145C9" w:rsidP="00E21E4D">
      <w:pPr>
        <w:pStyle w:val="ListParagraph"/>
        <w:numPr>
          <w:ilvl w:val="0"/>
          <w:numId w:val="90"/>
        </w:numPr>
        <w:jc w:val="both"/>
        <w:rPr>
          <w:rFonts w:ascii="Times New Roman" w:hAnsi="Times New Roman" w:cs="Times New Roman"/>
          <w:sz w:val="24"/>
        </w:rPr>
      </w:pPr>
      <w:r>
        <w:rPr>
          <w:rFonts w:ascii="Times New Roman" w:hAnsi="Times New Roman" w:cs="Times New Roman"/>
          <w:sz w:val="24"/>
        </w:rPr>
        <w:t>Directors cannot fetter their discretion – duty is to the corporation</w:t>
      </w:r>
    </w:p>
    <w:p w:rsidR="00511BA4" w:rsidRPr="00511BA4" w:rsidRDefault="00511BA4" w:rsidP="00E21E4D">
      <w:pPr>
        <w:pStyle w:val="ListParagraph"/>
        <w:numPr>
          <w:ilvl w:val="0"/>
          <w:numId w:val="123"/>
        </w:numPr>
        <w:jc w:val="both"/>
        <w:rPr>
          <w:rFonts w:ascii="Times New Roman" w:hAnsi="Times New Roman" w:cs="Times New Roman"/>
          <w:sz w:val="24"/>
        </w:rPr>
      </w:pPr>
      <w:r>
        <w:rPr>
          <w:rFonts w:ascii="Times New Roman" w:hAnsi="Times New Roman" w:cs="Times New Roman"/>
          <w:sz w:val="24"/>
        </w:rPr>
        <w:t>In either case, the powers</w:t>
      </w:r>
      <w:r w:rsidR="005C18C0">
        <w:rPr>
          <w:rFonts w:ascii="Times New Roman" w:hAnsi="Times New Roman" w:cs="Times New Roman"/>
          <w:sz w:val="24"/>
        </w:rPr>
        <w:t xml:space="preserve"> and </w:t>
      </w:r>
      <w:r>
        <w:rPr>
          <w:rFonts w:ascii="Times New Roman" w:hAnsi="Times New Roman" w:cs="Times New Roman"/>
          <w:sz w:val="24"/>
        </w:rPr>
        <w:t xml:space="preserve">duties pass from the directors to the </w:t>
      </w:r>
      <w:r w:rsidR="005C18C0">
        <w:rPr>
          <w:rFonts w:ascii="Times New Roman" w:hAnsi="Times New Roman" w:cs="Times New Roman"/>
          <w:sz w:val="24"/>
        </w:rPr>
        <w:t xml:space="preserve">new person in control (s 137(2); </w:t>
      </w:r>
      <w:r w:rsidR="005C18C0">
        <w:rPr>
          <w:rFonts w:ascii="Times New Roman" w:hAnsi="Times New Roman" w:cs="Times New Roman"/>
          <w:i/>
          <w:sz w:val="24"/>
        </w:rPr>
        <w:t xml:space="preserve">CBCA </w:t>
      </w:r>
      <w:r w:rsidR="005C18C0">
        <w:rPr>
          <w:rFonts w:ascii="Times New Roman" w:hAnsi="Times New Roman" w:cs="Times New Roman"/>
          <w:sz w:val="24"/>
        </w:rPr>
        <w:t>s 146(5))</w:t>
      </w:r>
    </w:p>
    <w:p w:rsidR="00222542" w:rsidRDefault="00222542" w:rsidP="00E21E4D">
      <w:pPr>
        <w:jc w:val="both"/>
        <w:rPr>
          <w:rFonts w:ascii="Times New Roman" w:hAnsi="Times New Roman" w:cs="Times New Roman"/>
          <w:sz w:val="24"/>
        </w:rPr>
      </w:pPr>
    </w:p>
    <w:p w:rsidR="00593492" w:rsidRDefault="00593492" w:rsidP="00E21E4D">
      <w:pPr>
        <w:jc w:val="both"/>
        <w:rPr>
          <w:rFonts w:ascii="Times New Roman" w:hAnsi="Times New Roman" w:cs="Times New Roman"/>
          <w:sz w:val="24"/>
        </w:rPr>
      </w:pPr>
      <w:r>
        <w:rPr>
          <w:rFonts w:ascii="Times New Roman" w:hAnsi="Times New Roman" w:cs="Times New Roman"/>
          <w:sz w:val="24"/>
        </w:rPr>
        <w:t>A person can be oppressed by a USA despite being a party to it; the oppression remedy gives the court broad power to make any order it thinks fit including amending a USA or setting limits to the exercise of power under a USA.</w:t>
      </w:r>
    </w:p>
    <w:p w:rsidR="00593492" w:rsidRPr="00593492" w:rsidRDefault="00593492" w:rsidP="00E21E4D">
      <w:pPr>
        <w:pStyle w:val="ListParagraph"/>
        <w:numPr>
          <w:ilvl w:val="0"/>
          <w:numId w:val="123"/>
        </w:numPr>
        <w:jc w:val="both"/>
        <w:rPr>
          <w:rFonts w:ascii="Times New Roman" w:hAnsi="Times New Roman" w:cs="Times New Roman"/>
          <w:sz w:val="24"/>
        </w:rPr>
      </w:pPr>
      <w:r>
        <w:rPr>
          <w:rFonts w:ascii="Times New Roman" w:hAnsi="Times New Roman" w:cs="Times New Roman"/>
          <w:i/>
          <w:sz w:val="24"/>
        </w:rPr>
        <w:t xml:space="preserve">Bury: there is a USA whereby an employee who leaves must sell his shares to the corporation; the corporation must do this within 6 months but can extend this period to six months; the corporation chose to extend the period; failed to give any justification for the extension, inference is that it was meant to punish him   </w:t>
      </w:r>
    </w:p>
    <w:p w:rsidR="00593492" w:rsidRPr="00511BA4" w:rsidRDefault="00593492" w:rsidP="00E21E4D">
      <w:pPr>
        <w:jc w:val="both"/>
        <w:rPr>
          <w:rFonts w:ascii="Times New Roman" w:hAnsi="Times New Roman" w:cs="Times New Roman"/>
          <w:sz w:val="24"/>
        </w:rPr>
      </w:pPr>
    </w:p>
    <w:tbl>
      <w:tblPr>
        <w:tblStyle w:val="TableGrid"/>
        <w:tblW w:w="0" w:type="auto"/>
        <w:tblInd w:w="108" w:type="dxa"/>
        <w:tblLook w:val="04A0" w:firstRow="1" w:lastRow="0" w:firstColumn="1" w:lastColumn="0" w:noHBand="0" w:noVBand="1"/>
      </w:tblPr>
      <w:tblGrid>
        <w:gridCol w:w="576"/>
        <w:gridCol w:w="4141"/>
        <w:gridCol w:w="576"/>
        <w:gridCol w:w="4175"/>
      </w:tblGrid>
      <w:tr w:rsidR="00222542" w:rsidTr="00222542">
        <w:tc>
          <w:tcPr>
            <w:tcW w:w="4658" w:type="dxa"/>
            <w:gridSpan w:val="2"/>
          </w:tcPr>
          <w:p w:rsidR="00222542" w:rsidRPr="00974BDF" w:rsidRDefault="00222542" w:rsidP="00E21E4D">
            <w:pPr>
              <w:jc w:val="both"/>
              <w:rPr>
                <w:rFonts w:ascii="Times New Roman" w:hAnsi="Times New Roman" w:cs="Times New Roman"/>
                <w:b/>
                <w:sz w:val="24"/>
                <w:szCs w:val="24"/>
              </w:rPr>
            </w:pPr>
            <w:r w:rsidRPr="00974BDF">
              <w:rPr>
                <w:rFonts w:ascii="Times New Roman" w:hAnsi="Times New Roman" w:cs="Times New Roman"/>
                <w:b/>
                <w:sz w:val="24"/>
                <w:szCs w:val="24"/>
              </w:rPr>
              <w:t>BCA</w:t>
            </w:r>
          </w:p>
        </w:tc>
        <w:tc>
          <w:tcPr>
            <w:tcW w:w="4692" w:type="dxa"/>
            <w:gridSpan w:val="2"/>
          </w:tcPr>
          <w:p w:rsidR="00222542" w:rsidRPr="00974BDF" w:rsidRDefault="00222542" w:rsidP="00E21E4D">
            <w:pPr>
              <w:jc w:val="both"/>
              <w:rPr>
                <w:rFonts w:ascii="Times New Roman" w:hAnsi="Times New Roman" w:cs="Times New Roman"/>
                <w:b/>
                <w:sz w:val="24"/>
                <w:szCs w:val="24"/>
              </w:rPr>
            </w:pPr>
            <w:r w:rsidRPr="00974BDF">
              <w:rPr>
                <w:rFonts w:ascii="Times New Roman" w:hAnsi="Times New Roman" w:cs="Times New Roman"/>
                <w:b/>
                <w:sz w:val="24"/>
                <w:szCs w:val="24"/>
              </w:rPr>
              <w:t>CBCA</w:t>
            </w:r>
          </w:p>
        </w:tc>
      </w:tr>
      <w:tr w:rsidR="00222542" w:rsidTr="005C18C0">
        <w:trPr>
          <w:trHeight w:val="1673"/>
        </w:trPr>
        <w:tc>
          <w:tcPr>
            <w:tcW w:w="456" w:type="dxa"/>
          </w:tcPr>
          <w:p w:rsidR="00222542" w:rsidRPr="00974BDF" w:rsidRDefault="005C18C0" w:rsidP="00E21E4D">
            <w:pPr>
              <w:jc w:val="both"/>
              <w:rPr>
                <w:rFonts w:ascii="Times New Roman" w:hAnsi="Times New Roman" w:cs="Times New Roman"/>
                <w:b/>
                <w:sz w:val="24"/>
                <w:szCs w:val="24"/>
              </w:rPr>
            </w:pPr>
            <w:r>
              <w:rPr>
                <w:rFonts w:ascii="Times New Roman" w:hAnsi="Times New Roman" w:cs="Times New Roman"/>
                <w:b/>
                <w:sz w:val="24"/>
                <w:szCs w:val="24"/>
              </w:rPr>
              <w:t>137</w:t>
            </w:r>
          </w:p>
        </w:tc>
        <w:tc>
          <w:tcPr>
            <w:tcW w:w="4202" w:type="dxa"/>
          </w:tcPr>
          <w:p w:rsidR="00222542" w:rsidRDefault="005C18C0" w:rsidP="00E21E4D">
            <w:pPr>
              <w:jc w:val="both"/>
              <w:rPr>
                <w:rFonts w:ascii="Times New Roman" w:hAnsi="Times New Roman" w:cs="Times New Roman"/>
                <w:sz w:val="24"/>
                <w:szCs w:val="24"/>
              </w:rPr>
            </w:pPr>
            <w:r w:rsidRPr="005C18C0">
              <w:rPr>
                <w:rFonts w:ascii="Times New Roman" w:hAnsi="Times New Roman" w:cs="Times New Roman"/>
                <w:b/>
                <w:sz w:val="24"/>
                <w:szCs w:val="24"/>
              </w:rPr>
              <w:t>(1)</w:t>
            </w:r>
            <w:r w:rsidRPr="005C18C0">
              <w:rPr>
                <w:rFonts w:ascii="Times New Roman" w:hAnsi="Times New Roman" w:cs="Times New Roman"/>
                <w:sz w:val="24"/>
                <w:szCs w:val="24"/>
              </w:rPr>
              <w:t xml:space="preserve"> The </w:t>
            </w:r>
            <w:r w:rsidRPr="005C18C0">
              <w:rPr>
                <w:rFonts w:ascii="Times New Roman" w:hAnsi="Times New Roman" w:cs="Times New Roman"/>
                <w:b/>
                <w:sz w:val="24"/>
                <w:szCs w:val="24"/>
              </w:rPr>
              <w:t>articles</w:t>
            </w:r>
            <w:r w:rsidRPr="005C18C0">
              <w:rPr>
                <w:rFonts w:ascii="Times New Roman" w:hAnsi="Times New Roman" w:cs="Times New Roman"/>
                <w:sz w:val="24"/>
                <w:szCs w:val="24"/>
              </w:rPr>
              <w:t xml:space="preserve"> of a company may transfer, in whole or in part, the powers of the directors to manage or supervise the management of the business and affairs of the company, </w:t>
            </w:r>
            <w:r w:rsidRPr="005C18C0">
              <w:rPr>
                <w:rFonts w:ascii="Times New Roman" w:hAnsi="Times New Roman" w:cs="Times New Roman"/>
                <w:b/>
                <w:sz w:val="24"/>
                <w:szCs w:val="24"/>
              </w:rPr>
              <w:t>to one or more persons</w:t>
            </w:r>
            <w:r w:rsidRPr="005C18C0">
              <w:rPr>
                <w:rFonts w:ascii="Times New Roman" w:hAnsi="Times New Roman" w:cs="Times New Roman"/>
                <w:sz w:val="24"/>
                <w:szCs w:val="24"/>
              </w:rPr>
              <w:t>.</w:t>
            </w:r>
          </w:p>
        </w:tc>
        <w:tc>
          <w:tcPr>
            <w:tcW w:w="456" w:type="dxa"/>
          </w:tcPr>
          <w:p w:rsidR="00222542" w:rsidRPr="00974BDF" w:rsidRDefault="005C18C0" w:rsidP="00E21E4D">
            <w:pPr>
              <w:jc w:val="both"/>
              <w:rPr>
                <w:rFonts w:ascii="Times New Roman" w:hAnsi="Times New Roman" w:cs="Times New Roman"/>
                <w:b/>
                <w:sz w:val="24"/>
                <w:szCs w:val="24"/>
              </w:rPr>
            </w:pPr>
            <w:r>
              <w:rPr>
                <w:rFonts w:ascii="Times New Roman" w:hAnsi="Times New Roman" w:cs="Times New Roman"/>
                <w:b/>
                <w:sz w:val="24"/>
                <w:szCs w:val="24"/>
              </w:rPr>
              <w:t>146</w:t>
            </w:r>
          </w:p>
        </w:tc>
        <w:tc>
          <w:tcPr>
            <w:tcW w:w="4236" w:type="dxa"/>
          </w:tcPr>
          <w:p w:rsidR="00222542" w:rsidRPr="00974BDF" w:rsidRDefault="005C18C0" w:rsidP="00E21E4D">
            <w:pPr>
              <w:jc w:val="both"/>
              <w:rPr>
                <w:rFonts w:ascii="Times New Roman" w:hAnsi="Times New Roman" w:cs="Times New Roman"/>
                <w:sz w:val="24"/>
                <w:szCs w:val="24"/>
              </w:rPr>
            </w:pPr>
            <w:r w:rsidRPr="005C18C0">
              <w:rPr>
                <w:rFonts w:ascii="Times New Roman" w:hAnsi="Times New Roman" w:cs="Times New Roman"/>
                <w:b/>
                <w:sz w:val="24"/>
                <w:szCs w:val="24"/>
              </w:rPr>
              <w:t>(1)</w:t>
            </w:r>
            <w:r w:rsidRPr="005C18C0">
              <w:rPr>
                <w:rFonts w:ascii="Times New Roman" w:hAnsi="Times New Roman" w:cs="Times New Roman"/>
                <w:sz w:val="24"/>
                <w:szCs w:val="24"/>
              </w:rPr>
              <w:t xml:space="preserve"> An otherwise lawful </w:t>
            </w:r>
            <w:r w:rsidRPr="005C18C0">
              <w:rPr>
                <w:rFonts w:ascii="Times New Roman" w:hAnsi="Times New Roman" w:cs="Times New Roman"/>
                <w:b/>
                <w:sz w:val="24"/>
                <w:szCs w:val="24"/>
              </w:rPr>
              <w:t xml:space="preserve">written agreement among all </w:t>
            </w:r>
            <w:proofErr w:type="gramStart"/>
            <w:r w:rsidRPr="005C18C0">
              <w:rPr>
                <w:rFonts w:ascii="Times New Roman" w:hAnsi="Times New Roman" w:cs="Times New Roman"/>
                <w:b/>
                <w:sz w:val="24"/>
                <w:szCs w:val="24"/>
              </w:rPr>
              <w:t xml:space="preserve">the </w:t>
            </w:r>
            <w:proofErr w:type="spellStart"/>
            <w:r w:rsidRPr="005C18C0">
              <w:rPr>
                <w:rFonts w:ascii="Times New Roman" w:hAnsi="Times New Roman" w:cs="Times New Roman"/>
                <w:b/>
                <w:sz w:val="24"/>
                <w:szCs w:val="24"/>
              </w:rPr>
              <w:t>shh</w:t>
            </w:r>
            <w:proofErr w:type="spellEnd"/>
            <w:proofErr w:type="gramEnd"/>
            <w:r w:rsidRPr="005C18C0">
              <w:rPr>
                <w:rFonts w:ascii="Times New Roman" w:hAnsi="Times New Roman" w:cs="Times New Roman"/>
                <w:b/>
                <w:sz w:val="24"/>
                <w:szCs w:val="24"/>
              </w:rPr>
              <w:t xml:space="preserve"> of a corporation, that restricts, in whole or in part, the powers of the directors</w:t>
            </w:r>
            <w:r w:rsidRPr="005C18C0">
              <w:rPr>
                <w:rFonts w:ascii="Times New Roman" w:hAnsi="Times New Roman" w:cs="Times New Roman"/>
                <w:sz w:val="24"/>
                <w:szCs w:val="24"/>
              </w:rPr>
              <w:t xml:space="preserve"> to manage the business and affairs of the corporation is valid.</w:t>
            </w:r>
          </w:p>
        </w:tc>
      </w:tr>
      <w:tr w:rsidR="00222542" w:rsidTr="00222542">
        <w:tc>
          <w:tcPr>
            <w:tcW w:w="456" w:type="dxa"/>
          </w:tcPr>
          <w:p w:rsidR="00222542" w:rsidRDefault="00222542" w:rsidP="00E21E4D">
            <w:pPr>
              <w:jc w:val="both"/>
              <w:rPr>
                <w:rFonts w:ascii="Times New Roman" w:hAnsi="Times New Roman" w:cs="Times New Roman"/>
                <w:b/>
                <w:sz w:val="24"/>
                <w:szCs w:val="24"/>
              </w:rPr>
            </w:pPr>
          </w:p>
        </w:tc>
        <w:tc>
          <w:tcPr>
            <w:tcW w:w="4202" w:type="dxa"/>
          </w:tcPr>
          <w:p w:rsidR="00222542" w:rsidRPr="00954493" w:rsidRDefault="005C18C0" w:rsidP="00E21E4D">
            <w:pPr>
              <w:jc w:val="both"/>
              <w:rPr>
                <w:rFonts w:ascii="Times New Roman" w:hAnsi="Times New Roman" w:cs="Times New Roman"/>
                <w:sz w:val="24"/>
                <w:szCs w:val="24"/>
              </w:rPr>
            </w:pPr>
            <w:r w:rsidRPr="005C18C0">
              <w:rPr>
                <w:rFonts w:ascii="Times New Roman" w:hAnsi="Times New Roman" w:cs="Times New Roman"/>
                <w:b/>
                <w:sz w:val="24"/>
                <w:szCs w:val="24"/>
              </w:rPr>
              <w:t>(1.1)</w:t>
            </w:r>
            <w:r w:rsidRPr="005C18C0">
              <w:rPr>
                <w:rFonts w:ascii="Times New Roman" w:hAnsi="Times New Roman" w:cs="Times New Roman"/>
                <w:sz w:val="24"/>
                <w:szCs w:val="24"/>
              </w:rPr>
              <w:t xml:space="preserve"> Such a provision may be included in the articles at the time of the</w:t>
            </w:r>
            <w:r w:rsidRPr="005C18C0">
              <w:rPr>
                <w:rFonts w:ascii="Times New Roman" w:hAnsi="Times New Roman" w:cs="Times New Roman"/>
                <w:b/>
                <w:sz w:val="24"/>
                <w:szCs w:val="24"/>
              </w:rPr>
              <w:t xml:space="preserve"> company's recognition</w:t>
            </w:r>
            <w:r w:rsidRPr="005C18C0">
              <w:rPr>
                <w:rFonts w:ascii="Times New Roman" w:hAnsi="Times New Roman" w:cs="Times New Roman"/>
                <w:sz w:val="24"/>
                <w:szCs w:val="24"/>
              </w:rPr>
              <w:t xml:space="preserve"> or may be added later by </w:t>
            </w:r>
            <w:r w:rsidRPr="005C18C0">
              <w:rPr>
                <w:rFonts w:ascii="Times New Roman" w:hAnsi="Times New Roman" w:cs="Times New Roman"/>
                <w:b/>
                <w:sz w:val="24"/>
                <w:szCs w:val="24"/>
              </w:rPr>
              <w:t>special resolution</w:t>
            </w:r>
            <w:r w:rsidRPr="005C18C0">
              <w:rPr>
                <w:rFonts w:ascii="Times New Roman" w:hAnsi="Times New Roman" w:cs="Times New Roman"/>
                <w:sz w:val="24"/>
                <w:szCs w:val="24"/>
              </w:rPr>
              <w:t>.</w:t>
            </w:r>
          </w:p>
        </w:tc>
        <w:tc>
          <w:tcPr>
            <w:tcW w:w="456" w:type="dxa"/>
          </w:tcPr>
          <w:p w:rsidR="00222542" w:rsidRDefault="00222542" w:rsidP="00E21E4D">
            <w:pPr>
              <w:jc w:val="both"/>
              <w:rPr>
                <w:rFonts w:ascii="Times New Roman" w:hAnsi="Times New Roman" w:cs="Times New Roman"/>
                <w:b/>
                <w:sz w:val="24"/>
                <w:szCs w:val="24"/>
              </w:rPr>
            </w:pPr>
          </w:p>
        </w:tc>
        <w:tc>
          <w:tcPr>
            <w:tcW w:w="4236" w:type="dxa"/>
          </w:tcPr>
          <w:p w:rsidR="00222542" w:rsidRDefault="005C18C0" w:rsidP="00E21E4D">
            <w:pPr>
              <w:jc w:val="both"/>
              <w:rPr>
                <w:rFonts w:ascii="Times New Roman" w:hAnsi="Times New Roman" w:cs="Times New Roman"/>
                <w:b/>
                <w:sz w:val="24"/>
                <w:szCs w:val="24"/>
              </w:rPr>
            </w:pPr>
            <w:r w:rsidRPr="005C18C0">
              <w:rPr>
                <w:rFonts w:ascii="Times New Roman" w:hAnsi="Times New Roman" w:cs="Times New Roman"/>
                <w:b/>
                <w:sz w:val="24"/>
                <w:szCs w:val="24"/>
              </w:rPr>
              <w:t xml:space="preserve">(2) </w:t>
            </w:r>
            <w:r w:rsidRPr="005C18C0">
              <w:rPr>
                <w:rFonts w:ascii="Times New Roman" w:hAnsi="Times New Roman" w:cs="Times New Roman"/>
                <w:sz w:val="24"/>
                <w:szCs w:val="24"/>
              </w:rPr>
              <w:t xml:space="preserve">If a person who is the beneficial owner of all the issued shares of a corporation makes a written declaration to that affect, it is deemed to be a </w:t>
            </w:r>
            <w:r w:rsidRPr="005C18C0">
              <w:rPr>
                <w:rFonts w:ascii="Times New Roman" w:hAnsi="Times New Roman" w:cs="Times New Roman"/>
                <w:sz w:val="24"/>
                <w:szCs w:val="24"/>
              </w:rPr>
              <w:lastRenderedPageBreak/>
              <w:t xml:space="preserve">unanimous </w:t>
            </w:r>
            <w:proofErr w:type="spellStart"/>
            <w:r w:rsidRPr="005C18C0">
              <w:rPr>
                <w:rFonts w:ascii="Times New Roman" w:hAnsi="Times New Roman" w:cs="Times New Roman"/>
                <w:sz w:val="24"/>
                <w:szCs w:val="24"/>
              </w:rPr>
              <w:t>shh</w:t>
            </w:r>
            <w:proofErr w:type="spellEnd"/>
            <w:r w:rsidRPr="005C18C0">
              <w:rPr>
                <w:rFonts w:ascii="Times New Roman" w:hAnsi="Times New Roman" w:cs="Times New Roman"/>
                <w:sz w:val="24"/>
                <w:szCs w:val="24"/>
              </w:rPr>
              <w:t xml:space="preserve"> agreement.</w:t>
            </w:r>
          </w:p>
        </w:tc>
      </w:tr>
      <w:tr w:rsidR="00222542" w:rsidTr="00222542">
        <w:tc>
          <w:tcPr>
            <w:tcW w:w="456" w:type="dxa"/>
          </w:tcPr>
          <w:p w:rsidR="00222542" w:rsidRDefault="00222542" w:rsidP="00E21E4D">
            <w:pPr>
              <w:jc w:val="both"/>
              <w:rPr>
                <w:rFonts w:ascii="Times New Roman" w:hAnsi="Times New Roman" w:cs="Times New Roman"/>
                <w:b/>
                <w:sz w:val="24"/>
                <w:szCs w:val="24"/>
              </w:rPr>
            </w:pPr>
          </w:p>
        </w:tc>
        <w:tc>
          <w:tcPr>
            <w:tcW w:w="4202" w:type="dxa"/>
          </w:tcPr>
          <w:p w:rsidR="00222542" w:rsidRPr="00954493" w:rsidRDefault="005C18C0" w:rsidP="00E21E4D">
            <w:pPr>
              <w:tabs>
                <w:tab w:val="left" w:pos="1327"/>
              </w:tabs>
              <w:jc w:val="both"/>
              <w:rPr>
                <w:rFonts w:ascii="Times New Roman" w:hAnsi="Times New Roman" w:cs="Times New Roman"/>
                <w:sz w:val="24"/>
                <w:szCs w:val="24"/>
              </w:rPr>
            </w:pPr>
            <w:r w:rsidRPr="005C18C0">
              <w:rPr>
                <w:rFonts w:ascii="Times New Roman" w:hAnsi="Times New Roman" w:cs="Times New Roman"/>
                <w:b/>
                <w:sz w:val="24"/>
                <w:szCs w:val="24"/>
              </w:rPr>
              <w:t>(2)</w:t>
            </w:r>
            <w:r w:rsidRPr="005C18C0">
              <w:rPr>
                <w:rFonts w:ascii="Times New Roman" w:hAnsi="Times New Roman" w:cs="Times New Roman"/>
                <w:sz w:val="24"/>
                <w:szCs w:val="24"/>
              </w:rPr>
              <w:t xml:space="preserve"> The person to whom those powers are transferred have all </w:t>
            </w:r>
            <w:r w:rsidRPr="005C18C0">
              <w:rPr>
                <w:rFonts w:ascii="Times New Roman" w:hAnsi="Times New Roman" w:cs="Times New Roman"/>
                <w:b/>
                <w:sz w:val="24"/>
                <w:szCs w:val="24"/>
              </w:rPr>
              <w:t xml:space="preserve">the rights, powers, duties and liabilities </w:t>
            </w:r>
            <w:r w:rsidRPr="005C18C0">
              <w:rPr>
                <w:rFonts w:ascii="Times New Roman" w:hAnsi="Times New Roman" w:cs="Times New Roman"/>
                <w:sz w:val="24"/>
                <w:szCs w:val="24"/>
              </w:rPr>
              <w:t>of the directors, in relation to the extent of the transfer, and the directors are relieved of their rights, powers, duties and liabilities to the same extent.</w:t>
            </w:r>
          </w:p>
        </w:tc>
        <w:tc>
          <w:tcPr>
            <w:tcW w:w="456" w:type="dxa"/>
          </w:tcPr>
          <w:p w:rsidR="00222542" w:rsidRDefault="00222542" w:rsidP="00E21E4D">
            <w:pPr>
              <w:jc w:val="both"/>
              <w:rPr>
                <w:rFonts w:ascii="Times New Roman" w:hAnsi="Times New Roman" w:cs="Times New Roman"/>
                <w:b/>
                <w:sz w:val="24"/>
                <w:szCs w:val="24"/>
              </w:rPr>
            </w:pPr>
          </w:p>
        </w:tc>
        <w:tc>
          <w:tcPr>
            <w:tcW w:w="4236" w:type="dxa"/>
          </w:tcPr>
          <w:p w:rsidR="00222542" w:rsidRPr="00954493" w:rsidRDefault="005C18C0" w:rsidP="00E21E4D">
            <w:pPr>
              <w:tabs>
                <w:tab w:val="left" w:pos="1014"/>
              </w:tabs>
              <w:jc w:val="both"/>
              <w:rPr>
                <w:rFonts w:ascii="Times New Roman" w:hAnsi="Times New Roman" w:cs="Times New Roman"/>
                <w:sz w:val="24"/>
                <w:szCs w:val="24"/>
              </w:rPr>
            </w:pPr>
            <w:r w:rsidRPr="005C18C0">
              <w:rPr>
                <w:rFonts w:ascii="Times New Roman" w:hAnsi="Times New Roman" w:cs="Times New Roman"/>
                <w:b/>
                <w:sz w:val="24"/>
                <w:szCs w:val="24"/>
              </w:rPr>
              <w:t>(3)</w:t>
            </w:r>
            <w:r w:rsidRPr="005C18C0">
              <w:rPr>
                <w:rFonts w:ascii="Times New Roman" w:hAnsi="Times New Roman" w:cs="Times New Roman"/>
                <w:sz w:val="24"/>
                <w:szCs w:val="24"/>
              </w:rPr>
              <w:t xml:space="preserve"> A purchaser or transferee of shares subject to a unanimous </w:t>
            </w:r>
            <w:proofErr w:type="spellStart"/>
            <w:r w:rsidRPr="005C18C0">
              <w:rPr>
                <w:rFonts w:ascii="Times New Roman" w:hAnsi="Times New Roman" w:cs="Times New Roman"/>
                <w:sz w:val="24"/>
                <w:szCs w:val="24"/>
              </w:rPr>
              <w:t>shh</w:t>
            </w:r>
            <w:proofErr w:type="spellEnd"/>
            <w:r w:rsidRPr="005C18C0">
              <w:rPr>
                <w:rFonts w:ascii="Times New Roman" w:hAnsi="Times New Roman" w:cs="Times New Roman"/>
                <w:sz w:val="24"/>
                <w:szCs w:val="24"/>
              </w:rPr>
              <w:t xml:space="preserve"> agreement is </w:t>
            </w:r>
            <w:r w:rsidRPr="005C18C0">
              <w:rPr>
                <w:rFonts w:ascii="Times New Roman" w:hAnsi="Times New Roman" w:cs="Times New Roman"/>
                <w:b/>
                <w:sz w:val="24"/>
                <w:szCs w:val="24"/>
              </w:rPr>
              <w:t>deemed to be a party</w:t>
            </w:r>
            <w:r w:rsidRPr="005C18C0">
              <w:rPr>
                <w:rFonts w:ascii="Times New Roman" w:hAnsi="Times New Roman" w:cs="Times New Roman"/>
                <w:sz w:val="24"/>
                <w:szCs w:val="24"/>
              </w:rPr>
              <w:t xml:space="preserve"> to the agreement.</w:t>
            </w:r>
          </w:p>
        </w:tc>
      </w:tr>
      <w:tr w:rsidR="00222542" w:rsidTr="00222542">
        <w:tc>
          <w:tcPr>
            <w:tcW w:w="456" w:type="dxa"/>
          </w:tcPr>
          <w:p w:rsidR="00222542" w:rsidRDefault="00222542" w:rsidP="00E21E4D">
            <w:pPr>
              <w:jc w:val="both"/>
              <w:rPr>
                <w:rFonts w:ascii="Times New Roman" w:hAnsi="Times New Roman" w:cs="Times New Roman"/>
                <w:b/>
                <w:sz w:val="24"/>
                <w:szCs w:val="24"/>
              </w:rPr>
            </w:pPr>
          </w:p>
        </w:tc>
        <w:tc>
          <w:tcPr>
            <w:tcW w:w="4202" w:type="dxa"/>
          </w:tcPr>
          <w:p w:rsidR="00222542" w:rsidRPr="00954493" w:rsidRDefault="00222542" w:rsidP="00E21E4D">
            <w:pPr>
              <w:tabs>
                <w:tab w:val="left" w:pos="1327"/>
              </w:tabs>
              <w:jc w:val="both"/>
              <w:rPr>
                <w:rFonts w:ascii="Times New Roman" w:hAnsi="Times New Roman" w:cs="Times New Roman"/>
                <w:sz w:val="24"/>
                <w:szCs w:val="24"/>
              </w:rPr>
            </w:pPr>
          </w:p>
        </w:tc>
        <w:tc>
          <w:tcPr>
            <w:tcW w:w="456" w:type="dxa"/>
          </w:tcPr>
          <w:p w:rsidR="00222542" w:rsidRDefault="00222542" w:rsidP="00E21E4D">
            <w:pPr>
              <w:jc w:val="both"/>
              <w:rPr>
                <w:rFonts w:ascii="Times New Roman" w:hAnsi="Times New Roman" w:cs="Times New Roman"/>
                <w:b/>
                <w:sz w:val="24"/>
                <w:szCs w:val="24"/>
              </w:rPr>
            </w:pPr>
          </w:p>
        </w:tc>
        <w:tc>
          <w:tcPr>
            <w:tcW w:w="4236" w:type="dxa"/>
          </w:tcPr>
          <w:p w:rsidR="00222542" w:rsidRDefault="005C18C0" w:rsidP="00E21E4D">
            <w:pPr>
              <w:tabs>
                <w:tab w:val="left" w:pos="1014"/>
              </w:tabs>
              <w:jc w:val="both"/>
              <w:rPr>
                <w:rFonts w:ascii="Times New Roman" w:hAnsi="Times New Roman" w:cs="Times New Roman"/>
                <w:sz w:val="24"/>
                <w:szCs w:val="24"/>
              </w:rPr>
            </w:pPr>
            <w:r w:rsidRPr="005C18C0">
              <w:rPr>
                <w:rFonts w:ascii="Times New Roman" w:hAnsi="Times New Roman" w:cs="Times New Roman"/>
                <w:b/>
                <w:sz w:val="24"/>
                <w:szCs w:val="24"/>
              </w:rPr>
              <w:t>(4)</w:t>
            </w:r>
            <w:r w:rsidRPr="005C18C0">
              <w:rPr>
                <w:rFonts w:ascii="Times New Roman" w:hAnsi="Times New Roman" w:cs="Times New Roman"/>
                <w:sz w:val="24"/>
                <w:szCs w:val="24"/>
              </w:rPr>
              <w:t xml:space="preserve"> If notice is not given to that purchaser or transferee, they may </w:t>
            </w:r>
            <w:r w:rsidRPr="005C18C0">
              <w:rPr>
                <w:rFonts w:ascii="Times New Roman" w:hAnsi="Times New Roman" w:cs="Times New Roman"/>
                <w:b/>
                <w:sz w:val="24"/>
                <w:szCs w:val="24"/>
              </w:rPr>
              <w:t>rescind the transaction</w:t>
            </w:r>
            <w:r w:rsidRPr="005C18C0">
              <w:rPr>
                <w:rFonts w:ascii="Times New Roman" w:hAnsi="Times New Roman" w:cs="Times New Roman"/>
                <w:sz w:val="24"/>
                <w:szCs w:val="24"/>
              </w:rPr>
              <w:t xml:space="preserve"> by which they acquired the shares (within 30 days).</w:t>
            </w:r>
          </w:p>
        </w:tc>
      </w:tr>
      <w:tr w:rsidR="00222542" w:rsidTr="00222542">
        <w:tc>
          <w:tcPr>
            <w:tcW w:w="456" w:type="dxa"/>
          </w:tcPr>
          <w:p w:rsidR="00222542" w:rsidRDefault="00222542" w:rsidP="00E21E4D">
            <w:pPr>
              <w:jc w:val="both"/>
              <w:rPr>
                <w:rFonts w:ascii="Times New Roman" w:hAnsi="Times New Roman" w:cs="Times New Roman"/>
                <w:b/>
                <w:sz w:val="24"/>
                <w:szCs w:val="24"/>
              </w:rPr>
            </w:pPr>
          </w:p>
        </w:tc>
        <w:tc>
          <w:tcPr>
            <w:tcW w:w="4202" w:type="dxa"/>
          </w:tcPr>
          <w:p w:rsidR="00222542" w:rsidRPr="00954493" w:rsidRDefault="00222542" w:rsidP="00E21E4D">
            <w:pPr>
              <w:tabs>
                <w:tab w:val="left" w:pos="1327"/>
              </w:tabs>
              <w:jc w:val="both"/>
              <w:rPr>
                <w:rFonts w:ascii="Times New Roman" w:hAnsi="Times New Roman" w:cs="Times New Roman"/>
                <w:sz w:val="24"/>
                <w:szCs w:val="24"/>
              </w:rPr>
            </w:pPr>
          </w:p>
        </w:tc>
        <w:tc>
          <w:tcPr>
            <w:tcW w:w="456" w:type="dxa"/>
          </w:tcPr>
          <w:p w:rsidR="00222542" w:rsidRDefault="00222542" w:rsidP="00E21E4D">
            <w:pPr>
              <w:jc w:val="both"/>
              <w:rPr>
                <w:rFonts w:ascii="Times New Roman" w:hAnsi="Times New Roman" w:cs="Times New Roman"/>
                <w:b/>
                <w:sz w:val="24"/>
                <w:szCs w:val="24"/>
              </w:rPr>
            </w:pPr>
          </w:p>
        </w:tc>
        <w:tc>
          <w:tcPr>
            <w:tcW w:w="4236" w:type="dxa"/>
          </w:tcPr>
          <w:p w:rsidR="00222542" w:rsidRDefault="005C18C0" w:rsidP="00E21E4D">
            <w:pPr>
              <w:tabs>
                <w:tab w:val="left" w:pos="1014"/>
              </w:tabs>
              <w:jc w:val="both"/>
              <w:rPr>
                <w:rFonts w:ascii="Times New Roman" w:hAnsi="Times New Roman" w:cs="Times New Roman"/>
                <w:sz w:val="24"/>
                <w:szCs w:val="24"/>
              </w:rPr>
            </w:pPr>
            <w:r w:rsidRPr="005C18C0">
              <w:rPr>
                <w:rFonts w:ascii="Times New Roman" w:hAnsi="Times New Roman" w:cs="Times New Roman"/>
                <w:b/>
                <w:sz w:val="24"/>
                <w:szCs w:val="24"/>
              </w:rPr>
              <w:t>(5)</w:t>
            </w:r>
            <w:r w:rsidRPr="005C18C0">
              <w:rPr>
                <w:rFonts w:ascii="Times New Roman" w:hAnsi="Times New Roman" w:cs="Times New Roman"/>
                <w:sz w:val="24"/>
                <w:szCs w:val="24"/>
              </w:rPr>
              <w:t xml:space="preserve"> Parties to the unanimous </w:t>
            </w:r>
            <w:proofErr w:type="spellStart"/>
            <w:r w:rsidRPr="005C18C0">
              <w:rPr>
                <w:rFonts w:ascii="Times New Roman" w:hAnsi="Times New Roman" w:cs="Times New Roman"/>
                <w:sz w:val="24"/>
                <w:szCs w:val="24"/>
              </w:rPr>
              <w:t>shh</w:t>
            </w:r>
            <w:proofErr w:type="spellEnd"/>
            <w:r w:rsidRPr="005C18C0">
              <w:rPr>
                <w:rFonts w:ascii="Times New Roman" w:hAnsi="Times New Roman" w:cs="Times New Roman"/>
                <w:sz w:val="24"/>
                <w:szCs w:val="24"/>
              </w:rPr>
              <w:t xml:space="preserve"> agreement who are given the power to manage the business and affairs of the corporation have all the </w:t>
            </w:r>
            <w:r w:rsidRPr="005C18C0">
              <w:rPr>
                <w:rFonts w:ascii="Times New Roman" w:hAnsi="Times New Roman" w:cs="Times New Roman"/>
                <w:b/>
                <w:sz w:val="24"/>
                <w:szCs w:val="24"/>
              </w:rPr>
              <w:t>rights, duties and liabilities</w:t>
            </w:r>
            <w:r w:rsidRPr="005C18C0">
              <w:rPr>
                <w:rFonts w:ascii="Times New Roman" w:hAnsi="Times New Roman" w:cs="Times New Roman"/>
                <w:sz w:val="24"/>
                <w:szCs w:val="24"/>
              </w:rPr>
              <w:t xml:space="preserve"> of a director of the corporation to the ex</w:t>
            </w:r>
            <w:r>
              <w:rPr>
                <w:rFonts w:ascii="Times New Roman" w:hAnsi="Times New Roman" w:cs="Times New Roman"/>
                <w:sz w:val="24"/>
                <w:szCs w:val="24"/>
              </w:rPr>
              <w:t>t</w:t>
            </w:r>
            <w:r w:rsidRPr="005C18C0">
              <w:rPr>
                <w:rFonts w:ascii="Times New Roman" w:hAnsi="Times New Roman" w:cs="Times New Roman"/>
                <w:sz w:val="24"/>
                <w:szCs w:val="24"/>
              </w:rPr>
              <w:t>ent the directors powers are restricted (and the directors are relieved of their rights, powers, duties and liabilities to the same extent)</w:t>
            </w:r>
          </w:p>
        </w:tc>
      </w:tr>
      <w:tr w:rsidR="00222542" w:rsidTr="00222542">
        <w:tc>
          <w:tcPr>
            <w:tcW w:w="456" w:type="dxa"/>
          </w:tcPr>
          <w:p w:rsidR="00222542" w:rsidRDefault="00222542" w:rsidP="00E21E4D">
            <w:pPr>
              <w:jc w:val="both"/>
              <w:rPr>
                <w:rFonts w:ascii="Times New Roman" w:hAnsi="Times New Roman" w:cs="Times New Roman"/>
                <w:b/>
                <w:sz w:val="24"/>
                <w:szCs w:val="24"/>
              </w:rPr>
            </w:pPr>
          </w:p>
        </w:tc>
        <w:tc>
          <w:tcPr>
            <w:tcW w:w="4202" w:type="dxa"/>
          </w:tcPr>
          <w:p w:rsidR="00222542" w:rsidRPr="00954493" w:rsidRDefault="00222542" w:rsidP="00E21E4D">
            <w:pPr>
              <w:tabs>
                <w:tab w:val="left" w:pos="1327"/>
              </w:tabs>
              <w:jc w:val="both"/>
              <w:rPr>
                <w:rFonts w:ascii="Times New Roman" w:hAnsi="Times New Roman" w:cs="Times New Roman"/>
                <w:sz w:val="24"/>
                <w:szCs w:val="24"/>
              </w:rPr>
            </w:pPr>
          </w:p>
        </w:tc>
        <w:tc>
          <w:tcPr>
            <w:tcW w:w="456" w:type="dxa"/>
          </w:tcPr>
          <w:p w:rsidR="00222542" w:rsidRDefault="00222542" w:rsidP="00E21E4D">
            <w:pPr>
              <w:jc w:val="both"/>
              <w:rPr>
                <w:rFonts w:ascii="Times New Roman" w:hAnsi="Times New Roman" w:cs="Times New Roman"/>
                <w:b/>
                <w:sz w:val="24"/>
                <w:szCs w:val="24"/>
              </w:rPr>
            </w:pPr>
          </w:p>
        </w:tc>
        <w:tc>
          <w:tcPr>
            <w:tcW w:w="4236" w:type="dxa"/>
          </w:tcPr>
          <w:p w:rsidR="00222542" w:rsidRDefault="005C18C0" w:rsidP="00E21E4D">
            <w:pPr>
              <w:tabs>
                <w:tab w:val="left" w:pos="1014"/>
              </w:tabs>
              <w:jc w:val="both"/>
              <w:rPr>
                <w:rFonts w:ascii="Times New Roman" w:hAnsi="Times New Roman" w:cs="Times New Roman"/>
                <w:sz w:val="24"/>
                <w:szCs w:val="24"/>
              </w:rPr>
            </w:pPr>
            <w:r w:rsidRPr="005C18C0">
              <w:rPr>
                <w:rFonts w:ascii="Times New Roman" w:hAnsi="Times New Roman" w:cs="Times New Roman"/>
                <w:b/>
                <w:sz w:val="24"/>
                <w:szCs w:val="24"/>
              </w:rPr>
              <w:t>(6)</w:t>
            </w:r>
            <w:r w:rsidRPr="005C18C0">
              <w:rPr>
                <w:rFonts w:ascii="Times New Roman" w:hAnsi="Times New Roman" w:cs="Times New Roman"/>
                <w:sz w:val="24"/>
                <w:szCs w:val="24"/>
              </w:rPr>
              <w:t xml:space="preserve"> </w:t>
            </w:r>
            <w:r w:rsidRPr="005C18C0">
              <w:rPr>
                <w:rFonts w:ascii="Times New Roman" w:hAnsi="Times New Roman" w:cs="Times New Roman"/>
                <w:b/>
                <w:sz w:val="24"/>
                <w:szCs w:val="24"/>
              </w:rPr>
              <w:t xml:space="preserve">Nothing in this section prevents </w:t>
            </w:r>
            <w:proofErr w:type="spellStart"/>
            <w:r w:rsidRPr="005C18C0">
              <w:rPr>
                <w:rFonts w:ascii="Times New Roman" w:hAnsi="Times New Roman" w:cs="Times New Roman"/>
                <w:b/>
                <w:sz w:val="24"/>
                <w:szCs w:val="24"/>
              </w:rPr>
              <w:t>shh</w:t>
            </w:r>
            <w:proofErr w:type="spellEnd"/>
            <w:r w:rsidRPr="005C18C0">
              <w:rPr>
                <w:rFonts w:ascii="Times New Roman" w:hAnsi="Times New Roman" w:cs="Times New Roman"/>
                <w:b/>
                <w:sz w:val="24"/>
                <w:szCs w:val="24"/>
              </w:rPr>
              <w:t xml:space="preserve"> from</w:t>
            </w:r>
            <w:r w:rsidRPr="005C18C0">
              <w:rPr>
                <w:rFonts w:ascii="Times New Roman" w:hAnsi="Times New Roman" w:cs="Times New Roman"/>
                <w:sz w:val="24"/>
                <w:szCs w:val="24"/>
              </w:rPr>
              <w:t xml:space="preserve"> </w:t>
            </w:r>
            <w:r w:rsidRPr="005C18C0">
              <w:rPr>
                <w:rFonts w:ascii="Times New Roman" w:hAnsi="Times New Roman" w:cs="Times New Roman"/>
                <w:b/>
                <w:sz w:val="24"/>
                <w:szCs w:val="24"/>
              </w:rPr>
              <w:t>fettering their discretion</w:t>
            </w:r>
            <w:r w:rsidRPr="005C18C0">
              <w:rPr>
                <w:rFonts w:ascii="Times New Roman" w:hAnsi="Times New Roman" w:cs="Times New Roman"/>
                <w:sz w:val="24"/>
                <w:szCs w:val="24"/>
              </w:rPr>
              <w:t xml:space="preserve"> when exercising the powers of directors under a unanimous </w:t>
            </w:r>
            <w:proofErr w:type="spellStart"/>
            <w:r w:rsidRPr="005C18C0">
              <w:rPr>
                <w:rFonts w:ascii="Times New Roman" w:hAnsi="Times New Roman" w:cs="Times New Roman"/>
                <w:sz w:val="24"/>
                <w:szCs w:val="24"/>
              </w:rPr>
              <w:t>shh</w:t>
            </w:r>
            <w:proofErr w:type="spellEnd"/>
            <w:r w:rsidRPr="005C18C0">
              <w:rPr>
                <w:rFonts w:ascii="Times New Roman" w:hAnsi="Times New Roman" w:cs="Times New Roman"/>
                <w:sz w:val="24"/>
                <w:szCs w:val="24"/>
              </w:rPr>
              <w:t xml:space="preserve"> agreement.</w:t>
            </w:r>
          </w:p>
        </w:tc>
      </w:tr>
    </w:tbl>
    <w:p w:rsidR="00691CB6" w:rsidRPr="00301EC5" w:rsidRDefault="00301EC5" w:rsidP="00E21E4D">
      <w:pPr>
        <w:jc w:val="both"/>
        <w:rPr>
          <w:rFonts w:ascii="Times New Roman" w:hAnsi="Times New Roman" w:cs="Times New Roman"/>
          <w:i/>
          <w:sz w:val="24"/>
          <w:szCs w:val="24"/>
        </w:rPr>
      </w:pPr>
      <w:r w:rsidRPr="00301EC5">
        <w:rPr>
          <w:rFonts w:ascii="Times New Roman" w:hAnsi="Times New Roman" w:cs="Times New Roman"/>
          <w:i/>
          <w:sz w:val="24"/>
          <w:szCs w:val="24"/>
        </w:rPr>
        <w:t xml:space="preserve">  </w:t>
      </w:r>
    </w:p>
    <w:p w:rsidR="00691CB6" w:rsidRDefault="00203339" w:rsidP="00E21E4D">
      <w:pPr>
        <w:pStyle w:val="Heading2"/>
        <w:jc w:val="both"/>
      </w:pPr>
      <w:bookmarkStart w:id="38" w:name="_Toc437886729"/>
      <w:r>
        <w:t>Protecting Third Party Reliance – The Indoor Management Rule</w:t>
      </w:r>
      <w:bookmarkEnd w:id="38"/>
    </w:p>
    <w:p w:rsidR="00203339" w:rsidRPr="00B45B6E" w:rsidRDefault="00203339" w:rsidP="00E21E4D">
      <w:pPr>
        <w:jc w:val="both"/>
        <w:rPr>
          <w:rFonts w:ascii="Times New Roman" w:hAnsi="Times New Roman" w:cs="Times New Roman"/>
          <w:sz w:val="24"/>
          <w:szCs w:val="24"/>
        </w:rPr>
      </w:pPr>
    </w:p>
    <w:p w:rsidR="00B45B6E" w:rsidRDefault="00CA4847" w:rsidP="00E21E4D">
      <w:pPr>
        <w:jc w:val="both"/>
        <w:rPr>
          <w:rFonts w:ascii="Times New Roman" w:hAnsi="Times New Roman" w:cs="Times New Roman"/>
          <w:sz w:val="24"/>
          <w:szCs w:val="24"/>
        </w:rPr>
      </w:pPr>
      <w:r>
        <w:rPr>
          <w:rFonts w:ascii="Times New Roman" w:hAnsi="Times New Roman" w:cs="Times New Roman"/>
          <w:sz w:val="24"/>
          <w:szCs w:val="24"/>
        </w:rPr>
        <w:t xml:space="preserve">Outsiders are protected through agency law: </w:t>
      </w:r>
      <w:r w:rsidR="006E6B4D">
        <w:rPr>
          <w:rFonts w:ascii="Times New Roman" w:hAnsi="Times New Roman" w:cs="Times New Roman"/>
          <w:sz w:val="24"/>
          <w:szCs w:val="24"/>
        </w:rPr>
        <w:t>if</w:t>
      </w:r>
      <w:r>
        <w:rPr>
          <w:rFonts w:ascii="Times New Roman" w:hAnsi="Times New Roman" w:cs="Times New Roman"/>
          <w:sz w:val="24"/>
          <w:szCs w:val="24"/>
        </w:rPr>
        <w:t xml:space="preserve"> it looks as though the person you are dealing with has the authority to act on behalf of the company, the transaction will be valid</w:t>
      </w:r>
      <w:r w:rsidR="006E6B4D">
        <w:rPr>
          <w:rFonts w:ascii="Times New Roman" w:hAnsi="Times New Roman" w:cs="Times New Roman"/>
          <w:sz w:val="24"/>
          <w:szCs w:val="24"/>
        </w:rPr>
        <w:t xml:space="preserve"> unless you knew or ought to have known otherwise </w:t>
      </w:r>
      <w:r>
        <w:rPr>
          <w:rFonts w:ascii="Times New Roman" w:hAnsi="Times New Roman" w:cs="Times New Roman"/>
          <w:sz w:val="24"/>
          <w:szCs w:val="24"/>
        </w:rPr>
        <w:t xml:space="preserve">(s 146; </w:t>
      </w:r>
      <w:r>
        <w:rPr>
          <w:rFonts w:ascii="Times New Roman" w:hAnsi="Times New Roman" w:cs="Times New Roman"/>
          <w:i/>
          <w:sz w:val="24"/>
          <w:szCs w:val="24"/>
        </w:rPr>
        <w:t xml:space="preserve">CBCA </w:t>
      </w:r>
      <w:r>
        <w:rPr>
          <w:rFonts w:ascii="Times New Roman" w:hAnsi="Times New Roman" w:cs="Times New Roman"/>
          <w:sz w:val="24"/>
          <w:szCs w:val="24"/>
        </w:rPr>
        <w:t>17-18).</w:t>
      </w:r>
    </w:p>
    <w:p w:rsidR="006E6B4D" w:rsidRDefault="006E6B4D" w:rsidP="00E21E4D">
      <w:pPr>
        <w:pStyle w:val="ListParagraph"/>
        <w:numPr>
          <w:ilvl w:val="0"/>
          <w:numId w:val="123"/>
        </w:numPr>
        <w:jc w:val="both"/>
        <w:rPr>
          <w:rFonts w:ascii="Times New Roman" w:hAnsi="Times New Roman" w:cs="Times New Roman"/>
          <w:sz w:val="24"/>
          <w:szCs w:val="24"/>
        </w:rPr>
      </w:pPr>
      <w:r>
        <w:rPr>
          <w:rFonts w:ascii="Times New Roman" w:hAnsi="Times New Roman" w:cs="Times New Roman"/>
          <w:sz w:val="24"/>
          <w:szCs w:val="24"/>
        </w:rPr>
        <w:t>Was it reasonable to rely on that person?</w:t>
      </w:r>
    </w:p>
    <w:p w:rsidR="006E6B4D" w:rsidRDefault="006E6B4D" w:rsidP="00E21E4D">
      <w:pPr>
        <w:pStyle w:val="ListParagraph"/>
        <w:numPr>
          <w:ilvl w:val="0"/>
          <w:numId w:val="136"/>
        </w:numPr>
        <w:jc w:val="both"/>
        <w:rPr>
          <w:rFonts w:ascii="Times New Roman" w:hAnsi="Times New Roman" w:cs="Times New Roman"/>
          <w:sz w:val="24"/>
          <w:szCs w:val="24"/>
        </w:rPr>
      </w:pPr>
      <w:r>
        <w:rPr>
          <w:rFonts w:ascii="Times New Roman" w:hAnsi="Times New Roman" w:cs="Times New Roman"/>
          <w:sz w:val="24"/>
          <w:szCs w:val="24"/>
        </w:rPr>
        <w:t xml:space="preserve">How this plays out is fact-specific; </w:t>
      </w:r>
    </w:p>
    <w:p w:rsidR="00CA4847" w:rsidRDefault="006E6B4D" w:rsidP="00E21E4D">
      <w:pPr>
        <w:pStyle w:val="ListParagraph"/>
        <w:numPr>
          <w:ilvl w:val="0"/>
          <w:numId w:val="136"/>
        </w:numPr>
        <w:jc w:val="both"/>
        <w:rPr>
          <w:rFonts w:ascii="Times New Roman" w:hAnsi="Times New Roman" w:cs="Times New Roman"/>
          <w:sz w:val="24"/>
          <w:szCs w:val="24"/>
        </w:rPr>
      </w:pPr>
      <w:r>
        <w:rPr>
          <w:rFonts w:ascii="Times New Roman" w:hAnsi="Times New Roman" w:cs="Times New Roman"/>
          <w:sz w:val="24"/>
          <w:szCs w:val="24"/>
        </w:rPr>
        <w:t>Include the perspective of the observer</w:t>
      </w:r>
    </w:p>
    <w:p w:rsidR="006E6B4D" w:rsidRPr="006E6B4D" w:rsidRDefault="006E6B4D" w:rsidP="00E21E4D">
      <w:pPr>
        <w:pStyle w:val="ListParagraph"/>
        <w:numPr>
          <w:ilvl w:val="0"/>
          <w:numId w:val="123"/>
        </w:numPr>
        <w:jc w:val="both"/>
        <w:rPr>
          <w:rFonts w:ascii="Times New Roman" w:hAnsi="Times New Roman" w:cs="Times New Roman"/>
          <w:sz w:val="24"/>
          <w:szCs w:val="24"/>
        </w:rPr>
      </w:pPr>
      <w:r>
        <w:rPr>
          <w:rFonts w:ascii="Times New Roman" w:hAnsi="Times New Roman" w:cs="Times New Roman"/>
          <w:sz w:val="24"/>
          <w:szCs w:val="24"/>
        </w:rPr>
        <w:t xml:space="preserve">Various situations where this can occur (s 146(1)(a-e); </w:t>
      </w:r>
      <w:r>
        <w:rPr>
          <w:rFonts w:ascii="Times New Roman" w:hAnsi="Times New Roman" w:cs="Times New Roman"/>
          <w:i/>
          <w:sz w:val="24"/>
          <w:szCs w:val="24"/>
        </w:rPr>
        <w:t xml:space="preserve">CBCA </w:t>
      </w:r>
      <w:r>
        <w:rPr>
          <w:rFonts w:ascii="Times New Roman" w:hAnsi="Times New Roman" w:cs="Times New Roman"/>
          <w:sz w:val="24"/>
          <w:szCs w:val="24"/>
        </w:rPr>
        <w:t>17, 18(1)(a-e)</w:t>
      </w:r>
      <w:r w:rsidR="00E34C87">
        <w:rPr>
          <w:rFonts w:ascii="Times New Roman" w:hAnsi="Times New Roman" w:cs="Times New Roman"/>
          <w:sz w:val="24"/>
          <w:szCs w:val="24"/>
        </w:rPr>
        <w:t>)</w:t>
      </w:r>
    </w:p>
    <w:p w:rsidR="00B45B6E" w:rsidRDefault="00B45B6E" w:rsidP="00E21E4D">
      <w:pPr>
        <w:jc w:val="both"/>
        <w:rPr>
          <w:rFonts w:ascii="Times New Roman" w:hAnsi="Times New Roman" w:cs="Times New Roman"/>
          <w:sz w:val="24"/>
          <w:szCs w:val="24"/>
        </w:rPr>
      </w:pPr>
    </w:p>
    <w:p w:rsidR="00BF000D" w:rsidRDefault="00BF000D" w:rsidP="00E21E4D">
      <w:pPr>
        <w:jc w:val="both"/>
        <w:rPr>
          <w:rFonts w:ascii="Times New Roman" w:hAnsi="Times New Roman" w:cs="Times New Roman"/>
          <w:sz w:val="24"/>
          <w:szCs w:val="24"/>
        </w:rPr>
      </w:pPr>
      <w:r>
        <w:rPr>
          <w:rFonts w:ascii="Times New Roman" w:hAnsi="Times New Roman" w:cs="Times New Roman"/>
          <w:sz w:val="24"/>
          <w:szCs w:val="24"/>
        </w:rPr>
        <w:t xml:space="preserve">A pre-incorporation contract </w:t>
      </w:r>
      <w:r w:rsidR="00E53AE2">
        <w:rPr>
          <w:rFonts w:ascii="Times New Roman" w:hAnsi="Times New Roman" w:cs="Times New Roman"/>
          <w:sz w:val="24"/>
          <w:szCs w:val="24"/>
        </w:rPr>
        <w:t>may</w:t>
      </w:r>
      <w:r>
        <w:rPr>
          <w:rFonts w:ascii="Times New Roman" w:hAnsi="Times New Roman" w:cs="Times New Roman"/>
          <w:sz w:val="24"/>
          <w:szCs w:val="24"/>
        </w:rPr>
        <w:t xml:space="preserve"> bind a corporation </w:t>
      </w:r>
      <w:r w:rsidR="00E53AE2">
        <w:rPr>
          <w:rFonts w:ascii="Times New Roman" w:hAnsi="Times New Roman" w:cs="Times New Roman"/>
          <w:sz w:val="24"/>
          <w:szCs w:val="24"/>
        </w:rPr>
        <w:t>based on the indoor management rule</w:t>
      </w:r>
      <w:r w:rsidR="00BE7FBC">
        <w:rPr>
          <w:rFonts w:ascii="Times New Roman" w:hAnsi="Times New Roman" w:cs="Times New Roman"/>
          <w:sz w:val="24"/>
          <w:szCs w:val="24"/>
        </w:rPr>
        <w:t xml:space="preserve"> [note: this could incentivize the promotor to tell the person the corporation adopted it – to escape personally liability or breach of warranty of authority]</w:t>
      </w:r>
      <w:r w:rsidR="00E53AE2">
        <w:rPr>
          <w:rFonts w:ascii="Times New Roman" w:hAnsi="Times New Roman" w:cs="Times New Roman"/>
          <w:sz w:val="24"/>
          <w:szCs w:val="24"/>
        </w:rPr>
        <w:t xml:space="preserve">. </w:t>
      </w:r>
    </w:p>
    <w:p w:rsidR="00DF7094" w:rsidRPr="00DF7094" w:rsidRDefault="00BF000D" w:rsidP="00E21E4D">
      <w:pPr>
        <w:pStyle w:val="ListParagraph"/>
        <w:numPr>
          <w:ilvl w:val="0"/>
          <w:numId w:val="123"/>
        </w:numPr>
        <w:jc w:val="both"/>
        <w:rPr>
          <w:rFonts w:ascii="Times New Roman" w:hAnsi="Times New Roman" w:cs="Times New Roman"/>
          <w:sz w:val="24"/>
          <w:szCs w:val="24"/>
        </w:rPr>
      </w:pPr>
      <w:r>
        <w:rPr>
          <w:rFonts w:ascii="Times New Roman" w:hAnsi="Times New Roman" w:cs="Times New Roman"/>
          <w:i/>
          <w:sz w:val="24"/>
          <w:szCs w:val="24"/>
        </w:rPr>
        <w:t xml:space="preserve">Sherwood: </w:t>
      </w:r>
      <w:r w:rsidR="000E1C5D">
        <w:rPr>
          <w:rFonts w:ascii="Times New Roman" w:hAnsi="Times New Roman" w:cs="Times New Roman"/>
          <w:i/>
          <w:sz w:val="24"/>
          <w:szCs w:val="24"/>
        </w:rPr>
        <w:t xml:space="preserve">there is a </w:t>
      </w:r>
      <w:r w:rsidR="00E53AE2">
        <w:rPr>
          <w:rFonts w:ascii="Times New Roman" w:hAnsi="Times New Roman" w:cs="Times New Roman"/>
          <w:i/>
          <w:sz w:val="24"/>
          <w:szCs w:val="24"/>
        </w:rPr>
        <w:t xml:space="preserve">pre-incorporation </w:t>
      </w:r>
      <w:r w:rsidR="000E1C5D">
        <w:rPr>
          <w:rFonts w:ascii="Times New Roman" w:hAnsi="Times New Roman" w:cs="Times New Roman"/>
          <w:i/>
          <w:sz w:val="24"/>
          <w:szCs w:val="24"/>
        </w:rPr>
        <w:t>contract for the sale of property; the corporation came into existence;</w:t>
      </w:r>
      <w:r w:rsidR="00DF7094">
        <w:rPr>
          <w:rFonts w:ascii="Times New Roman" w:hAnsi="Times New Roman" w:cs="Times New Roman"/>
          <w:i/>
          <w:sz w:val="24"/>
          <w:szCs w:val="24"/>
        </w:rPr>
        <w:t xml:space="preserve"> </w:t>
      </w:r>
      <w:r w:rsidR="00E53AE2">
        <w:rPr>
          <w:rFonts w:ascii="Times New Roman" w:hAnsi="Times New Roman" w:cs="Times New Roman"/>
          <w:i/>
          <w:sz w:val="24"/>
          <w:szCs w:val="24"/>
        </w:rPr>
        <w:t>its</w:t>
      </w:r>
      <w:r w:rsidR="00DF7094">
        <w:rPr>
          <w:rFonts w:ascii="Times New Roman" w:hAnsi="Times New Roman" w:cs="Times New Roman"/>
          <w:i/>
          <w:sz w:val="24"/>
          <w:szCs w:val="24"/>
        </w:rPr>
        <w:t xml:space="preserve"> lawyer </w:t>
      </w:r>
      <w:r w:rsidR="00B71FFA">
        <w:rPr>
          <w:rFonts w:ascii="Times New Roman" w:hAnsi="Times New Roman" w:cs="Times New Roman"/>
          <w:i/>
          <w:sz w:val="24"/>
          <w:szCs w:val="24"/>
        </w:rPr>
        <w:t xml:space="preserve">wrote a letter confirming </w:t>
      </w:r>
      <w:r w:rsidR="00DF7094">
        <w:rPr>
          <w:rFonts w:ascii="Times New Roman" w:hAnsi="Times New Roman" w:cs="Times New Roman"/>
          <w:i/>
          <w:sz w:val="24"/>
          <w:szCs w:val="24"/>
        </w:rPr>
        <w:t>it would adopt the contract; it</w:t>
      </w:r>
      <w:r w:rsidR="00E34C87">
        <w:rPr>
          <w:rFonts w:ascii="Times New Roman" w:hAnsi="Times New Roman" w:cs="Times New Roman"/>
          <w:i/>
          <w:sz w:val="24"/>
          <w:szCs w:val="24"/>
        </w:rPr>
        <w:t xml:space="preserve"> did not adopt the contract; vendor says breach of contract</w:t>
      </w:r>
    </w:p>
    <w:p w:rsidR="00BF000D" w:rsidRPr="00DF7094" w:rsidRDefault="00DF7094" w:rsidP="00E21E4D">
      <w:pPr>
        <w:pStyle w:val="ListParagraph"/>
        <w:numPr>
          <w:ilvl w:val="0"/>
          <w:numId w:val="123"/>
        </w:numPr>
        <w:jc w:val="both"/>
        <w:rPr>
          <w:rFonts w:ascii="Times New Roman" w:hAnsi="Times New Roman" w:cs="Times New Roman"/>
          <w:sz w:val="24"/>
          <w:szCs w:val="24"/>
        </w:rPr>
      </w:pPr>
      <w:r>
        <w:rPr>
          <w:rFonts w:ascii="Times New Roman" w:hAnsi="Times New Roman" w:cs="Times New Roman"/>
          <w:i/>
          <w:sz w:val="24"/>
          <w:szCs w:val="24"/>
        </w:rPr>
        <w:t>C</w:t>
      </w:r>
      <w:r w:rsidR="00E34C87">
        <w:rPr>
          <w:rFonts w:ascii="Times New Roman" w:hAnsi="Times New Roman" w:cs="Times New Roman"/>
          <w:i/>
          <w:sz w:val="24"/>
          <w:szCs w:val="24"/>
        </w:rPr>
        <w:t>orporation is liable</w:t>
      </w:r>
      <w:r w:rsidR="00BE7FBC">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B71FFA">
        <w:rPr>
          <w:rFonts w:ascii="Times New Roman" w:hAnsi="Times New Roman" w:cs="Times New Roman"/>
          <w:i/>
          <w:sz w:val="24"/>
          <w:szCs w:val="24"/>
        </w:rPr>
        <w:t>the purchaser was entitled to rely on the letter; the corporation</w:t>
      </w:r>
      <w:r>
        <w:rPr>
          <w:rFonts w:ascii="Times New Roman" w:hAnsi="Times New Roman" w:cs="Times New Roman"/>
          <w:i/>
          <w:sz w:val="24"/>
          <w:szCs w:val="24"/>
        </w:rPr>
        <w:t xml:space="preserve"> cannot dispute the authority of the lawyer to write the letter and is bound by </w:t>
      </w:r>
      <w:r w:rsidR="00E53AE2">
        <w:rPr>
          <w:rFonts w:ascii="Times New Roman" w:hAnsi="Times New Roman" w:cs="Times New Roman"/>
          <w:i/>
          <w:sz w:val="24"/>
          <w:szCs w:val="24"/>
        </w:rPr>
        <w:t>the</w:t>
      </w:r>
      <w:r>
        <w:rPr>
          <w:rFonts w:ascii="Times New Roman" w:hAnsi="Times New Roman" w:cs="Times New Roman"/>
          <w:i/>
          <w:sz w:val="24"/>
          <w:szCs w:val="24"/>
        </w:rPr>
        <w:t xml:space="preserve"> legal implication </w:t>
      </w:r>
      <w:r w:rsidR="00E53AE2">
        <w:rPr>
          <w:rFonts w:ascii="Times New Roman" w:hAnsi="Times New Roman" w:cs="Times New Roman"/>
          <w:i/>
          <w:sz w:val="24"/>
          <w:szCs w:val="24"/>
        </w:rPr>
        <w:t xml:space="preserve">that </w:t>
      </w:r>
      <w:r>
        <w:rPr>
          <w:rFonts w:ascii="Times New Roman" w:hAnsi="Times New Roman" w:cs="Times New Roman"/>
          <w:i/>
          <w:sz w:val="24"/>
          <w:szCs w:val="24"/>
        </w:rPr>
        <w:t>ar</w:t>
      </w:r>
      <w:r w:rsidR="00E53AE2">
        <w:rPr>
          <w:rFonts w:ascii="Times New Roman" w:hAnsi="Times New Roman" w:cs="Times New Roman"/>
          <w:i/>
          <w:sz w:val="24"/>
          <w:szCs w:val="24"/>
        </w:rPr>
        <w:t>o</w:t>
      </w:r>
      <w:r>
        <w:rPr>
          <w:rFonts w:ascii="Times New Roman" w:hAnsi="Times New Roman" w:cs="Times New Roman"/>
          <w:i/>
          <w:sz w:val="24"/>
          <w:szCs w:val="24"/>
        </w:rPr>
        <w:t xml:space="preserve">se; the lawyer held out the authority to speak on behalf of the </w:t>
      </w:r>
      <w:r>
        <w:rPr>
          <w:rFonts w:ascii="Times New Roman" w:hAnsi="Times New Roman" w:cs="Times New Roman"/>
          <w:i/>
          <w:sz w:val="24"/>
          <w:szCs w:val="24"/>
        </w:rPr>
        <w:lastRenderedPageBreak/>
        <w:t>corporation when he referred to it as the creature of his firm, with the clear inference that a member of the firm is the nominal director</w:t>
      </w:r>
    </w:p>
    <w:p w:rsidR="00BF000D" w:rsidRDefault="00BF000D" w:rsidP="00E21E4D">
      <w:pPr>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76"/>
        <w:gridCol w:w="4201"/>
        <w:gridCol w:w="456"/>
        <w:gridCol w:w="4235"/>
      </w:tblGrid>
      <w:tr w:rsidR="00B45B6E" w:rsidTr="00AA0624">
        <w:tc>
          <w:tcPr>
            <w:tcW w:w="4777" w:type="dxa"/>
            <w:gridSpan w:val="2"/>
          </w:tcPr>
          <w:p w:rsidR="00B45B6E" w:rsidRPr="00974BDF" w:rsidRDefault="00B45B6E" w:rsidP="00E21E4D">
            <w:pPr>
              <w:jc w:val="both"/>
              <w:rPr>
                <w:rFonts w:ascii="Times New Roman" w:hAnsi="Times New Roman" w:cs="Times New Roman"/>
                <w:b/>
                <w:sz w:val="24"/>
                <w:szCs w:val="24"/>
              </w:rPr>
            </w:pPr>
            <w:r w:rsidRPr="00974BDF">
              <w:rPr>
                <w:rFonts w:ascii="Times New Roman" w:hAnsi="Times New Roman" w:cs="Times New Roman"/>
                <w:b/>
                <w:sz w:val="24"/>
                <w:szCs w:val="24"/>
              </w:rPr>
              <w:t>BCA</w:t>
            </w:r>
          </w:p>
        </w:tc>
        <w:tc>
          <w:tcPr>
            <w:tcW w:w="4691" w:type="dxa"/>
            <w:gridSpan w:val="2"/>
          </w:tcPr>
          <w:p w:rsidR="00B45B6E" w:rsidRPr="00974BDF" w:rsidRDefault="00B45B6E" w:rsidP="00E21E4D">
            <w:pPr>
              <w:jc w:val="both"/>
              <w:rPr>
                <w:rFonts w:ascii="Times New Roman" w:hAnsi="Times New Roman" w:cs="Times New Roman"/>
                <w:b/>
                <w:sz w:val="24"/>
                <w:szCs w:val="24"/>
              </w:rPr>
            </w:pPr>
            <w:r w:rsidRPr="00974BDF">
              <w:rPr>
                <w:rFonts w:ascii="Times New Roman" w:hAnsi="Times New Roman" w:cs="Times New Roman"/>
                <w:b/>
                <w:sz w:val="24"/>
                <w:szCs w:val="24"/>
              </w:rPr>
              <w:t>CBCA</w:t>
            </w:r>
          </w:p>
        </w:tc>
      </w:tr>
      <w:tr w:rsidR="004C7241" w:rsidTr="00AA0624">
        <w:tc>
          <w:tcPr>
            <w:tcW w:w="576" w:type="dxa"/>
          </w:tcPr>
          <w:p w:rsidR="004C7241" w:rsidRDefault="004C7241" w:rsidP="00E21E4D">
            <w:pPr>
              <w:jc w:val="both"/>
              <w:rPr>
                <w:rFonts w:ascii="Times New Roman" w:hAnsi="Times New Roman" w:cs="Times New Roman"/>
                <w:b/>
                <w:sz w:val="24"/>
                <w:szCs w:val="24"/>
              </w:rPr>
            </w:pPr>
          </w:p>
        </w:tc>
        <w:tc>
          <w:tcPr>
            <w:tcW w:w="4201" w:type="dxa"/>
          </w:tcPr>
          <w:p w:rsidR="004C7241" w:rsidRPr="00B45B6E" w:rsidRDefault="004C7241" w:rsidP="00E21E4D">
            <w:pPr>
              <w:jc w:val="both"/>
              <w:rPr>
                <w:rFonts w:ascii="Times New Roman" w:hAnsi="Times New Roman" w:cs="Times New Roman"/>
                <w:b/>
                <w:sz w:val="24"/>
                <w:szCs w:val="24"/>
              </w:rPr>
            </w:pPr>
          </w:p>
        </w:tc>
        <w:tc>
          <w:tcPr>
            <w:tcW w:w="456" w:type="dxa"/>
          </w:tcPr>
          <w:p w:rsidR="004C7241" w:rsidRDefault="004C7241" w:rsidP="00E21E4D">
            <w:pPr>
              <w:jc w:val="both"/>
              <w:rPr>
                <w:rFonts w:ascii="Times New Roman" w:hAnsi="Times New Roman" w:cs="Times New Roman"/>
                <w:b/>
                <w:sz w:val="24"/>
                <w:szCs w:val="24"/>
              </w:rPr>
            </w:pPr>
            <w:r>
              <w:rPr>
                <w:rFonts w:ascii="Times New Roman" w:hAnsi="Times New Roman" w:cs="Times New Roman"/>
                <w:b/>
                <w:sz w:val="24"/>
                <w:szCs w:val="24"/>
              </w:rPr>
              <w:t>17</w:t>
            </w:r>
          </w:p>
        </w:tc>
        <w:tc>
          <w:tcPr>
            <w:tcW w:w="4235" w:type="dxa"/>
          </w:tcPr>
          <w:p w:rsidR="004C7241" w:rsidRPr="004C7241" w:rsidRDefault="004C7241" w:rsidP="00E21E4D">
            <w:pPr>
              <w:jc w:val="both"/>
              <w:rPr>
                <w:rFonts w:ascii="Times New Roman" w:hAnsi="Times New Roman" w:cs="Times New Roman"/>
                <w:sz w:val="24"/>
                <w:szCs w:val="24"/>
              </w:rPr>
            </w:pPr>
            <w:r w:rsidRPr="004C7241">
              <w:rPr>
                <w:rFonts w:ascii="Times New Roman" w:hAnsi="Times New Roman" w:cs="Times New Roman"/>
                <w:sz w:val="24"/>
                <w:szCs w:val="24"/>
              </w:rPr>
              <w:t xml:space="preserve">No person is affected by or is deemed to have notice or knowledge of the </w:t>
            </w:r>
            <w:r w:rsidRPr="004C7241">
              <w:rPr>
                <w:rFonts w:ascii="Times New Roman" w:hAnsi="Times New Roman" w:cs="Times New Roman"/>
                <w:b/>
                <w:sz w:val="24"/>
                <w:szCs w:val="24"/>
              </w:rPr>
              <w:t>contents of a document</w:t>
            </w:r>
            <w:r w:rsidRPr="004C7241">
              <w:rPr>
                <w:rFonts w:ascii="Times New Roman" w:hAnsi="Times New Roman" w:cs="Times New Roman"/>
                <w:sz w:val="24"/>
                <w:szCs w:val="24"/>
              </w:rPr>
              <w:t xml:space="preserve"> concerning a corporation by reason only that the document has been </w:t>
            </w:r>
            <w:r w:rsidRPr="004C7241">
              <w:rPr>
                <w:rFonts w:ascii="Times New Roman" w:hAnsi="Times New Roman" w:cs="Times New Roman"/>
                <w:b/>
                <w:sz w:val="24"/>
                <w:szCs w:val="24"/>
              </w:rPr>
              <w:t>filed</w:t>
            </w:r>
            <w:r w:rsidRPr="004C7241">
              <w:rPr>
                <w:rFonts w:ascii="Times New Roman" w:hAnsi="Times New Roman" w:cs="Times New Roman"/>
                <w:sz w:val="24"/>
                <w:szCs w:val="24"/>
              </w:rPr>
              <w:t xml:space="preserve"> by the Director or is </w:t>
            </w:r>
            <w:r w:rsidRPr="004C7241">
              <w:rPr>
                <w:rFonts w:ascii="Times New Roman" w:hAnsi="Times New Roman" w:cs="Times New Roman"/>
                <w:b/>
                <w:sz w:val="24"/>
                <w:szCs w:val="24"/>
              </w:rPr>
              <w:t>available for</w:t>
            </w:r>
            <w:r w:rsidRPr="004C7241">
              <w:rPr>
                <w:rFonts w:ascii="Times New Roman" w:hAnsi="Times New Roman" w:cs="Times New Roman"/>
                <w:sz w:val="24"/>
                <w:szCs w:val="24"/>
              </w:rPr>
              <w:t xml:space="preserve"> </w:t>
            </w:r>
            <w:r w:rsidRPr="004C7241">
              <w:rPr>
                <w:rFonts w:ascii="Times New Roman" w:hAnsi="Times New Roman" w:cs="Times New Roman"/>
                <w:b/>
                <w:sz w:val="24"/>
                <w:szCs w:val="24"/>
              </w:rPr>
              <w:t>inspection</w:t>
            </w:r>
            <w:r w:rsidRPr="004C7241">
              <w:rPr>
                <w:rFonts w:ascii="Times New Roman" w:hAnsi="Times New Roman" w:cs="Times New Roman"/>
                <w:sz w:val="24"/>
                <w:szCs w:val="24"/>
              </w:rPr>
              <w:t xml:space="preserve"> at an office of the corporation.</w:t>
            </w:r>
          </w:p>
        </w:tc>
      </w:tr>
      <w:tr w:rsidR="006E6B4D" w:rsidTr="00AA0624">
        <w:trPr>
          <w:trHeight w:val="8555"/>
        </w:trPr>
        <w:tc>
          <w:tcPr>
            <w:tcW w:w="576" w:type="dxa"/>
          </w:tcPr>
          <w:p w:rsidR="006E6B4D" w:rsidRPr="00974BDF" w:rsidRDefault="006E6B4D" w:rsidP="00E21E4D">
            <w:pPr>
              <w:jc w:val="both"/>
              <w:rPr>
                <w:rFonts w:ascii="Times New Roman" w:hAnsi="Times New Roman" w:cs="Times New Roman"/>
                <w:b/>
                <w:sz w:val="24"/>
                <w:szCs w:val="24"/>
              </w:rPr>
            </w:pPr>
            <w:r>
              <w:rPr>
                <w:rFonts w:ascii="Times New Roman" w:hAnsi="Times New Roman" w:cs="Times New Roman"/>
                <w:b/>
                <w:sz w:val="24"/>
                <w:szCs w:val="24"/>
              </w:rPr>
              <w:t>146</w:t>
            </w:r>
          </w:p>
        </w:tc>
        <w:tc>
          <w:tcPr>
            <w:tcW w:w="4201" w:type="dxa"/>
          </w:tcPr>
          <w:p w:rsidR="006E6B4D" w:rsidRDefault="006E6B4D" w:rsidP="00E21E4D">
            <w:pPr>
              <w:jc w:val="both"/>
              <w:rPr>
                <w:rFonts w:ascii="Times New Roman" w:hAnsi="Times New Roman" w:cs="Times New Roman"/>
                <w:sz w:val="24"/>
                <w:szCs w:val="24"/>
              </w:rPr>
            </w:pPr>
            <w:r w:rsidRPr="00B45B6E">
              <w:rPr>
                <w:rFonts w:ascii="Times New Roman" w:hAnsi="Times New Roman" w:cs="Times New Roman"/>
                <w:b/>
                <w:sz w:val="24"/>
                <w:szCs w:val="24"/>
              </w:rPr>
              <w:t>(1)</w:t>
            </w:r>
            <w:r w:rsidRPr="00B45B6E">
              <w:rPr>
                <w:rFonts w:ascii="Times New Roman" w:hAnsi="Times New Roman" w:cs="Times New Roman"/>
                <w:sz w:val="24"/>
                <w:szCs w:val="24"/>
              </w:rPr>
              <w:t xml:space="preserve"> [Subject to (2)] A company, guarantor of an obligation of a company or a person claiming through a company </w:t>
            </w:r>
            <w:r w:rsidRPr="00DE7E96">
              <w:rPr>
                <w:rFonts w:ascii="Times New Roman" w:hAnsi="Times New Roman" w:cs="Times New Roman"/>
                <w:b/>
                <w:sz w:val="24"/>
                <w:szCs w:val="24"/>
              </w:rPr>
              <w:t>may not assert against a person dealing with the company</w:t>
            </w:r>
            <w:r w:rsidRPr="00B45B6E">
              <w:rPr>
                <w:rFonts w:ascii="Times New Roman" w:hAnsi="Times New Roman" w:cs="Times New Roman"/>
                <w:sz w:val="24"/>
                <w:szCs w:val="24"/>
              </w:rPr>
              <w:t>, or dealing with any person who has acquired rights from the company, that</w:t>
            </w:r>
          </w:p>
          <w:p w:rsidR="006E6B4D" w:rsidRPr="00DE7E96" w:rsidRDefault="006E6B4D" w:rsidP="00E21E4D">
            <w:pPr>
              <w:pStyle w:val="ListParagraph"/>
              <w:numPr>
                <w:ilvl w:val="0"/>
                <w:numId w:val="133"/>
              </w:numPr>
              <w:jc w:val="both"/>
              <w:rPr>
                <w:rFonts w:ascii="Times New Roman" w:hAnsi="Times New Roman" w:cs="Times New Roman"/>
                <w:b/>
                <w:sz w:val="24"/>
                <w:szCs w:val="24"/>
              </w:rPr>
            </w:pPr>
            <w:r w:rsidRPr="00DE7E96">
              <w:rPr>
                <w:rFonts w:ascii="Times New Roman" w:hAnsi="Times New Roman" w:cs="Times New Roman"/>
                <w:b/>
                <w:sz w:val="24"/>
                <w:szCs w:val="24"/>
              </w:rPr>
              <w:t xml:space="preserve">articles </w:t>
            </w:r>
            <w:r w:rsidRPr="00DE7E96">
              <w:rPr>
                <w:rFonts w:ascii="Times New Roman" w:hAnsi="Times New Roman" w:cs="Times New Roman"/>
                <w:sz w:val="24"/>
                <w:szCs w:val="24"/>
              </w:rPr>
              <w:t>have not been complied with</w:t>
            </w:r>
          </w:p>
          <w:p w:rsidR="006E6B4D" w:rsidRDefault="006E6B4D" w:rsidP="00E21E4D">
            <w:pPr>
              <w:pStyle w:val="ListParagraph"/>
              <w:numPr>
                <w:ilvl w:val="0"/>
                <w:numId w:val="133"/>
              </w:numPr>
              <w:jc w:val="both"/>
              <w:rPr>
                <w:rFonts w:ascii="Times New Roman" w:hAnsi="Times New Roman" w:cs="Times New Roman"/>
                <w:sz w:val="24"/>
                <w:szCs w:val="24"/>
              </w:rPr>
            </w:pPr>
            <w:r w:rsidRPr="00DE7E96">
              <w:rPr>
                <w:rFonts w:ascii="Times New Roman" w:hAnsi="Times New Roman" w:cs="Times New Roman"/>
                <w:sz w:val="24"/>
                <w:szCs w:val="24"/>
              </w:rPr>
              <w:t xml:space="preserve">the individuals shown as directors in the </w:t>
            </w:r>
            <w:r w:rsidRPr="00DE7E96">
              <w:rPr>
                <w:rFonts w:ascii="Times New Roman" w:hAnsi="Times New Roman" w:cs="Times New Roman"/>
                <w:b/>
                <w:sz w:val="24"/>
                <w:szCs w:val="24"/>
              </w:rPr>
              <w:t>corporate register</w:t>
            </w:r>
            <w:r w:rsidRPr="00DE7E96">
              <w:rPr>
                <w:rFonts w:ascii="Times New Roman" w:hAnsi="Times New Roman" w:cs="Times New Roman"/>
                <w:sz w:val="24"/>
                <w:szCs w:val="24"/>
              </w:rPr>
              <w:t xml:space="preserve"> are not directors</w:t>
            </w:r>
          </w:p>
          <w:p w:rsidR="006E6B4D" w:rsidRDefault="006E6B4D" w:rsidP="00E21E4D">
            <w:pPr>
              <w:pStyle w:val="ListParagraph"/>
              <w:numPr>
                <w:ilvl w:val="0"/>
                <w:numId w:val="133"/>
              </w:numPr>
              <w:jc w:val="both"/>
              <w:rPr>
                <w:rFonts w:ascii="Times New Roman" w:hAnsi="Times New Roman" w:cs="Times New Roman"/>
                <w:sz w:val="24"/>
                <w:szCs w:val="24"/>
              </w:rPr>
            </w:pPr>
            <w:proofErr w:type="gramStart"/>
            <w:r w:rsidRPr="00DE7E96">
              <w:rPr>
                <w:rFonts w:ascii="Times New Roman" w:hAnsi="Times New Roman" w:cs="Times New Roman"/>
                <w:sz w:val="24"/>
                <w:szCs w:val="24"/>
              </w:rPr>
              <w:t>a</w:t>
            </w:r>
            <w:proofErr w:type="gramEnd"/>
            <w:r w:rsidRPr="00DE7E96">
              <w:rPr>
                <w:rFonts w:ascii="Times New Roman" w:hAnsi="Times New Roman" w:cs="Times New Roman"/>
                <w:sz w:val="24"/>
                <w:szCs w:val="24"/>
              </w:rPr>
              <w:t xml:space="preserve"> person held out by the company as a</w:t>
            </w:r>
            <w:r w:rsidRPr="00DE7E96">
              <w:rPr>
                <w:rFonts w:ascii="Times New Roman" w:hAnsi="Times New Roman" w:cs="Times New Roman"/>
                <w:b/>
                <w:sz w:val="24"/>
                <w:szCs w:val="24"/>
              </w:rPr>
              <w:t xml:space="preserve"> </w:t>
            </w:r>
            <w:r w:rsidRPr="00DE7E96">
              <w:rPr>
                <w:rFonts w:ascii="Times New Roman" w:hAnsi="Times New Roman" w:cs="Times New Roman"/>
                <w:sz w:val="24"/>
                <w:szCs w:val="24"/>
              </w:rPr>
              <w:t>director, officer or agent (</w:t>
            </w:r>
            <w:proofErr w:type="spellStart"/>
            <w:r w:rsidRPr="00DE7E96">
              <w:rPr>
                <w:rFonts w:ascii="Times New Roman" w:hAnsi="Times New Roman" w:cs="Times New Roman"/>
                <w:sz w:val="24"/>
                <w:szCs w:val="24"/>
              </w:rPr>
              <w:t>i</w:t>
            </w:r>
            <w:proofErr w:type="spellEnd"/>
            <w:r w:rsidRPr="00DE7E96">
              <w:rPr>
                <w:rFonts w:ascii="Times New Roman" w:hAnsi="Times New Roman" w:cs="Times New Roman"/>
                <w:sz w:val="24"/>
                <w:szCs w:val="24"/>
              </w:rPr>
              <w:t xml:space="preserve">) </w:t>
            </w:r>
            <w:r w:rsidRPr="00DE7E96">
              <w:rPr>
                <w:rFonts w:ascii="Times New Roman" w:hAnsi="Times New Roman" w:cs="Times New Roman"/>
                <w:b/>
                <w:sz w:val="24"/>
                <w:szCs w:val="24"/>
              </w:rPr>
              <w:t>is not</w:t>
            </w:r>
            <w:r w:rsidRPr="00DE7E96">
              <w:rPr>
                <w:rFonts w:ascii="Times New Roman" w:hAnsi="Times New Roman" w:cs="Times New Roman"/>
                <w:sz w:val="24"/>
                <w:szCs w:val="24"/>
              </w:rPr>
              <w:t xml:space="preserve"> or (ii) </w:t>
            </w:r>
            <w:r w:rsidRPr="00DE7E96">
              <w:rPr>
                <w:rFonts w:ascii="Times New Roman" w:hAnsi="Times New Roman" w:cs="Times New Roman"/>
                <w:b/>
                <w:sz w:val="24"/>
                <w:szCs w:val="24"/>
              </w:rPr>
              <w:t>has no authority</w:t>
            </w:r>
            <w:r w:rsidRPr="00DE7E96">
              <w:rPr>
                <w:rFonts w:ascii="Times New Roman" w:hAnsi="Times New Roman" w:cs="Times New Roman"/>
                <w:sz w:val="24"/>
                <w:szCs w:val="24"/>
              </w:rPr>
              <w:t xml:space="preserve"> to exercise the powers and perform the duties that are customary in the business of the company or usual for such director, officer or agent.</w:t>
            </w:r>
          </w:p>
          <w:p w:rsidR="006E6B4D" w:rsidRDefault="006E6B4D" w:rsidP="00E21E4D">
            <w:pPr>
              <w:pStyle w:val="ListParagraph"/>
              <w:numPr>
                <w:ilvl w:val="0"/>
                <w:numId w:val="133"/>
              </w:numPr>
              <w:jc w:val="both"/>
              <w:rPr>
                <w:rFonts w:ascii="Times New Roman" w:hAnsi="Times New Roman" w:cs="Times New Roman"/>
                <w:sz w:val="24"/>
                <w:szCs w:val="24"/>
              </w:rPr>
            </w:pPr>
            <w:r w:rsidRPr="00DE7E96">
              <w:rPr>
                <w:rFonts w:ascii="Times New Roman" w:hAnsi="Times New Roman" w:cs="Times New Roman"/>
                <w:sz w:val="24"/>
                <w:szCs w:val="24"/>
              </w:rPr>
              <w:t xml:space="preserve">a </w:t>
            </w:r>
            <w:r w:rsidRPr="00DE7E96">
              <w:rPr>
                <w:rFonts w:ascii="Times New Roman" w:hAnsi="Times New Roman" w:cs="Times New Roman"/>
                <w:b/>
                <w:sz w:val="24"/>
                <w:szCs w:val="24"/>
              </w:rPr>
              <w:t>record</w:t>
            </w:r>
            <w:r w:rsidRPr="00DE7E96">
              <w:rPr>
                <w:rFonts w:ascii="Times New Roman" w:hAnsi="Times New Roman" w:cs="Times New Roman"/>
                <w:sz w:val="24"/>
                <w:szCs w:val="24"/>
              </w:rPr>
              <w:t xml:space="preserve"> issued by any director, officer or agent of the company is not valid or genuine</w:t>
            </w:r>
          </w:p>
          <w:p w:rsidR="006E6B4D" w:rsidRPr="00B45B6E" w:rsidRDefault="006E6B4D" w:rsidP="00E21E4D">
            <w:pPr>
              <w:pStyle w:val="ListParagraph"/>
              <w:numPr>
                <w:ilvl w:val="0"/>
                <w:numId w:val="133"/>
              </w:numPr>
              <w:jc w:val="both"/>
              <w:rPr>
                <w:rFonts w:ascii="Times New Roman" w:hAnsi="Times New Roman" w:cs="Times New Roman"/>
                <w:sz w:val="24"/>
                <w:szCs w:val="24"/>
              </w:rPr>
            </w:pPr>
            <w:r w:rsidRPr="00DE7E96">
              <w:rPr>
                <w:rFonts w:ascii="Times New Roman" w:hAnsi="Times New Roman" w:cs="Times New Roman"/>
                <w:sz w:val="24"/>
                <w:szCs w:val="24"/>
              </w:rPr>
              <w:t xml:space="preserve">a </w:t>
            </w:r>
            <w:r w:rsidRPr="00DE7E96">
              <w:rPr>
                <w:rFonts w:ascii="Times New Roman" w:hAnsi="Times New Roman" w:cs="Times New Roman"/>
                <w:b/>
                <w:sz w:val="24"/>
                <w:szCs w:val="24"/>
              </w:rPr>
              <w:t>record</w:t>
            </w:r>
            <w:r w:rsidRPr="00DE7E96">
              <w:rPr>
                <w:rFonts w:ascii="Times New Roman" w:hAnsi="Times New Roman" w:cs="Times New Roman"/>
                <w:sz w:val="24"/>
                <w:szCs w:val="24"/>
              </w:rPr>
              <w:t xml:space="preserve"> kept by or for the company under s 42 is not accurate or complete</w:t>
            </w:r>
          </w:p>
          <w:p w:rsidR="006E6B4D" w:rsidRPr="00B45B6E" w:rsidRDefault="006E6B4D" w:rsidP="00E21E4D">
            <w:pPr>
              <w:jc w:val="both"/>
              <w:rPr>
                <w:rFonts w:ascii="Times New Roman" w:hAnsi="Times New Roman" w:cs="Times New Roman"/>
                <w:sz w:val="24"/>
                <w:szCs w:val="24"/>
              </w:rPr>
            </w:pPr>
            <w:r w:rsidRPr="00DE7E96">
              <w:rPr>
                <w:rFonts w:ascii="Times New Roman" w:hAnsi="Times New Roman" w:cs="Times New Roman"/>
                <w:b/>
                <w:sz w:val="24"/>
                <w:szCs w:val="24"/>
              </w:rPr>
              <w:t>(2)</w:t>
            </w:r>
            <w:r w:rsidRPr="00DE7E96">
              <w:rPr>
                <w:rFonts w:ascii="Times New Roman" w:hAnsi="Times New Roman" w:cs="Times New Roman"/>
                <w:sz w:val="24"/>
                <w:szCs w:val="24"/>
              </w:rPr>
              <w:t xml:space="preserve"> (1) does not apply in respect of a person who </w:t>
            </w:r>
            <w:r w:rsidRPr="00DE7E96">
              <w:rPr>
                <w:rFonts w:ascii="Times New Roman" w:hAnsi="Times New Roman" w:cs="Times New Roman"/>
                <w:b/>
                <w:sz w:val="24"/>
                <w:szCs w:val="24"/>
              </w:rPr>
              <w:t>has knowledge</w:t>
            </w:r>
            <w:r w:rsidRPr="00DE7E96">
              <w:rPr>
                <w:rFonts w:ascii="Times New Roman" w:hAnsi="Times New Roman" w:cs="Times New Roman"/>
                <w:sz w:val="24"/>
                <w:szCs w:val="24"/>
              </w:rPr>
              <w:t xml:space="preserve">, or, by virtue of the person's relationship to the company, </w:t>
            </w:r>
            <w:r w:rsidRPr="00DE7E96">
              <w:rPr>
                <w:rFonts w:ascii="Times New Roman" w:hAnsi="Times New Roman" w:cs="Times New Roman"/>
                <w:b/>
                <w:sz w:val="24"/>
                <w:szCs w:val="24"/>
              </w:rPr>
              <w:t>ought to have knowledge</w:t>
            </w:r>
            <w:r w:rsidRPr="00DE7E96">
              <w:rPr>
                <w:rFonts w:ascii="Times New Roman" w:hAnsi="Times New Roman" w:cs="Times New Roman"/>
                <w:sz w:val="24"/>
                <w:szCs w:val="24"/>
              </w:rPr>
              <w:t>, of a situation described in (a)-(e).</w:t>
            </w:r>
          </w:p>
        </w:tc>
        <w:tc>
          <w:tcPr>
            <w:tcW w:w="456" w:type="dxa"/>
          </w:tcPr>
          <w:p w:rsidR="006E6B4D" w:rsidRPr="00974BDF" w:rsidRDefault="006E6B4D" w:rsidP="00E21E4D">
            <w:pPr>
              <w:jc w:val="both"/>
              <w:rPr>
                <w:rFonts w:ascii="Times New Roman" w:hAnsi="Times New Roman" w:cs="Times New Roman"/>
                <w:b/>
                <w:sz w:val="24"/>
                <w:szCs w:val="24"/>
              </w:rPr>
            </w:pPr>
            <w:r>
              <w:rPr>
                <w:rFonts w:ascii="Times New Roman" w:hAnsi="Times New Roman" w:cs="Times New Roman"/>
                <w:b/>
                <w:sz w:val="24"/>
                <w:szCs w:val="24"/>
              </w:rPr>
              <w:t>18</w:t>
            </w:r>
          </w:p>
        </w:tc>
        <w:tc>
          <w:tcPr>
            <w:tcW w:w="4235" w:type="dxa"/>
          </w:tcPr>
          <w:p w:rsidR="006E6B4D" w:rsidRDefault="006E6B4D" w:rsidP="00E21E4D">
            <w:pPr>
              <w:jc w:val="both"/>
              <w:rPr>
                <w:rFonts w:ascii="Times New Roman" w:hAnsi="Times New Roman" w:cs="Times New Roman"/>
                <w:sz w:val="24"/>
                <w:szCs w:val="24"/>
              </w:rPr>
            </w:pPr>
            <w:r w:rsidRPr="006E6B4D">
              <w:rPr>
                <w:rFonts w:ascii="Times New Roman" w:hAnsi="Times New Roman" w:cs="Times New Roman"/>
                <w:b/>
                <w:sz w:val="24"/>
                <w:szCs w:val="24"/>
              </w:rPr>
              <w:t>(1)</w:t>
            </w:r>
            <w:r w:rsidRPr="006E6B4D">
              <w:rPr>
                <w:rFonts w:ascii="Times New Roman" w:hAnsi="Times New Roman" w:cs="Times New Roman"/>
                <w:sz w:val="24"/>
                <w:szCs w:val="24"/>
              </w:rPr>
              <w:t xml:space="preserve"> No corporation and no guarantor of an obligation of a corporation may assert against a person dealing with the corporation or against a person who acquired rights from the corporation that</w:t>
            </w:r>
          </w:p>
          <w:p w:rsidR="006E6B4D" w:rsidRDefault="006E6B4D" w:rsidP="00E21E4D">
            <w:pPr>
              <w:pStyle w:val="ListParagraph"/>
              <w:numPr>
                <w:ilvl w:val="0"/>
                <w:numId w:val="135"/>
              </w:numPr>
              <w:jc w:val="both"/>
              <w:rPr>
                <w:rFonts w:ascii="Times New Roman" w:hAnsi="Times New Roman" w:cs="Times New Roman"/>
                <w:sz w:val="24"/>
                <w:szCs w:val="24"/>
              </w:rPr>
            </w:pPr>
            <w:r w:rsidRPr="006E6B4D">
              <w:rPr>
                <w:rFonts w:ascii="Times New Roman" w:hAnsi="Times New Roman" w:cs="Times New Roman"/>
                <w:b/>
                <w:sz w:val="24"/>
                <w:szCs w:val="24"/>
              </w:rPr>
              <w:t>articles, bylaws or any USA</w:t>
            </w:r>
            <w:r w:rsidRPr="006E6B4D">
              <w:rPr>
                <w:rFonts w:ascii="Times New Roman" w:hAnsi="Times New Roman" w:cs="Times New Roman"/>
                <w:sz w:val="24"/>
                <w:szCs w:val="24"/>
              </w:rPr>
              <w:t xml:space="preserve"> not complied with</w:t>
            </w:r>
          </w:p>
          <w:p w:rsidR="006E6B4D" w:rsidRDefault="006E6B4D" w:rsidP="00E21E4D">
            <w:pPr>
              <w:pStyle w:val="ListParagraph"/>
              <w:numPr>
                <w:ilvl w:val="0"/>
                <w:numId w:val="135"/>
              </w:numPr>
              <w:jc w:val="both"/>
              <w:rPr>
                <w:rFonts w:ascii="Times New Roman" w:hAnsi="Times New Roman" w:cs="Times New Roman"/>
                <w:sz w:val="24"/>
                <w:szCs w:val="24"/>
              </w:rPr>
            </w:pPr>
            <w:r w:rsidRPr="006E6B4D">
              <w:rPr>
                <w:rFonts w:ascii="Times New Roman" w:hAnsi="Times New Roman" w:cs="Times New Roman"/>
                <w:sz w:val="24"/>
                <w:szCs w:val="24"/>
              </w:rPr>
              <w:t xml:space="preserve">the persons named in the most recent notice sent to the Director under s 106 or 113 are </w:t>
            </w:r>
            <w:r w:rsidRPr="006E6B4D">
              <w:rPr>
                <w:rFonts w:ascii="Times New Roman" w:hAnsi="Times New Roman" w:cs="Times New Roman"/>
                <w:b/>
                <w:sz w:val="24"/>
                <w:szCs w:val="24"/>
              </w:rPr>
              <w:t>not the directors</w:t>
            </w:r>
            <w:r w:rsidRPr="006E6B4D">
              <w:rPr>
                <w:rFonts w:ascii="Times New Roman" w:hAnsi="Times New Roman" w:cs="Times New Roman"/>
                <w:sz w:val="24"/>
                <w:szCs w:val="24"/>
              </w:rPr>
              <w:t xml:space="preserve"> of the corporation</w:t>
            </w:r>
          </w:p>
          <w:p w:rsidR="006E6B4D" w:rsidRDefault="006E6B4D" w:rsidP="00E21E4D">
            <w:pPr>
              <w:pStyle w:val="ListParagraph"/>
              <w:numPr>
                <w:ilvl w:val="0"/>
                <w:numId w:val="135"/>
              </w:numPr>
              <w:jc w:val="both"/>
              <w:rPr>
                <w:rFonts w:ascii="Times New Roman" w:hAnsi="Times New Roman" w:cs="Times New Roman"/>
                <w:sz w:val="24"/>
                <w:szCs w:val="24"/>
              </w:rPr>
            </w:pPr>
            <w:r w:rsidRPr="006E6B4D">
              <w:rPr>
                <w:rFonts w:ascii="Times New Roman" w:hAnsi="Times New Roman" w:cs="Times New Roman"/>
                <w:sz w:val="24"/>
                <w:szCs w:val="24"/>
              </w:rPr>
              <w:t xml:space="preserve">the place named in the most recent notice sent to the Director under s 19 is </w:t>
            </w:r>
            <w:r w:rsidRPr="006E6B4D">
              <w:rPr>
                <w:rFonts w:ascii="Times New Roman" w:hAnsi="Times New Roman" w:cs="Times New Roman"/>
                <w:b/>
                <w:sz w:val="24"/>
                <w:szCs w:val="24"/>
              </w:rPr>
              <w:t>not the registered office</w:t>
            </w:r>
            <w:r w:rsidRPr="006E6B4D">
              <w:rPr>
                <w:rFonts w:ascii="Times New Roman" w:hAnsi="Times New Roman" w:cs="Times New Roman"/>
                <w:sz w:val="24"/>
                <w:szCs w:val="24"/>
              </w:rPr>
              <w:t xml:space="preserve"> of the corp</w:t>
            </w:r>
            <w:r>
              <w:rPr>
                <w:rFonts w:ascii="Times New Roman" w:hAnsi="Times New Roman" w:cs="Times New Roman"/>
                <w:sz w:val="24"/>
                <w:szCs w:val="24"/>
              </w:rPr>
              <w:t>oration</w:t>
            </w:r>
          </w:p>
          <w:p w:rsidR="006E6B4D" w:rsidRPr="006E6B4D" w:rsidRDefault="006E6B4D" w:rsidP="00E21E4D">
            <w:pPr>
              <w:pStyle w:val="ListParagraph"/>
              <w:numPr>
                <w:ilvl w:val="0"/>
                <w:numId w:val="135"/>
              </w:numPr>
              <w:jc w:val="both"/>
              <w:rPr>
                <w:rFonts w:ascii="Times New Roman" w:hAnsi="Times New Roman" w:cs="Times New Roman"/>
                <w:sz w:val="24"/>
                <w:szCs w:val="24"/>
              </w:rPr>
            </w:pPr>
            <w:r w:rsidRPr="006E6B4D">
              <w:rPr>
                <w:rFonts w:ascii="Times New Roman" w:hAnsi="Times New Roman" w:cs="Times New Roman"/>
                <w:sz w:val="24"/>
                <w:szCs w:val="24"/>
              </w:rPr>
              <w:t xml:space="preserve">a person held out by a corporation as a director, officer, agent or mandatary of the corporation </w:t>
            </w:r>
            <w:r w:rsidRPr="006E6B4D">
              <w:rPr>
                <w:rFonts w:ascii="Times New Roman" w:hAnsi="Times New Roman" w:cs="Times New Roman"/>
                <w:b/>
                <w:sz w:val="24"/>
                <w:szCs w:val="24"/>
              </w:rPr>
              <w:t>has not been duly appointed or has no authority</w:t>
            </w:r>
          </w:p>
          <w:p w:rsidR="006E6B4D" w:rsidRDefault="006E6B4D" w:rsidP="00E21E4D">
            <w:pPr>
              <w:pStyle w:val="ListParagraph"/>
              <w:numPr>
                <w:ilvl w:val="0"/>
                <w:numId w:val="135"/>
              </w:numPr>
              <w:jc w:val="both"/>
              <w:rPr>
                <w:rFonts w:ascii="Times New Roman" w:hAnsi="Times New Roman" w:cs="Times New Roman"/>
                <w:sz w:val="24"/>
                <w:szCs w:val="24"/>
              </w:rPr>
            </w:pPr>
            <w:r w:rsidRPr="006E6B4D">
              <w:rPr>
                <w:rFonts w:ascii="Times New Roman" w:hAnsi="Times New Roman" w:cs="Times New Roman"/>
                <w:sz w:val="24"/>
                <w:szCs w:val="24"/>
              </w:rPr>
              <w:t xml:space="preserve">a </w:t>
            </w:r>
            <w:r w:rsidRPr="006E6B4D">
              <w:rPr>
                <w:rFonts w:ascii="Times New Roman" w:hAnsi="Times New Roman" w:cs="Times New Roman"/>
                <w:b/>
                <w:sz w:val="24"/>
                <w:szCs w:val="24"/>
              </w:rPr>
              <w:t>document</w:t>
            </w:r>
            <w:r w:rsidRPr="006E6B4D">
              <w:rPr>
                <w:rFonts w:ascii="Times New Roman" w:hAnsi="Times New Roman" w:cs="Times New Roman"/>
                <w:sz w:val="24"/>
                <w:szCs w:val="24"/>
              </w:rPr>
              <w:t xml:space="preserve"> issued by any director, officer, agent or mandatory is not valid or genuine</w:t>
            </w:r>
          </w:p>
          <w:p w:rsidR="006E6B4D" w:rsidRDefault="006E6B4D" w:rsidP="00E21E4D">
            <w:pPr>
              <w:pStyle w:val="ListParagraph"/>
              <w:numPr>
                <w:ilvl w:val="0"/>
                <w:numId w:val="135"/>
              </w:numPr>
              <w:jc w:val="both"/>
              <w:rPr>
                <w:rFonts w:ascii="Times New Roman" w:hAnsi="Times New Roman" w:cs="Times New Roman"/>
                <w:sz w:val="24"/>
                <w:szCs w:val="24"/>
              </w:rPr>
            </w:pPr>
            <w:r w:rsidRPr="006E6B4D">
              <w:rPr>
                <w:rFonts w:ascii="Times New Roman" w:hAnsi="Times New Roman" w:cs="Times New Roman"/>
                <w:sz w:val="24"/>
                <w:szCs w:val="24"/>
              </w:rPr>
              <w:t xml:space="preserve">a </w:t>
            </w:r>
            <w:r w:rsidRPr="006E6B4D">
              <w:rPr>
                <w:rFonts w:ascii="Times New Roman" w:hAnsi="Times New Roman" w:cs="Times New Roman"/>
                <w:b/>
                <w:sz w:val="24"/>
                <w:szCs w:val="24"/>
              </w:rPr>
              <w:t>sale, lease or exchange of property</w:t>
            </w:r>
            <w:r w:rsidRPr="006E6B4D">
              <w:rPr>
                <w:rFonts w:ascii="Times New Roman" w:hAnsi="Times New Roman" w:cs="Times New Roman"/>
                <w:sz w:val="24"/>
                <w:szCs w:val="24"/>
              </w:rPr>
              <w:t xml:space="preserve"> under s 189(3) was not authorized</w:t>
            </w:r>
          </w:p>
          <w:p w:rsidR="006E6B4D" w:rsidRPr="006E6B4D" w:rsidRDefault="006E6B4D" w:rsidP="00E21E4D">
            <w:pPr>
              <w:jc w:val="both"/>
              <w:rPr>
                <w:rFonts w:ascii="Times New Roman" w:hAnsi="Times New Roman" w:cs="Times New Roman"/>
                <w:sz w:val="24"/>
                <w:szCs w:val="24"/>
              </w:rPr>
            </w:pPr>
            <w:r w:rsidRPr="006E6B4D">
              <w:rPr>
                <w:rFonts w:ascii="Times New Roman" w:hAnsi="Times New Roman" w:cs="Times New Roman"/>
                <w:b/>
                <w:sz w:val="24"/>
                <w:szCs w:val="24"/>
              </w:rPr>
              <w:t>(2)</w:t>
            </w:r>
            <w:r w:rsidRPr="006E6B4D">
              <w:rPr>
                <w:rFonts w:ascii="Times New Roman" w:hAnsi="Times New Roman" w:cs="Times New Roman"/>
                <w:sz w:val="24"/>
                <w:szCs w:val="24"/>
              </w:rPr>
              <w:t xml:space="preserve"> (1) does not apply in respect of a person who </w:t>
            </w:r>
            <w:r w:rsidRPr="006E6B4D">
              <w:rPr>
                <w:rFonts w:ascii="Times New Roman" w:hAnsi="Times New Roman" w:cs="Times New Roman"/>
                <w:b/>
                <w:sz w:val="24"/>
                <w:szCs w:val="24"/>
              </w:rPr>
              <w:t>has, or ought to have, knowledge</w:t>
            </w:r>
            <w:r w:rsidRPr="006E6B4D">
              <w:rPr>
                <w:rFonts w:ascii="Times New Roman" w:hAnsi="Times New Roman" w:cs="Times New Roman"/>
                <w:sz w:val="24"/>
                <w:szCs w:val="24"/>
              </w:rPr>
              <w:t xml:space="preserve"> of a situation described in that subsection by virtue of their relationship to the corporation.</w:t>
            </w:r>
          </w:p>
        </w:tc>
      </w:tr>
    </w:tbl>
    <w:p w:rsidR="00203339" w:rsidRDefault="00203339" w:rsidP="00E21E4D">
      <w:pPr>
        <w:jc w:val="both"/>
      </w:pPr>
    </w:p>
    <w:p w:rsidR="00E21E4D" w:rsidRDefault="00E21E4D" w:rsidP="00E21E4D">
      <w:pPr>
        <w:jc w:val="both"/>
      </w:pPr>
    </w:p>
    <w:p w:rsidR="00E21E4D" w:rsidRDefault="00E21E4D" w:rsidP="00E21E4D">
      <w:pPr>
        <w:jc w:val="both"/>
      </w:pPr>
    </w:p>
    <w:p w:rsidR="00E21E4D" w:rsidRDefault="00E21E4D" w:rsidP="00E21E4D">
      <w:pPr>
        <w:jc w:val="both"/>
      </w:pPr>
    </w:p>
    <w:p w:rsidR="00B45B6E" w:rsidRDefault="00B45B6E" w:rsidP="00E21E4D">
      <w:pPr>
        <w:pStyle w:val="Heading2"/>
        <w:jc w:val="both"/>
      </w:pPr>
      <w:bookmarkStart w:id="39" w:name="_Toc437886730"/>
      <w:r>
        <w:lastRenderedPageBreak/>
        <w:t>Protecting Outside Directors – The Audit Committee</w:t>
      </w:r>
      <w:bookmarkEnd w:id="39"/>
    </w:p>
    <w:p w:rsidR="00B45B6E" w:rsidRDefault="00B45B6E" w:rsidP="00E21E4D">
      <w:pPr>
        <w:jc w:val="both"/>
        <w:rPr>
          <w:rFonts w:ascii="Times New Roman" w:hAnsi="Times New Roman" w:cs="Times New Roman"/>
          <w:sz w:val="24"/>
          <w:szCs w:val="24"/>
        </w:rPr>
      </w:pPr>
    </w:p>
    <w:p w:rsidR="00B45B6E" w:rsidRDefault="00B45B6E" w:rsidP="00E21E4D">
      <w:pPr>
        <w:jc w:val="both"/>
        <w:rPr>
          <w:rFonts w:ascii="Times New Roman" w:hAnsi="Times New Roman" w:cs="Times New Roman"/>
          <w:sz w:val="24"/>
          <w:szCs w:val="24"/>
        </w:rPr>
      </w:pPr>
      <w:r>
        <w:rPr>
          <w:rFonts w:ascii="Times New Roman" w:hAnsi="Times New Roman" w:cs="Times New Roman"/>
          <w:sz w:val="24"/>
          <w:szCs w:val="24"/>
        </w:rPr>
        <w:t>The audit committee is a form of internal protection for directors</w:t>
      </w:r>
    </w:p>
    <w:p w:rsidR="00B45B6E" w:rsidRDefault="00B45B6E" w:rsidP="00E21E4D">
      <w:pPr>
        <w:pStyle w:val="ListParagraph"/>
        <w:numPr>
          <w:ilvl w:val="0"/>
          <w:numId w:val="123"/>
        </w:numPr>
        <w:jc w:val="both"/>
        <w:rPr>
          <w:rFonts w:ascii="Times New Roman" w:hAnsi="Times New Roman" w:cs="Times New Roman"/>
          <w:sz w:val="24"/>
          <w:szCs w:val="24"/>
        </w:rPr>
      </w:pPr>
      <w:r>
        <w:rPr>
          <w:rFonts w:ascii="Times New Roman" w:hAnsi="Times New Roman" w:cs="Times New Roman"/>
          <w:sz w:val="24"/>
          <w:szCs w:val="24"/>
        </w:rPr>
        <w:t>“Inside vs. outside management” – some directors also have ongoing management roles as officers; some directors are only occasionally involved in management decisions</w:t>
      </w:r>
    </w:p>
    <w:p w:rsidR="00B45B6E" w:rsidRDefault="00B45B6E" w:rsidP="00E21E4D">
      <w:pPr>
        <w:pStyle w:val="ListParagraph"/>
        <w:numPr>
          <w:ilvl w:val="0"/>
          <w:numId w:val="134"/>
        </w:numPr>
        <w:jc w:val="both"/>
        <w:rPr>
          <w:rFonts w:ascii="Times New Roman" w:hAnsi="Times New Roman" w:cs="Times New Roman"/>
          <w:sz w:val="24"/>
          <w:szCs w:val="24"/>
        </w:rPr>
      </w:pPr>
      <w:r>
        <w:rPr>
          <w:rFonts w:ascii="Times New Roman" w:hAnsi="Times New Roman" w:cs="Times New Roman"/>
          <w:sz w:val="24"/>
          <w:szCs w:val="24"/>
        </w:rPr>
        <w:t xml:space="preserve">But they are </w:t>
      </w:r>
      <w:r w:rsidR="00CA4847">
        <w:rPr>
          <w:rFonts w:ascii="Times New Roman" w:hAnsi="Times New Roman" w:cs="Times New Roman"/>
          <w:sz w:val="24"/>
          <w:szCs w:val="24"/>
        </w:rPr>
        <w:t>equally liable as directors</w:t>
      </w:r>
    </w:p>
    <w:p w:rsidR="00B45B6E" w:rsidRDefault="00B45B6E" w:rsidP="00E21E4D">
      <w:pPr>
        <w:pStyle w:val="ListParagraph"/>
        <w:numPr>
          <w:ilvl w:val="0"/>
          <w:numId w:val="123"/>
        </w:numPr>
        <w:jc w:val="both"/>
        <w:rPr>
          <w:rFonts w:ascii="Times New Roman" w:hAnsi="Times New Roman" w:cs="Times New Roman"/>
          <w:sz w:val="24"/>
          <w:szCs w:val="24"/>
        </w:rPr>
      </w:pPr>
      <w:r>
        <w:rPr>
          <w:rFonts w:ascii="Times New Roman" w:hAnsi="Times New Roman" w:cs="Times New Roman"/>
          <w:sz w:val="24"/>
          <w:szCs w:val="24"/>
        </w:rPr>
        <w:t>These provisions only apply to public companies (s 223)</w:t>
      </w:r>
    </w:p>
    <w:p w:rsidR="00B45B6E" w:rsidRDefault="00B45B6E" w:rsidP="00E21E4D">
      <w:pPr>
        <w:pStyle w:val="ListParagraph"/>
        <w:numPr>
          <w:ilvl w:val="0"/>
          <w:numId w:val="123"/>
        </w:numPr>
        <w:jc w:val="both"/>
        <w:rPr>
          <w:rFonts w:ascii="Times New Roman" w:hAnsi="Times New Roman" w:cs="Times New Roman"/>
          <w:sz w:val="24"/>
          <w:szCs w:val="24"/>
        </w:rPr>
      </w:pPr>
      <w:r>
        <w:rPr>
          <w:rFonts w:ascii="Times New Roman" w:hAnsi="Times New Roman" w:cs="Times New Roman"/>
          <w:sz w:val="24"/>
          <w:szCs w:val="24"/>
        </w:rPr>
        <w:t>Directors must elect an audit committee (details in s 224)</w:t>
      </w:r>
    </w:p>
    <w:p w:rsidR="00B45B6E" w:rsidRDefault="00CA4847" w:rsidP="00E21E4D">
      <w:pPr>
        <w:pStyle w:val="ListParagraph"/>
        <w:numPr>
          <w:ilvl w:val="0"/>
          <w:numId w:val="123"/>
        </w:numPr>
        <w:jc w:val="both"/>
        <w:rPr>
          <w:rFonts w:ascii="Times New Roman" w:hAnsi="Times New Roman" w:cs="Times New Roman"/>
          <w:sz w:val="24"/>
          <w:szCs w:val="24"/>
        </w:rPr>
      </w:pPr>
      <w:r>
        <w:rPr>
          <w:rFonts w:ascii="Times New Roman" w:hAnsi="Times New Roman" w:cs="Times New Roman"/>
          <w:sz w:val="24"/>
          <w:szCs w:val="24"/>
        </w:rPr>
        <w:t>The committee scrutinizes the books and report to the directors (s 225)</w:t>
      </w:r>
    </w:p>
    <w:p w:rsidR="00CA4847" w:rsidRPr="00B45B6E" w:rsidRDefault="00CA4847" w:rsidP="00E21E4D">
      <w:pPr>
        <w:pStyle w:val="ListParagraph"/>
        <w:numPr>
          <w:ilvl w:val="0"/>
          <w:numId w:val="123"/>
        </w:numPr>
        <w:jc w:val="both"/>
        <w:rPr>
          <w:rFonts w:ascii="Times New Roman" w:hAnsi="Times New Roman" w:cs="Times New Roman"/>
          <w:sz w:val="24"/>
          <w:szCs w:val="24"/>
        </w:rPr>
      </w:pPr>
      <w:r>
        <w:rPr>
          <w:rFonts w:ascii="Times New Roman" w:hAnsi="Times New Roman" w:cs="Times New Roman"/>
          <w:sz w:val="24"/>
          <w:szCs w:val="24"/>
        </w:rPr>
        <w:t>Directors must provide financial statements and auditors report to the committee (s 226)</w:t>
      </w:r>
    </w:p>
    <w:p w:rsidR="00B45B6E" w:rsidRDefault="00B45B6E" w:rsidP="00E21E4D">
      <w:pPr>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76"/>
        <w:gridCol w:w="4201"/>
        <w:gridCol w:w="456"/>
        <w:gridCol w:w="4235"/>
      </w:tblGrid>
      <w:tr w:rsidR="00B45B6E" w:rsidTr="00AA0624">
        <w:tc>
          <w:tcPr>
            <w:tcW w:w="4777" w:type="dxa"/>
            <w:gridSpan w:val="2"/>
          </w:tcPr>
          <w:p w:rsidR="00B45B6E" w:rsidRPr="00974BDF" w:rsidRDefault="00B45B6E" w:rsidP="00E21E4D">
            <w:pPr>
              <w:jc w:val="both"/>
              <w:rPr>
                <w:rFonts w:ascii="Times New Roman" w:hAnsi="Times New Roman" w:cs="Times New Roman"/>
                <w:b/>
                <w:sz w:val="24"/>
                <w:szCs w:val="24"/>
              </w:rPr>
            </w:pPr>
            <w:r w:rsidRPr="00974BDF">
              <w:rPr>
                <w:rFonts w:ascii="Times New Roman" w:hAnsi="Times New Roman" w:cs="Times New Roman"/>
                <w:b/>
                <w:sz w:val="24"/>
                <w:szCs w:val="24"/>
              </w:rPr>
              <w:t>BCA</w:t>
            </w:r>
          </w:p>
        </w:tc>
        <w:tc>
          <w:tcPr>
            <w:tcW w:w="4691" w:type="dxa"/>
            <w:gridSpan w:val="2"/>
          </w:tcPr>
          <w:p w:rsidR="00B45B6E" w:rsidRPr="00974BDF" w:rsidRDefault="00B45B6E" w:rsidP="00E21E4D">
            <w:pPr>
              <w:jc w:val="both"/>
              <w:rPr>
                <w:rFonts w:ascii="Times New Roman" w:hAnsi="Times New Roman" w:cs="Times New Roman"/>
                <w:b/>
                <w:sz w:val="24"/>
                <w:szCs w:val="24"/>
              </w:rPr>
            </w:pPr>
            <w:r w:rsidRPr="00974BDF">
              <w:rPr>
                <w:rFonts w:ascii="Times New Roman" w:hAnsi="Times New Roman" w:cs="Times New Roman"/>
                <w:b/>
                <w:sz w:val="24"/>
                <w:szCs w:val="24"/>
              </w:rPr>
              <w:t>CBCA</w:t>
            </w:r>
          </w:p>
        </w:tc>
      </w:tr>
      <w:tr w:rsidR="00B45B6E" w:rsidTr="00AA0624">
        <w:tc>
          <w:tcPr>
            <w:tcW w:w="576" w:type="dxa"/>
          </w:tcPr>
          <w:p w:rsidR="00B45B6E" w:rsidRPr="00974BDF" w:rsidRDefault="00B45B6E" w:rsidP="00E21E4D">
            <w:pPr>
              <w:jc w:val="both"/>
              <w:rPr>
                <w:rFonts w:ascii="Times New Roman" w:hAnsi="Times New Roman" w:cs="Times New Roman"/>
                <w:b/>
                <w:sz w:val="24"/>
                <w:szCs w:val="24"/>
              </w:rPr>
            </w:pPr>
            <w:r>
              <w:rPr>
                <w:rFonts w:ascii="Times New Roman" w:hAnsi="Times New Roman" w:cs="Times New Roman"/>
                <w:b/>
                <w:sz w:val="24"/>
                <w:szCs w:val="24"/>
              </w:rPr>
              <w:t>223</w:t>
            </w:r>
          </w:p>
        </w:tc>
        <w:tc>
          <w:tcPr>
            <w:tcW w:w="4201" w:type="dxa"/>
          </w:tcPr>
          <w:p w:rsidR="00B45B6E" w:rsidRPr="00B45B6E" w:rsidRDefault="00B45B6E" w:rsidP="00E21E4D">
            <w:pPr>
              <w:jc w:val="both"/>
              <w:rPr>
                <w:rFonts w:ascii="Times New Roman" w:hAnsi="Times New Roman" w:cs="Times New Roman"/>
                <w:sz w:val="24"/>
                <w:szCs w:val="24"/>
              </w:rPr>
            </w:pPr>
            <w:r w:rsidRPr="00B45B6E">
              <w:rPr>
                <w:rFonts w:ascii="Times New Roman" w:hAnsi="Times New Roman" w:cs="Times New Roman"/>
                <w:sz w:val="24"/>
                <w:szCs w:val="24"/>
              </w:rPr>
              <w:t xml:space="preserve">This Division does not apply to a company unless it is a </w:t>
            </w:r>
            <w:r w:rsidRPr="00B45B6E">
              <w:rPr>
                <w:rFonts w:ascii="Times New Roman" w:hAnsi="Times New Roman" w:cs="Times New Roman"/>
                <w:b/>
                <w:sz w:val="24"/>
                <w:szCs w:val="24"/>
              </w:rPr>
              <w:t>public company</w:t>
            </w:r>
            <w:r>
              <w:rPr>
                <w:rFonts w:ascii="Times New Roman" w:hAnsi="Times New Roman" w:cs="Times New Roman"/>
                <w:b/>
                <w:sz w:val="24"/>
                <w:szCs w:val="24"/>
              </w:rPr>
              <w:t xml:space="preserve"> </w:t>
            </w:r>
            <w:r>
              <w:rPr>
                <w:rFonts w:ascii="Times New Roman" w:hAnsi="Times New Roman" w:cs="Times New Roman"/>
                <w:sz w:val="24"/>
                <w:szCs w:val="24"/>
              </w:rPr>
              <w:t>or financial institution</w:t>
            </w:r>
          </w:p>
        </w:tc>
        <w:tc>
          <w:tcPr>
            <w:tcW w:w="456" w:type="dxa"/>
          </w:tcPr>
          <w:p w:rsidR="00B45B6E" w:rsidRPr="00974BDF" w:rsidRDefault="00B45B6E" w:rsidP="00E21E4D">
            <w:pPr>
              <w:jc w:val="both"/>
              <w:rPr>
                <w:rFonts w:ascii="Times New Roman" w:hAnsi="Times New Roman" w:cs="Times New Roman"/>
                <w:b/>
                <w:sz w:val="24"/>
                <w:szCs w:val="24"/>
              </w:rPr>
            </w:pPr>
          </w:p>
        </w:tc>
        <w:tc>
          <w:tcPr>
            <w:tcW w:w="4235" w:type="dxa"/>
          </w:tcPr>
          <w:p w:rsidR="00B45B6E" w:rsidRPr="00974BDF" w:rsidRDefault="00B45B6E" w:rsidP="00E21E4D">
            <w:pPr>
              <w:jc w:val="both"/>
              <w:rPr>
                <w:rFonts w:ascii="Times New Roman" w:hAnsi="Times New Roman" w:cs="Times New Roman"/>
                <w:sz w:val="24"/>
                <w:szCs w:val="24"/>
              </w:rPr>
            </w:pPr>
          </w:p>
        </w:tc>
      </w:tr>
      <w:tr w:rsidR="00B45B6E" w:rsidTr="00AA0624">
        <w:tc>
          <w:tcPr>
            <w:tcW w:w="576" w:type="dxa"/>
          </w:tcPr>
          <w:p w:rsidR="00B45B6E" w:rsidRDefault="00B45B6E" w:rsidP="00E21E4D">
            <w:pPr>
              <w:jc w:val="both"/>
              <w:rPr>
                <w:rFonts w:ascii="Times New Roman" w:hAnsi="Times New Roman" w:cs="Times New Roman"/>
                <w:b/>
                <w:sz w:val="24"/>
                <w:szCs w:val="24"/>
              </w:rPr>
            </w:pPr>
            <w:r>
              <w:rPr>
                <w:rFonts w:ascii="Times New Roman" w:hAnsi="Times New Roman" w:cs="Times New Roman"/>
                <w:b/>
                <w:sz w:val="24"/>
                <w:szCs w:val="24"/>
              </w:rPr>
              <w:t>224</w:t>
            </w:r>
          </w:p>
        </w:tc>
        <w:tc>
          <w:tcPr>
            <w:tcW w:w="4201" w:type="dxa"/>
          </w:tcPr>
          <w:p w:rsidR="00B45B6E" w:rsidRDefault="00B45B6E" w:rsidP="00E21E4D">
            <w:pPr>
              <w:tabs>
                <w:tab w:val="left" w:pos="1453"/>
              </w:tabs>
              <w:jc w:val="both"/>
              <w:rPr>
                <w:rFonts w:ascii="Times New Roman" w:hAnsi="Times New Roman" w:cs="Times New Roman"/>
                <w:sz w:val="24"/>
                <w:szCs w:val="24"/>
              </w:rPr>
            </w:pPr>
            <w:r w:rsidRPr="00B45B6E">
              <w:rPr>
                <w:rFonts w:ascii="Times New Roman" w:hAnsi="Times New Roman" w:cs="Times New Roman"/>
                <w:b/>
                <w:sz w:val="24"/>
                <w:szCs w:val="24"/>
              </w:rPr>
              <w:t>(1)</w:t>
            </w:r>
            <w:r w:rsidRPr="00B45B6E">
              <w:rPr>
                <w:rFonts w:ascii="Times New Roman" w:hAnsi="Times New Roman" w:cs="Times New Roman"/>
                <w:sz w:val="24"/>
                <w:szCs w:val="24"/>
              </w:rPr>
              <w:t xml:space="preserve"> The directors must, at their first meeting held on or after each annual reference date, </w:t>
            </w:r>
            <w:r w:rsidRPr="00CA4847">
              <w:rPr>
                <w:rFonts w:ascii="Times New Roman" w:hAnsi="Times New Roman" w:cs="Times New Roman"/>
                <w:b/>
                <w:sz w:val="24"/>
                <w:szCs w:val="24"/>
              </w:rPr>
              <w:t>elect from among their number an audit committee</w:t>
            </w:r>
            <w:r w:rsidRPr="00B45B6E">
              <w:rPr>
                <w:rFonts w:ascii="Times New Roman" w:hAnsi="Times New Roman" w:cs="Times New Roman"/>
                <w:sz w:val="24"/>
                <w:szCs w:val="24"/>
              </w:rPr>
              <w:t>, to hold office until the next annual reference date.</w:t>
            </w:r>
          </w:p>
          <w:p w:rsidR="00B45B6E" w:rsidRDefault="00B45B6E" w:rsidP="00E21E4D">
            <w:pPr>
              <w:tabs>
                <w:tab w:val="left" w:pos="1453"/>
              </w:tabs>
              <w:jc w:val="both"/>
              <w:rPr>
                <w:rFonts w:ascii="Times New Roman" w:hAnsi="Times New Roman" w:cs="Times New Roman"/>
                <w:sz w:val="24"/>
                <w:szCs w:val="24"/>
              </w:rPr>
            </w:pPr>
            <w:r w:rsidRPr="00B45B6E">
              <w:rPr>
                <w:rFonts w:ascii="Times New Roman" w:hAnsi="Times New Roman" w:cs="Times New Roman"/>
                <w:b/>
                <w:sz w:val="24"/>
                <w:szCs w:val="24"/>
              </w:rPr>
              <w:t>(2)</w:t>
            </w:r>
            <w:r w:rsidRPr="00B45B6E">
              <w:rPr>
                <w:rFonts w:ascii="Times New Roman" w:hAnsi="Times New Roman" w:cs="Times New Roman"/>
                <w:sz w:val="24"/>
                <w:szCs w:val="24"/>
              </w:rPr>
              <w:t xml:space="preserve"> Composition</w:t>
            </w:r>
          </w:p>
          <w:p w:rsidR="00B45B6E" w:rsidRDefault="00B45B6E" w:rsidP="00E21E4D">
            <w:pPr>
              <w:tabs>
                <w:tab w:val="left" w:pos="1453"/>
              </w:tabs>
              <w:jc w:val="both"/>
              <w:rPr>
                <w:rFonts w:ascii="Times New Roman" w:hAnsi="Times New Roman" w:cs="Times New Roman"/>
                <w:sz w:val="24"/>
                <w:szCs w:val="24"/>
              </w:rPr>
            </w:pPr>
            <w:r w:rsidRPr="00B45B6E">
              <w:rPr>
                <w:rFonts w:ascii="Times New Roman" w:hAnsi="Times New Roman" w:cs="Times New Roman"/>
                <w:b/>
                <w:sz w:val="24"/>
                <w:szCs w:val="24"/>
              </w:rPr>
              <w:t>(3)</w:t>
            </w:r>
            <w:r w:rsidRPr="00B45B6E">
              <w:rPr>
                <w:rFonts w:ascii="Times New Roman" w:hAnsi="Times New Roman" w:cs="Times New Roman"/>
                <w:sz w:val="24"/>
                <w:szCs w:val="24"/>
              </w:rPr>
              <w:t xml:space="preserve"> Quorum</w:t>
            </w:r>
          </w:p>
          <w:p w:rsidR="00B45B6E" w:rsidRDefault="00B45B6E" w:rsidP="00E21E4D">
            <w:pPr>
              <w:tabs>
                <w:tab w:val="left" w:pos="1453"/>
              </w:tabs>
              <w:jc w:val="both"/>
              <w:rPr>
                <w:rFonts w:ascii="Times New Roman" w:hAnsi="Times New Roman" w:cs="Times New Roman"/>
                <w:sz w:val="24"/>
                <w:szCs w:val="24"/>
              </w:rPr>
            </w:pPr>
            <w:r w:rsidRPr="00B45B6E">
              <w:rPr>
                <w:rFonts w:ascii="Times New Roman" w:hAnsi="Times New Roman" w:cs="Times New Roman"/>
                <w:b/>
                <w:sz w:val="24"/>
                <w:szCs w:val="24"/>
              </w:rPr>
              <w:t>(4)</w:t>
            </w:r>
            <w:r w:rsidRPr="00B45B6E">
              <w:rPr>
                <w:rFonts w:ascii="Times New Roman" w:hAnsi="Times New Roman" w:cs="Times New Roman"/>
                <w:sz w:val="24"/>
                <w:szCs w:val="24"/>
              </w:rPr>
              <w:t xml:space="preserve"> </w:t>
            </w:r>
            <w:r w:rsidR="00CA4847">
              <w:rPr>
                <w:rFonts w:ascii="Times New Roman" w:hAnsi="Times New Roman" w:cs="Times New Roman"/>
                <w:sz w:val="24"/>
                <w:szCs w:val="24"/>
              </w:rPr>
              <w:t>Chair</w:t>
            </w:r>
          </w:p>
          <w:p w:rsidR="00B45B6E" w:rsidRDefault="00B45B6E" w:rsidP="00E21E4D">
            <w:pPr>
              <w:tabs>
                <w:tab w:val="left" w:pos="1453"/>
              </w:tabs>
              <w:jc w:val="both"/>
              <w:rPr>
                <w:rFonts w:ascii="Times New Roman" w:hAnsi="Times New Roman" w:cs="Times New Roman"/>
                <w:sz w:val="24"/>
                <w:szCs w:val="24"/>
              </w:rPr>
            </w:pPr>
            <w:r w:rsidRPr="00B45B6E">
              <w:rPr>
                <w:rFonts w:ascii="Times New Roman" w:hAnsi="Times New Roman" w:cs="Times New Roman"/>
                <w:b/>
                <w:sz w:val="24"/>
                <w:szCs w:val="24"/>
              </w:rPr>
              <w:t>(5)</w:t>
            </w:r>
            <w:r w:rsidRPr="00B45B6E">
              <w:rPr>
                <w:rFonts w:ascii="Times New Roman" w:hAnsi="Times New Roman" w:cs="Times New Roman"/>
                <w:sz w:val="24"/>
                <w:szCs w:val="24"/>
              </w:rPr>
              <w:t xml:space="preserve"> Must give the auditor of the company: notice of, and right to appear at, meetings of the audit committee.</w:t>
            </w:r>
          </w:p>
          <w:p w:rsidR="00B45B6E" w:rsidRPr="00954493" w:rsidRDefault="00B45B6E" w:rsidP="00E21E4D">
            <w:pPr>
              <w:tabs>
                <w:tab w:val="left" w:pos="1453"/>
              </w:tabs>
              <w:jc w:val="both"/>
              <w:rPr>
                <w:rFonts w:ascii="Times New Roman" w:hAnsi="Times New Roman" w:cs="Times New Roman"/>
                <w:sz w:val="24"/>
                <w:szCs w:val="24"/>
              </w:rPr>
            </w:pPr>
            <w:r w:rsidRPr="00B45B6E">
              <w:rPr>
                <w:rFonts w:ascii="Times New Roman" w:hAnsi="Times New Roman" w:cs="Times New Roman"/>
                <w:b/>
                <w:sz w:val="24"/>
                <w:szCs w:val="24"/>
              </w:rPr>
              <w:t>(6)</w:t>
            </w:r>
            <w:r w:rsidRPr="00B45B6E">
              <w:rPr>
                <w:rFonts w:ascii="Times New Roman" w:hAnsi="Times New Roman" w:cs="Times New Roman"/>
                <w:sz w:val="24"/>
                <w:szCs w:val="24"/>
              </w:rPr>
              <w:t xml:space="preserve"> Chair must convene a meeting of the committee to consider any matter that the auditor believes should be brought to the attention of directors or </w:t>
            </w:r>
            <w:proofErr w:type="spellStart"/>
            <w:r w:rsidRPr="00B45B6E">
              <w:rPr>
                <w:rFonts w:ascii="Times New Roman" w:hAnsi="Times New Roman" w:cs="Times New Roman"/>
                <w:sz w:val="24"/>
                <w:szCs w:val="24"/>
              </w:rPr>
              <w:t>shh</w:t>
            </w:r>
            <w:proofErr w:type="spellEnd"/>
            <w:r w:rsidRPr="00B45B6E">
              <w:rPr>
                <w:rFonts w:ascii="Times New Roman" w:hAnsi="Times New Roman" w:cs="Times New Roman"/>
                <w:sz w:val="24"/>
                <w:szCs w:val="24"/>
              </w:rPr>
              <w:t>.</w:t>
            </w:r>
          </w:p>
        </w:tc>
        <w:tc>
          <w:tcPr>
            <w:tcW w:w="456" w:type="dxa"/>
          </w:tcPr>
          <w:p w:rsidR="00B45B6E" w:rsidRDefault="00B45B6E" w:rsidP="00E21E4D">
            <w:pPr>
              <w:jc w:val="both"/>
              <w:rPr>
                <w:rFonts w:ascii="Times New Roman" w:hAnsi="Times New Roman" w:cs="Times New Roman"/>
                <w:b/>
                <w:sz w:val="24"/>
                <w:szCs w:val="24"/>
              </w:rPr>
            </w:pPr>
          </w:p>
        </w:tc>
        <w:tc>
          <w:tcPr>
            <w:tcW w:w="4235" w:type="dxa"/>
          </w:tcPr>
          <w:p w:rsidR="00B45B6E" w:rsidRDefault="00B45B6E" w:rsidP="00E21E4D">
            <w:pPr>
              <w:jc w:val="both"/>
              <w:rPr>
                <w:rFonts w:ascii="Times New Roman" w:hAnsi="Times New Roman" w:cs="Times New Roman"/>
                <w:b/>
                <w:sz w:val="24"/>
                <w:szCs w:val="24"/>
              </w:rPr>
            </w:pPr>
          </w:p>
        </w:tc>
      </w:tr>
      <w:tr w:rsidR="00B45B6E" w:rsidTr="00AA0624">
        <w:tc>
          <w:tcPr>
            <w:tcW w:w="576" w:type="dxa"/>
          </w:tcPr>
          <w:p w:rsidR="00B45B6E" w:rsidRDefault="00B45B6E" w:rsidP="00E21E4D">
            <w:pPr>
              <w:jc w:val="both"/>
              <w:rPr>
                <w:rFonts w:ascii="Times New Roman" w:hAnsi="Times New Roman" w:cs="Times New Roman"/>
                <w:b/>
                <w:sz w:val="24"/>
                <w:szCs w:val="24"/>
              </w:rPr>
            </w:pPr>
            <w:r>
              <w:rPr>
                <w:rFonts w:ascii="Times New Roman" w:hAnsi="Times New Roman" w:cs="Times New Roman"/>
                <w:b/>
                <w:sz w:val="24"/>
                <w:szCs w:val="24"/>
              </w:rPr>
              <w:t>225</w:t>
            </w:r>
          </w:p>
        </w:tc>
        <w:tc>
          <w:tcPr>
            <w:tcW w:w="4201" w:type="dxa"/>
          </w:tcPr>
          <w:p w:rsidR="00B45B6E" w:rsidRPr="00954493" w:rsidRDefault="00CA4847" w:rsidP="00E21E4D">
            <w:pPr>
              <w:tabs>
                <w:tab w:val="left" w:pos="1327"/>
              </w:tabs>
              <w:jc w:val="both"/>
              <w:rPr>
                <w:rFonts w:ascii="Times New Roman" w:hAnsi="Times New Roman" w:cs="Times New Roman"/>
                <w:sz w:val="24"/>
                <w:szCs w:val="24"/>
              </w:rPr>
            </w:pPr>
            <w:r w:rsidRPr="00CA4847">
              <w:rPr>
                <w:rFonts w:ascii="Times New Roman" w:hAnsi="Times New Roman" w:cs="Times New Roman"/>
                <w:sz w:val="24"/>
                <w:szCs w:val="24"/>
              </w:rPr>
              <w:t xml:space="preserve">The audit committee </w:t>
            </w:r>
            <w:r w:rsidRPr="00CA4847">
              <w:rPr>
                <w:rFonts w:ascii="Times New Roman" w:hAnsi="Times New Roman" w:cs="Times New Roman"/>
                <w:b/>
                <w:sz w:val="24"/>
                <w:szCs w:val="24"/>
              </w:rPr>
              <w:t>must review and report to the directors on the financial statements of the company, and the auditor's report</w:t>
            </w:r>
            <w:r w:rsidRPr="00CA4847">
              <w:rPr>
                <w:rFonts w:ascii="Times New Roman" w:hAnsi="Times New Roman" w:cs="Times New Roman"/>
                <w:sz w:val="24"/>
                <w:szCs w:val="24"/>
              </w:rPr>
              <w:t xml:space="preserve"> prepared in relation to those statements, before they are published.</w:t>
            </w:r>
          </w:p>
        </w:tc>
        <w:tc>
          <w:tcPr>
            <w:tcW w:w="456" w:type="dxa"/>
          </w:tcPr>
          <w:p w:rsidR="00B45B6E" w:rsidRDefault="00B45B6E" w:rsidP="00E21E4D">
            <w:pPr>
              <w:jc w:val="both"/>
              <w:rPr>
                <w:rFonts w:ascii="Times New Roman" w:hAnsi="Times New Roman" w:cs="Times New Roman"/>
                <w:b/>
                <w:sz w:val="24"/>
                <w:szCs w:val="24"/>
              </w:rPr>
            </w:pPr>
          </w:p>
        </w:tc>
        <w:tc>
          <w:tcPr>
            <w:tcW w:w="4235" w:type="dxa"/>
          </w:tcPr>
          <w:p w:rsidR="00B45B6E" w:rsidRPr="00954493" w:rsidRDefault="00B45B6E" w:rsidP="00E21E4D">
            <w:pPr>
              <w:tabs>
                <w:tab w:val="left" w:pos="1014"/>
              </w:tabs>
              <w:jc w:val="both"/>
              <w:rPr>
                <w:rFonts w:ascii="Times New Roman" w:hAnsi="Times New Roman" w:cs="Times New Roman"/>
                <w:sz w:val="24"/>
                <w:szCs w:val="24"/>
              </w:rPr>
            </w:pPr>
            <w:r>
              <w:rPr>
                <w:rFonts w:ascii="Times New Roman" w:hAnsi="Times New Roman" w:cs="Times New Roman"/>
                <w:sz w:val="24"/>
                <w:szCs w:val="24"/>
              </w:rPr>
              <w:tab/>
            </w:r>
          </w:p>
        </w:tc>
      </w:tr>
      <w:tr w:rsidR="00B45B6E" w:rsidTr="00AA0624">
        <w:tc>
          <w:tcPr>
            <w:tcW w:w="576" w:type="dxa"/>
          </w:tcPr>
          <w:p w:rsidR="00B45B6E" w:rsidRDefault="00B45B6E" w:rsidP="00E21E4D">
            <w:pPr>
              <w:jc w:val="both"/>
              <w:rPr>
                <w:rFonts w:ascii="Times New Roman" w:hAnsi="Times New Roman" w:cs="Times New Roman"/>
                <w:b/>
                <w:sz w:val="24"/>
                <w:szCs w:val="24"/>
              </w:rPr>
            </w:pPr>
            <w:r>
              <w:rPr>
                <w:rFonts w:ascii="Times New Roman" w:hAnsi="Times New Roman" w:cs="Times New Roman"/>
                <w:b/>
                <w:sz w:val="24"/>
                <w:szCs w:val="24"/>
              </w:rPr>
              <w:t>226</w:t>
            </w:r>
          </w:p>
        </w:tc>
        <w:tc>
          <w:tcPr>
            <w:tcW w:w="4201" w:type="dxa"/>
          </w:tcPr>
          <w:p w:rsidR="00B45B6E" w:rsidRPr="00954493" w:rsidRDefault="00CA4847" w:rsidP="00E21E4D">
            <w:pPr>
              <w:tabs>
                <w:tab w:val="left" w:pos="1327"/>
              </w:tabs>
              <w:jc w:val="both"/>
              <w:rPr>
                <w:rFonts w:ascii="Times New Roman" w:hAnsi="Times New Roman" w:cs="Times New Roman"/>
                <w:sz w:val="24"/>
                <w:szCs w:val="24"/>
              </w:rPr>
            </w:pPr>
            <w:r w:rsidRPr="00CA4847">
              <w:rPr>
                <w:rFonts w:ascii="Times New Roman" w:hAnsi="Times New Roman" w:cs="Times New Roman"/>
                <w:sz w:val="24"/>
                <w:szCs w:val="24"/>
              </w:rPr>
              <w:t xml:space="preserve">The directors </w:t>
            </w:r>
            <w:r w:rsidRPr="00CA4847">
              <w:rPr>
                <w:rFonts w:ascii="Times New Roman" w:hAnsi="Times New Roman" w:cs="Times New Roman"/>
                <w:b/>
                <w:sz w:val="24"/>
                <w:szCs w:val="24"/>
              </w:rPr>
              <w:t>must provide to the audit committee the financial statements and auditor's report</w:t>
            </w:r>
            <w:r w:rsidRPr="00CA4847">
              <w:rPr>
                <w:rFonts w:ascii="Times New Roman" w:hAnsi="Times New Roman" w:cs="Times New Roman"/>
                <w:sz w:val="24"/>
                <w:szCs w:val="24"/>
              </w:rPr>
              <w:t xml:space="preserve"> in sufficient time to allow a review and report.</w:t>
            </w:r>
          </w:p>
        </w:tc>
        <w:tc>
          <w:tcPr>
            <w:tcW w:w="456" w:type="dxa"/>
          </w:tcPr>
          <w:p w:rsidR="00B45B6E" w:rsidRDefault="00B45B6E" w:rsidP="00E21E4D">
            <w:pPr>
              <w:jc w:val="both"/>
              <w:rPr>
                <w:rFonts w:ascii="Times New Roman" w:hAnsi="Times New Roman" w:cs="Times New Roman"/>
                <w:b/>
                <w:sz w:val="24"/>
                <w:szCs w:val="24"/>
              </w:rPr>
            </w:pPr>
          </w:p>
        </w:tc>
        <w:tc>
          <w:tcPr>
            <w:tcW w:w="4235" w:type="dxa"/>
          </w:tcPr>
          <w:p w:rsidR="00B45B6E" w:rsidRDefault="00B45B6E" w:rsidP="00E21E4D">
            <w:pPr>
              <w:tabs>
                <w:tab w:val="left" w:pos="1014"/>
              </w:tabs>
              <w:jc w:val="both"/>
              <w:rPr>
                <w:rFonts w:ascii="Times New Roman" w:hAnsi="Times New Roman" w:cs="Times New Roman"/>
                <w:sz w:val="24"/>
                <w:szCs w:val="24"/>
              </w:rPr>
            </w:pPr>
          </w:p>
        </w:tc>
      </w:tr>
    </w:tbl>
    <w:p w:rsidR="003C4736" w:rsidRDefault="003C4736"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3C4736" w:rsidRPr="00E21E4D" w:rsidRDefault="00BB0897" w:rsidP="00E21E4D">
      <w:pPr>
        <w:pStyle w:val="Heading1"/>
        <w:rPr>
          <w:sz w:val="28"/>
          <w:highlight w:val="lightGray"/>
          <w:shd w:val="clear" w:color="auto" w:fill="auto"/>
        </w:rPr>
      </w:pPr>
      <w:bookmarkStart w:id="40" w:name="_Toc437886731"/>
      <w:r w:rsidRPr="00E21E4D">
        <w:rPr>
          <w:sz w:val="28"/>
          <w:highlight w:val="lightGray"/>
          <w:shd w:val="clear" w:color="auto" w:fill="auto"/>
        </w:rPr>
        <w:lastRenderedPageBreak/>
        <w:t>DUTIES OF DIRECTORS AND OFFICERS</w:t>
      </w:r>
      <w:bookmarkEnd w:id="40"/>
    </w:p>
    <w:p w:rsidR="00BB0897" w:rsidRPr="00524377" w:rsidRDefault="00BB0897" w:rsidP="00E21E4D">
      <w:pPr>
        <w:pBdr>
          <w:bottom w:val="single" w:sz="6" w:space="1" w:color="auto"/>
        </w:pBdr>
        <w:jc w:val="both"/>
        <w:rPr>
          <w:rFonts w:ascii="Times New Roman" w:hAnsi="Times New Roman" w:cs="Times New Roman"/>
          <w:sz w:val="24"/>
          <w:szCs w:val="24"/>
        </w:rPr>
      </w:pPr>
    </w:p>
    <w:p w:rsidR="0066530C" w:rsidRDefault="0066530C" w:rsidP="00E21E4D">
      <w:pPr>
        <w:jc w:val="both"/>
        <w:rPr>
          <w:rFonts w:ascii="Times New Roman" w:hAnsi="Times New Roman" w:cs="Times New Roman"/>
          <w:b/>
          <w:sz w:val="24"/>
          <w:szCs w:val="24"/>
        </w:rPr>
      </w:pPr>
    </w:p>
    <w:p w:rsidR="00584AA0" w:rsidRPr="00B905D0" w:rsidRDefault="00584AA0" w:rsidP="00E21E4D">
      <w:pPr>
        <w:jc w:val="both"/>
        <w:rPr>
          <w:rFonts w:ascii="Times New Roman" w:hAnsi="Times New Roman" w:cs="Times New Roman"/>
          <w:sz w:val="24"/>
          <w:szCs w:val="24"/>
        </w:rPr>
      </w:pPr>
      <w:r w:rsidRPr="00CF58AF">
        <w:rPr>
          <w:rFonts w:ascii="Times New Roman" w:hAnsi="Times New Roman" w:cs="Times New Roman"/>
          <w:b/>
          <w:sz w:val="24"/>
          <w:szCs w:val="24"/>
        </w:rPr>
        <w:t>[</w:t>
      </w:r>
      <w:r w:rsidR="0056321F">
        <w:rPr>
          <w:rFonts w:ascii="Times New Roman" w:hAnsi="Times New Roman" w:cs="Times New Roman"/>
          <w:b/>
          <w:sz w:val="24"/>
          <w:szCs w:val="24"/>
        </w:rPr>
        <w:t>NOTE</w:t>
      </w:r>
      <w:r>
        <w:rPr>
          <w:rFonts w:ascii="Times New Roman" w:hAnsi="Times New Roman" w:cs="Times New Roman"/>
          <w:sz w:val="24"/>
          <w:szCs w:val="24"/>
        </w:rPr>
        <w:t xml:space="preserve">: </w:t>
      </w:r>
      <w:r w:rsidRPr="00CF58AF">
        <w:rPr>
          <w:rFonts w:ascii="Times New Roman" w:hAnsi="Times New Roman" w:cs="Times New Roman"/>
          <w:b/>
          <w:sz w:val="24"/>
          <w:szCs w:val="24"/>
        </w:rPr>
        <w:t>s 142</w:t>
      </w:r>
      <w:r w:rsidR="00CF58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58AF">
        <w:rPr>
          <w:rFonts w:ascii="Times New Roman" w:hAnsi="Times New Roman" w:cs="Times New Roman"/>
          <w:b/>
          <w:sz w:val="24"/>
          <w:szCs w:val="24"/>
        </w:rPr>
        <w:t>act in acc</w:t>
      </w:r>
      <w:r w:rsidR="00B905D0" w:rsidRPr="00CF58AF">
        <w:rPr>
          <w:rFonts w:ascii="Times New Roman" w:hAnsi="Times New Roman" w:cs="Times New Roman"/>
          <w:b/>
          <w:sz w:val="24"/>
          <w:szCs w:val="24"/>
        </w:rPr>
        <w:t>ordance with statute and articles</w:t>
      </w:r>
      <w:r w:rsidR="00B905D0">
        <w:rPr>
          <w:rFonts w:ascii="Times New Roman" w:hAnsi="Times New Roman" w:cs="Times New Roman"/>
          <w:sz w:val="24"/>
          <w:szCs w:val="24"/>
        </w:rPr>
        <w:t xml:space="preserve"> / </w:t>
      </w:r>
      <w:r w:rsidR="00B905D0" w:rsidRPr="00CF58AF">
        <w:rPr>
          <w:rFonts w:ascii="Times New Roman" w:hAnsi="Times New Roman" w:cs="Times New Roman"/>
          <w:b/>
          <w:i/>
          <w:sz w:val="24"/>
          <w:szCs w:val="24"/>
        </w:rPr>
        <w:t xml:space="preserve">CBCA </w:t>
      </w:r>
      <w:r w:rsidR="00B905D0" w:rsidRPr="00CF58AF">
        <w:rPr>
          <w:rFonts w:ascii="Times New Roman" w:hAnsi="Times New Roman" w:cs="Times New Roman"/>
          <w:b/>
          <w:sz w:val="24"/>
          <w:szCs w:val="24"/>
        </w:rPr>
        <w:t>s 122</w:t>
      </w:r>
      <w:r w:rsidR="00B905D0">
        <w:rPr>
          <w:rFonts w:ascii="Times New Roman" w:hAnsi="Times New Roman" w:cs="Times New Roman"/>
          <w:sz w:val="24"/>
          <w:szCs w:val="24"/>
        </w:rPr>
        <w:t xml:space="preserve"> – act </w:t>
      </w:r>
      <w:r w:rsidR="00CF58AF">
        <w:rPr>
          <w:rFonts w:ascii="Times New Roman" w:hAnsi="Times New Roman" w:cs="Times New Roman"/>
          <w:sz w:val="24"/>
          <w:szCs w:val="24"/>
        </w:rPr>
        <w:t xml:space="preserve">in accordance with the statute, </w:t>
      </w:r>
      <w:r w:rsidR="00B905D0">
        <w:rPr>
          <w:rFonts w:ascii="Times New Roman" w:hAnsi="Times New Roman" w:cs="Times New Roman"/>
          <w:sz w:val="24"/>
          <w:szCs w:val="24"/>
        </w:rPr>
        <w:t xml:space="preserve">by-laws </w:t>
      </w:r>
      <w:r w:rsidR="00B905D0" w:rsidRPr="00CF58AF">
        <w:rPr>
          <w:rFonts w:ascii="Times New Roman" w:hAnsi="Times New Roman" w:cs="Times New Roman"/>
          <w:b/>
          <w:sz w:val="24"/>
          <w:szCs w:val="24"/>
        </w:rPr>
        <w:t>and any USA</w:t>
      </w:r>
      <w:r w:rsidR="00CF58AF">
        <w:rPr>
          <w:rFonts w:ascii="Times New Roman" w:hAnsi="Times New Roman" w:cs="Times New Roman"/>
          <w:sz w:val="24"/>
          <w:szCs w:val="24"/>
        </w:rPr>
        <w:t xml:space="preserve"> </w:t>
      </w:r>
      <w:r w:rsidR="00CF58AF" w:rsidRPr="00CF58AF">
        <w:rPr>
          <w:rFonts w:ascii="Times New Roman" w:hAnsi="Times New Roman" w:cs="Times New Roman"/>
          <w:sz w:val="24"/>
          <w:szCs w:val="24"/>
        </w:rPr>
        <w:sym w:font="Wingdings" w:char="F0E0"/>
      </w:r>
      <w:r w:rsidR="00CF58AF">
        <w:rPr>
          <w:rFonts w:ascii="Times New Roman" w:hAnsi="Times New Roman" w:cs="Times New Roman"/>
          <w:sz w:val="24"/>
          <w:szCs w:val="24"/>
        </w:rPr>
        <w:t xml:space="preserve"> </w:t>
      </w:r>
      <w:r w:rsidR="00251FB2">
        <w:rPr>
          <w:rFonts w:ascii="Times New Roman" w:hAnsi="Times New Roman" w:cs="Times New Roman"/>
          <w:i/>
          <w:sz w:val="24"/>
          <w:szCs w:val="24"/>
        </w:rPr>
        <w:t xml:space="preserve">BCA </w:t>
      </w:r>
      <w:r w:rsidR="00CF58AF" w:rsidRPr="00CF58AF">
        <w:rPr>
          <w:rFonts w:ascii="Times New Roman" w:hAnsi="Times New Roman" w:cs="Times New Roman"/>
          <w:sz w:val="24"/>
          <w:szCs w:val="24"/>
        </w:rPr>
        <w:t>excuse</w:t>
      </w:r>
      <w:r w:rsidR="00251FB2">
        <w:rPr>
          <w:rFonts w:ascii="Times New Roman" w:hAnsi="Times New Roman" w:cs="Times New Roman"/>
          <w:sz w:val="24"/>
          <w:szCs w:val="24"/>
        </w:rPr>
        <w:t>s</w:t>
      </w:r>
      <w:r w:rsidR="00CF58AF" w:rsidRPr="00CF58AF">
        <w:rPr>
          <w:rFonts w:ascii="Times New Roman" w:hAnsi="Times New Roman" w:cs="Times New Roman"/>
          <w:sz w:val="24"/>
          <w:szCs w:val="24"/>
        </w:rPr>
        <w:t xml:space="preserve"> </w:t>
      </w:r>
      <w:r w:rsidR="00251FB2">
        <w:rPr>
          <w:rFonts w:ascii="Times New Roman" w:hAnsi="Times New Roman" w:cs="Times New Roman"/>
          <w:sz w:val="24"/>
          <w:szCs w:val="24"/>
        </w:rPr>
        <w:t xml:space="preserve">directors (not officers) </w:t>
      </w:r>
      <w:r w:rsidR="00CF58AF" w:rsidRPr="00CF58AF">
        <w:rPr>
          <w:rFonts w:ascii="Times New Roman" w:hAnsi="Times New Roman" w:cs="Times New Roman"/>
          <w:sz w:val="24"/>
          <w:szCs w:val="24"/>
        </w:rPr>
        <w:t>in same manner</w:t>
      </w:r>
      <w:r w:rsidR="00CF58AF">
        <w:rPr>
          <w:rFonts w:ascii="Times New Roman" w:hAnsi="Times New Roman" w:cs="Times New Roman"/>
          <w:sz w:val="24"/>
          <w:szCs w:val="24"/>
        </w:rPr>
        <w:t xml:space="preserve"> as fiduciary duty and duty of care</w:t>
      </w:r>
      <w:r w:rsidR="00251FB2">
        <w:rPr>
          <w:rFonts w:ascii="Times New Roman" w:hAnsi="Times New Roman" w:cs="Times New Roman"/>
          <w:sz w:val="24"/>
          <w:szCs w:val="24"/>
        </w:rPr>
        <w:t xml:space="preserve">; </w:t>
      </w:r>
      <w:r w:rsidR="00251FB2">
        <w:rPr>
          <w:rFonts w:ascii="Times New Roman" w:hAnsi="Times New Roman" w:cs="Times New Roman"/>
          <w:i/>
          <w:sz w:val="24"/>
          <w:szCs w:val="24"/>
        </w:rPr>
        <w:t xml:space="preserve">CBCA </w:t>
      </w:r>
      <w:r w:rsidR="00251FB2">
        <w:rPr>
          <w:rFonts w:ascii="Times New Roman" w:hAnsi="Times New Roman" w:cs="Times New Roman"/>
          <w:sz w:val="24"/>
          <w:szCs w:val="24"/>
        </w:rPr>
        <w:t>excuses directors (not officers) in same manner as director liability</w:t>
      </w:r>
      <w:r w:rsidR="00B905D0" w:rsidRPr="00CF58AF">
        <w:rPr>
          <w:rFonts w:ascii="Times New Roman" w:hAnsi="Times New Roman" w:cs="Times New Roman"/>
          <w:b/>
          <w:sz w:val="24"/>
          <w:szCs w:val="24"/>
        </w:rPr>
        <w:t>]</w:t>
      </w:r>
    </w:p>
    <w:p w:rsidR="00584AA0" w:rsidRDefault="00584AA0" w:rsidP="00E21E4D">
      <w:pPr>
        <w:pBdr>
          <w:bottom w:val="single" w:sz="6" w:space="1" w:color="auto"/>
        </w:pBdr>
        <w:jc w:val="both"/>
        <w:rPr>
          <w:rFonts w:ascii="Times New Roman" w:hAnsi="Times New Roman" w:cs="Times New Roman"/>
          <w:sz w:val="24"/>
          <w:szCs w:val="24"/>
        </w:rPr>
      </w:pPr>
    </w:p>
    <w:p w:rsidR="0066530C" w:rsidRDefault="0066530C" w:rsidP="00E21E4D">
      <w:pPr>
        <w:jc w:val="both"/>
        <w:rPr>
          <w:rFonts w:ascii="Times New Roman" w:hAnsi="Times New Roman" w:cs="Times New Roman"/>
          <w:sz w:val="24"/>
          <w:szCs w:val="24"/>
        </w:rPr>
      </w:pPr>
    </w:p>
    <w:p w:rsidR="0066530C" w:rsidRDefault="0066530C" w:rsidP="00E21E4D">
      <w:pPr>
        <w:pStyle w:val="Heading2"/>
        <w:numPr>
          <w:ilvl w:val="0"/>
          <w:numId w:val="153"/>
        </w:numPr>
        <w:jc w:val="both"/>
      </w:pPr>
      <w:bookmarkStart w:id="41" w:name="_Toc437886732"/>
      <w:r>
        <w:t>Directors – Personal Liability</w:t>
      </w:r>
      <w:bookmarkEnd w:id="41"/>
    </w:p>
    <w:p w:rsidR="0066530C" w:rsidRDefault="0066530C" w:rsidP="00E21E4D">
      <w:pPr>
        <w:jc w:val="both"/>
        <w:rPr>
          <w:rFonts w:ascii="Times New Roman" w:hAnsi="Times New Roman" w:cs="Times New Roman"/>
          <w:sz w:val="24"/>
          <w:szCs w:val="24"/>
        </w:rPr>
      </w:pPr>
    </w:p>
    <w:p w:rsidR="00524377" w:rsidRDefault="00BE7FBC" w:rsidP="00E21E4D">
      <w:pPr>
        <w:jc w:val="both"/>
        <w:rPr>
          <w:rFonts w:ascii="Times New Roman" w:hAnsi="Times New Roman" w:cs="Times New Roman"/>
          <w:sz w:val="24"/>
          <w:szCs w:val="24"/>
        </w:rPr>
      </w:pPr>
      <w:r>
        <w:rPr>
          <w:rFonts w:ascii="Times New Roman" w:hAnsi="Times New Roman" w:cs="Times New Roman"/>
          <w:sz w:val="24"/>
          <w:szCs w:val="24"/>
        </w:rPr>
        <w:t>There are a number</w:t>
      </w:r>
      <w:r w:rsidR="00EF2D12">
        <w:rPr>
          <w:rFonts w:ascii="Times New Roman" w:hAnsi="Times New Roman" w:cs="Times New Roman"/>
          <w:sz w:val="24"/>
          <w:szCs w:val="24"/>
        </w:rPr>
        <w:t xml:space="preserve"> of situations where </w:t>
      </w:r>
      <w:r w:rsidR="00EF2D12" w:rsidRPr="00EF2D12">
        <w:rPr>
          <w:rFonts w:ascii="Times New Roman" w:hAnsi="Times New Roman" w:cs="Times New Roman"/>
          <w:sz w:val="24"/>
          <w:szCs w:val="24"/>
          <w:u w:val="single"/>
        </w:rPr>
        <w:t>directors</w:t>
      </w:r>
      <w:r>
        <w:rPr>
          <w:rFonts w:ascii="Times New Roman" w:hAnsi="Times New Roman" w:cs="Times New Roman"/>
          <w:sz w:val="24"/>
          <w:szCs w:val="24"/>
        </w:rPr>
        <w:t xml:space="preserve"> may be </w:t>
      </w:r>
      <w:r w:rsidR="00EF2D12">
        <w:rPr>
          <w:rFonts w:ascii="Times New Roman" w:hAnsi="Times New Roman" w:cs="Times New Roman"/>
          <w:sz w:val="24"/>
          <w:szCs w:val="24"/>
        </w:rPr>
        <w:t xml:space="preserve">jointly and severally </w:t>
      </w:r>
      <w:r>
        <w:rPr>
          <w:rFonts w:ascii="Times New Roman" w:hAnsi="Times New Roman" w:cs="Times New Roman"/>
          <w:sz w:val="24"/>
          <w:szCs w:val="24"/>
        </w:rPr>
        <w:t xml:space="preserve">liable to the company (s 154(1-2); </w:t>
      </w:r>
      <w:r>
        <w:rPr>
          <w:rFonts w:ascii="Times New Roman" w:hAnsi="Times New Roman" w:cs="Times New Roman"/>
          <w:i/>
          <w:sz w:val="24"/>
          <w:szCs w:val="24"/>
        </w:rPr>
        <w:t xml:space="preserve">CBCA </w:t>
      </w:r>
      <w:r>
        <w:rPr>
          <w:rFonts w:ascii="Times New Roman" w:hAnsi="Times New Roman" w:cs="Times New Roman"/>
          <w:sz w:val="24"/>
          <w:szCs w:val="24"/>
        </w:rPr>
        <w:t>118(1-2), 119)</w:t>
      </w:r>
    </w:p>
    <w:p w:rsidR="00BE7FBC" w:rsidRDefault="00BE7FBC" w:rsidP="00E21E4D">
      <w:pPr>
        <w:pStyle w:val="ListParagraph"/>
        <w:numPr>
          <w:ilvl w:val="0"/>
          <w:numId w:val="137"/>
        </w:numPr>
        <w:jc w:val="both"/>
        <w:rPr>
          <w:rFonts w:ascii="Times New Roman" w:hAnsi="Times New Roman" w:cs="Times New Roman"/>
          <w:sz w:val="24"/>
          <w:szCs w:val="24"/>
        </w:rPr>
      </w:pPr>
      <w:r>
        <w:rPr>
          <w:rFonts w:ascii="Times New Roman" w:hAnsi="Times New Roman" w:cs="Times New Roman"/>
          <w:sz w:val="24"/>
          <w:szCs w:val="24"/>
        </w:rPr>
        <w:t xml:space="preserve">These transactions </w:t>
      </w:r>
      <w:r w:rsidR="00B91DFA">
        <w:rPr>
          <w:rFonts w:ascii="Times New Roman" w:hAnsi="Times New Roman" w:cs="Times New Roman"/>
          <w:sz w:val="24"/>
          <w:szCs w:val="24"/>
        </w:rPr>
        <w:t>typically</w:t>
      </w:r>
      <w:r>
        <w:rPr>
          <w:rFonts w:ascii="Times New Roman" w:hAnsi="Times New Roman" w:cs="Times New Roman"/>
          <w:sz w:val="24"/>
          <w:szCs w:val="24"/>
        </w:rPr>
        <w:t xml:space="preserve"> involve money</w:t>
      </w:r>
    </w:p>
    <w:p w:rsidR="00BE7FBC" w:rsidRDefault="00BE7FBC" w:rsidP="00E21E4D">
      <w:pPr>
        <w:pStyle w:val="ListParagraph"/>
        <w:numPr>
          <w:ilvl w:val="0"/>
          <w:numId w:val="134"/>
        </w:numPr>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 xml:space="preserve">CBCA </w:t>
      </w:r>
      <w:r>
        <w:rPr>
          <w:rFonts w:ascii="Times New Roman" w:hAnsi="Times New Roman" w:cs="Times New Roman"/>
          <w:sz w:val="24"/>
          <w:szCs w:val="24"/>
        </w:rPr>
        <w:t>includes unpaid wages (s 119); in BC this falls under employment law</w:t>
      </w:r>
    </w:p>
    <w:p w:rsidR="00B91DFA" w:rsidRDefault="00B91DFA" w:rsidP="00E21E4D">
      <w:pPr>
        <w:pStyle w:val="ListParagraph"/>
        <w:numPr>
          <w:ilvl w:val="0"/>
          <w:numId w:val="134"/>
        </w:numPr>
        <w:jc w:val="both"/>
        <w:rPr>
          <w:rFonts w:ascii="Times New Roman" w:hAnsi="Times New Roman" w:cs="Times New Roman"/>
          <w:sz w:val="24"/>
          <w:szCs w:val="24"/>
        </w:rPr>
      </w:pPr>
      <w:r>
        <w:rPr>
          <w:rFonts w:ascii="Times New Roman" w:hAnsi="Times New Roman" w:cs="Times New Roman"/>
          <w:i/>
          <w:sz w:val="24"/>
          <w:szCs w:val="24"/>
        </w:rPr>
        <w:t xml:space="preserve">Ultra vires </w:t>
      </w:r>
      <w:r>
        <w:rPr>
          <w:rFonts w:ascii="Times New Roman" w:hAnsi="Times New Roman" w:cs="Times New Roman"/>
          <w:sz w:val="24"/>
          <w:szCs w:val="24"/>
        </w:rPr>
        <w:t>acts (s 33(1))</w:t>
      </w:r>
    </w:p>
    <w:p w:rsidR="00B91DFA" w:rsidRDefault="00B91DFA" w:rsidP="00E21E4D">
      <w:pPr>
        <w:pStyle w:val="ListParagraph"/>
        <w:numPr>
          <w:ilvl w:val="0"/>
          <w:numId w:val="134"/>
        </w:numPr>
        <w:jc w:val="both"/>
        <w:rPr>
          <w:rFonts w:ascii="Times New Roman" w:hAnsi="Times New Roman" w:cs="Times New Roman"/>
          <w:sz w:val="24"/>
          <w:szCs w:val="24"/>
        </w:rPr>
      </w:pPr>
      <w:r>
        <w:rPr>
          <w:rFonts w:ascii="Times New Roman" w:hAnsi="Times New Roman" w:cs="Times New Roman"/>
          <w:sz w:val="24"/>
          <w:szCs w:val="24"/>
        </w:rPr>
        <w:t xml:space="preserve">Issuing shares (s </w:t>
      </w:r>
      <w:r w:rsidR="00EF2D12">
        <w:rPr>
          <w:rFonts w:ascii="Times New Roman" w:hAnsi="Times New Roman" w:cs="Times New Roman"/>
          <w:sz w:val="24"/>
          <w:szCs w:val="24"/>
        </w:rPr>
        <w:t>63(2)(b),64) – unless didn’t know</w:t>
      </w:r>
    </w:p>
    <w:p w:rsidR="00EF2D12" w:rsidRDefault="00EF2D12" w:rsidP="00E21E4D">
      <w:pPr>
        <w:pStyle w:val="ListParagraph"/>
        <w:numPr>
          <w:ilvl w:val="0"/>
          <w:numId w:val="134"/>
        </w:numPr>
        <w:jc w:val="both"/>
        <w:rPr>
          <w:rFonts w:ascii="Times New Roman" w:hAnsi="Times New Roman" w:cs="Times New Roman"/>
          <w:sz w:val="24"/>
          <w:szCs w:val="24"/>
        </w:rPr>
      </w:pPr>
      <w:r>
        <w:rPr>
          <w:rFonts w:ascii="Times New Roman" w:hAnsi="Times New Roman" w:cs="Times New Roman"/>
          <w:sz w:val="24"/>
          <w:szCs w:val="24"/>
        </w:rPr>
        <w:t>Name not displayed (s 27)</w:t>
      </w:r>
    </w:p>
    <w:p w:rsidR="00B91DFA" w:rsidRDefault="00EF2D12" w:rsidP="00E21E4D">
      <w:pPr>
        <w:pStyle w:val="ListParagraph"/>
        <w:numPr>
          <w:ilvl w:val="0"/>
          <w:numId w:val="137"/>
        </w:numPr>
        <w:jc w:val="both"/>
        <w:rPr>
          <w:rFonts w:ascii="Times New Roman" w:hAnsi="Times New Roman" w:cs="Times New Roman"/>
          <w:sz w:val="24"/>
          <w:szCs w:val="24"/>
        </w:rPr>
      </w:pPr>
      <w:r>
        <w:rPr>
          <w:rFonts w:ascii="Times New Roman" w:hAnsi="Times New Roman" w:cs="Times New Roman"/>
          <w:sz w:val="24"/>
          <w:szCs w:val="24"/>
        </w:rPr>
        <w:t>If the director was present at a meeting, deemed to consent to that resolution unless they dissent 154(5)</w:t>
      </w:r>
    </w:p>
    <w:p w:rsidR="00EF2D12" w:rsidRDefault="00EF2D12" w:rsidP="00E21E4D">
      <w:pPr>
        <w:pStyle w:val="ListParagraph"/>
        <w:numPr>
          <w:ilvl w:val="0"/>
          <w:numId w:val="139"/>
        </w:numPr>
        <w:jc w:val="both"/>
        <w:rPr>
          <w:rFonts w:ascii="Times New Roman" w:hAnsi="Times New Roman" w:cs="Times New Roman"/>
          <w:sz w:val="24"/>
          <w:szCs w:val="24"/>
        </w:rPr>
      </w:pPr>
      <w:r>
        <w:rPr>
          <w:rFonts w:ascii="Times New Roman" w:hAnsi="Times New Roman" w:cs="Times New Roman"/>
          <w:sz w:val="24"/>
          <w:szCs w:val="24"/>
        </w:rPr>
        <w:t>If voted in favour, cannot dissent (s 154(6))</w:t>
      </w:r>
    </w:p>
    <w:p w:rsidR="00EF2D12" w:rsidRDefault="00EF2D12" w:rsidP="00E21E4D">
      <w:pPr>
        <w:pStyle w:val="ListParagraph"/>
        <w:numPr>
          <w:ilvl w:val="0"/>
          <w:numId w:val="139"/>
        </w:numPr>
        <w:jc w:val="both"/>
        <w:rPr>
          <w:rFonts w:ascii="Times New Roman" w:hAnsi="Times New Roman" w:cs="Times New Roman"/>
          <w:sz w:val="24"/>
          <w:szCs w:val="24"/>
        </w:rPr>
      </w:pPr>
      <w:r>
        <w:rPr>
          <w:rFonts w:ascii="Times New Roman" w:hAnsi="Times New Roman" w:cs="Times New Roman"/>
          <w:sz w:val="24"/>
          <w:szCs w:val="24"/>
        </w:rPr>
        <w:t>If not present, deemed to consent if a director/member of the committee (s 154(7))</w:t>
      </w:r>
    </w:p>
    <w:p w:rsidR="00EF2D12" w:rsidRDefault="00EF2D12" w:rsidP="00E21E4D">
      <w:pPr>
        <w:pStyle w:val="ListParagraph"/>
        <w:numPr>
          <w:ilvl w:val="0"/>
          <w:numId w:val="139"/>
        </w:numPr>
        <w:jc w:val="both"/>
        <w:rPr>
          <w:rFonts w:ascii="Times New Roman" w:hAnsi="Times New Roman" w:cs="Times New Roman"/>
          <w:sz w:val="24"/>
          <w:szCs w:val="24"/>
        </w:rPr>
      </w:pPr>
      <w:r>
        <w:rPr>
          <w:rFonts w:ascii="Times New Roman" w:hAnsi="Times New Roman" w:cs="Times New Roman"/>
          <w:sz w:val="24"/>
          <w:szCs w:val="24"/>
        </w:rPr>
        <w:t>Must dissent within 7 days (s 154(8))</w:t>
      </w:r>
    </w:p>
    <w:p w:rsidR="004618FE" w:rsidRDefault="004618FE" w:rsidP="00E21E4D">
      <w:pPr>
        <w:pStyle w:val="ListParagraph"/>
        <w:numPr>
          <w:ilvl w:val="0"/>
          <w:numId w:val="137"/>
        </w:numPr>
        <w:jc w:val="both"/>
        <w:rPr>
          <w:rFonts w:ascii="Times New Roman" w:hAnsi="Times New Roman" w:cs="Times New Roman"/>
          <w:sz w:val="24"/>
          <w:szCs w:val="24"/>
        </w:rPr>
      </w:pPr>
      <w:r>
        <w:rPr>
          <w:rFonts w:ascii="Times New Roman" w:hAnsi="Times New Roman" w:cs="Times New Roman"/>
          <w:sz w:val="24"/>
          <w:szCs w:val="24"/>
        </w:rPr>
        <w:t xml:space="preserve">Escaping liability (s 154; </w:t>
      </w:r>
      <w:r>
        <w:rPr>
          <w:rFonts w:ascii="Times New Roman" w:hAnsi="Times New Roman" w:cs="Times New Roman"/>
          <w:i/>
          <w:sz w:val="24"/>
          <w:szCs w:val="24"/>
        </w:rPr>
        <w:t xml:space="preserve">CBCA </w:t>
      </w:r>
      <w:r>
        <w:rPr>
          <w:rFonts w:ascii="Times New Roman" w:hAnsi="Times New Roman" w:cs="Times New Roman"/>
          <w:sz w:val="24"/>
          <w:szCs w:val="24"/>
        </w:rPr>
        <w:t>s 123)</w:t>
      </w:r>
    </w:p>
    <w:p w:rsidR="004618FE" w:rsidRPr="004618FE" w:rsidRDefault="004618FE" w:rsidP="00E21E4D">
      <w:pPr>
        <w:pStyle w:val="ListParagraph"/>
        <w:numPr>
          <w:ilvl w:val="0"/>
          <w:numId w:val="141"/>
        </w:numPr>
        <w:jc w:val="both"/>
        <w:rPr>
          <w:rFonts w:ascii="Times New Roman" w:hAnsi="Times New Roman" w:cs="Times New Roman"/>
          <w:sz w:val="24"/>
          <w:szCs w:val="24"/>
        </w:rPr>
      </w:pPr>
      <w:r>
        <w:rPr>
          <w:rFonts w:ascii="Times New Roman" w:hAnsi="Times New Roman" w:cs="Times New Roman"/>
          <w:i/>
          <w:sz w:val="24"/>
          <w:szCs w:val="24"/>
        </w:rPr>
        <w:t xml:space="preserve">BCA </w:t>
      </w:r>
    </w:p>
    <w:p w:rsidR="004618FE" w:rsidRPr="004618FE" w:rsidRDefault="004618FE" w:rsidP="00E21E4D">
      <w:pPr>
        <w:pStyle w:val="ListParagraph"/>
        <w:numPr>
          <w:ilvl w:val="0"/>
          <w:numId w:val="142"/>
        </w:numPr>
        <w:jc w:val="both"/>
        <w:rPr>
          <w:rFonts w:ascii="Times New Roman" w:hAnsi="Times New Roman" w:cs="Times New Roman"/>
          <w:sz w:val="24"/>
          <w:szCs w:val="24"/>
        </w:rPr>
      </w:pPr>
      <w:r>
        <w:rPr>
          <w:rFonts w:ascii="Times New Roman" w:hAnsi="Times New Roman" w:cs="Times New Roman"/>
          <w:sz w:val="24"/>
          <w:szCs w:val="24"/>
        </w:rPr>
        <w:t>Reliance in good faith</w:t>
      </w:r>
      <w:r w:rsidR="00584AA0">
        <w:rPr>
          <w:rFonts w:ascii="Times New Roman" w:hAnsi="Times New Roman" w:cs="Times New Roman"/>
          <w:sz w:val="24"/>
          <w:szCs w:val="24"/>
        </w:rPr>
        <w:t xml:space="preserve"> – this is more management friendly than the </w:t>
      </w:r>
      <w:r w:rsidR="00584AA0">
        <w:rPr>
          <w:rFonts w:ascii="Times New Roman" w:hAnsi="Times New Roman" w:cs="Times New Roman"/>
          <w:i/>
          <w:sz w:val="24"/>
          <w:szCs w:val="24"/>
        </w:rPr>
        <w:t>CBCA</w:t>
      </w:r>
    </w:p>
    <w:p w:rsidR="004618FE" w:rsidRPr="004618FE" w:rsidRDefault="004618FE" w:rsidP="00E21E4D">
      <w:pPr>
        <w:pStyle w:val="ListParagraph"/>
        <w:numPr>
          <w:ilvl w:val="0"/>
          <w:numId w:val="142"/>
        </w:numPr>
        <w:jc w:val="both"/>
        <w:rPr>
          <w:rFonts w:ascii="Times New Roman" w:hAnsi="Times New Roman" w:cs="Times New Roman"/>
          <w:sz w:val="24"/>
          <w:szCs w:val="24"/>
        </w:rPr>
      </w:pPr>
      <w:r w:rsidRPr="004618FE">
        <w:rPr>
          <w:rFonts w:ascii="Times New Roman" w:hAnsi="Times New Roman" w:cs="Times New Roman"/>
          <w:sz w:val="24"/>
          <w:szCs w:val="24"/>
        </w:rPr>
        <w:t xml:space="preserve">Did not know, and could not reasonably have known, that the act was contrary to the </w:t>
      </w:r>
      <w:r>
        <w:rPr>
          <w:rFonts w:ascii="Times New Roman" w:hAnsi="Times New Roman" w:cs="Times New Roman"/>
          <w:sz w:val="24"/>
          <w:szCs w:val="24"/>
        </w:rPr>
        <w:t>statute</w:t>
      </w:r>
    </w:p>
    <w:p w:rsidR="004618FE" w:rsidRPr="004618FE" w:rsidRDefault="004618FE" w:rsidP="00E21E4D">
      <w:pPr>
        <w:pStyle w:val="ListParagraph"/>
        <w:numPr>
          <w:ilvl w:val="0"/>
          <w:numId w:val="141"/>
        </w:numPr>
        <w:jc w:val="both"/>
        <w:rPr>
          <w:rFonts w:ascii="Times New Roman" w:hAnsi="Times New Roman" w:cs="Times New Roman"/>
          <w:sz w:val="24"/>
          <w:szCs w:val="24"/>
        </w:rPr>
      </w:pPr>
      <w:r>
        <w:rPr>
          <w:rFonts w:ascii="Times New Roman" w:hAnsi="Times New Roman" w:cs="Times New Roman"/>
          <w:i/>
          <w:sz w:val="24"/>
          <w:szCs w:val="24"/>
        </w:rPr>
        <w:t>CBCA</w:t>
      </w:r>
    </w:p>
    <w:p w:rsidR="00584AA0" w:rsidRPr="00584AA0" w:rsidRDefault="00584AA0" w:rsidP="00E21E4D">
      <w:pPr>
        <w:pStyle w:val="ListParagraph"/>
        <w:numPr>
          <w:ilvl w:val="0"/>
          <w:numId w:val="143"/>
        </w:numPr>
        <w:jc w:val="both"/>
        <w:rPr>
          <w:rFonts w:ascii="Times New Roman" w:hAnsi="Times New Roman" w:cs="Times New Roman"/>
          <w:sz w:val="24"/>
          <w:szCs w:val="24"/>
        </w:rPr>
      </w:pPr>
      <w:r>
        <w:rPr>
          <w:rFonts w:ascii="Times New Roman" w:hAnsi="Times New Roman" w:cs="Times New Roman"/>
          <w:sz w:val="24"/>
          <w:szCs w:val="24"/>
        </w:rPr>
        <w:t>If exercised care, due diligence and skill of a reasonably prudent person in comparable circumstances (i</w:t>
      </w:r>
      <w:r w:rsidRPr="00584AA0">
        <w:rPr>
          <w:rFonts w:ascii="Times New Roman" w:hAnsi="Times New Roman" w:cs="Times New Roman"/>
          <w:sz w:val="24"/>
          <w:szCs w:val="24"/>
        </w:rPr>
        <w:t>ncluding reliance in good faith</w:t>
      </w:r>
      <w:r>
        <w:rPr>
          <w:rFonts w:ascii="Times New Roman" w:hAnsi="Times New Roman" w:cs="Times New Roman"/>
          <w:sz w:val="24"/>
          <w:szCs w:val="24"/>
        </w:rPr>
        <w:t>)</w:t>
      </w:r>
    </w:p>
    <w:p w:rsidR="00524377" w:rsidRPr="00524377" w:rsidRDefault="00524377" w:rsidP="00E21E4D">
      <w:pPr>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76"/>
        <w:gridCol w:w="4132"/>
        <w:gridCol w:w="576"/>
        <w:gridCol w:w="4184"/>
      </w:tblGrid>
      <w:tr w:rsidR="00524377" w:rsidTr="00BE7FBC">
        <w:tc>
          <w:tcPr>
            <w:tcW w:w="4708" w:type="dxa"/>
            <w:gridSpan w:val="2"/>
          </w:tcPr>
          <w:p w:rsidR="00524377" w:rsidRPr="00974BDF" w:rsidRDefault="00524377" w:rsidP="00E21E4D">
            <w:pPr>
              <w:jc w:val="both"/>
              <w:rPr>
                <w:rFonts w:ascii="Times New Roman" w:hAnsi="Times New Roman" w:cs="Times New Roman"/>
                <w:b/>
                <w:sz w:val="24"/>
                <w:szCs w:val="24"/>
              </w:rPr>
            </w:pPr>
            <w:r w:rsidRPr="00974BDF">
              <w:rPr>
                <w:rFonts w:ascii="Times New Roman" w:hAnsi="Times New Roman" w:cs="Times New Roman"/>
                <w:b/>
                <w:sz w:val="24"/>
                <w:szCs w:val="24"/>
              </w:rPr>
              <w:t>BCA</w:t>
            </w:r>
          </w:p>
        </w:tc>
        <w:tc>
          <w:tcPr>
            <w:tcW w:w="4760" w:type="dxa"/>
            <w:gridSpan w:val="2"/>
          </w:tcPr>
          <w:p w:rsidR="00524377" w:rsidRPr="00974BDF" w:rsidRDefault="00524377" w:rsidP="00E21E4D">
            <w:pPr>
              <w:jc w:val="both"/>
              <w:rPr>
                <w:rFonts w:ascii="Times New Roman" w:hAnsi="Times New Roman" w:cs="Times New Roman"/>
                <w:b/>
                <w:sz w:val="24"/>
                <w:szCs w:val="24"/>
              </w:rPr>
            </w:pPr>
            <w:r w:rsidRPr="00974BDF">
              <w:rPr>
                <w:rFonts w:ascii="Times New Roman" w:hAnsi="Times New Roman" w:cs="Times New Roman"/>
                <w:b/>
                <w:sz w:val="24"/>
                <w:szCs w:val="24"/>
              </w:rPr>
              <w:t>CBCA</w:t>
            </w:r>
          </w:p>
        </w:tc>
      </w:tr>
      <w:tr w:rsidR="00524377" w:rsidTr="00BE7FBC">
        <w:tc>
          <w:tcPr>
            <w:tcW w:w="576" w:type="dxa"/>
          </w:tcPr>
          <w:p w:rsidR="00524377" w:rsidRPr="00974BDF" w:rsidRDefault="00BE7FBC" w:rsidP="00E21E4D">
            <w:pPr>
              <w:jc w:val="both"/>
              <w:rPr>
                <w:rFonts w:ascii="Times New Roman" w:hAnsi="Times New Roman" w:cs="Times New Roman"/>
                <w:b/>
                <w:sz w:val="24"/>
                <w:szCs w:val="24"/>
              </w:rPr>
            </w:pPr>
            <w:r>
              <w:rPr>
                <w:rFonts w:ascii="Times New Roman" w:hAnsi="Times New Roman" w:cs="Times New Roman"/>
                <w:b/>
                <w:sz w:val="24"/>
                <w:szCs w:val="24"/>
              </w:rPr>
              <w:t>154</w:t>
            </w:r>
          </w:p>
        </w:tc>
        <w:tc>
          <w:tcPr>
            <w:tcW w:w="4132" w:type="dxa"/>
          </w:tcPr>
          <w:p w:rsidR="00B91DFA" w:rsidRDefault="00BE7FBC" w:rsidP="00E21E4D">
            <w:pPr>
              <w:jc w:val="both"/>
              <w:rPr>
                <w:rFonts w:ascii="Times New Roman" w:hAnsi="Times New Roman" w:cs="Times New Roman"/>
                <w:color w:val="000000"/>
                <w:sz w:val="24"/>
                <w:szCs w:val="24"/>
              </w:rPr>
            </w:pPr>
            <w:r w:rsidRPr="009C024A">
              <w:rPr>
                <w:rFonts w:ascii="Times New Roman" w:hAnsi="Times New Roman" w:cs="Times New Roman"/>
                <w:b/>
                <w:color w:val="000000"/>
                <w:sz w:val="24"/>
                <w:szCs w:val="24"/>
              </w:rPr>
              <w:t>(1)</w:t>
            </w:r>
            <w:r w:rsidRPr="009C024A">
              <w:rPr>
                <w:rFonts w:ascii="Times New Roman" w:hAnsi="Times New Roman" w:cs="Times New Roman"/>
                <w:color w:val="000000"/>
                <w:sz w:val="24"/>
                <w:szCs w:val="24"/>
              </w:rPr>
              <w:t xml:space="preserve"> </w:t>
            </w:r>
            <w:r w:rsidRPr="009C024A">
              <w:rPr>
                <w:rFonts w:ascii="Times New Roman" w:hAnsi="Times New Roman" w:cs="Times New Roman"/>
                <w:bCs/>
                <w:color w:val="000000"/>
                <w:sz w:val="24"/>
                <w:szCs w:val="24"/>
              </w:rPr>
              <w:t>Directors</w:t>
            </w:r>
            <w:r w:rsidRPr="009C024A">
              <w:rPr>
                <w:rFonts w:ascii="Times New Roman" w:hAnsi="Times New Roman" w:cs="Times New Roman"/>
                <w:color w:val="000000"/>
                <w:sz w:val="24"/>
                <w:szCs w:val="24"/>
              </w:rPr>
              <w:t xml:space="preserve"> are </w:t>
            </w:r>
            <w:r w:rsidRPr="009C024A">
              <w:rPr>
                <w:rFonts w:ascii="Times New Roman" w:hAnsi="Times New Roman" w:cs="Times New Roman"/>
                <w:b/>
                <w:color w:val="000000"/>
                <w:sz w:val="24"/>
                <w:szCs w:val="24"/>
              </w:rPr>
              <w:t>personally liable</w:t>
            </w:r>
            <w:r w:rsidRPr="009C024A">
              <w:rPr>
                <w:rFonts w:ascii="Times New Roman" w:hAnsi="Times New Roman" w:cs="Times New Roman"/>
                <w:color w:val="000000"/>
                <w:sz w:val="24"/>
                <w:szCs w:val="24"/>
              </w:rPr>
              <w:t xml:space="preserve"> </w:t>
            </w:r>
            <w:r w:rsidRPr="009C024A">
              <w:rPr>
                <w:rFonts w:ascii="Times New Roman" w:hAnsi="Times New Roman" w:cs="Times New Roman"/>
                <w:b/>
                <w:color w:val="000000"/>
                <w:sz w:val="24"/>
                <w:szCs w:val="24"/>
              </w:rPr>
              <w:t>to restore the company</w:t>
            </w:r>
            <w:r w:rsidRPr="009C024A">
              <w:rPr>
                <w:rFonts w:ascii="Times New Roman" w:hAnsi="Times New Roman" w:cs="Times New Roman"/>
                <w:color w:val="000000"/>
                <w:sz w:val="24"/>
                <w:szCs w:val="24"/>
              </w:rPr>
              <w:t xml:space="preserve">, if they vote for or consent to a resolution that authorizes the company to do any of the following: </w:t>
            </w:r>
            <w:r w:rsidR="00B91DFA">
              <w:rPr>
                <w:rFonts w:ascii="Times New Roman" w:hAnsi="Times New Roman" w:cs="Times New Roman"/>
                <w:color w:val="000000"/>
                <w:sz w:val="24"/>
                <w:szCs w:val="24"/>
              </w:rPr>
              <w:t xml:space="preserve">  </w:t>
            </w:r>
          </w:p>
          <w:p w:rsidR="00B91DFA" w:rsidRPr="00B91DFA" w:rsidRDefault="00BE7FBC" w:rsidP="00E21E4D">
            <w:pPr>
              <w:pStyle w:val="ListParagraph"/>
              <w:numPr>
                <w:ilvl w:val="0"/>
                <w:numId w:val="138"/>
              </w:numPr>
              <w:jc w:val="both"/>
              <w:rPr>
                <w:rFonts w:ascii="Times New Roman" w:hAnsi="Times New Roman" w:cs="Times New Roman"/>
                <w:b/>
                <w:color w:val="000000"/>
                <w:sz w:val="24"/>
                <w:szCs w:val="24"/>
              </w:rPr>
            </w:pPr>
            <w:r w:rsidRPr="00B91DFA">
              <w:rPr>
                <w:rFonts w:ascii="Times New Roman" w:hAnsi="Times New Roman" w:cs="Times New Roman"/>
                <w:b/>
                <w:color w:val="000000"/>
                <w:sz w:val="24"/>
                <w:szCs w:val="24"/>
              </w:rPr>
              <w:t>33(1)</w:t>
            </w:r>
            <w:r w:rsidR="00B91DFA" w:rsidRPr="00B91DFA">
              <w:rPr>
                <w:rFonts w:ascii="Times New Roman" w:hAnsi="Times New Roman" w:cs="Times New Roman"/>
                <w:b/>
                <w:color w:val="000000"/>
                <w:sz w:val="24"/>
                <w:szCs w:val="24"/>
              </w:rPr>
              <w:t xml:space="preserve"> – </w:t>
            </w:r>
            <w:r w:rsidR="00B91DFA" w:rsidRPr="00B91DFA">
              <w:rPr>
                <w:rFonts w:ascii="Times New Roman" w:hAnsi="Times New Roman" w:cs="Times New Roman"/>
                <w:b/>
                <w:i/>
                <w:color w:val="000000"/>
                <w:sz w:val="24"/>
                <w:szCs w:val="24"/>
              </w:rPr>
              <w:t xml:space="preserve">ultra vires </w:t>
            </w:r>
            <w:r w:rsidR="00B91DFA" w:rsidRPr="00B91DFA">
              <w:rPr>
                <w:rFonts w:ascii="Times New Roman" w:hAnsi="Times New Roman" w:cs="Times New Roman"/>
                <w:b/>
                <w:color w:val="000000"/>
                <w:sz w:val="24"/>
                <w:szCs w:val="24"/>
              </w:rPr>
              <w:t>act</w:t>
            </w:r>
          </w:p>
          <w:p w:rsidR="00B91DFA" w:rsidRDefault="00BE7FBC" w:rsidP="00E21E4D">
            <w:pPr>
              <w:pStyle w:val="ListParagraph"/>
              <w:numPr>
                <w:ilvl w:val="0"/>
                <w:numId w:val="138"/>
              </w:numPr>
              <w:jc w:val="both"/>
              <w:rPr>
                <w:rFonts w:ascii="Times New Roman" w:hAnsi="Times New Roman" w:cs="Times New Roman"/>
                <w:color w:val="000000"/>
                <w:sz w:val="24"/>
                <w:szCs w:val="24"/>
              </w:rPr>
            </w:pPr>
            <w:r w:rsidRPr="00B91DFA">
              <w:rPr>
                <w:rFonts w:ascii="Times New Roman" w:hAnsi="Times New Roman" w:cs="Times New Roman"/>
                <w:color w:val="000000"/>
                <w:sz w:val="24"/>
                <w:szCs w:val="24"/>
              </w:rPr>
              <w:t>67</w:t>
            </w:r>
            <w:r w:rsidR="00B91DFA">
              <w:rPr>
                <w:rFonts w:ascii="Times New Roman" w:hAnsi="Times New Roman" w:cs="Times New Roman"/>
                <w:color w:val="000000"/>
                <w:sz w:val="24"/>
                <w:szCs w:val="24"/>
              </w:rPr>
              <w:t xml:space="preserve"> – commissions and discounts</w:t>
            </w:r>
          </w:p>
          <w:p w:rsidR="00B91DFA" w:rsidRDefault="00BE7FBC" w:rsidP="00E21E4D">
            <w:pPr>
              <w:pStyle w:val="ListParagraph"/>
              <w:numPr>
                <w:ilvl w:val="0"/>
                <w:numId w:val="138"/>
              </w:numPr>
              <w:jc w:val="both"/>
              <w:rPr>
                <w:rFonts w:ascii="Times New Roman" w:hAnsi="Times New Roman" w:cs="Times New Roman"/>
                <w:color w:val="000000"/>
                <w:sz w:val="24"/>
                <w:szCs w:val="24"/>
              </w:rPr>
            </w:pPr>
            <w:r w:rsidRPr="00B91DFA">
              <w:rPr>
                <w:rFonts w:ascii="Times New Roman" w:hAnsi="Times New Roman" w:cs="Times New Roman"/>
                <w:color w:val="000000"/>
                <w:sz w:val="24"/>
                <w:szCs w:val="24"/>
              </w:rPr>
              <w:t>70(2)</w:t>
            </w:r>
            <w:r w:rsidR="00B91DFA">
              <w:rPr>
                <w:rFonts w:ascii="Times New Roman" w:hAnsi="Times New Roman" w:cs="Times New Roman"/>
                <w:color w:val="000000"/>
                <w:sz w:val="24"/>
                <w:szCs w:val="24"/>
              </w:rPr>
              <w:t>; 78, 79 – dividends/purchase/ redemption when insolvent</w:t>
            </w:r>
          </w:p>
          <w:p w:rsidR="00B91DFA" w:rsidRDefault="00BE7FBC" w:rsidP="00E21E4D">
            <w:pPr>
              <w:pStyle w:val="ListParagraph"/>
              <w:numPr>
                <w:ilvl w:val="0"/>
                <w:numId w:val="138"/>
              </w:numPr>
              <w:jc w:val="both"/>
              <w:rPr>
                <w:rFonts w:ascii="Times New Roman" w:hAnsi="Times New Roman" w:cs="Times New Roman"/>
                <w:color w:val="000000"/>
                <w:sz w:val="24"/>
                <w:szCs w:val="24"/>
              </w:rPr>
            </w:pPr>
            <w:r w:rsidRPr="00B91DFA">
              <w:rPr>
                <w:rFonts w:ascii="Times New Roman" w:hAnsi="Times New Roman" w:cs="Times New Roman"/>
                <w:color w:val="000000"/>
                <w:sz w:val="24"/>
                <w:szCs w:val="24"/>
              </w:rPr>
              <w:t>163</w:t>
            </w:r>
            <w:r w:rsidR="00B91DFA">
              <w:rPr>
                <w:rFonts w:ascii="Times New Roman" w:hAnsi="Times New Roman" w:cs="Times New Roman"/>
                <w:color w:val="000000"/>
                <w:sz w:val="24"/>
                <w:szCs w:val="24"/>
              </w:rPr>
              <w:t xml:space="preserve"> – indemnification of parties</w:t>
            </w:r>
          </w:p>
          <w:p w:rsidR="00BE7FBC" w:rsidRPr="00B91DFA" w:rsidRDefault="00BE7FBC" w:rsidP="00E21E4D">
            <w:pPr>
              <w:pStyle w:val="ListParagraph"/>
              <w:numPr>
                <w:ilvl w:val="0"/>
                <w:numId w:val="138"/>
              </w:numPr>
              <w:jc w:val="both"/>
              <w:rPr>
                <w:rFonts w:ascii="Times New Roman" w:hAnsi="Times New Roman" w:cs="Times New Roman"/>
                <w:color w:val="000000"/>
                <w:sz w:val="24"/>
                <w:szCs w:val="24"/>
              </w:rPr>
            </w:pPr>
            <w:r w:rsidRPr="00B91DFA">
              <w:rPr>
                <w:rFonts w:ascii="Times New Roman" w:hAnsi="Times New Roman" w:cs="Times New Roman"/>
                <w:color w:val="000000"/>
                <w:sz w:val="24"/>
                <w:szCs w:val="24"/>
              </w:rPr>
              <w:t>Part 2.2</w:t>
            </w:r>
            <w:r w:rsidR="00B91DFA">
              <w:rPr>
                <w:rFonts w:ascii="Times New Roman" w:hAnsi="Times New Roman" w:cs="Times New Roman"/>
                <w:color w:val="000000"/>
                <w:sz w:val="24"/>
                <w:szCs w:val="24"/>
              </w:rPr>
              <w:t xml:space="preserve"> - CCCs</w:t>
            </w:r>
          </w:p>
          <w:p w:rsidR="00BE7FBC" w:rsidRPr="009C024A" w:rsidRDefault="00BE7FBC" w:rsidP="00E21E4D">
            <w:pPr>
              <w:jc w:val="both"/>
              <w:rPr>
                <w:rFonts w:ascii="Times New Roman" w:hAnsi="Times New Roman" w:cs="Times New Roman"/>
                <w:color w:val="000000"/>
                <w:sz w:val="24"/>
                <w:szCs w:val="24"/>
              </w:rPr>
            </w:pPr>
            <w:r w:rsidRPr="009C024A">
              <w:rPr>
                <w:rFonts w:ascii="Times New Roman" w:hAnsi="Times New Roman" w:cs="Times New Roman"/>
                <w:b/>
                <w:color w:val="000000"/>
                <w:sz w:val="24"/>
                <w:szCs w:val="24"/>
              </w:rPr>
              <w:lastRenderedPageBreak/>
              <w:t xml:space="preserve">(2) </w:t>
            </w:r>
            <w:r w:rsidRPr="00B91DFA">
              <w:rPr>
                <w:rFonts w:ascii="Times New Roman" w:hAnsi="Times New Roman" w:cs="Times New Roman"/>
                <w:b/>
                <w:color w:val="000000"/>
                <w:sz w:val="24"/>
                <w:szCs w:val="24"/>
              </w:rPr>
              <w:t>63(2)(b); 64</w:t>
            </w:r>
            <w:r w:rsidR="00B91DFA" w:rsidRPr="00B91DFA">
              <w:rPr>
                <w:rFonts w:ascii="Times New Roman" w:hAnsi="Times New Roman" w:cs="Times New Roman"/>
                <w:b/>
                <w:color w:val="000000"/>
                <w:sz w:val="24"/>
                <w:szCs w:val="24"/>
              </w:rPr>
              <w:t xml:space="preserve"> – price and payment of shares</w:t>
            </w:r>
          </w:p>
          <w:p w:rsidR="00BE7FBC" w:rsidRPr="009C024A" w:rsidRDefault="00BE7FBC" w:rsidP="00E21E4D">
            <w:pPr>
              <w:jc w:val="both"/>
              <w:rPr>
                <w:rFonts w:ascii="Times New Roman" w:hAnsi="Times New Roman" w:cs="Times New Roman"/>
                <w:color w:val="000000"/>
                <w:sz w:val="24"/>
                <w:szCs w:val="24"/>
              </w:rPr>
            </w:pPr>
            <w:r w:rsidRPr="009C024A">
              <w:rPr>
                <w:rFonts w:ascii="Times New Roman" w:hAnsi="Times New Roman" w:cs="Times New Roman"/>
                <w:b/>
                <w:color w:val="000000"/>
                <w:sz w:val="24"/>
                <w:szCs w:val="24"/>
              </w:rPr>
              <w:t>(3)</w:t>
            </w:r>
            <w:r w:rsidRPr="009C024A">
              <w:rPr>
                <w:rFonts w:ascii="Times New Roman" w:hAnsi="Times New Roman" w:cs="Times New Roman"/>
                <w:color w:val="000000"/>
                <w:sz w:val="24"/>
                <w:szCs w:val="24"/>
              </w:rPr>
              <w:t xml:space="preserve"> This is </w:t>
            </w:r>
            <w:r w:rsidRPr="00B91DFA">
              <w:rPr>
                <w:rFonts w:ascii="Times New Roman" w:hAnsi="Times New Roman" w:cs="Times New Roman"/>
                <w:color w:val="000000"/>
                <w:sz w:val="24"/>
                <w:szCs w:val="24"/>
              </w:rPr>
              <w:t xml:space="preserve">not in derogation of any other duty </w:t>
            </w:r>
            <w:r w:rsidRPr="009C024A">
              <w:rPr>
                <w:rFonts w:ascii="Times New Roman" w:hAnsi="Times New Roman" w:cs="Times New Roman"/>
                <w:color w:val="000000"/>
                <w:sz w:val="24"/>
                <w:szCs w:val="24"/>
              </w:rPr>
              <w:t>owed by law</w:t>
            </w:r>
          </w:p>
          <w:p w:rsidR="00BE7FBC" w:rsidRPr="009C024A" w:rsidRDefault="00BE7FBC" w:rsidP="00E21E4D">
            <w:pPr>
              <w:jc w:val="both"/>
              <w:rPr>
                <w:rFonts w:ascii="Times New Roman" w:hAnsi="Times New Roman" w:cs="Times New Roman"/>
                <w:color w:val="000000"/>
                <w:sz w:val="24"/>
                <w:szCs w:val="24"/>
              </w:rPr>
            </w:pPr>
            <w:r w:rsidRPr="009C024A">
              <w:rPr>
                <w:rFonts w:ascii="Times New Roman" w:hAnsi="Times New Roman" w:cs="Times New Roman"/>
                <w:b/>
                <w:color w:val="000000"/>
                <w:sz w:val="24"/>
                <w:szCs w:val="24"/>
              </w:rPr>
              <w:t>(4)</w:t>
            </w:r>
            <w:r w:rsidRPr="009C024A">
              <w:rPr>
                <w:rFonts w:ascii="Times New Roman" w:hAnsi="Times New Roman" w:cs="Times New Roman"/>
                <w:color w:val="000000"/>
                <w:sz w:val="24"/>
                <w:szCs w:val="24"/>
              </w:rPr>
              <w:t xml:space="preserve"> Not liable </w:t>
            </w:r>
            <w:r w:rsidRPr="00B91DFA">
              <w:rPr>
                <w:rFonts w:ascii="Times New Roman" w:hAnsi="Times New Roman" w:cs="Times New Roman"/>
                <w:color w:val="000000"/>
                <w:sz w:val="24"/>
                <w:szCs w:val="24"/>
              </w:rPr>
              <w:t>if did not know, or</w:t>
            </w:r>
            <w:r w:rsidRPr="00B91DFA">
              <w:rPr>
                <w:rFonts w:ascii="Times New Roman" w:hAnsi="Times New Roman" w:cs="Times New Roman"/>
                <w:b/>
                <w:color w:val="000000"/>
                <w:sz w:val="24"/>
                <w:szCs w:val="24"/>
              </w:rPr>
              <w:t xml:space="preserve"> couldn't reasonably know</w:t>
            </w:r>
            <w:r w:rsidRPr="009C024A">
              <w:rPr>
                <w:rFonts w:ascii="Times New Roman" w:hAnsi="Times New Roman" w:cs="Times New Roman"/>
                <w:color w:val="000000"/>
                <w:sz w:val="24"/>
                <w:szCs w:val="24"/>
              </w:rPr>
              <w:t xml:space="preserve">, that </w:t>
            </w:r>
            <w:r w:rsidRPr="00B91DFA">
              <w:rPr>
                <w:rFonts w:ascii="Times New Roman" w:hAnsi="Times New Roman" w:cs="Times New Roman"/>
                <w:b/>
                <w:color w:val="000000"/>
                <w:sz w:val="24"/>
                <w:szCs w:val="24"/>
              </w:rPr>
              <w:t>s 63</w:t>
            </w:r>
            <w:r w:rsidRPr="009C024A">
              <w:rPr>
                <w:rFonts w:ascii="Times New Roman" w:hAnsi="Times New Roman" w:cs="Times New Roman"/>
                <w:color w:val="000000"/>
                <w:sz w:val="24"/>
                <w:szCs w:val="24"/>
              </w:rPr>
              <w:t xml:space="preserve"> was contravened</w:t>
            </w:r>
          </w:p>
          <w:p w:rsidR="00BE7FBC" w:rsidRPr="009C024A" w:rsidRDefault="00BE7FBC" w:rsidP="00E21E4D">
            <w:pPr>
              <w:jc w:val="both"/>
              <w:rPr>
                <w:rFonts w:ascii="Times New Roman" w:hAnsi="Times New Roman" w:cs="Times New Roman"/>
                <w:color w:val="000000"/>
                <w:sz w:val="24"/>
                <w:szCs w:val="24"/>
              </w:rPr>
            </w:pPr>
            <w:r w:rsidRPr="009C024A">
              <w:rPr>
                <w:rFonts w:ascii="Times New Roman" w:hAnsi="Times New Roman" w:cs="Times New Roman"/>
                <w:b/>
                <w:color w:val="000000"/>
                <w:sz w:val="24"/>
                <w:szCs w:val="24"/>
              </w:rPr>
              <w:t>(5)</w:t>
            </w:r>
            <w:r w:rsidRPr="009C024A">
              <w:rPr>
                <w:rFonts w:ascii="Times New Roman" w:hAnsi="Times New Roman" w:cs="Times New Roman"/>
                <w:color w:val="000000"/>
                <w:sz w:val="24"/>
                <w:szCs w:val="24"/>
              </w:rPr>
              <w:t xml:space="preserve"> </w:t>
            </w:r>
            <w:r w:rsidRPr="00EF2D12">
              <w:rPr>
                <w:rFonts w:ascii="Times New Roman" w:hAnsi="Times New Roman" w:cs="Times New Roman"/>
                <w:b/>
                <w:color w:val="000000"/>
                <w:sz w:val="24"/>
                <w:szCs w:val="24"/>
              </w:rPr>
              <w:t>If present at a meeting,</w:t>
            </w:r>
            <w:r w:rsidRPr="009C024A">
              <w:rPr>
                <w:rFonts w:ascii="Times New Roman" w:hAnsi="Times New Roman" w:cs="Times New Roman"/>
                <w:color w:val="000000"/>
                <w:sz w:val="24"/>
                <w:szCs w:val="24"/>
              </w:rPr>
              <w:t xml:space="preserve"> </w:t>
            </w:r>
            <w:r w:rsidRPr="00B91DFA">
              <w:rPr>
                <w:rFonts w:ascii="Times New Roman" w:hAnsi="Times New Roman" w:cs="Times New Roman"/>
                <w:b/>
                <w:color w:val="000000"/>
                <w:sz w:val="24"/>
                <w:szCs w:val="24"/>
              </w:rPr>
              <w:t>deemed to consent</w:t>
            </w:r>
            <w:r w:rsidRPr="009C024A">
              <w:rPr>
                <w:rFonts w:ascii="Times New Roman" w:hAnsi="Times New Roman" w:cs="Times New Roman"/>
                <w:color w:val="000000"/>
                <w:sz w:val="24"/>
                <w:szCs w:val="24"/>
              </w:rPr>
              <w:t xml:space="preserve"> </w:t>
            </w:r>
            <w:r w:rsidRPr="00EF2D12">
              <w:rPr>
                <w:rFonts w:ascii="Times New Roman" w:hAnsi="Times New Roman" w:cs="Times New Roman"/>
                <w:b/>
                <w:color w:val="000000"/>
                <w:sz w:val="24"/>
                <w:szCs w:val="24"/>
              </w:rPr>
              <w:t>unless there is a dissent</w:t>
            </w:r>
            <w:r w:rsidRPr="009C024A">
              <w:rPr>
                <w:rFonts w:ascii="Times New Roman" w:hAnsi="Times New Roman" w:cs="Times New Roman"/>
                <w:color w:val="000000"/>
                <w:sz w:val="24"/>
                <w:szCs w:val="24"/>
              </w:rPr>
              <w:t xml:space="preserve"> </w:t>
            </w:r>
            <w:r w:rsidRPr="00EF2D12">
              <w:rPr>
                <w:rFonts w:ascii="Times New Roman" w:hAnsi="Times New Roman" w:cs="Times New Roman"/>
                <w:color w:val="000000"/>
                <w:sz w:val="24"/>
                <w:szCs w:val="24"/>
              </w:rPr>
              <w:t>(a)</w:t>
            </w:r>
            <w:r w:rsidR="00EF2D12">
              <w:rPr>
                <w:rFonts w:ascii="Times New Roman" w:hAnsi="Times New Roman" w:cs="Times New Roman"/>
                <w:color w:val="000000"/>
                <w:sz w:val="24"/>
                <w:szCs w:val="24"/>
              </w:rPr>
              <w:t xml:space="preserve"> recorded in the minutes</w:t>
            </w:r>
            <w:r w:rsidRPr="00EF2D12">
              <w:rPr>
                <w:rFonts w:ascii="Times New Roman" w:hAnsi="Times New Roman" w:cs="Times New Roman"/>
                <w:color w:val="000000"/>
                <w:sz w:val="24"/>
                <w:szCs w:val="24"/>
              </w:rPr>
              <w:t xml:space="preserve"> </w:t>
            </w:r>
            <w:r w:rsidR="00EF2D12">
              <w:rPr>
                <w:rFonts w:ascii="Times New Roman" w:hAnsi="Times New Roman" w:cs="Times New Roman"/>
                <w:color w:val="000000"/>
                <w:sz w:val="24"/>
                <w:szCs w:val="24"/>
              </w:rPr>
              <w:t xml:space="preserve">or </w:t>
            </w:r>
            <w:r w:rsidRPr="00EF2D12">
              <w:rPr>
                <w:rFonts w:ascii="Times New Roman" w:hAnsi="Times New Roman" w:cs="Times New Roman"/>
                <w:color w:val="000000"/>
                <w:sz w:val="24"/>
                <w:szCs w:val="24"/>
              </w:rPr>
              <w:t>(b)</w:t>
            </w:r>
            <w:r w:rsidR="00EF2D12">
              <w:rPr>
                <w:rFonts w:ascii="Times New Roman" w:hAnsi="Times New Roman" w:cs="Times New Roman"/>
                <w:color w:val="000000"/>
                <w:sz w:val="24"/>
                <w:szCs w:val="24"/>
              </w:rPr>
              <w:t>/(c)</w:t>
            </w:r>
            <w:r w:rsidRPr="00EF2D12">
              <w:rPr>
                <w:rFonts w:ascii="Times New Roman" w:hAnsi="Times New Roman" w:cs="Times New Roman"/>
                <w:color w:val="000000"/>
                <w:sz w:val="24"/>
                <w:szCs w:val="24"/>
              </w:rPr>
              <w:t xml:space="preserve"> </w:t>
            </w:r>
            <w:r w:rsidR="00EF2D12">
              <w:rPr>
                <w:rFonts w:ascii="Times New Roman" w:hAnsi="Times New Roman" w:cs="Times New Roman"/>
                <w:color w:val="000000"/>
                <w:sz w:val="24"/>
                <w:szCs w:val="24"/>
              </w:rPr>
              <w:t xml:space="preserve">in writing </w:t>
            </w:r>
          </w:p>
          <w:p w:rsidR="00BE7FBC" w:rsidRPr="009C024A" w:rsidRDefault="00BE7FBC" w:rsidP="00E21E4D">
            <w:pPr>
              <w:jc w:val="both"/>
              <w:rPr>
                <w:rFonts w:ascii="Times New Roman" w:hAnsi="Times New Roman" w:cs="Times New Roman"/>
                <w:color w:val="000000"/>
                <w:sz w:val="24"/>
                <w:szCs w:val="24"/>
              </w:rPr>
            </w:pPr>
            <w:r w:rsidRPr="009C024A">
              <w:rPr>
                <w:rFonts w:ascii="Times New Roman" w:hAnsi="Times New Roman" w:cs="Times New Roman"/>
                <w:b/>
                <w:color w:val="000000"/>
                <w:sz w:val="24"/>
                <w:szCs w:val="24"/>
              </w:rPr>
              <w:t>(6)</w:t>
            </w:r>
            <w:r w:rsidRPr="009C024A">
              <w:rPr>
                <w:rFonts w:ascii="Times New Roman" w:hAnsi="Times New Roman" w:cs="Times New Roman"/>
                <w:color w:val="000000"/>
                <w:sz w:val="24"/>
                <w:szCs w:val="24"/>
              </w:rPr>
              <w:t xml:space="preserve"> If voted in favour of a resolution, </w:t>
            </w:r>
            <w:r w:rsidRPr="00B91DFA">
              <w:rPr>
                <w:rFonts w:ascii="Times New Roman" w:hAnsi="Times New Roman" w:cs="Times New Roman"/>
                <w:b/>
                <w:color w:val="000000"/>
                <w:sz w:val="24"/>
                <w:szCs w:val="24"/>
              </w:rPr>
              <w:t>cannot dissent</w:t>
            </w:r>
          </w:p>
          <w:p w:rsidR="00BE7FBC" w:rsidRPr="009C024A" w:rsidRDefault="00BE7FBC" w:rsidP="00E21E4D">
            <w:pPr>
              <w:jc w:val="both"/>
              <w:rPr>
                <w:rFonts w:ascii="Times New Roman" w:hAnsi="Times New Roman" w:cs="Times New Roman"/>
                <w:color w:val="000000"/>
                <w:sz w:val="24"/>
                <w:szCs w:val="24"/>
              </w:rPr>
            </w:pPr>
            <w:r w:rsidRPr="009C024A">
              <w:rPr>
                <w:rFonts w:ascii="Times New Roman" w:hAnsi="Times New Roman" w:cs="Times New Roman"/>
                <w:b/>
                <w:color w:val="000000"/>
                <w:sz w:val="24"/>
                <w:szCs w:val="24"/>
              </w:rPr>
              <w:t>(7)</w:t>
            </w:r>
            <w:r w:rsidRPr="009C024A">
              <w:rPr>
                <w:rFonts w:ascii="Times New Roman" w:hAnsi="Times New Roman" w:cs="Times New Roman"/>
                <w:color w:val="000000"/>
                <w:sz w:val="24"/>
                <w:szCs w:val="24"/>
              </w:rPr>
              <w:t xml:space="preserve"> If not present at the meeting, deemed to consent to the resolution if (a) director at the time or (b) member of the committee</w:t>
            </w:r>
          </w:p>
          <w:p w:rsidR="00BE7FBC" w:rsidRPr="009C024A" w:rsidRDefault="00BE7FBC" w:rsidP="00E21E4D">
            <w:pPr>
              <w:jc w:val="both"/>
              <w:rPr>
                <w:rFonts w:ascii="Times New Roman" w:hAnsi="Times New Roman" w:cs="Times New Roman"/>
                <w:color w:val="000000"/>
                <w:sz w:val="24"/>
                <w:szCs w:val="24"/>
              </w:rPr>
            </w:pPr>
            <w:r w:rsidRPr="009C024A">
              <w:rPr>
                <w:rFonts w:ascii="Times New Roman" w:hAnsi="Times New Roman" w:cs="Times New Roman"/>
                <w:b/>
                <w:color w:val="000000"/>
                <w:sz w:val="24"/>
                <w:szCs w:val="24"/>
              </w:rPr>
              <w:t>(8)</w:t>
            </w:r>
            <w:r w:rsidRPr="009C024A">
              <w:rPr>
                <w:rFonts w:ascii="Times New Roman" w:hAnsi="Times New Roman" w:cs="Times New Roman"/>
                <w:color w:val="000000"/>
                <w:sz w:val="24"/>
                <w:szCs w:val="24"/>
              </w:rPr>
              <w:t xml:space="preserve"> The director </w:t>
            </w:r>
            <w:r w:rsidRPr="00B91DFA">
              <w:rPr>
                <w:rFonts w:ascii="Times New Roman" w:hAnsi="Times New Roman" w:cs="Times New Roman"/>
                <w:b/>
                <w:color w:val="000000"/>
                <w:sz w:val="24"/>
                <w:szCs w:val="24"/>
              </w:rPr>
              <w:t>must dissent within 7 days</w:t>
            </w:r>
            <w:r w:rsidRPr="009C024A">
              <w:rPr>
                <w:rFonts w:ascii="Times New Roman" w:hAnsi="Times New Roman" w:cs="Times New Roman"/>
                <w:color w:val="000000"/>
                <w:sz w:val="24"/>
                <w:szCs w:val="24"/>
              </w:rPr>
              <w:t xml:space="preserve"> after becoming aware of the resolution</w:t>
            </w:r>
          </w:p>
          <w:p w:rsidR="00524377" w:rsidRPr="009C024A" w:rsidRDefault="00BE7FBC" w:rsidP="00E21E4D">
            <w:pPr>
              <w:jc w:val="both"/>
              <w:rPr>
                <w:rFonts w:ascii="Times New Roman" w:hAnsi="Times New Roman" w:cs="Times New Roman"/>
                <w:sz w:val="24"/>
                <w:szCs w:val="24"/>
              </w:rPr>
            </w:pPr>
            <w:r w:rsidRPr="009C024A">
              <w:rPr>
                <w:rFonts w:ascii="Times New Roman" w:hAnsi="Times New Roman" w:cs="Times New Roman"/>
                <w:b/>
                <w:sz w:val="24"/>
                <w:szCs w:val="24"/>
              </w:rPr>
              <w:t>(9)</w:t>
            </w:r>
            <w:r w:rsidRPr="009C024A">
              <w:rPr>
                <w:rFonts w:ascii="Times New Roman" w:hAnsi="Times New Roman" w:cs="Times New Roman"/>
                <w:sz w:val="24"/>
                <w:szCs w:val="24"/>
              </w:rPr>
              <w:t xml:space="preserve"> Limitation period of two years from the resolution. </w:t>
            </w:r>
          </w:p>
        </w:tc>
        <w:tc>
          <w:tcPr>
            <w:tcW w:w="576" w:type="dxa"/>
          </w:tcPr>
          <w:p w:rsidR="00524377" w:rsidRPr="00974BDF" w:rsidRDefault="00BE7FBC" w:rsidP="00E21E4D">
            <w:pPr>
              <w:jc w:val="both"/>
              <w:rPr>
                <w:rFonts w:ascii="Times New Roman" w:hAnsi="Times New Roman" w:cs="Times New Roman"/>
                <w:b/>
                <w:sz w:val="24"/>
                <w:szCs w:val="24"/>
              </w:rPr>
            </w:pPr>
            <w:r>
              <w:rPr>
                <w:rFonts w:ascii="Times New Roman" w:hAnsi="Times New Roman" w:cs="Times New Roman"/>
                <w:b/>
                <w:sz w:val="24"/>
                <w:szCs w:val="24"/>
              </w:rPr>
              <w:lastRenderedPageBreak/>
              <w:t>118</w:t>
            </w:r>
          </w:p>
        </w:tc>
        <w:tc>
          <w:tcPr>
            <w:tcW w:w="4184" w:type="dxa"/>
          </w:tcPr>
          <w:p w:rsidR="00524377" w:rsidRDefault="009C024A" w:rsidP="00E21E4D">
            <w:pPr>
              <w:jc w:val="both"/>
              <w:rPr>
                <w:rFonts w:ascii="Times New Roman" w:hAnsi="Times New Roman" w:cs="Times New Roman"/>
                <w:sz w:val="24"/>
                <w:szCs w:val="24"/>
              </w:rPr>
            </w:pPr>
            <w:r w:rsidRPr="009C024A">
              <w:rPr>
                <w:rFonts w:ascii="Times New Roman" w:hAnsi="Times New Roman" w:cs="Times New Roman"/>
                <w:b/>
                <w:sz w:val="24"/>
                <w:szCs w:val="24"/>
              </w:rPr>
              <w:t>(1)</w:t>
            </w:r>
            <w:r w:rsidRPr="009C024A">
              <w:rPr>
                <w:rFonts w:ascii="Times New Roman" w:hAnsi="Times New Roman" w:cs="Times New Roman"/>
                <w:sz w:val="24"/>
                <w:szCs w:val="24"/>
              </w:rPr>
              <w:t xml:space="preserve"> Directors are personally liable to the corporation for issuing a share for </w:t>
            </w:r>
            <w:r w:rsidRPr="009C024A">
              <w:rPr>
                <w:rFonts w:ascii="Times New Roman" w:hAnsi="Times New Roman" w:cs="Times New Roman"/>
                <w:b/>
                <w:sz w:val="24"/>
                <w:szCs w:val="24"/>
              </w:rPr>
              <w:t xml:space="preserve">less than fair value </w:t>
            </w:r>
            <w:r w:rsidRPr="004618FE">
              <w:rPr>
                <w:rFonts w:ascii="Times New Roman" w:hAnsi="Times New Roman" w:cs="Times New Roman"/>
                <w:b/>
                <w:sz w:val="24"/>
                <w:szCs w:val="24"/>
              </w:rPr>
              <w:t>or consideration other than money (s 25)</w:t>
            </w:r>
          </w:p>
          <w:p w:rsidR="00EF2D12" w:rsidRDefault="009C024A" w:rsidP="00E21E4D">
            <w:pPr>
              <w:jc w:val="both"/>
              <w:rPr>
                <w:rFonts w:ascii="Times New Roman" w:hAnsi="Times New Roman" w:cs="Times New Roman"/>
                <w:sz w:val="24"/>
                <w:szCs w:val="24"/>
              </w:rPr>
            </w:pPr>
            <w:r w:rsidRPr="009C024A">
              <w:rPr>
                <w:rFonts w:ascii="Times New Roman" w:hAnsi="Times New Roman" w:cs="Times New Roman"/>
                <w:b/>
                <w:sz w:val="24"/>
                <w:szCs w:val="24"/>
              </w:rPr>
              <w:t>(2)</w:t>
            </w:r>
            <w:r w:rsidR="00EF2D12">
              <w:rPr>
                <w:rFonts w:ascii="Times New Roman" w:hAnsi="Times New Roman" w:cs="Times New Roman"/>
                <w:b/>
                <w:sz w:val="24"/>
                <w:szCs w:val="24"/>
              </w:rPr>
              <w:t xml:space="preserve"> </w:t>
            </w:r>
            <w:r w:rsidR="00EF2D12" w:rsidRPr="00EF2D12">
              <w:rPr>
                <w:rFonts w:ascii="Times New Roman" w:hAnsi="Times New Roman" w:cs="Times New Roman"/>
                <w:sz w:val="24"/>
                <w:szCs w:val="24"/>
              </w:rPr>
              <w:t>Also, if vote for or consent to:</w:t>
            </w:r>
            <w:r w:rsidRPr="009C024A">
              <w:rPr>
                <w:rFonts w:ascii="Times New Roman" w:hAnsi="Times New Roman" w:cs="Times New Roman"/>
                <w:sz w:val="24"/>
                <w:szCs w:val="24"/>
              </w:rPr>
              <w:t xml:space="preserve"> </w:t>
            </w:r>
          </w:p>
          <w:p w:rsidR="00EF2D12" w:rsidRDefault="009C024A" w:rsidP="00E21E4D">
            <w:pPr>
              <w:pStyle w:val="ListParagraph"/>
              <w:numPr>
                <w:ilvl w:val="0"/>
                <w:numId w:val="140"/>
              </w:numPr>
              <w:jc w:val="both"/>
              <w:rPr>
                <w:rFonts w:ascii="Times New Roman" w:hAnsi="Times New Roman" w:cs="Times New Roman"/>
                <w:sz w:val="24"/>
                <w:szCs w:val="24"/>
              </w:rPr>
            </w:pPr>
            <w:r w:rsidRPr="004618FE">
              <w:rPr>
                <w:rFonts w:ascii="Times New Roman" w:hAnsi="Times New Roman" w:cs="Times New Roman"/>
                <w:b/>
                <w:sz w:val="24"/>
                <w:szCs w:val="24"/>
              </w:rPr>
              <w:t>34</w:t>
            </w:r>
            <w:r w:rsidR="00EF2D12" w:rsidRPr="004618FE">
              <w:rPr>
                <w:rFonts w:ascii="Times New Roman" w:hAnsi="Times New Roman" w:cs="Times New Roman"/>
                <w:b/>
                <w:sz w:val="24"/>
                <w:szCs w:val="24"/>
              </w:rPr>
              <w:t>/</w:t>
            </w:r>
            <w:r w:rsidRPr="004618FE">
              <w:rPr>
                <w:rFonts w:ascii="Times New Roman" w:hAnsi="Times New Roman" w:cs="Times New Roman"/>
                <w:b/>
                <w:sz w:val="24"/>
                <w:szCs w:val="24"/>
              </w:rPr>
              <w:t>35</w:t>
            </w:r>
            <w:r w:rsidR="00EF2D12" w:rsidRPr="004618FE">
              <w:rPr>
                <w:rFonts w:ascii="Times New Roman" w:hAnsi="Times New Roman" w:cs="Times New Roman"/>
                <w:b/>
                <w:sz w:val="24"/>
                <w:szCs w:val="24"/>
              </w:rPr>
              <w:t>/</w:t>
            </w:r>
            <w:r w:rsidRPr="004618FE">
              <w:rPr>
                <w:rFonts w:ascii="Times New Roman" w:hAnsi="Times New Roman" w:cs="Times New Roman"/>
                <w:b/>
                <w:sz w:val="24"/>
                <w:szCs w:val="24"/>
              </w:rPr>
              <w:t>36</w:t>
            </w:r>
            <w:r w:rsidR="00EF2D12" w:rsidRPr="004618FE">
              <w:rPr>
                <w:rFonts w:ascii="Times New Roman" w:hAnsi="Times New Roman" w:cs="Times New Roman"/>
                <w:b/>
                <w:sz w:val="24"/>
                <w:szCs w:val="24"/>
              </w:rPr>
              <w:t xml:space="preserve"> –</w:t>
            </w:r>
            <w:r w:rsidR="00EF2D12">
              <w:rPr>
                <w:rFonts w:ascii="Times New Roman" w:hAnsi="Times New Roman" w:cs="Times New Roman"/>
                <w:sz w:val="24"/>
                <w:szCs w:val="24"/>
              </w:rPr>
              <w:t xml:space="preserve"> </w:t>
            </w:r>
            <w:r w:rsidR="00EF2D12" w:rsidRPr="004618FE">
              <w:rPr>
                <w:rFonts w:ascii="Times New Roman" w:hAnsi="Times New Roman" w:cs="Times New Roman"/>
                <w:b/>
                <w:sz w:val="24"/>
                <w:szCs w:val="24"/>
              </w:rPr>
              <w:t>purchase, redemption or acquisition of shares</w:t>
            </w:r>
          </w:p>
          <w:p w:rsidR="00EF2D12" w:rsidRDefault="00EF2D12" w:rsidP="00E21E4D">
            <w:pPr>
              <w:pStyle w:val="ListParagraph"/>
              <w:numPr>
                <w:ilvl w:val="0"/>
                <w:numId w:val="140"/>
              </w:numPr>
              <w:jc w:val="both"/>
              <w:rPr>
                <w:rFonts w:ascii="Times New Roman" w:hAnsi="Times New Roman" w:cs="Times New Roman"/>
                <w:sz w:val="24"/>
                <w:szCs w:val="24"/>
              </w:rPr>
            </w:pPr>
            <w:r>
              <w:rPr>
                <w:rFonts w:ascii="Times New Roman" w:hAnsi="Times New Roman" w:cs="Times New Roman"/>
                <w:sz w:val="24"/>
                <w:szCs w:val="24"/>
              </w:rPr>
              <w:t>41 - commissions</w:t>
            </w:r>
          </w:p>
          <w:p w:rsidR="00EF2D12" w:rsidRDefault="009C024A" w:rsidP="00E21E4D">
            <w:pPr>
              <w:pStyle w:val="ListParagraph"/>
              <w:numPr>
                <w:ilvl w:val="0"/>
                <w:numId w:val="140"/>
              </w:numPr>
              <w:jc w:val="both"/>
              <w:rPr>
                <w:rFonts w:ascii="Times New Roman" w:hAnsi="Times New Roman" w:cs="Times New Roman"/>
                <w:sz w:val="24"/>
                <w:szCs w:val="24"/>
              </w:rPr>
            </w:pPr>
            <w:r w:rsidRPr="00EF2D12">
              <w:rPr>
                <w:rFonts w:ascii="Times New Roman" w:hAnsi="Times New Roman" w:cs="Times New Roman"/>
                <w:sz w:val="24"/>
                <w:szCs w:val="24"/>
              </w:rPr>
              <w:t>42</w:t>
            </w:r>
            <w:r w:rsidR="00EF2D12">
              <w:rPr>
                <w:rFonts w:ascii="Times New Roman" w:hAnsi="Times New Roman" w:cs="Times New Roman"/>
                <w:sz w:val="24"/>
                <w:szCs w:val="24"/>
              </w:rPr>
              <w:t xml:space="preserve"> - dividends</w:t>
            </w:r>
          </w:p>
          <w:p w:rsidR="00EF2D12" w:rsidRDefault="009C024A" w:rsidP="00E21E4D">
            <w:pPr>
              <w:pStyle w:val="ListParagraph"/>
              <w:numPr>
                <w:ilvl w:val="0"/>
                <w:numId w:val="140"/>
              </w:numPr>
              <w:jc w:val="both"/>
              <w:rPr>
                <w:rFonts w:ascii="Times New Roman" w:hAnsi="Times New Roman" w:cs="Times New Roman"/>
                <w:sz w:val="24"/>
                <w:szCs w:val="24"/>
              </w:rPr>
            </w:pPr>
            <w:r w:rsidRPr="00EF2D12">
              <w:rPr>
                <w:rFonts w:ascii="Times New Roman" w:hAnsi="Times New Roman" w:cs="Times New Roman"/>
                <w:sz w:val="24"/>
                <w:szCs w:val="24"/>
              </w:rPr>
              <w:t>124</w:t>
            </w:r>
            <w:r w:rsidR="00EF2D12">
              <w:rPr>
                <w:rFonts w:ascii="Times New Roman" w:hAnsi="Times New Roman" w:cs="Times New Roman"/>
                <w:sz w:val="24"/>
                <w:szCs w:val="24"/>
              </w:rPr>
              <w:t xml:space="preserve"> - indem</w:t>
            </w:r>
            <w:r w:rsidR="004618FE">
              <w:rPr>
                <w:rFonts w:ascii="Times New Roman" w:hAnsi="Times New Roman" w:cs="Times New Roman"/>
                <w:sz w:val="24"/>
                <w:szCs w:val="24"/>
              </w:rPr>
              <w:t>n</w:t>
            </w:r>
            <w:r w:rsidR="00EF2D12">
              <w:rPr>
                <w:rFonts w:ascii="Times New Roman" w:hAnsi="Times New Roman" w:cs="Times New Roman"/>
                <w:sz w:val="24"/>
                <w:szCs w:val="24"/>
              </w:rPr>
              <w:t>ity</w:t>
            </w:r>
          </w:p>
          <w:p w:rsidR="009C024A" w:rsidRPr="00EF2D12" w:rsidRDefault="009C024A" w:rsidP="00E21E4D">
            <w:pPr>
              <w:pStyle w:val="ListParagraph"/>
              <w:numPr>
                <w:ilvl w:val="0"/>
                <w:numId w:val="140"/>
              </w:numPr>
              <w:jc w:val="both"/>
              <w:rPr>
                <w:rFonts w:ascii="Times New Roman" w:hAnsi="Times New Roman" w:cs="Times New Roman"/>
                <w:sz w:val="24"/>
                <w:szCs w:val="24"/>
              </w:rPr>
            </w:pPr>
            <w:r w:rsidRPr="00EF2D12">
              <w:rPr>
                <w:rFonts w:ascii="Times New Roman" w:hAnsi="Times New Roman" w:cs="Times New Roman"/>
                <w:sz w:val="24"/>
                <w:szCs w:val="24"/>
              </w:rPr>
              <w:lastRenderedPageBreak/>
              <w:t>190-241</w:t>
            </w:r>
            <w:r w:rsidR="004618FE">
              <w:rPr>
                <w:rFonts w:ascii="Times New Roman" w:hAnsi="Times New Roman" w:cs="Times New Roman"/>
                <w:sz w:val="24"/>
                <w:szCs w:val="24"/>
              </w:rPr>
              <w:t xml:space="preserve"> - payment to a </w:t>
            </w:r>
            <w:proofErr w:type="spellStart"/>
            <w:r w:rsidR="004618FE">
              <w:rPr>
                <w:rFonts w:ascii="Times New Roman" w:hAnsi="Times New Roman" w:cs="Times New Roman"/>
                <w:sz w:val="24"/>
                <w:szCs w:val="24"/>
              </w:rPr>
              <w:t>shh</w:t>
            </w:r>
            <w:proofErr w:type="spellEnd"/>
          </w:p>
          <w:p w:rsidR="009C024A" w:rsidRDefault="009C024A" w:rsidP="00E21E4D">
            <w:pPr>
              <w:jc w:val="both"/>
              <w:rPr>
                <w:rFonts w:ascii="Times New Roman" w:hAnsi="Times New Roman" w:cs="Times New Roman"/>
                <w:sz w:val="24"/>
                <w:szCs w:val="24"/>
              </w:rPr>
            </w:pPr>
            <w:r w:rsidRPr="009C024A">
              <w:rPr>
                <w:rFonts w:ascii="Times New Roman" w:hAnsi="Times New Roman" w:cs="Times New Roman"/>
                <w:b/>
                <w:sz w:val="24"/>
                <w:szCs w:val="24"/>
              </w:rPr>
              <w:t>(3)</w:t>
            </w:r>
            <w:r w:rsidRPr="009C024A">
              <w:rPr>
                <w:rFonts w:ascii="Times New Roman" w:hAnsi="Times New Roman" w:cs="Times New Roman"/>
                <w:sz w:val="24"/>
                <w:szCs w:val="24"/>
              </w:rPr>
              <w:t xml:space="preserve"> Entitled to contribution from other</w:t>
            </w:r>
            <w:r w:rsidR="004618FE">
              <w:rPr>
                <w:rFonts w:ascii="Times New Roman" w:hAnsi="Times New Roman" w:cs="Times New Roman"/>
                <w:sz w:val="24"/>
                <w:szCs w:val="24"/>
              </w:rPr>
              <w:t xml:space="preserve"> directors </w:t>
            </w:r>
          </w:p>
          <w:p w:rsidR="009C024A" w:rsidRDefault="009C024A" w:rsidP="00E21E4D">
            <w:pPr>
              <w:jc w:val="both"/>
              <w:rPr>
                <w:rFonts w:ascii="Times New Roman" w:hAnsi="Times New Roman" w:cs="Times New Roman"/>
                <w:sz w:val="24"/>
                <w:szCs w:val="24"/>
              </w:rPr>
            </w:pPr>
            <w:r w:rsidRPr="009C024A">
              <w:rPr>
                <w:rFonts w:ascii="Times New Roman" w:hAnsi="Times New Roman" w:cs="Times New Roman"/>
                <w:b/>
                <w:sz w:val="24"/>
                <w:szCs w:val="24"/>
              </w:rPr>
              <w:t xml:space="preserve">(4) </w:t>
            </w:r>
            <w:r w:rsidRPr="009C024A">
              <w:rPr>
                <w:rFonts w:ascii="Times New Roman" w:hAnsi="Times New Roman" w:cs="Times New Roman"/>
                <w:sz w:val="24"/>
                <w:szCs w:val="24"/>
              </w:rPr>
              <w:t>May apply to court to pay money paid contrary to (2)</w:t>
            </w:r>
          </w:p>
          <w:p w:rsidR="009C024A" w:rsidRDefault="009C024A" w:rsidP="00E21E4D">
            <w:pPr>
              <w:jc w:val="both"/>
              <w:rPr>
                <w:rFonts w:ascii="Times New Roman" w:hAnsi="Times New Roman" w:cs="Times New Roman"/>
                <w:sz w:val="24"/>
                <w:szCs w:val="24"/>
              </w:rPr>
            </w:pPr>
            <w:r w:rsidRPr="009C024A">
              <w:rPr>
                <w:rFonts w:ascii="Times New Roman" w:hAnsi="Times New Roman" w:cs="Times New Roman"/>
                <w:b/>
                <w:sz w:val="24"/>
                <w:szCs w:val="24"/>
              </w:rPr>
              <w:t>(5)</w:t>
            </w:r>
            <w:r w:rsidRPr="009C024A">
              <w:rPr>
                <w:rFonts w:ascii="Times New Roman" w:hAnsi="Times New Roman" w:cs="Times New Roman"/>
                <w:sz w:val="24"/>
                <w:szCs w:val="24"/>
              </w:rPr>
              <w:t xml:space="preserve"> Court can do (4) among other things</w:t>
            </w:r>
          </w:p>
          <w:p w:rsidR="009C024A" w:rsidRDefault="009C024A" w:rsidP="00E21E4D">
            <w:pPr>
              <w:jc w:val="both"/>
              <w:rPr>
                <w:rFonts w:ascii="Times New Roman" w:hAnsi="Times New Roman" w:cs="Times New Roman"/>
                <w:sz w:val="24"/>
                <w:szCs w:val="24"/>
              </w:rPr>
            </w:pPr>
            <w:r w:rsidRPr="009C024A">
              <w:rPr>
                <w:rFonts w:ascii="Times New Roman" w:hAnsi="Times New Roman" w:cs="Times New Roman"/>
                <w:b/>
                <w:sz w:val="24"/>
                <w:szCs w:val="24"/>
              </w:rPr>
              <w:t>(6)</w:t>
            </w:r>
            <w:r w:rsidRPr="009C024A">
              <w:rPr>
                <w:rFonts w:ascii="Times New Roman" w:hAnsi="Times New Roman" w:cs="Times New Roman"/>
                <w:sz w:val="24"/>
                <w:szCs w:val="24"/>
              </w:rPr>
              <w:t xml:space="preserve"> Not liable if </w:t>
            </w:r>
            <w:r w:rsidRPr="004618FE">
              <w:rPr>
                <w:rFonts w:ascii="Times New Roman" w:hAnsi="Times New Roman" w:cs="Times New Roman"/>
                <w:b/>
                <w:sz w:val="24"/>
                <w:szCs w:val="24"/>
              </w:rPr>
              <w:t>did not know, or couldn't reasonably know</w:t>
            </w:r>
            <w:r>
              <w:rPr>
                <w:rFonts w:ascii="Times New Roman" w:hAnsi="Times New Roman" w:cs="Times New Roman"/>
                <w:sz w:val="24"/>
                <w:szCs w:val="24"/>
              </w:rPr>
              <w:t xml:space="preserve">, that </w:t>
            </w:r>
            <w:r w:rsidRPr="004618FE">
              <w:rPr>
                <w:rFonts w:ascii="Times New Roman" w:hAnsi="Times New Roman" w:cs="Times New Roman"/>
                <w:b/>
                <w:sz w:val="24"/>
                <w:szCs w:val="24"/>
              </w:rPr>
              <w:t>(1)</w:t>
            </w:r>
            <w:r>
              <w:rPr>
                <w:rFonts w:ascii="Times New Roman" w:hAnsi="Times New Roman" w:cs="Times New Roman"/>
                <w:sz w:val="24"/>
                <w:szCs w:val="24"/>
              </w:rPr>
              <w:t xml:space="preserve"> was contravened</w:t>
            </w:r>
          </w:p>
          <w:p w:rsidR="009C024A" w:rsidRPr="00974BDF" w:rsidRDefault="009C024A" w:rsidP="00E21E4D">
            <w:pPr>
              <w:jc w:val="both"/>
              <w:rPr>
                <w:rFonts w:ascii="Times New Roman" w:hAnsi="Times New Roman" w:cs="Times New Roman"/>
                <w:sz w:val="24"/>
                <w:szCs w:val="24"/>
              </w:rPr>
            </w:pPr>
            <w:r w:rsidRPr="009C024A">
              <w:rPr>
                <w:rFonts w:ascii="Times New Roman" w:hAnsi="Times New Roman" w:cs="Times New Roman"/>
                <w:b/>
                <w:sz w:val="24"/>
                <w:szCs w:val="24"/>
              </w:rPr>
              <w:t>(7)</w:t>
            </w:r>
            <w:r w:rsidRPr="009C024A">
              <w:rPr>
                <w:rFonts w:ascii="Times New Roman" w:hAnsi="Times New Roman" w:cs="Times New Roman"/>
                <w:sz w:val="24"/>
                <w:szCs w:val="24"/>
              </w:rPr>
              <w:t xml:space="preserve"> Limitation period of two years </w:t>
            </w:r>
            <w:r>
              <w:rPr>
                <w:rFonts w:ascii="Times New Roman" w:hAnsi="Times New Roman" w:cs="Times New Roman"/>
                <w:sz w:val="24"/>
                <w:szCs w:val="24"/>
              </w:rPr>
              <w:t>from the resolution</w:t>
            </w:r>
          </w:p>
        </w:tc>
      </w:tr>
      <w:tr w:rsidR="00524377" w:rsidTr="00BE7FBC">
        <w:tc>
          <w:tcPr>
            <w:tcW w:w="576" w:type="dxa"/>
          </w:tcPr>
          <w:p w:rsidR="00524377" w:rsidRDefault="00BE7FBC" w:rsidP="00E21E4D">
            <w:pPr>
              <w:jc w:val="both"/>
              <w:rPr>
                <w:rFonts w:ascii="Times New Roman" w:hAnsi="Times New Roman" w:cs="Times New Roman"/>
                <w:b/>
                <w:sz w:val="24"/>
                <w:szCs w:val="24"/>
              </w:rPr>
            </w:pPr>
            <w:r>
              <w:rPr>
                <w:rFonts w:ascii="Times New Roman" w:hAnsi="Times New Roman" w:cs="Times New Roman"/>
                <w:b/>
                <w:sz w:val="24"/>
                <w:szCs w:val="24"/>
              </w:rPr>
              <w:lastRenderedPageBreak/>
              <w:t>156</w:t>
            </w:r>
          </w:p>
        </w:tc>
        <w:tc>
          <w:tcPr>
            <w:tcW w:w="4132" w:type="dxa"/>
          </w:tcPr>
          <w:p w:rsidR="00524377" w:rsidRPr="00954493" w:rsidRDefault="009C024A" w:rsidP="00E21E4D">
            <w:pPr>
              <w:jc w:val="both"/>
              <w:rPr>
                <w:rFonts w:ascii="Times New Roman" w:hAnsi="Times New Roman" w:cs="Times New Roman"/>
                <w:sz w:val="24"/>
                <w:szCs w:val="24"/>
              </w:rPr>
            </w:pPr>
            <w:r w:rsidRPr="009C024A">
              <w:rPr>
                <w:rFonts w:ascii="Times New Roman" w:hAnsi="Times New Roman" w:cs="Times New Roman"/>
                <w:sz w:val="24"/>
                <w:szCs w:val="24"/>
              </w:rPr>
              <w:t xml:space="preserve">Entitled to </w:t>
            </w:r>
            <w:r w:rsidRPr="009C024A">
              <w:rPr>
                <w:rFonts w:ascii="Times New Roman" w:hAnsi="Times New Roman" w:cs="Times New Roman"/>
                <w:b/>
                <w:sz w:val="24"/>
                <w:szCs w:val="24"/>
              </w:rPr>
              <w:t>contribution from other directors</w:t>
            </w:r>
            <w:r>
              <w:rPr>
                <w:rFonts w:ascii="Times New Roman" w:hAnsi="Times New Roman" w:cs="Times New Roman"/>
                <w:sz w:val="24"/>
                <w:szCs w:val="24"/>
              </w:rPr>
              <w:t xml:space="preserve"> who</w:t>
            </w:r>
            <w:r w:rsidRPr="009C024A">
              <w:rPr>
                <w:rFonts w:ascii="Times New Roman" w:hAnsi="Times New Roman" w:cs="Times New Roman"/>
                <w:sz w:val="24"/>
                <w:szCs w:val="24"/>
              </w:rPr>
              <w:t xml:space="preserve"> voted for or consented to the resolution</w:t>
            </w:r>
          </w:p>
        </w:tc>
        <w:tc>
          <w:tcPr>
            <w:tcW w:w="576" w:type="dxa"/>
          </w:tcPr>
          <w:p w:rsidR="00524377" w:rsidRDefault="00BE7FBC" w:rsidP="00E21E4D">
            <w:pPr>
              <w:jc w:val="both"/>
              <w:rPr>
                <w:rFonts w:ascii="Times New Roman" w:hAnsi="Times New Roman" w:cs="Times New Roman"/>
                <w:b/>
                <w:sz w:val="24"/>
                <w:szCs w:val="24"/>
              </w:rPr>
            </w:pPr>
            <w:r>
              <w:rPr>
                <w:rFonts w:ascii="Times New Roman" w:hAnsi="Times New Roman" w:cs="Times New Roman"/>
                <w:b/>
                <w:sz w:val="24"/>
                <w:szCs w:val="24"/>
              </w:rPr>
              <w:t>119</w:t>
            </w:r>
          </w:p>
        </w:tc>
        <w:tc>
          <w:tcPr>
            <w:tcW w:w="4184" w:type="dxa"/>
          </w:tcPr>
          <w:p w:rsidR="00524377" w:rsidRPr="009C024A" w:rsidRDefault="009C024A" w:rsidP="00E21E4D">
            <w:pPr>
              <w:jc w:val="both"/>
              <w:rPr>
                <w:rFonts w:ascii="Times New Roman" w:hAnsi="Times New Roman" w:cs="Times New Roman"/>
                <w:sz w:val="24"/>
                <w:szCs w:val="24"/>
              </w:rPr>
            </w:pPr>
            <w:r w:rsidRPr="009C024A">
              <w:rPr>
                <w:rFonts w:ascii="Times New Roman" w:hAnsi="Times New Roman" w:cs="Times New Roman"/>
                <w:sz w:val="24"/>
                <w:szCs w:val="24"/>
              </w:rPr>
              <w:t xml:space="preserve">Directors are liable for </w:t>
            </w:r>
            <w:r w:rsidRPr="009C024A">
              <w:rPr>
                <w:rFonts w:ascii="Times New Roman" w:hAnsi="Times New Roman" w:cs="Times New Roman"/>
                <w:b/>
                <w:sz w:val="24"/>
                <w:szCs w:val="24"/>
              </w:rPr>
              <w:t>unpaid wages</w:t>
            </w:r>
            <w:r w:rsidRPr="009C024A">
              <w:rPr>
                <w:rFonts w:ascii="Times New Roman" w:hAnsi="Times New Roman" w:cs="Times New Roman"/>
                <w:sz w:val="24"/>
                <w:szCs w:val="24"/>
              </w:rPr>
              <w:t xml:space="preserve"> up to 6 months.</w:t>
            </w:r>
          </w:p>
        </w:tc>
      </w:tr>
      <w:tr w:rsidR="00524377" w:rsidTr="00BE7FBC">
        <w:tc>
          <w:tcPr>
            <w:tcW w:w="576" w:type="dxa"/>
          </w:tcPr>
          <w:p w:rsidR="00524377" w:rsidRDefault="00BE7FBC" w:rsidP="00E21E4D">
            <w:pPr>
              <w:jc w:val="both"/>
              <w:rPr>
                <w:rFonts w:ascii="Times New Roman" w:hAnsi="Times New Roman" w:cs="Times New Roman"/>
                <w:b/>
                <w:sz w:val="24"/>
                <w:szCs w:val="24"/>
              </w:rPr>
            </w:pPr>
            <w:r>
              <w:rPr>
                <w:rFonts w:ascii="Times New Roman" w:hAnsi="Times New Roman" w:cs="Times New Roman"/>
                <w:b/>
                <w:sz w:val="24"/>
                <w:szCs w:val="24"/>
              </w:rPr>
              <w:t>158</w:t>
            </w:r>
          </w:p>
        </w:tc>
        <w:tc>
          <w:tcPr>
            <w:tcW w:w="4132" w:type="dxa"/>
          </w:tcPr>
          <w:p w:rsidR="00524377" w:rsidRPr="00954493" w:rsidRDefault="009C024A" w:rsidP="00E21E4D">
            <w:pPr>
              <w:tabs>
                <w:tab w:val="left" w:pos="1327"/>
              </w:tabs>
              <w:jc w:val="both"/>
              <w:rPr>
                <w:rFonts w:ascii="Times New Roman" w:hAnsi="Times New Roman" w:cs="Times New Roman"/>
                <w:sz w:val="24"/>
                <w:szCs w:val="24"/>
              </w:rPr>
            </w:pPr>
            <w:r w:rsidRPr="009C024A">
              <w:rPr>
                <w:rFonts w:ascii="Times New Roman" w:hAnsi="Times New Roman" w:cs="Times New Roman"/>
                <w:sz w:val="24"/>
                <w:szCs w:val="24"/>
              </w:rPr>
              <w:t xml:space="preserve">Liable if </w:t>
            </w:r>
            <w:r w:rsidRPr="009C024A">
              <w:rPr>
                <w:rFonts w:ascii="Times New Roman" w:hAnsi="Times New Roman" w:cs="Times New Roman"/>
                <w:b/>
                <w:sz w:val="24"/>
                <w:szCs w:val="24"/>
              </w:rPr>
              <w:t>name not displayed</w:t>
            </w:r>
            <w:r w:rsidRPr="009C024A">
              <w:rPr>
                <w:rFonts w:ascii="Times New Roman" w:hAnsi="Times New Roman" w:cs="Times New Roman"/>
                <w:sz w:val="24"/>
                <w:szCs w:val="24"/>
              </w:rPr>
              <w:t xml:space="preserve"> </w:t>
            </w:r>
            <w:r w:rsidRPr="004618FE">
              <w:rPr>
                <w:rFonts w:ascii="Times New Roman" w:hAnsi="Times New Roman" w:cs="Times New Roman"/>
                <w:b/>
                <w:sz w:val="24"/>
                <w:szCs w:val="24"/>
              </w:rPr>
              <w:t>(s 27)</w:t>
            </w:r>
            <w:r w:rsidRPr="009C024A">
              <w:rPr>
                <w:rFonts w:ascii="Times New Roman" w:hAnsi="Times New Roman" w:cs="Times New Roman"/>
                <w:sz w:val="24"/>
                <w:szCs w:val="24"/>
              </w:rPr>
              <w:t xml:space="preserve"> i</w:t>
            </w:r>
            <w:r>
              <w:rPr>
                <w:rFonts w:ascii="Times New Roman" w:hAnsi="Times New Roman" w:cs="Times New Roman"/>
                <w:sz w:val="24"/>
                <w:szCs w:val="24"/>
              </w:rPr>
              <w:t>f</w:t>
            </w:r>
            <w:r w:rsidRPr="009C024A">
              <w:rPr>
                <w:rFonts w:ascii="Times New Roman" w:hAnsi="Times New Roman" w:cs="Times New Roman"/>
                <w:sz w:val="24"/>
                <w:szCs w:val="24"/>
              </w:rPr>
              <w:t xml:space="preserve"> it causes a loss or damage to a purchaser, supplier or person holding a security.</w:t>
            </w:r>
          </w:p>
        </w:tc>
        <w:tc>
          <w:tcPr>
            <w:tcW w:w="576" w:type="dxa"/>
          </w:tcPr>
          <w:p w:rsidR="00524377" w:rsidRDefault="00524377" w:rsidP="00E21E4D">
            <w:pPr>
              <w:jc w:val="both"/>
              <w:rPr>
                <w:rFonts w:ascii="Times New Roman" w:hAnsi="Times New Roman" w:cs="Times New Roman"/>
                <w:b/>
                <w:sz w:val="24"/>
                <w:szCs w:val="24"/>
              </w:rPr>
            </w:pPr>
          </w:p>
        </w:tc>
        <w:tc>
          <w:tcPr>
            <w:tcW w:w="4184" w:type="dxa"/>
          </w:tcPr>
          <w:p w:rsidR="00524377" w:rsidRPr="00954493" w:rsidRDefault="00524377" w:rsidP="00E21E4D">
            <w:pPr>
              <w:tabs>
                <w:tab w:val="left" w:pos="1014"/>
              </w:tabs>
              <w:jc w:val="both"/>
              <w:rPr>
                <w:rFonts w:ascii="Times New Roman" w:hAnsi="Times New Roman" w:cs="Times New Roman"/>
                <w:sz w:val="24"/>
                <w:szCs w:val="24"/>
              </w:rPr>
            </w:pPr>
            <w:r>
              <w:rPr>
                <w:rFonts w:ascii="Times New Roman" w:hAnsi="Times New Roman" w:cs="Times New Roman"/>
                <w:sz w:val="24"/>
                <w:szCs w:val="24"/>
              </w:rPr>
              <w:tab/>
            </w:r>
          </w:p>
        </w:tc>
      </w:tr>
      <w:tr w:rsidR="00BE7FBC" w:rsidTr="00BE7FBC">
        <w:tc>
          <w:tcPr>
            <w:tcW w:w="576" w:type="dxa"/>
          </w:tcPr>
          <w:p w:rsidR="00BE7FBC" w:rsidRDefault="00BE7FBC" w:rsidP="00E21E4D">
            <w:pPr>
              <w:jc w:val="both"/>
              <w:rPr>
                <w:rFonts w:ascii="Times New Roman" w:hAnsi="Times New Roman" w:cs="Times New Roman"/>
                <w:b/>
                <w:sz w:val="24"/>
                <w:szCs w:val="24"/>
              </w:rPr>
            </w:pPr>
            <w:r>
              <w:rPr>
                <w:rFonts w:ascii="Times New Roman" w:hAnsi="Times New Roman" w:cs="Times New Roman"/>
                <w:b/>
                <w:sz w:val="24"/>
                <w:szCs w:val="24"/>
              </w:rPr>
              <w:t>157</w:t>
            </w:r>
          </w:p>
        </w:tc>
        <w:tc>
          <w:tcPr>
            <w:tcW w:w="4132" w:type="dxa"/>
          </w:tcPr>
          <w:p w:rsidR="00BE7FBC" w:rsidRDefault="004618FE" w:rsidP="00E21E4D">
            <w:pPr>
              <w:tabs>
                <w:tab w:val="left" w:pos="1327"/>
              </w:tabs>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 xml:space="preserve">A director is not liable under 154 if…he </w:t>
            </w:r>
            <w:r w:rsidRPr="0056321F">
              <w:rPr>
                <w:rFonts w:ascii="Times New Roman" w:hAnsi="Times New Roman" w:cs="Times New Roman"/>
                <w:b/>
                <w:sz w:val="24"/>
                <w:szCs w:val="24"/>
              </w:rPr>
              <w:t>relied in good faith</w:t>
            </w:r>
            <w:r>
              <w:rPr>
                <w:rFonts w:ascii="Times New Roman" w:hAnsi="Times New Roman" w:cs="Times New Roman"/>
                <w:sz w:val="24"/>
                <w:szCs w:val="24"/>
              </w:rPr>
              <w:t xml:space="preserve"> on</w:t>
            </w:r>
          </w:p>
          <w:p w:rsidR="0056321F" w:rsidRDefault="0056321F" w:rsidP="00E21E4D">
            <w:pPr>
              <w:pStyle w:val="ListParagraph"/>
              <w:numPr>
                <w:ilvl w:val="0"/>
                <w:numId w:val="147"/>
              </w:numPr>
              <w:jc w:val="both"/>
              <w:rPr>
                <w:rFonts w:ascii="Times New Roman" w:hAnsi="Times New Roman" w:cs="Times New Roman"/>
                <w:sz w:val="24"/>
                <w:szCs w:val="24"/>
              </w:rPr>
            </w:pPr>
            <w:r>
              <w:rPr>
                <w:rFonts w:ascii="Times New Roman" w:hAnsi="Times New Roman" w:cs="Times New Roman"/>
                <w:sz w:val="24"/>
                <w:szCs w:val="24"/>
              </w:rPr>
              <w:t>Financial statements from an officer or auditor</w:t>
            </w:r>
          </w:p>
          <w:p w:rsidR="0056321F" w:rsidRDefault="0056321F" w:rsidP="00E21E4D">
            <w:pPr>
              <w:pStyle w:val="ListParagraph"/>
              <w:numPr>
                <w:ilvl w:val="0"/>
                <w:numId w:val="147"/>
              </w:numPr>
              <w:jc w:val="both"/>
              <w:rPr>
                <w:rFonts w:ascii="Times New Roman" w:hAnsi="Times New Roman" w:cs="Times New Roman"/>
                <w:sz w:val="24"/>
                <w:szCs w:val="24"/>
              </w:rPr>
            </w:pPr>
            <w:r>
              <w:rPr>
                <w:rFonts w:ascii="Times New Roman" w:hAnsi="Times New Roman" w:cs="Times New Roman"/>
                <w:sz w:val="24"/>
                <w:szCs w:val="24"/>
              </w:rPr>
              <w:t>Written report of a professional</w:t>
            </w:r>
          </w:p>
          <w:p w:rsidR="0056321F" w:rsidRDefault="0056321F" w:rsidP="00E21E4D">
            <w:pPr>
              <w:pStyle w:val="ListParagraph"/>
              <w:numPr>
                <w:ilvl w:val="0"/>
                <w:numId w:val="147"/>
              </w:numPr>
              <w:jc w:val="both"/>
              <w:rPr>
                <w:rFonts w:ascii="Times New Roman" w:hAnsi="Times New Roman" w:cs="Times New Roman"/>
                <w:sz w:val="24"/>
                <w:szCs w:val="24"/>
              </w:rPr>
            </w:pPr>
            <w:r>
              <w:rPr>
                <w:rFonts w:ascii="Times New Roman" w:hAnsi="Times New Roman" w:cs="Times New Roman"/>
                <w:sz w:val="24"/>
                <w:szCs w:val="24"/>
              </w:rPr>
              <w:t>Statement of fact by an officer</w:t>
            </w:r>
          </w:p>
          <w:p w:rsidR="0056321F" w:rsidRPr="0056321F" w:rsidRDefault="0056321F" w:rsidP="00E21E4D">
            <w:pPr>
              <w:pStyle w:val="ListParagraph"/>
              <w:numPr>
                <w:ilvl w:val="0"/>
                <w:numId w:val="147"/>
              </w:numPr>
              <w:jc w:val="both"/>
              <w:rPr>
                <w:rFonts w:ascii="Times New Roman" w:hAnsi="Times New Roman" w:cs="Times New Roman"/>
                <w:sz w:val="24"/>
                <w:szCs w:val="24"/>
              </w:rPr>
            </w:pPr>
            <w:r w:rsidRPr="0056321F">
              <w:rPr>
                <w:rFonts w:ascii="Times New Roman" w:hAnsi="Times New Roman" w:cs="Times New Roman"/>
                <w:sz w:val="24"/>
                <w:szCs w:val="24"/>
              </w:rPr>
              <w:t>Record, information or representation that the court considers reasonable grounds for the actions of the director, whether or not it was forged, fraudulent or inaccurate</w:t>
            </w:r>
            <w:r w:rsidRPr="0056321F">
              <w:rPr>
                <w:rFonts w:ascii="Times New Roman" w:hAnsi="Times New Roman" w:cs="Times New Roman"/>
                <w:b/>
                <w:sz w:val="24"/>
                <w:szCs w:val="24"/>
              </w:rPr>
              <w:t xml:space="preserve"> </w:t>
            </w:r>
          </w:p>
          <w:p w:rsidR="004618FE" w:rsidRPr="0056321F" w:rsidRDefault="004618FE" w:rsidP="00E21E4D">
            <w:pPr>
              <w:jc w:val="both"/>
              <w:rPr>
                <w:rFonts w:ascii="Times New Roman" w:hAnsi="Times New Roman" w:cs="Times New Roman"/>
                <w:sz w:val="24"/>
                <w:szCs w:val="24"/>
              </w:rPr>
            </w:pPr>
            <w:r w:rsidRPr="0056321F">
              <w:rPr>
                <w:rFonts w:ascii="Times New Roman" w:hAnsi="Times New Roman" w:cs="Times New Roman"/>
                <w:b/>
                <w:sz w:val="24"/>
                <w:szCs w:val="24"/>
              </w:rPr>
              <w:t>(2) Not liable under 154 if did not know and could not reasonably have known that the act was contrary to this statute</w:t>
            </w:r>
          </w:p>
        </w:tc>
        <w:tc>
          <w:tcPr>
            <w:tcW w:w="576" w:type="dxa"/>
          </w:tcPr>
          <w:p w:rsidR="00BE7FBC" w:rsidRDefault="004618FE" w:rsidP="00E21E4D">
            <w:pPr>
              <w:jc w:val="both"/>
              <w:rPr>
                <w:rFonts w:ascii="Times New Roman" w:hAnsi="Times New Roman" w:cs="Times New Roman"/>
                <w:b/>
                <w:sz w:val="24"/>
                <w:szCs w:val="24"/>
              </w:rPr>
            </w:pPr>
            <w:r>
              <w:rPr>
                <w:rFonts w:ascii="Times New Roman" w:hAnsi="Times New Roman" w:cs="Times New Roman"/>
                <w:b/>
                <w:sz w:val="24"/>
                <w:szCs w:val="24"/>
              </w:rPr>
              <w:t>123</w:t>
            </w:r>
          </w:p>
        </w:tc>
        <w:tc>
          <w:tcPr>
            <w:tcW w:w="4184" w:type="dxa"/>
          </w:tcPr>
          <w:p w:rsidR="00BE7FBC" w:rsidRDefault="004618FE" w:rsidP="00E21E4D">
            <w:pPr>
              <w:tabs>
                <w:tab w:val="left" w:pos="1014"/>
              </w:tabs>
              <w:jc w:val="both"/>
              <w:rPr>
                <w:rFonts w:ascii="Times New Roman" w:hAnsi="Times New Roman" w:cs="Times New Roman"/>
                <w:sz w:val="24"/>
                <w:szCs w:val="24"/>
              </w:rPr>
            </w:pPr>
            <w:r w:rsidRPr="004618FE">
              <w:rPr>
                <w:rFonts w:ascii="Times New Roman" w:hAnsi="Times New Roman" w:cs="Times New Roman"/>
                <w:b/>
                <w:sz w:val="24"/>
                <w:szCs w:val="24"/>
              </w:rPr>
              <w:t>(4)</w:t>
            </w:r>
            <w:r w:rsidRPr="004618FE">
              <w:rPr>
                <w:rFonts w:ascii="Times New Roman" w:hAnsi="Times New Roman" w:cs="Times New Roman"/>
                <w:sz w:val="24"/>
                <w:szCs w:val="24"/>
              </w:rPr>
              <w:t xml:space="preserve"> A director is not liable under 118 or 119 ... if exercised the care, due diligence and skill that a reasonably prudent person would have exercised in comparable circumstances, including reliance in good faith on:</w:t>
            </w:r>
          </w:p>
          <w:p w:rsidR="00066A0F" w:rsidRDefault="00066A0F" w:rsidP="00E21E4D">
            <w:pPr>
              <w:pStyle w:val="ListParagraph"/>
              <w:numPr>
                <w:ilvl w:val="0"/>
                <w:numId w:val="154"/>
              </w:numPr>
              <w:tabs>
                <w:tab w:val="left" w:pos="1014"/>
              </w:tabs>
              <w:jc w:val="both"/>
              <w:rPr>
                <w:rFonts w:ascii="Times New Roman" w:hAnsi="Times New Roman" w:cs="Times New Roman"/>
                <w:sz w:val="24"/>
                <w:szCs w:val="24"/>
              </w:rPr>
            </w:pPr>
            <w:r>
              <w:rPr>
                <w:rFonts w:ascii="Times New Roman" w:hAnsi="Times New Roman" w:cs="Times New Roman"/>
                <w:sz w:val="24"/>
                <w:szCs w:val="24"/>
              </w:rPr>
              <w:t>Financial statements from an officer or auditor</w:t>
            </w:r>
          </w:p>
          <w:p w:rsidR="00066A0F" w:rsidRPr="00066A0F" w:rsidRDefault="00066A0F" w:rsidP="00E21E4D">
            <w:pPr>
              <w:pStyle w:val="ListParagraph"/>
              <w:numPr>
                <w:ilvl w:val="0"/>
                <w:numId w:val="154"/>
              </w:numPr>
              <w:tabs>
                <w:tab w:val="left" w:pos="1014"/>
              </w:tabs>
              <w:jc w:val="both"/>
              <w:rPr>
                <w:rFonts w:ascii="Times New Roman" w:hAnsi="Times New Roman" w:cs="Times New Roman"/>
                <w:sz w:val="24"/>
                <w:szCs w:val="24"/>
              </w:rPr>
            </w:pPr>
            <w:r>
              <w:rPr>
                <w:rFonts w:ascii="Times New Roman" w:hAnsi="Times New Roman" w:cs="Times New Roman"/>
                <w:sz w:val="24"/>
                <w:szCs w:val="24"/>
              </w:rPr>
              <w:t>A report from a professional</w:t>
            </w:r>
          </w:p>
        </w:tc>
      </w:tr>
    </w:tbl>
    <w:p w:rsidR="003C4736" w:rsidRDefault="003C4736"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3C4736" w:rsidRDefault="00584AA0" w:rsidP="00E21E4D">
      <w:pPr>
        <w:pStyle w:val="Heading2"/>
        <w:jc w:val="both"/>
      </w:pPr>
      <w:bookmarkStart w:id="42" w:name="_Toc437886733"/>
      <w:r>
        <w:lastRenderedPageBreak/>
        <w:t>Care and Skill</w:t>
      </w:r>
      <w:bookmarkEnd w:id="42"/>
    </w:p>
    <w:p w:rsidR="00584AA0" w:rsidRPr="00584AA0" w:rsidRDefault="00584AA0" w:rsidP="00E21E4D">
      <w:pPr>
        <w:jc w:val="both"/>
        <w:rPr>
          <w:rFonts w:ascii="Times New Roman" w:hAnsi="Times New Roman" w:cs="Times New Roman"/>
          <w:sz w:val="24"/>
          <w:szCs w:val="24"/>
        </w:rPr>
      </w:pPr>
    </w:p>
    <w:p w:rsidR="00584AA0" w:rsidRDefault="00584AA0" w:rsidP="00E21E4D">
      <w:pPr>
        <w:jc w:val="both"/>
        <w:rPr>
          <w:rFonts w:ascii="Times New Roman" w:hAnsi="Times New Roman" w:cs="Times New Roman"/>
          <w:sz w:val="24"/>
          <w:szCs w:val="24"/>
        </w:rPr>
      </w:pPr>
      <w:r>
        <w:rPr>
          <w:rFonts w:ascii="Times New Roman" w:hAnsi="Times New Roman" w:cs="Times New Roman"/>
          <w:sz w:val="24"/>
          <w:szCs w:val="24"/>
        </w:rPr>
        <w:t>This is a duty of care (s 142(1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b); </w:t>
      </w:r>
      <w:r>
        <w:rPr>
          <w:rFonts w:ascii="Times New Roman" w:hAnsi="Times New Roman" w:cs="Times New Roman"/>
          <w:i/>
          <w:sz w:val="24"/>
          <w:szCs w:val="24"/>
        </w:rPr>
        <w:t xml:space="preserve">CBCA </w:t>
      </w:r>
      <w:r>
        <w:rPr>
          <w:rFonts w:ascii="Times New Roman" w:hAnsi="Times New Roman" w:cs="Times New Roman"/>
          <w:sz w:val="24"/>
          <w:szCs w:val="24"/>
        </w:rPr>
        <w:t>122(1)(b)).</w:t>
      </w:r>
    </w:p>
    <w:p w:rsidR="00584AA0" w:rsidRDefault="00584AA0" w:rsidP="00E21E4D">
      <w:pPr>
        <w:pStyle w:val="ListParagraph"/>
        <w:numPr>
          <w:ilvl w:val="0"/>
          <w:numId w:val="144"/>
        </w:numPr>
        <w:jc w:val="both"/>
        <w:rPr>
          <w:rFonts w:ascii="Times New Roman" w:hAnsi="Times New Roman" w:cs="Times New Roman"/>
          <w:sz w:val="24"/>
          <w:szCs w:val="24"/>
        </w:rPr>
      </w:pPr>
      <w:r>
        <w:rPr>
          <w:rFonts w:ascii="Times New Roman" w:hAnsi="Times New Roman" w:cs="Times New Roman"/>
          <w:sz w:val="24"/>
          <w:szCs w:val="24"/>
        </w:rPr>
        <w:t>Applies to both directors and officers</w:t>
      </w:r>
    </w:p>
    <w:p w:rsidR="00584AA0" w:rsidRDefault="00584AA0" w:rsidP="00E21E4D">
      <w:pPr>
        <w:pStyle w:val="ListParagraph"/>
        <w:numPr>
          <w:ilvl w:val="0"/>
          <w:numId w:val="141"/>
        </w:numPr>
        <w:jc w:val="both"/>
        <w:rPr>
          <w:rFonts w:ascii="Times New Roman" w:hAnsi="Times New Roman" w:cs="Times New Roman"/>
          <w:sz w:val="24"/>
          <w:szCs w:val="24"/>
        </w:rPr>
      </w:pPr>
      <w:r>
        <w:rPr>
          <w:rFonts w:ascii="Times New Roman" w:hAnsi="Times New Roman" w:cs="Times New Roman"/>
          <w:sz w:val="24"/>
          <w:szCs w:val="24"/>
        </w:rPr>
        <w:t xml:space="preserve">Only the </w:t>
      </w:r>
      <w:r>
        <w:rPr>
          <w:rFonts w:ascii="Times New Roman" w:hAnsi="Times New Roman" w:cs="Times New Roman"/>
          <w:i/>
          <w:sz w:val="24"/>
          <w:szCs w:val="24"/>
        </w:rPr>
        <w:t xml:space="preserve">CBCA </w:t>
      </w:r>
      <w:r>
        <w:rPr>
          <w:rFonts w:ascii="Times New Roman" w:hAnsi="Times New Roman" w:cs="Times New Roman"/>
          <w:sz w:val="24"/>
          <w:szCs w:val="24"/>
        </w:rPr>
        <w:t>sets out the roles that fall under the definition of ‘officers’</w:t>
      </w:r>
    </w:p>
    <w:p w:rsidR="00584AA0" w:rsidRDefault="00584AA0" w:rsidP="00E21E4D">
      <w:pPr>
        <w:pStyle w:val="ListParagraph"/>
        <w:numPr>
          <w:ilvl w:val="0"/>
          <w:numId w:val="141"/>
        </w:numPr>
        <w:jc w:val="both"/>
        <w:rPr>
          <w:rFonts w:ascii="Times New Roman" w:hAnsi="Times New Roman" w:cs="Times New Roman"/>
          <w:sz w:val="24"/>
          <w:szCs w:val="24"/>
        </w:rPr>
      </w:pPr>
      <w:r>
        <w:rPr>
          <w:rFonts w:ascii="Times New Roman" w:hAnsi="Times New Roman" w:cs="Times New Roman"/>
          <w:sz w:val="24"/>
          <w:szCs w:val="24"/>
        </w:rPr>
        <w:t xml:space="preserve">Under the </w:t>
      </w:r>
      <w:r>
        <w:rPr>
          <w:rFonts w:ascii="Times New Roman" w:hAnsi="Times New Roman" w:cs="Times New Roman"/>
          <w:i/>
          <w:sz w:val="24"/>
          <w:szCs w:val="24"/>
        </w:rPr>
        <w:t xml:space="preserve">BCA, </w:t>
      </w:r>
      <w:r>
        <w:rPr>
          <w:rFonts w:ascii="Times New Roman" w:hAnsi="Times New Roman" w:cs="Times New Roman"/>
          <w:sz w:val="24"/>
          <w:szCs w:val="24"/>
        </w:rPr>
        <w:t>all officers may owe this duty</w:t>
      </w:r>
    </w:p>
    <w:p w:rsidR="00584AA0" w:rsidRDefault="00B905D0" w:rsidP="00E21E4D">
      <w:pPr>
        <w:pStyle w:val="ListParagraph"/>
        <w:numPr>
          <w:ilvl w:val="0"/>
          <w:numId w:val="144"/>
        </w:numPr>
        <w:jc w:val="both"/>
        <w:rPr>
          <w:rFonts w:ascii="Times New Roman" w:hAnsi="Times New Roman" w:cs="Times New Roman"/>
          <w:sz w:val="24"/>
          <w:szCs w:val="24"/>
        </w:rPr>
      </w:pPr>
      <w:r>
        <w:rPr>
          <w:rFonts w:ascii="Times New Roman" w:hAnsi="Times New Roman" w:cs="Times New Roman"/>
          <w:sz w:val="24"/>
          <w:szCs w:val="24"/>
        </w:rPr>
        <w:t>No provision in a contract or the articles relieves this duty</w:t>
      </w:r>
    </w:p>
    <w:p w:rsidR="00B905D0" w:rsidRDefault="00B905D0" w:rsidP="00E21E4D">
      <w:pPr>
        <w:pStyle w:val="ListParagraph"/>
        <w:numPr>
          <w:ilvl w:val="0"/>
          <w:numId w:val="146"/>
        </w:numPr>
        <w:jc w:val="both"/>
        <w:rPr>
          <w:rFonts w:ascii="Times New Roman" w:hAnsi="Times New Roman" w:cs="Times New Roman"/>
          <w:sz w:val="24"/>
          <w:szCs w:val="24"/>
        </w:rPr>
      </w:pPr>
      <w:r>
        <w:rPr>
          <w:rFonts w:ascii="Times New Roman" w:hAnsi="Times New Roman" w:cs="Times New Roman"/>
          <w:sz w:val="24"/>
          <w:szCs w:val="24"/>
        </w:rPr>
        <w:t>Or a resolution (</w:t>
      </w:r>
      <w:r>
        <w:rPr>
          <w:rFonts w:ascii="Times New Roman" w:hAnsi="Times New Roman" w:cs="Times New Roman"/>
          <w:i/>
          <w:sz w:val="24"/>
          <w:szCs w:val="24"/>
        </w:rPr>
        <w:t xml:space="preserve">CBCA </w:t>
      </w:r>
      <w:r>
        <w:rPr>
          <w:rFonts w:ascii="Times New Roman" w:hAnsi="Times New Roman" w:cs="Times New Roman"/>
          <w:sz w:val="24"/>
          <w:szCs w:val="24"/>
        </w:rPr>
        <w:t>only)</w:t>
      </w:r>
    </w:p>
    <w:p w:rsidR="00B905D0" w:rsidRDefault="00B905D0" w:rsidP="00E21E4D">
      <w:pPr>
        <w:pStyle w:val="ListParagraph"/>
        <w:numPr>
          <w:ilvl w:val="0"/>
          <w:numId w:val="143"/>
        </w:numPr>
        <w:jc w:val="both"/>
        <w:rPr>
          <w:rFonts w:ascii="Times New Roman" w:hAnsi="Times New Roman" w:cs="Times New Roman"/>
          <w:sz w:val="24"/>
          <w:szCs w:val="24"/>
        </w:rPr>
      </w:pPr>
      <w:r w:rsidRPr="00B905D0">
        <w:rPr>
          <w:rFonts w:ascii="Times New Roman" w:hAnsi="Times New Roman" w:cs="Times New Roman"/>
          <w:sz w:val="24"/>
          <w:szCs w:val="24"/>
        </w:rPr>
        <w:t xml:space="preserve">Under the </w:t>
      </w:r>
      <w:r w:rsidRPr="00B905D0">
        <w:rPr>
          <w:rFonts w:ascii="Times New Roman" w:hAnsi="Times New Roman" w:cs="Times New Roman"/>
          <w:i/>
          <w:sz w:val="24"/>
          <w:szCs w:val="24"/>
        </w:rPr>
        <w:t xml:space="preserve">BCA, </w:t>
      </w:r>
      <w:r w:rsidRPr="00B905D0">
        <w:rPr>
          <w:rFonts w:ascii="Times New Roman" w:hAnsi="Times New Roman" w:cs="Times New Roman"/>
          <w:sz w:val="24"/>
          <w:szCs w:val="24"/>
        </w:rPr>
        <w:t>shareholders may be able to excuse you</w:t>
      </w:r>
      <w:r w:rsidRPr="00B905D0">
        <w:rPr>
          <w:rFonts w:ascii="Times New Roman" w:hAnsi="Times New Roman" w:cs="Times New Roman"/>
          <w:i/>
          <w:sz w:val="24"/>
          <w:szCs w:val="24"/>
        </w:rPr>
        <w:t xml:space="preserve"> – </w:t>
      </w:r>
      <w:r w:rsidRPr="00B905D0">
        <w:rPr>
          <w:rFonts w:ascii="Times New Roman" w:hAnsi="Times New Roman" w:cs="Times New Roman"/>
          <w:sz w:val="24"/>
          <w:szCs w:val="24"/>
        </w:rPr>
        <w:t>more management friendly</w:t>
      </w:r>
    </w:p>
    <w:p w:rsidR="007A1E84" w:rsidRDefault="007A1E84" w:rsidP="00E21E4D">
      <w:pPr>
        <w:pStyle w:val="ListParagraph"/>
        <w:numPr>
          <w:ilvl w:val="0"/>
          <w:numId w:val="146"/>
        </w:numPr>
        <w:jc w:val="both"/>
        <w:rPr>
          <w:rFonts w:ascii="Times New Roman" w:hAnsi="Times New Roman" w:cs="Times New Roman"/>
          <w:sz w:val="24"/>
          <w:szCs w:val="24"/>
        </w:rPr>
      </w:pPr>
      <w:r>
        <w:rPr>
          <w:rFonts w:ascii="Times New Roman" w:hAnsi="Times New Roman" w:cs="Times New Roman"/>
          <w:sz w:val="24"/>
          <w:szCs w:val="24"/>
        </w:rPr>
        <w:t>However, both statutes have provisions which allow these resolutions in specific circumstances (i.e. revealing a conflict of interest)</w:t>
      </w:r>
    </w:p>
    <w:p w:rsidR="0056321F" w:rsidRDefault="0056321F" w:rsidP="00E21E4D">
      <w:pPr>
        <w:pStyle w:val="ListParagraph"/>
        <w:numPr>
          <w:ilvl w:val="0"/>
          <w:numId w:val="144"/>
        </w:numPr>
        <w:jc w:val="both"/>
        <w:rPr>
          <w:rFonts w:ascii="Times New Roman" w:hAnsi="Times New Roman" w:cs="Times New Roman"/>
          <w:sz w:val="24"/>
          <w:szCs w:val="24"/>
        </w:rPr>
      </w:pPr>
      <w:r>
        <w:rPr>
          <w:rFonts w:ascii="Times New Roman" w:hAnsi="Times New Roman" w:cs="Times New Roman"/>
          <w:sz w:val="24"/>
          <w:szCs w:val="24"/>
        </w:rPr>
        <w:t>Escaping liability</w:t>
      </w:r>
      <w:r w:rsidR="00251FB2">
        <w:rPr>
          <w:rFonts w:ascii="Times New Roman" w:hAnsi="Times New Roman" w:cs="Times New Roman"/>
          <w:sz w:val="24"/>
          <w:szCs w:val="24"/>
        </w:rPr>
        <w:t xml:space="preserve"> – directors only; NOT officers</w:t>
      </w:r>
      <w:r>
        <w:rPr>
          <w:rFonts w:ascii="Times New Roman" w:hAnsi="Times New Roman" w:cs="Times New Roman"/>
          <w:sz w:val="24"/>
          <w:szCs w:val="24"/>
        </w:rPr>
        <w:t xml:space="preserve"> (s 157</w:t>
      </w:r>
      <w:r w:rsidR="00066A0F">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i/>
          <w:sz w:val="24"/>
          <w:szCs w:val="24"/>
        </w:rPr>
        <w:t xml:space="preserve">CBCA </w:t>
      </w:r>
      <w:r>
        <w:rPr>
          <w:rFonts w:ascii="Times New Roman" w:hAnsi="Times New Roman" w:cs="Times New Roman"/>
          <w:sz w:val="24"/>
          <w:szCs w:val="24"/>
        </w:rPr>
        <w:t>s 123</w:t>
      </w:r>
      <w:r w:rsidR="00066A0F">
        <w:rPr>
          <w:rFonts w:ascii="Times New Roman" w:hAnsi="Times New Roman" w:cs="Times New Roman"/>
          <w:sz w:val="24"/>
          <w:szCs w:val="24"/>
        </w:rPr>
        <w:t>(5)</w:t>
      </w:r>
      <w:r>
        <w:rPr>
          <w:rFonts w:ascii="Times New Roman" w:hAnsi="Times New Roman" w:cs="Times New Roman"/>
          <w:sz w:val="24"/>
          <w:szCs w:val="24"/>
        </w:rPr>
        <w:t>)</w:t>
      </w:r>
    </w:p>
    <w:p w:rsidR="0056321F" w:rsidRDefault="00E07E26" w:rsidP="00E21E4D">
      <w:pPr>
        <w:pStyle w:val="ListParagraph"/>
        <w:numPr>
          <w:ilvl w:val="0"/>
          <w:numId w:val="145"/>
        </w:numPr>
        <w:jc w:val="both"/>
        <w:rPr>
          <w:rFonts w:ascii="Times New Roman" w:hAnsi="Times New Roman" w:cs="Times New Roman"/>
          <w:sz w:val="24"/>
          <w:szCs w:val="24"/>
        </w:rPr>
      </w:pPr>
      <w:r>
        <w:rPr>
          <w:rFonts w:ascii="Times New Roman" w:hAnsi="Times New Roman" w:cs="Times New Roman"/>
          <w:sz w:val="24"/>
          <w:szCs w:val="24"/>
        </w:rPr>
        <w:t>R</w:t>
      </w:r>
      <w:r w:rsidR="0056321F">
        <w:rPr>
          <w:rFonts w:ascii="Times New Roman" w:hAnsi="Times New Roman" w:cs="Times New Roman"/>
          <w:sz w:val="24"/>
          <w:szCs w:val="24"/>
        </w:rPr>
        <w:t xml:space="preserve">eliance </w:t>
      </w:r>
      <w:r w:rsidR="00251FB2">
        <w:rPr>
          <w:rFonts w:ascii="Times New Roman" w:hAnsi="Times New Roman" w:cs="Times New Roman"/>
          <w:sz w:val="24"/>
          <w:szCs w:val="24"/>
        </w:rPr>
        <w:t>in good faith</w:t>
      </w:r>
    </w:p>
    <w:p w:rsidR="0056321F" w:rsidRDefault="00E07E26" w:rsidP="00E21E4D">
      <w:pPr>
        <w:pStyle w:val="ListParagraph"/>
        <w:numPr>
          <w:ilvl w:val="0"/>
          <w:numId w:val="143"/>
        </w:numPr>
        <w:jc w:val="both"/>
        <w:rPr>
          <w:rFonts w:ascii="Times New Roman" w:hAnsi="Times New Roman" w:cs="Times New Roman"/>
          <w:sz w:val="24"/>
          <w:szCs w:val="24"/>
        </w:rPr>
      </w:pPr>
      <w:r>
        <w:rPr>
          <w:rFonts w:ascii="Times New Roman" w:hAnsi="Times New Roman" w:cs="Times New Roman"/>
          <w:i/>
          <w:sz w:val="24"/>
          <w:szCs w:val="24"/>
        </w:rPr>
        <w:t xml:space="preserve">BCA </w:t>
      </w:r>
      <w:r w:rsidRPr="00E07E26">
        <w:rPr>
          <w:rFonts w:ascii="Times New Roman" w:hAnsi="Times New Roman" w:cs="Times New Roman"/>
          <w:sz w:val="24"/>
          <w:szCs w:val="24"/>
        </w:rPr>
        <w:t>d</w:t>
      </w:r>
      <w:r w:rsidR="0056321F">
        <w:rPr>
          <w:rFonts w:ascii="Times New Roman" w:hAnsi="Times New Roman" w:cs="Times New Roman"/>
          <w:sz w:val="24"/>
          <w:szCs w:val="24"/>
        </w:rPr>
        <w:t>oes not have the “did not know” clause as with director liability</w:t>
      </w:r>
    </w:p>
    <w:p w:rsidR="008117BF" w:rsidRDefault="008117BF" w:rsidP="00E21E4D">
      <w:pPr>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76"/>
        <w:gridCol w:w="4132"/>
        <w:gridCol w:w="576"/>
        <w:gridCol w:w="4184"/>
      </w:tblGrid>
      <w:tr w:rsidR="002B3A61" w:rsidTr="0071227A">
        <w:tc>
          <w:tcPr>
            <w:tcW w:w="4708" w:type="dxa"/>
            <w:gridSpan w:val="2"/>
          </w:tcPr>
          <w:p w:rsidR="002B3A61" w:rsidRPr="00974BDF" w:rsidRDefault="002B3A61" w:rsidP="00E21E4D">
            <w:pPr>
              <w:jc w:val="both"/>
              <w:rPr>
                <w:rFonts w:ascii="Times New Roman" w:hAnsi="Times New Roman" w:cs="Times New Roman"/>
                <w:b/>
                <w:sz w:val="24"/>
                <w:szCs w:val="24"/>
              </w:rPr>
            </w:pPr>
            <w:r w:rsidRPr="00974BDF">
              <w:rPr>
                <w:rFonts w:ascii="Times New Roman" w:hAnsi="Times New Roman" w:cs="Times New Roman"/>
                <w:b/>
                <w:sz w:val="24"/>
                <w:szCs w:val="24"/>
              </w:rPr>
              <w:t>BCA</w:t>
            </w:r>
          </w:p>
        </w:tc>
        <w:tc>
          <w:tcPr>
            <w:tcW w:w="4760" w:type="dxa"/>
            <w:gridSpan w:val="2"/>
          </w:tcPr>
          <w:p w:rsidR="002B3A61" w:rsidRPr="00974BDF" w:rsidRDefault="002B3A61" w:rsidP="00E21E4D">
            <w:pPr>
              <w:jc w:val="both"/>
              <w:rPr>
                <w:rFonts w:ascii="Times New Roman" w:hAnsi="Times New Roman" w:cs="Times New Roman"/>
                <w:b/>
                <w:sz w:val="24"/>
                <w:szCs w:val="24"/>
              </w:rPr>
            </w:pPr>
            <w:r w:rsidRPr="00974BDF">
              <w:rPr>
                <w:rFonts w:ascii="Times New Roman" w:hAnsi="Times New Roman" w:cs="Times New Roman"/>
                <w:b/>
                <w:sz w:val="24"/>
                <w:szCs w:val="24"/>
              </w:rPr>
              <w:t>CBCA</w:t>
            </w:r>
          </w:p>
        </w:tc>
      </w:tr>
      <w:tr w:rsidR="002B3A61" w:rsidTr="0071227A">
        <w:tc>
          <w:tcPr>
            <w:tcW w:w="576" w:type="dxa"/>
          </w:tcPr>
          <w:p w:rsidR="002B3A61" w:rsidRPr="00974BDF" w:rsidRDefault="002B3A61" w:rsidP="00E21E4D">
            <w:pPr>
              <w:jc w:val="both"/>
              <w:rPr>
                <w:rFonts w:ascii="Times New Roman" w:hAnsi="Times New Roman" w:cs="Times New Roman"/>
                <w:b/>
                <w:sz w:val="24"/>
                <w:szCs w:val="24"/>
              </w:rPr>
            </w:pPr>
            <w:r>
              <w:rPr>
                <w:rFonts w:ascii="Times New Roman" w:hAnsi="Times New Roman" w:cs="Times New Roman"/>
                <w:b/>
                <w:sz w:val="24"/>
                <w:szCs w:val="24"/>
              </w:rPr>
              <w:t>142</w:t>
            </w:r>
          </w:p>
        </w:tc>
        <w:tc>
          <w:tcPr>
            <w:tcW w:w="4132" w:type="dxa"/>
          </w:tcPr>
          <w:p w:rsidR="002B3A61" w:rsidRDefault="002B3A61" w:rsidP="00E21E4D">
            <w:pPr>
              <w:jc w:val="both"/>
              <w:rPr>
                <w:rFonts w:ascii="Times New Roman" w:hAnsi="Times New Roman" w:cs="Times New Roman"/>
                <w:sz w:val="24"/>
                <w:szCs w:val="24"/>
              </w:rPr>
            </w:pPr>
            <w:r w:rsidRPr="00734C95">
              <w:rPr>
                <w:rFonts w:ascii="Times New Roman" w:hAnsi="Times New Roman" w:cs="Times New Roman"/>
                <w:b/>
                <w:sz w:val="24"/>
                <w:szCs w:val="24"/>
              </w:rPr>
              <w:t>(1)</w:t>
            </w:r>
            <w:r w:rsidRPr="00734C95">
              <w:rPr>
                <w:rFonts w:ascii="Times New Roman" w:hAnsi="Times New Roman" w:cs="Times New Roman"/>
                <w:sz w:val="24"/>
                <w:szCs w:val="24"/>
              </w:rPr>
              <w:t xml:space="preserve"> A </w:t>
            </w:r>
            <w:r w:rsidRPr="00734C95">
              <w:rPr>
                <w:rFonts w:ascii="Times New Roman" w:hAnsi="Times New Roman" w:cs="Times New Roman"/>
                <w:b/>
                <w:sz w:val="24"/>
                <w:szCs w:val="24"/>
              </w:rPr>
              <w:t xml:space="preserve">director </w:t>
            </w:r>
            <w:r w:rsidRPr="00734C95">
              <w:rPr>
                <w:rFonts w:ascii="Times New Roman" w:hAnsi="Times New Roman" w:cs="Times New Roman"/>
                <w:sz w:val="24"/>
                <w:szCs w:val="24"/>
              </w:rPr>
              <w:t>or</w:t>
            </w:r>
            <w:r w:rsidRPr="00734C95">
              <w:rPr>
                <w:rFonts w:ascii="Times New Roman" w:hAnsi="Times New Roman" w:cs="Times New Roman"/>
                <w:b/>
                <w:sz w:val="24"/>
                <w:szCs w:val="24"/>
              </w:rPr>
              <w:t xml:space="preserve"> officer</w:t>
            </w:r>
            <w:r w:rsidRPr="00734C95">
              <w:rPr>
                <w:rFonts w:ascii="Times New Roman" w:hAnsi="Times New Roman" w:cs="Times New Roman"/>
                <w:sz w:val="24"/>
                <w:szCs w:val="24"/>
              </w:rPr>
              <w:t xml:space="preserve"> must:</w:t>
            </w:r>
          </w:p>
          <w:p w:rsidR="002B3A61" w:rsidRPr="00734C95" w:rsidRDefault="002B3A61" w:rsidP="00E21E4D">
            <w:pPr>
              <w:pStyle w:val="ListParagraph"/>
              <w:numPr>
                <w:ilvl w:val="0"/>
                <w:numId w:val="150"/>
              </w:numPr>
              <w:jc w:val="both"/>
              <w:rPr>
                <w:rFonts w:ascii="Times New Roman" w:hAnsi="Times New Roman" w:cs="Times New Roman"/>
                <w:b/>
                <w:sz w:val="24"/>
                <w:szCs w:val="24"/>
              </w:rPr>
            </w:pPr>
            <w:r w:rsidRPr="00734C95">
              <w:rPr>
                <w:rFonts w:ascii="Times New Roman" w:hAnsi="Times New Roman" w:cs="Times New Roman"/>
                <w:b/>
                <w:sz w:val="24"/>
                <w:szCs w:val="24"/>
              </w:rPr>
              <w:t>exercise the care, due diligence and skill that a reasonably prudent individual would exercise in comparable circumstances</w:t>
            </w:r>
          </w:p>
        </w:tc>
        <w:tc>
          <w:tcPr>
            <w:tcW w:w="576" w:type="dxa"/>
          </w:tcPr>
          <w:p w:rsidR="002B3A61" w:rsidRPr="00974BDF" w:rsidRDefault="002B3A61" w:rsidP="00E21E4D">
            <w:pPr>
              <w:jc w:val="both"/>
              <w:rPr>
                <w:rFonts w:ascii="Times New Roman" w:hAnsi="Times New Roman" w:cs="Times New Roman"/>
                <w:b/>
                <w:sz w:val="24"/>
                <w:szCs w:val="24"/>
              </w:rPr>
            </w:pPr>
            <w:r>
              <w:rPr>
                <w:rFonts w:ascii="Times New Roman" w:hAnsi="Times New Roman" w:cs="Times New Roman"/>
                <w:b/>
                <w:sz w:val="24"/>
                <w:szCs w:val="24"/>
              </w:rPr>
              <w:t>122</w:t>
            </w:r>
          </w:p>
        </w:tc>
        <w:tc>
          <w:tcPr>
            <w:tcW w:w="4184" w:type="dxa"/>
          </w:tcPr>
          <w:p w:rsidR="002B3A61" w:rsidRDefault="002B3A61" w:rsidP="00E21E4D">
            <w:pPr>
              <w:jc w:val="both"/>
              <w:rPr>
                <w:rFonts w:ascii="Times New Roman" w:hAnsi="Times New Roman" w:cs="Times New Roman"/>
                <w:sz w:val="24"/>
                <w:szCs w:val="24"/>
              </w:rPr>
            </w:pPr>
            <w:r w:rsidRPr="00734C95">
              <w:rPr>
                <w:rFonts w:ascii="Times New Roman" w:hAnsi="Times New Roman" w:cs="Times New Roman"/>
                <w:b/>
                <w:sz w:val="24"/>
                <w:szCs w:val="24"/>
              </w:rPr>
              <w:t>(1)</w:t>
            </w:r>
            <w:r w:rsidRPr="00734C95">
              <w:rPr>
                <w:rFonts w:ascii="Times New Roman" w:hAnsi="Times New Roman" w:cs="Times New Roman"/>
                <w:sz w:val="24"/>
                <w:szCs w:val="24"/>
              </w:rPr>
              <w:t xml:space="preserve"> A </w:t>
            </w:r>
            <w:r w:rsidRPr="00734C95">
              <w:rPr>
                <w:rFonts w:ascii="Times New Roman" w:hAnsi="Times New Roman" w:cs="Times New Roman"/>
                <w:b/>
                <w:sz w:val="24"/>
                <w:szCs w:val="24"/>
              </w:rPr>
              <w:t xml:space="preserve">director </w:t>
            </w:r>
            <w:r w:rsidRPr="00734C95">
              <w:rPr>
                <w:rFonts w:ascii="Times New Roman" w:hAnsi="Times New Roman" w:cs="Times New Roman"/>
                <w:sz w:val="24"/>
                <w:szCs w:val="24"/>
              </w:rPr>
              <w:t>or</w:t>
            </w:r>
            <w:r w:rsidRPr="00734C95">
              <w:rPr>
                <w:rFonts w:ascii="Times New Roman" w:hAnsi="Times New Roman" w:cs="Times New Roman"/>
                <w:b/>
                <w:sz w:val="24"/>
                <w:szCs w:val="24"/>
              </w:rPr>
              <w:t xml:space="preserve"> officer</w:t>
            </w:r>
            <w:r w:rsidRPr="00734C95">
              <w:rPr>
                <w:rFonts w:ascii="Times New Roman" w:hAnsi="Times New Roman" w:cs="Times New Roman"/>
                <w:sz w:val="24"/>
                <w:szCs w:val="24"/>
              </w:rPr>
              <w:t xml:space="preserve"> must:</w:t>
            </w:r>
          </w:p>
          <w:p w:rsidR="002B3A61" w:rsidRPr="00734C95" w:rsidRDefault="002B3A61" w:rsidP="00E21E4D">
            <w:pPr>
              <w:pStyle w:val="ListParagraph"/>
              <w:numPr>
                <w:ilvl w:val="0"/>
                <w:numId w:val="151"/>
              </w:numPr>
              <w:jc w:val="both"/>
              <w:rPr>
                <w:rFonts w:ascii="Times New Roman" w:hAnsi="Times New Roman" w:cs="Times New Roman"/>
                <w:b/>
                <w:sz w:val="24"/>
                <w:szCs w:val="24"/>
              </w:rPr>
            </w:pPr>
            <w:r w:rsidRPr="00734C95">
              <w:rPr>
                <w:rFonts w:ascii="Times New Roman" w:hAnsi="Times New Roman" w:cs="Times New Roman"/>
                <w:b/>
                <w:sz w:val="24"/>
                <w:szCs w:val="24"/>
              </w:rPr>
              <w:t>exercise the care, due diligence and skill that a reasonably prudent individual would exercise in comparable circumstances</w:t>
            </w:r>
          </w:p>
        </w:tc>
      </w:tr>
      <w:tr w:rsidR="002B3A61" w:rsidTr="0071227A">
        <w:tc>
          <w:tcPr>
            <w:tcW w:w="576" w:type="dxa"/>
          </w:tcPr>
          <w:p w:rsidR="002B3A61" w:rsidRDefault="002B3A61" w:rsidP="00E21E4D">
            <w:pPr>
              <w:jc w:val="both"/>
              <w:rPr>
                <w:rFonts w:ascii="Times New Roman" w:hAnsi="Times New Roman" w:cs="Times New Roman"/>
                <w:b/>
                <w:sz w:val="24"/>
                <w:szCs w:val="24"/>
              </w:rPr>
            </w:pPr>
            <w:r>
              <w:rPr>
                <w:rFonts w:ascii="Times New Roman" w:hAnsi="Times New Roman" w:cs="Times New Roman"/>
                <w:b/>
                <w:sz w:val="24"/>
                <w:szCs w:val="24"/>
              </w:rPr>
              <w:t>157</w:t>
            </w:r>
          </w:p>
        </w:tc>
        <w:tc>
          <w:tcPr>
            <w:tcW w:w="4132" w:type="dxa"/>
          </w:tcPr>
          <w:p w:rsidR="002B3A61" w:rsidRDefault="002B3A61" w:rsidP="00E21E4D">
            <w:pPr>
              <w:jc w:val="both"/>
              <w:rPr>
                <w:rFonts w:ascii="Times New Roman" w:hAnsi="Times New Roman" w:cs="Times New Roman"/>
                <w:sz w:val="24"/>
                <w:szCs w:val="24"/>
              </w:rPr>
            </w:pPr>
            <w:r w:rsidRPr="0056321F">
              <w:rPr>
                <w:rFonts w:ascii="Times New Roman" w:hAnsi="Times New Roman" w:cs="Times New Roman"/>
                <w:b/>
                <w:sz w:val="24"/>
                <w:szCs w:val="24"/>
              </w:rPr>
              <w:t>(1)</w:t>
            </w:r>
            <w:r w:rsidRPr="0056321F">
              <w:rPr>
                <w:rFonts w:ascii="Times New Roman" w:hAnsi="Times New Roman" w:cs="Times New Roman"/>
                <w:sz w:val="24"/>
                <w:szCs w:val="24"/>
              </w:rPr>
              <w:t xml:space="preserve"> A directo</w:t>
            </w:r>
            <w:r>
              <w:rPr>
                <w:rFonts w:ascii="Times New Roman" w:hAnsi="Times New Roman" w:cs="Times New Roman"/>
                <w:sz w:val="24"/>
                <w:szCs w:val="24"/>
              </w:rPr>
              <w:t>r …</w:t>
            </w:r>
            <w:r w:rsidRPr="0056321F">
              <w:rPr>
                <w:rFonts w:ascii="Times New Roman" w:hAnsi="Times New Roman" w:cs="Times New Roman"/>
                <w:sz w:val="24"/>
                <w:szCs w:val="24"/>
              </w:rPr>
              <w:t xml:space="preserve"> </w:t>
            </w:r>
            <w:r>
              <w:rPr>
                <w:rFonts w:ascii="Times New Roman" w:hAnsi="Times New Roman" w:cs="Times New Roman"/>
                <w:sz w:val="24"/>
                <w:szCs w:val="24"/>
              </w:rPr>
              <w:t xml:space="preserve">has complied with his duties </w:t>
            </w:r>
            <w:r w:rsidRPr="0056321F">
              <w:rPr>
                <w:rFonts w:ascii="Times New Roman" w:hAnsi="Times New Roman" w:cs="Times New Roman"/>
                <w:sz w:val="24"/>
                <w:szCs w:val="24"/>
              </w:rPr>
              <w:t xml:space="preserve">under </w:t>
            </w:r>
            <w:r>
              <w:rPr>
                <w:rFonts w:ascii="Times New Roman" w:hAnsi="Times New Roman" w:cs="Times New Roman"/>
                <w:sz w:val="24"/>
                <w:szCs w:val="24"/>
              </w:rPr>
              <w:t xml:space="preserve">s </w:t>
            </w:r>
            <w:r w:rsidRPr="0056321F">
              <w:rPr>
                <w:rFonts w:ascii="Times New Roman" w:hAnsi="Times New Roman" w:cs="Times New Roman"/>
                <w:sz w:val="24"/>
                <w:szCs w:val="24"/>
              </w:rPr>
              <w:t>1</w:t>
            </w:r>
            <w:r>
              <w:rPr>
                <w:rFonts w:ascii="Times New Roman" w:hAnsi="Times New Roman" w:cs="Times New Roman"/>
                <w:sz w:val="24"/>
                <w:szCs w:val="24"/>
              </w:rPr>
              <w:t>42(1)</w:t>
            </w:r>
            <w:r w:rsidRPr="0056321F">
              <w:rPr>
                <w:rFonts w:ascii="Times New Roman" w:hAnsi="Times New Roman" w:cs="Times New Roman"/>
                <w:sz w:val="24"/>
                <w:szCs w:val="24"/>
              </w:rPr>
              <w:t xml:space="preserve"> if</w:t>
            </w:r>
            <w:r>
              <w:rPr>
                <w:rFonts w:ascii="Times New Roman" w:hAnsi="Times New Roman" w:cs="Times New Roman"/>
                <w:sz w:val="24"/>
                <w:szCs w:val="24"/>
              </w:rPr>
              <w:t xml:space="preserve"> </w:t>
            </w:r>
            <w:r w:rsidRPr="0056321F">
              <w:rPr>
                <w:rFonts w:ascii="Times New Roman" w:hAnsi="Times New Roman" w:cs="Times New Roman"/>
                <w:b/>
                <w:sz w:val="24"/>
                <w:szCs w:val="24"/>
              </w:rPr>
              <w:t>he relied in good faith</w:t>
            </w:r>
            <w:r w:rsidRPr="0056321F">
              <w:rPr>
                <w:rFonts w:ascii="Times New Roman" w:hAnsi="Times New Roman" w:cs="Times New Roman"/>
                <w:sz w:val="24"/>
                <w:szCs w:val="24"/>
              </w:rPr>
              <w:t xml:space="preserve"> on</w:t>
            </w:r>
          </w:p>
          <w:p w:rsidR="002B3A61" w:rsidRDefault="002B3A61" w:rsidP="00E21E4D">
            <w:pPr>
              <w:pStyle w:val="ListParagraph"/>
              <w:numPr>
                <w:ilvl w:val="0"/>
                <w:numId w:val="149"/>
              </w:numPr>
              <w:jc w:val="both"/>
              <w:rPr>
                <w:rFonts w:ascii="Times New Roman" w:hAnsi="Times New Roman" w:cs="Times New Roman"/>
                <w:sz w:val="24"/>
                <w:szCs w:val="24"/>
              </w:rPr>
            </w:pPr>
            <w:r>
              <w:rPr>
                <w:rFonts w:ascii="Times New Roman" w:hAnsi="Times New Roman" w:cs="Times New Roman"/>
                <w:sz w:val="24"/>
                <w:szCs w:val="24"/>
              </w:rPr>
              <w:t>Financial statements from an officer or auditor</w:t>
            </w:r>
          </w:p>
          <w:p w:rsidR="002B3A61" w:rsidRDefault="002B3A61" w:rsidP="00E21E4D">
            <w:pPr>
              <w:pStyle w:val="ListParagraph"/>
              <w:numPr>
                <w:ilvl w:val="0"/>
                <w:numId w:val="149"/>
              </w:numPr>
              <w:jc w:val="both"/>
              <w:rPr>
                <w:rFonts w:ascii="Times New Roman" w:hAnsi="Times New Roman" w:cs="Times New Roman"/>
                <w:sz w:val="24"/>
                <w:szCs w:val="24"/>
              </w:rPr>
            </w:pPr>
            <w:r>
              <w:rPr>
                <w:rFonts w:ascii="Times New Roman" w:hAnsi="Times New Roman" w:cs="Times New Roman"/>
                <w:sz w:val="24"/>
                <w:szCs w:val="24"/>
              </w:rPr>
              <w:t>Written report of a professional</w:t>
            </w:r>
          </w:p>
          <w:p w:rsidR="002B3A61" w:rsidRDefault="002B3A61" w:rsidP="00E21E4D">
            <w:pPr>
              <w:pStyle w:val="ListParagraph"/>
              <w:numPr>
                <w:ilvl w:val="0"/>
                <w:numId w:val="149"/>
              </w:numPr>
              <w:jc w:val="both"/>
              <w:rPr>
                <w:rFonts w:ascii="Times New Roman" w:hAnsi="Times New Roman" w:cs="Times New Roman"/>
                <w:sz w:val="24"/>
                <w:szCs w:val="24"/>
              </w:rPr>
            </w:pPr>
            <w:r>
              <w:rPr>
                <w:rFonts w:ascii="Times New Roman" w:hAnsi="Times New Roman" w:cs="Times New Roman"/>
                <w:sz w:val="24"/>
                <w:szCs w:val="24"/>
              </w:rPr>
              <w:t>Statement of fact by an officer</w:t>
            </w:r>
          </w:p>
          <w:p w:rsidR="002B3A61" w:rsidRPr="00954493" w:rsidRDefault="002B3A61" w:rsidP="00E21E4D">
            <w:pPr>
              <w:pStyle w:val="ListParagraph"/>
              <w:numPr>
                <w:ilvl w:val="0"/>
                <w:numId w:val="149"/>
              </w:numPr>
              <w:jc w:val="both"/>
              <w:rPr>
                <w:rFonts w:ascii="Times New Roman" w:hAnsi="Times New Roman" w:cs="Times New Roman"/>
                <w:sz w:val="24"/>
                <w:szCs w:val="24"/>
              </w:rPr>
            </w:pPr>
            <w:r>
              <w:rPr>
                <w:rFonts w:ascii="Times New Roman" w:hAnsi="Times New Roman" w:cs="Times New Roman"/>
                <w:sz w:val="24"/>
                <w:szCs w:val="24"/>
              </w:rPr>
              <w:t>Record, information or representation that the court considers reasonable grounds for the actions of the director, whether or not it was forged, fraudulent or inaccurate</w:t>
            </w:r>
          </w:p>
        </w:tc>
        <w:tc>
          <w:tcPr>
            <w:tcW w:w="576" w:type="dxa"/>
          </w:tcPr>
          <w:p w:rsidR="002B3A61" w:rsidRDefault="002B3A61" w:rsidP="00E21E4D">
            <w:pPr>
              <w:jc w:val="both"/>
              <w:rPr>
                <w:rFonts w:ascii="Times New Roman" w:hAnsi="Times New Roman" w:cs="Times New Roman"/>
                <w:b/>
                <w:sz w:val="24"/>
                <w:szCs w:val="24"/>
              </w:rPr>
            </w:pPr>
            <w:r>
              <w:rPr>
                <w:rFonts w:ascii="Times New Roman" w:hAnsi="Times New Roman" w:cs="Times New Roman"/>
                <w:b/>
                <w:sz w:val="24"/>
                <w:szCs w:val="24"/>
              </w:rPr>
              <w:t>123</w:t>
            </w:r>
          </w:p>
        </w:tc>
        <w:tc>
          <w:tcPr>
            <w:tcW w:w="4184" w:type="dxa"/>
          </w:tcPr>
          <w:p w:rsidR="002B3A61" w:rsidRDefault="002B3A61" w:rsidP="00E21E4D">
            <w:pPr>
              <w:jc w:val="both"/>
              <w:rPr>
                <w:rFonts w:ascii="Times New Roman" w:hAnsi="Times New Roman" w:cs="Times New Roman"/>
                <w:sz w:val="24"/>
                <w:szCs w:val="24"/>
              </w:rPr>
            </w:pPr>
            <w:r>
              <w:rPr>
                <w:rFonts w:ascii="Times New Roman" w:hAnsi="Times New Roman" w:cs="Times New Roman"/>
                <w:b/>
                <w:sz w:val="24"/>
                <w:szCs w:val="24"/>
              </w:rPr>
              <w:t xml:space="preserve">(5) </w:t>
            </w:r>
            <w:r>
              <w:rPr>
                <w:rFonts w:ascii="Times New Roman" w:hAnsi="Times New Roman" w:cs="Times New Roman"/>
                <w:sz w:val="24"/>
                <w:szCs w:val="24"/>
              </w:rPr>
              <w:t>A director has complied with his duties under s 122(1) if he relied in good faith on:</w:t>
            </w:r>
          </w:p>
          <w:p w:rsidR="002B3A61" w:rsidRDefault="002B3A61" w:rsidP="00E21E4D">
            <w:pPr>
              <w:pStyle w:val="ListParagraph"/>
              <w:numPr>
                <w:ilvl w:val="0"/>
                <w:numId w:val="155"/>
              </w:numPr>
              <w:jc w:val="both"/>
              <w:rPr>
                <w:rFonts w:ascii="Times New Roman" w:hAnsi="Times New Roman" w:cs="Times New Roman"/>
                <w:sz w:val="24"/>
                <w:szCs w:val="24"/>
              </w:rPr>
            </w:pPr>
            <w:r>
              <w:rPr>
                <w:rFonts w:ascii="Times New Roman" w:hAnsi="Times New Roman" w:cs="Times New Roman"/>
                <w:sz w:val="24"/>
                <w:szCs w:val="24"/>
              </w:rPr>
              <w:t xml:space="preserve">Financial statements from an officer or auditor </w:t>
            </w:r>
          </w:p>
          <w:p w:rsidR="002B3A61" w:rsidRPr="00AB39C7" w:rsidRDefault="002B3A61" w:rsidP="00E21E4D">
            <w:pPr>
              <w:pStyle w:val="ListParagraph"/>
              <w:numPr>
                <w:ilvl w:val="0"/>
                <w:numId w:val="155"/>
              </w:numPr>
              <w:jc w:val="both"/>
              <w:rPr>
                <w:rFonts w:ascii="Times New Roman" w:hAnsi="Times New Roman" w:cs="Times New Roman"/>
                <w:sz w:val="24"/>
                <w:szCs w:val="24"/>
              </w:rPr>
            </w:pPr>
            <w:r>
              <w:rPr>
                <w:rFonts w:ascii="Times New Roman" w:hAnsi="Times New Roman" w:cs="Times New Roman"/>
                <w:sz w:val="24"/>
                <w:szCs w:val="24"/>
              </w:rPr>
              <w:t>Report of a professional</w:t>
            </w:r>
          </w:p>
        </w:tc>
      </w:tr>
    </w:tbl>
    <w:p w:rsidR="002B3A61" w:rsidRDefault="002B3A61" w:rsidP="00E21E4D">
      <w:pPr>
        <w:jc w:val="both"/>
        <w:rPr>
          <w:rFonts w:ascii="Times New Roman" w:hAnsi="Times New Roman" w:cs="Times New Roman"/>
          <w:sz w:val="24"/>
          <w:szCs w:val="24"/>
        </w:rPr>
      </w:pPr>
    </w:p>
    <w:p w:rsidR="002B3A61" w:rsidRDefault="002B3A61" w:rsidP="00E21E4D">
      <w:pPr>
        <w:jc w:val="both"/>
        <w:rPr>
          <w:rFonts w:ascii="Times New Roman" w:hAnsi="Times New Roman" w:cs="Times New Roman"/>
          <w:sz w:val="24"/>
          <w:szCs w:val="24"/>
        </w:rPr>
      </w:pPr>
    </w:p>
    <w:p w:rsidR="008117BF" w:rsidRDefault="008117BF" w:rsidP="00E21E4D">
      <w:pPr>
        <w:jc w:val="both"/>
        <w:rPr>
          <w:rFonts w:ascii="Times New Roman" w:hAnsi="Times New Roman" w:cs="Times New Roman"/>
          <w:i/>
          <w:sz w:val="24"/>
          <w:szCs w:val="24"/>
        </w:rPr>
      </w:pPr>
      <w:r>
        <w:rPr>
          <w:rFonts w:ascii="Times New Roman" w:hAnsi="Times New Roman" w:cs="Times New Roman"/>
          <w:sz w:val="24"/>
          <w:szCs w:val="24"/>
        </w:rPr>
        <w:t xml:space="preserve">The general standard for the duty of care is set out in </w:t>
      </w:r>
      <w:r>
        <w:rPr>
          <w:rFonts w:ascii="Times New Roman" w:hAnsi="Times New Roman" w:cs="Times New Roman"/>
          <w:i/>
          <w:sz w:val="24"/>
          <w:szCs w:val="24"/>
        </w:rPr>
        <w:t>City Equitable (director jailed for fraud; should other directors have known?)</w:t>
      </w:r>
    </w:p>
    <w:p w:rsidR="00584AA0" w:rsidRDefault="008117BF" w:rsidP="00E21E4D">
      <w:pPr>
        <w:pStyle w:val="ListParagraph"/>
        <w:numPr>
          <w:ilvl w:val="0"/>
          <w:numId w:val="157"/>
        </w:numPr>
        <w:jc w:val="both"/>
        <w:rPr>
          <w:rFonts w:ascii="Times New Roman" w:hAnsi="Times New Roman" w:cs="Times New Roman"/>
          <w:sz w:val="24"/>
          <w:szCs w:val="24"/>
        </w:rPr>
      </w:pPr>
      <w:r>
        <w:rPr>
          <w:rFonts w:ascii="Times New Roman" w:hAnsi="Times New Roman" w:cs="Times New Roman"/>
          <w:sz w:val="24"/>
          <w:szCs w:val="24"/>
        </w:rPr>
        <w:t xml:space="preserve">He need not exhibit a greater degree of skill than may be reasonably expected from a person of his knowledge and experience [subjective qualities] </w:t>
      </w:r>
    </w:p>
    <w:p w:rsidR="008117BF" w:rsidRDefault="008117BF" w:rsidP="00E21E4D">
      <w:pPr>
        <w:pStyle w:val="ListParagraph"/>
        <w:numPr>
          <w:ilvl w:val="0"/>
          <w:numId w:val="157"/>
        </w:numPr>
        <w:jc w:val="both"/>
        <w:rPr>
          <w:rFonts w:ascii="Times New Roman" w:hAnsi="Times New Roman" w:cs="Times New Roman"/>
          <w:sz w:val="24"/>
          <w:szCs w:val="24"/>
        </w:rPr>
      </w:pPr>
      <w:r>
        <w:rPr>
          <w:rFonts w:ascii="Times New Roman" w:hAnsi="Times New Roman" w:cs="Times New Roman"/>
          <w:sz w:val="24"/>
          <w:szCs w:val="24"/>
        </w:rPr>
        <w:t xml:space="preserve">He is not bound to give continuous attention to the affairs of the company; his duties are of a more intermittent nature. But he ought to attend when he is reasonable able to do so. </w:t>
      </w:r>
    </w:p>
    <w:p w:rsidR="00992A52" w:rsidRDefault="00992A52" w:rsidP="00E21E4D">
      <w:pPr>
        <w:pStyle w:val="ListParagraph"/>
        <w:numPr>
          <w:ilvl w:val="0"/>
          <w:numId w:val="145"/>
        </w:numPr>
        <w:jc w:val="both"/>
        <w:rPr>
          <w:rFonts w:ascii="Times New Roman" w:hAnsi="Times New Roman" w:cs="Times New Roman"/>
          <w:sz w:val="24"/>
          <w:szCs w:val="24"/>
        </w:rPr>
      </w:pPr>
      <w:r>
        <w:rPr>
          <w:rFonts w:ascii="Times New Roman" w:hAnsi="Times New Roman" w:cs="Times New Roman"/>
          <w:sz w:val="24"/>
          <w:szCs w:val="24"/>
        </w:rPr>
        <w:t>This doesn’t really apply to officers – they are generally required to be there.</w:t>
      </w:r>
    </w:p>
    <w:p w:rsidR="008117BF" w:rsidRDefault="00992A52" w:rsidP="00E21E4D">
      <w:pPr>
        <w:pStyle w:val="ListParagraph"/>
        <w:numPr>
          <w:ilvl w:val="0"/>
          <w:numId w:val="157"/>
        </w:numPr>
        <w:jc w:val="both"/>
        <w:rPr>
          <w:rFonts w:ascii="Times New Roman" w:hAnsi="Times New Roman" w:cs="Times New Roman"/>
          <w:sz w:val="24"/>
          <w:szCs w:val="24"/>
        </w:rPr>
      </w:pPr>
      <w:r>
        <w:rPr>
          <w:rFonts w:ascii="Times New Roman" w:hAnsi="Times New Roman" w:cs="Times New Roman"/>
          <w:sz w:val="24"/>
          <w:szCs w:val="24"/>
        </w:rPr>
        <w:lastRenderedPageBreak/>
        <w:t>His duties may be left to another official, having regard to the demands of the business and the articles of association [reliance].</w:t>
      </w:r>
    </w:p>
    <w:p w:rsidR="00992A52" w:rsidRDefault="00992A52" w:rsidP="00E21E4D">
      <w:pPr>
        <w:jc w:val="both"/>
        <w:rPr>
          <w:rFonts w:ascii="Times New Roman" w:hAnsi="Times New Roman" w:cs="Times New Roman"/>
          <w:sz w:val="24"/>
          <w:szCs w:val="24"/>
        </w:rPr>
      </w:pPr>
    </w:p>
    <w:p w:rsidR="00992A52" w:rsidRDefault="00992A52" w:rsidP="00E21E4D">
      <w:pPr>
        <w:jc w:val="both"/>
        <w:rPr>
          <w:rFonts w:ascii="Times New Roman" w:hAnsi="Times New Roman" w:cs="Times New Roman"/>
          <w:sz w:val="24"/>
          <w:szCs w:val="24"/>
        </w:rPr>
      </w:pPr>
      <w:r>
        <w:rPr>
          <w:rFonts w:ascii="Times New Roman" w:hAnsi="Times New Roman" w:cs="Times New Roman"/>
          <w:sz w:val="24"/>
          <w:szCs w:val="24"/>
        </w:rPr>
        <w:t xml:space="preserve">The decision in </w:t>
      </w:r>
      <w:r>
        <w:rPr>
          <w:rFonts w:ascii="Times New Roman" w:hAnsi="Times New Roman" w:cs="Times New Roman"/>
          <w:i/>
          <w:sz w:val="24"/>
          <w:szCs w:val="24"/>
        </w:rPr>
        <w:t xml:space="preserve">Peoples </w:t>
      </w:r>
      <w:r>
        <w:rPr>
          <w:rFonts w:ascii="Times New Roman" w:hAnsi="Times New Roman" w:cs="Times New Roman"/>
          <w:sz w:val="24"/>
          <w:szCs w:val="24"/>
        </w:rPr>
        <w:t>sets an objective standard to be the floor of the duty (and then the subjective qualities are assessed).</w:t>
      </w:r>
    </w:p>
    <w:p w:rsidR="00992A52" w:rsidRDefault="00992A52" w:rsidP="00E21E4D">
      <w:pPr>
        <w:pStyle w:val="ListParagraph"/>
        <w:numPr>
          <w:ilvl w:val="0"/>
          <w:numId w:val="144"/>
        </w:numPr>
        <w:jc w:val="both"/>
        <w:rPr>
          <w:rFonts w:ascii="Times New Roman" w:hAnsi="Times New Roman" w:cs="Times New Roman"/>
          <w:sz w:val="24"/>
          <w:szCs w:val="24"/>
        </w:rPr>
      </w:pPr>
      <w:r>
        <w:rPr>
          <w:rFonts w:ascii="Times New Roman" w:hAnsi="Times New Roman" w:cs="Times New Roman"/>
          <w:sz w:val="24"/>
          <w:szCs w:val="24"/>
        </w:rPr>
        <w:t>It is not purely subjective.</w:t>
      </w:r>
    </w:p>
    <w:p w:rsidR="00992A52" w:rsidRDefault="00992A52" w:rsidP="00E21E4D">
      <w:pPr>
        <w:pStyle w:val="ListParagraph"/>
        <w:numPr>
          <w:ilvl w:val="0"/>
          <w:numId w:val="145"/>
        </w:numPr>
        <w:jc w:val="both"/>
        <w:rPr>
          <w:rFonts w:ascii="Times New Roman" w:hAnsi="Times New Roman" w:cs="Times New Roman"/>
          <w:sz w:val="24"/>
          <w:szCs w:val="24"/>
        </w:rPr>
      </w:pPr>
      <w:r>
        <w:rPr>
          <w:rFonts w:ascii="Times New Roman" w:hAnsi="Times New Roman" w:cs="Times New Roman"/>
          <w:sz w:val="24"/>
          <w:szCs w:val="24"/>
        </w:rPr>
        <w:t>It is not enough to say a director “did his best”.</w:t>
      </w:r>
    </w:p>
    <w:p w:rsidR="00992A52" w:rsidRDefault="00992A52" w:rsidP="00E21E4D">
      <w:pPr>
        <w:pStyle w:val="ListParagraph"/>
        <w:numPr>
          <w:ilvl w:val="0"/>
          <w:numId w:val="145"/>
        </w:numPr>
        <w:jc w:val="both"/>
        <w:rPr>
          <w:rFonts w:ascii="Times New Roman" w:hAnsi="Times New Roman" w:cs="Times New Roman"/>
          <w:sz w:val="24"/>
          <w:szCs w:val="24"/>
        </w:rPr>
      </w:pPr>
      <w:r>
        <w:rPr>
          <w:rFonts w:ascii="Times New Roman" w:hAnsi="Times New Roman" w:cs="Times New Roman"/>
          <w:sz w:val="24"/>
          <w:szCs w:val="24"/>
        </w:rPr>
        <w:t>Idea of a reasonably prudent person.</w:t>
      </w:r>
    </w:p>
    <w:p w:rsidR="00992A52" w:rsidRDefault="00992A52" w:rsidP="00E21E4D">
      <w:pPr>
        <w:pStyle w:val="ListParagraph"/>
        <w:numPr>
          <w:ilvl w:val="0"/>
          <w:numId w:val="144"/>
        </w:numPr>
        <w:jc w:val="both"/>
        <w:rPr>
          <w:rFonts w:ascii="Times New Roman" w:hAnsi="Times New Roman" w:cs="Times New Roman"/>
          <w:sz w:val="24"/>
          <w:szCs w:val="24"/>
        </w:rPr>
      </w:pPr>
      <w:r>
        <w:rPr>
          <w:rFonts w:ascii="Times New Roman" w:hAnsi="Times New Roman" w:cs="Times New Roman"/>
          <w:sz w:val="24"/>
          <w:szCs w:val="24"/>
        </w:rPr>
        <w:t>It is not purely objective.</w:t>
      </w:r>
    </w:p>
    <w:p w:rsidR="00992A52" w:rsidRDefault="00992A52" w:rsidP="00E21E4D">
      <w:pPr>
        <w:pStyle w:val="ListParagraph"/>
        <w:numPr>
          <w:ilvl w:val="0"/>
          <w:numId w:val="145"/>
        </w:numPr>
        <w:jc w:val="both"/>
        <w:rPr>
          <w:rFonts w:ascii="Times New Roman" w:hAnsi="Times New Roman" w:cs="Times New Roman"/>
          <w:sz w:val="24"/>
          <w:szCs w:val="24"/>
        </w:rPr>
      </w:pPr>
      <w:r>
        <w:rPr>
          <w:rFonts w:ascii="Times New Roman" w:hAnsi="Times New Roman" w:cs="Times New Roman"/>
          <w:sz w:val="24"/>
          <w:szCs w:val="24"/>
        </w:rPr>
        <w:t>Look at all the circumstances.</w:t>
      </w:r>
    </w:p>
    <w:p w:rsidR="005D0C04" w:rsidRDefault="005D0C04" w:rsidP="00E21E4D">
      <w:pPr>
        <w:jc w:val="both"/>
        <w:rPr>
          <w:rFonts w:ascii="Times New Roman" w:hAnsi="Times New Roman" w:cs="Times New Roman"/>
          <w:sz w:val="24"/>
          <w:szCs w:val="24"/>
        </w:rPr>
      </w:pPr>
    </w:p>
    <w:p w:rsidR="005D0C04" w:rsidRDefault="005D0C04" w:rsidP="00E21E4D">
      <w:pPr>
        <w:pStyle w:val="Heading3"/>
        <w:numPr>
          <w:ilvl w:val="0"/>
          <w:numId w:val="163"/>
        </w:numPr>
        <w:jc w:val="both"/>
      </w:pPr>
      <w:bookmarkStart w:id="43" w:name="_Toc437886734"/>
      <w:r>
        <w:t>The Business Judgement Rule</w:t>
      </w:r>
      <w:bookmarkEnd w:id="43"/>
    </w:p>
    <w:p w:rsidR="005D0C04" w:rsidRDefault="005D0C04" w:rsidP="00E21E4D">
      <w:pPr>
        <w:jc w:val="both"/>
      </w:pPr>
    </w:p>
    <w:p w:rsidR="004C03A4" w:rsidRDefault="004C03A4" w:rsidP="00E21E4D">
      <w:pPr>
        <w:jc w:val="both"/>
        <w:rPr>
          <w:rFonts w:ascii="Times New Roman" w:hAnsi="Times New Roman" w:cs="Times New Roman"/>
          <w:sz w:val="24"/>
          <w:szCs w:val="24"/>
        </w:rPr>
      </w:pPr>
      <w:r w:rsidRPr="004C03A4">
        <w:rPr>
          <w:rFonts w:ascii="Times New Roman" w:hAnsi="Times New Roman" w:cs="Times New Roman"/>
          <w:sz w:val="24"/>
          <w:szCs w:val="24"/>
        </w:rPr>
        <w:t>Where there is no evidence</w:t>
      </w:r>
      <w:r>
        <w:rPr>
          <w:rFonts w:ascii="Times New Roman" w:hAnsi="Times New Roman" w:cs="Times New Roman"/>
          <w:sz w:val="24"/>
          <w:szCs w:val="24"/>
        </w:rPr>
        <w:t xml:space="preserve"> of fraud, illegality or conflict of interest in respect of a given corporate action involving business judgement, the directors are presumed to have acted in good faith and on a reasonable basis.</w:t>
      </w:r>
    </w:p>
    <w:p w:rsidR="004C03A4" w:rsidRDefault="004C03A4" w:rsidP="00E21E4D">
      <w:pPr>
        <w:pStyle w:val="ListParagraph"/>
        <w:numPr>
          <w:ilvl w:val="0"/>
          <w:numId w:val="144"/>
        </w:numPr>
        <w:jc w:val="both"/>
        <w:rPr>
          <w:rFonts w:ascii="Times New Roman" w:hAnsi="Times New Roman" w:cs="Times New Roman"/>
          <w:sz w:val="24"/>
          <w:szCs w:val="24"/>
        </w:rPr>
      </w:pPr>
      <w:r>
        <w:rPr>
          <w:rFonts w:ascii="Times New Roman" w:hAnsi="Times New Roman" w:cs="Times New Roman"/>
          <w:sz w:val="24"/>
          <w:szCs w:val="24"/>
        </w:rPr>
        <w:t>Applies to duty of care AND fiduciary duty</w:t>
      </w:r>
    </w:p>
    <w:p w:rsidR="005D0C04" w:rsidRDefault="004C03A4" w:rsidP="00E21E4D">
      <w:pPr>
        <w:pStyle w:val="ListParagraph"/>
        <w:numPr>
          <w:ilvl w:val="0"/>
          <w:numId w:val="144"/>
        </w:numPr>
        <w:jc w:val="both"/>
        <w:rPr>
          <w:rFonts w:ascii="Times New Roman" w:hAnsi="Times New Roman" w:cs="Times New Roman"/>
          <w:sz w:val="24"/>
          <w:szCs w:val="24"/>
        </w:rPr>
      </w:pPr>
      <w:r>
        <w:rPr>
          <w:rFonts w:ascii="Times New Roman" w:hAnsi="Times New Roman" w:cs="Times New Roman"/>
          <w:sz w:val="24"/>
          <w:szCs w:val="24"/>
        </w:rPr>
        <w:t>Makes it difficult to show a breach of duty of care.</w:t>
      </w:r>
    </w:p>
    <w:p w:rsidR="004C03A4" w:rsidRDefault="004C03A4" w:rsidP="00E21E4D">
      <w:pPr>
        <w:pStyle w:val="ListParagraph"/>
        <w:numPr>
          <w:ilvl w:val="0"/>
          <w:numId w:val="144"/>
        </w:numPr>
        <w:jc w:val="both"/>
        <w:rPr>
          <w:rFonts w:ascii="Times New Roman" w:hAnsi="Times New Roman" w:cs="Times New Roman"/>
          <w:sz w:val="24"/>
          <w:szCs w:val="24"/>
        </w:rPr>
      </w:pPr>
      <w:r>
        <w:rPr>
          <w:rFonts w:ascii="Times New Roman" w:hAnsi="Times New Roman" w:cs="Times New Roman"/>
          <w:sz w:val="24"/>
          <w:szCs w:val="24"/>
        </w:rPr>
        <w:t xml:space="preserve">Courts are reluctant to engage in extensive </w:t>
      </w:r>
      <w:r>
        <w:rPr>
          <w:rFonts w:ascii="Times New Roman" w:hAnsi="Times New Roman" w:cs="Times New Roman"/>
          <w:i/>
          <w:sz w:val="24"/>
          <w:szCs w:val="24"/>
        </w:rPr>
        <w:t xml:space="preserve">ex post facto </w:t>
      </w:r>
      <w:r>
        <w:rPr>
          <w:rFonts w:ascii="Times New Roman" w:hAnsi="Times New Roman" w:cs="Times New Roman"/>
          <w:sz w:val="24"/>
          <w:szCs w:val="24"/>
        </w:rPr>
        <w:t>review of the substantive merits of judgements made by directors.</w:t>
      </w:r>
    </w:p>
    <w:p w:rsidR="004C03A4" w:rsidRDefault="004C03A4" w:rsidP="00E21E4D">
      <w:pPr>
        <w:pStyle w:val="ListParagraph"/>
        <w:numPr>
          <w:ilvl w:val="0"/>
          <w:numId w:val="145"/>
        </w:numPr>
        <w:jc w:val="both"/>
        <w:rPr>
          <w:rFonts w:ascii="Times New Roman" w:hAnsi="Times New Roman" w:cs="Times New Roman"/>
          <w:sz w:val="24"/>
          <w:szCs w:val="24"/>
        </w:rPr>
      </w:pPr>
      <w:r>
        <w:rPr>
          <w:rFonts w:ascii="Times New Roman" w:hAnsi="Times New Roman" w:cs="Times New Roman"/>
          <w:sz w:val="24"/>
          <w:szCs w:val="24"/>
        </w:rPr>
        <w:t>May interfere with effective business decision-making</w:t>
      </w:r>
    </w:p>
    <w:p w:rsidR="004C03A4" w:rsidRDefault="004C03A4" w:rsidP="00E21E4D">
      <w:pPr>
        <w:pStyle w:val="ListParagraph"/>
        <w:numPr>
          <w:ilvl w:val="0"/>
          <w:numId w:val="145"/>
        </w:numPr>
        <w:jc w:val="both"/>
        <w:rPr>
          <w:rFonts w:ascii="Times New Roman" w:hAnsi="Times New Roman" w:cs="Times New Roman"/>
          <w:sz w:val="24"/>
          <w:szCs w:val="24"/>
        </w:rPr>
      </w:pPr>
      <w:r>
        <w:rPr>
          <w:rFonts w:ascii="Times New Roman" w:hAnsi="Times New Roman" w:cs="Times New Roman"/>
          <w:sz w:val="24"/>
          <w:szCs w:val="24"/>
        </w:rPr>
        <w:t>Courts are not best-suited to making complex business decisions</w:t>
      </w:r>
    </w:p>
    <w:p w:rsidR="004C03A4" w:rsidRDefault="004C03A4" w:rsidP="00E21E4D">
      <w:pPr>
        <w:pStyle w:val="ListParagraph"/>
        <w:numPr>
          <w:ilvl w:val="0"/>
          <w:numId w:val="145"/>
        </w:numPr>
        <w:jc w:val="both"/>
        <w:rPr>
          <w:rFonts w:ascii="Times New Roman" w:hAnsi="Times New Roman" w:cs="Times New Roman"/>
          <w:sz w:val="24"/>
          <w:szCs w:val="24"/>
        </w:rPr>
      </w:pPr>
      <w:r>
        <w:rPr>
          <w:rFonts w:ascii="Times New Roman" w:hAnsi="Times New Roman" w:cs="Times New Roman"/>
          <w:sz w:val="24"/>
          <w:szCs w:val="24"/>
        </w:rPr>
        <w:t>Unfairness in using hindsight</w:t>
      </w:r>
    </w:p>
    <w:p w:rsidR="004C03A4" w:rsidRDefault="004C03A4" w:rsidP="00E21E4D">
      <w:pPr>
        <w:jc w:val="both"/>
        <w:rPr>
          <w:rFonts w:ascii="Times New Roman" w:hAnsi="Times New Roman" w:cs="Times New Roman"/>
          <w:sz w:val="24"/>
          <w:szCs w:val="24"/>
        </w:rPr>
      </w:pPr>
    </w:p>
    <w:p w:rsidR="004C03A4" w:rsidRDefault="004C03A4" w:rsidP="00E21E4D">
      <w:pPr>
        <w:jc w:val="both"/>
        <w:rPr>
          <w:rFonts w:ascii="Times New Roman" w:hAnsi="Times New Roman" w:cs="Times New Roman"/>
          <w:sz w:val="24"/>
          <w:szCs w:val="24"/>
        </w:rPr>
      </w:pPr>
      <w:r>
        <w:rPr>
          <w:rFonts w:ascii="Times New Roman" w:hAnsi="Times New Roman" w:cs="Times New Roman"/>
          <w:sz w:val="24"/>
          <w:szCs w:val="24"/>
        </w:rPr>
        <w:t>BUT the business judgement rule does not relieve directors of their obligation to make an informed decision on a reasonable basis (idea of good faith).</w:t>
      </w:r>
    </w:p>
    <w:p w:rsidR="004C03A4" w:rsidRPr="004C03A4" w:rsidRDefault="004C03A4" w:rsidP="00E21E4D">
      <w:pPr>
        <w:pStyle w:val="ListParagraph"/>
        <w:numPr>
          <w:ilvl w:val="0"/>
          <w:numId w:val="164"/>
        </w:numPr>
        <w:jc w:val="both"/>
        <w:rPr>
          <w:rFonts w:ascii="Times New Roman" w:hAnsi="Times New Roman" w:cs="Times New Roman"/>
          <w:sz w:val="24"/>
          <w:szCs w:val="24"/>
        </w:rPr>
      </w:pPr>
      <w:r>
        <w:rPr>
          <w:rFonts w:ascii="Times New Roman" w:hAnsi="Times New Roman" w:cs="Times New Roman"/>
          <w:i/>
          <w:sz w:val="24"/>
          <w:szCs w:val="24"/>
        </w:rPr>
        <w:t>UPM: directors approved a lucrative compensation agreement for a proposed chairman; they relied on the opinion of a committee who relied on the opinion of a consultant; the consultant was not fully informed of the circumstances</w:t>
      </w:r>
    </w:p>
    <w:p w:rsidR="008117BF" w:rsidRPr="00B25D20" w:rsidRDefault="00B25D20" w:rsidP="00E21E4D">
      <w:pPr>
        <w:pStyle w:val="ListParagraph"/>
        <w:numPr>
          <w:ilvl w:val="0"/>
          <w:numId w:val="164"/>
        </w:numPr>
        <w:jc w:val="both"/>
        <w:rPr>
          <w:rFonts w:ascii="Times New Roman" w:hAnsi="Times New Roman" w:cs="Times New Roman"/>
          <w:sz w:val="24"/>
          <w:szCs w:val="24"/>
        </w:rPr>
      </w:pPr>
      <w:r w:rsidRPr="00B25D20">
        <w:rPr>
          <w:rFonts w:ascii="Times New Roman" w:hAnsi="Times New Roman" w:cs="Times New Roman"/>
          <w:i/>
          <w:sz w:val="24"/>
          <w:szCs w:val="24"/>
        </w:rPr>
        <w:t>Should have been a careful and objective analysis; t</w:t>
      </w:r>
      <w:r w:rsidR="004C03A4" w:rsidRPr="00B25D20">
        <w:rPr>
          <w:rFonts w:ascii="Times New Roman" w:hAnsi="Times New Roman" w:cs="Times New Roman"/>
          <w:i/>
          <w:sz w:val="24"/>
          <w:szCs w:val="24"/>
        </w:rPr>
        <w:t xml:space="preserve">he directors should have read and understood the terms of the agreement and considered the circumstances of the company at the time; it was approved in just 30 minutes </w:t>
      </w:r>
      <w:r w:rsidRPr="00B25D20">
        <w:rPr>
          <w:rFonts w:ascii="Times New Roman" w:hAnsi="Times New Roman" w:cs="Times New Roman"/>
          <w:i/>
          <w:sz w:val="24"/>
          <w:szCs w:val="24"/>
        </w:rPr>
        <w:t>for someone they did not know, had not recruited, and had just met.</w:t>
      </w:r>
      <w:r w:rsidR="004C03A4" w:rsidRPr="00B25D20">
        <w:rPr>
          <w:rFonts w:ascii="Times New Roman" w:hAnsi="Times New Roman" w:cs="Times New Roman"/>
          <w:i/>
          <w:sz w:val="24"/>
          <w:szCs w:val="24"/>
        </w:rPr>
        <w:t xml:space="preserve"> </w:t>
      </w:r>
    </w:p>
    <w:p w:rsidR="003C4736" w:rsidRDefault="003C4736" w:rsidP="00E21E4D">
      <w:pPr>
        <w:jc w:val="both"/>
        <w:rPr>
          <w:rFonts w:ascii="Times New Roman" w:hAnsi="Times New Roman" w:cs="Times New Roman"/>
          <w:sz w:val="24"/>
          <w:szCs w:val="24"/>
        </w:rPr>
      </w:pPr>
    </w:p>
    <w:p w:rsidR="003C4736" w:rsidRDefault="00584AA0" w:rsidP="00E21E4D">
      <w:pPr>
        <w:pStyle w:val="Heading2"/>
        <w:jc w:val="both"/>
      </w:pPr>
      <w:bookmarkStart w:id="44" w:name="_Toc437886735"/>
      <w:r>
        <w:t>Fiduciary Duties</w:t>
      </w:r>
      <w:bookmarkEnd w:id="44"/>
    </w:p>
    <w:p w:rsidR="00584AA0" w:rsidRDefault="00584AA0" w:rsidP="00E21E4D">
      <w:pPr>
        <w:jc w:val="both"/>
      </w:pPr>
    </w:p>
    <w:p w:rsidR="00584AA0" w:rsidRDefault="00584AA0" w:rsidP="00E21E4D">
      <w:pPr>
        <w:jc w:val="both"/>
        <w:rPr>
          <w:rFonts w:ascii="Times New Roman" w:hAnsi="Times New Roman" w:cs="Times New Roman"/>
          <w:sz w:val="24"/>
          <w:szCs w:val="24"/>
        </w:rPr>
      </w:pPr>
      <w:r>
        <w:rPr>
          <w:rFonts w:ascii="Times New Roman" w:hAnsi="Times New Roman" w:cs="Times New Roman"/>
          <w:sz w:val="24"/>
          <w:szCs w:val="24"/>
        </w:rPr>
        <w:t>This is a duty of honesty and good faith (s 142(1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 s 122(1)(a))</w:t>
      </w:r>
    </w:p>
    <w:p w:rsidR="00B905D0" w:rsidRDefault="00B905D0" w:rsidP="00E21E4D">
      <w:pPr>
        <w:pStyle w:val="ListParagraph"/>
        <w:numPr>
          <w:ilvl w:val="0"/>
          <w:numId w:val="144"/>
        </w:numPr>
        <w:jc w:val="both"/>
        <w:rPr>
          <w:rFonts w:ascii="Times New Roman" w:hAnsi="Times New Roman" w:cs="Times New Roman"/>
          <w:sz w:val="24"/>
          <w:szCs w:val="24"/>
        </w:rPr>
      </w:pPr>
      <w:r>
        <w:rPr>
          <w:rFonts w:ascii="Times New Roman" w:hAnsi="Times New Roman" w:cs="Times New Roman"/>
          <w:sz w:val="24"/>
          <w:szCs w:val="24"/>
        </w:rPr>
        <w:t>Applies to both directors and officers</w:t>
      </w:r>
    </w:p>
    <w:p w:rsidR="00B905D0" w:rsidRDefault="00B905D0" w:rsidP="00E21E4D">
      <w:pPr>
        <w:pStyle w:val="ListParagraph"/>
        <w:numPr>
          <w:ilvl w:val="0"/>
          <w:numId w:val="141"/>
        </w:numPr>
        <w:jc w:val="both"/>
        <w:rPr>
          <w:rFonts w:ascii="Times New Roman" w:hAnsi="Times New Roman" w:cs="Times New Roman"/>
          <w:sz w:val="24"/>
          <w:szCs w:val="24"/>
        </w:rPr>
      </w:pPr>
      <w:r>
        <w:rPr>
          <w:rFonts w:ascii="Times New Roman" w:hAnsi="Times New Roman" w:cs="Times New Roman"/>
          <w:sz w:val="24"/>
          <w:szCs w:val="24"/>
        </w:rPr>
        <w:t xml:space="preserve">Only the </w:t>
      </w:r>
      <w:r>
        <w:rPr>
          <w:rFonts w:ascii="Times New Roman" w:hAnsi="Times New Roman" w:cs="Times New Roman"/>
          <w:i/>
          <w:sz w:val="24"/>
          <w:szCs w:val="24"/>
        </w:rPr>
        <w:t xml:space="preserve">CBCA </w:t>
      </w:r>
      <w:r>
        <w:rPr>
          <w:rFonts w:ascii="Times New Roman" w:hAnsi="Times New Roman" w:cs="Times New Roman"/>
          <w:sz w:val="24"/>
          <w:szCs w:val="24"/>
        </w:rPr>
        <w:t>sets out the roles that fall under the definition of ‘officers’</w:t>
      </w:r>
    </w:p>
    <w:p w:rsidR="00B905D0" w:rsidRDefault="00B905D0" w:rsidP="00E21E4D">
      <w:pPr>
        <w:pStyle w:val="ListParagraph"/>
        <w:numPr>
          <w:ilvl w:val="0"/>
          <w:numId w:val="141"/>
        </w:numPr>
        <w:jc w:val="both"/>
        <w:rPr>
          <w:rFonts w:ascii="Times New Roman" w:hAnsi="Times New Roman" w:cs="Times New Roman"/>
          <w:sz w:val="24"/>
          <w:szCs w:val="24"/>
        </w:rPr>
      </w:pPr>
      <w:r>
        <w:rPr>
          <w:rFonts w:ascii="Times New Roman" w:hAnsi="Times New Roman" w:cs="Times New Roman"/>
          <w:sz w:val="24"/>
          <w:szCs w:val="24"/>
        </w:rPr>
        <w:t xml:space="preserve">Under the </w:t>
      </w:r>
      <w:r>
        <w:rPr>
          <w:rFonts w:ascii="Times New Roman" w:hAnsi="Times New Roman" w:cs="Times New Roman"/>
          <w:i/>
          <w:sz w:val="24"/>
          <w:szCs w:val="24"/>
        </w:rPr>
        <w:t xml:space="preserve">BCA, </w:t>
      </w:r>
      <w:r>
        <w:rPr>
          <w:rFonts w:ascii="Times New Roman" w:hAnsi="Times New Roman" w:cs="Times New Roman"/>
          <w:sz w:val="24"/>
          <w:szCs w:val="24"/>
        </w:rPr>
        <w:t>all officers may owe this duty</w:t>
      </w:r>
    </w:p>
    <w:p w:rsidR="00B905D0" w:rsidRPr="00584AA0" w:rsidRDefault="00B905D0" w:rsidP="00E21E4D">
      <w:pPr>
        <w:pStyle w:val="ListParagraph"/>
        <w:numPr>
          <w:ilvl w:val="0"/>
          <w:numId w:val="144"/>
        </w:numPr>
        <w:jc w:val="both"/>
        <w:rPr>
          <w:rFonts w:ascii="Times New Roman" w:hAnsi="Times New Roman" w:cs="Times New Roman"/>
          <w:sz w:val="24"/>
          <w:szCs w:val="24"/>
        </w:rPr>
      </w:pPr>
      <w:r>
        <w:rPr>
          <w:rFonts w:ascii="Times New Roman" w:hAnsi="Times New Roman" w:cs="Times New Roman"/>
          <w:sz w:val="24"/>
          <w:szCs w:val="24"/>
        </w:rPr>
        <w:t>No provision in a contract or the articles relieves this duty</w:t>
      </w:r>
    </w:p>
    <w:p w:rsidR="00B905D0" w:rsidRDefault="00B905D0" w:rsidP="00E21E4D">
      <w:pPr>
        <w:pStyle w:val="ListParagraph"/>
        <w:numPr>
          <w:ilvl w:val="0"/>
          <w:numId w:val="145"/>
        </w:numPr>
        <w:jc w:val="both"/>
        <w:rPr>
          <w:rFonts w:ascii="Times New Roman" w:hAnsi="Times New Roman" w:cs="Times New Roman"/>
          <w:sz w:val="24"/>
          <w:szCs w:val="24"/>
        </w:rPr>
      </w:pPr>
      <w:r>
        <w:rPr>
          <w:rFonts w:ascii="Times New Roman" w:hAnsi="Times New Roman" w:cs="Times New Roman"/>
          <w:sz w:val="24"/>
          <w:szCs w:val="24"/>
        </w:rPr>
        <w:t>Or a resolution (</w:t>
      </w:r>
      <w:r>
        <w:rPr>
          <w:rFonts w:ascii="Times New Roman" w:hAnsi="Times New Roman" w:cs="Times New Roman"/>
          <w:i/>
          <w:sz w:val="24"/>
          <w:szCs w:val="24"/>
        </w:rPr>
        <w:t xml:space="preserve">CBCA </w:t>
      </w:r>
      <w:r>
        <w:rPr>
          <w:rFonts w:ascii="Times New Roman" w:hAnsi="Times New Roman" w:cs="Times New Roman"/>
          <w:sz w:val="24"/>
          <w:szCs w:val="24"/>
        </w:rPr>
        <w:t>only)</w:t>
      </w:r>
    </w:p>
    <w:p w:rsidR="00B905D0" w:rsidRDefault="00B905D0" w:rsidP="00E21E4D">
      <w:pPr>
        <w:pStyle w:val="ListParagraph"/>
        <w:numPr>
          <w:ilvl w:val="0"/>
          <w:numId w:val="143"/>
        </w:numPr>
        <w:jc w:val="both"/>
        <w:rPr>
          <w:rFonts w:ascii="Times New Roman" w:hAnsi="Times New Roman" w:cs="Times New Roman"/>
          <w:sz w:val="24"/>
          <w:szCs w:val="24"/>
        </w:rPr>
      </w:pPr>
      <w:r>
        <w:rPr>
          <w:rFonts w:ascii="Times New Roman" w:hAnsi="Times New Roman" w:cs="Times New Roman"/>
          <w:sz w:val="24"/>
          <w:szCs w:val="24"/>
        </w:rPr>
        <w:t xml:space="preserve">Under the </w:t>
      </w:r>
      <w:r>
        <w:rPr>
          <w:rFonts w:ascii="Times New Roman" w:hAnsi="Times New Roman" w:cs="Times New Roman"/>
          <w:i/>
          <w:sz w:val="24"/>
          <w:szCs w:val="24"/>
        </w:rPr>
        <w:t xml:space="preserve">BCA, </w:t>
      </w:r>
      <w:r>
        <w:rPr>
          <w:rFonts w:ascii="Times New Roman" w:hAnsi="Times New Roman" w:cs="Times New Roman"/>
          <w:sz w:val="24"/>
          <w:szCs w:val="24"/>
        </w:rPr>
        <w:t>shareholders may be able to excuse you</w:t>
      </w:r>
      <w:r>
        <w:rPr>
          <w:rFonts w:ascii="Times New Roman" w:hAnsi="Times New Roman" w:cs="Times New Roman"/>
          <w:i/>
          <w:sz w:val="24"/>
          <w:szCs w:val="24"/>
        </w:rPr>
        <w:t xml:space="preserve"> – </w:t>
      </w:r>
      <w:r>
        <w:rPr>
          <w:rFonts w:ascii="Times New Roman" w:hAnsi="Times New Roman" w:cs="Times New Roman"/>
          <w:sz w:val="24"/>
          <w:szCs w:val="24"/>
        </w:rPr>
        <w:t>more management friendly</w:t>
      </w:r>
    </w:p>
    <w:p w:rsidR="007A1E84" w:rsidRDefault="007A1E84" w:rsidP="00E21E4D">
      <w:pPr>
        <w:pStyle w:val="ListParagraph"/>
        <w:numPr>
          <w:ilvl w:val="0"/>
          <w:numId w:val="145"/>
        </w:numPr>
        <w:jc w:val="both"/>
        <w:rPr>
          <w:rFonts w:ascii="Times New Roman" w:hAnsi="Times New Roman" w:cs="Times New Roman"/>
          <w:sz w:val="24"/>
          <w:szCs w:val="24"/>
        </w:rPr>
      </w:pPr>
      <w:r w:rsidRPr="007A1E84">
        <w:rPr>
          <w:rFonts w:ascii="Times New Roman" w:hAnsi="Times New Roman" w:cs="Times New Roman"/>
          <w:sz w:val="24"/>
          <w:szCs w:val="24"/>
        </w:rPr>
        <w:t>However, both statutes have provisions which allow these resolutions in specific circumstances (i.e. revealing a conflict of interest)</w:t>
      </w:r>
    </w:p>
    <w:p w:rsidR="008D2051" w:rsidRDefault="008D2051" w:rsidP="00E21E4D">
      <w:pPr>
        <w:pStyle w:val="ListParagraph"/>
        <w:numPr>
          <w:ilvl w:val="0"/>
          <w:numId w:val="144"/>
        </w:numPr>
        <w:jc w:val="both"/>
        <w:rPr>
          <w:rFonts w:ascii="Times New Roman" w:hAnsi="Times New Roman" w:cs="Times New Roman"/>
          <w:sz w:val="24"/>
          <w:szCs w:val="24"/>
        </w:rPr>
      </w:pPr>
      <w:r>
        <w:rPr>
          <w:rFonts w:ascii="Times New Roman" w:hAnsi="Times New Roman" w:cs="Times New Roman"/>
          <w:sz w:val="24"/>
          <w:szCs w:val="24"/>
        </w:rPr>
        <w:lastRenderedPageBreak/>
        <w:t>Escaping liability</w:t>
      </w:r>
      <w:r w:rsidR="00251FB2">
        <w:rPr>
          <w:rFonts w:ascii="Times New Roman" w:hAnsi="Times New Roman" w:cs="Times New Roman"/>
          <w:sz w:val="24"/>
          <w:szCs w:val="24"/>
        </w:rPr>
        <w:t xml:space="preserve"> – directors only; NOT officers</w:t>
      </w:r>
      <w:r w:rsidR="0056321F">
        <w:rPr>
          <w:rFonts w:ascii="Times New Roman" w:hAnsi="Times New Roman" w:cs="Times New Roman"/>
          <w:sz w:val="24"/>
          <w:szCs w:val="24"/>
        </w:rPr>
        <w:t xml:space="preserve"> (s 157; </w:t>
      </w:r>
      <w:r w:rsidR="0056321F">
        <w:rPr>
          <w:rFonts w:ascii="Times New Roman" w:hAnsi="Times New Roman" w:cs="Times New Roman"/>
          <w:i/>
          <w:sz w:val="24"/>
          <w:szCs w:val="24"/>
        </w:rPr>
        <w:t xml:space="preserve">CBCA </w:t>
      </w:r>
      <w:r w:rsidR="0056321F">
        <w:rPr>
          <w:rFonts w:ascii="Times New Roman" w:hAnsi="Times New Roman" w:cs="Times New Roman"/>
          <w:sz w:val="24"/>
          <w:szCs w:val="24"/>
        </w:rPr>
        <w:t>s 123)</w:t>
      </w:r>
    </w:p>
    <w:p w:rsidR="008D2051" w:rsidRDefault="0056321F" w:rsidP="00E21E4D">
      <w:pPr>
        <w:pStyle w:val="ListParagraph"/>
        <w:numPr>
          <w:ilvl w:val="0"/>
          <w:numId w:val="145"/>
        </w:numPr>
        <w:jc w:val="both"/>
        <w:rPr>
          <w:rFonts w:ascii="Times New Roman" w:hAnsi="Times New Roman" w:cs="Times New Roman"/>
          <w:sz w:val="24"/>
          <w:szCs w:val="24"/>
        </w:rPr>
      </w:pPr>
      <w:r>
        <w:rPr>
          <w:rFonts w:ascii="Times New Roman" w:hAnsi="Times New Roman" w:cs="Times New Roman"/>
          <w:i/>
          <w:sz w:val="24"/>
          <w:szCs w:val="24"/>
        </w:rPr>
        <w:t xml:space="preserve">BCA – </w:t>
      </w:r>
      <w:r>
        <w:rPr>
          <w:rFonts w:ascii="Times New Roman" w:hAnsi="Times New Roman" w:cs="Times New Roman"/>
          <w:sz w:val="24"/>
          <w:szCs w:val="24"/>
        </w:rPr>
        <w:t xml:space="preserve">reliance </w:t>
      </w:r>
      <w:r w:rsidR="00251FB2">
        <w:rPr>
          <w:rFonts w:ascii="Times New Roman" w:hAnsi="Times New Roman" w:cs="Times New Roman"/>
          <w:sz w:val="24"/>
          <w:szCs w:val="24"/>
        </w:rPr>
        <w:t>in good faith</w:t>
      </w:r>
    </w:p>
    <w:p w:rsidR="0056321F" w:rsidRDefault="0056321F" w:rsidP="00E21E4D">
      <w:pPr>
        <w:pStyle w:val="ListParagraph"/>
        <w:numPr>
          <w:ilvl w:val="0"/>
          <w:numId w:val="143"/>
        </w:numPr>
        <w:jc w:val="both"/>
        <w:rPr>
          <w:rFonts w:ascii="Times New Roman" w:hAnsi="Times New Roman" w:cs="Times New Roman"/>
          <w:sz w:val="24"/>
          <w:szCs w:val="24"/>
        </w:rPr>
      </w:pPr>
      <w:r>
        <w:rPr>
          <w:rFonts w:ascii="Times New Roman" w:hAnsi="Times New Roman" w:cs="Times New Roman"/>
          <w:sz w:val="24"/>
          <w:szCs w:val="24"/>
        </w:rPr>
        <w:t>Does not have the “did not know” clause as with director liability in s 154</w:t>
      </w:r>
    </w:p>
    <w:p w:rsidR="0056321F" w:rsidRDefault="0056321F" w:rsidP="00E21E4D">
      <w:pPr>
        <w:pStyle w:val="ListParagraph"/>
        <w:numPr>
          <w:ilvl w:val="0"/>
          <w:numId w:val="145"/>
        </w:numPr>
        <w:jc w:val="both"/>
        <w:rPr>
          <w:rFonts w:ascii="Times New Roman" w:hAnsi="Times New Roman" w:cs="Times New Roman"/>
          <w:sz w:val="24"/>
          <w:szCs w:val="24"/>
        </w:rPr>
      </w:pPr>
      <w:r>
        <w:rPr>
          <w:rFonts w:ascii="Times New Roman" w:hAnsi="Times New Roman" w:cs="Times New Roman"/>
          <w:i/>
          <w:sz w:val="24"/>
          <w:szCs w:val="24"/>
        </w:rPr>
        <w:t>CBCA</w:t>
      </w:r>
      <w:r>
        <w:rPr>
          <w:rFonts w:ascii="Times New Roman" w:hAnsi="Times New Roman" w:cs="Times New Roman"/>
          <w:sz w:val="24"/>
          <w:szCs w:val="24"/>
        </w:rPr>
        <w:t xml:space="preserve"> – reliance </w:t>
      </w:r>
      <w:r w:rsidR="00251FB2">
        <w:rPr>
          <w:rFonts w:ascii="Times New Roman" w:hAnsi="Times New Roman" w:cs="Times New Roman"/>
          <w:sz w:val="24"/>
          <w:szCs w:val="24"/>
        </w:rPr>
        <w:t>in good faith</w:t>
      </w:r>
    </w:p>
    <w:p w:rsidR="000D4373" w:rsidRDefault="000D4373" w:rsidP="00E21E4D">
      <w:pPr>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76"/>
        <w:gridCol w:w="4132"/>
        <w:gridCol w:w="576"/>
        <w:gridCol w:w="4184"/>
      </w:tblGrid>
      <w:tr w:rsidR="002B3A61" w:rsidTr="0071227A">
        <w:tc>
          <w:tcPr>
            <w:tcW w:w="4708" w:type="dxa"/>
            <w:gridSpan w:val="2"/>
          </w:tcPr>
          <w:p w:rsidR="002B3A61" w:rsidRPr="00974BDF" w:rsidRDefault="002B3A61" w:rsidP="00E21E4D">
            <w:pPr>
              <w:jc w:val="both"/>
              <w:rPr>
                <w:rFonts w:ascii="Times New Roman" w:hAnsi="Times New Roman" w:cs="Times New Roman"/>
                <w:b/>
                <w:sz w:val="24"/>
                <w:szCs w:val="24"/>
              </w:rPr>
            </w:pPr>
            <w:r w:rsidRPr="00974BDF">
              <w:rPr>
                <w:rFonts w:ascii="Times New Roman" w:hAnsi="Times New Roman" w:cs="Times New Roman"/>
                <w:b/>
                <w:sz w:val="24"/>
                <w:szCs w:val="24"/>
              </w:rPr>
              <w:t>BCA</w:t>
            </w:r>
          </w:p>
        </w:tc>
        <w:tc>
          <w:tcPr>
            <w:tcW w:w="4760" w:type="dxa"/>
            <w:gridSpan w:val="2"/>
          </w:tcPr>
          <w:p w:rsidR="002B3A61" w:rsidRPr="00974BDF" w:rsidRDefault="002B3A61" w:rsidP="00E21E4D">
            <w:pPr>
              <w:jc w:val="both"/>
              <w:rPr>
                <w:rFonts w:ascii="Times New Roman" w:hAnsi="Times New Roman" w:cs="Times New Roman"/>
                <w:b/>
                <w:sz w:val="24"/>
                <w:szCs w:val="24"/>
              </w:rPr>
            </w:pPr>
            <w:r w:rsidRPr="00974BDF">
              <w:rPr>
                <w:rFonts w:ascii="Times New Roman" w:hAnsi="Times New Roman" w:cs="Times New Roman"/>
                <w:b/>
                <w:sz w:val="24"/>
                <w:szCs w:val="24"/>
              </w:rPr>
              <w:t>CBCA</w:t>
            </w:r>
          </w:p>
        </w:tc>
      </w:tr>
      <w:tr w:rsidR="002B3A61" w:rsidTr="0071227A">
        <w:tc>
          <w:tcPr>
            <w:tcW w:w="576" w:type="dxa"/>
          </w:tcPr>
          <w:p w:rsidR="002B3A61" w:rsidRPr="00974BDF" w:rsidRDefault="002B3A61" w:rsidP="00E21E4D">
            <w:pPr>
              <w:jc w:val="both"/>
              <w:rPr>
                <w:rFonts w:ascii="Times New Roman" w:hAnsi="Times New Roman" w:cs="Times New Roman"/>
                <w:b/>
                <w:sz w:val="24"/>
                <w:szCs w:val="24"/>
              </w:rPr>
            </w:pPr>
            <w:r>
              <w:rPr>
                <w:rFonts w:ascii="Times New Roman" w:hAnsi="Times New Roman" w:cs="Times New Roman"/>
                <w:b/>
                <w:sz w:val="24"/>
                <w:szCs w:val="24"/>
              </w:rPr>
              <w:t>142</w:t>
            </w:r>
          </w:p>
        </w:tc>
        <w:tc>
          <w:tcPr>
            <w:tcW w:w="4132" w:type="dxa"/>
          </w:tcPr>
          <w:p w:rsidR="002B3A61" w:rsidRDefault="002B3A61" w:rsidP="00E21E4D">
            <w:pPr>
              <w:jc w:val="both"/>
              <w:rPr>
                <w:rFonts w:ascii="Times New Roman" w:hAnsi="Times New Roman" w:cs="Times New Roman"/>
                <w:sz w:val="24"/>
                <w:szCs w:val="24"/>
              </w:rPr>
            </w:pPr>
            <w:r w:rsidRPr="00734C95">
              <w:rPr>
                <w:rFonts w:ascii="Times New Roman" w:hAnsi="Times New Roman" w:cs="Times New Roman"/>
                <w:b/>
                <w:sz w:val="24"/>
                <w:szCs w:val="24"/>
              </w:rPr>
              <w:t>(1)</w:t>
            </w:r>
            <w:r w:rsidRPr="00734C95">
              <w:rPr>
                <w:rFonts w:ascii="Times New Roman" w:hAnsi="Times New Roman" w:cs="Times New Roman"/>
                <w:sz w:val="24"/>
                <w:szCs w:val="24"/>
              </w:rPr>
              <w:t xml:space="preserve"> A </w:t>
            </w:r>
            <w:r w:rsidRPr="00734C95">
              <w:rPr>
                <w:rFonts w:ascii="Times New Roman" w:hAnsi="Times New Roman" w:cs="Times New Roman"/>
                <w:b/>
                <w:sz w:val="24"/>
                <w:szCs w:val="24"/>
              </w:rPr>
              <w:t>director</w:t>
            </w:r>
            <w:r w:rsidRPr="00734C95">
              <w:rPr>
                <w:rFonts w:ascii="Times New Roman" w:hAnsi="Times New Roman" w:cs="Times New Roman"/>
                <w:sz w:val="24"/>
                <w:szCs w:val="24"/>
              </w:rPr>
              <w:t xml:space="preserve"> or </w:t>
            </w:r>
            <w:r w:rsidRPr="00734C95">
              <w:rPr>
                <w:rFonts w:ascii="Times New Roman" w:hAnsi="Times New Roman" w:cs="Times New Roman"/>
                <w:b/>
                <w:sz w:val="24"/>
                <w:szCs w:val="24"/>
              </w:rPr>
              <w:t>officer</w:t>
            </w:r>
            <w:r w:rsidRPr="00734C95">
              <w:rPr>
                <w:rFonts w:ascii="Times New Roman" w:hAnsi="Times New Roman" w:cs="Times New Roman"/>
                <w:sz w:val="24"/>
                <w:szCs w:val="24"/>
              </w:rPr>
              <w:t xml:space="preserve"> must:</w:t>
            </w:r>
          </w:p>
          <w:p w:rsidR="002B3A61" w:rsidRPr="00734C95" w:rsidRDefault="002B3A61" w:rsidP="00E21E4D">
            <w:pPr>
              <w:pStyle w:val="ListParagraph"/>
              <w:numPr>
                <w:ilvl w:val="0"/>
                <w:numId w:val="152"/>
              </w:numPr>
              <w:jc w:val="both"/>
              <w:rPr>
                <w:rFonts w:ascii="Times New Roman" w:hAnsi="Times New Roman" w:cs="Times New Roman"/>
                <w:b/>
                <w:sz w:val="24"/>
                <w:szCs w:val="24"/>
              </w:rPr>
            </w:pPr>
            <w:r w:rsidRPr="00734C95">
              <w:rPr>
                <w:rFonts w:ascii="Times New Roman" w:hAnsi="Times New Roman" w:cs="Times New Roman"/>
                <w:b/>
                <w:sz w:val="24"/>
                <w:szCs w:val="24"/>
              </w:rPr>
              <w:t>act honestly and in good faith with a view to the best interests of the company</w:t>
            </w:r>
          </w:p>
        </w:tc>
        <w:tc>
          <w:tcPr>
            <w:tcW w:w="576" w:type="dxa"/>
          </w:tcPr>
          <w:p w:rsidR="002B3A61" w:rsidRPr="00974BDF" w:rsidRDefault="002B3A61" w:rsidP="00E21E4D">
            <w:pPr>
              <w:jc w:val="both"/>
              <w:rPr>
                <w:rFonts w:ascii="Times New Roman" w:hAnsi="Times New Roman" w:cs="Times New Roman"/>
                <w:b/>
                <w:sz w:val="24"/>
                <w:szCs w:val="24"/>
              </w:rPr>
            </w:pPr>
            <w:r>
              <w:rPr>
                <w:rFonts w:ascii="Times New Roman" w:hAnsi="Times New Roman" w:cs="Times New Roman"/>
                <w:b/>
                <w:sz w:val="24"/>
                <w:szCs w:val="24"/>
              </w:rPr>
              <w:t>122</w:t>
            </w:r>
          </w:p>
        </w:tc>
        <w:tc>
          <w:tcPr>
            <w:tcW w:w="4184" w:type="dxa"/>
          </w:tcPr>
          <w:p w:rsidR="002B3A61" w:rsidRDefault="002B3A61" w:rsidP="00E21E4D">
            <w:pPr>
              <w:jc w:val="both"/>
              <w:rPr>
                <w:rFonts w:ascii="Times New Roman" w:hAnsi="Times New Roman" w:cs="Times New Roman"/>
                <w:sz w:val="24"/>
                <w:szCs w:val="24"/>
              </w:rPr>
            </w:pPr>
            <w:r w:rsidRPr="00734C95">
              <w:rPr>
                <w:rFonts w:ascii="Times New Roman" w:hAnsi="Times New Roman" w:cs="Times New Roman"/>
                <w:b/>
                <w:sz w:val="24"/>
                <w:szCs w:val="24"/>
              </w:rPr>
              <w:t>(1)</w:t>
            </w:r>
            <w:r w:rsidRPr="00734C95">
              <w:rPr>
                <w:rFonts w:ascii="Times New Roman" w:hAnsi="Times New Roman" w:cs="Times New Roman"/>
                <w:sz w:val="24"/>
                <w:szCs w:val="24"/>
              </w:rPr>
              <w:t xml:space="preserve"> A </w:t>
            </w:r>
            <w:r w:rsidRPr="00734C95">
              <w:rPr>
                <w:rFonts w:ascii="Times New Roman" w:hAnsi="Times New Roman" w:cs="Times New Roman"/>
                <w:b/>
                <w:sz w:val="24"/>
                <w:szCs w:val="24"/>
              </w:rPr>
              <w:t>director</w:t>
            </w:r>
            <w:r w:rsidRPr="00734C95">
              <w:rPr>
                <w:rFonts w:ascii="Times New Roman" w:hAnsi="Times New Roman" w:cs="Times New Roman"/>
                <w:sz w:val="24"/>
                <w:szCs w:val="24"/>
              </w:rPr>
              <w:t xml:space="preserve"> or </w:t>
            </w:r>
            <w:r w:rsidRPr="00734C95">
              <w:rPr>
                <w:rFonts w:ascii="Times New Roman" w:hAnsi="Times New Roman" w:cs="Times New Roman"/>
                <w:b/>
                <w:sz w:val="24"/>
                <w:szCs w:val="24"/>
              </w:rPr>
              <w:t>officer</w:t>
            </w:r>
            <w:r w:rsidRPr="00734C95">
              <w:rPr>
                <w:rFonts w:ascii="Times New Roman" w:hAnsi="Times New Roman" w:cs="Times New Roman"/>
                <w:sz w:val="24"/>
                <w:szCs w:val="24"/>
              </w:rPr>
              <w:t xml:space="preserve"> must:</w:t>
            </w:r>
          </w:p>
          <w:p w:rsidR="002B3A61" w:rsidRPr="00974BDF" w:rsidRDefault="002B3A61" w:rsidP="00E21E4D">
            <w:pPr>
              <w:jc w:val="both"/>
              <w:rPr>
                <w:rFonts w:ascii="Times New Roman" w:hAnsi="Times New Roman" w:cs="Times New Roman"/>
                <w:sz w:val="24"/>
                <w:szCs w:val="24"/>
              </w:rPr>
            </w:pPr>
            <w:r w:rsidRPr="00734C95">
              <w:rPr>
                <w:rFonts w:ascii="Times New Roman" w:hAnsi="Times New Roman" w:cs="Times New Roman"/>
                <w:b/>
                <w:sz w:val="24"/>
                <w:szCs w:val="24"/>
              </w:rPr>
              <w:t>act honestly and in good faith with a view to the best interests of the company</w:t>
            </w:r>
          </w:p>
        </w:tc>
      </w:tr>
      <w:tr w:rsidR="002B3A61" w:rsidTr="0071227A">
        <w:tc>
          <w:tcPr>
            <w:tcW w:w="576" w:type="dxa"/>
          </w:tcPr>
          <w:p w:rsidR="002B3A61" w:rsidRDefault="002B3A61" w:rsidP="00E21E4D">
            <w:pPr>
              <w:jc w:val="both"/>
              <w:rPr>
                <w:rFonts w:ascii="Times New Roman" w:hAnsi="Times New Roman" w:cs="Times New Roman"/>
                <w:b/>
                <w:sz w:val="24"/>
                <w:szCs w:val="24"/>
              </w:rPr>
            </w:pPr>
            <w:r>
              <w:rPr>
                <w:rFonts w:ascii="Times New Roman" w:hAnsi="Times New Roman" w:cs="Times New Roman"/>
                <w:b/>
                <w:sz w:val="24"/>
                <w:szCs w:val="24"/>
              </w:rPr>
              <w:t>157</w:t>
            </w:r>
          </w:p>
        </w:tc>
        <w:tc>
          <w:tcPr>
            <w:tcW w:w="4132" w:type="dxa"/>
          </w:tcPr>
          <w:p w:rsidR="002B3A61" w:rsidRDefault="002B3A61" w:rsidP="00E21E4D">
            <w:pPr>
              <w:jc w:val="both"/>
              <w:rPr>
                <w:rFonts w:ascii="Times New Roman" w:hAnsi="Times New Roman" w:cs="Times New Roman"/>
                <w:sz w:val="24"/>
                <w:szCs w:val="24"/>
              </w:rPr>
            </w:pPr>
            <w:r w:rsidRPr="0056321F">
              <w:rPr>
                <w:rFonts w:ascii="Times New Roman" w:hAnsi="Times New Roman" w:cs="Times New Roman"/>
                <w:b/>
                <w:sz w:val="24"/>
                <w:szCs w:val="24"/>
              </w:rPr>
              <w:t>(1)</w:t>
            </w:r>
            <w:r w:rsidRPr="0056321F">
              <w:rPr>
                <w:rFonts w:ascii="Times New Roman" w:hAnsi="Times New Roman" w:cs="Times New Roman"/>
                <w:sz w:val="24"/>
                <w:szCs w:val="24"/>
              </w:rPr>
              <w:t xml:space="preserve"> A directo</w:t>
            </w:r>
            <w:r>
              <w:rPr>
                <w:rFonts w:ascii="Times New Roman" w:hAnsi="Times New Roman" w:cs="Times New Roman"/>
                <w:sz w:val="24"/>
                <w:szCs w:val="24"/>
              </w:rPr>
              <w:t>r …</w:t>
            </w:r>
            <w:r w:rsidRPr="0056321F">
              <w:rPr>
                <w:rFonts w:ascii="Times New Roman" w:hAnsi="Times New Roman" w:cs="Times New Roman"/>
                <w:sz w:val="24"/>
                <w:szCs w:val="24"/>
              </w:rPr>
              <w:t xml:space="preserve"> </w:t>
            </w:r>
            <w:r>
              <w:rPr>
                <w:rFonts w:ascii="Times New Roman" w:hAnsi="Times New Roman" w:cs="Times New Roman"/>
                <w:sz w:val="24"/>
                <w:szCs w:val="24"/>
              </w:rPr>
              <w:t xml:space="preserve">has complied with his duties </w:t>
            </w:r>
            <w:r w:rsidRPr="0056321F">
              <w:rPr>
                <w:rFonts w:ascii="Times New Roman" w:hAnsi="Times New Roman" w:cs="Times New Roman"/>
                <w:sz w:val="24"/>
                <w:szCs w:val="24"/>
              </w:rPr>
              <w:t xml:space="preserve">under </w:t>
            </w:r>
            <w:r>
              <w:rPr>
                <w:rFonts w:ascii="Times New Roman" w:hAnsi="Times New Roman" w:cs="Times New Roman"/>
                <w:sz w:val="24"/>
                <w:szCs w:val="24"/>
              </w:rPr>
              <w:t xml:space="preserve">s </w:t>
            </w:r>
            <w:r w:rsidRPr="0056321F">
              <w:rPr>
                <w:rFonts w:ascii="Times New Roman" w:hAnsi="Times New Roman" w:cs="Times New Roman"/>
                <w:sz w:val="24"/>
                <w:szCs w:val="24"/>
              </w:rPr>
              <w:t>1</w:t>
            </w:r>
            <w:r>
              <w:rPr>
                <w:rFonts w:ascii="Times New Roman" w:hAnsi="Times New Roman" w:cs="Times New Roman"/>
                <w:sz w:val="24"/>
                <w:szCs w:val="24"/>
              </w:rPr>
              <w:t>42(1)</w:t>
            </w:r>
            <w:r w:rsidRPr="0056321F">
              <w:rPr>
                <w:rFonts w:ascii="Times New Roman" w:hAnsi="Times New Roman" w:cs="Times New Roman"/>
                <w:sz w:val="24"/>
                <w:szCs w:val="24"/>
              </w:rPr>
              <w:t xml:space="preserve"> if</w:t>
            </w:r>
            <w:r>
              <w:rPr>
                <w:rFonts w:ascii="Times New Roman" w:hAnsi="Times New Roman" w:cs="Times New Roman"/>
                <w:sz w:val="24"/>
                <w:szCs w:val="24"/>
              </w:rPr>
              <w:t xml:space="preserve"> </w:t>
            </w:r>
            <w:r w:rsidRPr="0056321F">
              <w:rPr>
                <w:rFonts w:ascii="Times New Roman" w:hAnsi="Times New Roman" w:cs="Times New Roman"/>
                <w:b/>
                <w:sz w:val="24"/>
                <w:szCs w:val="24"/>
              </w:rPr>
              <w:t>he relied in good faith</w:t>
            </w:r>
            <w:r w:rsidRPr="0056321F">
              <w:rPr>
                <w:rFonts w:ascii="Times New Roman" w:hAnsi="Times New Roman" w:cs="Times New Roman"/>
                <w:sz w:val="24"/>
                <w:szCs w:val="24"/>
              </w:rPr>
              <w:t xml:space="preserve"> on</w:t>
            </w:r>
          </w:p>
          <w:p w:rsidR="002B3A61" w:rsidRDefault="002B3A61" w:rsidP="00E21E4D">
            <w:pPr>
              <w:pStyle w:val="ListParagraph"/>
              <w:numPr>
                <w:ilvl w:val="0"/>
                <w:numId w:val="148"/>
              </w:numPr>
              <w:jc w:val="both"/>
              <w:rPr>
                <w:rFonts w:ascii="Times New Roman" w:hAnsi="Times New Roman" w:cs="Times New Roman"/>
                <w:sz w:val="24"/>
                <w:szCs w:val="24"/>
              </w:rPr>
            </w:pPr>
            <w:r>
              <w:rPr>
                <w:rFonts w:ascii="Times New Roman" w:hAnsi="Times New Roman" w:cs="Times New Roman"/>
                <w:sz w:val="24"/>
                <w:szCs w:val="24"/>
              </w:rPr>
              <w:t>Financial statements from an officer or auditor</w:t>
            </w:r>
          </w:p>
          <w:p w:rsidR="002B3A61" w:rsidRDefault="002B3A61" w:rsidP="00E21E4D">
            <w:pPr>
              <w:pStyle w:val="ListParagraph"/>
              <w:numPr>
                <w:ilvl w:val="0"/>
                <w:numId w:val="148"/>
              </w:numPr>
              <w:jc w:val="both"/>
              <w:rPr>
                <w:rFonts w:ascii="Times New Roman" w:hAnsi="Times New Roman" w:cs="Times New Roman"/>
                <w:sz w:val="24"/>
                <w:szCs w:val="24"/>
              </w:rPr>
            </w:pPr>
            <w:r>
              <w:rPr>
                <w:rFonts w:ascii="Times New Roman" w:hAnsi="Times New Roman" w:cs="Times New Roman"/>
                <w:sz w:val="24"/>
                <w:szCs w:val="24"/>
              </w:rPr>
              <w:t>Written report of a professional</w:t>
            </w:r>
          </w:p>
          <w:p w:rsidR="002B3A61" w:rsidRDefault="002B3A61" w:rsidP="00E21E4D">
            <w:pPr>
              <w:pStyle w:val="ListParagraph"/>
              <w:numPr>
                <w:ilvl w:val="0"/>
                <w:numId w:val="148"/>
              </w:numPr>
              <w:jc w:val="both"/>
              <w:rPr>
                <w:rFonts w:ascii="Times New Roman" w:hAnsi="Times New Roman" w:cs="Times New Roman"/>
                <w:sz w:val="24"/>
                <w:szCs w:val="24"/>
              </w:rPr>
            </w:pPr>
            <w:r>
              <w:rPr>
                <w:rFonts w:ascii="Times New Roman" w:hAnsi="Times New Roman" w:cs="Times New Roman"/>
                <w:sz w:val="24"/>
                <w:szCs w:val="24"/>
              </w:rPr>
              <w:t>Statement of fact by an officer</w:t>
            </w:r>
          </w:p>
          <w:p w:rsidR="002B3A61" w:rsidRPr="00954493" w:rsidRDefault="002B3A61" w:rsidP="00E21E4D">
            <w:pPr>
              <w:pStyle w:val="ListParagraph"/>
              <w:numPr>
                <w:ilvl w:val="0"/>
                <w:numId w:val="148"/>
              </w:numPr>
              <w:jc w:val="both"/>
              <w:rPr>
                <w:rFonts w:ascii="Times New Roman" w:hAnsi="Times New Roman" w:cs="Times New Roman"/>
                <w:sz w:val="24"/>
                <w:szCs w:val="24"/>
              </w:rPr>
            </w:pPr>
            <w:r>
              <w:rPr>
                <w:rFonts w:ascii="Times New Roman" w:hAnsi="Times New Roman" w:cs="Times New Roman"/>
                <w:sz w:val="24"/>
                <w:szCs w:val="24"/>
              </w:rPr>
              <w:t>Record, information or representation that the court considers reasonable grounds for the actions of the director, whether or not it was forged, fraudulent or inaccurate</w:t>
            </w:r>
          </w:p>
        </w:tc>
        <w:tc>
          <w:tcPr>
            <w:tcW w:w="576" w:type="dxa"/>
          </w:tcPr>
          <w:p w:rsidR="002B3A61" w:rsidRDefault="002B3A61" w:rsidP="00E21E4D">
            <w:pPr>
              <w:jc w:val="both"/>
              <w:rPr>
                <w:rFonts w:ascii="Times New Roman" w:hAnsi="Times New Roman" w:cs="Times New Roman"/>
                <w:b/>
                <w:sz w:val="24"/>
                <w:szCs w:val="24"/>
              </w:rPr>
            </w:pPr>
            <w:r>
              <w:rPr>
                <w:rFonts w:ascii="Times New Roman" w:hAnsi="Times New Roman" w:cs="Times New Roman"/>
                <w:b/>
                <w:sz w:val="24"/>
                <w:szCs w:val="24"/>
              </w:rPr>
              <w:t>123</w:t>
            </w:r>
          </w:p>
        </w:tc>
        <w:tc>
          <w:tcPr>
            <w:tcW w:w="4184" w:type="dxa"/>
          </w:tcPr>
          <w:p w:rsidR="002B3A61" w:rsidRDefault="002B3A61" w:rsidP="00E21E4D">
            <w:pPr>
              <w:jc w:val="both"/>
              <w:rPr>
                <w:rFonts w:ascii="Times New Roman" w:hAnsi="Times New Roman" w:cs="Times New Roman"/>
                <w:sz w:val="24"/>
                <w:szCs w:val="24"/>
              </w:rPr>
            </w:pPr>
            <w:r>
              <w:rPr>
                <w:rFonts w:ascii="Times New Roman" w:hAnsi="Times New Roman" w:cs="Times New Roman"/>
                <w:b/>
                <w:sz w:val="24"/>
                <w:szCs w:val="24"/>
              </w:rPr>
              <w:t xml:space="preserve">(5) </w:t>
            </w:r>
            <w:r>
              <w:rPr>
                <w:rFonts w:ascii="Times New Roman" w:hAnsi="Times New Roman" w:cs="Times New Roman"/>
                <w:sz w:val="24"/>
                <w:szCs w:val="24"/>
              </w:rPr>
              <w:t>A director has complied with his duties under s 122(1) if he relied in good faith on:</w:t>
            </w:r>
          </w:p>
          <w:p w:rsidR="002B3A61" w:rsidRDefault="002B3A61" w:rsidP="00E21E4D">
            <w:pPr>
              <w:pStyle w:val="ListParagraph"/>
              <w:numPr>
                <w:ilvl w:val="0"/>
                <w:numId w:val="156"/>
              </w:numPr>
              <w:jc w:val="both"/>
              <w:rPr>
                <w:rFonts w:ascii="Times New Roman" w:hAnsi="Times New Roman" w:cs="Times New Roman"/>
                <w:sz w:val="24"/>
                <w:szCs w:val="24"/>
              </w:rPr>
            </w:pPr>
            <w:r>
              <w:rPr>
                <w:rFonts w:ascii="Times New Roman" w:hAnsi="Times New Roman" w:cs="Times New Roman"/>
                <w:sz w:val="24"/>
                <w:szCs w:val="24"/>
              </w:rPr>
              <w:t xml:space="preserve">Financial statements from an officer or auditor </w:t>
            </w:r>
          </w:p>
          <w:p w:rsidR="002B3A61" w:rsidRPr="008D1FC8" w:rsidRDefault="002B3A61" w:rsidP="00E21E4D">
            <w:pPr>
              <w:pStyle w:val="ListParagraph"/>
              <w:numPr>
                <w:ilvl w:val="0"/>
                <w:numId w:val="156"/>
              </w:numPr>
              <w:jc w:val="both"/>
              <w:rPr>
                <w:rFonts w:ascii="Times New Roman" w:hAnsi="Times New Roman" w:cs="Times New Roman"/>
                <w:sz w:val="24"/>
                <w:szCs w:val="24"/>
              </w:rPr>
            </w:pPr>
            <w:r w:rsidRPr="008D1FC8">
              <w:rPr>
                <w:rFonts w:ascii="Times New Roman" w:hAnsi="Times New Roman" w:cs="Times New Roman"/>
                <w:sz w:val="24"/>
                <w:szCs w:val="24"/>
              </w:rPr>
              <w:t>Report of a professional</w:t>
            </w:r>
          </w:p>
        </w:tc>
      </w:tr>
    </w:tbl>
    <w:p w:rsidR="002B3A61" w:rsidRDefault="002B3A61" w:rsidP="00E21E4D">
      <w:pPr>
        <w:jc w:val="both"/>
        <w:rPr>
          <w:rFonts w:ascii="Times New Roman" w:hAnsi="Times New Roman" w:cs="Times New Roman"/>
          <w:sz w:val="24"/>
          <w:szCs w:val="24"/>
        </w:rPr>
      </w:pPr>
    </w:p>
    <w:p w:rsidR="00A034BC" w:rsidRDefault="00A034BC" w:rsidP="00E21E4D">
      <w:pPr>
        <w:jc w:val="both"/>
        <w:rPr>
          <w:rFonts w:ascii="Times New Roman" w:hAnsi="Times New Roman" w:cs="Times New Roman"/>
          <w:sz w:val="24"/>
          <w:szCs w:val="24"/>
        </w:rPr>
      </w:pPr>
      <w:r>
        <w:rPr>
          <w:rFonts w:ascii="Times New Roman" w:hAnsi="Times New Roman" w:cs="Times New Roman"/>
          <w:sz w:val="24"/>
          <w:szCs w:val="24"/>
          <w:u w:val="single"/>
        </w:rPr>
        <w:t>Duties owed under common law</w:t>
      </w:r>
    </w:p>
    <w:p w:rsidR="00A034BC" w:rsidRDefault="00A034BC" w:rsidP="00E21E4D">
      <w:pPr>
        <w:pStyle w:val="ListParagraph"/>
        <w:numPr>
          <w:ilvl w:val="0"/>
          <w:numId w:val="144"/>
        </w:numPr>
        <w:jc w:val="both"/>
        <w:rPr>
          <w:rFonts w:ascii="Times New Roman" w:hAnsi="Times New Roman" w:cs="Times New Roman"/>
          <w:sz w:val="24"/>
          <w:szCs w:val="24"/>
        </w:rPr>
      </w:pPr>
      <w:r>
        <w:rPr>
          <w:rFonts w:ascii="Times New Roman" w:hAnsi="Times New Roman" w:cs="Times New Roman"/>
          <w:sz w:val="24"/>
          <w:szCs w:val="24"/>
        </w:rPr>
        <w:t>Inform</w:t>
      </w:r>
    </w:p>
    <w:p w:rsidR="00FE1B44" w:rsidRDefault="00FE1B44" w:rsidP="00E21E4D">
      <w:pPr>
        <w:pStyle w:val="ListParagraph"/>
        <w:numPr>
          <w:ilvl w:val="0"/>
          <w:numId w:val="145"/>
        </w:numPr>
        <w:jc w:val="both"/>
        <w:rPr>
          <w:rFonts w:ascii="Times New Roman" w:hAnsi="Times New Roman" w:cs="Times New Roman"/>
          <w:sz w:val="24"/>
          <w:szCs w:val="24"/>
        </w:rPr>
      </w:pPr>
      <w:r>
        <w:rPr>
          <w:rFonts w:ascii="Times New Roman" w:hAnsi="Times New Roman" w:cs="Times New Roman"/>
          <w:sz w:val="24"/>
          <w:szCs w:val="24"/>
        </w:rPr>
        <w:t xml:space="preserve">Is </w:t>
      </w:r>
      <w:r w:rsidR="0071227A">
        <w:rPr>
          <w:rFonts w:ascii="Times New Roman" w:hAnsi="Times New Roman" w:cs="Times New Roman"/>
          <w:sz w:val="24"/>
          <w:szCs w:val="24"/>
        </w:rPr>
        <w:t>addressed</w:t>
      </w:r>
      <w:r>
        <w:rPr>
          <w:rFonts w:ascii="Times New Roman" w:hAnsi="Times New Roman" w:cs="Times New Roman"/>
          <w:sz w:val="24"/>
          <w:szCs w:val="24"/>
        </w:rPr>
        <w:t xml:space="preserve"> in the </w:t>
      </w:r>
      <w:r>
        <w:rPr>
          <w:rFonts w:ascii="Times New Roman" w:hAnsi="Times New Roman" w:cs="Times New Roman"/>
          <w:i/>
          <w:sz w:val="24"/>
          <w:szCs w:val="24"/>
        </w:rPr>
        <w:t xml:space="preserve">BCA </w:t>
      </w:r>
      <w:r>
        <w:rPr>
          <w:rFonts w:ascii="Times New Roman" w:hAnsi="Times New Roman" w:cs="Times New Roman"/>
          <w:sz w:val="24"/>
          <w:szCs w:val="24"/>
        </w:rPr>
        <w:t xml:space="preserve">(s </w:t>
      </w:r>
      <w:r w:rsidR="00DC4FAF">
        <w:rPr>
          <w:rFonts w:ascii="Times New Roman" w:hAnsi="Times New Roman" w:cs="Times New Roman"/>
          <w:sz w:val="24"/>
          <w:szCs w:val="24"/>
        </w:rPr>
        <w:t>152-</w:t>
      </w:r>
      <w:r>
        <w:rPr>
          <w:rFonts w:ascii="Times New Roman" w:hAnsi="Times New Roman" w:cs="Times New Roman"/>
          <w:sz w:val="24"/>
          <w:szCs w:val="24"/>
        </w:rPr>
        <w:t xml:space="preserve">153) but is NOT </w:t>
      </w:r>
      <w:r w:rsidR="0071227A">
        <w:rPr>
          <w:rFonts w:ascii="Times New Roman" w:hAnsi="Times New Roman" w:cs="Times New Roman"/>
          <w:sz w:val="24"/>
          <w:szCs w:val="24"/>
        </w:rPr>
        <w:t>found</w:t>
      </w:r>
      <w:r>
        <w:rPr>
          <w:rFonts w:ascii="Times New Roman" w:hAnsi="Times New Roman" w:cs="Times New Roman"/>
          <w:sz w:val="24"/>
          <w:szCs w:val="24"/>
        </w:rPr>
        <w:t xml:space="preserve"> in the </w:t>
      </w:r>
      <w:r>
        <w:rPr>
          <w:rFonts w:ascii="Times New Roman" w:hAnsi="Times New Roman" w:cs="Times New Roman"/>
          <w:i/>
          <w:sz w:val="24"/>
          <w:szCs w:val="24"/>
        </w:rPr>
        <w:t>CBCA</w:t>
      </w:r>
    </w:p>
    <w:p w:rsidR="00A034BC" w:rsidRDefault="00DC4FAF" w:rsidP="00E21E4D">
      <w:pPr>
        <w:pStyle w:val="ListParagraph"/>
        <w:numPr>
          <w:ilvl w:val="0"/>
          <w:numId w:val="143"/>
        </w:numPr>
        <w:jc w:val="both"/>
        <w:rPr>
          <w:rFonts w:ascii="Times New Roman" w:hAnsi="Times New Roman" w:cs="Times New Roman"/>
          <w:sz w:val="24"/>
          <w:szCs w:val="24"/>
        </w:rPr>
      </w:pPr>
      <w:r>
        <w:rPr>
          <w:rFonts w:ascii="Times New Roman" w:hAnsi="Times New Roman" w:cs="Times New Roman"/>
          <w:sz w:val="24"/>
          <w:szCs w:val="24"/>
        </w:rPr>
        <w:t>Must disclose the nature and extent of the conflict (s 153(1))</w:t>
      </w:r>
    </w:p>
    <w:p w:rsidR="00DC4FAF" w:rsidRDefault="00DC4FAF" w:rsidP="00E21E4D">
      <w:pPr>
        <w:pStyle w:val="ListParagraph"/>
        <w:numPr>
          <w:ilvl w:val="0"/>
          <w:numId w:val="143"/>
        </w:numPr>
        <w:jc w:val="both"/>
        <w:rPr>
          <w:rFonts w:ascii="Times New Roman" w:hAnsi="Times New Roman" w:cs="Times New Roman"/>
          <w:sz w:val="24"/>
          <w:szCs w:val="24"/>
        </w:rPr>
      </w:pPr>
      <w:r>
        <w:rPr>
          <w:rFonts w:ascii="Times New Roman" w:hAnsi="Times New Roman" w:cs="Times New Roman"/>
          <w:sz w:val="24"/>
          <w:szCs w:val="24"/>
        </w:rPr>
        <w:t>Must be done promptly and evidenced (s 153(2)</w:t>
      </w:r>
      <w:r w:rsidR="001466AD">
        <w:rPr>
          <w:rFonts w:ascii="Times New Roman" w:hAnsi="Times New Roman" w:cs="Times New Roman"/>
          <w:sz w:val="24"/>
          <w:szCs w:val="24"/>
        </w:rPr>
        <w:t>)</w:t>
      </w:r>
    </w:p>
    <w:p w:rsidR="001C5CB7" w:rsidRDefault="00DC4FAF" w:rsidP="00E21E4D">
      <w:pPr>
        <w:pStyle w:val="ListParagraph"/>
        <w:numPr>
          <w:ilvl w:val="0"/>
          <w:numId w:val="143"/>
        </w:numPr>
        <w:jc w:val="both"/>
        <w:rPr>
          <w:rFonts w:ascii="Times New Roman" w:hAnsi="Times New Roman" w:cs="Times New Roman"/>
          <w:sz w:val="24"/>
          <w:szCs w:val="24"/>
        </w:rPr>
      </w:pPr>
      <w:r>
        <w:rPr>
          <w:rFonts w:ascii="Times New Roman" w:hAnsi="Times New Roman" w:cs="Times New Roman"/>
          <w:sz w:val="24"/>
          <w:szCs w:val="24"/>
        </w:rPr>
        <w:t>No obligation to account for profit that accrues as a result (s 152(b))</w:t>
      </w:r>
    </w:p>
    <w:p w:rsidR="001C5CB7" w:rsidRPr="001C5CB7" w:rsidRDefault="001C5CB7" w:rsidP="00E21E4D">
      <w:pPr>
        <w:pStyle w:val="ListParagraph"/>
        <w:numPr>
          <w:ilvl w:val="0"/>
          <w:numId w:val="165"/>
        </w:numPr>
        <w:jc w:val="both"/>
        <w:rPr>
          <w:rFonts w:ascii="Times New Roman" w:hAnsi="Times New Roman" w:cs="Times New Roman"/>
          <w:sz w:val="24"/>
          <w:szCs w:val="24"/>
        </w:rPr>
      </w:pPr>
      <w:r>
        <w:rPr>
          <w:rFonts w:ascii="Times New Roman" w:hAnsi="Times New Roman" w:cs="Times New Roman"/>
          <w:i/>
          <w:sz w:val="24"/>
          <w:szCs w:val="24"/>
        </w:rPr>
        <w:t xml:space="preserve">CBCA </w:t>
      </w:r>
      <w:r>
        <w:rPr>
          <w:rFonts w:ascii="Times New Roman" w:hAnsi="Times New Roman" w:cs="Times New Roman"/>
          <w:sz w:val="24"/>
          <w:szCs w:val="24"/>
        </w:rPr>
        <w:t>DOES NOT HAVE THIS</w:t>
      </w:r>
    </w:p>
    <w:p w:rsidR="00A034BC" w:rsidRDefault="00A034BC" w:rsidP="00E21E4D">
      <w:pPr>
        <w:pStyle w:val="ListParagraph"/>
        <w:numPr>
          <w:ilvl w:val="0"/>
          <w:numId w:val="144"/>
        </w:numPr>
        <w:jc w:val="both"/>
        <w:rPr>
          <w:rFonts w:ascii="Times New Roman" w:hAnsi="Times New Roman" w:cs="Times New Roman"/>
          <w:sz w:val="24"/>
          <w:szCs w:val="24"/>
        </w:rPr>
      </w:pPr>
      <w:r>
        <w:rPr>
          <w:rFonts w:ascii="Times New Roman" w:hAnsi="Times New Roman" w:cs="Times New Roman"/>
          <w:sz w:val="24"/>
          <w:szCs w:val="24"/>
        </w:rPr>
        <w:t>Not compete</w:t>
      </w:r>
    </w:p>
    <w:p w:rsidR="00A034BC" w:rsidRDefault="00A034BC" w:rsidP="00E21E4D">
      <w:pPr>
        <w:pStyle w:val="ListParagraph"/>
        <w:numPr>
          <w:ilvl w:val="0"/>
          <w:numId w:val="144"/>
        </w:numPr>
        <w:jc w:val="both"/>
        <w:rPr>
          <w:rFonts w:ascii="Times New Roman" w:hAnsi="Times New Roman" w:cs="Times New Roman"/>
          <w:sz w:val="24"/>
          <w:szCs w:val="24"/>
        </w:rPr>
      </w:pPr>
      <w:r>
        <w:rPr>
          <w:rFonts w:ascii="Times New Roman" w:hAnsi="Times New Roman" w:cs="Times New Roman"/>
          <w:sz w:val="24"/>
          <w:szCs w:val="24"/>
        </w:rPr>
        <w:t>Not profit</w:t>
      </w:r>
    </w:p>
    <w:p w:rsidR="00A034BC" w:rsidRDefault="00A034BC" w:rsidP="00E21E4D">
      <w:pPr>
        <w:pStyle w:val="ListParagraph"/>
        <w:numPr>
          <w:ilvl w:val="0"/>
          <w:numId w:val="144"/>
        </w:numPr>
        <w:jc w:val="both"/>
        <w:rPr>
          <w:rFonts w:ascii="Times New Roman" w:hAnsi="Times New Roman" w:cs="Times New Roman"/>
          <w:sz w:val="24"/>
          <w:szCs w:val="24"/>
        </w:rPr>
      </w:pPr>
      <w:r>
        <w:rPr>
          <w:rFonts w:ascii="Times New Roman" w:hAnsi="Times New Roman" w:cs="Times New Roman"/>
          <w:sz w:val="24"/>
          <w:szCs w:val="24"/>
        </w:rPr>
        <w:t>Not to put 3</w:t>
      </w:r>
      <w:r w:rsidRPr="0084797A">
        <w:rPr>
          <w:rFonts w:ascii="Times New Roman" w:hAnsi="Times New Roman" w:cs="Times New Roman"/>
          <w:sz w:val="24"/>
          <w:szCs w:val="24"/>
          <w:vertAlign w:val="superscript"/>
        </w:rPr>
        <w:t>rd</w:t>
      </w:r>
      <w:r>
        <w:rPr>
          <w:rFonts w:ascii="Times New Roman" w:hAnsi="Times New Roman" w:cs="Times New Roman"/>
          <w:sz w:val="24"/>
          <w:szCs w:val="24"/>
        </w:rPr>
        <w:t xml:space="preserve"> party interests first</w:t>
      </w:r>
    </w:p>
    <w:p w:rsidR="00A034BC" w:rsidRDefault="00A034BC" w:rsidP="00E21E4D">
      <w:pPr>
        <w:pStyle w:val="ListParagraph"/>
        <w:numPr>
          <w:ilvl w:val="0"/>
          <w:numId w:val="144"/>
        </w:numPr>
        <w:jc w:val="both"/>
        <w:rPr>
          <w:rFonts w:ascii="Times New Roman" w:hAnsi="Times New Roman" w:cs="Times New Roman"/>
          <w:sz w:val="24"/>
          <w:szCs w:val="24"/>
        </w:rPr>
      </w:pPr>
      <w:r>
        <w:rPr>
          <w:rFonts w:ascii="Times New Roman" w:hAnsi="Times New Roman" w:cs="Times New Roman"/>
          <w:sz w:val="24"/>
          <w:szCs w:val="24"/>
        </w:rPr>
        <w:t>Using corporation’s property for own use</w:t>
      </w:r>
    </w:p>
    <w:p w:rsidR="00A034BC" w:rsidRDefault="00A034BC" w:rsidP="00E21E4D">
      <w:pPr>
        <w:jc w:val="both"/>
        <w:rPr>
          <w:rFonts w:ascii="Times New Roman" w:hAnsi="Times New Roman" w:cs="Times New Roman"/>
          <w:sz w:val="24"/>
          <w:szCs w:val="24"/>
        </w:rPr>
      </w:pPr>
    </w:p>
    <w:p w:rsidR="00A034BC" w:rsidRPr="0084797A" w:rsidRDefault="00A034BC" w:rsidP="00E21E4D">
      <w:pPr>
        <w:jc w:val="both"/>
        <w:rPr>
          <w:rFonts w:ascii="Times New Roman" w:hAnsi="Times New Roman" w:cs="Times New Roman"/>
          <w:sz w:val="24"/>
          <w:szCs w:val="24"/>
          <w:u w:val="single"/>
        </w:rPr>
      </w:pPr>
      <w:r w:rsidRPr="0084797A">
        <w:rPr>
          <w:rFonts w:ascii="Times New Roman" w:hAnsi="Times New Roman" w:cs="Times New Roman"/>
          <w:sz w:val="24"/>
          <w:szCs w:val="24"/>
          <w:u w:val="single"/>
        </w:rPr>
        <w:t>Remedies</w:t>
      </w:r>
    </w:p>
    <w:p w:rsidR="00A034BC" w:rsidRDefault="00A034BC" w:rsidP="00E21E4D">
      <w:pPr>
        <w:pStyle w:val="ListParagraph"/>
        <w:numPr>
          <w:ilvl w:val="0"/>
          <w:numId w:val="158"/>
        </w:numPr>
        <w:jc w:val="both"/>
        <w:rPr>
          <w:rFonts w:ascii="Times New Roman" w:hAnsi="Times New Roman" w:cs="Times New Roman"/>
          <w:sz w:val="24"/>
          <w:szCs w:val="24"/>
        </w:rPr>
      </w:pPr>
      <w:r>
        <w:rPr>
          <w:rFonts w:ascii="Times New Roman" w:hAnsi="Times New Roman" w:cs="Times New Roman"/>
          <w:sz w:val="24"/>
          <w:szCs w:val="24"/>
        </w:rPr>
        <w:t>Injunction</w:t>
      </w:r>
    </w:p>
    <w:p w:rsidR="00A034BC" w:rsidRDefault="00A034BC" w:rsidP="00E21E4D">
      <w:pPr>
        <w:pStyle w:val="ListParagraph"/>
        <w:numPr>
          <w:ilvl w:val="0"/>
          <w:numId w:val="158"/>
        </w:numPr>
        <w:jc w:val="both"/>
        <w:rPr>
          <w:rFonts w:ascii="Times New Roman" w:hAnsi="Times New Roman" w:cs="Times New Roman"/>
          <w:sz w:val="24"/>
          <w:szCs w:val="24"/>
        </w:rPr>
      </w:pPr>
      <w:r>
        <w:rPr>
          <w:rFonts w:ascii="Times New Roman" w:hAnsi="Times New Roman" w:cs="Times New Roman"/>
          <w:sz w:val="24"/>
          <w:szCs w:val="24"/>
        </w:rPr>
        <w:t>Damages</w:t>
      </w:r>
    </w:p>
    <w:p w:rsidR="00A034BC" w:rsidRDefault="00A034BC" w:rsidP="00E21E4D">
      <w:pPr>
        <w:pStyle w:val="ListParagraph"/>
        <w:numPr>
          <w:ilvl w:val="0"/>
          <w:numId w:val="158"/>
        </w:numPr>
        <w:jc w:val="both"/>
        <w:rPr>
          <w:rFonts w:ascii="Times New Roman" w:hAnsi="Times New Roman" w:cs="Times New Roman"/>
          <w:sz w:val="24"/>
          <w:szCs w:val="24"/>
        </w:rPr>
      </w:pPr>
      <w:r>
        <w:rPr>
          <w:rFonts w:ascii="Times New Roman" w:hAnsi="Times New Roman" w:cs="Times New Roman"/>
          <w:sz w:val="24"/>
          <w:szCs w:val="24"/>
        </w:rPr>
        <w:t>Restitution</w:t>
      </w:r>
    </w:p>
    <w:p w:rsidR="00A034BC" w:rsidRDefault="00A034BC" w:rsidP="00E21E4D">
      <w:pPr>
        <w:pStyle w:val="ListParagraph"/>
        <w:numPr>
          <w:ilvl w:val="0"/>
          <w:numId w:val="158"/>
        </w:numPr>
        <w:jc w:val="both"/>
        <w:rPr>
          <w:rFonts w:ascii="Times New Roman" w:hAnsi="Times New Roman" w:cs="Times New Roman"/>
          <w:sz w:val="24"/>
          <w:szCs w:val="24"/>
        </w:rPr>
      </w:pPr>
      <w:r>
        <w:rPr>
          <w:rFonts w:ascii="Times New Roman" w:hAnsi="Times New Roman" w:cs="Times New Roman"/>
          <w:sz w:val="24"/>
          <w:szCs w:val="24"/>
        </w:rPr>
        <w:t>Account for profits</w:t>
      </w:r>
    </w:p>
    <w:p w:rsidR="00A034BC" w:rsidRPr="0084797A" w:rsidRDefault="00A034BC" w:rsidP="00E21E4D">
      <w:pPr>
        <w:pStyle w:val="ListParagraph"/>
        <w:numPr>
          <w:ilvl w:val="0"/>
          <w:numId w:val="158"/>
        </w:numPr>
        <w:jc w:val="both"/>
        <w:rPr>
          <w:rFonts w:ascii="Times New Roman" w:hAnsi="Times New Roman" w:cs="Times New Roman"/>
          <w:sz w:val="24"/>
          <w:szCs w:val="24"/>
        </w:rPr>
      </w:pPr>
      <w:r>
        <w:rPr>
          <w:rFonts w:ascii="Times New Roman" w:hAnsi="Times New Roman" w:cs="Times New Roman"/>
          <w:sz w:val="24"/>
          <w:szCs w:val="24"/>
        </w:rPr>
        <w:t>Rescission of a contract</w:t>
      </w:r>
    </w:p>
    <w:p w:rsidR="00B905D0" w:rsidRDefault="00B905D0"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76"/>
        <w:gridCol w:w="4201"/>
        <w:gridCol w:w="456"/>
        <w:gridCol w:w="4235"/>
      </w:tblGrid>
      <w:tr w:rsidR="001C5CB7" w:rsidTr="001466AD">
        <w:tc>
          <w:tcPr>
            <w:tcW w:w="4777" w:type="dxa"/>
            <w:gridSpan w:val="2"/>
          </w:tcPr>
          <w:p w:rsidR="001C5CB7" w:rsidRPr="00974BDF" w:rsidRDefault="001C5CB7" w:rsidP="00E21E4D">
            <w:pPr>
              <w:jc w:val="both"/>
              <w:rPr>
                <w:rFonts w:ascii="Times New Roman" w:hAnsi="Times New Roman" w:cs="Times New Roman"/>
                <w:b/>
                <w:sz w:val="24"/>
                <w:szCs w:val="24"/>
              </w:rPr>
            </w:pPr>
            <w:r w:rsidRPr="00974BDF">
              <w:rPr>
                <w:rFonts w:ascii="Times New Roman" w:hAnsi="Times New Roman" w:cs="Times New Roman"/>
                <w:b/>
                <w:sz w:val="24"/>
                <w:szCs w:val="24"/>
              </w:rPr>
              <w:t>BCA</w:t>
            </w:r>
          </w:p>
        </w:tc>
        <w:tc>
          <w:tcPr>
            <w:tcW w:w="4691" w:type="dxa"/>
            <w:gridSpan w:val="2"/>
          </w:tcPr>
          <w:p w:rsidR="001C5CB7" w:rsidRPr="00974BDF" w:rsidRDefault="001C5CB7" w:rsidP="00E21E4D">
            <w:pPr>
              <w:jc w:val="both"/>
              <w:rPr>
                <w:rFonts w:ascii="Times New Roman" w:hAnsi="Times New Roman" w:cs="Times New Roman"/>
                <w:b/>
                <w:sz w:val="24"/>
                <w:szCs w:val="24"/>
              </w:rPr>
            </w:pPr>
            <w:r w:rsidRPr="00974BDF">
              <w:rPr>
                <w:rFonts w:ascii="Times New Roman" w:hAnsi="Times New Roman" w:cs="Times New Roman"/>
                <w:b/>
                <w:sz w:val="24"/>
                <w:szCs w:val="24"/>
              </w:rPr>
              <w:t>CBCA</w:t>
            </w:r>
          </w:p>
        </w:tc>
      </w:tr>
      <w:tr w:rsidR="001C5CB7" w:rsidTr="001466AD">
        <w:tc>
          <w:tcPr>
            <w:tcW w:w="576" w:type="dxa"/>
          </w:tcPr>
          <w:p w:rsidR="001C5CB7" w:rsidRPr="00974BDF" w:rsidRDefault="001C5CB7" w:rsidP="00E21E4D">
            <w:pPr>
              <w:jc w:val="both"/>
              <w:rPr>
                <w:rFonts w:ascii="Times New Roman" w:hAnsi="Times New Roman" w:cs="Times New Roman"/>
                <w:b/>
                <w:sz w:val="24"/>
                <w:szCs w:val="24"/>
              </w:rPr>
            </w:pPr>
            <w:r>
              <w:rPr>
                <w:rFonts w:ascii="Times New Roman" w:hAnsi="Times New Roman" w:cs="Times New Roman"/>
                <w:b/>
                <w:sz w:val="24"/>
                <w:szCs w:val="24"/>
              </w:rPr>
              <w:t>153</w:t>
            </w:r>
          </w:p>
        </w:tc>
        <w:tc>
          <w:tcPr>
            <w:tcW w:w="4201" w:type="dxa"/>
          </w:tcPr>
          <w:p w:rsidR="001C5CB7" w:rsidRDefault="001466AD" w:rsidP="00E21E4D">
            <w:pPr>
              <w:jc w:val="both"/>
              <w:rPr>
                <w:rFonts w:ascii="Times New Roman" w:hAnsi="Times New Roman" w:cs="Times New Roman"/>
                <w:sz w:val="24"/>
                <w:szCs w:val="24"/>
              </w:rPr>
            </w:pPr>
            <w:r w:rsidRPr="001466AD">
              <w:rPr>
                <w:rFonts w:ascii="Times New Roman" w:hAnsi="Times New Roman" w:cs="Times New Roman"/>
                <w:b/>
                <w:sz w:val="24"/>
                <w:szCs w:val="24"/>
              </w:rPr>
              <w:t>(1)</w:t>
            </w:r>
            <w:r w:rsidRPr="001466AD">
              <w:rPr>
                <w:rFonts w:ascii="Times New Roman" w:hAnsi="Times New Roman" w:cs="Times New Roman"/>
                <w:sz w:val="24"/>
                <w:szCs w:val="24"/>
              </w:rPr>
              <w:t xml:space="preserve"> If a </w:t>
            </w:r>
            <w:r w:rsidRPr="001466AD">
              <w:rPr>
                <w:rFonts w:ascii="Times New Roman" w:hAnsi="Times New Roman" w:cs="Times New Roman"/>
                <w:b/>
                <w:sz w:val="24"/>
                <w:szCs w:val="24"/>
              </w:rPr>
              <w:t>director</w:t>
            </w:r>
            <w:r w:rsidRPr="001466AD">
              <w:rPr>
                <w:rFonts w:ascii="Times New Roman" w:hAnsi="Times New Roman" w:cs="Times New Roman"/>
                <w:sz w:val="24"/>
                <w:szCs w:val="24"/>
              </w:rPr>
              <w:t xml:space="preserve"> or </w:t>
            </w:r>
            <w:r w:rsidRPr="001466AD">
              <w:rPr>
                <w:rFonts w:ascii="Times New Roman" w:hAnsi="Times New Roman" w:cs="Times New Roman"/>
                <w:b/>
                <w:sz w:val="24"/>
                <w:szCs w:val="24"/>
              </w:rPr>
              <w:t>senior officer</w:t>
            </w:r>
            <w:r w:rsidRPr="001466AD">
              <w:rPr>
                <w:rFonts w:ascii="Times New Roman" w:hAnsi="Times New Roman" w:cs="Times New Roman"/>
                <w:sz w:val="24"/>
                <w:szCs w:val="24"/>
              </w:rPr>
              <w:t xml:space="preserve"> holds any office or possesses any property, right or interest that could result in the creation of a duty or interest that </w:t>
            </w:r>
            <w:r w:rsidRPr="001466AD">
              <w:rPr>
                <w:rFonts w:ascii="Times New Roman" w:hAnsi="Times New Roman" w:cs="Times New Roman"/>
                <w:b/>
                <w:sz w:val="24"/>
                <w:szCs w:val="24"/>
              </w:rPr>
              <w:t>materially conflicts</w:t>
            </w:r>
            <w:r w:rsidRPr="001466AD">
              <w:rPr>
                <w:rFonts w:ascii="Times New Roman" w:hAnsi="Times New Roman" w:cs="Times New Roman"/>
                <w:sz w:val="24"/>
                <w:szCs w:val="24"/>
              </w:rPr>
              <w:t xml:space="preserve"> with that individual's duty or interest as a senior officer of the company, the director or senior officer </w:t>
            </w:r>
            <w:r w:rsidRPr="001466AD">
              <w:rPr>
                <w:rFonts w:ascii="Times New Roman" w:hAnsi="Times New Roman" w:cs="Times New Roman"/>
                <w:b/>
                <w:sz w:val="24"/>
                <w:szCs w:val="24"/>
              </w:rPr>
              <w:t>must disclose</w:t>
            </w:r>
            <w:r w:rsidRPr="001466AD">
              <w:rPr>
                <w:rFonts w:ascii="Times New Roman" w:hAnsi="Times New Roman" w:cs="Times New Roman"/>
                <w:sz w:val="24"/>
                <w:szCs w:val="24"/>
              </w:rPr>
              <w:t>, in accordance with this section, the nature and extent of the conflict.</w:t>
            </w:r>
          </w:p>
          <w:p w:rsidR="001466AD" w:rsidRDefault="001466AD" w:rsidP="00E21E4D">
            <w:pPr>
              <w:jc w:val="both"/>
              <w:rPr>
                <w:rFonts w:ascii="Times New Roman" w:hAnsi="Times New Roman" w:cs="Times New Roman"/>
                <w:sz w:val="24"/>
                <w:szCs w:val="24"/>
              </w:rPr>
            </w:pPr>
            <w:r w:rsidRPr="001466AD">
              <w:rPr>
                <w:rFonts w:ascii="Times New Roman" w:hAnsi="Times New Roman" w:cs="Times New Roman"/>
                <w:b/>
                <w:sz w:val="24"/>
                <w:szCs w:val="24"/>
              </w:rPr>
              <w:t>(2)</w:t>
            </w:r>
            <w:r w:rsidRPr="001466AD">
              <w:rPr>
                <w:rFonts w:ascii="Times New Roman" w:hAnsi="Times New Roman" w:cs="Times New Roman"/>
                <w:sz w:val="24"/>
                <w:szCs w:val="24"/>
              </w:rPr>
              <w:t xml:space="preserve"> The disclosure required</w:t>
            </w:r>
          </w:p>
          <w:p w:rsidR="001466AD" w:rsidRDefault="001466AD" w:rsidP="00E21E4D">
            <w:pPr>
              <w:pStyle w:val="ListParagraph"/>
              <w:numPr>
                <w:ilvl w:val="0"/>
                <w:numId w:val="166"/>
              </w:numPr>
              <w:jc w:val="both"/>
              <w:rPr>
                <w:rFonts w:ascii="Times New Roman" w:hAnsi="Times New Roman" w:cs="Times New Roman"/>
                <w:sz w:val="24"/>
                <w:szCs w:val="24"/>
              </w:rPr>
            </w:pPr>
            <w:r w:rsidRPr="001466AD">
              <w:rPr>
                <w:rFonts w:ascii="Times New Roman" w:hAnsi="Times New Roman" w:cs="Times New Roman"/>
                <w:sz w:val="24"/>
                <w:szCs w:val="24"/>
              </w:rPr>
              <w:t xml:space="preserve">must be </w:t>
            </w:r>
            <w:r>
              <w:rPr>
                <w:rFonts w:ascii="Times New Roman" w:hAnsi="Times New Roman" w:cs="Times New Roman"/>
                <w:sz w:val="24"/>
                <w:szCs w:val="24"/>
              </w:rPr>
              <w:t xml:space="preserve">made to the directors </w:t>
            </w:r>
            <w:r w:rsidRPr="001466AD">
              <w:rPr>
                <w:rFonts w:ascii="Times New Roman" w:hAnsi="Times New Roman" w:cs="Times New Roman"/>
                <w:b/>
                <w:sz w:val="24"/>
                <w:szCs w:val="24"/>
              </w:rPr>
              <w:t>promptly</w:t>
            </w:r>
            <w:r>
              <w:rPr>
                <w:rFonts w:ascii="Times New Roman" w:hAnsi="Times New Roman" w:cs="Times New Roman"/>
                <w:sz w:val="24"/>
                <w:szCs w:val="24"/>
              </w:rPr>
              <w:t xml:space="preserve"> as per</w:t>
            </w:r>
            <w:r w:rsidRPr="001466AD">
              <w:rPr>
                <w:rFonts w:ascii="Times New Roman" w:hAnsi="Times New Roman" w:cs="Times New Roman"/>
                <w:sz w:val="24"/>
                <w:szCs w:val="24"/>
              </w:rPr>
              <w:t xml:space="preserve"> </w:t>
            </w:r>
            <w:proofErr w:type="spellStart"/>
            <w:r w:rsidRPr="001466AD">
              <w:rPr>
                <w:rFonts w:ascii="Times New Roman" w:hAnsi="Times New Roman" w:cs="Times New Roman"/>
                <w:sz w:val="24"/>
                <w:szCs w:val="24"/>
              </w:rPr>
              <w:t>i</w:t>
            </w:r>
            <w:proofErr w:type="spellEnd"/>
            <w:r w:rsidRPr="001466AD">
              <w:rPr>
                <w:rFonts w:ascii="Times New Roman" w:hAnsi="Times New Roman" w:cs="Times New Roman"/>
                <w:sz w:val="24"/>
                <w:szCs w:val="24"/>
              </w:rPr>
              <w:t>) or ii)</w:t>
            </w:r>
          </w:p>
          <w:p w:rsidR="001466AD" w:rsidRPr="001466AD" w:rsidRDefault="001466AD" w:rsidP="00E21E4D">
            <w:pPr>
              <w:pStyle w:val="ListParagraph"/>
              <w:numPr>
                <w:ilvl w:val="0"/>
                <w:numId w:val="166"/>
              </w:numPr>
              <w:jc w:val="both"/>
              <w:rPr>
                <w:rFonts w:ascii="Times New Roman" w:hAnsi="Times New Roman" w:cs="Times New Roman"/>
                <w:sz w:val="24"/>
                <w:szCs w:val="24"/>
              </w:rPr>
            </w:pPr>
            <w:r>
              <w:rPr>
                <w:rFonts w:ascii="Times New Roman" w:hAnsi="Times New Roman" w:cs="Times New Roman"/>
                <w:sz w:val="24"/>
                <w:szCs w:val="24"/>
              </w:rPr>
              <w:t xml:space="preserve">must be </w:t>
            </w:r>
            <w:r w:rsidRPr="001466AD">
              <w:rPr>
                <w:rFonts w:ascii="Times New Roman" w:hAnsi="Times New Roman" w:cs="Times New Roman"/>
                <w:b/>
                <w:sz w:val="24"/>
                <w:szCs w:val="24"/>
              </w:rPr>
              <w:t>evidenced as per s 148(3)</w:t>
            </w:r>
            <w:r>
              <w:rPr>
                <w:rFonts w:ascii="Times New Roman" w:hAnsi="Times New Roman" w:cs="Times New Roman"/>
                <w:b/>
                <w:sz w:val="24"/>
                <w:szCs w:val="24"/>
              </w:rPr>
              <w:t xml:space="preserve"> </w:t>
            </w:r>
            <w:r>
              <w:rPr>
                <w:rFonts w:ascii="Times New Roman" w:hAnsi="Times New Roman" w:cs="Times New Roman"/>
                <w:sz w:val="24"/>
                <w:szCs w:val="24"/>
              </w:rPr>
              <w:t>[consent resolution; minutes of a meeting; any other record in the company’s record office]</w:t>
            </w:r>
          </w:p>
        </w:tc>
        <w:tc>
          <w:tcPr>
            <w:tcW w:w="456" w:type="dxa"/>
          </w:tcPr>
          <w:p w:rsidR="001C5CB7" w:rsidRPr="00974BDF" w:rsidRDefault="001C5CB7" w:rsidP="00E21E4D">
            <w:pPr>
              <w:jc w:val="both"/>
              <w:rPr>
                <w:rFonts w:ascii="Times New Roman" w:hAnsi="Times New Roman" w:cs="Times New Roman"/>
                <w:b/>
                <w:sz w:val="24"/>
                <w:szCs w:val="24"/>
              </w:rPr>
            </w:pPr>
          </w:p>
        </w:tc>
        <w:tc>
          <w:tcPr>
            <w:tcW w:w="4235" w:type="dxa"/>
          </w:tcPr>
          <w:p w:rsidR="001C5CB7" w:rsidRPr="00974BDF" w:rsidRDefault="001C5CB7" w:rsidP="00E21E4D">
            <w:pPr>
              <w:jc w:val="both"/>
              <w:rPr>
                <w:rFonts w:ascii="Times New Roman" w:hAnsi="Times New Roman" w:cs="Times New Roman"/>
                <w:sz w:val="24"/>
                <w:szCs w:val="24"/>
              </w:rPr>
            </w:pPr>
          </w:p>
        </w:tc>
      </w:tr>
      <w:tr w:rsidR="001C5CB7" w:rsidTr="001466AD">
        <w:tc>
          <w:tcPr>
            <w:tcW w:w="576" w:type="dxa"/>
          </w:tcPr>
          <w:p w:rsidR="001C5CB7" w:rsidRDefault="001C5CB7" w:rsidP="00E21E4D">
            <w:pPr>
              <w:jc w:val="both"/>
              <w:rPr>
                <w:rFonts w:ascii="Times New Roman" w:hAnsi="Times New Roman" w:cs="Times New Roman"/>
                <w:b/>
                <w:sz w:val="24"/>
                <w:szCs w:val="24"/>
              </w:rPr>
            </w:pPr>
            <w:r>
              <w:rPr>
                <w:rFonts w:ascii="Times New Roman" w:hAnsi="Times New Roman" w:cs="Times New Roman"/>
                <w:b/>
                <w:sz w:val="24"/>
                <w:szCs w:val="24"/>
              </w:rPr>
              <w:t>152</w:t>
            </w:r>
          </w:p>
        </w:tc>
        <w:tc>
          <w:tcPr>
            <w:tcW w:w="4201" w:type="dxa"/>
          </w:tcPr>
          <w:p w:rsidR="001C5CB7" w:rsidRDefault="001466AD" w:rsidP="00E21E4D">
            <w:pPr>
              <w:jc w:val="both"/>
              <w:rPr>
                <w:rFonts w:ascii="Times New Roman" w:hAnsi="Times New Roman" w:cs="Times New Roman"/>
                <w:sz w:val="24"/>
                <w:szCs w:val="24"/>
              </w:rPr>
            </w:pPr>
            <w:r w:rsidRPr="001466AD">
              <w:rPr>
                <w:rFonts w:ascii="Times New Roman" w:hAnsi="Times New Roman" w:cs="Times New Roman"/>
                <w:sz w:val="24"/>
                <w:szCs w:val="24"/>
              </w:rPr>
              <w:t xml:space="preserve">A director or senior officer has </w:t>
            </w:r>
            <w:r w:rsidRPr="001466AD">
              <w:rPr>
                <w:rFonts w:ascii="Times New Roman" w:hAnsi="Times New Roman" w:cs="Times New Roman"/>
                <w:b/>
                <w:sz w:val="24"/>
                <w:szCs w:val="24"/>
              </w:rPr>
              <w:t xml:space="preserve">no obligation to </w:t>
            </w:r>
            <w:r w:rsidRPr="001466AD">
              <w:rPr>
                <w:rFonts w:ascii="Times New Roman" w:hAnsi="Times New Roman" w:cs="Times New Roman"/>
                <w:sz w:val="24"/>
                <w:szCs w:val="24"/>
              </w:rPr>
              <w:t>(expect as otherwise provided in this section):</w:t>
            </w:r>
          </w:p>
          <w:p w:rsidR="001466AD" w:rsidRDefault="001466AD" w:rsidP="00E21E4D">
            <w:pPr>
              <w:pStyle w:val="ListParagraph"/>
              <w:numPr>
                <w:ilvl w:val="0"/>
                <w:numId w:val="167"/>
              </w:numPr>
              <w:jc w:val="both"/>
              <w:rPr>
                <w:rFonts w:ascii="Times New Roman" w:hAnsi="Times New Roman" w:cs="Times New Roman"/>
                <w:sz w:val="24"/>
                <w:szCs w:val="24"/>
              </w:rPr>
            </w:pPr>
            <w:r w:rsidRPr="001466AD">
              <w:rPr>
                <w:rFonts w:ascii="Times New Roman" w:hAnsi="Times New Roman" w:cs="Times New Roman"/>
                <w:sz w:val="24"/>
                <w:szCs w:val="24"/>
              </w:rPr>
              <w:t xml:space="preserve">disclose any direct or indirect interest in a contract or </w:t>
            </w:r>
            <w:r w:rsidR="00B37C75">
              <w:rPr>
                <w:rFonts w:ascii="Times New Roman" w:hAnsi="Times New Roman" w:cs="Times New Roman"/>
                <w:sz w:val="24"/>
                <w:szCs w:val="24"/>
              </w:rPr>
              <w:t>transaction [but must under 153]</w:t>
            </w:r>
          </w:p>
          <w:p w:rsidR="001466AD" w:rsidRPr="001466AD" w:rsidRDefault="001466AD" w:rsidP="00E21E4D">
            <w:pPr>
              <w:pStyle w:val="ListParagraph"/>
              <w:numPr>
                <w:ilvl w:val="0"/>
                <w:numId w:val="167"/>
              </w:numPr>
              <w:jc w:val="both"/>
              <w:rPr>
                <w:rFonts w:ascii="Times New Roman" w:hAnsi="Times New Roman" w:cs="Times New Roman"/>
                <w:sz w:val="24"/>
                <w:szCs w:val="24"/>
              </w:rPr>
            </w:pPr>
            <w:r w:rsidRPr="001466AD">
              <w:rPr>
                <w:rFonts w:ascii="Times New Roman" w:hAnsi="Times New Roman" w:cs="Times New Roman"/>
                <w:b/>
                <w:sz w:val="24"/>
                <w:szCs w:val="24"/>
              </w:rPr>
              <w:t>account for profit</w:t>
            </w:r>
            <w:r w:rsidRPr="001466AD">
              <w:rPr>
                <w:rFonts w:ascii="Times New Roman" w:hAnsi="Times New Roman" w:cs="Times New Roman"/>
                <w:sz w:val="24"/>
                <w:szCs w:val="24"/>
              </w:rPr>
              <w:t xml:space="preserve"> that accrues as a result of a contract or transaction in which they have a disclosable interes</w:t>
            </w:r>
            <w:r>
              <w:rPr>
                <w:rFonts w:ascii="Times New Roman" w:hAnsi="Times New Roman" w:cs="Times New Roman"/>
                <w:sz w:val="24"/>
                <w:szCs w:val="24"/>
              </w:rPr>
              <w:t xml:space="preserve">t [subject to </w:t>
            </w:r>
            <w:r w:rsidR="001F6A2B">
              <w:rPr>
                <w:rFonts w:ascii="Times New Roman" w:hAnsi="Times New Roman" w:cs="Times New Roman"/>
                <w:sz w:val="24"/>
                <w:szCs w:val="24"/>
              </w:rPr>
              <w:t>s 148(1)</w:t>
            </w:r>
            <w:r>
              <w:rPr>
                <w:rFonts w:ascii="Times New Roman" w:hAnsi="Times New Roman" w:cs="Times New Roman"/>
                <w:sz w:val="24"/>
                <w:szCs w:val="24"/>
              </w:rPr>
              <w:t>]</w:t>
            </w:r>
          </w:p>
        </w:tc>
        <w:tc>
          <w:tcPr>
            <w:tcW w:w="456" w:type="dxa"/>
          </w:tcPr>
          <w:p w:rsidR="001C5CB7" w:rsidRDefault="001C5CB7" w:rsidP="00E21E4D">
            <w:pPr>
              <w:jc w:val="both"/>
              <w:rPr>
                <w:rFonts w:ascii="Times New Roman" w:hAnsi="Times New Roman" w:cs="Times New Roman"/>
                <w:b/>
                <w:sz w:val="24"/>
                <w:szCs w:val="24"/>
              </w:rPr>
            </w:pPr>
          </w:p>
        </w:tc>
        <w:tc>
          <w:tcPr>
            <w:tcW w:w="4235" w:type="dxa"/>
          </w:tcPr>
          <w:p w:rsidR="001C5CB7" w:rsidRDefault="001C5CB7" w:rsidP="00E21E4D">
            <w:pPr>
              <w:jc w:val="both"/>
              <w:rPr>
                <w:rFonts w:ascii="Times New Roman" w:hAnsi="Times New Roman" w:cs="Times New Roman"/>
                <w:b/>
                <w:sz w:val="24"/>
                <w:szCs w:val="24"/>
              </w:rPr>
            </w:pPr>
          </w:p>
        </w:tc>
      </w:tr>
    </w:tbl>
    <w:p w:rsidR="000D4373" w:rsidRPr="00584AA0" w:rsidRDefault="000D4373" w:rsidP="00E21E4D">
      <w:pPr>
        <w:jc w:val="both"/>
        <w:rPr>
          <w:rFonts w:ascii="Times New Roman" w:hAnsi="Times New Roman" w:cs="Times New Roman"/>
          <w:sz w:val="24"/>
          <w:szCs w:val="24"/>
        </w:rPr>
      </w:pPr>
    </w:p>
    <w:p w:rsidR="00BB0897" w:rsidRDefault="00C4533C" w:rsidP="00E21E4D">
      <w:pPr>
        <w:pStyle w:val="Heading3"/>
        <w:numPr>
          <w:ilvl w:val="0"/>
          <w:numId w:val="159"/>
        </w:numPr>
        <w:jc w:val="both"/>
      </w:pPr>
      <w:bookmarkStart w:id="45" w:name="_Toc437886736"/>
      <w:r>
        <w:t>Self-Dealing</w:t>
      </w:r>
      <w:bookmarkEnd w:id="45"/>
    </w:p>
    <w:p w:rsidR="00C4533C" w:rsidRDefault="00C4533C" w:rsidP="00E21E4D">
      <w:pPr>
        <w:jc w:val="both"/>
        <w:rPr>
          <w:rFonts w:ascii="Times New Roman" w:hAnsi="Times New Roman" w:cs="Times New Roman"/>
          <w:sz w:val="24"/>
          <w:szCs w:val="24"/>
        </w:rPr>
      </w:pPr>
    </w:p>
    <w:p w:rsidR="00975EA3" w:rsidRDefault="00975EA3" w:rsidP="00E21E4D">
      <w:pPr>
        <w:jc w:val="both"/>
        <w:rPr>
          <w:rFonts w:ascii="Times New Roman" w:hAnsi="Times New Roman" w:cs="Times New Roman"/>
          <w:sz w:val="24"/>
          <w:szCs w:val="24"/>
        </w:rPr>
      </w:pPr>
      <w:r>
        <w:rPr>
          <w:rFonts w:ascii="Times New Roman" w:hAnsi="Times New Roman" w:cs="Times New Roman"/>
          <w:sz w:val="24"/>
          <w:szCs w:val="24"/>
        </w:rPr>
        <w:t xml:space="preserve">This arises when there is a contract between a corporation and its directors and officers, either directly or through their interest in another entity. </w:t>
      </w:r>
    </w:p>
    <w:p w:rsidR="000C0C10" w:rsidRDefault="000C0C10" w:rsidP="00E21E4D">
      <w:pPr>
        <w:jc w:val="both"/>
        <w:rPr>
          <w:rFonts w:ascii="Times New Roman" w:hAnsi="Times New Roman" w:cs="Times New Roman"/>
          <w:sz w:val="24"/>
          <w:szCs w:val="24"/>
        </w:rPr>
      </w:pPr>
    </w:p>
    <w:p w:rsidR="000C0C10" w:rsidRDefault="000C0C10" w:rsidP="00E21E4D">
      <w:pPr>
        <w:jc w:val="both"/>
        <w:rPr>
          <w:rFonts w:ascii="Times New Roman" w:hAnsi="Times New Roman" w:cs="Times New Roman"/>
          <w:sz w:val="24"/>
          <w:szCs w:val="24"/>
        </w:rPr>
      </w:pPr>
      <w:r>
        <w:rPr>
          <w:rFonts w:ascii="Times New Roman" w:hAnsi="Times New Roman" w:cs="Times New Roman"/>
          <w:sz w:val="24"/>
          <w:szCs w:val="24"/>
        </w:rPr>
        <w:t xml:space="preserve">This situation is addressed in the </w:t>
      </w:r>
      <w:r>
        <w:rPr>
          <w:rFonts w:ascii="Times New Roman" w:hAnsi="Times New Roman" w:cs="Times New Roman"/>
          <w:i/>
          <w:sz w:val="24"/>
          <w:szCs w:val="24"/>
        </w:rPr>
        <w:t>BCA</w:t>
      </w:r>
      <w:r>
        <w:rPr>
          <w:rFonts w:ascii="Times New Roman" w:hAnsi="Times New Roman" w:cs="Times New Roman"/>
          <w:sz w:val="24"/>
          <w:szCs w:val="24"/>
        </w:rPr>
        <w:t>.</w:t>
      </w:r>
    </w:p>
    <w:p w:rsidR="001924E7" w:rsidRDefault="0091415B" w:rsidP="00E21E4D">
      <w:pPr>
        <w:pStyle w:val="ListParagraph"/>
        <w:numPr>
          <w:ilvl w:val="0"/>
          <w:numId w:val="168"/>
        </w:numPr>
        <w:jc w:val="both"/>
        <w:rPr>
          <w:rFonts w:ascii="Times New Roman" w:hAnsi="Times New Roman" w:cs="Times New Roman"/>
          <w:sz w:val="24"/>
          <w:szCs w:val="24"/>
        </w:rPr>
      </w:pPr>
      <w:r>
        <w:rPr>
          <w:rFonts w:ascii="Times New Roman" w:hAnsi="Times New Roman" w:cs="Times New Roman"/>
          <w:i/>
          <w:sz w:val="24"/>
          <w:szCs w:val="24"/>
        </w:rPr>
        <w:t xml:space="preserve">CBCA </w:t>
      </w:r>
      <w:r>
        <w:rPr>
          <w:rFonts w:ascii="Times New Roman" w:hAnsi="Times New Roman" w:cs="Times New Roman"/>
          <w:sz w:val="24"/>
          <w:szCs w:val="24"/>
        </w:rPr>
        <w:t>is essentially the same; but see “reasonable and fair when approved” (7.1)</w:t>
      </w:r>
    </w:p>
    <w:p w:rsidR="001924E7" w:rsidRPr="001924E7" w:rsidRDefault="001924E7" w:rsidP="00E21E4D">
      <w:pPr>
        <w:pStyle w:val="ListParagraph"/>
        <w:numPr>
          <w:ilvl w:val="0"/>
          <w:numId w:val="178"/>
        </w:numPr>
        <w:jc w:val="both"/>
        <w:rPr>
          <w:rFonts w:ascii="Times New Roman" w:hAnsi="Times New Roman" w:cs="Times New Roman"/>
          <w:sz w:val="24"/>
          <w:szCs w:val="24"/>
        </w:rPr>
      </w:pPr>
      <w:r>
        <w:rPr>
          <w:rFonts w:ascii="Times New Roman" w:hAnsi="Times New Roman" w:cs="Times New Roman"/>
          <w:sz w:val="24"/>
          <w:szCs w:val="24"/>
        </w:rPr>
        <w:t>Objective element – nether directors nor the shareholders are supreme</w:t>
      </w:r>
    </w:p>
    <w:p w:rsidR="000C0C10" w:rsidRPr="001924E7" w:rsidRDefault="000C0C10" w:rsidP="00E21E4D">
      <w:pPr>
        <w:pStyle w:val="ListParagraph"/>
        <w:numPr>
          <w:ilvl w:val="0"/>
          <w:numId w:val="179"/>
        </w:numPr>
        <w:jc w:val="both"/>
        <w:rPr>
          <w:rFonts w:ascii="Times New Roman" w:hAnsi="Times New Roman" w:cs="Times New Roman"/>
          <w:sz w:val="24"/>
          <w:szCs w:val="24"/>
        </w:rPr>
      </w:pPr>
      <w:r w:rsidRPr="001924E7">
        <w:rPr>
          <w:rFonts w:ascii="Times New Roman" w:hAnsi="Times New Roman" w:cs="Times New Roman"/>
          <w:sz w:val="24"/>
          <w:szCs w:val="24"/>
        </w:rPr>
        <w:t>The director or senior officer is liable to account for profits that accrue as a result of a contract or transaction  (s 148(1))</w:t>
      </w:r>
    </w:p>
    <w:p w:rsidR="000C0C10" w:rsidRDefault="000C0C10" w:rsidP="00E21E4D">
      <w:pPr>
        <w:pStyle w:val="ListParagraph"/>
        <w:numPr>
          <w:ilvl w:val="0"/>
          <w:numId w:val="169"/>
        </w:numPr>
        <w:jc w:val="both"/>
        <w:rPr>
          <w:rFonts w:ascii="Times New Roman" w:hAnsi="Times New Roman" w:cs="Times New Roman"/>
          <w:sz w:val="24"/>
          <w:szCs w:val="24"/>
        </w:rPr>
      </w:pPr>
      <w:r>
        <w:rPr>
          <w:rFonts w:ascii="Times New Roman" w:hAnsi="Times New Roman" w:cs="Times New Roman"/>
          <w:sz w:val="24"/>
          <w:szCs w:val="24"/>
        </w:rPr>
        <w:t xml:space="preserve">Except if it was approved by directors </w:t>
      </w:r>
    </w:p>
    <w:p w:rsidR="000C0C10" w:rsidRDefault="0071227A" w:rsidP="00E21E4D">
      <w:pPr>
        <w:pStyle w:val="ListParagraph"/>
        <w:numPr>
          <w:ilvl w:val="0"/>
          <w:numId w:val="169"/>
        </w:numPr>
        <w:jc w:val="both"/>
        <w:rPr>
          <w:rFonts w:ascii="Times New Roman" w:hAnsi="Times New Roman" w:cs="Times New Roman"/>
          <w:sz w:val="24"/>
          <w:szCs w:val="24"/>
        </w:rPr>
      </w:pPr>
      <w:r>
        <w:rPr>
          <w:rFonts w:ascii="Times New Roman" w:hAnsi="Times New Roman" w:cs="Times New Roman"/>
          <w:sz w:val="24"/>
          <w:szCs w:val="24"/>
        </w:rPr>
        <w:t>Or if there w</w:t>
      </w:r>
      <w:r w:rsidR="000C0C10">
        <w:rPr>
          <w:rFonts w:ascii="Times New Roman" w:hAnsi="Times New Roman" w:cs="Times New Roman"/>
          <w:sz w:val="24"/>
          <w:szCs w:val="24"/>
        </w:rPr>
        <w:t xml:space="preserve">as </w:t>
      </w:r>
      <w:r>
        <w:rPr>
          <w:rFonts w:ascii="Times New Roman" w:hAnsi="Times New Roman" w:cs="Times New Roman"/>
          <w:sz w:val="24"/>
          <w:szCs w:val="24"/>
        </w:rPr>
        <w:t>shareholder approval</w:t>
      </w:r>
      <w:r w:rsidR="000C0C10">
        <w:rPr>
          <w:rFonts w:ascii="Times New Roman" w:hAnsi="Times New Roman" w:cs="Times New Roman"/>
          <w:sz w:val="24"/>
          <w:szCs w:val="24"/>
        </w:rPr>
        <w:t xml:space="preserve"> by special resolution </w:t>
      </w:r>
    </w:p>
    <w:p w:rsidR="000C0C10" w:rsidRPr="001924E7" w:rsidRDefault="000C0C10" w:rsidP="00E21E4D">
      <w:pPr>
        <w:pStyle w:val="ListParagraph"/>
        <w:numPr>
          <w:ilvl w:val="0"/>
          <w:numId w:val="179"/>
        </w:numPr>
        <w:jc w:val="both"/>
        <w:rPr>
          <w:rFonts w:ascii="Times New Roman" w:hAnsi="Times New Roman" w:cs="Times New Roman"/>
          <w:sz w:val="24"/>
          <w:szCs w:val="24"/>
        </w:rPr>
      </w:pPr>
      <w:r w:rsidRPr="001924E7">
        <w:rPr>
          <w:rFonts w:ascii="Times New Roman" w:hAnsi="Times New Roman" w:cs="Times New Roman"/>
          <w:sz w:val="24"/>
          <w:szCs w:val="24"/>
        </w:rPr>
        <w:t>When a director or senior officer holds a disclosable interest (s 147(1))</w:t>
      </w:r>
    </w:p>
    <w:p w:rsidR="000C0C10" w:rsidRDefault="000C0C10" w:rsidP="00E21E4D">
      <w:pPr>
        <w:pStyle w:val="ListParagraph"/>
        <w:numPr>
          <w:ilvl w:val="0"/>
          <w:numId w:val="170"/>
        </w:numPr>
        <w:jc w:val="both"/>
        <w:rPr>
          <w:rFonts w:ascii="Times New Roman" w:hAnsi="Times New Roman" w:cs="Times New Roman"/>
          <w:sz w:val="24"/>
          <w:szCs w:val="24"/>
        </w:rPr>
      </w:pPr>
      <w:r>
        <w:rPr>
          <w:rFonts w:ascii="Times New Roman" w:hAnsi="Times New Roman" w:cs="Times New Roman"/>
          <w:sz w:val="24"/>
          <w:szCs w:val="24"/>
        </w:rPr>
        <w:t>Exceptions (s 147(2))</w:t>
      </w:r>
    </w:p>
    <w:p w:rsidR="000C0C10" w:rsidRDefault="000C0C10" w:rsidP="00E21E4D">
      <w:pPr>
        <w:pStyle w:val="ListParagraph"/>
        <w:numPr>
          <w:ilvl w:val="0"/>
          <w:numId w:val="170"/>
        </w:numPr>
        <w:jc w:val="both"/>
        <w:rPr>
          <w:rFonts w:ascii="Times New Roman" w:hAnsi="Times New Roman" w:cs="Times New Roman"/>
          <w:sz w:val="24"/>
          <w:szCs w:val="24"/>
        </w:rPr>
      </w:pPr>
      <w:r>
        <w:rPr>
          <w:rFonts w:ascii="Times New Roman" w:hAnsi="Times New Roman" w:cs="Times New Roman"/>
          <w:sz w:val="24"/>
          <w:szCs w:val="24"/>
        </w:rPr>
        <w:lastRenderedPageBreak/>
        <w:t>Situations where it might not be disclosable (s 147(4))</w:t>
      </w:r>
    </w:p>
    <w:p w:rsidR="000C0C10" w:rsidRPr="001924E7" w:rsidRDefault="000C0C10" w:rsidP="00E21E4D">
      <w:pPr>
        <w:pStyle w:val="ListParagraph"/>
        <w:numPr>
          <w:ilvl w:val="0"/>
          <w:numId w:val="179"/>
        </w:numPr>
        <w:jc w:val="both"/>
        <w:rPr>
          <w:rFonts w:ascii="Times New Roman" w:hAnsi="Times New Roman" w:cs="Times New Roman"/>
          <w:sz w:val="24"/>
          <w:szCs w:val="24"/>
        </w:rPr>
      </w:pPr>
      <w:r w:rsidRPr="001924E7">
        <w:rPr>
          <w:rFonts w:ascii="Times New Roman" w:hAnsi="Times New Roman" w:cs="Times New Roman"/>
          <w:sz w:val="24"/>
          <w:szCs w:val="24"/>
        </w:rPr>
        <w:t>How to approve the contract or transaction (s 149)</w:t>
      </w:r>
    </w:p>
    <w:p w:rsidR="000C0C10" w:rsidRPr="001924E7" w:rsidRDefault="000C0C10" w:rsidP="00E21E4D">
      <w:pPr>
        <w:pStyle w:val="ListParagraph"/>
        <w:numPr>
          <w:ilvl w:val="0"/>
          <w:numId w:val="179"/>
        </w:numPr>
        <w:jc w:val="both"/>
        <w:rPr>
          <w:rFonts w:ascii="Times New Roman" w:hAnsi="Times New Roman" w:cs="Times New Roman"/>
          <w:sz w:val="24"/>
          <w:szCs w:val="24"/>
        </w:rPr>
      </w:pPr>
      <w:r w:rsidRPr="001924E7">
        <w:rPr>
          <w:rFonts w:ascii="Times New Roman" w:hAnsi="Times New Roman" w:cs="Times New Roman"/>
          <w:sz w:val="24"/>
          <w:szCs w:val="24"/>
        </w:rPr>
        <w:t>Powers of court (s 150)</w:t>
      </w:r>
    </w:p>
    <w:p w:rsidR="000C0C10" w:rsidRPr="001924E7" w:rsidRDefault="000C0C10" w:rsidP="00E21E4D">
      <w:pPr>
        <w:pStyle w:val="ListParagraph"/>
        <w:numPr>
          <w:ilvl w:val="0"/>
          <w:numId w:val="179"/>
        </w:numPr>
        <w:jc w:val="both"/>
        <w:rPr>
          <w:rFonts w:ascii="Times New Roman" w:hAnsi="Times New Roman" w:cs="Times New Roman"/>
          <w:sz w:val="24"/>
          <w:szCs w:val="24"/>
        </w:rPr>
      </w:pPr>
      <w:r w:rsidRPr="001924E7">
        <w:rPr>
          <w:rFonts w:ascii="Times New Roman" w:hAnsi="Times New Roman" w:cs="Times New Roman"/>
          <w:sz w:val="24"/>
          <w:szCs w:val="24"/>
        </w:rPr>
        <w:t>Indoor management rule (s 151)</w:t>
      </w:r>
    </w:p>
    <w:p w:rsidR="001C5CB7" w:rsidRDefault="001C5CB7" w:rsidP="00E21E4D">
      <w:pPr>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76"/>
        <w:gridCol w:w="4132"/>
        <w:gridCol w:w="576"/>
        <w:gridCol w:w="4184"/>
      </w:tblGrid>
      <w:tr w:rsidR="001C5CB7" w:rsidTr="0071227A">
        <w:tc>
          <w:tcPr>
            <w:tcW w:w="4708" w:type="dxa"/>
            <w:gridSpan w:val="2"/>
          </w:tcPr>
          <w:p w:rsidR="001C5CB7" w:rsidRPr="00974BDF" w:rsidRDefault="001C5CB7" w:rsidP="00E21E4D">
            <w:pPr>
              <w:jc w:val="both"/>
              <w:rPr>
                <w:rFonts w:ascii="Times New Roman" w:hAnsi="Times New Roman" w:cs="Times New Roman"/>
                <w:b/>
                <w:sz w:val="24"/>
                <w:szCs w:val="24"/>
              </w:rPr>
            </w:pPr>
            <w:r w:rsidRPr="00974BDF">
              <w:rPr>
                <w:rFonts w:ascii="Times New Roman" w:hAnsi="Times New Roman" w:cs="Times New Roman"/>
                <w:b/>
                <w:sz w:val="24"/>
                <w:szCs w:val="24"/>
              </w:rPr>
              <w:t>BCA</w:t>
            </w:r>
          </w:p>
        </w:tc>
        <w:tc>
          <w:tcPr>
            <w:tcW w:w="4760" w:type="dxa"/>
            <w:gridSpan w:val="2"/>
          </w:tcPr>
          <w:p w:rsidR="001C5CB7" w:rsidRPr="00974BDF" w:rsidRDefault="001C5CB7" w:rsidP="00E21E4D">
            <w:pPr>
              <w:jc w:val="both"/>
              <w:rPr>
                <w:rFonts w:ascii="Times New Roman" w:hAnsi="Times New Roman" w:cs="Times New Roman"/>
                <w:b/>
                <w:sz w:val="24"/>
                <w:szCs w:val="24"/>
              </w:rPr>
            </w:pPr>
            <w:r w:rsidRPr="00974BDF">
              <w:rPr>
                <w:rFonts w:ascii="Times New Roman" w:hAnsi="Times New Roman" w:cs="Times New Roman"/>
                <w:b/>
                <w:sz w:val="24"/>
                <w:szCs w:val="24"/>
              </w:rPr>
              <w:t>CBCA</w:t>
            </w:r>
          </w:p>
        </w:tc>
      </w:tr>
      <w:tr w:rsidR="00343E26" w:rsidTr="0071227A">
        <w:trPr>
          <w:trHeight w:val="7175"/>
        </w:trPr>
        <w:tc>
          <w:tcPr>
            <w:tcW w:w="576" w:type="dxa"/>
          </w:tcPr>
          <w:p w:rsidR="00343E26" w:rsidRDefault="00343E26" w:rsidP="00E21E4D">
            <w:pPr>
              <w:jc w:val="both"/>
              <w:rPr>
                <w:rFonts w:ascii="Times New Roman" w:hAnsi="Times New Roman" w:cs="Times New Roman"/>
                <w:b/>
                <w:sz w:val="24"/>
                <w:szCs w:val="24"/>
              </w:rPr>
            </w:pPr>
            <w:r>
              <w:rPr>
                <w:rFonts w:ascii="Times New Roman" w:hAnsi="Times New Roman" w:cs="Times New Roman"/>
                <w:b/>
                <w:sz w:val="24"/>
                <w:szCs w:val="24"/>
              </w:rPr>
              <w:t>148</w:t>
            </w:r>
          </w:p>
        </w:tc>
        <w:tc>
          <w:tcPr>
            <w:tcW w:w="4132" w:type="dxa"/>
          </w:tcPr>
          <w:p w:rsidR="00343E26" w:rsidRPr="00954493" w:rsidRDefault="00343E26" w:rsidP="00E21E4D">
            <w:pPr>
              <w:tabs>
                <w:tab w:val="left" w:pos="1327"/>
              </w:tabs>
              <w:jc w:val="both"/>
              <w:rPr>
                <w:rFonts w:ascii="Times New Roman" w:hAnsi="Times New Roman" w:cs="Times New Roman"/>
                <w:sz w:val="24"/>
                <w:szCs w:val="24"/>
              </w:rPr>
            </w:pPr>
            <w:r w:rsidRPr="00737EB6">
              <w:rPr>
                <w:rFonts w:ascii="Times New Roman" w:hAnsi="Times New Roman" w:cs="Times New Roman"/>
                <w:b/>
                <w:sz w:val="24"/>
                <w:szCs w:val="24"/>
              </w:rPr>
              <w:t>(1)</w:t>
            </w:r>
            <w:r w:rsidRPr="00737EB6">
              <w:rPr>
                <w:rFonts w:ascii="Times New Roman" w:hAnsi="Times New Roman" w:cs="Times New Roman"/>
                <w:sz w:val="24"/>
                <w:szCs w:val="24"/>
              </w:rPr>
              <w:t xml:space="preserve"> </w:t>
            </w:r>
            <w:r w:rsidRPr="00737EB6">
              <w:rPr>
                <w:rFonts w:ascii="Times New Roman" w:hAnsi="Times New Roman" w:cs="Times New Roman"/>
                <w:b/>
                <w:sz w:val="24"/>
                <w:szCs w:val="24"/>
              </w:rPr>
              <w:t>A director or senior officer of a company is liable to account to the company for any profit that accrues to him under or as a result of a contract or transaction in which he holds a disclosable interest.</w:t>
            </w:r>
          </w:p>
          <w:p w:rsidR="00343E26" w:rsidRDefault="00343E26" w:rsidP="00E21E4D">
            <w:pPr>
              <w:tabs>
                <w:tab w:val="left" w:pos="1327"/>
              </w:tabs>
              <w:jc w:val="both"/>
              <w:rPr>
                <w:rFonts w:ascii="Times New Roman" w:hAnsi="Times New Roman" w:cs="Times New Roman"/>
                <w:sz w:val="24"/>
                <w:szCs w:val="24"/>
              </w:rPr>
            </w:pPr>
            <w:r w:rsidRPr="00737EB6">
              <w:rPr>
                <w:rFonts w:ascii="Times New Roman" w:hAnsi="Times New Roman" w:cs="Times New Roman"/>
                <w:b/>
                <w:sz w:val="24"/>
                <w:szCs w:val="24"/>
              </w:rPr>
              <w:t>(2)</w:t>
            </w:r>
            <w:r w:rsidRPr="00737EB6">
              <w:rPr>
                <w:rFonts w:ascii="Times New Roman" w:hAnsi="Times New Roman" w:cs="Times New Roman"/>
                <w:sz w:val="24"/>
                <w:szCs w:val="24"/>
              </w:rPr>
              <w:t xml:space="preserve"> Except in any these circumstances:</w:t>
            </w:r>
          </w:p>
          <w:p w:rsidR="00343E26" w:rsidRDefault="00343E26" w:rsidP="00E21E4D">
            <w:pPr>
              <w:pStyle w:val="ListParagraph"/>
              <w:numPr>
                <w:ilvl w:val="0"/>
                <w:numId w:val="171"/>
              </w:numPr>
              <w:tabs>
                <w:tab w:val="left" w:pos="1327"/>
              </w:tabs>
              <w:jc w:val="both"/>
              <w:rPr>
                <w:rFonts w:ascii="Times New Roman" w:hAnsi="Times New Roman" w:cs="Times New Roman"/>
                <w:sz w:val="24"/>
                <w:szCs w:val="24"/>
              </w:rPr>
            </w:pPr>
            <w:r w:rsidRPr="00737EB6">
              <w:rPr>
                <w:rFonts w:ascii="Times New Roman" w:hAnsi="Times New Roman" w:cs="Times New Roman"/>
                <w:sz w:val="24"/>
                <w:szCs w:val="24"/>
              </w:rPr>
              <w:t xml:space="preserve">it is </w:t>
            </w:r>
            <w:r w:rsidRPr="00737EB6">
              <w:rPr>
                <w:rFonts w:ascii="Times New Roman" w:hAnsi="Times New Roman" w:cs="Times New Roman"/>
                <w:b/>
                <w:sz w:val="24"/>
                <w:szCs w:val="24"/>
              </w:rPr>
              <w:t>approved by directors</w:t>
            </w:r>
            <w:r w:rsidRPr="00737EB6">
              <w:rPr>
                <w:rFonts w:ascii="Times New Roman" w:hAnsi="Times New Roman" w:cs="Times New Roman"/>
                <w:sz w:val="24"/>
                <w:szCs w:val="24"/>
              </w:rPr>
              <w:t xml:space="preserve"> in accordance with s 149, other than (3), af</w:t>
            </w:r>
            <w:r>
              <w:rPr>
                <w:rFonts w:ascii="Times New Roman" w:hAnsi="Times New Roman" w:cs="Times New Roman"/>
                <w:sz w:val="24"/>
                <w:szCs w:val="24"/>
              </w:rPr>
              <w:t>ter disclosure to the directors</w:t>
            </w:r>
          </w:p>
          <w:p w:rsidR="00343E26" w:rsidRDefault="00343E26" w:rsidP="00E21E4D">
            <w:pPr>
              <w:pStyle w:val="ListParagraph"/>
              <w:numPr>
                <w:ilvl w:val="0"/>
                <w:numId w:val="171"/>
              </w:numPr>
              <w:tabs>
                <w:tab w:val="left" w:pos="1327"/>
              </w:tabs>
              <w:jc w:val="both"/>
              <w:rPr>
                <w:rFonts w:ascii="Times New Roman" w:hAnsi="Times New Roman" w:cs="Times New Roman"/>
                <w:sz w:val="24"/>
                <w:szCs w:val="24"/>
              </w:rPr>
            </w:pPr>
            <w:r w:rsidRPr="00737EB6">
              <w:rPr>
                <w:rFonts w:ascii="Times New Roman" w:hAnsi="Times New Roman" w:cs="Times New Roman"/>
                <w:sz w:val="24"/>
                <w:szCs w:val="24"/>
              </w:rPr>
              <w:t xml:space="preserve">it is </w:t>
            </w:r>
            <w:r w:rsidRPr="00737EB6">
              <w:rPr>
                <w:rFonts w:ascii="Times New Roman" w:hAnsi="Times New Roman" w:cs="Times New Roman"/>
                <w:b/>
                <w:sz w:val="24"/>
                <w:szCs w:val="24"/>
              </w:rPr>
              <w:t>approved by a special resolution</w:t>
            </w:r>
            <w:r>
              <w:rPr>
                <w:rFonts w:ascii="Times New Roman" w:hAnsi="Times New Roman" w:cs="Times New Roman"/>
                <w:sz w:val="24"/>
                <w:szCs w:val="24"/>
              </w:rPr>
              <w:t xml:space="preserve"> in accordance with s 149, </w:t>
            </w:r>
            <w:r w:rsidRPr="00737EB6">
              <w:rPr>
                <w:rFonts w:ascii="Times New Roman" w:hAnsi="Times New Roman" w:cs="Times New Roman"/>
                <w:sz w:val="24"/>
                <w:szCs w:val="24"/>
              </w:rPr>
              <w:t>after disclosure t</w:t>
            </w:r>
            <w:r>
              <w:rPr>
                <w:rFonts w:ascii="Times New Roman" w:hAnsi="Times New Roman" w:cs="Times New Roman"/>
                <w:sz w:val="24"/>
                <w:szCs w:val="24"/>
              </w:rPr>
              <w:t>o shareholders entitled to vote</w:t>
            </w:r>
          </w:p>
          <w:p w:rsidR="00343E26" w:rsidRDefault="00343E26" w:rsidP="00E21E4D">
            <w:pPr>
              <w:tabs>
                <w:tab w:val="left" w:pos="1327"/>
              </w:tabs>
              <w:jc w:val="both"/>
              <w:rPr>
                <w:rFonts w:ascii="Times New Roman" w:hAnsi="Times New Roman" w:cs="Times New Roman"/>
                <w:sz w:val="24"/>
                <w:szCs w:val="24"/>
              </w:rPr>
            </w:pPr>
            <w:r w:rsidRPr="00737EB6">
              <w:rPr>
                <w:rFonts w:ascii="Times New Roman" w:hAnsi="Times New Roman" w:cs="Times New Roman"/>
                <w:b/>
                <w:sz w:val="24"/>
                <w:szCs w:val="24"/>
              </w:rPr>
              <w:t>(3)</w:t>
            </w:r>
            <w:r w:rsidRPr="00737EB6">
              <w:rPr>
                <w:rFonts w:ascii="Times New Roman" w:hAnsi="Times New Roman" w:cs="Times New Roman"/>
                <w:sz w:val="24"/>
                <w:szCs w:val="24"/>
              </w:rPr>
              <w:t xml:space="preserve"> The disclosure must be </w:t>
            </w:r>
            <w:r w:rsidRPr="00737EB6">
              <w:rPr>
                <w:rFonts w:ascii="Times New Roman" w:hAnsi="Times New Roman" w:cs="Times New Roman"/>
                <w:b/>
                <w:sz w:val="24"/>
                <w:szCs w:val="24"/>
              </w:rPr>
              <w:t>evidenced</w:t>
            </w:r>
            <w:r w:rsidRPr="00737EB6">
              <w:rPr>
                <w:rFonts w:ascii="Times New Roman" w:hAnsi="Times New Roman" w:cs="Times New Roman"/>
                <w:sz w:val="24"/>
                <w:szCs w:val="24"/>
              </w:rPr>
              <w:t xml:space="preserve"> in a consent resolution, minutes of a meeting or any other record in the company's record office.</w:t>
            </w:r>
          </w:p>
          <w:p w:rsidR="00343E26" w:rsidRPr="00954493" w:rsidRDefault="00343E26" w:rsidP="00E21E4D">
            <w:pPr>
              <w:tabs>
                <w:tab w:val="left" w:pos="1327"/>
              </w:tabs>
              <w:jc w:val="both"/>
              <w:rPr>
                <w:rFonts w:ascii="Times New Roman" w:hAnsi="Times New Roman" w:cs="Times New Roman"/>
                <w:sz w:val="24"/>
                <w:szCs w:val="24"/>
              </w:rPr>
            </w:pPr>
            <w:r w:rsidRPr="00737EB6">
              <w:rPr>
                <w:rFonts w:ascii="Times New Roman" w:hAnsi="Times New Roman" w:cs="Times New Roman"/>
                <w:b/>
                <w:sz w:val="24"/>
                <w:szCs w:val="24"/>
              </w:rPr>
              <w:t>(4)</w:t>
            </w:r>
            <w:r w:rsidRPr="00737EB6">
              <w:rPr>
                <w:rFonts w:ascii="Times New Roman" w:hAnsi="Times New Roman" w:cs="Times New Roman"/>
                <w:sz w:val="24"/>
                <w:szCs w:val="24"/>
              </w:rPr>
              <w:t xml:space="preserve"> A general statement in writing is sufficient disclosure in relation to any K or transaction where he is a director or senior officer of, or has a material interest in, the person with whom the company has entered or proposes to enter into a K or transaction with.  </w:t>
            </w:r>
          </w:p>
        </w:tc>
        <w:tc>
          <w:tcPr>
            <w:tcW w:w="576" w:type="dxa"/>
            <w:vMerge w:val="restart"/>
          </w:tcPr>
          <w:p w:rsidR="00343E26" w:rsidRDefault="00343E26" w:rsidP="00E21E4D">
            <w:pPr>
              <w:jc w:val="both"/>
              <w:rPr>
                <w:rFonts w:ascii="Times New Roman" w:hAnsi="Times New Roman" w:cs="Times New Roman"/>
                <w:b/>
                <w:sz w:val="24"/>
                <w:szCs w:val="24"/>
              </w:rPr>
            </w:pPr>
            <w:r>
              <w:rPr>
                <w:rFonts w:ascii="Times New Roman" w:hAnsi="Times New Roman" w:cs="Times New Roman"/>
                <w:b/>
                <w:sz w:val="24"/>
                <w:szCs w:val="24"/>
              </w:rPr>
              <w:t>120</w:t>
            </w:r>
          </w:p>
        </w:tc>
        <w:tc>
          <w:tcPr>
            <w:tcW w:w="4184" w:type="dxa"/>
            <w:vMerge w:val="restart"/>
          </w:tcPr>
          <w:p w:rsidR="00343E26" w:rsidRDefault="00343E26" w:rsidP="00E21E4D">
            <w:pPr>
              <w:tabs>
                <w:tab w:val="left" w:pos="1014"/>
              </w:tabs>
              <w:jc w:val="both"/>
              <w:rPr>
                <w:rFonts w:ascii="Times New Roman" w:hAnsi="Times New Roman" w:cs="Times New Roman"/>
                <w:sz w:val="24"/>
                <w:szCs w:val="24"/>
              </w:rPr>
            </w:pPr>
            <w:r w:rsidRPr="0091415B">
              <w:rPr>
                <w:rFonts w:ascii="Times New Roman" w:hAnsi="Times New Roman" w:cs="Times New Roman"/>
                <w:b/>
                <w:sz w:val="24"/>
                <w:szCs w:val="24"/>
              </w:rPr>
              <w:t>(1)</w:t>
            </w:r>
            <w:r w:rsidRPr="0091415B">
              <w:rPr>
                <w:rFonts w:ascii="Times New Roman" w:hAnsi="Times New Roman" w:cs="Times New Roman"/>
                <w:sz w:val="24"/>
                <w:szCs w:val="24"/>
              </w:rPr>
              <w:t xml:space="preserve"> A director or officer </w:t>
            </w:r>
            <w:r w:rsidRPr="0091415B">
              <w:rPr>
                <w:rFonts w:ascii="Times New Roman" w:hAnsi="Times New Roman" w:cs="Times New Roman"/>
                <w:b/>
                <w:sz w:val="24"/>
                <w:szCs w:val="24"/>
              </w:rPr>
              <w:t>shall disclose</w:t>
            </w:r>
            <w:r w:rsidRPr="0091415B">
              <w:rPr>
                <w:rFonts w:ascii="Times New Roman" w:hAnsi="Times New Roman" w:cs="Times New Roman"/>
                <w:sz w:val="24"/>
                <w:szCs w:val="24"/>
              </w:rPr>
              <w:t xml:space="preserve">, in writing or the minutes of a meeting of directors or a committee of directors, the </w:t>
            </w:r>
            <w:r w:rsidRPr="0091415B">
              <w:rPr>
                <w:rFonts w:ascii="Times New Roman" w:hAnsi="Times New Roman" w:cs="Times New Roman"/>
                <w:b/>
                <w:sz w:val="24"/>
                <w:szCs w:val="24"/>
              </w:rPr>
              <w:t>nature and extent of any interest that he has in a material K or transaction</w:t>
            </w:r>
            <w:r w:rsidRPr="0091415B">
              <w:rPr>
                <w:rFonts w:ascii="Times New Roman" w:hAnsi="Times New Roman" w:cs="Times New Roman"/>
                <w:sz w:val="24"/>
                <w:szCs w:val="24"/>
              </w:rPr>
              <w:t>, whether made or proposed, with the corporation, if he:</w:t>
            </w:r>
          </w:p>
          <w:p w:rsidR="00343E26" w:rsidRDefault="00343E26" w:rsidP="00E21E4D">
            <w:pPr>
              <w:pStyle w:val="ListParagraph"/>
              <w:numPr>
                <w:ilvl w:val="0"/>
                <w:numId w:val="174"/>
              </w:numPr>
              <w:tabs>
                <w:tab w:val="left" w:pos="1014"/>
              </w:tabs>
              <w:jc w:val="both"/>
              <w:rPr>
                <w:rFonts w:ascii="Times New Roman" w:hAnsi="Times New Roman" w:cs="Times New Roman"/>
                <w:sz w:val="24"/>
                <w:szCs w:val="24"/>
              </w:rPr>
            </w:pPr>
            <w:r w:rsidRPr="0091415B">
              <w:rPr>
                <w:rFonts w:ascii="Times New Roman" w:hAnsi="Times New Roman" w:cs="Times New Roman"/>
                <w:sz w:val="24"/>
                <w:szCs w:val="24"/>
              </w:rPr>
              <w:t>is a party to the K or transaction</w:t>
            </w:r>
          </w:p>
          <w:p w:rsidR="00343E26" w:rsidRDefault="00343E26" w:rsidP="00E21E4D">
            <w:pPr>
              <w:pStyle w:val="ListParagraph"/>
              <w:numPr>
                <w:ilvl w:val="0"/>
                <w:numId w:val="174"/>
              </w:numPr>
              <w:tabs>
                <w:tab w:val="left" w:pos="1014"/>
              </w:tabs>
              <w:jc w:val="both"/>
              <w:rPr>
                <w:rFonts w:ascii="Times New Roman" w:hAnsi="Times New Roman" w:cs="Times New Roman"/>
                <w:sz w:val="24"/>
                <w:szCs w:val="24"/>
              </w:rPr>
            </w:pPr>
            <w:r w:rsidRPr="0091415B">
              <w:rPr>
                <w:rFonts w:ascii="Times New Roman" w:hAnsi="Times New Roman" w:cs="Times New Roman"/>
                <w:sz w:val="24"/>
                <w:szCs w:val="24"/>
              </w:rPr>
              <w:t>is a director or officer of a party to the K or transaction</w:t>
            </w:r>
          </w:p>
          <w:p w:rsidR="00343E26" w:rsidRDefault="00343E26" w:rsidP="00E21E4D">
            <w:pPr>
              <w:pStyle w:val="ListParagraph"/>
              <w:numPr>
                <w:ilvl w:val="0"/>
                <w:numId w:val="174"/>
              </w:numPr>
              <w:tabs>
                <w:tab w:val="left" w:pos="1014"/>
              </w:tabs>
              <w:jc w:val="both"/>
              <w:rPr>
                <w:rFonts w:ascii="Times New Roman" w:hAnsi="Times New Roman" w:cs="Times New Roman"/>
                <w:sz w:val="24"/>
                <w:szCs w:val="24"/>
              </w:rPr>
            </w:pPr>
            <w:r w:rsidRPr="0091415B">
              <w:rPr>
                <w:rFonts w:ascii="Times New Roman" w:hAnsi="Times New Roman" w:cs="Times New Roman"/>
                <w:sz w:val="24"/>
                <w:szCs w:val="24"/>
              </w:rPr>
              <w:t xml:space="preserve">has a material interest in </w:t>
            </w:r>
            <w:r>
              <w:rPr>
                <w:rFonts w:ascii="Times New Roman" w:hAnsi="Times New Roman" w:cs="Times New Roman"/>
                <w:sz w:val="24"/>
                <w:szCs w:val="24"/>
              </w:rPr>
              <w:t>a party to the K or transaction</w:t>
            </w:r>
          </w:p>
          <w:p w:rsidR="00343E26" w:rsidRDefault="00343E26" w:rsidP="00E21E4D">
            <w:pPr>
              <w:tabs>
                <w:tab w:val="left" w:pos="1014"/>
              </w:tabs>
              <w:jc w:val="both"/>
              <w:rPr>
                <w:rFonts w:ascii="Times New Roman" w:hAnsi="Times New Roman" w:cs="Times New Roman"/>
                <w:sz w:val="24"/>
                <w:szCs w:val="24"/>
              </w:rPr>
            </w:pPr>
            <w:r w:rsidRPr="0091415B">
              <w:rPr>
                <w:rFonts w:ascii="Times New Roman" w:hAnsi="Times New Roman" w:cs="Times New Roman"/>
                <w:b/>
                <w:sz w:val="24"/>
                <w:szCs w:val="24"/>
              </w:rPr>
              <w:t>(2)</w:t>
            </w:r>
            <w:r w:rsidRPr="0091415B">
              <w:rPr>
                <w:rFonts w:ascii="Times New Roman" w:hAnsi="Times New Roman" w:cs="Times New Roman"/>
                <w:sz w:val="24"/>
                <w:szCs w:val="24"/>
              </w:rPr>
              <w:t xml:space="preserve"> </w:t>
            </w:r>
            <w:r w:rsidRPr="0091415B">
              <w:rPr>
                <w:rFonts w:ascii="Times New Roman" w:hAnsi="Times New Roman" w:cs="Times New Roman"/>
                <w:b/>
                <w:sz w:val="24"/>
                <w:szCs w:val="24"/>
              </w:rPr>
              <w:t>The disclosure shall be made</w:t>
            </w:r>
            <w:r w:rsidRPr="0091415B">
              <w:rPr>
                <w:rFonts w:ascii="Times New Roman" w:hAnsi="Times New Roman" w:cs="Times New Roman"/>
                <w:sz w:val="24"/>
                <w:szCs w:val="24"/>
              </w:rPr>
              <w:t>, in the case of a director:</w:t>
            </w:r>
          </w:p>
          <w:p w:rsidR="00343E26" w:rsidRDefault="00343E26" w:rsidP="00E21E4D">
            <w:pPr>
              <w:pStyle w:val="ListParagraph"/>
              <w:numPr>
                <w:ilvl w:val="0"/>
                <w:numId w:val="175"/>
              </w:numPr>
              <w:tabs>
                <w:tab w:val="left" w:pos="1014"/>
              </w:tabs>
              <w:jc w:val="both"/>
              <w:rPr>
                <w:rFonts w:ascii="Times New Roman" w:hAnsi="Times New Roman" w:cs="Times New Roman"/>
                <w:sz w:val="24"/>
                <w:szCs w:val="24"/>
              </w:rPr>
            </w:pPr>
            <w:r w:rsidRPr="0091415B">
              <w:rPr>
                <w:rFonts w:ascii="Times New Roman" w:hAnsi="Times New Roman" w:cs="Times New Roman"/>
                <w:sz w:val="24"/>
                <w:szCs w:val="24"/>
              </w:rPr>
              <w:t>at the meeting where the K or</w:t>
            </w:r>
            <w:r>
              <w:rPr>
                <w:rFonts w:ascii="Times New Roman" w:hAnsi="Times New Roman" w:cs="Times New Roman"/>
                <w:sz w:val="24"/>
                <w:szCs w:val="24"/>
              </w:rPr>
              <w:t xml:space="preserve"> transaction is first proposed</w:t>
            </w:r>
            <w:r w:rsidRPr="0091415B">
              <w:rPr>
                <w:rFonts w:ascii="Times New Roman" w:hAnsi="Times New Roman" w:cs="Times New Roman"/>
                <w:sz w:val="24"/>
                <w:szCs w:val="24"/>
              </w:rPr>
              <w:t xml:space="preserve"> </w:t>
            </w:r>
          </w:p>
          <w:p w:rsidR="00343E26" w:rsidRDefault="00343E26" w:rsidP="00E21E4D">
            <w:pPr>
              <w:pStyle w:val="ListParagraph"/>
              <w:numPr>
                <w:ilvl w:val="0"/>
                <w:numId w:val="175"/>
              </w:numPr>
              <w:tabs>
                <w:tab w:val="left" w:pos="1014"/>
              </w:tabs>
              <w:jc w:val="both"/>
              <w:rPr>
                <w:rFonts w:ascii="Times New Roman" w:hAnsi="Times New Roman" w:cs="Times New Roman"/>
                <w:sz w:val="24"/>
                <w:szCs w:val="24"/>
              </w:rPr>
            </w:pPr>
            <w:r w:rsidRPr="0091415B">
              <w:rPr>
                <w:rFonts w:ascii="Times New Roman" w:hAnsi="Times New Roman" w:cs="Times New Roman"/>
                <w:sz w:val="24"/>
                <w:szCs w:val="24"/>
              </w:rPr>
              <w:t>if not interested at the meeting, at the first meeting af</w:t>
            </w:r>
            <w:r>
              <w:rPr>
                <w:rFonts w:ascii="Times New Roman" w:hAnsi="Times New Roman" w:cs="Times New Roman"/>
                <w:sz w:val="24"/>
                <w:szCs w:val="24"/>
              </w:rPr>
              <w:t>ter he becomes interested</w:t>
            </w:r>
            <w:r w:rsidRPr="0091415B">
              <w:rPr>
                <w:rFonts w:ascii="Times New Roman" w:hAnsi="Times New Roman" w:cs="Times New Roman"/>
                <w:sz w:val="24"/>
                <w:szCs w:val="24"/>
              </w:rPr>
              <w:t xml:space="preserve">      </w:t>
            </w:r>
          </w:p>
          <w:p w:rsidR="00343E26" w:rsidRDefault="00343E26" w:rsidP="00E21E4D">
            <w:pPr>
              <w:pStyle w:val="ListParagraph"/>
              <w:numPr>
                <w:ilvl w:val="0"/>
                <w:numId w:val="175"/>
              </w:numPr>
              <w:tabs>
                <w:tab w:val="left" w:pos="1014"/>
              </w:tabs>
              <w:jc w:val="both"/>
              <w:rPr>
                <w:rFonts w:ascii="Times New Roman" w:hAnsi="Times New Roman" w:cs="Times New Roman"/>
                <w:sz w:val="24"/>
                <w:szCs w:val="24"/>
              </w:rPr>
            </w:pPr>
            <w:r w:rsidRPr="0091415B">
              <w:rPr>
                <w:rFonts w:ascii="Times New Roman" w:hAnsi="Times New Roman" w:cs="Times New Roman"/>
                <w:sz w:val="24"/>
                <w:szCs w:val="24"/>
              </w:rPr>
              <w:t>if became interested after the K or transaction, at the first meeti</w:t>
            </w:r>
            <w:r>
              <w:rPr>
                <w:rFonts w:ascii="Times New Roman" w:hAnsi="Times New Roman" w:cs="Times New Roman"/>
                <w:sz w:val="24"/>
                <w:szCs w:val="24"/>
              </w:rPr>
              <w:t>ng after he becomes interested</w:t>
            </w:r>
          </w:p>
          <w:p w:rsidR="00343E26" w:rsidRDefault="00343E26" w:rsidP="00E21E4D">
            <w:pPr>
              <w:tabs>
                <w:tab w:val="left" w:pos="1014"/>
              </w:tabs>
              <w:jc w:val="both"/>
              <w:rPr>
                <w:rFonts w:ascii="Times New Roman" w:hAnsi="Times New Roman" w:cs="Times New Roman"/>
                <w:sz w:val="24"/>
                <w:szCs w:val="24"/>
              </w:rPr>
            </w:pPr>
            <w:r w:rsidRPr="0091415B">
              <w:rPr>
                <w:rFonts w:ascii="Times New Roman" w:hAnsi="Times New Roman" w:cs="Times New Roman"/>
                <w:b/>
                <w:sz w:val="24"/>
                <w:szCs w:val="24"/>
              </w:rPr>
              <w:t xml:space="preserve">(5) </w:t>
            </w:r>
            <w:r w:rsidRPr="0091415B">
              <w:rPr>
                <w:rFonts w:ascii="Times New Roman" w:hAnsi="Times New Roman" w:cs="Times New Roman"/>
                <w:sz w:val="24"/>
                <w:szCs w:val="24"/>
              </w:rPr>
              <w:t xml:space="preserve">he </w:t>
            </w:r>
            <w:r w:rsidRPr="0091415B">
              <w:rPr>
                <w:rFonts w:ascii="Times New Roman" w:hAnsi="Times New Roman" w:cs="Times New Roman"/>
                <w:b/>
                <w:sz w:val="24"/>
                <w:szCs w:val="24"/>
              </w:rPr>
              <w:t>shall not vote on any resolution</w:t>
            </w:r>
            <w:r w:rsidRPr="0091415B">
              <w:rPr>
                <w:rFonts w:ascii="Times New Roman" w:hAnsi="Times New Roman" w:cs="Times New Roman"/>
                <w:sz w:val="24"/>
                <w:szCs w:val="24"/>
              </w:rPr>
              <w:t xml:space="preserve"> to approve the K or transaction unless it relates to a) </w:t>
            </w:r>
            <w:proofErr w:type="spellStart"/>
            <w:r w:rsidRPr="0091415B">
              <w:rPr>
                <w:rFonts w:ascii="Times New Roman" w:hAnsi="Times New Roman" w:cs="Times New Roman"/>
                <w:sz w:val="24"/>
                <w:szCs w:val="24"/>
              </w:rPr>
              <w:t>renumeration</w:t>
            </w:r>
            <w:proofErr w:type="spellEnd"/>
            <w:r w:rsidRPr="0091415B">
              <w:rPr>
                <w:rFonts w:ascii="Times New Roman" w:hAnsi="Times New Roman" w:cs="Times New Roman"/>
                <w:sz w:val="24"/>
                <w:szCs w:val="24"/>
              </w:rPr>
              <w:t xml:space="preserve">; b) </w:t>
            </w:r>
            <w:proofErr w:type="spellStart"/>
            <w:r w:rsidRPr="0091415B">
              <w:rPr>
                <w:rFonts w:ascii="Times New Roman" w:hAnsi="Times New Roman" w:cs="Times New Roman"/>
                <w:sz w:val="24"/>
                <w:szCs w:val="24"/>
              </w:rPr>
              <w:t>indemity</w:t>
            </w:r>
            <w:proofErr w:type="spellEnd"/>
            <w:r w:rsidRPr="0091415B">
              <w:rPr>
                <w:rFonts w:ascii="Times New Roman" w:hAnsi="Times New Roman" w:cs="Times New Roman"/>
                <w:sz w:val="24"/>
                <w:szCs w:val="24"/>
              </w:rPr>
              <w:t xml:space="preserve"> o</w:t>
            </w:r>
            <w:r>
              <w:rPr>
                <w:rFonts w:ascii="Times New Roman" w:hAnsi="Times New Roman" w:cs="Times New Roman"/>
                <w:sz w:val="24"/>
                <w:szCs w:val="24"/>
              </w:rPr>
              <w:t>r insurance; or c) an affiliate</w:t>
            </w:r>
          </w:p>
          <w:p w:rsidR="00343E26" w:rsidRDefault="00343E26" w:rsidP="00E21E4D">
            <w:pPr>
              <w:tabs>
                <w:tab w:val="left" w:pos="1014"/>
              </w:tabs>
              <w:jc w:val="both"/>
              <w:rPr>
                <w:rFonts w:ascii="Times New Roman" w:hAnsi="Times New Roman" w:cs="Times New Roman"/>
                <w:sz w:val="24"/>
                <w:szCs w:val="24"/>
              </w:rPr>
            </w:pPr>
            <w:r w:rsidRPr="0091415B">
              <w:rPr>
                <w:rFonts w:ascii="Times New Roman" w:hAnsi="Times New Roman" w:cs="Times New Roman"/>
                <w:b/>
                <w:sz w:val="24"/>
                <w:szCs w:val="24"/>
              </w:rPr>
              <w:t>(8)</w:t>
            </w:r>
            <w:r w:rsidRPr="0091415B">
              <w:rPr>
                <w:rFonts w:ascii="Times New Roman" w:hAnsi="Times New Roman" w:cs="Times New Roman"/>
                <w:sz w:val="24"/>
                <w:szCs w:val="24"/>
              </w:rPr>
              <w:t xml:space="preserve"> Court powers</w:t>
            </w:r>
          </w:p>
          <w:p w:rsidR="00343E26" w:rsidRDefault="00343E26" w:rsidP="00E21E4D">
            <w:pPr>
              <w:tabs>
                <w:tab w:val="left" w:pos="1014"/>
              </w:tabs>
              <w:jc w:val="both"/>
              <w:rPr>
                <w:rFonts w:ascii="Times New Roman" w:hAnsi="Times New Roman" w:cs="Times New Roman"/>
                <w:sz w:val="24"/>
                <w:szCs w:val="24"/>
              </w:rPr>
            </w:pPr>
            <w:r w:rsidRPr="0091415B">
              <w:rPr>
                <w:rFonts w:ascii="Times New Roman" w:hAnsi="Times New Roman" w:cs="Times New Roman"/>
                <w:b/>
                <w:sz w:val="24"/>
                <w:szCs w:val="24"/>
              </w:rPr>
              <w:t>(7)</w:t>
            </w:r>
            <w:r w:rsidRPr="0091415B">
              <w:rPr>
                <w:rFonts w:ascii="Times New Roman" w:hAnsi="Times New Roman" w:cs="Times New Roman"/>
                <w:sz w:val="24"/>
                <w:szCs w:val="24"/>
              </w:rPr>
              <w:t xml:space="preserve"> The K or transaction </w:t>
            </w:r>
            <w:r w:rsidRPr="0091415B">
              <w:rPr>
                <w:rFonts w:ascii="Times New Roman" w:hAnsi="Times New Roman" w:cs="Times New Roman"/>
                <w:b/>
                <w:sz w:val="24"/>
                <w:szCs w:val="24"/>
              </w:rPr>
              <w:t>is not invalid</w:t>
            </w:r>
            <w:r w:rsidRPr="0091415B">
              <w:rPr>
                <w:rFonts w:ascii="Times New Roman" w:hAnsi="Times New Roman" w:cs="Times New Roman"/>
                <w:sz w:val="24"/>
                <w:szCs w:val="24"/>
              </w:rPr>
              <w:t xml:space="preserve">, and he is </w:t>
            </w:r>
            <w:r w:rsidRPr="0091415B">
              <w:rPr>
                <w:rFonts w:ascii="Times New Roman" w:hAnsi="Times New Roman" w:cs="Times New Roman"/>
                <w:b/>
                <w:sz w:val="24"/>
                <w:szCs w:val="24"/>
              </w:rPr>
              <w:t xml:space="preserve">not accountable </w:t>
            </w:r>
            <w:r w:rsidRPr="0091415B">
              <w:rPr>
                <w:rFonts w:ascii="Times New Roman" w:hAnsi="Times New Roman" w:cs="Times New Roman"/>
                <w:sz w:val="24"/>
                <w:szCs w:val="24"/>
              </w:rPr>
              <w:t xml:space="preserve">to the corporation or its shareholders for any profit realized from it, </w:t>
            </w:r>
            <w:r w:rsidRPr="0091415B">
              <w:rPr>
                <w:rFonts w:ascii="Times New Roman" w:hAnsi="Times New Roman" w:cs="Times New Roman"/>
                <w:b/>
                <w:sz w:val="24"/>
                <w:szCs w:val="24"/>
              </w:rPr>
              <w:t>if:</w:t>
            </w:r>
          </w:p>
          <w:p w:rsidR="00343E26" w:rsidRPr="0091415B" w:rsidRDefault="00343E26" w:rsidP="00E21E4D">
            <w:pPr>
              <w:pStyle w:val="ListParagraph"/>
              <w:numPr>
                <w:ilvl w:val="0"/>
                <w:numId w:val="177"/>
              </w:numPr>
              <w:tabs>
                <w:tab w:val="left" w:pos="1014"/>
              </w:tabs>
              <w:jc w:val="both"/>
              <w:rPr>
                <w:rFonts w:ascii="Times New Roman" w:hAnsi="Times New Roman" w:cs="Times New Roman"/>
                <w:sz w:val="24"/>
                <w:szCs w:val="24"/>
              </w:rPr>
            </w:pPr>
            <w:r w:rsidRPr="0091415B">
              <w:rPr>
                <w:rFonts w:ascii="Times New Roman" w:hAnsi="Times New Roman" w:cs="Times New Roman"/>
                <w:b/>
                <w:sz w:val="24"/>
                <w:szCs w:val="24"/>
              </w:rPr>
              <w:t>disclosure</w:t>
            </w:r>
            <w:r w:rsidRPr="0091415B">
              <w:rPr>
                <w:rFonts w:ascii="Times New Roman" w:hAnsi="Times New Roman" w:cs="Times New Roman"/>
                <w:sz w:val="24"/>
                <w:szCs w:val="24"/>
              </w:rPr>
              <w:t xml:space="preserve"> was done in accordance with (1)-(6);</w:t>
            </w:r>
          </w:p>
          <w:p w:rsidR="00343E26" w:rsidRPr="0091415B" w:rsidRDefault="00343E26" w:rsidP="00E21E4D">
            <w:pPr>
              <w:pStyle w:val="ListParagraph"/>
              <w:numPr>
                <w:ilvl w:val="0"/>
                <w:numId w:val="177"/>
              </w:numPr>
              <w:tabs>
                <w:tab w:val="left" w:pos="1014"/>
              </w:tabs>
              <w:jc w:val="both"/>
              <w:rPr>
                <w:rFonts w:ascii="Times New Roman" w:hAnsi="Times New Roman" w:cs="Times New Roman"/>
                <w:sz w:val="24"/>
                <w:szCs w:val="24"/>
              </w:rPr>
            </w:pPr>
            <w:r w:rsidRPr="0091415B">
              <w:rPr>
                <w:rFonts w:ascii="Times New Roman" w:hAnsi="Times New Roman" w:cs="Times New Roman"/>
                <w:sz w:val="24"/>
                <w:szCs w:val="24"/>
              </w:rPr>
              <w:t xml:space="preserve">the directors </w:t>
            </w:r>
            <w:r w:rsidRPr="0091415B">
              <w:rPr>
                <w:rFonts w:ascii="Times New Roman" w:hAnsi="Times New Roman" w:cs="Times New Roman"/>
                <w:b/>
                <w:sz w:val="24"/>
                <w:szCs w:val="24"/>
              </w:rPr>
              <w:t>approved</w:t>
            </w:r>
            <w:r w:rsidRPr="0091415B">
              <w:rPr>
                <w:rFonts w:ascii="Times New Roman" w:hAnsi="Times New Roman" w:cs="Times New Roman"/>
                <w:sz w:val="24"/>
                <w:szCs w:val="24"/>
              </w:rPr>
              <w:t xml:space="preserve"> it;</w:t>
            </w:r>
          </w:p>
          <w:p w:rsidR="00343E26" w:rsidRPr="0091415B" w:rsidRDefault="00343E26" w:rsidP="00E21E4D">
            <w:pPr>
              <w:pStyle w:val="ListParagraph"/>
              <w:numPr>
                <w:ilvl w:val="0"/>
                <w:numId w:val="177"/>
              </w:numPr>
              <w:tabs>
                <w:tab w:val="left" w:pos="1014"/>
              </w:tabs>
              <w:jc w:val="both"/>
              <w:rPr>
                <w:rFonts w:ascii="Times New Roman" w:hAnsi="Times New Roman" w:cs="Times New Roman"/>
                <w:sz w:val="24"/>
                <w:szCs w:val="24"/>
              </w:rPr>
            </w:pPr>
            <w:r w:rsidRPr="0091415B">
              <w:rPr>
                <w:rFonts w:ascii="Times New Roman" w:hAnsi="Times New Roman" w:cs="Times New Roman"/>
                <w:sz w:val="24"/>
                <w:szCs w:val="24"/>
              </w:rPr>
              <w:t xml:space="preserve">it was </w:t>
            </w:r>
            <w:r w:rsidRPr="0091415B">
              <w:rPr>
                <w:rFonts w:ascii="Times New Roman" w:hAnsi="Times New Roman" w:cs="Times New Roman"/>
                <w:b/>
                <w:sz w:val="24"/>
                <w:szCs w:val="24"/>
              </w:rPr>
              <w:t>reasonable and fair</w:t>
            </w:r>
            <w:r w:rsidRPr="0091415B">
              <w:rPr>
                <w:rFonts w:ascii="Times New Roman" w:hAnsi="Times New Roman" w:cs="Times New Roman"/>
                <w:sz w:val="24"/>
                <w:szCs w:val="24"/>
              </w:rPr>
              <w:t xml:space="preserve"> to the corpo</w:t>
            </w:r>
            <w:r>
              <w:rPr>
                <w:rFonts w:ascii="Times New Roman" w:hAnsi="Times New Roman" w:cs="Times New Roman"/>
                <w:sz w:val="24"/>
                <w:szCs w:val="24"/>
              </w:rPr>
              <w:t>ration when it was approved</w:t>
            </w:r>
          </w:p>
          <w:p w:rsidR="00343E26" w:rsidRPr="0091415B" w:rsidRDefault="00343E26" w:rsidP="00E21E4D">
            <w:pPr>
              <w:tabs>
                <w:tab w:val="left" w:pos="1014"/>
              </w:tabs>
              <w:jc w:val="both"/>
              <w:rPr>
                <w:rFonts w:ascii="Times New Roman" w:hAnsi="Times New Roman" w:cs="Times New Roman"/>
                <w:b/>
                <w:sz w:val="24"/>
                <w:szCs w:val="24"/>
              </w:rPr>
            </w:pPr>
            <w:r w:rsidRPr="0091415B">
              <w:rPr>
                <w:rFonts w:ascii="Times New Roman" w:hAnsi="Times New Roman" w:cs="Times New Roman"/>
                <w:b/>
                <w:sz w:val="24"/>
                <w:szCs w:val="24"/>
              </w:rPr>
              <w:t>(7.1)</w:t>
            </w:r>
            <w:r>
              <w:rPr>
                <w:rFonts w:ascii="Times New Roman" w:hAnsi="Times New Roman" w:cs="Times New Roman"/>
                <w:sz w:val="24"/>
                <w:szCs w:val="24"/>
              </w:rPr>
              <w:t xml:space="preserve"> </w:t>
            </w:r>
            <w:r w:rsidRPr="0091415B">
              <w:rPr>
                <w:rFonts w:ascii="Times New Roman" w:hAnsi="Times New Roman" w:cs="Times New Roman"/>
                <w:sz w:val="24"/>
                <w:szCs w:val="24"/>
              </w:rPr>
              <w:t xml:space="preserve">Even if (7) is not met, a director or officer acting honestly and in good faith, is not accountable and the K or </w:t>
            </w:r>
            <w:r w:rsidRPr="0091415B">
              <w:rPr>
                <w:rFonts w:ascii="Times New Roman" w:hAnsi="Times New Roman" w:cs="Times New Roman"/>
                <w:sz w:val="24"/>
                <w:szCs w:val="24"/>
              </w:rPr>
              <w:lastRenderedPageBreak/>
              <w:t>transaction is not invalid if:</w:t>
            </w:r>
          </w:p>
          <w:p w:rsidR="00343E26" w:rsidRDefault="00343E26" w:rsidP="00E21E4D">
            <w:pPr>
              <w:pStyle w:val="ListParagraph"/>
              <w:numPr>
                <w:ilvl w:val="0"/>
                <w:numId w:val="176"/>
              </w:numPr>
              <w:tabs>
                <w:tab w:val="left" w:pos="1014"/>
              </w:tabs>
              <w:jc w:val="both"/>
              <w:rPr>
                <w:rFonts w:ascii="Times New Roman" w:hAnsi="Times New Roman" w:cs="Times New Roman"/>
                <w:sz w:val="24"/>
                <w:szCs w:val="24"/>
              </w:rPr>
            </w:pPr>
            <w:r w:rsidRPr="00343E26">
              <w:rPr>
                <w:rFonts w:ascii="Times New Roman" w:hAnsi="Times New Roman" w:cs="Times New Roman"/>
                <w:sz w:val="24"/>
                <w:szCs w:val="24"/>
              </w:rPr>
              <w:t xml:space="preserve">approved by a </w:t>
            </w:r>
            <w:r w:rsidRPr="00343E26">
              <w:rPr>
                <w:rFonts w:ascii="Times New Roman" w:hAnsi="Times New Roman" w:cs="Times New Roman"/>
                <w:b/>
                <w:sz w:val="24"/>
                <w:szCs w:val="24"/>
              </w:rPr>
              <w:t>special resolution</w:t>
            </w:r>
            <w:r w:rsidRPr="00343E26">
              <w:rPr>
                <w:rFonts w:ascii="Times New Roman" w:hAnsi="Times New Roman" w:cs="Times New Roman"/>
                <w:sz w:val="24"/>
                <w:szCs w:val="24"/>
              </w:rPr>
              <w:t>;</w:t>
            </w:r>
          </w:p>
          <w:p w:rsidR="00343E26" w:rsidRDefault="00343E26" w:rsidP="00E21E4D">
            <w:pPr>
              <w:pStyle w:val="ListParagraph"/>
              <w:numPr>
                <w:ilvl w:val="0"/>
                <w:numId w:val="176"/>
              </w:numPr>
              <w:tabs>
                <w:tab w:val="left" w:pos="1014"/>
              </w:tabs>
              <w:jc w:val="both"/>
              <w:rPr>
                <w:rFonts w:ascii="Times New Roman" w:hAnsi="Times New Roman" w:cs="Times New Roman"/>
                <w:sz w:val="24"/>
                <w:szCs w:val="24"/>
              </w:rPr>
            </w:pPr>
            <w:r w:rsidRPr="00343E26">
              <w:rPr>
                <w:rFonts w:ascii="Times New Roman" w:hAnsi="Times New Roman" w:cs="Times New Roman"/>
                <w:b/>
                <w:sz w:val="24"/>
                <w:szCs w:val="24"/>
              </w:rPr>
              <w:t>disclosure was made</w:t>
            </w:r>
            <w:r w:rsidRPr="00343E26">
              <w:rPr>
                <w:rFonts w:ascii="Times New Roman" w:hAnsi="Times New Roman" w:cs="Times New Roman"/>
                <w:sz w:val="24"/>
                <w:szCs w:val="24"/>
              </w:rPr>
              <w:t xml:space="preserve"> to the shareholders in a manner sufficient to indicate its nature before approval;</w:t>
            </w:r>
          </w:p>
          <w:p w:rsidR="00343E26" w:rsidRPr="0091415B" w:rsidRDefault="00343E26" w:rsidP="00E21E4D">
            <w:pPr>
              <w:pStyle w:val="ListParagraph"/>
              <w:numPr>
                <w:ilvl w:val="0"/>
                <w:numId w:val="176"/>
              </w:numPr>
              <w:tabs>
                <w:tab w:val="left" w:pos="1014"/>
              </w:tabs>
              <w:jc w:val="both"/>
              <w:rPr>
                <w:rFonts w:ascii="Times New Roman" w:hAnsi="Times New Roman" w:cs="Times New Roman"/>
                <w:sz w:val="24"/>
                <w:szCs w:val="24"/>
              </w:rPr>
            </w:pPr>
            <w:proofErr w:type="gramStart"/>
            <w:r w:rsidRPr="00343E26">
              <w:rPr>
                <w:rFonts w:ascii="Times New Roman" w:hAnsi="Times New Roman" w:cs="Times New Roman"/>
                <w:sz w:val="24"/>
                <w:szCs w:val="24"/>
              </w:rPr>
              <w:t>it</w:t>
            </w:r>
            <w:proofErr w:type="gramEnd"/>
            <w:r w:rsidRPr="00343E26">
              <w:rPr>
                <w:rFonts w:ascii="Times New Roman" w:hAnsi="Times New Roman" w:cs="Times New Roman"/>
                <w:sz w:val="24"/>
                <w:szCs w:val="24"/>
              </w:rPr>
              <w:t xml:space="preserve"> was </w:t>
            </w:r>
            <w:r w:rsidRPr="00343E26">
              <w:rPr>
                <w:rFonts w:ascii="Times New Roman" w:hAnsi="Times New Roman" w:cs="Times New Roman"/>
                <w:b/>
                <w:sz w:val="24"/>
                <w:szCs w:val="24"/>
              </w:rPr>
              <w:t>reasonable and fair</w:t>
            </w:r>
            <w:r w:rsidRPr="00343E26">
              <w:rPr>
                <w:rFonts w:ascii="Times New Roman" w:hAnsi="Times New Roman" w:cs="Times New Roman"/>
                <w:sz w:val="24"/>
                <w:szCs w:val="24"/>
              </w:rPr>
              <w:t xml:space="preserve"> to the corporation when it was approved.</w:t>
            </w:r>
          </w:p>
        </w:tc>
      </w:tr>
      <w:tr w:rsidR="00343E26" w:rsidTr="0071227A">
        <w:tc>
          <w:tcPr>
            <w:tcW w:w="576" w:type="dxa"/>
          </w:tcPr>
          <w:p w:rsidR="00343E26" w:rsidRDefault="00343E26" w:rsidP="00E21E4D">
            <w:pPr>
              <w:jc w:val="both"/>
              <w:rPr>
                <w:rFonts w:ascii="Times New Roman" w:hAnsi="Times New Roman" w:cs="Times New Roman"/>
                <w:b/>
                <w:sz w:val="24"/>
                <w:szCs w:val="24"/>
              </w:rPr>
            </w:pPr>
            <w:r>
              <w:rPr>
                <w:rFonts w:ascii="Times New Roman" w:hAnsi="Times New Roman" w:cs="Times New Roman"/>
                <w:b/>
                <w:sz w:val="24"/>
                <w:szCs w:val="24"/>
              </w:rPr>
              <w:t>147</w:t>
            </w:r>
          </w:p>
        </w:tc>
        <w:tc>
          <w:tcPr>
            <w:tcW w:w="4132" w:type="dxa"/>
          </w:tcPr>
          <w:p w:rsidR="00343E26" w:rsidRPr="00737EB6" w:rsidRDefault="00343E26" w:rsidP="00E21E4D">
            <w:pPr>
              <w:tabs>
                <w:tab w:val="left" w:pos="1327"/>
              </w:tabs>
              <w:jc w:val="both"/>
              <w:rPr>
                <w:rFonts w:ascii="Times New Roman" w:hAnsi="Times New Roman" w:cs="Times New Roman"/>
                <w:b/>
                <w:sz w:val="24"/>
                <w:szCs w:val="24"/>
              </w:rPr>
            </w:pPr>
            <w:r w:rsidRPr="00737EB6">
              <w:rPr>
                <w:rFonts w:ascii="Times New Roman" w:hAnsi="Times New Roman" w:cs="Times New Roman"/>
                <w:b/>
                <w:sz w:val="24"/>
                <w:szCs w:val="24"/>
              </w:rPr>
              <w:t>(1)</w:t>
            </w:r>
            <w:r w:rsidRPr="00737EB6">
              <w:rPr>
                <w:rFonts w:ascii="Times New Roman" w:hAnsi="Times New Roman" w:cs="Times New Roman"/>
                <w:sz w:val="24"/>
                <w:szCs w:val="24"/>
              </w:rPr>
              <w:t xml:space="preserve"> A director or senior officer </w:t>
            </w:r>
            <w:r w:rsidRPr="00737EB6">
              <w:rPr>
                <w:rFonts w:ascii="Times New Roman" w:hAnsi="Times New Roman" w:cs="Times New Roman"/>
                <w:b/>
                <w:sz w:val="24"/>
                <w:szCs w:val="24"/>
              </w:rPr>
              <w:t>holds a disclosable interest in a K or transaction if:</w:t>
            </w:r>
          </w:p>
          <w:p w:rsidR="00343E26" w:rsidRDefault="00343E26" w:rsidP="00E21E4D">
            <w:pPr>
              <w:pStyle w:val="ListParagraph"/>
              <w:numPr>
                <w:ilvl w:val="0"/>
                <w:numId w:val="172"/>
              </w:numPr>
              <w:tabs>
                <w:tab w:val="left" w:pos="1327"/>
              </w:tabs>
              <w:jc w:val="both"/>
              <w:rPr>
                <w:rFonts w:ascii="Times New Roman" w:hAnsi="Times New Roman" w:cs="Times New Roman"/>
                <w:sz w:val="24"/>
                <w:szCs w:val="24"/>
              </w:rPr>
            </w:pPr>
            <w:r>
              <w:rPr>
                <w:rFonts w:ascii="Times New Roman" w:hAnsi="Times New Roman" w:cs="Times New Roman"/>
                <w:sz w:val="24"/>
                <w:szCs w:val="24"/>
              </w:rPr>
              <w:t>It is material to the company</w:t>
            </w:r>
          </w:p>
          <w:p w:rsidR="00343E26" w:rsidRDefault="00343E26" w:rsidP="00E21E4D">
            <w:pPr>
              <w:pStyle w:val="ListParagraph"/>
              <w:numPr>
                <w:ilvl w:val="0"/>
                <w:numId w:val="172"/>
              </w:numPr>
              <w:tabs>
                <w:tab w:val="left" w:pos="1327"/>
              </w:tabs>
              <w:jc w:val="both"/>
              <w:rPr>
                <w:rFonts w:ascii="Times New Roman" w:hAnsi="Times New Roman" w:cs="Times New Roman"/>
                <w:sz w:val="24"/>
                <w:szCs w:val="24"/>
              </w:rPr>
            </w:pPr>
            <w:r w:rsidRPr="00737EB6">
              <w:rPr>
                <w:rFonts w:ascii="Times New Roman" w:hAnsi="Times New Roman" w:cs="Times New Roman"/>
                <w:sz w:val="24"/>
                <w:szCs w:val="24"/>
              </w:rPr>
              <w:t>the company has entered (or proposes to) the K or transaction; and</w:t>
            </w:r>
          </w:p>
          <w:p w:rsidR="00343E26" w:rsidRDefault="00343E26" w:rsidP="00E21E4D">
            <w:pPr>
              <w:pStyle w:val="ListParagraph"/>
              <w:numPr>
                <w:ilvl w:val="0"/>
                <w:numId w:val="172"/>
              </w:numPr>
              <w:tabs>
                <w:tab w:val="left" w:pos="1327"/>
              </w:tabs>
              <w:jc w:val="both"/>
              <w:rPr>
                <w:rFonts w:ascii="Times New Roman" w:hAnsi="Times New Roman" w:cs="Times New Roman"/>
                <w:sz w:val="24"/>
                <w:szCs w:val="24"/>
              </w:rPr>
            </w:pPr>
            <w:r w:rsidRPr="00737EB6">
              <w:rPr>
                <w:rFonts w:ascii="Times New Roman" w:hAnsi="Times New Roman" w:cs="Times New Roman"/>
                <w:sz w:val="24"/>
                <w:szCs w:val="24"/>
              </w:rPr>
              <w:t xml:space="preserve">c) </w:t>
            </w:r>
            <w:proofErr w:type="gramStart"/>
            <w:r w:rsidRPr="00737EB6">
              <w:rPr>
                <w:rFonts w:ascii="Times New Roman" w:hAnsi="Times New Roman" w:cs="Times New Roman"/>
                <w:sz w:val="24"/>
                <w:szCs w:val="24"/>
              </w:rPr>
              <w:t>either</w:t>
            </w:r>
            <w:proofErr w:type="gramEnd"/>
            <w:r w:rsidRPr="00737EB6">
              <w:rPr>
                <w:rFonts w:ascii="Times New Roman" w:hAnsi="Times New Roman" w:cs="Times New Roman"/>
                <w:sz w:val="24"/>
                <w:szCs w:val="24"/>
              </w:rPr>
              <w:t xml:space="preserve"> </w:t>
            </w:r>
            <w:proofErr w:type="spellStart"/>
            <w:r w:rsidRPr="00737EB6">
              <w:rPr>
                <w:rFonts w:ascii="Times New Roman" w:hAnsi="Times New Roman" w:cs="Times New Roman"/>
                <w:sz w:val="24"/>
                <w:szCs w:val="24"/>
              </w:rPr>
              <w:t>i</w:t>
            </w:r>
            <w:proofErr w:type="spellEnd"/>
            <w:r w:rsidRPr="00737EB6">
              <w:rPr>
                <w:rFonts w:ascii="Times New Roman" w:hAnsi="Times New Roman" w:cs="Times New Roman"/>
                <w:sz w:val="24"/>
                <w:szCs w:val="24"/>
              </w:rPr>
              <w:t>) he has a material interest in the K or transaction; or ii) he is a director or senior officer of, or has a material interest in, a person who has a material interest in the K or transaction.</w:t>
            </w:r>
          </w:p>
          <w:p w:rsidR="00343E26" w:rsidRDefault="00343E26" w:rsidP="00E21E4D">
            <w:pPr>
              <w:tabs>
                <w:tab w:val="left" w:pos="1327"/>
              </w:tabs>
              <w:jc w:val="both"/>
              <w:rPr>
                <w:rFonts w:ascii="Times New Roman" w:hAnsi="Times New Roman" w:cs="Times New Roman"/>
                <w:sz w:val="24"/>
                <w:szCs w:val="24"/>
              </w:rPr>
            </w:pPr>
            <w:r>
              <w:rPr>
                <w:rFonts w:ascii="Times New Roman" w:hAnsi="Times New Roman" w:cs="Times New Roman"/>
                <w:b/>
                <w:sz w:val="24"/>
                <w:szCs w:val="24"/>
              </w:rPr>
              <w:lastRenderedPageBreak/>
              <w:t xml:space="preserve">(2) </w:t>
            </w:r>
            <w:r>
              <w:rPr>
                <w:rFonts w:ascii="Times New Roman" w:hAnsi="Times New Roman" w:cs="Times New Roman"/>
                <w:sz w:val="24"/>
                <w:szCs w:val="24"/>
              </w:rPr>
              <w:t>Exceptions [subsidiaries]</w:t>
            </w:r>
          </w:p>
          <w:p w:rsidR="00343E26" w:rsidRDefault="00343E26" w:rsidP="00E21E4D">
            <w:pPr>
              <w:tabs>
                <w:tab w:val="left" w:pos="1327"/>
              </w:tabs>
              <w:jc w:val="both"/>
              <w:rPr>
                <w:rFonts w:ascii="Times New Roman" w:hAnsi="Times New Roman" w:cs="Times New Roman"/>
                <w:sz w:val="24"/>
                <w:szCs w:val="24"/>
              </w:rPr>
            </w:pPr>
            <w:r w:rsidRPr="00737EB6">
              <w:rPr>
                <w:rFonts w:ascii="Times New Roman" w:hAnsi="Times New Roman" w:cs="Times New Roman"/>
                <w:b/>
                <w:sz w:val="24"/>
                <w:szCs w:val="24"/>
              </w:rPr>
              <w:t xml:space="preserve">(4) </w:t>
            </w:r>
            <w:r w:rsidRPr="00737EB6">
              <w:rPr>
                <w:rFonts w:ascii="Times New Roman" w:hAnsi="Times New Roman" w:cs="Times New Roman"/>
                <w:sz w:val="24"/>
                <w:szCs w:val="24"/>
              </w:rPr>
              <w:t xml:space="preserve">The director or senior officer does </w:t>
            </w:r>
            <w:r w:rsidRPr="00737EB6">
              <w:rPr>
                <w:rFonts w:ascii="Times New Roman" w:hAnsi="Times New Roman" w:cs="Times New Roman"/>
                <w:b/>
                <w:sz w:val="24"/>
                <w:szCs w:val="24"/>
              </w:rPr>
              <w:t>not hold a disclosable interest merely because</w:t>
            </w:r>
            <w:r w:rsidRPr="00737EB6">
              <w:rPr>
                <w:rFonts w:ascii="Times New Roman" w:hAnsi="Times New Roman" w:cs="Times New Roman"/>
                <w:sz w:val="24"/>
                <w:szCs w:val="24"/>
              </w:rPr>
              <w:t>:</w:t>
            </w:r>
          </w:p>
          <w:p w:rsidR="00343E26" w:rsidRDefault="00343E26" w:rsidP="00E21E4D">
            <w:pPr>
              <w:tabs>
                <w:tab w:val="left" w:pos="1327"/>
              </w:tabs>
              <w:jc w:val="both"/>
              <w:rPr>
                <w:rFonts w:ascii="Times New Roman" w:hAnsi="Times New Roman" w:cs="Times New Roman"/>
                <w:sz w:val="24"/>
                <w:szCs w:val="24"/>
              </w:rPr>
            </w:pPr>
            <w:r w:rsidRPr="00737EB6">
              <w:rPr>
                <w:rFonts w:ascii="Times New Roman" w:hAnsi="Times New Roman" w:cs="Times New Roman"/>
                <w:b/>
                <w:sz w:val="24"/>
                <w:szCs w:val="24"/>
              </w:rPr>
              <w:t>(a)(d)(e)</w:t>
            </w:r>
            <w:r>
              <w:rPr>
                <w:rFonts w:ascii="Times New Roman" w:hAnsi="Times New Roman" w:cs="Times New Roman"/>
                <w:sz w:val="24"/>
                <w:szCs w:val="24"/>
              </w:rPr>
              <w:t xml:space="preserve"> – guarantee for the corporation</w:t>
            </w:r>
          </w:p>
          <w:p w:rsidR="00343E26" w:rsidRPr="00737EB6" w:rsidRDefault="00343E26" w:rsidP="00E21E4D">
            <w:pPr>
              <w:pStyle w:val="ListParagraph"/>
              <w:numPr>
                <w:ilvl w:val="0"/>
                <w:numId w:val="173"/>
              </w:numPr>
              <w:tabs>
                <w:tab w:val="left" w:pos="1327"/>
              </w:tabs>
              <w:jc w:val="both"/>
              <w:rPr>
                <w:rFonts w:ascii="Times New Roman" w:hAnsi="Times New Roman" w:cs="Times New Roman"/>
                <w:b/>
                <w:sz w:val="24"/>
                <w:szCs w:val="24"/>
              </w:rPr>
            </w:pPr>
            <w:r>
              <w:rPr>
                <w:rFonts w:ascii="Times New Roman" w:hAnsi="Times New Roman" w:cs="Times New Roman"/>
                <w:sz w:val="24"/>
                <w:szCs w:val="24"/>
              </w:rPr>
              <w:t>It relates to indemnity or insurance</w:t>
            </w:r>
          </w:p>
          <w:p w:rsidR="00343E26" w:rsidRPr="00737EB6" w:rsidRDefault="00343E26" w:rsidP="00E21E4D">
            <w:pPr>
              <w:pStyle w:val="ListParagraph"/>
              <w:numPr>
                <w:ilvl w:val="0"/>
                <w:numId w:val="173"/>
              </w:numPr>
              <w:tabs>
                <w:tab w:val="left" w:pos="1327"/>
              </w:tabs>
              <w:jc w:val="both"/>
              <w:rPr>
                <w:rFonts w:ascii="Times New Roman" w:hAnsi="Times New Roman" w:cs="Times New Roman"/>
                <w:b/>
                <w:sz w:val="24"/>
                <w:szCs w:val="24"/>
              </w:rPr>
            </w:pPr>
            <w:r>
              <w:rPr>
                <w:rFonts w:ascii="Times New Roman" w:hAnsi="Times New Roman" w:cs="Times New Roman"/>
                <w:sz w:val="24"/>
                <w:szCs w:val="24"/>
              </w:rPr>
              <w:t>It relates to remuneration</w:t>
            </w:r>
          </w:p>
        </w:tc>
        <w:tc>
          <w:tcPr>
            <w:tcW w:w="576" w:type="dxa"/>
            <w:vMerge/>
          </w:tcPr>
          <w:p w:rsidR="00343E26" w:rsidRDefault="00343E26" w:rsidP="00E21E4D">
            <w:pPr>
              <w:jc w:val="both"/>
              <w:rPr>
                <w:rFonts w:ascii="Times New Roman" w:hAnsi="Times New Roman" w:cs="Times New Roman"/>
                <w:b/>
                <w:sz w:val="24"/>
                <w:szCs w:val="24"/>
              </w:rPr>
            </w:pPr>
          </w:p>
        </w:tc>
        <w:tc>
          <w:tcPr>
            <w:tcW w:w="4184" w:type="dxa"/>
            <w:vMerge/>
          </w:tcPr>
          <w:p w:rsidR="00343E26" w:rsidRDefault="00343E26" w:rsidP="00E21E4D">
            <w:pPr>
              <w:tabs>
                <w:tab w:val="left" w:pos="1014"/>
              </w:tabs>
              <w:jc w:val="both"/>
              <w:rPr>
                <w:rFonts w:ascii="Times New Roman" w:hAnsi="Times New Roman" w:cs="Times New Roman"/>
                <w:sz w:val="24"/>
                <w:szCs w:val="24"/>
              </w:rPr>
            </w:pPr>
          </w:p>
        </w:tc>
      </w:tr>
      <w:tr w:rsidR="00343E26" w:rsidTr="0071227A">
        <w:tc>
          <w:tcPr>
            <w:tcW w:w="576" w:type="dxa"/>
          </w:tcPr>
          <w:p w:rsidR="00343E26" w:rsidRDefault="00343E26" w:rsidP="00E21E4D">
            <w:pPr>
              <w:jc w:val="both"/>
              <w:rPr>
                <w:rFonts w:ascii="Times New Roman" w:hAnsi="Times New Roman" w:cs="Times New Roman"/>
                <w:b/>
                <w:sz w:val="24"/>
                <w:szCs w:val="24"/>
              </w:rPr>
            </w:pPr>
            <w:r>
              <w:rPr>
                <w:rFonts w:ascii="Times New Roman" w:hAnsi="Times New Roman" w:cs="Times New Roman"/>
                <w:b/>
                <w:sz w:val="24"/>
                <w:szCs w:val="24"/>
              </w:rPr>
              <w:lastRenderedPageBreak/>
              <w:t>149</w:t>
            </w:r>
          </w:p>
        </w:tc>
        <w:tc>
          <w:tcPr>
            <w:tcW w:w="4132" w:type="dxa"/>
          </w:tcPr>
          <w:p w:rsidR="00343E26" w:rsidRDefault="00343E26" w:rsidP="00E21E4D">
            <w:pPr>
              <w:tabs>
                <w:tab w:val="left" w:pos="1327"/>
              </w:tabs>
              <w:jc w:val="both"/>
              <w:rPr>
                <w:rFonts w:ascii="Times New Roman" w:hAnsi="Times New Roman" w:cs="Times New Roman"/>
                <w:sz w:val="24"/>
                <w:szCs w:val="24"/>
              </w:rPr>
            </w:pPr>
            <w:r w:rsidRPr="00737EB6">
              <w:rPr>
                <w:rFonts w:ascii="Times New Roman" w:hAnsi="Times New Roman" w:cs="Times New Roman"/>
                <w:b/>
                <w:sz w:val="24"/>
                <w:szCs w:val="24"/>
              </w:rPr>
              <w:t>(1)</w:t>
            </w:r>
            <w:r w:rsidRPr="00737EB6">
              <w:rPr>
                <w:rFonts w:ascii="Times New Roman" w:hAnsi="Times New Roman" w:cs="Times New Roman"/>
                <w:sz w:val="24"/>
                <w:szCs w:val="24"/>
              </w:rPr>
              <w:t xml:space="preserve"> A K or transaction disclosed under s 148 </w:t>
            </w:r>
            <w:r w:rsidRPr="00737EB6">
              <w:rPr>
                <w:rFonts w:ascii="Times New Roman" w:hAnsi="Times New Roman" w:cs="Times New Roman"/>
                <w:b/>
                <w:sz w:val="24"/>
                <w:szCs w:val="24"/>
              </w:rPr>
              <w:t>may be approved</w:t>
            </w:r>
            <w:r w:rsidRPr="00737EB6">
              <w:rPr>
                <w:rFonts w:ascii="Times New Roman" w:hAnsi="Times New Roman" w:cs="Times New Roman"/>
                <w:sz w:val="24"/>
                <w:szCs w:val="24"/>
              </w:rPr>
              <w:t xml:space="preserve"> </w:t>
            </w:r>
            <w:r w:rsidRPr="00737EB6">
              <w:rPr>
                <w:rFonts w:ascii="Times New Roman" w:hAnsi="Times New Roman" w:cs="Times New Roman"/>
                <w:b/>
                <w:sz w:val="24"/>
                <w:szCs w:val="24"/>
              </w:rPr>
              <w:t>by directors or a special resolution</w:t>
            </w:r>
            <w:r w:rsidRPr="00737EB6">
              <w:rPr>
                <w:rFonts w:ascii="Times New Roman" w:hAnsi="Times New Roman" w:cs="Times New Roman"/>
                <w:sz w:val="24"/>
                <w:szCs w:val="24"/>
              </w:rPr>
              <w:t>.</w:t>
            </w:r>
          </w:p>
          <w:p w:rsidR="00343E26" w:rsidRDefault="00343E26" w:rsidP="00E21E4D">
            <w:pPr>
              <w:tabs>
                <w:tab w:val="left" w:pos="1327"/>
              </w:tabs>
              <w:jc w:val="both"/>
              <w:rPr>
                <w:rFonts w:ascii="Times New Roman" w:hAnsi="Times New Roman" w:cs="Times New Roman"/>
                <w:sz w:val="24"/>
                <w:szCs w:val="24"/>
              </w:rPr>
            </w:pPr>
            <w:r w:rsidRPr="00737EB6">
              <w:rPr>
                <w:rFonts w:ascii="Times New Roman" w:hAnsi="Times New Roman" w:cs="Times New Roman"/>
                <w:b/>
                <w:sz w:val="24"/>
                <w:szCs w:val="24"/>
              </w:rPr>
              <w:t>(2)</w:t>
            </w:r>
            <w:r w:rsidRPr="00737EB6">
              <w:rPr>
                <w:rFonts w:ascii="Times New Roman" w:hAnsi="Times New Roman" w:cs="Times New Roman"/>
                <w:sz w:val="24"/>
                <w:szCs w:val="24"/>
              </w:rPr>
              <w:t xml:space="preserve"> He cannot vote on the director's resolution.</w:t>
            </w:r>
          </w:p>
          <w:p w:rsidR="00343E26" w:rsidRDefault="00343E26" w:rsidP="00E21E4D">
            <w:pPr>
              <w:tabs>
                <w:tab w:val="left" w:pos="1327"/>
              </w:tabs>
              <w:jc w:val="both"/>
              <w:rPr>
                <w:rFonts w:ascii="Times New Roman" w:hAnsi="Times New Roman" w:cs="Times New Roman"/>
                <w:sz w:val="24"/>
                <w:szCs w:val="24"/>
              </w:rPr>
            </w:pPr>
            <w:r w:rsidRPr="00737EB6">
              <w:rPr>
                <w:rFonts w:ascii="Times New Roman" w:hAnsi="Times New Roman" w:cs="Times New Roman"/>
                <w:b/>
                <w:sz w:val="24"/>
                <w:szCs w:val="24"/>
              </w:rPr>
              <w:t>(3)</w:t>
            </w:r>
            <w:r w:rsidRPr="00737EB6">
              <w:rPr>
                <w:rFonts w:ascii="Times New Roman" w:hAnsi="Times New Roman" w:cs="Times New Roman"/>
                <w:sz w:val="24"/>
                <w:szCs w:val="24"/>
              </w:rPr>
              <w:t xml:space="preserve"> He can vote if all direct</w:t>
            </w:r>
            <w:r>
              <w:rPr>
                <w:rFonts w:ascii="Times New Roman" w:hAnsi="Times New Roman" w:cs="Times New Roman"/>
                <w:sz w:val="24"/>
                <w:szCs w:val="24"/>
              </w:rPr>
              <w:t>ors have a disclosable interest</w:t>
            </w:r>
          </w:p>
          <w:p w:rsidR="00343E26" w:rsidRPr="00954493" w:rsidRDefault="00343E26" w:rsidP="00E21E4D">
            <w:pPr>
              <w:tabs>
                <w:tab w:val="left" w:pos="1327"/>
              </w:tabs>
              <w:jc w:val="both"/>
              <w:rPr>
                <w:rFonts w:ascii="Times New Roman" w:hAnsi="Times New Roman" w:cs="Times New Roman"/>
                <w:sz w:val="24"/>
                <w:szCs w:val="24"/>
              </w:rPr>
            </w:pPr>
            <w:r w:rsidRPr="00737EB6">
              <w:rPr>
                <w:rFonts w:ascii="Times New Roman" w:hAnsi="Times New Roman" w:cs="Times New Roman"/>
                <w:b/>
                <w:sz w:val="24"/>
                <w:szCs w:val="24"/>
              </w:rPr>
              <w:t>(4)</w:t>
            </w:r>
            <w:r w:rsidRPr="00737EB6">
              <w:rPr>
                <w:rFonts w:ascii="Times New Roman" w:hAnsi="Times New Roman" w:cs="Times New Roman"/>
                <w:sz w:val="24"/>
                <w:szCs w:val="24"/>
              </w:rPr>
              <w:t xml:space="preserve"> </w:t>
            </w:r>
            <w:r>
              <w:rPr>
                <w:rFonts w:ascii="Times New Roman" w:hAnsi="Times New Roman" w:cs="Times New Roman"/>
                <w:sz w:val="24"/>
                <w:szCs w:val="24"/>
              </w:rPr>
              <w:t>He may be counted in the quorum</w:t>
            </w:r>
          </w:p>
        </w:tc>
        <w:tc>
          <w:tcPr>
            <w:tcW w:w="576" w:type="dxa"/>
            <w:vMerge/>
          </w:tcPr>
          <w:p w:rsidR="00343E26" w:rsidRDefault="00343E26" w:rsidP="00E21E4D">
            <w:pPr>
              <w:jc w:val="both"/>
              <w:rPr>
                <w:rFonts w:ascii="Times New Roman" w:hAnsi="Times New Roman" w:cs="Times New Roman"/>
                <w:b/>
                <w:sz w:val="24"/>
                <w:szCs w:val="24"/>
              </w:rPr>
            </w:pPr>
          </w:p>
        </w:tc>
        <w:tc>
          <w:tcPr>
            <w:tcW w:w="4184" w:type="dxa"/>
            <w:vMerge/>
          </w:tcPr>
          <w:p w:rsidR="00343E26" w:rsidRDefault="00343E26" w:rsidP="00E21E4D">
            <w:pPr>
              <w:tabs>
                <w:tab w:val="left" w:pos="1014"/>
              </w:tabs>
              <w:jc w:val="both"/>
              <w:rPr>
                <w:rFonts w:ascii="Times New Roman" w:hAnsi="Times New Roman" w:cs="Times New Roman"/>
                <w:sz w:val="24"/>
                <w:szCs w:val="24"/>
              </w:rPr>
            </w:pPr>
          </w:p>
        </w:tc>
      </w:tr>
      <w:tr w:rsidR="00343E26" w:rsidTr="0071227A">
        <w:tc>
          <w:tcPr>
            <w:tcW w:w="576" w:type="dxa"/>
          </w:tcPr>
          <w:p w:rsidR="00343E26" w:rsidRDefault="00343E26" w:rsidP="00E21E4D">
            <w:pPr>
              <w:jc w:val="both"/>
              <w:rPr>
                <w:rFonts w:ascii="Times New Roman" w:hAnsi="Times New Roman" w:cs="Times New Roman"/>
                <w:b/>
                <w:sz w:val="24"/>
                <w:szCs w:val="24"/>
              </w:rPr>
            </w:pPr>
            <w:r>
              <w:rPr>
                <w:rFonts w:ascii="Times New Roman" w:hAnsi="Times New Roman" w:cs="Times New Roman"/>
                <w:b/>
                <w:sz w:val="24"/>
                <w:szCs w:val="24"/>
              </w:rPr>
              <w:t>150</w:t>
            </w:r>
          </w:p>
        </w:tc>
        <w:tc>
          <w:tcPr>
            <w:tcW w:w="4132" w:type="dxa"/>
          </w:tcPr>
          <w:p w:rsidR="00343E26" w:rsidRPr="00954493" w:rsidRDefault="00343E26" w:rsidP="00E21E4D">
            <w:pPr>
              <w:tabs>
                <w:tab w:val="left" w:pos="1327"/>
              </w:tabs>
              <w:jc w:val="both"/>
              <w:rPr>
                <w:rFonts w:ascii="Times New Roman" w:hAnsi="Times New Roman" w:cs="Times New Roman"/>
                <w:sz w:val="24"/>
                <w:szCs w:val="24"/>
              </w:rPr>
            </w:pPr>
            <w:r w:rsidRPr="0091415B">
              <w:rPr>
                <w:rFonts w:ascii="Times New Roman" w:hAnsi="Times New Roman" w:cs="Times New Roman"/>
                <w:sz w:val="24"/>
                <w:szCs w:val="24"/>
              </w:rPr>
              <w:t>Powers of Court</w:t>
            </w:r>
          </w:p>
        </w:tc>
        <w:tc>
          <w:tcPr>
            <w:tcW w:w="576" w:type="dxa"/>
            <w:vMerge/>
          </w:tcPr>
          <w:p w:rsidR="00343E26" w:rsidRDefault="00343E26" w:rsidP="00E21E4D">
            <w:pPr>
              <w:jc w:val="both"/>
              <w:rPr>
                <w:rFonts w:ascii="Times New Roman" w:hAnsi="Times New Roman" w:cs="Times New Roman"/>
                <w:b/>
                <w:sz w:val="24"/>
                <w:szCs w:val="24"/>
              </w:rPr>
            </w:pPr>
          </w:p>
        </w:tc>
        <w:tc>
          <w:tcPr>
            <w:tcW w:w="4184" w:type="dxa"/>
            <w:vMerge/>
          </w:tcPr>
          <w:p w:rsidR="00343E26" w:rsidRDefault="00343E26" w:rsidP="00E21E4D">
            <w:pPr>
              <w:tabs>
                <w:tab w:val="left" w:pos="1014"/>
              </w:tabs>
              <w:jc w:val="both"/>
              <w:rPr>
                <w:rFonts w:ascii="Times New Roman" w:hAnsi="Times New Roman" w:cs="Times New Roman"/>
                <w:sz w:val="24"/>
                <w:szCs w:val="24"/>
              </w:rPr>
            </w:pPr>
          </w:p>
        </w:tc>
      </w:tr>
      <w:tr w:rsidR="00343E26" w:rsidTr="0071227A">
        <w:tc>
          <w:tcPr>
            <w:tcW w:w="576" w:type="dxa"/>
          </w:tcPr>
          <w:p w:rsidR="00343E26" w:rsidRDefault="00343E26" w:rsidP="00E21E4D">
            <w:pPr>
              <w:jc w:val="both"/>
              <w:rPr>
                <w:rFonts w:ascii="Times New Roman" w:hAnsi="Times New Roman" w:cs="Times New Roman"/>
                <w:b/>
                <w:sz w:val="24"/>
                <w:szCs w:val="24"/>
              </w:rPr>
            </w:pPr>
            <w:r>
              <w:rPr>
                <w:rFonts w:ascii="Times New Roman" w:hAnsi="Times New Roman" w:cs="Times New Roman"/>
                <w:b/>
                <w:sz w:val="24"/>
                <w:szCs w:val="24"/>
              </w:rPr>
              <w:t>151</w:t>
            </w:r>
          </w:p>
        </w:tc>
        <w:tc>
          <w:tcPr>
            <w:tcW w:w="4132" w:type="dxa"/>
          </w:tcPr>
          <w:p w:rsidR="00343E26" w:rsidRPr="00954493" w:rsidRDefault="00343E26" w:rsidP="00E21E4D">
            <w:pPr>
              <w:tabs>
                <w:tab w:val="left" w:pos="1327"/>
              </w:tabs>
              <w:jc w:val="both"/>
              <w:rPr>
                <w:rFonts w:ascii="Times New Roman" w:hAnsi="Times New Roman" w:cs="Times New Roman"/>
                <w:sz w:val="24"/>
                <w:szCs w:val="24"/>
              </w:rPr>
            </w:pPr>
            <w:r w:rsidRPr="0091415B">
              <w:rPr>
                <w:rFonts w:ascii="Times New Roman" w:hAnsi="Times New Roman" w:cs="Times New Roman"/>
                <w:sz w:val="24"/>
                <w:szCs w:val="24"/>
              </w:rPr>
              <w:t xml:space="preserve">A K or transaction is </w:t>
            </w:r>
            <w:r w:rsidRPr="0091415B">
              <w:rPr>
                <w:rFonts w:ascii="Times New Roman" w:hAnsi="Times New Roman" w:cs="Times New Roman"/>
                <w:b/>
                <w:sz w:val="24"/>
                <w:szCs w:val="24"/>
              </w:rPr>
              <w:t>not invalid</w:t>
            </w:r>
            <w:r w:rsidRPr="0091415B">
              <w:rPr>
                <w:rFonts w:ascii="Times New Roman" w:hAnsi="Times New Roman" w:cs="Times New Roman"/>
                <w:sz w:val="24"/>
                <w:szCs w:val="24"/>
              </w:rPr>
              <w:t xml:space="preserve"> merely because a) an interest; b) not disclosed; or c) not approved.</w:t>
            </w:r>
          </w:p>
        </w:tc>
        <w:tc>
          <w:tcPr>
            <w:tcW w:w="576" w:type="dxa"/>
            <w:vMerge/>
          </w:tcPr>
          <w:p w:rsidR="00343E26" w:rsidRDefault="00343E26" w:rsidP="00E21E4D">
            <w:pPr>
              <w:jc w:val="both"/>
              <w:rPr>
                <w:rFonts w:ascii="Times New Roman" w:hAnsi="Times New Roman" w:cs="Times New Roman"/>
                <w:b/>
                <w:sz w:val="24"/>
                <w:szCs w:val="24"/>
              </w:rPr>
            </w:pPr>
          </w:p>
        </w:tc>
        <w:tc>
          <w:tcPr>
            <w:tcW w:w="4184" w:type="dxa"/>
            <w:vMerge/>
          </w:tcPr>
          <w:p w:rsidR="00343E26" w:rsidRDefault="00343E26" w:rsidP="00E21E4D">
            <w:pPr>
              <w:tabs>
                <w:tab w:val="left" w:pos="1014"/>
              </w:tabs>
              <w:jc w:val="both"/>
              <w:rPr>
                <w:rFonts w:ascii="Times New Roman" w:hAnsi="Times New Roman" w:cs="Times New Roman"/>
                <w:sz w:val="24"/>
                <w:szCs w:val="24"/>
              </w:rPr>
            </w:pPr>
          </w:p>
        </w:tc>
      </w:tr>
    </w:tbl>
    <w:p w:rsidR="001C5CB7" w:rsidRPr="00975EA3" w:rsidRDefault="001C5CB7" w:rsidP="00E21E4D">
      <w:pPr>
        <w:jc w:val="both"/>
        <w:rPr>
          <w:rFonts w:ascii="Times New Roman" w:hAnsi="Times New Roman" w:cs="Times New Roman"/>
          <w:sz w:val="24"/>
          <w:szCs w:val="24"/>
        </w:rPr>
      </w:pPr>
    </w:p>
    <w:p w:rsidR="00C4533C" w:rsidRDefault="00C4533C" w:rsidP="00E21E4D">
      <w:pPr>
        <w:pStyle w:val="Heading3"/>
        <w:jc w:val="both"/>
      </w:pPr>
      <w:bookmarkStart w:id="46" w:name="_Toc437886737"/>
      <w:r>
        <w:t>Corporate Opportunity</w:t>
      </w:r>
      <w:bookmarkEnd w:id="46"/>
    </w:p>
    <w:p w:rsidR="00C4533C" w:rsidRPr="00975EA3" w:rsidRDefault="00C4533C" w:rsidP="00E21E4D">
      <w:pPr>
        <w:jc w:val="both"/>
        <w:rPr>
          <w:rFonts w:ascii="Times New Roman" w:hAnsi="Times New Roman" w:cs="Times New Roman"/>
          <w:sz w:val="24"/>
          <w:szCs w:val="24"/>
        </w:rPr>
      </w:pPr>
    </w:p>
    <w:p w:rsidR="00975EA3" w:rsidRPr="00975EA3" w:rsidRDefault="00975EA3" w:rsidP="00E21E4D">
      <w:pPr>
        <w:jc w:val="both"/>
        <w:rPr>
          <w:rFonts w:ascii="Times New Roman" w:hAnsi="Times New Roman" w:cs="Times New Roman"/>
          <w:sz w:val="24"/>
          <w:szCs w:val="24"/>
        </w:rPr>
      </w:pPr>
      <w:r>
        <w:rPr>
          <w:rFonts w:ascii="Times New Roman" w:hAnsi="Times New Roman" w:cs="Times New Roman"/>
          <w:sz w:val="24"/>
          <w:szCs w:val="24"/>
        </w:rPr>
        <w:t xml:space="preserve">This arises when directors and officers independently take an opportunity that could have been acquired by the corporation.  </w:t>
      </w:r>
    </w:p>
    <w:p w:rsidR="00975EA3" w:rsidRDefault="00975EA3" w:rsidP="00E21E4D">
      <w:pPr>
        <w:jc w:val="both"/>
        <w:rPr>
          <w:rFonts w:ascii="Times New Roman" w:hAnsi="Times New Roman" w:cs="Times New Roman"/>
          <w:sz w:val="24"/>
          <w:szCs w:val="24"/>
        </w:rPr>
      </w:pPr>
    </w:p>
    <w:p w:rsidR="001F6A2B" w:rsidRDefault="0071227A" w:rsidP="00E21E4D">
      <w:pPr>
        <w:jc w:val="both"/>
        <w:rPr>
          <w:rFonts w:ascii="Times New Roman" w:hAnsi="Times New Roman" w:cs="Times New Roman"/>
          <w:sz w:val="24"/>
          <w:szCs w:val="24"/>
        </w:rPr>
      </w:pPr>
      <w:r>
        <w:rPr>
          <w:rFonts w:ascii="Times New Roman" w:hAnsi="Times New Roman" w:cs="Times New Roman"/>
          <w:sz w:val="24"/>
          <w:szCs w:val="24"/>
        </w:rPr>
        <w:t xml:space="preserve">If director uses their position to make a profit, they are liable to account for that profit by reason only </w:t>
      </w:r>
      <w:r w:rsidR="001F6A2B">
        <w:rPr>
          <w:rFonts w:ascii="Times New Roman" w:hAnsi="Times New Roman" w:cs="Times New Roman"/>
          <w:sz w:val="24"/>
          <w:szCs w:val="24"/>
        </w:rPr>
        <w:t>that</w:t>
      </w:r>
      <w:r>
        <w:rPr>
          <w:rFonts w:ascii="Times New Roman" w:hAnsi="Times New Roman" w:cs="Times New Roman"/>
          <w:sz w:val="24"/>
          <w:szCs w:val="24"/>
        </w:rPr>
        <w:t xml:space="preserve"> they are a director and made the profit in the course </w:t>
      </w:r>
      <w:r w:rsidR="001F6A2B">
        <w:rPr>
          <w:rFonts w:ascii="Times New Roman" w:hAnsi="Times New Roman" w:cs="Times New Roman"/>
          <w:sz w:val="24"/>
          <w:szCs w:val="24"/>
        </w:rPr>
        <w:t>of execution of that office.</w:t>
      </w:r>
    </w:p>
    <w:p w:rsidR="0071227A" w:rsidRPr="001F6A2B" w:rsidRDefault="001F6A2B" w:rsidP="00E21E4D">
      <w:pPr>
        <w:pStyle w:val="ListParagraph"/>
        <w:numPr>
          <w:ilvl w:val="0"/>
          <w:numId w:val="180"/>
        </w:numPr>
        <w:jc w:val="both"/>
        <w:rPr>
          <w:rFonts w:ascii="Times New Roman" w:hAnsi="Times New Roman" w:cs="Times New Roman"/>
          <w:sz w:val="24"/>
          <w:szCs w:val="24"/>
        </w:rPr>
      </w:pPr>
      <w:r>
        <w:rPr>
          <w:rFonts w:ascii="Times New Roman" w:hAnsi="Times New Roman" w:cs="Times New Roman"/>
          <w:i/>
          <w:sz w:val="24"/>
          <w:szCs w:val="24"/>
        </w:rPr>
        <w:t>Regal Hastings: corporation did not have enough money to put into a subsidiary; directors put in the money; made a profit; didn’t matter that their intentions were honest and well-intentioned</w:t>
      </w:r>
    </w:p>
    <w:p w:rsidR="001F6A2B" w:rsidRDefault="001F6A2B" w:rsidP="00E21E4D">
      <w:pPr>
        <w:pStyle w:val="ListParagraph"/>
        <w:numPr>
          <w:ilvl w:val="0"/>
          <w:numId w:val="180"/>
        </w:numPr>
        <w:jc w:val="both"/>
        <w:rPr>
          <w:rFonts w:ascii="Times New Roman" w:hAnsi="Times New Roman" w:cs="Times New Roman"/>
          <w:sz w:val="24"/>
          <w:szCs w:val="24"/>
        </w:rPr>
      </w:pPr>
      <w:r>
        <w:rPr>
          <w:rFonts w:ascii="Times New Roman" w:hAnsi="Times New Roman" w:cs="Times New Roman"/>
          <w:sz w:val="24"/>
          <w:szCs w:val="24"/>
        </w:rPr>
        <w:t xml:space="preserve">The director had to return shares and account for profits </w:t>
      </w:r>
    </w:p>
    <w:p w:rsidR="001F6A2B" w:rsidRDefault="001F6A2B" w:rsidP="00E21E4D">
      <w:pPr>
        <w:pStyle w:val="ListParagraph"/>
        <w:numPr>
          <w:ilvl w:val="0"/>
          <w:numId w:val="181"/>
        </w:numPr>
        <w:jc w:val="both"/>
        <w:rPr>
          <w:rFonts w:ascii="Times New Roman" w:hAnsi="Times New Roman" w:cs="Times New Roman"/>
          <w:sz w:val="24"/>
          <w:szCs w:val="24"/>
        </w:rPr>
      </w:pPr>
      <w:r>
        <w:rPr>
          <w:rFonts w:ascii="Times New Roman" w:hAnsi="Times New Roman" w:cs="Times New Roman"/>
          <w:sz w:val="24"/>
          <w:szCs w:val="24"/>
        </w:rPr>
        <w:t xml:space="preserve">Under the </w:t>
      </w:r>
      <w:r>
        <w:rPr>
          <w:rFonts w:ascii="Times New Roman" w:hAnsi="Times New Roman" w:cs="Times New Roman"/>
          <w:i/>
          <w:sz w:val="24"/>
          <w:szCs w:val="24"/>
        </w:rPr>
        <w:t xml:space="preserve">BCA, </w:t>
      </w:r>
      <w:r>
        <w:rPr>
          <w:rFonts w:ascii="Times New Roman" w:hAnsi="Times New Roman" w:cs="Times New Roman"/>
          <w:sz w:val="24"/>
          <w:szCs w:val="24"/>
        </w:rPr>
        <w:t>he wouldn’t have had to account for profits (s 152(b))</w:t>
      </w:r>
    </w:p>
    <w:p w:rsidR="000C3D2C" w:rsidRPr="00E27C3A" w:rsidRDefault="000C3D2C" w:rsidP="00E21E4D">
      <w:pPr>
        <w:pStyle w:val="ListParagraph"/>
        <w:jc w:val="both"/>
        <w:rPr>
          <w:rFonts w:ascii="Times New Roman" w:hAnsi="Times New Roman" w:cs="Times New Roman"/>
          <w:sz w:val="24"/>
          <w:szCs w:val="24"/>
        </w:rPr>
      </w:pPr>
    </w:p>
    <w:p w:rsidR="00C4533C" w:rsidRPr="00C4533C" w:rsidRDefault="00C4533C" w:rsidP="00E21E4D">
      <w:pPr>
        <w:pStyle w:val="Heading3"/>
        <w:jc w:val="both"/>
      </w:pPr>
      <w:bookmarkStart w:id="47" w:name="_Toc437886738"/>
      <w:r>
        <w:t>Competition (Conflict of Interest)</w:t>
      </w:r>
      <w:bookmarkEnd w:id="47"/>
    </w:p>
    <w:p w:rsidR="007D4803" w:rsidRDefault="007D4803" w:rsidP="00E21E4D">
      <w:pPr>
        <w:jc w:val="both"/>
        <w:rPr>
          <w:rFonts w:ascii="Times New Roman" w:hAnsi="Times New Roman" w:cs="Times New Roman"/>
          <w:sz w:val="24"/>
          <w:szCs w:val="24"/>
        </w:rPr>
      </w:pPr>
    </w:p>
    <w:p w:rsidR="00975EA3" w:rsidRDefault="003A277B" w:rsidP="00E21E4D">
      <w:pPr>
        <w:jc w:val="both"/>
        <w:rPr>
          <w:rFonts w:ascii="Times New Roman" w:hAnsi="Times New Roman" w:cs="Times New Roman"/>
          <w:sz w:val="24"/>
          <w:szCs w:val="24"/>
        </w:rPr>
      </w:pPr>
      <w:r>
        <w:rPr>
          <w:rFonts w:ascii="Times New Roman" w:hAnsi="Times New Roman" w:cs="Times New Roman"/>
          <w:sz w:val="24"/>
          <w:szCs w:val="24"/>
        </w:rPr>
        <w:t xml:space="preserve">This arises when directors and officers serve on the boards of, operate, or have a material interest in, two competing corporations. </w:t>
      </w:r>
    </w:p>
    <w:p w:rsidR="00B37C75" w:rsidRPr="00B37C75" w:rsidRDefault="00B37C75" w:rsidP="00E21E4D">
      <w:pPr>
        <w:pStyle w:val="ListParagraph"/>
        <w:numPr>
          <w:ilvl w:val="0"/>
          <w:numId w:val="182"/>
        </w:numPr>
        <w:jc w:val="both"/>
        <w:rPr>
          <w:rFonts w:ascii="Times New Roman" w:hAnsi="Times New Roman" w:cs="Times New Roman"/>
          <w:sz w:val="24"/>
          <w:szCs w:val="24"/>
        </w:rPr>
      </w:pPr>
      <w:r>
        <w:rPr>
          <w:rFonts w:ascii="Times New Roman" w:hAnsi="Times New Roman" w:cs="Times New Roman"/>
          <w:sz w:val="24"/>
          <w:szCs w:val="24"/>
        </w:rPr>
        <w:t>It must be disclosed under s 153</w:t>
      </w:r>
    </w:p>
    <w:p w:rsidR="009C47DA" w:rsidRDefault="009C47DA" w:rsidP="00E21E4D">
      <w:pPr>
        <w:jc w:val="both"/>
        <w:rPr>
          <w:rFonts w:ascii="Times New Roman" w:hAnsi="Times New Roman" w:cs="Times New Roman"/>
          <w:sz w:val="24"/>
          <w:szCs w:val="24"/>
        </w:rPr>
      </w:pPr>
    </w:p>
    <w:p w:rsidR="00C7327A" w:rsidRDefault="00C7327A" w:rsidP="00E21E4D">
      <w:pPr>
        <w:jc w:val="both"/>
        <w:rPr>
          <w:rFonts w:ascii="Times New Roman" w:hAnsi="Times New Roman" w:cs="Times New Roman"/>
          <w:sz w:val="24"/>
          <w:szCs w:val="24"/>
        </w:rPr>
      </w:pPr>
      <w:r>
        <w:rPr>
          <w:rFonts w:ascii="Times New Roman" w:hAnsi="Times New Roman" w:cs="Times New Roman"/>
          <w:sz w:val="24"/>
          <w:szCs w:val="24"/>
        </w:rPr>
        <w:t>An individual can hold multiple directorships so long as he does not disclose to one company information obtained confidentially in his role as a director for another company (</w:t>
      </w:r>
      <w:r>
        <w:rPr>
          <w:rFonts w:ascii="Times New Roman" w:hAnsi="Times New Roman" w:cs="Times New Roman"/>
          <w:i/>
          <w:sz w:val="24"/>
          <w:szCs w:val="24"/>
        </w:rPr>
        <w:t>Mashonaland</w:t>
      </w:r>
      <w:r>
        <w:rPr>
          <w:rFonts w:ascii="Times New Roman" w:hAnsi="Times New Roman" w:cs="Times New Roman"/>
          <w:sz w:val="24"/>
          <w:szCs w:val="24"/>
        </w:rPr>
        <w:t>).</w:t>
      </w:r>
    </w:p>
    <w:p w:rsidR="00C7327A" w:rsidRDefault="00C7327A" w:rsidP="00E21E4D">
      <w:pPr>
        <w:jc w:val="both"/>
        <w:rPr>
          <w:rFonts w:ascii="Times New Roman" w:hAnsi="Times New Roman" w:cs="Times New Roman"/>
          <w:sz w:val="24"/>
          <w:szCs w:val="24"/>
        </w:rPr>
      </w:pPr>
    </w:p>
    <w:p w:rsidR="00B81E70" w:rsidRPr="00B81E70" w:rsidRDefault="00B81E70" w:rsidP="00E21E4D">
      <w:pPr>
        <w:jc w:val="both"/>
        <w:rPr>
          <w:rFonts w:ascii="Times New Roman" w:hAnsi="Times New Roman" w:cs="Times New Roman"/>
          <w:sz w:val="24"/>
          <w:szCs w:val="24"/>
        </w:rPr>
      </w:pPr>
      <w:r>
        <w:rPr>
          <w:rFonts w:ascii="Times New Roman" w:hAnsi="Times New Roman" w:cs="Times New Roman"/>
          <w:sz w:val="24"/>
          <w:szCs w:val="24"/>
        </w:rPr>
        <w:t xml:space="preserve">This situation often overlaps </w:t>
      </w:r>
      <w:r w:rsidR="003452E6">
        <w:rPr>
          <w:rFonts w:ascii="Times New Roman" w:hAnsi="Times New Roman" w:cs="Times New Roman"/>
          <w:sz w:val="24"/>
          <w:szCs w:val="24"/>
        </w:rPr>
        <w:t xml:space="preserve">significantly </w:t>
      </w:r>
      <w:r>
        <w:rPr>
          <w:rFonts w:ascii="Times New Roman" w:hAnsi="Times New Roman" w:cs="Times New Roman"/>
          <w:sz w:val="24"/>
          <w:szCs w:val="24"/>
        </w:rPr>
        <w:t>with corporate opportunity (</w:t>
      </w:r>
      <w:r w:rsidR="003452E6">
        <w:rPr>
          <w:rFonts w:ascii="Times New Roman" w:hAnsi="Times New Roman" w:cs="Times New Roman"/>
          <w:sz w:val="24"/>
          <w:szCs w:val="24"/>
        </w:rPr>
        <w:t xml:space="preserve">see </w:t>
      </w:r>
      <w:proofErr w:type="spellStart"/>
      <w:r>
        <w:rPr>
          <w:rFonts w:ascii="Times New Roman" w:hAnsi="Times New Roman" w:cs="Times New Roman"/>
          <w:i/>
          <w:sz w:val="24"/>
          <w:szCs w:val="24"/>
        </w:rPr>
        <w:t>Cranewood</w:t>
      </w:r>
      <w:proofErr w:type="spellEnd"/>
      <w:r>
        <w:rPr>
          <w:rFonts w:ascii="Times New Roman" w:hAnsi="Times New Roman" w:cs="Times New Roman"/>
          <w:sz w:val="24"/>
          <w:szCs w:val="24"/>
        </w:rPr>
        <w:t>):</w:t>
      </w:r>
    </w:p>
    <w:p w:rsidR="00B81E70" w:rsidRDefault="009C47DA" w:rsidP="00E21E4D">
      <w:pPr>
        <w:pStyle w:val="ListParagraph"/>
        <w:numPr>
          <w:ilvl w:val="0"/>
          <w:numId w:val="182"/>
        </w:numPr>
        <w:jc w:val="both"/>
        <w:rPr>
          <w:rFonts w:ascii="Times New Roman" w:hAnsi="Times New Roman" w:cs="Times New Roman"/>
          <w:sz w:val="24"/>
          <w:szCs w:val="24"/>
        </w:rPr>
      </w:pPr>
      <w:r w:rsidRPr="00B81E70">
        <w:rPr>
          <w:rFonts w:ascii="Times New Roman" w:hAnsi="Times New Roman" w:cs="Times New Roman"/>
          <w:sz w:val="24"/>
          <w:szCs w:val="24"/>
        </w:rPr>
        <w:t xml:space="preserve">If there is an actual or potential conflict of interest, a fiduciary is liable to account even if the </w:t>
      </w:r>
      <w:r w:rsidR="00C7327A" w:rsidRPr="00B81E70">
        <w:rPr>
          <w:rFonts w:ascii="Times New Roman" w:hAnsi="Times New Roman" w:cs="Times New Roman"/>
          <w:sz w:val="24"/>
          <w:szCs w:val="24"/>
        </w:rPr>
        <w:t>information</w:t>
      </w:r>
      <w:r w:rsidRPr="00B81E70">
        <w:rPr>
          <w:rFonts w:ascii="Times New Roman" w:hAnsi="Times New Roman" w:cs="Times New Roman"/>
          <w:sz w:val="24"/>
          <w:szCs w:val="24"/>
        </w:rPr>
        <w:t xml:space="preserve"> came independently from his or her role as a </w:t>
      </w:r>
      <w:r w:rsidR="003C5DF3" w:rsidRPr="00B81E70">
        <w:rPr>
          <w:rFonts w:ascii="Times New Roman" w:hAnsi="Times New Roman" w:cs="Times New Roman"/>
          <w:sz w:val="24"/>
          <w:szCs w:val="24"/>
        </w:rPr>
        <w:t>fiduciary</w:t>
      </w:r>
    </w:p>
    <w:p w:rsidR="009104C2" w:rsidRDefault="00171266" w:rsidP="00E21E4D">
      <w:pPr>
        <w:pStyle w:val="ListParagraph"/>
        <w:numPr>
          <w:ilvl w:val="0"/>
          <w:numId w:val="320"/>
        </w:numPr>
        <w:jc w:val="both"/>
        <w:rPr>
          <w:rFonts w:ascii="Times New Roman" w:hAnsi="Times New Roman" w:cs="Times New Roman"/>
          <w:sz w:val="24"/>
          <w:szCs w:val="24"/>
        </w:rPr>
      </w:pPr>
      <w:r>
        <w:rPr>
          <w:rFonts w:ascii="Times New Roman" w:hAnsi="Times New Roman" w:cs="Times New Roman"/>
          <w:sz w:val="24"/>
          <w:szCs w:val="24"/>
        </w:rPr>
        <w:lastRenderedPageBreak/>
        <w:t>But if the company has properly rejected the</w:t>
      </w:r>
      <w:r w:rsidR="009104C2" w:rsidRPr="009104C2">
        <w:rPr>
          <w:rFonts w:ascii="Times New Roman" w:hAnsi="Times New Roman" w:cs="Times New Roman"/>
          <w:sz w:val="24"/>
          <w:szCs w:val="24"/>
        </w:rPr>
        <w:t xml:space="preserve"> opportunity, the subsequent profit on the opportunity by a fiduciary is n</w:t>
      </w:r>
      <w:r w:rsidR="009104C2">
        <w:rPr>
          <w:rFonts w:ascii="Times New Roman" w:hAnsi="Times New Roman" w:cs="Times New Roman"/>
          <w:sz w:val="24"/>
          <w:szCs w:val="24"/>
        </w:rPr>
        <w:t>ot a breach of his duty (</w:t>
      </w:r>
      <w:r w:rsidR="009104C2">
        <w:rPr>
          <w:rFonts w:ascii="Times New Roman" w:hAnsi="Times New Roman" w:cs="Times New Roman"/>
          <w:i/>
          <w:sz w:val="24"/>
          <w:szCs w:val="24"/>
        </w:rPr>
        <w:t>Peso</w:t>
      </w:r>
      <w:r w:rsidR="009104C2">
        <w:rPr>
          <w:rFonts w:ascii="Times New Roman" w:hAnsi="Times New Roman" w:cs="Times New Roman"/>
          <w:sz w:val="24"/>
          <w:szCs w:val="24"/>
        </w:rPr>
        <w:t>).</w:t>
      </w:r>
    </w:p>
    <w:p w:rsidR="00DC3E3A" w:rsidRDefault="009C47DA" w:rsidP="00E21E4D">
      <w:pPr>
        <w:pStyle w:val="ListParagraph"/>
        <w:numPr>
          <w:ilvl w:val="0"/>
          <w:numId w:val="182"/>
        </w:numPr>
        <w:jc w:val="both"/>
        <w:rPr>
          <w:rFonts w:ascii="Times New Roman" w:hAnsi="Times New Roman" w:cs="Times New Roman"/>
          <w:sz w:val="24"/>
          <w:szCs w:val="24"/>
        </w:rPr>
      </w:pPr>
      <w:r w:rsidRPr="00B81E70">
        <w:rPr>
          <w:rFonts w:ascii="Times New Roman" w:hAnsi="Times New Roman" w:cs="Times New Roman"/>
          <w:sz w:val="24"/>
          <w:szCs w:val="24"/>
        </w:rPr>
        <w:t xml:space="preserve">If the information came in the fiduciary’s course of duties, he is liable to account whether or not </w:t>
      </w:r>
      <w:r w:rsidR="003C5DF3" w:rsidRPr="00B81E70">
        <w:rPr>
          <w:rFonts w:ascii="Times New Roman" w:hAnsi="Times New Roman" w:cs="Times New Roman"/>
          <w:sz w:val="24"/>
          <w:szCs w:val="24"/>
        </w:rPr>
        <w:t>there is a conflict of interest</w:t>
      </w:r>
      <w:r w:rsidR="00B81E70">
        <w:rPr>
          <w:rFonts w:ascii="Times New Roman" w:hAnsi="Times New Roman" w:cs="Times New Roman"/>
          <w:sz w:val="24"/>
          <w:szCs w:val="24"/>
        </w:rPr>
        <w:t>.</w:t>
      </w:r>
    </w:p>
    <w:p w:rsidR="00E27C3A" w:rsidRDefault="00E27C3A" w:rsidP="00E21E4D">
      <w:pPr>
        <w:pStyle w:val="ListParagraph"/>
        <w:numPr>
          <w:ilvl w:val="0"/>
          <w:numId w:val="319"/>
        </w:numPr>
        <w:jc w:val="both"/>
        <w:rPr>
          <w:rFonts w:ascii="Times New Roman" w:hAnsi="Times New Roman" w:cs="Times New Roman"/>
          <w:sz w:val="24"/>
          <w:szCs w:val="24"/>
        </w:rPr>
      </w:pPr>
      <w:r>
        <w:rPr>
          <w:rFonts w:ascii="Times New Roman" w:hAnsi="Times New Roman" w:cs="Times New Roman"/>
          <w:i/>
          <w:sz w:val="24"/>
          <w:szCs w:val="24"/>
        </w:rPr>
        <w:t xml:space="preserve">Peso: </w:t>
      </w:r>
      <w:r w:rsidRPr="00E27C3A">
        <w:rPr>
          <w:rFonts w:ascii="Times New Roman" w:hAnsi="Times New Roman" w:cs="Times New Roman"/>
          <w:i/>
          <w:sz w:val="24"/>
          <w:szCs w:val="24"/>
        </w:rPr>
        <w:t>the information had come independently – the opportunity was sufficiently different from that obtained in his role as fiduciary.</w:t>
      </w:r>
    </w:p>
    <w:p w:rsidR="00B81E70" w:rsidRDefault="00B81E70" w:rsidP="00E21E4D">
      <w:pPr>
        <w:jc w:val="both"/>
        <w:rPr>
          <w:rFonts w:ascii="Times New Roman" w:hAnsi="Times New Roman" w:cs="Times New Roman"/>
          <w:sz w:val="24"/>
          <w:szCs w:val="24"/>
        </w:rPr>
      </w:pPr>
    </w:p>
    <w:p w:rsidR="004A2399" w:rsidRPr="004A2399" w:rsidRDefault="004A2399" w:rsidP="00E21E4D">
      <w:pPr>
        <w:jc w:val="both"/>
        <w:rPr>
          <w:rFonts w:ascii="Times New Roman" w:hAnsi="Times New Roman" w:cs="Times New Roman"/>
          <w:i/>
          <w:sz w:val="24"/>
          <w:szCs w:val="24"/>
        </w:rPr>
      </w:pPr>
      <w:r>
        <w:rPr>
          <w:rFonts w:ascii="Times New Roman" w:hAnsi="Times New Roman" w:cs="Times New Roman"/>
          <w:sz w:val="24"/>
          <w:szCs w:val="24"/>
        </w:rPr>
        <w:t xml:space="preserve">But the situation in </w:t>
      </w:r>
      <w:r>
        <w:rPr>
          <w:rFonts w:ascii="Times New Roman" w:hAnsi="Times New Roman" w:cs="Times New Roman"/>
          <w:i/>
          <w:sz w:val="24"/>
          <w:szCs w:val="24"/>
        </w:rPr>
        <w:t>Peso</w:t>
      </w:r>
      <w:r>
        <w:rPr>
          <w:rFonts w:ascii="Times New Roman" w:hAnsi="Times New Roman" w:cs="Times New Roman"/>
          <w:sz w:val="24"/>
          <w:szCs w:val="24"/>
        </w:rPr>
        <w:t xml:space="preserve"> might not be so simple now. Consider all the factors discussed in </w:t>
      </w:r>
      <w:proofErr w:type="spellStart"/>
      <w:r>
        <w:rPr>
          <w:rFonts w:ascii="Times New Roman" w:hAnsi="Times New Roman" w:cs="Times New Roman"/>
          <w:i/>
          <w:sz w:val="24"/>
          <w:szCs w:val="24"/>
        </w:rPr>
        <w:t>CanAero</w:t>
      </w:r>
      <w:proofErr w:type="spellEnd"/>
      <w:r>
        <w:rPr>
          <w:rFonts w:ascii="Times New Roman" w:hAnsi="Times New Roman" w:cs="Times New Roman"/>
          <w:i/>
          <w:sz w:val="24"/>
          <w:szCs w:val="24"/>
        </w:rPr>
        <w:t>.</w:t>
      </w:r>
    </w:p>
    <w:p w:rsidR="004A2399" w:rsidRDefault="004A2399" w:rsidP="00E21E4D">
      <w:pPr>
        <w:jc w:val="both"/>
        <w:rPr>
          <w:rFonts w:ascii="Times New Roman" w:hAnsi="Times New Roman" w:cs="Times New Roman"/>
          <w:sz w:val="24"/>
          <w:szCs w:val="24"/>
        </w:rPr>
      </w:pPr>
    </w:p>
    <w:p w:rsidR="00AB109C" w:rsidRDefault="00AB109C" w:rsidP="00E21E4D">
      <w:pPr>
        <w:jc w:val="both"/>
        <w:rPr>
          <w:rFonts w:ascii="Times New Roman" w:hAnsi="Times New Roman" w:cs="Times New Roman"/>
          <w:i/>
          <w:sz w:val="24"/>
          <w:szCs w:val="24"/>
        </w:rPr>
      </w:pPr>
      <w:proofErr w:type="spellStart"/>
      <w:r>
        <w:rPr>
          <w:rFonts w:ascii="Times New Roman" w:hAnsi="Times New Roman" w:cs="Times New Roman"/>
          <w:i/>
          <w:sz w:val="24"/>
          <w:szCs w:val="24"/>
        </w:rPr>
        <w:t>CanAero</w:t>
      </w:r>
      <w:proofErr w:type="spellEnd"/>
      <w:r>
        <w:rPr>
          <w:rFonts w:ascii="Times New Roman" w:hAnsi="Times New Roman" w:cs="Times New Roman"/>
          <w:i/>
          <w:sz w:val="24"/>
          <w:szCs w:val="24"/>
        </w:rPr>
        <w:t>: There is a general standard of loyalty, good faith and avoidance of conflict of duty and self-interest to which the conduct of a director or senior officer must conform. This is tested by many factors including:</w:t>
      </w:r>
    </w:p>
    <w:p w:rsidR="00AB109C" w:rsidRDefault="00AB109C" w:rsidP="00E21E4D">
      <w:pPr>
        <w:pStyle w:val="ListParagraph"/>
        <w:numPr>
          <w:ilvl w:val="0"/>
          <w:numId w:val="182"/>
        </w:numPr>
        <w:jc w:val="both"/>
        <w:rPr>
          <w:rFonts w:ascii="Times New Roman" w:hAnsi="Times New Roman" w:cs="Times New Roman"/>
          <w:i/>
          <w:sz w:val="24"/>
          <w:szCs w:val="24"/>
        </w:rPr>
      </w:pPr>
      <w:r>
        <w:rPr>
          <w:rFonts w:ascii="Times New Roman" w:hAnsi="Times New Roman" w:cs="Times New Roman"/>
          <w:i/>
          <w:sz w:val="24"/>
          <w:szCs w:val="24"/>
        </w:rPr>
        <w:t>Position or office held;</w:t>
      </w:r>
    </w:p>
    <w:p w:rsidR="00AB109C" w:rsidRDefault="00AB109C" w:rsidP="00E21E4D">
      <w:pPr>
        <w:pStyle w:val="ListParagraph"/>
        <w:numPr>
          <w:ilvl w:val="0"/>
          <w:numId w:val="182"/>
        </w:numPr>
        <w:jc w:val="both"/>
        <w:rPr>
          <w:rFonts w:ascii="Times New Roman" w:hAnsi="Times New Roman" w:cs="Times New Roman"/>
          <w:i/>
          <w:sz w:val="24"/>
          <w:szCs w:val="24"/>
        </w:rPr>
      </w:pPr>
      <w:r>
        <w:rPr>
          <w:rFonts w:ascii="Times New Roman" w:hAnsi="Times New Roman" w:cs="Times New Roman"/>
          <w:i/>
          <w:sz w:val="24"/>
          <w:szCs w:val="24"/>
        </w:rPr>
        <w:t>The nature of the opportunit</w:t>
      </w:r>
      <w:r w:rsidR="003452E6">
        <w:rPr>
          <w:rFonts w:ascii="Times New Roman" w:hAnsi="Times New Roman" w:cs="Times New Roman"/>
          <w:i/>
          <w:sz w:val="24"/>
          <w:szCs w:val="24"/>
        </w:rPr>
        <w:t xml:space="preserve">y, its ripeness, </w:t>
      </w:r>
      <w:proofErr w:type="spellStart"/>
      <w:r w:rsidR="003452E6">
        <w:rPr>
          <w:rFonts w:ascii="Times New Roman" w:hAnsi="Times New Roman" w:cs="Times New Roman"/>
          <w:i/>
          <w:sz w:val="24"/>
          <w:szCs w:val="24"/>
        </w:rPr>
        <w:t>specificness</w:t>
      </w:r>
      <w:proofErr w:type="spellEnd"/>
      <w:r w:rsidR="003452E6">
        <w:rPr>
          <w:rFonts w:ascii="Times New Roman" w:hAnsi="Times New Roman" w:cs="Times New Roman"/>
          <w:i/>
          <w:sz w:val="24"/>
          <w:szCs w:val="24"/>
        </w:rPr>
        <w:t xml:space="preserve"> and the individual’s relation to it</w:t>
      </w:r>
    </w:p>
    <w:p w:rsidR="00AB109C" w:rsidRDefault="003452E6" w:rsidP="00E21E4D">
      <w:pPr>
        <w:pStyle w:val="ListParagraph"/>
        <w:numPr>
          <w:ilvl w:val="0"/>
          <w:numId w:val="182"/>
        </w:numPr>
        <w:jc w:val="both"/>
        <w:rPr>
          <w:rFonts w:ascii="Times New Roman" w:hAnsi="Times New Roman" w:cs="Times New Roman"/>
          <w:i/>
          <w:sz w:val="24"/>
          <w:szCs w:val="24"/>
        </w:rPr>
      </w:pPr>
      <w:r>
        <w:rPr>
          <w:rFonts w:ascii="Times New Roman" w:hAnsi="Times New Roman" w:cs="Times New Roman"/>
          <w:i/>
          <w:sz w:val="24"/>
          <w:szCs w:val="24"/>
        </w:rPr>
        <w:t>The amount of knowledge possessed;</w:t>
      </w:r>
    </w:p>
    <w:p w:rsidR="003452E6" w:rsidRDefault="003452E6" w:rsidP="00E21E4D">
      <w:pPr>
        <w:pStyle w:val="ListParagraph"/>
        <w:numPr>
          <w:ilvl w:val="0"/>
          <w:numId w:val="182"/>
        </w:numPr>
        <w:jc w:val="both"/>
        <w:rPr>
          <w:rFonts w:ascii="Times New Roman" w:hAnsi="Times New Roman" w:cs="Times New Roman"/>
          <w:i/>
          <w:sz w:val="24"/>
          <w:szCs w:val="24"/>
        </w:rPr>
      </w:pPr>
      <w:r>
        <w:rPr>
          <w:rFonts w:ascii="Times New Roman" w:hAnsi="Times New Roman" w:cs="Times New Roman"/>
          <w:i/>
          <w:sz w:val="24"/>
          <w:szCs w:val="24"/>
        </w:rPr>
        <w:t>The circumstances in which it was obtained and whether it was special or private;</w:t>
      </w:r>
    </w:p>
    <w:p w:rsidR="003452E6" w:rsidRDefault="003452E6" w:rsidP="00E21E4D">
      <w:pPr>
        <w:pStyle w:val="ListParagraph"/>
        <w:numPr>
          <w:ilvl w:val="0"/>
          <w:numId w:val="182"/>
        </w:numPr>
        <w:jc w:val="both"/>
        <w:rPr>
          <w:rFonts w:ascii="Times New Roman" w:hAnsi="Times New Roman" w:cs="Times New Roman"/>
          <w:i/>
          <w:sz w:val="24"/>
          <w:szCs w:val="24"/>
        </w:rPr>
      </w:pPr>
      <w:r>
        <w:rPr>
          <w:rFonts w:ascii="Times New Roman" w:hAnsi="Times New Roman" w:cs="Times New Roman"/>
          <w:i/>
          <w:sz w:val="24"/>
          <w:szCs w:val="24"/>
        </w:rPr>
        <w:t>Time in the continuation of a fiduciary duty where the breach occurred after the relationship ended;</w:t>
      </w:r>
    </w:p>
    <w:p w:rsidR="003452E6" w:rsidRPr="00AB109C" w:rsidRDefault="003452E6" w:rsidP="00E21E4D">
      <w:pPr>
        <w:pStyle w:val="ListParagraph"/>
        <w:numPr>
          <w:ilvl w:val="0"/>
          <w:numId w:val="182"/>
        </w:numPr>
        <w:jc w:val="both"/>
        <w:rPr>
          <w:rFonts w:ascii="Times New Roman" w:hAnsi="Times New Roman" w:cs="Times New Roman"/>
          <w:i/>
          <w:sz w:val="24"/>
          <w:szCs w:val="24"/>
        </w:rPr>
      </w:pPr>
      <w:r>
        <w:rPr>
          <w:rFonts w:ascii="Times New Roman" w:hAnsi="Times New Roman" w:cs="Times New Roman"/>
          <w:i/>
          <w:sz w:val="24"/>
          <w:szCs w:val="24"/>
        </w:rPr>
        <w:t>And circumstances of how the relationship ended.</w:t>
      </w:r>
    </w:p>
    <w:p w:rsidR="00AB109C" w:rsidRDefault="00AB109C" w:rsidP="00E21E4D">
      <w:pPr>
        <w:jc w:val="both"/>
        <w:rPr>
          <w:rFonts w:ascii="Times New Roman" w:hAnsi="Times New Roman" w:cs="Times New Roman"/>
          <w:sz w:val="24"/>
          <w:szCs w:val="24"/>
        </w:rPr>
      </w:pPr>
    </w:p>
    <w:p w:rsidR="00C4533C" w:rsidRDefault="00C4533C" w:rsidP="00E21E4D">
      <w:pPr>
        <w:pStyle w:val="Heading3"/>
        <w:jc w:val="both"/>
      </w:pPr>
      <w:bookmarkStart w:id="48" w:name="_Toc437886739"/>
      <w:r>
        <w:t>Hostile takeovers</w:t>
      </w:r>
      <w:bookmarkEnd w:id="48"/>
    </w:p>
    <w:p w:rsidR="00C4533C" w:rsidRDefault="00C4533C" w:rsidP="00E21E4D">
      <w:pPr>
        <w:jc w:val="both"/>
        <w:rPr>
          <w:rFonts w:ascii="Times New Roman" w:hAnsi="Times New Roman" w:cs="Times New Roman"/>
          <w:sz w:val="24"/>
          <w:szCs w:val="24"/>
        </w:rPr>
      </w:pPr>
    </w:p>
    <w:p w:rsidR="003A277B" w:rsidRDefault="003A277B" w:rsidP="00E21E4D">
      <w:pPr>
        <w:jc w:val="both"/>
        <w:rPr>
          <w:rFonts w:ascii="Times New Roman" w:hAnsi="Times New Roman" w:cs="Times New Roman"/>
          <w:sz w:val="24"/>
          <w:szCs w:val="24"/>
        </w:rPr>
      </w:pPr>
      <w:r>
        <w:rPr>
          <w:rFonts w:ascii="Times New Roman" w:hAnsi="Times New Roman" w:cs="Times New Roman"/>
          <w:sz w:val="24"/>
          <w:szCs w:val="24"/>
        </w:rPr>
        <w:t>This arises when an outsider attempts to obtain control of the corporation without the assent of target management; there is incentive for the current directors and officers to protect themselves from the new management.</w:t>
      </w:r>
    </w:p>
    <w:p w:rsidR="008E48DF" w:rsidRPr="008E48DF" w:rsidRDefault="008E48DF" w:rsidP="00E21E4D">
      <w:pPr>
        <w:pStyle w:val="ListParagraph"/>
        <w:numPr>
          <w:ilvl w:val="0"/>
          <w:numId w:val="304"/>
        </w:numPr>
        <w:jc w:val="both"/>
        <w:rPr>
          <w:rFonts w:ascii="Times New Roman" w:hAnsi="Times New Roman" w:cs="Times New Roman"/>
          <w:sz w:val="24"/>
          <w:szCs w:val="24"/>
        </w:rPr>
      </w:pPr>
      <w:r>
        <w:rPr>
          <w:rFonts w:ascii="Times New Roman" w:hAnsi="Times New Roman" w:cs="Times New Roman"/>
          <w:sz w:val="24"/>
          <w:szCs w:val="24"/>
        </w:rPr>
        <w:t>This could involve fiduciary duty and duty of care.</w:t>
      </w:r>
    </w:p>
    <w:p w:rsidR="003A277B" w:rsidRDefault="003A277B" w:rsidP="00E21E4D">
      <w:pPr>
        <w:jc w:val="both"/>
        <w:rPr>
          <w:rFonts w:ascii="Times New Roman" w:hAnsi="Times New Roman" w:cs="Times New Roman"/>
          <w:sz w:val="24"/>
          <w:szCs w:val="24"/>
        </w:rPr>
      </w:pPr>
    </w:p>
    <w:p w:rsidR="000D4373" w:rsidRDefault="00C7327A" w:rsidP="00E21E4D">
      <w:pPr>
        <w:jc w:val="both"/>
        <w:rPr>
          <w:rFonts w:ascii="Times New Roman" w:hAnsi="Times New Roman" w:cs="Times New Roman"/>
          <w:sz w:val="24"/>
          <w:szCs w:val="24"/>
        </w:rPr>
      </w:pPr>
      <w:r>
        <w:rPr>
          <w:rFonts w:ascii="Times New Roman" w:hAnsi="Times New Roman" w:cs="Times New Roman"/>
          <w:sz w:val="24"/>
          <w:szCs w:val="24"/>
        </w:rPr>
        <w:t>Directors must act in good faith and there must be reasonable grounds for their belief</w:t>
      </w:r>
      <w:r w:rsidR="003A7EF4">
        <w:rPr>
          <w:rFonts w:ascii="Times New Roman" w:hAnsi="Times New Roman" w:cs="Times New Roman"/>
          <w:sz w:val="24"/>
          <w:szCs w:val="24"/>
        </w:rPr>
        <w:t xml:space="preserve"> that they are serving</w:t>
      </w:r>
      <w:r>
        <w:rPr>
          <w:rFonts w:ascii="Times New Roman" w:hAnsi="Times New Roman" w:cs="Times New Roman"/>
          <w:sz w:val="24"/>
          <w:szCs w:val="24"/>
        </w:rPr>
        <w:t xml:space="preserve"> </w:t>
      </w:r>
      <w:r w:rsidR="003A7EF4">
        <w:rPr>
          <w:rFonts w:ascii="Times New Roman" w:hAnsi="Times New Roman" w:cs="Times New Roman"/>
          <w:sz w:val="24"/>
          <w:szCs w:val="24"/>
        </w:rPr>
        <w:t xml:space="preserve">the </w:t>
      </w:r>
      <w:r>
        <w:rPr>
          <w:rFonts w:ascii="Times New Roman" w:hAnsi="Times New Roman" w:cs="Times New Roman"/>
          <w:sz w:val="24"/>
          <w:szCs w:val="24"/>
        </w:rPr>
        <w:t>company’s interests, otherwise they will be found have to have been actuated by an improper purpose</w:t>
      </w:r>
      <w:r w:rsidR="003A7EF4">
        <w:rPr>
          <w:rFonts w:ascii="Times New Roman" w:hAnsi="Times New Roman" w:cs="Times New Roman"/>
          <w:sz w:val="24"/>
          <w:szCs w:val="24"/>
        </w:rPr>
        <w:t xml:space="preserve"> (</w:t>
      </w:r>
      <w:r w:rsidR="003A7EF4">
        <w:rPr>
          <w:rFonts w:ascii="Times New Roman" w:hAnsi="Times New Roman" w:cs="Times New Roman"/>
          <w:i/>
          <w:sz w:val="24"/>
          <w:szCs w:val="24"/>
        </w:rPr>
        <w:t>Teck</w:t>
      </w:r>
      <w:r w:rsidR="003A7EF4">
        <w:rPr>
          <w:rFonts w:ascii="Times New Roman" w:hAnsi="Times New Roman" w:cs="Times New Roman"/>
          <w:sz w:val="24"/>
          <w:szCs w:val="24"/>
        </w:rPr>
        <w:t>)</w:t>
      </w:r>
      <w:r>
        <w:rPr>
          <w:rFonts w:ascii="Times New Roman" w:hAnsi="Times New Roman" w:cs="Times New Roman"/>
          <w:sz w:val="24"/>
          <w:szCs w:val="24"/>
        </w:rPr>
        <w:t>.</w:t>
      </w:r>
    </w:p>
    <w:p w:rsidR="003A7EF4" w:rsidRPr="003A7EF4" w:rsidRDefault="00C7327A" w:rsidP="00E21E4D">
      <w:pPr>
        <w:pStyle w:val="ListParagraph"/>
        <w:numPr>
          <w:ilvl w:val="0"/>
          <w:numId w:val="182"/>
        </w:numPr>
        <w:jc w:val="both"/>
        <w:rPr>
          <w:rFonts w:ascii="Times New Roman" w:hAnsi="Times New Roman" w:cs="Times New Roman"/>
          <w:sz w:val="24"/>
          <w:szCs w:val="24"/>
        </w:rPr>
      </w:pPr>
      <w:r>
        <w:rPr>
          <w:rFonts w:ascii="Times New Roman" w:hAnsi="Times New Roman" w:cs="Times New Roman"/>
          <w:i/>
          <w:sz w:val="24"/>
          <w:szCs w:val="24"/>
        </w:rPr>
        <w:t xml:space="preserve">Teck: </w:t>
      </w:r>
      <w:r w:rsidR="003A7EF4">
        <w:rPr>
          <w:rFonts w:ascii="Times New Roman" w:hAnsi="Times New Roman" w:cs="Times New Roman"/>
          <w:i/>
          <w:sz w:val="24"/>
          <w:szCs w:val="24"/>
        </w:rPr>
        <w:t>two companies attempting to takeover; the director thought one company was better suited and he facilitated that transaction; the other company’s takeover was successful; there was no evidence of a collateral purpose.</w:t>
      </w:r>
    </w:p>
    <w:p w:rsidR="00DF6C1B" w:rsidRDefault="00DF6C1B" w:rsidP="00E21E4D">
      <w:pPr>
        <w:pStyle w:val="ListParagraph"/>
        <w:numPr>
          <w:ilvl w:val="0"/>
          <w:numId w:val="182"/>
        </w:numPr>
        <w:jc w:val="both"/>
        <w:rPr>
          <w:rFonts w:ascii="Times New Roman" w:hAnsi="Times New Roman" w:cs="Times New Roman"/>
          <w:sz w:val="24"/>
          <w:szCs w:val="24"/>
        </w:rPr>
      </w:pPr>
      <w:r w:rsidRPr="00DF6C1B">
        <w:rPr>
          <w:rFonts w:ascii="Times New Roman" w:hAnsi="Times New Roman" w:cs="Times New Roman"/>
          <w:sz w:val="24"/>
          <w:szCs w:val="24"/>
        </w:rPr>
        <w:t xml:space="preserve">The onus </w:t>
      </w:r>
      <w:r>
        <w:rPr>
          <w:rFonts w:ascii="Times New Roman" w:hAnsi="Times New Roman" w:cs="Times New Roman"/>
          <w:sz w:val="24"/>
          <w:szCs w:val="24"/>
        </w:rPr>
        <w:t>of proof is on the plaintiff.</w:t>
      </w:r>
    </w:p>
    <w:p w:rsidR="00DF6C1B" w:rsidRDefault="00DF6C1B" w:rsidP="00E21E4D">
      <w:pPr>
        <w:pStyle w:val="ListParagraph"/>
        <w:numPr>
          <w:ilvl w:val="0"/>
          <w:numId w:val="182"/>
        </w:numPr>
        <w:jc w:val="both"/>
        <w:rPr>
          <w:rFonts w:ascii="Times New Roman" w:hAnsi="Times New Roman" w:cs="Times New Roman"/>
          <w:sz w:val="24"/>
          <w:szCs w:val="24"/>
        </w:rPr>
      </w:pPr>
      <w:r>
        <w:rPr>
          <w:rFonts w:ascii="Times New Roman" w:hAnsi="Times New Roman" w:cs="Times New Roman"/>
          <w:sz w:val="24"/>
          <w:szCs w:val="24"/>
        </w:rPr>
        <w:t>The best way to show a proper purpose is through paper and procedure (i.e. records).</w:t>
      </w:r>
    </w:p>
    <w:p w:rsidR="00DF6C1B" w:rsidRDefault="00DF6C1B" w:rsidP="00E21E4D">
      <w:pPr>
        <w:jc w:val="both"/>
        <w:rPr>
          <w:rFonts w:ascii="Times New Roman" w:hAnsi="Times New Roman" w:cs="Times New Roman"/>
          <w:sz w:val="24"/>
          <w:szCs w:val="24"/>
        </w:rPr>
      </w:pPr>
    </w:p>
    <w:p w:rsidR="00C7327A" w:rsidRDefault="00F16130" w:rsidP="00E21E4D">
      <w:pPr>
        <w:jc w:val="both"/>
        <w:rPr>
          <w:rFonts w:ascii="Times New Roman" w:hAnsi="Times New Roman" w:cs="Times New Roman"/>
          <w:sz w:val="24"/>
          <w:szCs w:val="24"/>
        </w:rPr>
      </w:pPr>
      <w:r>
        <w:rPr>
          <w:rFonts w:ascii="Times New Roman" w:hAnsi="Times New Roman" w:cs="Times New Roman"/>
          <w:sz w:val="24"/>
          <w:szCs w:val="24"/>
        </w:rPr>
        <w:t>Setting up a special committee from members of the board, who don’t have a conflict of interest, is a valid method to alleviate concerns of directors’ conflict of interest during a takeover (</w:t>
      </w:r>
      <w:proofErr w:type="spellStart"/>
      <w:r>
        <w:rPr>
          <w:rFonts w:ascii="Times New Roman" w:hAnsi="Times New Roman" w:cs="Times New Roman"/>
          <w:i/>
          <w:sz w:val="24"/>
          <w:szCs w:val="24"/>
        </w:rPr>
        <w:t>Pente</w:t>
      </w:r>
      <w:proofErr w:type="spellEnd"/>
      <w:r>
        <w:rPr>
          <w:rFonts w:ascii="Times New Roman" w:hAnsi="Times New Roman" w:cs="Times New Roman"/>
          <w:sz w:val="24"/>
          <w:szCs w:val="24"/>
        </w:rPr>
        <w:t>).</w:t>
      </w:r>
    </w:p>
    <w:p w:rsidR="00F16130" w:rsidRPr="00F16130" w:rsidRDefault="00F16130" w:rsidP="00E21E4D">
      <w:pPr>
        <w:pStyle w:val="ListParagraph"/>
        <w:numPr>
          <w:ilvl w:val="0"/>
          <w:numId w:val="184"/>
        </w:numPr>
        <w:jc w:val="both"/>
        <w:rPr>
          <w:rFonts w:ascii="Times New Roman" w:hAnsi="Times New Roman" w:cs="Times New Roman"/>
          <w:i/>
          <w:sz w:val="24"/>
          <w:szCs w:val="24"/>
        </w:rPr>
      </w:pPr>
      <w:r w:rsidRPr="00F16130">
        <w:rPr>
          <w:rFonts w:ascii="Times New Roman" w:hAnsi="Times New Roman" w:cs="Times New Roman"/>
          <w:i/>
          <w:sz w:val="24"/>
          <w:szCs w:val="24"/>
        </w:rPr>
        <w:t>The board acted on the advice of that committee and made an informed recommendation as to the best available transaction for the shareholders in the circumstances.</w:t>
      </w:r>
    </w:p>
    <w:p w:rsidR="00F16130" w:rsidRPr="00F16130" w:rsidRDefault="00F16130" w:rsidP="00E21E4D">
      <w:pPr>
        <w:pStyle w:val="ListParagraph"/>
        <w:numPr>
          <w:ilvl w:val="0"/>
          <w:numId w:val="184"/>
        </w:numPr>
        <w:jc w:val="both"/>
        <w:rPr>
          <w:rFonts w:ascii="Times New Roman" w:hAnsi="Times New Roman" w:cs="Times New Roman"/>
          <w:i/>
          <w:sz w:val="24"/>
          <w:szCs w:val="24"/>
        </w:rPr>
      </w:pPr>
      <w:r w:rsidRPr="00F16130">
        <w:rPr>
          <w:rFonts w:ascii="Times New Roman" w:hAnsi="Times New Roman" w:cs="Times New Roman"/>
          <w:i/>
          <w:sz w:val="24"/>
          <w:szCs w:val="24"/>
        </w:rPr>
        <w:t xml:space="preserve">Senior management was involved in negotiations, but they had important business details that the bidders would be interested in. </w:t>
      </w:r>
    </w:p>
    <w:p w:rsidR="00F16130" w:rsidRPr="00F16130" w:rsidRDefault="00F16130" w:rsidP="00E21E4D">
      <w:pPr>
        <w:pStyle w:val="ListParagraph"/>
        <w:numPr>
          <w:ilvl w:val="0"/>
          <w:numId w:val="184"/>
        </w:numPr>
        <w:jc w:val="both"/>
        <w:rPr>
          <w:rFonts w:ascii="Times New Roman" w:hAnsi="Times New Roman" w:cs="Times New Roman"/>
          <w:i/>
          <w:sz w:val="24"/>
          <w:szCs w:val="24"/>
        </w:rPr>
      </w:pPr>
      <w:r w:rsidRPr="00F16130">
        <w:rPr>
          <w:rFonts w:ascii="Times New Roman" w:hAnsi="Times New Roman" w:cs="Times New Roman"/>
          <w:i/>
          <w:sz w:val="24"/>
          <w:szCs w:val="24"/>
        </w:rPr>
        <w:t>They reported to the committee who made the final decision.</w:t>
      </w:r>
    </w:p>
    <w:p w:rsidR="00F16130" w:rsidRDefault="00F16130" w:rsidP="00E21E4D">
      <w:pPr>
        <w:pStyle w:val="ListParagraph"/>
        <w:numPr>
          <w:ilvl w:val="0"/>
          <w:numId w:val="184"/>
        </w:numPr>
        <w:jc w:val="both"/>
        <w:rPr>
          <w:rFonts w:ascii="Times New Roman" w:hAnsi="Times New Roman" w:cs="Times New Roman"/>
          <w:i/>
          <w:sz w:val="24"/>
          <w:szCs w:val="24"/>
        </w:rPr>
      </w:pPr>
      <w:r w:rsidRPr="00F16130">
        <w:rPr>
          <w:rFonts w:ascii="Times New Roman" w:hAnsi="Times New Roman" w:cs="Times New Roman"/>
          <w:i/>
          <w:sz w:val="24"/>
          <w:szCs w:val="24"/>
        </w:rPr>
        <w:t>An auction is a reasonable way to avoid a conflict of interest, but is not required.</w:t>
      </w:r>
    </w:p>
    <w:p w:rsidR="00F16130" w:rsidRDefault="00F16130" w:rsidP="00E21E4D">
      <w:pPr>
        <w:jc w:val="both"/>
        <w:rPr>
          <w:rFonts w:ascii="Times New Roman" w:hAnsi="Times New Roman" w:cs="Times New Roman"/>
          <w:i/>
          <w:sz w:val="24"/>
          <w:szCs w:val="24"/>
        </w:rPr>
      </w:pPr>
    </w:p>
    <w:p w:rsidR="00F16130" w:rsidRPr="00F16130" w:rsidRDefault="00332F4D" w:rsidP="00E21E4D">
      <w:pPr>
        <w:pStyle w:val="Heading2"/>
        <w:jc w:val="both"/>
      </w:pPr>
      <w:bookmarkStart w:id="49" w:name="_Toc437886740"/>
      <w:r>
        <w:lastRenderedPageBreak/>
        <w:t xml:space="preserve">Relief </w:t>
      </w:r>
      <w:proofErr w:type="gramStart"/>
      <w:r>
        <w:t>From</w:t>
      </w:r>
      <w:proofErr w:type="gramEnd"/>
      <w:r>
        <w:t xml:space="preserve"> Liability</w:t>
      </w:r>
      <w:bookmarkEnd w:id="49"/>
    </w:p>
    <w:p w:rsidR="00F16130" w:rsidRPr="00F16130" w:rsidRDefault="00F16130" w:rsidP="00E21E4D">
      <w:pPr>
        <w:jc w:val="both"/>
        <w:rPr>
          <w:rFonts w:ascii="Times New Roman" w:hAnsi="Times New Roman" w:cs="Times New Roman"/>
          <w:sz w:val="24"/>
          <w:szCs w:val="24"/>
        </w:rPr>
      </w:pPr>
    </w:p>
    <w:p w:rsidR="003A277B" w:rsidRDefault="002903C2" w:rsidP="00E21E4D">
      <w:pPr>
        <w:pStyle w:val="Heading3"/>
        <w:numPr>
          <w:ilvl w:val="0"/>
          <w:numId w:val="186"/>
        </w:numPr>
        <w:jc w:val="both"/>
      </w:pPr>
      <w:bookmarkStart w:id="50" w:name="_Toc437886741"/>
      <w:r>
        <w:t>Compliance</w:t>
      </w:r>
      <w:bookmarkEnd w:id="50"/>
    </w:p>
    <w:p w:rsidR="002903C2" w:rsidRPr="002903C2" w:rsidRDefault="002903C2" w:rsidP="00E21E4D">
      <w:pPr>
        <w:jc w:val="both"/>
        <w:rPr>
          <w:rFonts w:ascii="Times New Roman" w:hAnsi="Times New Roman" w:cs="Times New Roman"/>
          <w:sz w:val="24"/>
          <w:szCs w:val="24"/>
        </w:rPr>
      </w:pPr>
    </w:p>
    <w:p w:rsidR="002903C2" w:rsidRDefault="002903C2" w:rsidP="00E21E4D">
      <w:pPr>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 xml:space="preserve">BCA </w:t>
      </w:r>
      <w:r w:rsidR="000718A7">
        <w:rPr>
          <w:rFonts w:ascii="Times New Roman" w:hAnsi="Times New Roman" w:cs="Times New Roman"/>
          <w:sz w:val="24"/>
          <w:szCs w:val="24"/>
        </w:rPr>
        <w:t>allows for shareholders</w:t>
      </w:r>
      <w:r w:rsidR="0050008B">
        <w:rPr>
          <w:rFonts w:ascii="Times New Roman" w:hAnsi="Times New Roman" w:cs="Times New Roman"/>
          <w:sz w:val="24"/>
          <w:szCs w:val="24"/>
        </w:rPr>
        <w:t xml:space="preserve"> to cure a breach of duty by resolution (142(3))</w:t>
      </w:r>
    </w:p>
    <w:p w:rsidR="00422D39" w:rsidRDefault="00422D39" w:rsidP="00E21E4D">
      <w:pPr>
        <w:pStyle w:val="ListParagraph"/>
        <w:numPr>
          <w:ilvl w:val="0"/>
          <w:numId w:val="185"/>
        </w:numPr>
        <w:jc w:val="both"/>
        <w:rPr>
          <w:rFonts w:ascii="Times New Roman" w:hAnsi="Times New Roman" w:cs="Times New Roman"/>
          <w:sz w:val="24"/>
          <w:szCs w:val="24"/>
        </w:rPr>
      </w:pPr>
      <w:r>
        <w:rPr>
          <w:rFonts w:ascii="Times New Roman" w:hAnsi="Times New Roman" w:cs="Times New Roman"/>
          <w:sz w:val="24"/>
          <w:szCs w:val="24"/>
        </w:rPr>
        <w:t>But the vote cannot be brought about by unfair or improper means, or be illegal or fraudulent or oppressive to those who oppose it.</w:t>
      </w:r>
    </w:p>
    <w:p w:rsidR="0050008B" w:rsidRDefault="0050008B" w:rsidP="00E21E4D">
      <w:pPr>
        <w:pStyle w:val="ListParagraph"/>
        <w:numPr>
          <w:ilvl w:val="0"/>
          <w:numId w:val="185"/>
        </w:numPr>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 xml:space="preserve">CBCA </w:t>
      </w:r>
      <w:r>
        <w:rPr>
          <w:rFonts w:ascii="Times New Roman" w:hAnsi="Times New Roman" w:cs="Times New Roman"/>
          <w:sz w:val="24"/>
          <w:szCs w:val="24"/>
        </w:rPr>
        <w:t>does not allow for this (s 122(3))</w:t>
      </w:r>
    </w:p>
    <w:p w:rsidR="0050008B" w:rsidRDefault="0050008B" w:rsidP="00E21E4D">
      <w:pPr>
        <w:pStyle w:val="ListParagraph"/>
        <w:numPr>
          <w:ilvl w:val="0"/>
          <w:numId w:val="190"/>
        </w:numPr>
        <w:jc w:val="both"/>
        <w:rPr>
          <w:rFonts w:ascii="Times New Roman" w:hAnsi="Times New Roman" w:cs="Times New Roman"/>
          <w:sz w:val="24"/>
          <w:szCs w:val="24"/>
        </w:rPr>
      </w:pPr>
      <w:r>
        <w:rPr>
          <w:rFonts w:ascii="Times New Roman" w:hAnsi="Times New Roman" w:cs="Times New Roman"/>
          <w:sz w:val="24"/>
          <w:szCs w:val="24"/>
        </w:rPr>
        <w:t>Although possible in self-dealing (s 120(7-7.1))</w:t>
      </w:r>
    </w:p>
    <w:p w:rsidR="0050008B" w:rsidRDefault="0050008B" w:rsidP="00E21E4D">
      <w:pPr>
        <w:pStyle w:val="ListParagraph"/>
        <w:numPr>
          <w:ilvl w:val="0"/>
          <w:numId w:val="185"/>
        </w:numPr>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 xml:space="preserve">CBCA </w:t>
      </w:r>
      <w:r>
        <w:rPr>
          <w:rFonts w:ascii="Times New Roman" w:hAnsi="Times New Roman" w:cs="Times New Roman"/>
          <w:sz w:val="24"/>
          <w:szCs w:val="24"/>
        </w:rPr>
        <w:t>therefore changes the common law</w:t>
      </w:r>
    </w:p>
    <w:p w:rsidR="0050008B" w:rsidRPr="0050008B" w:rsidRDefault="0050008B" w:rsidP="00E21E4D">
      <w:pPr>
        <w:pStyle w:val="ListParagraph"/>
        <w:numPr>
          <w:ilvl w:val="0"/>
          <w:numId w:val="187"/>
        </w:numPr>
        <w:jc w:val="both"/>
        <w:rPr>
          <w:rFonts w:ascii="Times New Roman" w:hAnsi="Times New Roman" w:cs="Times New Roman"/>
          <w:sz w:val="24"/>
          <w:szCs w:val="24"/>
        </w:rPr>
      </w:pPr>
      <w:r>
        <w:rPr>
          <w:rFonts w:ascii="Times New Roman" w:hAnsi="Times New Roman" w:cs="Times New Roman"/>
          <w:i/>
          <w:sz w:val="24"/>
          <w:szCs w:val="24"/>
        </w:rPr>
        <w:t>NW Transportation: the company bought a boat</w:t>
      </w:r>
      <w:r w:rsidR="007C293D">
        <w:rPr>
          <w:rFonts w:ascii="Times New Roman" w:hAnsi="Times New Roman" w:cs="Times New Roman"/>
          <w:i/>
          <w:sz w:val="24"/>
          <w:szCs w:val="24"/>
        </w:rPr>
        <w:t xml:space="preserve"> on unfavourable terms</w:t>
      </w:r>
      <w:r>
        <w:rPr>
          <w:rFonts w:ascii="Times New Roman" w:hAnsi="Times New Roman" w:cs="Times New Roman"/>
          <w:i/>
          <w:sz w:val="24"/>
          <w:szCs w:val="24"/>
        </w:rPr>
        <w:t>; the shareholders approved the transaction</w:t>
      </w:r>
    </w:p>
    <w:p w:rsidR="0050008B" w:rsidRDefault="0050008B" w:rsidP="00E21E4D">
      <w:pPr>
        <w:pStyle w:val="ListParagraph"/>
        <w:numPr>
          <w:ilvl w:val="0"/>
          <w:numId w:val="188"/>
        </w:numPr>
        <w:jc w:val="both"/>
        <w:rPr>
          <w:rFonts w:ascii="Times New Roman" w:hAnsi="Times New Roman" w:cs="Times New Roman"/>
          <w:i/>
          <w:sz w:val="24"/>
          <w:szCs w:val="24"/>
        </w:rPr>
      </w:pPr>
      <w:r w:rsidRPr="0050008B">
        <w:rPr>
          <w:rFonts w:ascii="Times New Roman" w:hAnsi="Times New Roman" w:cs="Times New Roman"/>
          <w:i/>
          <w:sz w:val="24"/>
          <w:szCs w:val="24"/>
        </w:rPr>
        <w:t xml:space="preserve">Note: the director </w:t>
      </w:r>
      <w:r w:rsidR="007C293D">
        <w:rPr>
          <w:rFonts w:ascii="Times New Roman" w:hAnsi="Times New Roman" w:cs="Times New Roman"/>
          <w:i/>
          <w:sz w:val="24"/>
          <w:szCs w:val="24"/>
        </w:rPr>
        <w:t xml:space="preserve">owned the boat (conflict of interest) but </w:t>
      </w:r>
      <w:r w:rsidRPr="0050008B">
        <w:rPr>
          <w:rFonts w:ascii="Times New Roman" w:hAnsi="Times New Roman" w:cs="Times New Roman"/>
          <w:i/>
          <w:sz w:val="24"/>
          <w:szCs w:val="24"/>
        </w:rPr>
        <w:t>was allowed to vote on the resolution as a shareholder; an individual is not bound by his duties as a director when exercising his shareholder voting rights.</w:t>
      </w:r>
    </w:p>
    <w:p w:rsidR="0050008B" w:rsidRDefault="0050008B" w:rsidP="00E21E4D">
      <w:pPr>
        <w:pStyle w:val="ListParagraph"/>
        <w:numPr>
          <w:ilvl w:val="0"/>
          <w:numId w:val="189"/>
        </w:numPr>
        <w:jc w:val="both"/>
        <w:rPr>
          <w:rFonts w:ascii="Times New Roman" w:hAnsi="Times New Roman" w:cs="Times New Roman"/>
          <w:i/>
          <w:sz w:val="24"/>
          <w:szCs w:val="24"/>
        </w:rPr>
      </w:pPr>
      <w:r>
        <w:rPr>
          <w:rFonts w:ascii="Times New Roman" w:hAnsi="Times New Roman" w:cs="Times New Roman"/>
          <w:sz w:val="24"/>
          <w:szCs w:val="24"/>
        </w:rPr>
        <w:t>Neither statute</w:t>
      </w:r>
      <w:r w:rsidRPr="0050008B">
        <w:rPr>
          <w:rFonts w:ascii="Times New Roman" w:hAnsi="Times New Roman" w:cs="Times New Roman"/>
          <w:sz w:val="24"/>
          <w:szCs w:val="24"/>
        </w:rPr>
        <w:t xml:space="preserve"> </w:t>
      </w:r>
      <w:r>
        <w:rPr>
          <w:rFonts w:ascii="Times New Roman" w:hAnsi="Times New Roman" w:cs="Times New Roman"/>
          <w:sz w:val="24"/>
          <w:szCs w:val="24"/>
        </w:rPr>
        <w:t xml:space="preserve">allows </w:t>
      </w:r>
      <w:r w:rsidRPr="0050008B">
        <w:rPr>
          <w:rFonts w:ascii="Times New Roman" w:hAnsi="Times New Roman" w:cs="Times New Roman"/>
          <w:sz w:val="24"/>
          <w:szCs w:val="24"/>
        </w:rPr>
        <w:t>a breach to be cured through a contract or the articles/by-laws.</w:t>
      </w:r>
    </w:p>
    <w:p w:rsidR="00422D39" w:rsidRDefault="00422D39" w:rsidP="00E21E4D">
      <w:pPr>
        <w:jc w:val="both"/>
        <w:rPr>
          <w:rFonts w:ascii="Times New Roman" w:hAnsi="Times New Roman" w:cs="Times New Roman"/>
          <w:i/>
          <w:sz w:val="24"/>
          <w:szCs w:val="24"/>
        </w:rPr>
      </w:pPr>
    </w:p>
    <w:p w:rsidR="00422D39" w:rsidRDefault="00422D39" w:rsidP="00E21E4D">
      <w:pPr>
        <w:jc w:val="both"/>
        <w:rPr>
          <w:rFonts w:ascii="Times New Roman" w:hAnsi="Times New Roman" w:cs="Times New Roman"/>
          <w:sz w:val="24"/>
          <w:szCs w:val="24"/>
        </w:rPr>
      </w:pPr>
      <w:r>
        <w:rPr>
          <w:rFonts w:ascii="Times New Roman" w:hAnsi="Times New Roman" w:cs="Times New Roman"/>
          <w:sz w:val="24"/>
          <w:szCs w:val="24"/>
        </w:rPr>
        <w:t>A derivative action will not be stayed merely because the alleged breach has been or may be approved by the shareholders, but evidence of such approval can be taken into account [</w:t>
      </w:r>
      <w:r>
        <w:rPr>
          <w:rFonts w:ascii="Times New Roman" w:hAnsi="Times New Roman" w:cs="Times New Roman"/>
          <w:i/>
          <w:sz w:val="24"/>
          <w:szCs w:val="24"/>
        </w:rPr>
        <w:t xml:space="preserve">BCA </w:t>
      </w:r>
      <w:r>
        <w:rPr>
          <w:rFonts w:ascii="Times New Roman" w:hAnsi="Times New Roman" w:cs="Times New Roman"/>
          <w:sz w:val="24"/>
          <w:szCs w:val="24"/>
        </w:rPr>
        <w:t xml:space="preserve">s 233(6); </w:t>
      </w:r>
      <w:r>
        <w:rPr>
          <w:rFonts w:ascii="Times New Roman" w:hAnsi="Times New Roman" w:cs="Times New Roman"/>
          <w:i/>
          <w:sz w:val="24"/>
          <w:szCs w:val="24"/>
        </w:rPr>
        <w:t xml:space="preserve">CBCA </w:t>
      </w:r>
      <w:r>
        <w:rPr>
          <w:rFonts w:ascii="Times New Roman" w:hAnsi="Times New Roman" w:cs="Times New Roman"/>
          <w:sz w:val="24"/>
          <w:szCs w:val="24"/>
        </w:rPr>
        <w:t>s 242(1)]</w:t>
      </w:r>
    </w:p>
    <w:p w:rsidR="00422D39" w:rsidRDefault="00422D39" w:rsidP="00E21E4D">
      <w:pPr>
        <w:pStyle w:val="ListParagraph"/>
        <w:numPr>
          <w:ilvl w:val="0"/>
          <w:numId w:val="189"/>
        </w:numPr>
        <w:jc w:val="both"/>
        <w:rPr>
          <w:rFonts w:ascii="Times New Roman" w:hAnsi="Times New Roman" w:cs="Times New Roman"/>
          <w:sz w:val="24"/>
          <w:szCs w:val="24"/>
        </w:rPr>
      </w:pPr>
      <w:r>
        <w:rPr>
          <w:rFonts w:ascii="Times New Roman" w:hAnsi="Times New Roman" w:cs="Times New Roman"/>
          <w:sz w:val="24"/>
          <w:szCs w:val="24"/>
        </w:rPr>
        <w:t xml:space="preserve">This is a reason you may still want to have the shareholder vote under the </w:t>
      </w:r>
      <w:r>
        <w:rPr>
          <w:rFonts w:ascii="Times New Roman" w:hAnsi="Times New Roman" w:cs="Times New Roman"/>
          <w:i/>
          <w:sz w:val="24"/>
          <w:szCs w:val="24"/>
        </w:rPr>
        <w:t>CBCA</w:t>
      </w:r>
    </w:p>
    <w:p w:rsidR="00422D39" w:rsidRDefault="00422D39" w:rsidP="00E21E4D">
      <w:pPr>
        <w:jc w:val="both"/>
        <w:rPr>
          <w:rFonts w:ascii="Times New Roman" w:hAnsi="Times New Roman" w:cs="Times New Roman"/>
          <w:sz w:val="24"/>
          <w:szCs w:val="24"/>
        </w:rPr>
      </w:pPr>
    </w:p>
    <w:p w:rsidR="006D0A29" w:rsidRDefault="006D0A29" w:rsidP="00E21E4D">
      <w:pPr>
        <w:jc w:val="both"/>
        <w:rPr>
          <w:rFonts w:ascii="Times New Roman" w:hAnsi="Times New Roman" w:cs="Times New Roman"/>
          <w:sz w:val="24"/>
          <w:szCs w:val="24"/>
        </w:rPr>
      </w:pPr>
      <w:r>
        <w:rPr>
          <w:rFonts w:ascii="Times New Roman" w:hAnsi="Times New Roman" w:cs="Times New Roman"/>
          <w:sz w:val="24"/>
          <w:szCs w:val="24"/>
        </w:rPr>
        <w:t>The court has discretion to relieve a person of liability if it appears they acted honestly and reasonably and ought to be fairly excused (</w:t>
      </w:r>
      <w:r>
        <w:rPr>
          <w:rFonts w:ascii="Times New Roman" w:hAnsi="Times New Roman" w:cs="Times New Roman"/>
          <w:i/>
          <w:sz w:val="24"/>
          <w:szCs w:val="24"/>
        </w:rPr>
        <w:t xml:space="preserve">BCA </w:t>
      </w:r>
      <w:r>
        <w:rPr>
          <w:rFonts w:ascii="Times New Roman" w:hAnsi="Times New Roman" w:cs="Times New Roman"/>
          <w:sz w:val="24"/>
          <w:szCs w:val="24"/>
        </w:rPr>
        <w:t>s 234).</w:t>
      </w:r>
    </w:p>
    <w:p w:rsidR="006D0A29" w:rsidRPr="006D0A29" w:rsidRDefault="006D0A29" w:rsidP="00E21E4D">
      <w:pPr>
        <w:pStyle w:val="ListParagraph"/>
        <w:numPr>
          <w:ilvl w:val="0"/>
          <w:numId w:val="189"/>
        </w:numPr>
        <w:jc w:val="both"/>
        <w:rPr>
          <w:rFonts w:ascii="Times New Roman" w:hAnsi="Times New Roman" w:cs="Times New Roman"/>
          <w:sz w:val="24"/>
          <w:szCs w:val="24"/>
        </w:rPr>
      </w:pPr>
      <w:r>
        <w:rPr>
          <w:rFonts w:ascii="Times New Roman" w:hAnsi="Times New Roman" w:cs="Times New Roman"/>
          <w:sz w:val="24"/>
          <w:szCs w:val="24"/>
        </w:rPr>
        <w:t xml:space="preserve">This is not in the </w:t>
      </w:r>
      <w:r>
        <w:rPr>
          <w:rFonts w:ascii="Times New Roman" w:hAnsi="Times New Roman" w:cs="Times New Roman"/>
          <w:i/>
          <w:sz w:val="24"/>
          <w:szCs w:val="24"/>
        </w:rPr>
        <w:t>CBCA</w:t>
      </w:r>
    </w:p>
    <w:p w:rsidR="006D0A29" w:rsidRDefault="006D0A29" w:rsidP="00E21E4D">
      <w:pPr>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76"/>
        <w:gridCol w:w="4142"/>
        <w:gridCol w:w="576"/>
        <w:gridCol w:w="4174"/>
      </w:tblGrid>
      <w:tr w:rsidR="006D0A29" w:rsidTr="00297EE0">
        <w:tc>
          <w:tcPr>
            <w:tcW w:w="4718" w:type="dxa"/>
            <w:gridSpan w:val="2"/>
          </w:tcPr>
          <w:p w:rsidR="006D0A29" w:rsidRPr="00974BDF" w:rsidRDefault="006D0A29" w:rsidP="00E21E4D">
            <w:pPr>
              <w:jc w:val="both"/>
              <w:rPr>
                <w:rFonts w:ascii="Times New Roman" w:hAnsi="Times New Roman" w:cs="Times New Roman"/>
                <w:b/>
                <w:sz w:val="24"/>
                <w:szCs w:val="24"/>
              </w:rPr>
            </w:pPr>
            <w:r w:rsidRPr="00974BDF">
              <w:rPr>
                <w:rFonts w:ascii="Times New Roman" w:hAnsi="Times New Roman" w:cs="Times New Roman"/>
                <w:b/>
                <w:sz w:val="24"/>
                <w:szCs w:val="24"/>
              </w:rPr>
              <w:t>BCA</w:t>
            </w:r>
          </w:p>
        </w:tc>
        <w:tc>
          <w:tcPr>
            <w:tcW w:w="4750" w:type="dxa"/>
            <w:gridSpan w:val="2"/>
          </w:tcPr>
          <w:p w:rsidR="006D0A29" w:rsidRPr="00974BDF" w:rsidRDefault="006D0A29" w:rsidP="00E21E4D">
            <w:pPr>
              <w:jc w:val="both"/>
              <w:rPr>
                <w:rFonts w:ascii="Times New Roman" w:hAnsi="Times New Roman" w:cs="Times New Roman"/>
                <w:b/>
                <w:sz w:val="24"/>
                <w:szCs w:val="24"/>
              </w:rPr>
            </w:pPr>
            <w:r w:rsidRPr="00974BDF">
              <w:rPr>
                <w:rFonts w:ascii="Times New Roman" w:hAnsi="Times New Roman" w:cs="Times New Roman"/>
                <w:b/>
                <w:sz w:val="24"/>
                <w:szCs w:val="24"/>
              </w:rPr>
              <w:t>CBCA</w:t>
            </w:r>
          </w:p>
        </w:tc>
      </w:tr>
      <w:tr w:rsidR="006D0A29" w:rsidTr="00297EE0">
        <w:tc>
          <w:tcPr>
            <w:tcW w:w="576" w:type="dxa"/>
          </w:tcPr>
          <w:p w:rsidR="006D0A29" w:rsidRPr="00974BDF" w:rsidRDefault="006D0A29" w:rsidP="00E21E4D">
            <w:pPr>
              <w:jc w:val="both"/>
              <w:rPr>
                <w:rFonts w:ascii="Times New Roman" w:hAnsi="Times New Roman" w:cs="Times New Roman"/>
                <w:b/>
                <w:sz w:val="24"/>
                <w:szCs w:val="24"/>
              </w:rPr>
            </w:pPr>
            <w:r>
              <w:rPr>
                <w:rFonts w:ascii="Times New Roman" w:hAnsi="Times New Roman" w:cs="Times New Roman"/>
                <w:b/>
                <w:sz w:val="24"/>
                <w:szCs w:val="24"/>
              </w:rPr>
              <w:t>142</w:t>
            </w:r>
          </w:p>
        </w:tc>
        <w:tc>
          <w:tcPr>
            <w:tcW w:w="4142" w:type="dxa"/>
          </w:tcPr>
          <w:p w:rsidR="006D0A29" w:rsidRDefault="006D0A29" w:rsidP="00E21E4D">
            <w:pPr>
              <w:jc w:val="both"/>
              <w:rPr>
                <w:rFonts w:ascii="Times New Roman" w:hAnsi="Times New Roman" w:cs="Times New Roman"/>
                <w:sz w:val="24"/>
                <w:szCs w:val="24"/>
              </w:rPr>
            </w:pPr>
            <w:r w:rsidRPr="006D0A29">
              <w:rPr>
                <w:rFonts w:ascii="Times New Roman" w:hAnsi="Times New Roman" w:cs="Times New Roman"/>
                <w:b/>
                <w:sz w:val="24"/>
                <w:szCs w:val="24"/>
              </w:rPr>
              <w:t>(3)</w:t>
            </w:r>
            <w:r w:rsidRPr="006D0A29">
              <w:rPr>
                <w:rFonts w:ascii="Times New Roman" w:hAnsi="Times New Roman" w:cs="Times New Roman"/>
                <w:sz w:val="24"/>
                <w:szCs w:val="24"/>
              </w:rPr>
              <w:t xml:space="preserve"> No provision in a contract, memorandum or the articles relieves the director or officer from these duties and liabilities.</w:t>
            </w:r>
          </w:p>
        </w:tc>
        <w:tc>
          <w:tcPr>
            <w:tcW w:w="576" w:type="dxa"/>
          </w:tcPr>
          <w:p w:rsidR="006D0A29" w:rsidRPr="00974BDF" w:rsidRDefault="006D0A29" w:rsidP="00E21E4D">
            <w:pPr>
              <w:jc w:val="both"/>
              <w:rPr>
                <w:rFonts w:ascii="Times New Roman" w:hAnsi="Times New Roman" w:cs="Times New Roman"/>
                <w:b/>
                <w:sz w:val="24"/>
                <w:szCs w:val="24"/>
              </w:rPr>
            </w:pPr>
            <w:r>
              <w:rPr>
                <w:rFonts w:ascii="Times New Roman" w:hAnsi="Times New Roman" w:cs="Times New Roman"/>
                <w:b/>
                <w:sz w:val="24"/>
                <w:szCs w:val="24"/>
              </w:rPr>
              <w:t>122</w:t>
            </w:r>
          </w:p>
        </w:tc>
        <w:tc>
          <w:tcPr>
            <w:tcW w:w="4174" w:type="dxa"/>
          </w:tcPr>
          <w:p w:rsidR="006D0A29" w:rsidRPr="00974BDF" w:rsidRDefault="006D0A29" w:rsidP="00E21E4D">
            <w:pPr>
              <w:jc w:val="both"/>
              <w:rPr>
                <w:rFonts w:ascii="Times New Roman" w:hAnsi="Times New Roman" w:cs="Times New Roman"/>
                <w:sz w:val="24"/>
                <w:szCs w:val="24"/>
              </w:rPr>
            </w:pPr>
            <w:r w:rsidRPr="006D0A29">
              <w:rPr>
                <w:rFonts w:ascii="Times New Roman" w:hAnsi="Times New Roman" w:cs="Times New Roman"/>
                <w:b/>
                <w:sz w:val="24"/>
                <w:szCs w:val="24"/>
              </w:rPr>
              <w:t>(3)</w:t>
            </w:r>
            <w:r w:rsidRPr="006D0A29">
              <w:rPr>
                <w:rFonts w:ascii="Times New Roman" w:hAnsi="Times New Roman" w:cs="Times New Roman"/>
                <w:sz w:val="24"/>
                <w:szCs w:val="24"/>
              </w:rPr>
              <w:t xml:space="preserve"> No provision in a contract, the articles, bylaws </w:t>
            </w:r>
            <w:r w:rsidRPr="006D0A29">
              <w:rPr>
                <w:rFonts w:ascii="Times New Roman" w:hAnsi="Times New Roman" w:cs="Times New Roman"/>
                <w:b/>
                <w:sz w:val="24"/>
                <w:szCs w:val="24"/>
              </w:rPr>
              <w:t>or a resolution</w:t>
            </w:r>
            <w:r w:rsidRPr="006D0A29">
              <w:rPr>
                <w:rFonts w:ascii="Times New Roman" w:hAnsi="Times New Roman" w:cs="Times New Roman"/>
                <w:sz w:val="24"/>
                <w:szCs w:val="24"/>
              </w:rPr>
              <w:t xml:space="preserve"> relieves the director or officer from these duties and liabilities.</w:t>
            </w:r>
          </w:p>
        </w:tc>
      </w:tr>
      <w:tr w:rsidR="006D0A29" w:rsidTr="00297EE0">
        <w:tc>
          <w:tcPr>
            <w:tcW w:w="576" w:type="dxa"/>
          </w:tcPr>
          <w:p w:rsidR="006D0A29" w:rsidRDefault="006D0A29" w:rsidP="00E21E4D">
            <w:pPr>
              <w:jc w:val="both"/>
              <w:rPr>
                <w:rFonts w:ascii="Times New Roman" w:hAnsi="Times New Roman" w:cs="Times New Roman"/>
                <w:b/>
                <w:sz w:val="24"/>
                <w:szCs w:val="24"/>
              </w:rPr>
            </w:pPr>
            <w:r>
              <w:rPr>
                <w:rFonts w:ascii="Times New Roman" w:hAnsi="Times New Roman" w:cs="Times New Roman"/>
                <w:b/>
                <w:sz w:val="24"/>
                <w:szCs w:val="24"/>
              </w:rPr>
              <w:t>233</w:t>
            </w:r>
          </w:p>
        </w:tc>
        <w:tc>
          <w:tcPr>
            <w:tcW w:w="4142" w:type="dxa"/>
          </w:tcPr>
          <w:p w:rsidR="006D0A29" w:rsidRPr="00954493" w:rsidRDefault="006D0A29" w:rsidP="00E21E4D">
            <w:pPr>
              <w:jc w:val="both"/>
              <w:rPr>
                <w:rFonts w:ascii="Times New Roman" w:hAnsi="Times New Roman" w:cs="Times New Roman"/>
                <w:sz w:val="24"/>
                <w:szCs w:val="24"/>
              </w:rPr>
            </w:pPr>
            <w:r w:rsidRPr="006D0A29">
              <w:rPr>
                <w:rFonts w:ascii="Times New Roman" w:hAnsi="Times New Roman" w:cs="Times New Roman"/>
                <w:b/>
                <w:sz w:val="24"/>
                <w:szCs w:val="24"/>
              </w:rPr>
              <w:t>(6)</w:t>
            </w:r>
            <w:r w:rsidRPr="006D0A29">
              <w:rPr>
                <w:rFonts w:ascii="Times New Roman" w:hAnsi="Times New Roman" w:cs="Times New Roman"/>
                <w:sz w:val="24"/>
                <w:szCs w:val="24"/>
              </w:rPr>
              <w:t xml:space="preserve"> No derivative action may be stayed merely because the alleged breach has been or might be approved by shareholders, but evidence of the approval may be taken into account.</w:t>
            </w:r>
          </w:p>
        </w:tc>
        <w:tc>
          <w:tcPr>
            <w:tcW w:w="576" w:type="dxa"/>
          </w:tcPr>
          <w:p w:rsidR="006D0A29" w:rsidRDefault="006D0A29" w:rsidP="00E21E4D">
            <w:pPr>
              <w:jc w:val="both"/>
              <w:rPr>
                <w:rFonts w:ascii="Times New Roman" w:hAnsi="Times New Roman" w:cs="Times New Roman"/>
                <w:b/>
                <w:sz w:val="24"/>
                <w:szCs w:val="24"/>
              </w:rPr>
            </w:pPr>
            <w:r>
              <w:rPr>
                <w:rFonts w:ascii="Times New Roman" w:hAnsi="Times New Roman" w:cs="Times New Roman"/>
                <w:b/>
                <w:sz w:val="24"/>
                <w:szCs w:val="24"/>
              </w:rPr>
              <w:t>242</w:t>
            </w:r>
          </w:p>
        </w:tc>
        <w:tc>
          <w:tcPr>
            <w:tcW w:w="4174" w:type="dxa"/>
          </w:tcPr>
          <w:p w:rsidR="006D0A29" w:rsidRDefault="006D0A29" w:rsidP="00E21E4D">
            <w:pPr>
              <w:jc w:val="both"/>
              <w:rPr>
                <w:rFonts w:ascii="Times New Roman" w:hAnsi="Times New Roman" w:cs="Times New Roman"/>
                <w:b/>
                <w:sz w:val="24"/>
                <w:szCs w:val="24"/>
              </w:rPr>
            </w:pPr>
            <w:r w:rsidRPr="006D0A29">
              <w:rPr>
                <w:rFonts w:ascii="Times New Roman" w:hAnsi="Times New Roman" w:cs="Times New Roman"/>
                <w:b/>
                <w:sz w:val="24"/>
                <w:szCs w:val="24"/>
              </w:rPr>
              <w:t xml:space="preserve">(1) </w:t>
            </w:r>
            <w:r w:rsidRPr="006D0A29">
              <w:rPr>
                <w:rFonts w:ascii="Times New Roman" w:hAnsi="Times New Roman" w:cs="Times New Roman"/>
                <w:sz w:val="24"/>
                <w:szCs w:val="24"/>
              </w:rPr>
              <w:t>A claim brought under this part shall not be stayed by reason only that the alleged breach has been or may be approved by the shareholders, but evidence of shareholder approval may be taken into account.</w:t>
            </w:r>
          </w:p>
        </w:tc>
      </w:tr>
      <w:tr w:rsidR="006D0A29" w:rsidTr="00297EE0">
        <w:tc>
          <w:tcPr>
            <w:tcW w:w="576" w:type="dxa"/>
          </w:tcPr>
          <w:p w:rsidR="006D0A29" w:rsidRDefault="006D0A29" w:rsidP="00E21E4D">
            <w:pPr>
              <w:jc w:val="both"/>
              <w:rPr>
                <w:rFonts w:ascii="Times New Roman" w:hAnsi="Times New Roman" w:cs="Times New Roman"/>
                <w:b/>
                <w:sz w:val="24"/>
                <w:szCs w:val="24"/>
              </w:rPr>
            </w:pPr>
            <w:r>
              <w:rPr>
                <w:rFonts w:ascii="Times New Roman" w:hAnsi="Times New Roman" w:cs="Times New Roman"/>
                <w:b/>
                <w:sz w:val="24"/>
                <w:szCs w:val="24"/>
              </w:rPr>
              <w:t>234</w:t>
            </w:r>
          </w:p>
        </w:tc>
        <w:tc>
          <w:tcPr>
            <w:tcW w:w="4142" w:type="dxa"/>
          </w:tcPr>
          <w:p w:rsidR="006D0A29" w:rsidRPr="00954493" w:rsidRDefault="006D0A29" w:rsidP="00E21E4D">
            <w:pPr>
              <w:tabs>
                <w:tab w:val="left" w:pos="1327"/>
              </w:tabs>
              <w:jc w:val="both"/>
              <w:rPr>
                <w:rFonts w:ascii="Times New Roman" w:hAnsi="Times New Roman" w:cs="Times New Roman"/>
                <w:sz w:val="24"/>
                <w:szCs w:val="24"/>
              </w:rPr>
            </w:pPr>
            <w:r w:rsidRPr="006D0A29">
              <w:rPr>
                <w:rFonts w:ascii="Times New Roman" w:hAnsi="Times New Roman" w:cs="Times New Roman"/>
                <w:sz w:val="24"/>
                <w:szCs w:val="24"/>
              </w:rPr>
              <w:t xml:space="preserve">The court will consider all the circumstances and may relieve a person from liability if it appears, despite a finding of </w:t>
            </w:r>
            <w:proofErr w:type="gramStart"/>
            <w:r w:rsidRPr="006D0A29">
              <w:rPr>
                <w:rFonts w:ascii="Times New Roman" w:hAnsi="Times New Roman" w:cs="Times New Roman"/>
                <w:sz w:val="24"/>
                <w:szCs w:val="24"/>
              </w:rPr>
              <w:t>liability,</w:t>
            </w:r>
            <w:proofErr w:type="gramEnd"/>
            <w:r w:rsidRPr="006D0A29">
              <w:rPr>
                <w:rFonts w:ascii="Times New Roman" w:hAnsi="Times New Roman" w:cs="Times New Roman"/>
                <w:sz w:val="24"/>
                <w:szCs w:val="24"/>
              </w:rPr>
              <w:t xml:space="preserve"> the person acted </w:t>
            </w:r>
            <w:r w:rsidRPr="006D0A29">
              <w:rPr>
                <w:rFonts w:ascii="Times New Roman" w:hAnsi="Times New Roman" w:cs="Times New Roman"/>
                <w:b/>
                <w:sz w:val="24"/>
                <w:szCs w:val="24"/>
              </w:rPr>
              <w:t>honestly and reasonably and ought to be fairly excused</w:t>
            </w:r>
            <w:r w:rsidRPr="006D0A29">
              <w:rPr>
                <w:rFonts w:ascii="Times New Roman" w:hAnsi="Times New Roman" w:cs="Times New Roman"/>
                <w:sz w:val="24"/>
                <w:szCs w:val="24"/>
              </w:rPr>
              <w:t>.</w:t>
            </w:r>
          </w:p>
        </w:tc>
        <w:tc>
          <w:tcPr>
            <w:tcW w:w="576" w:type="dxa"/>
          </w:tcPr>
          <w:p w:rsidR="006D0A29" w:rsidRDefault="006D0A29" w:rsidP="00E21E4D">
            <w:pPr>
              <w:jc w:val="both"/>
              <w:rPr>
                <w:rFonts w:ascii="Times New Roman" w:hAnsi="Times New Roman" w:cs="Times New Roman"/>
                <w:b/>
                <w:sz w:val="24"/>
                <w:szCs w:val="24"/>
              </w:rPr>
            </w:pPr>
          </w:p>
        </w:tc>
        <w:tc>
          <w:tcPr>
            <w:tcW w:w="4174" w:type="dxa"/>
          </w:tcPr>
          <w:p w:rsidR="006D0A29" w:rsidRPr="00954493" w:rsidRDefault="006D0A29" w:rsidP="00E21E4D">
            <w:pPr>
              <w:tabs>
                <w:tab w:val="left" w:pos="1014"/>
              </w:tabs>
              <w:jc w:val="both"/>
              <w:rPr>
                <w:rFonts w:ascii="Times New Roman" w:hAnsi="Times New Roman" w:cs="Times New Roman"/>
                <w:sz w:val="24"/>
                <w:szCs w:val="24"/>
              </w:rPr>
            </w:pPr>
            <w:r>
              <w:rPr>
                <w:rFonts w:ascii="Times New Roman" w:hAnsi="Times New Roman" w:cs="Times New Roman"/>
                <w:sz w:val="24"/>
                <w:szCs w:val="24"/>
              </w:rPr>
              <w:tab/>
            </w:r>
          </w:p>
        </w:tc>
      </w:tr>
    </w:tbl>
    <w:p w:rsidR="002903C2" w:rsidRDefault="002903C2"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Pr="002903C2" w:rsidRDefault="00E21E4D" w:rsidP="00E21E4D">
      <w:pPr>
        <w:jc w:val="both"/>
        <w:rPr>
          <w:rFonts w:ascii="Times New Roman" w:hAnsi="Times New Roman" w:cs="Times New Roman"/>
          <w:sz w:val="24"/>
          <w:szCs w:val="24"/>
        </w:rPr>
      </w:pPr>
    </w:p>
    <w:p w:rsidR="002903C2" w:rsidRDefault="002903C2" w:rsidP="00E21E4D">
      <w:pPr>
        <w:pStyle w:val="Heading3"/>
        <w:jc w:val="both"/>
      </w:pPr>
      <w:bookmarkStart w:id="51" w:name="_Toc437886742"/>
      <w:r>
        <w:lastRenderedPageBreak/>
        <w:t>Indemnification and Insurance</w:t>
      </w:r>
      <w:bookmarkEnd w:id="51"/>
    </w:p>
    <w:p w:rsidR="002903C2" w:rsidRDefault="002903C2" w:rsidP="00E21E4D">
      <w:pPr>
        <w:jc w:val="both"/>
      </w:pPr>
    </w:p>
    <w:tbl>
      <w:tblPr>
        <w:tblStyle w:val="TableGrid"/>
        <w:tblW w:w="0" w:type="auto"/>
        <w:tblInd w:w="108" w:type="dxa"/>
        <w:tblLook w:val="04A0" w:firstRow="1" w:lastRow="0" w:firstColumn="1" w:lastColumn="0" w:noHBand="0" w:noVBand="1"/>
      </w:tblPr>
      <w:tblGrid>
        <w:gridCol w:w="576"/>
        <w:gridCol w:w="4147"/>
        <w:gridCol w:w="576"/>
        <w:gridCol w:w="4169"/>
      </w:tblGrid>
      <w:tr w:rsidR="00297EE0" w:rsidTr="00297EE0">
        <w:tc>
          <w:tcPr>
            <w:tcW w:w="4723" w:type="dxa"/>
            <w:gridSpan w:val="2"/>
          </w:tcPr>
          <w:p w:rsidR="00297EE0" w:rsidRPr="00974BDF" w:rsidRDefault="00297EE0" w:rsidP="00E21E4D">
            <w:pPr>
              <w:jc w:val="both"/>
              <w:rPr>
                <w:rFonts w:ascii="Times New Roman" w:hAnsi="Times New Roman" w:cs="Times New Roman"/>
                <w:b/>
                <w:sz w:val="24"/>
                <w:szCs w:val="24"/>
              </w:rPr>
            </w:pPr>
            <w:r w:rsidRPr="00974BDF">
              <w:rPr>
                <w:rFonts w:ascii="Times New Roman" w:hAnsi="Times New Roman" w:cs="Times New Roman"/>
                <w:b/>
                <w:sz w:val="24"/>
                <w:szCs w:val="24"/>
              </w:rPr>
              <w:t>BCA</w:t>
            </w:r>
          </w:p>
        </w:tc>
        <w:tc>
          <w:tcPr>
            <w:tcW w:w="4745" w:type="dxa"/>
            <w:gridSpan w:val="2"/>
          </w:tcPr>
          <w:p w:rsidR="00297EE0" w:rsidRPr="00974BDF" w:rsidRDefault="00297EE0" w:rsidP="00E21E4D">
            <w:pPr>
              <w:jc w:val="both"/>
              <w:rPr>
                <w:rFonts w:ascii="Times New Roman" w:hAnsi="Times New Roman" w:cs="Times New Roman"/>
                <w:b/>
                <w:sz w:val="24"/>
                <w:szCs w:val="24"/>
              </w:rPr>
            </w:pPr>
            <w:r w:rsidRPr="00974BDF">
              <w:rPr>
                <w:rFonts w:ascii="Times New Roman" w:hAnsi="Times New Roman" w:cs="Times New Roman"/>
                <w:b/>
                <w:sz w:val="24"/>
                <w:szCs w:val="24"/>
              </w:rPr>
              <w:t>CBCA</w:t>
            </w:r>
          </w:p>
        </w:tc>
      </w:tr>
      <w:tr w:rsidR="00297EE0" w:rsidTr="00297EE0">
        <w:tc>
          <w:tcPr>
            <w:tcW w:w="9468" w:type="dxa"/>
            <w:gridSpan w:val="4"/>
          </w:tcPr>
          <w:p w:rsidR="00297EE0" w:rsidRPr="00297EE0" w:rsidRDefault="00297EE0" w:rsidP="00E21E4D">
            <w:pPr>
              <w:jc w:val="both"/>
              <w:rPr>
                <w:rFonts w:ascii="Times New Roman" w:hAnsi="Times New Roman" w:cs="Times New Roman"/>
                <w:i/>
                <w:sz w:val="24"/>
                <w:szCs w:val="24"/>
              </w:rPr>
            </w:pPr>
            <w:r>
              <w:rPr>
                <w:rFonts w:ascii="Times New Roman" w:hAnsi="Times New Roman" w:cs="Times New Roman"/>
                <w:i/>
                <w:sz w:val="24"/>
                <w:szCs w:val="24"/>
              </w:rPr>
              <w:t>Definitions</w:t>
            </w:r>
          </w:p>
        </w:tc>
      </w:tr>
      <w:tr w:rsidR="00297EE0" w:rsidTr="00297EE0">
        <w:tc>
          <w:tcPr>
            <w:tcW w:w="576" w:type="dxa"/>
          </w:tcPr>
          <w:p w:rsidR="00297EE0" w:rsidRDefault="00297EE0" w:rsidP="00E21E4D">
            <w:pPr>
              <w:jc w:val="both"/>
              <w:rPr>
                <w:rFonts w:ascii="Times New Roman" w:hAnsi="Times New Roman" w:cs="Times New Roman"/>
                <w:b/>
                <w:sz w:val="24"/>
                <w:szCs w:val="24"/>
              </w:rPr>
            </w:pPr>
            <w:r>
              <w:rPr>
                <w:rFonts w:ascii="Times New Roman" w:hAnsi="Times New Roman" w:cs="Times New Roman"/>
                <w:b/>
                <w:sz w:val="24"/>
                <w:szCs w:val="24"/>
              </w:rPr>
              <w:t>159</w:t>
            </w:r>
          </w:p>
        </w:tc>
        <w:tc>
          <w:tcPr>
            <w:tcW w:w="4147" w:type="dxa"/>
          </w:tcPr>
          <w:p w:rsidR="00297EE0" w:rsidRDefault="009D2AD0" w:rsidP="00E21E4D">
            <w:pPr>
              <w:jc w:val="both"/>
              <w:rPr>
                <w:rFonts w:ascii="Times New Roman" w:hAnsi="Times New Roman" w:cs="Times New Roman"/>
                <w:sz w:val="24"/>
                <w:szCs w:val="24"/>
              </w:rPr>
            </w:pPr>
            <w:r w:rsidRPr="009D2AD0">
              <w:rPr>
                <w:rFonts w:ascii="Times New Roman" w:hAnsi="Times New Roman" w:cs="Times New Roman"/>
                <w:sz w:val="24"/>
                <w:szCs w:val="24"/>
              </w:rPr>
              <w:t>"</w:t>
            </w:r>
            <w:r w:rsidRPr="009D2AD0">
              <w:rPr>
                <w:rFonts w:ascii="Times New Roman" w:hAnsi="Times New Roman" w:cs="Times New Roman"/>
                <w:b/>
                <w:sz w:val="24"/>
                <w:szCs w:val="24"/>
              </w:rPr>
              <w:t>eligible penalty</w:t>
            </w:r>
            <w:r w:rsidRPr="009D2AD0">
              <w:rPr>
                <w:rFonts w:ascii="Times New Roman" w:hAnsi="Times New Roman" w:cs="Times New Roman"/>
                <w:sz w:val="24"/>
                <w:szCs w:val="24"/>
              </w:rPr>
              <w:t>" means a judgment, penalty or fine awarded or imposed in, or an amount paid in settle</w:t>
            </w:r>
            <w:r>
              <w:rPr>
                <w:rFonts w:ascii="Times New Roman" w:hAnsi="Times New Roman" w:cs="Times New Roman"/>
                <w:sz w:val="24"/>
                <w:szCs w:val="24"/>
              </w:rPr>
              <w:t>ment of, an eligible proceeding</w:t>
            </w:r>
          </w:p>
          <w:p w:rsidR="009D2AD0" w:rsidRDefault="009D2AD0" w:rsidP="00E21E4D">
            <w:pPr>
              <w:jc w:val="both"/>
              <w:rPr>
                <w:rFonts w:ascii="Times New Roman" w:hAnsi="Times New Roman" w:cs="Times New Roman"/>
                <w:sz w:val="24"/>
                <w:szCs w:val="24"/>
              </w:rPr>
            </w:pPr>
            <w:r w:rsidRPr="009D2AD0">
              <w:rPr>
                <w:rFonts w:ascii="Times New Roman" w:hAnsi="Times New Roman" w:cs="Times New Roman"/>
                <w:sz w:val="24"/>
                <w:szCs w:val="24"/>
              </w:rPr>
              <w:t>"</w:t>
            </w:r>
            <w:r w:rsidRPr="009D2AD0">
              <w:rPr>
                <w:rFonts w:ascii="Times New Roman" w:hAnsi="Times New Roman" w:cs="Times New Roman"/>
                <w:b/>
                <w:sz w:val="24"/>
                <w:szCs w:val="24"/>
              </w:rPr>
              <w:t>expenses</w:t>
            </w:r>
            <w:r w:rsidRPr="009D2AD0">
              <w:rPr>
                <w:rFonts w:ascii="Times New Roman" w:hAnsi="Times New Roman" w:cs="Times New Roman"/>
                <w:sz w:val="24"/>
                <w:szCs w:val="24"/>
              </w:rPr>
              <w:t>" includes costs, charges and expenses, including legal and other fees, but does n</w:t>
            </w:r>
            <w:r>
              <w:rPr>
                <w:rFonts w:ascii="Times New Roman" w:hAnsi="Times New Roman" w:cs="Times New Roman"/>
                <w:sz w:val="24"/>
                <w:szCs w:val="24"/>
              </w:rPr>
              <w:t>ot include [eligible penalties]</w:t>
            </w:r>
          </w:p>
          <w:p w:rsidR="009D2AD0" w:rsidRPr="00954493" w:rsidRDefault="009D2AD0" w:rsidP="00E21E4D">
            <w:pPr>
              <w:jc w:val="both"/>
              <w:rPr>
                <w:rFonts w:ascii="Times New Roman" w:hAnsi="Times New Roman" w:cs="Times New Roman"/>
                <w:sz w:val="24"/>
                <w:szCs w:val="24"/>
              </w:rPr>
            </w:pPr>
            <w:r w:rsidRPr="009D2AD0">
              <w:rPr>
                <w:rFonts w:ascii="Times New Roman" w:hAnsi="Times New Roman" w:cs="Times New Roman"/>
                <w:sz w:val="24"/>
                <w:szCs w:val="24"/>
              </w:rPr>
              <w:t>"</w:t>
            </w:r>
            <w:r w:rsidRPr="009D2AD0">
              <w:rPr>
                <w:rFonts w:ascii="Times New Roman" w:hAnsi="Times New Roman" w:cs="Times New Roman"/>
                <w:b/>
                <w:sz w:val="24"/>
                <w:szCs w:val="24"/>
              </w:rPr>
              <w:t>proceeding</w:t>
            </w:r>
            <w:r w:rsidRPr="009D2AD0">
              <w:rPr>
                <w:rFonts w:ascii="Times New Roman" w:hAnsi="Times New Roman" w:cs="Times New Roman"/>
                <w:sz w:val="24"/>
                <w:szCs w:val="24"/>
              </w:rPr>
              <w:t>" includes any legal proceeding or investigative action, whether current, t</w:t>
            </w:r>
            <w:r>
              <w:rPr>
                <w:rFonts w:ascii="Times New Roman" w:hAnsi="Times New Roman" w:cs="Times New Roman"/>
                <w:sz w:val="24"/>
                <w:szCs w:val="24"/>
              </w:rPr>
              <w:t>hreatened, pending or completed</w:t>
            </w:r>
          </w:p>
        </w:tc>
        <w:tc>
          <w:tcPr>
            <w:tcW w:w="576" w:type="dxa"/>
          </w:tcPr>
          <w:p w:rsidR="00297EE0" w:rsidRDefault="00297EE0" w:rsidP="00E21E4D">
            <w:pPr>
              <w:jc w:val="both"/>
              <w:rPr>
                <w:rFonts w:ascii="Times New Roman" w:hAnsi="Times New Roman" w:cs="Times New Roman"/>
                <w:b/>
                <w:sz w:val="24"/>
                <w:szCs w:val="24"/>
              </w:rPr>
            </w:pPr>
          </w:p>
        </w:tc>
        <w:tc>
          <w:tcPr>
            <w:tcW w:w="4169" w:type="dxa"/>
          </w:tcPr>
          <w:p w:rsidR="00297EE0" w:rsidRDefault="00297EE0" w:rsidP="00E21E4D">
            <w:pPr>
              <w:jc w:val="both"/>
              <w:rPr>
                <w:rFonts w:ascii="Times New Roman" w:hAnsi="Times New Roman" w:cs="Times New Roman"/>
                <w:b/>
                <w:sz w:val="24"/>
                <w:szCs w:val="24"/>
              </w:rPr>
            </w:pPr>
          </w:p>
        </w:tc>
      </w:tr>
      <w:tr w:rsidR="00297EE0" w:rsidTr="00D27B17">
        <w:tc>
          <w:tcPr>
            <w:tcW w:w="9468" w:type="dxa"/>
            <w:gridSpan w:val="4"/>
          </w:tcPr>
          <w:p w:rsidR="00297EE0" w:rsidRPr="00297EE0" w:rsidRDefault="00297EE0" w:rsidP="00E21E4D">
            <w:pPr>
              <w:tabs>
                <w:tab w:val="left" w:pos="1014"/>
                <w:tab w:val="center" w:pos="4626"/>
              </w:tabs>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97EE0">
              <w:rPr>
                <w:rFonts w:ascii="Times New Roman" w:hAnsi="Times New Roman" w:cs="Times New Roman"/>
                <w:i/>
                <w:sz w:val="24"/>
                <w:szCs w:val="24"/>
              </w:rPr>
              <w:t>Prohibited</w:t>
            </w:r>
          </w:p>
        </w:tc>
      </w:tr>
      <w:tr w:rsidR="00297EE0" w:rsidTr="00297EE0">
        <w:tc>
          <w:tcPr>
            <w:tcW w:w="576" w:type="dxa"/>
          </w:tcPr>
          <w:p w:rsidR="00297EE0" w:rsidRDefault="00297EE0" w:rsidP="00E21E4D">
            <w:pPr>
              <w:jc w:val="both"/>
              <w:rPr>
                <w:rFonts w:ascii="Times New Roman" w:hAnsi="Times New Roman" w:cs="Times New Roman"/>
                <w:b/>
                <w:sz w:val="24"/>
                <w:szCs w:val="24"/>
              </w:rPr>
            </w:pPr>
            <w:r>
              <w:rPr>
                <w:rFonts w:ascii="Times New Roman" w:hAnsi="Times New Roman" w:cs="Times New Roman"/>
                <w:b/>
                <w:sz w:val="24"/>
                <w:szCs w:val="24"/>
              </w:rPr>
              <w:t>163</w:t>
            </w:r>
          </w:p>
        </w:tc>
        <w:tc>
          <w:tcPr>
            <w:tcW w:w="4147" w:type="dxa"/>
          </w:tcPr>
          <w:p w:rsidR="00297EE0" w:rsidRDefault="009D2AD0" w:rsidP="00E21E4D">
            <w:pPr>
              <w:tabs>
                <w:tab w:val="left" w:pos="1327"/>
              </w:tabs>
              <w:jc w:val="both"/>
              <w:rPr>
                <w:rFonts w:ascii="Times New Roman" w:hAnsi="Times New Roman" w:cs="Times New Roman"/>
                <w:b/>
                <w:sz w:val="24"/>
                <w:szCs w:val="24"/>
              </w:rPr>
            </w:pPr>
            <w:r w:rsidRPr="009D2AD0">
              <w:rPr>
                <w:rFonts w:ascii="Times New Roman" w:hAnsi="Times New Roman" w:cs="Times New Roman"/>
                <w:b/>
                <w:sz w:val="24"/>
                <w:szCs w:val="24"/>
              </w:rPr>
              <w:t>(1) A company must not indemnify or pay expenses if:</w:t>
            </w:r>
          </w:p>
          <w:p w:rsidR="009D2AD0" w:rsidRPr="009D2AD0" w:rsidRDefault="009D2AD0" w:rsidP="00E21E4D">
            <w:pPr>
              <w:pStyle w:val="ListParagraph"/>
              <w:numPr>
                <w:ilvl w:val="0"/>
                <w:numId w:val="247"/>
              </w:numPr>
              <w:tabs>
                <w:tab w:val="left" w:pos="1327"/>
              </w:tabs>
              <w:jc w:val="both"/>
              <w:rPr>
                <w:rFonts w:ascii="Times New Roman" w:hAnsi="Times New Roman" w:cs="Times New Roman"/>
                <w:sz w:val="24"/>
                <w:szCs w:val="24"/>
              </w:rPr>
            </w:pPr>
            <w:r w:rsidRPr="009D2AD0">
              <w:rPr>
                <w:rFonts w:ascii="Times New Roman" w:hAnsi="Times New Roman" w:cs="Times New Roman"/>
                <w:sz w:val="24"/>
                <w:szCs w:val="24"/>
              </w:rPr>
              <w:t xml:space="preserve">prohibited by </w:t>
            </w:r>
            <w:r w:rsidRPr="002536D6">
              <w:rPr>
                <w:rFonts w:ascii="Times New Roman" w:hAnsi="Times New Roman" w:cs="Times New Roman"/>
                <w:b/>
                <w:sz w:val="24"/>
                <w:szCs w:val="24"/>
              </w:rPr>
              <w:t>articles</w:t>
            </w:r>
            <w:r w:rsidRPr="009D2AD0">
              <w:rPr>
                <w:rFonts w:ascii="Times New Roman" w:hAnsi="Times New Roman" w:cs="Times New Roman"/>
                <w:sz w:val="24"/>
                <w:szCs w:val="24"/>
              </w:rPr>
              <w:t xml:space="preserve"> (if under earlier agreement)</w:t>
            </w:r>
          </w:p>
          <w:p w:rsidR="009D2AD0" w:rsidRPr="009D2AD0" w:rsidRDefault="009D2AD0" w:rsidP="00E21E4D">
            <w:pPr>
              <w:pStyle w:val="ListParagraph"/>
              <w:numPr>
                <w:ilvl w:val="0"/>
                <w:numId w:val="247"/>
              </w:numPr>
              <w:tabs>
                <w:tab w:val="left" w:pos="1327"/>
              </w:tabs>
              <w:jc w:val="both"/>
              <w:rPr>
                <w:rFonts w:ascii="Times New Roman" w:hAnsi="Times New Roman" w:cs="Times New Roman"/>
                <w:sz w:val="24"/>
                <w:szCs w:val="24"/>
              </w:rPr>
            </w:pPr>
            <w:r w:rsidRPr="009D2AD0">
              <w:rPr>
                <w:rFonts w:ascii="Times New Roman" w:hAnsi="Times New Roman" w:cs="Times New Roman"/>
                <w:sz w:val="24"/>
                <w:szCs w:val="24"/>
              </w:rPr>
              <w:t>prohibited by articles (if not under earlier agreement)</w:t>
            </w:r>
          </w:p>
          <w:p w:rsidR="009D2AD0" w:rsidRDefault="009D2AD0" w:rsidP="00E21E4D">
            <w:pPr>
              <w:pStyle w:val="ListParagraph"/>
              <w:numPr>
                <w:ilvl w:val="0"/>
                <w:numId w:val="247"/>
              </w:numPr>
              <w:tabs>
                <w:tab w:val="left" w:pos="1327"/>
              </w:tabs>
              <w:jc w:val="both"/>
              <w:rPr>
                <w:rFonts w:ascii="Times New Roman" w:hAnsi="Times New Roman" w:cs="Times New Roman"/>
                <w:b/>
                <w:sz w:val="24"/>
                <w:szCs w:val="24"/>
              </w:rPr>
            </w:pPr>
            <w:r w:rsidRPr="009D2AD0">
              <w:rPr>
                <w:rFonts w:ascii="Times New Roman" w:hAnsi="Times New Roman" w:cs="Times New Roman"/>
                <w:b/>
                <w:sz w:val="24"/>
                <w:szCs w:val="24"/>
              </w:rPr>
              <w:t>it is a breach of fiduciary duty</w:t>
            </w:r>
          </w:p>
          <w:p w:rsidR="009D2AD0" w:rsidRDefault="009D2AD0" w:rsidP="00E21E4D">
            <w:pPr>
              <w:pStyle w:val="ListParagraph"/>
              <w:numPr>
                <w:ilvl w:val="0"/>
                <w:numId w:val="247"/>
              </w:numPr>
              <w:tabs>
                <w:tab w:val="left" w:pos="1327"/>
              </w:tabs>
              <w:jc w:val="both"/>
              <w:rPr>
                <w:rFonts w:ascii="Times New Roman" w:hAnsi="Times New Roman" w:cs="Times New Roman"/>
                <w:sz w:val="24"/>
                <w:szCs w:val="24"/>
              </w:rPr>
            </w:pPr>
            <w:r w:rsidRPr="009D2AD0">
              <w:rPr>
                <w:rFonts w:ascii="Times New Roman" w:hAnsi="Times New Roman" w:cs="Times New Roman"/>
                <w:sz w:val="24"/>
                <w:szCs w:val="24"/>
              </w:rPr>
              <w:t xml:space="preserve">in other than a civil proceeding, they did not have </w:t>
            </w:r>
            <w:r w:rsidRPr="002536D6">
              <w:rPr>
                <w:rFonts w:ascii="Times New Roman" w:hAnsi="Times New Roman" w:cs="Times New Roman"/>
                <w:b/>
                <w:sz w:val="24"/>
                <w:szCs w:val="24"/>
              </w:rPr>
              <w:t>reasonable grounds for believing their conduct was lawful</w:t>
            </w:r>
          </w:p>
          <w:p w:rsidR="009D2AD0" w:rsidRPr="009D2AD0" w:rsidRDefault="009D2AD0" w:rsidP="00E21E4D">
            <w:pPr>
              <w:tabs>
                <w:tab w:val="left" w:pos="1327"/>
              </w:tabs>
              <w:jc w:val="both"/>
              <w:rPr>
                <w:rFonts w:ascii="Times New Roman" w:hAnsi="Times New Roman" w:cs="Times New Roman"/>
                <w:sz w:val="24"/>
                <w:szCs w:val="24"/>
              </w:rPr>
            </w:pPr>
            <w:r w:rsidRPr="002536D6">
              <w:rPr>
                <w:rFonts w:ascii="Times New Roman" w:hAnsi="Times New Roman" w:cs="Times New Roman"/>
                <w:b/>
                <w:sz w:val="24"/>
                <w:szCs w:val="24"/>
              </w:rPr>
              <w:t>(2)</w:t>
            </w:r>
            <w:r w:rsidRPr="009D2AD0">
              <w:rPr>
                <w:rFonts w:ascii="Times New Roman" w:hAnsi="Times New Roman" w:cs="Times New Roman"/>
                <w:sz w:val="24"/>
                <w:szCs w:val="24"/>
              </w:rPr>
              <w:t xml:space="preserve"> if the proceeding is </w:t>
            </w:r>
            <w:r w:rsidRPr="002536D6">
              <w:rPr>
                <w:rFonts w:ascii="Times New Roman" w:hAnsi="Times New Roman" w:cs="Times New Roman"/>
                <w:b/>
                <w:sz w:val="24"/>
                <w:szCs w:val="24"/>
              </w:rPr>
              <w:t>brought</w:t>
            </w:r>
            <w:r w:rsidR="002536D6" w:rsidRPr="002536D6">
              <w:rPr>
                <w:rFonts w:ascii="Times New Roman" w:hAnsi="Times New Roman" w:cs="Times New Roman"/>
                <w:b/>
                <w:sz w:val="24"/>
                <w:szCs w:val="24"/>
              </w:rPr>
              <w:t xml:space="preserve"> by or on behalf of the company</w:t>
            </w:r>
          </w:p>
        </w:tc>
        <w:tc>
          <w:tcPr>
            <w:tcW w:w="576" w:type="dxa"/>
          </w:tcPr>
          <w:p w:rsidR="00297EE0" w:rsidRDefault="00297EE0" w:rsidP="00E21E4D">
            <w:pPr>
              <w:jc w:val="both"/>
              <w:rPr>
                <w:rFonts w:ascii="Times New Roman" w:hAnsi="Times New Roman" w:cs="Times New Roman"/>
                <w:b/>
                <w:sz w:val="24"/>
                <w:szCs w:val="24"/>
              </w:rPr>
            </w:pPr>
            <w:r>
              <w:rPr>
                <w:rFonts w:ascii="Times New Roman" w:hAnsi="Times New Roman" w:cs="Times New Roman"/>
                <w:b/>
                <w:sz w:val="24"/>
                <w:szCs w:val="24"/>
              </w:rPr>
              <w:t>124</w:t>
            </w:r>
          </w:p>
        </w:tc>
        <w:tc>
          <w:tcPr>
            <w:tcW w:w="4169" w:type="dxa"/>
          </w:tcPr>
          <w:p w:rsidR="00297EE0" w:rsidRDefault="002536D6" w:rsidP="00E21E4D">
            <w:pPr>
              <w:tabs>
                <w:tab w:val="left" w:pos="1014"/>
              </w:tabs>
              <w:jc w:val="both"/>
              <w:rPr>
                <w:rFonts w:ascii="Times New Roman" w:hAnsi="Times New Roman" w:cs="Times New Roman"/>
                <w:b/>
                <w:sz w:val="24"/>
                <w:szCs w:val="24"/>
              </w:rPr>
            </w:pPr>
            <w:r w:rsidRPr="002536D6">
              <w:rPr>
                <w:rFonts w:ascii="Times New Roman" w:hAnsi="Times New Roman" w:cs="Times New Roman"/>
                <w:b/>
                <w:sz w:val="24"/>
                <w:szCs w:val="24"/>
              </w:rPr>
              <w:t>(3) The corporation must not indemnify unless:</w:t>
            </w:r>
          </w:p>
          <w:p w:rsidR="002536D6" w:rsidRDefault="002536D6" w:rsidP="00E21E4D">
            <w:pPr>
              <w:pStyle w:val="ListParagraph"/>
              <w:numPr>
                <w:ilvl w:val="0"/>
                <w:numId w:val="251"/>
              </w:numPr>
              <w:tabs>
                <w:tab w:val="left" w:pos="1014"/>
              </w:tabs>
              <w:jc w:val="both"/>
              <w:rPr>
                <w:rFonts w:ascii="Times New Roman" w:hAnsi="Times New Roman" w:cs="Times New Roman"/>
                <w:b/>
                <w:sz w:val="24"/>
                <w:szCs w:val="24"/>
              </w:rPr>
            </w:pPr>
            <w:r w:rsidRPr="002536D6">
              <w:rPr>
                <w:rFonts w:ascii="Times New Roman" w:hAnsi="Times New Roman" w:cs="Times New Roman"/>
                <w:b/>
                <w:sz w:val="24"/>
                <w:szCs w:val="24"/>
              </w:rPr>
              <w:t>they complied with their fiduciary duty, and</w:t>
            </w:r>
          </w:p>
          <w:p w:rsidR="002536D6" w:rsidRPr="002536D6" w:rsidRDefault="002536D6" w:rsidP="00E21E4D">
            <w:pPr>
              <w:pStyle w:val="ListParagraph"/>
              <w:numPr>
                <w:ilvl w:val="0"/>
                <w:numId w:val="251"/>
              </w:numPr>
              <w:tabs>
                <w:tab w:val="left" w:pos="1014"/>
              </w:tabs>
              <w:jc w:val="both"/>
              <w:rPr>
                <w:rFonts w:ascii="Times New Roman" w:hAnsi="Times New Roman" w:cs="Times New Roman"/>
                <w:sz w:val="24"/>
                <w:szCs w:val="24"/>
              </w:rPr>
            </w:pPr>
            <w:proofErr w:type="gramStart"/>
            <w:r w:rsidRPr="002536D6">
              <w:rPr>
                <w:rFonts w:ascii="Times New Roman" w:hAnsi="Times New Roman" w:cs="Times New Roman"/>
                <w:sz w:val="24"/>
                <w:szCs w:val="24"/>
              </w:rPr>
              <w:t>in</w:t>
            </w:r>
            <w:proofErr w:type="gramEnd"/>
            <w:r w:rsidRPr="002536D6">
              <w:rPr>
                <w:rFonts w:ascii="Times New Roman" w:hAnsi="Times New Roman" w:cs="Times New Roman"/>
                <w:sz w:val="24"/>
                <w:szCs w:val="24"/>
              </w:rPr>
              <w:t xml:space="preserve"> other than a civil proceeding, they had </w:t>
            </w:r>
            <w:r w:rsidRPr="002536D6">
              <w:rPr>
                <w:rFonts w:ascii="Times New Roman" w:hAnsi="Times New Roman" w:cs="Times New Roman"/>
                <w:b/>
                <w:sz w:val="24"/>
                <w:szCs w:val="24"/>
              </w:rPr>
              <w:t>reasonable grounds for believing their conduct was lawful.</w:t>
            </w:r>
          </w:p>
          <w:p w:rsidR="002536D6" w:rsidRPr="002536D6" w:rsidRDefault="002536D6" w:rsidP="00E21E4D">
            <w:pPr>
              <w:tabs>
                <w:tab w:val="left" w:pos="1014"/>
              </w:tabs>
              <w:jc w:val="both"/>
              <w:rPr>
                <w:rFonts w:ascii="Times New Roman" w:hAnsi="Times New Roman" w:cs="Times New Roman"/>
                <w:sz w:val="24"/>
                <w:szCs w:val="24"/>
              </w:rPr>
            </w:pPr>
            <w:r w:rsidRPr="002536D6">
              <w:rPr>
                <w:rFonts w:ascii="Times New Roman" w:hAnsi="Times New Roman" w:cs="Times New Roman"/>
                <w:b/>
                <w:sz w:val="24"/>
                <w:szCs w:val="24"/>
              </w:rPr>
              <w:t>(4)</w:t>
            </w:r>
            <w:r w:rsidRPr="002536D6">
              <w:rPr>
                <w:rFonts w:ascii="Times New Roman" w:hAnsi="Times New Roman" w:cs="Times New Roman"/>
                <w:sz w:val="24"/>
                <w:szCs w:val="24"/>
              </w:rPr>
              <w:t xml:space="preserve"> The corporation may only indemnify or advance moneys in respect of an </w:t>
            </w:r>
            <w:r w:rsidRPr="002536D6">
              <w:rPr>
                <w:rFonts w:ascii="Times New Roman" w:hAnsi="Times New Roman" w:cs="Times New Roman"/>
                <w:b/>
                <w:sz w:val="24"/>
                <w:szCs w:val="24"/>
              </w:rPr>
              <w:t>action brought by the corporation</w:t>
            </w:r>
            <w:r w:rsidRPr="002536D6">
              <w:rPr>
                <w:rFonts w:ascii="Times New Roman" w:hAnsi="Times New Roman" w:cs="Times New Roman"/>
                <w:sz w:val="24"/>
                <w:szCs w:val="24"/>
              </w:rPr>
              <w:t xml:space="preserve"> if the individual meets section 3 and they have court approval.</w:t>
            </w:r>
          </w:p>
        </w:tc>
      </w:tr>
      <w:tr w:rsidR="00297EE0" w:rsidTr="00D27B17">
        <w:tc>
          <w:tcPr>
            <w:tcW w:w="9468" w:type="dxa"/>
            <w:gridSpan w:val="4"/>
          </w:tcPr>
          <w:p w:rsidR="00297EE0" w:rsidRPr="00297EE0" w:rsidRDefault="00297EE0" w:rsidP="00E21E4D">
            <w:pPr>
              <w:tabs>
                <w:tab w:val="left" w:pos="1014"/>
              </w:tabs>
              <w:jc w:val="both"/>
              <w:rPr>
                <w:rFonts w:ascii="Times New Roman" w:hAnsi="Times New Roman" w:cs="Times New Roman"/>
                <w:i/>
                <w:sz w:val="24"/>
                <w:szCs w:val="24"/>
              </w:rPr>
            </w:pPr>
            <w:r>
              <w:rPr>
                <w:rFonts w:ascii="Times New Roman" w:hAnsi="Times New Roman" w:cs="Times New Roman"/>
                <w:i/>
                <w:sz w:val="24"/>
                <w:szCs w:val="24"/>
              </w:rPr>
              <w:t>Mandatory</w:t>
            </w:r>
          </w:p>
        </w:tc>
      </w:tr>
      <w:tr w:rsidR="00297EE0" w:rsidTr="00297EE0">
        <w:tc>
          <w:tcPr>
            <w:tcW w:w="576" w:type="dxa"/>
          </w:tcPr>
          <w:p w:rsidR="00297EE0" w:rsidRDefault="00297EE0" w:rsidP="00E21E4D">
            <w:pPr>
              <w:jc w:val="both"/>
              <w:rPr>
                <w:rFonts w:ascii="Times New Roman" w:hAnsi="Times New Roman" w:cs="Times New Roman"/>
                <w:b/>
                <w:sz w:val="24"/>
                <w:szCs w:val="24"/>
              </w:rPr>
            </w:pPr>
            <w:r>
              <w:rPr>
                <w:rFonts w:ascii="Times New Roman" w:hAnsi="Times New Roman" w:cs="Times New Roman"/>
                <w:b/>
                <w:sz w:val="24"/>
                <w:szCs w:val="24"/>
              </w:rPr>
              <w:t>161</w:t>
            </w:r>
          </w:p>
        </w:tc>
        <w:tc>
          <w:tcPr>
            <w:tcW w:w="4147" w:type="dxa"/>
          </w:tcPr>
          <w:p w:rsidR="00297EE0" w:rsidRPr="00954493" w:rsidRDefault="002536D6" w:rsidP="00E21E4D">
            <w:pPr>
              <w:tabs>
                <w:tab w:val="left" w:pos="1327"/>
              </w:tabs>
              <w:jc w:val="both"/>
              <w:rPr>
                <w:rFonts w:ascii="Times New Roman" w:hAnsi="Times New Roman" w:cs="Times New Roman"/>
                <w:sz w:val="24"/>
                <w:szCs w:val="24"/>
              </w:rPr>
            </w:pPr>
            <w:r w:rsidRPr="002536D6">
              <w:rPr>
                <w:rFonts w:ascii="Times New Roman" w:hAnsi="Times New Roman" w:cs="Times New Roman"/>
                <w:sz w:val="24"/>
                <w:szCs w:val="24"/>
              </w:rPr>
              <w:t xml:space="preserve">The company </w:t>
            </w:r>
            <w:r w:rsidRPr="002536D6">
              <w:rPr>
                <w:rFonts w:ascii="Times New Roman" w:hAnsi="Times New Roman" w:cs="Times New Roman"/>
                <w:b/>
                <w:sz w:val="24"/>
                <w:szCs w:val="24"/>
              </w:rPr>
              <w:t>must pay expenses</w:t>
            </w:r>
            <w:r w:rsidRPr="002536D6">
              <w:rPr>
                <w:rFonts w:ascii="Times New Roman" w:hAnsi="Times New Roman" w:cs="Times New Roman"/>
                <w:sz w:val="24"/>
                <w:szCs w:val="24"/>
              </w:rPr>
              <w:t xml:space="preserve"> actually or reasonably in</w:t>
            </w:r>
            <w:r>
              <w:rPr>
                <w:rFonts w:ascii="Times New Roman" w:hAnsi="Times New Roman" w:cs="Times New Roman"/>
                <w:sz w:val="24"/>
                <w:szCs w:val="24"/>
              </w:rPr>
              <w:t>c</w:t>
            </w:r>
            <w:r w:rsidRPr="002536D6">
              <w:rPr>
                <w:rFonts w:ascii="Times New Roman" w:hAnsi="Times New Roman" w:cs="Times New Roman"/>
                <w:sz w:val="24"/>
                <w:szCs w:val="24"/>
              </w:rPr>
              <w:t xml:space="preserve">urred if the eligible party is </w:t>
            </w:r>
            <w:r w:rsidRPr="002536D6">
              <w:rPr>
                <w:rFonts w:ascii="Times New Roman" w:hAnsi="Times New Roman" w:cs="Times New Roman"/>
                <w:b/>
                <w:sz w:val="24"/>
                <w:szCs w:val="24"/>
              </w:rPr>
              <w:t>wholly successful</w:t>
            </w:r>
            <w:r w:rsidRPr="002536D6">
              <w:rPr>
                <w:rFonts w:ascii="Times New Roman" w:hAnsi="Times New Roman" w:cs="Times New Roman"/>
                <w:sz w:val="24"/>
                <w:szCs w:val="24"/>
              </w:rPr>
              <w:t xml:space="preserve"> in the outcome of the proceeding, or is </w:t>
            </w:r>
            <w:r w:rsidRPr="002536D6">
              <w:rPr>
                <w:rFonts w:ascii="Times New Roman" w:hAnsi="Times New Roman" w:cs="Times New Roman"/>
                <w:b/>
                <w:sz w:val="24"/>
                <w:szCs w:val="24"/>
              </w:rPr>
              <w:t>substantially successful</w:t>
            </w:r>
            <w:r w:rsidRPr="002536D6">
              <w:rPr>
                <w:rFonts w:ascii="Times New Roman" w:hAnsi="Times New Roman" w:cs="Times New Roman"/>
                <w:sz w:val="24"/>
                <w:szCs w:val="24"/>
              </w:rPr>
              <w:t xml:space="preserve"> on the merits in the outcome of the proceeding.</w:t>
            </w:r>
          </w:p>
        </w:tc>
        <w:tc>
          <w:tcPr>
            <w:tcW w:w="576" w:type="dxa"/>
          </w:tcPr>
          <w:p w:rsidR="00297EE0" w:rsidRPr="002536D6" w:rsidRDefault="00297EE0" w:rsidP="00E21E4D">
            <w:pPr>
              <w:jc w:val="both"/>
              <w:rPr>
                <w:rFonts w:ascii="Times New Roman" w:hAnsi="Times New Roman" w:cs="Times New Roman"/>
                <w:b/>
                <w:sz w:val="24"/>
                <w:szCs w:val="24"/>
              </w:rPr>
            </w:pPr>
            <w:r w:rsidRPr="002536D6">
              <w:rPr>
                <w:rFonts w:ascii="Times New Roman" w:hAnsi="Times New Roman" w:cs="Times New Roman"/>
                <w:b/>
                <w:sz w:val="24"/>
                <w:szCs w:val="24"/>
              </w:rPr>
              <w:t>124</w:t>
            </w:r>
          </w:p>
        </w:tc>
        <w:tc>
          <w:tcPr>
            <w:tcW w:w="4169" w:type="dxa"/>
          </w:tcPr>
          <w:p w:rsidR="00297EE0" w:rsidRDefault="002536D6" w:rsidP="00E21E4D">
            <w:pPr>
              <w:tabs>
                <w:tab w:val="left" w:pos="1014"/>
              </w:tabs>
              <w:jc w:val="both"/>
              <w:rPr>
                <w:rFonts w:ascii="Times New Roman" w:hAnsi="Times New Roman" w:cs="Times New Roman"/>
                <w:b/>
                <w:sz w:val="24"/>
                <w:szCs w:val="24"/>
              </w:rPr>
            </w:pPr>
            <w:r w:rsidRPr="002536D6">
              <w:rPr>
                <w:rFonts w:ascii="Times New Roman" w:hAnsi="Times New Roman" w:cs="Times New Roman"/>
                <w:b/>
                <w:sz w:val="24"/>
                <w:szCs w:val="24"/>
              </w:rPr>
              <w:t xml:space="preserve">(5) The corporation must pay expenses if:        </w:t>
            </w:r>
          </w:p>
          <w:p w:rsidR="002536D6" w:rsidRPr="002536D6" w:rsidRDefault="002536D6" w:rsidP="00E21E4D">
            <w:pPr>
              <w:pStyle w:val="ListParagraph"/>
              <w:numPr>
                <w:ilvl w:val="0"/>
                <w:numId w:val="250"/>
              </w:numPr>
              <w:tabs>
                <w:tab w:val="left" w:pos="1014"/>
              </w:tabs>
              <w:jc w:val="both"/>
              <w:rPr>
                <w:rFonts w:ascii="Times New Roman" w:hAnsi="Times New Roman" w:cs="Times New Roman"/>
                <w:sz w:val="24"/>
                <w:szCs w:val="24"/>
              </w:rPr>
            </w:pPr>
            <w:r w:rsidRPr="002536D6">
              <w:rPr>
                <w:rFonts w:ascii="Times New Roman" w:hAnsi="Times New Roman" w:cs="Times New Roman"/>
                <w:sz w:val="24"/>
                <w:szCs w:val="24"/>
              </w:rPr>
              <w:t xml:space="preserve">the individual was </w:t>
            </w:r>
            <w:r w:rsidRPr="002536D6">
              <w:rPr>
                <w:rFonts w:ascii="Times New Roman" w:hAnsi="Times New Roman" w:cs="Times New Roman"/>
                <w:b/>
                <w:sz w:val="24"/>
                <w:szCs w:val="24"/>
              </w:rPr>
              <w:t>not found in breach</w:t>
            </w:r>
            <w:r w:rsidRPr="002536D6">
              <w:rPr>
                <w:rFonts w:ascii="Times New Roman" w:hAnsi="Times New Roman" w:cs="Times New Roman"/>
                <w:sz w:val="24"/>
                <w:szCs w:val="24"/>
              </w:rPr>
              <w:t xml:space="preserve"> and           </w:t>
            </w:r>
          </w:p>
          <w:p w:rsidR="002536D6" w:rsidRPr="002536D6" w:rsidRDefault="002536D6" w:rsidP="00E21E4D">
            <w:pPr>
              <w:pStyle w:val="ListParagraph"/>
              <w:numPr>
                <w:ilvl w:val="0"/>
                <w:numId w:val="250"/>
              </w:numPr>
              <w:tabs>
                <w:tab w:val="left" w:pos="1014"/>
              </w:tabs>
              <w:jc w:val="both"/>
              <w:rPr>
                <w:rFonts w:ascii="Times New Roman" w:hAnsi="Times New Roman" w:cs="Times New Roman"/>
                <w:sz w:val="24"/>
                <w:szCs w:val="24"/>
              </w:rPr>
            </w:pPr>
            <w:r>
              <w:rPr>
                <w:rFonts w:ascii="Times New Roman" w:hAnsi="Times New Roman" w:cs="Times New Roman"/>
                <w:sz w:val="24"/>
                <w:szCs w:val="24"/>
              </w:rPr>
              <w:t>subsection (3) is satisfied</w:t>
            </w:r>
          </w:p>
        </w:tc>
      </w:tr>
      <w:tr w:rsidR="00297EE0" w:rsidTr="00D27B17">
        <w:tc>
          <w:tcPr>
            <w:tcW w:w="9468" w:type="dxa"/>
            <w:gridSpan w:val="4"/>
          </w:tcPr>
          <w:p w:rsidR="00297EE0" w:rsidRPr="00297EE0" w:rsidRDefault="00297EE0" w:rsidP="00E21E4D">
            <w:pPr>
              <w:tabs>
                <w:tab w:val="left" w:pos="1014"/>
              </w:tabs>
              <w:jc w:val="both"/>
              <w:rPr>
                <w:rFonts w:ascii="Times New Roman" w:hAnsi="Times New Roman" w:cs="Times New Roman"/>
                <w:i/>
                <w:sz w:val="24"/>
                <w:szCs w:val="24"/>
              </w:rPr>
            </w:pPr>
            <w:r>
              <w:rPr>
                <w:rFonts w:ascii="Times New Roman" w:hAnsi="Times New Roman" w:cs="Times New Roman"/>
                <w:i/>
                <w:sz w:val="24"/>
                <w:szCs w:val="24"/>
              </w:rPr>
              <w:t>Permissive</w:t>
            </w:r>
          </w:p>
        </w:tc>
      </w:tr>
      <w:tr w:rsidR="00297EE0" w:rsidTr="00297EE0">
        <w:tc>
          <w:tcPr>
            <w:tcW w:w="576" w:type="dxa"/>
          </w:tcPr>
          <w:p w:rsidR="00297EE0" w:rsidRDefault="00297EE0" w:rsidP="00E21E4D">
            <w:pPr>
              <w:jc w:val="both"/>
              <w:rPr>
                <w:rFonts w:ascii="Times New Roman" w:hAnsi="Times New Roman" w:cs="Times New Roman"/>
                <w:b/>
                <w:sz w:val="24"/>
                <w:szCs w:val="24"/>
              </w:rPr>
            </w:pPr>
            <w:r>
              <w:rPr>
                <w:rFonts w:ascii="Times New Roman" w:hAnsi="Times New Roman" w:cs="Times New Roman"/>
                <w:b/>
                <w:sz w:val="24"/>
                <w:szCs w:val="24"/>
              </w:rPr>
              <w:t>160</w:t>
            </w:r>
          </w:p>
        </w:tc>
        <w:tc>
          <w:tcPr>
            <w:tcW w:w="4147" w:type="dxa"/>
          </w:tcPr>
          <w:p w:rsidR="002536D6" w:rsidRPr="002536D6" w:rsidRDefault="002536D6" w:rsidP="00E21E4D">
            <w:pPr>
              <w:pStyle w:val="ListParagraph"/>
              <w:tabs>
                <w:tab w:val="left" w:pos="1327"/>
              </w:tabs>
              <w:ind w:left="0"/>
              <w:jc w:val="both"/>
              <w:rPr>
                <w:rFonts w:ascii="Times New Roman" w:hAnsi="Times New Roman" w:cs="Times New Roman"/>
                <w:b/>
                <w:sz w:val="24"/>
                <w:szCs w:val="24"/>
              </w:rPr>
            </w:pPr>
            <w:r w:rsidRPr="002536D6">
              <w:rPr>
                <w:rFonts w:ascii="Times New Roman" w:hAnsi="Times New Roman" w:cs="Times New Roman"/>
                <w:b/>
                <w:sz w:val="24"/>
                <w:szCs w:val="24"/>
              </w:rPr>
              <w:t xml:space="preserve">A company may                                                                  </w:t>
            </w:r>
          </w:p>
          <w:p w:rsidR="002536D6" w:rsidRPr="002536D6" w:rsidRDefault="002536D6" w:rsidP="00E21E4D">
            <w:pPr>
              <w:pStyle w:val="ListParagraph"/>
              <w:numPr>
                <w:ilvl w:val="0"/>
                <w:numId w:val="248"/>
              </w:numPr>
              <w:tabs>
                <w:tab w:val="left" w:pos="1327"/>
              </w:tabs>
              <w:jc w:val="both"/>
              <w:rPr>
                <w:rFonts w:ascii="Times New Roman" w:hAnsi="Times New Roman" w:cs="Times New Roman"/>
                <w:sz w:val="24"/>
                <w:szCs w:val="24"/>
              </w:rPr>
            </w:pPr>
            <w:r w:rsidRPr="002536D6">
              <w:rPr>
                <w:rFonts w:ascii="Times New Roman" w:hAnsi="Times New Roman" w:cs="Times New Roman"/>
                <w:sz w:val="24"/>
                <w:szCs w:val="24"/>
              </w:rPr>
              <w:t xml:space="preserve">indemnify an eligible party against all eligible penalties                  </w:t>
            </w:r>
          </w:p>
          <w:p w:rsidR="00297EE0" w:rsidRPr="002536D6" w:rsidRDefault="002536D6" w:rsidP="00E21E4D">
            <w:pPr>
              <w:pStyle w:val="ListParagraph"/>
              <w:numPr>
                <w:ilvl w:val="0"/>
                <w:numId w:val="248"/>
              </w:numPr>
              <w:tabs>
                <w:tab w:val="left" w:pos="1327"/>
              </w:tabs>
              <w:jc w:val="both"/>
              <w:rPr>
                <w:rFonts w:ascii="Times New Roman" w:hAnsi="Times New Roman" w:cs="Times New Roman"/>
                <w:sz w:val="24"/>
                <w:szCs w:val="24"/>
              </w:rPr>
            </w:pPr>
            <w:r w:rsidRPr="002536D6">
              <w:rPr>
                <w:rFonts w:ascii="Times New Roman" w:hAnsi="Times New Roman" w:cs="Times New Roman"/>
                <w:sz w:val="24"/>
                <w:szCs w:val="24"/>
              </w:rPr>
              <w:t>after the final disposition of an eligib</w:t>
            </w:r>
            <w:r>
              <w:rPr>
                <w:rFonts w:ascii="Times New Roman" w:hAnsi="Times New Roman" w:cs="Times New Roman"/>
                <w:sz w:val="24"/>
                <w:szCs w:val="24"/>
              </w:rPr>
              <w:t>le proceeding, pay the expenses</w:t>
            </w:r>
          </w:p>
        </w:tc>
        <w:tc>
          <w:tcPr>
            <w:tcW w:w="576" w:type="dxa"/>
            <w:vMerge w:val="restart"/>
          </w:tcPr>
          <w:p w:rsidR="00297EE0" w:rsidRDefault="00297EE0" w:rsidP="00E21E4D">
            <w:pPr>
              <w:jc w:val="both"/>
              <w:rPr>
                <w:rFonts w:ascii="Times New Roman" w:hAnsi="Times New Roman" w:cs="Times New Roman"/>
                <w:b/>
                <w:sz w:val="24"/>
                <w:szCs w:val="24"/>
              </w:rPr>
            </w:pPr>
            <w:r>
              <w:rPr>
                <w:rFonts w:ascii="Times New Roman" w:hAnsi="Times New Roman" w:cs="Times New Roman"/>
                <w:b/>
                <w:sz w:val="24"/>
                <w:szCs w:val="24"/>
              </w:rPr>
              <w:t>124</w:t>
            </w:r>
          </w:p>
        </w:tc>
        <w:tc>
          <w:tcPr>
            <w:tcW w:w="4169" w:type="dxa"/>
            <w:vMerge w:val="restart"/>
          </w:tcPr>
          <w:p w:rsidR="00297EE0" w:rsidRDefault="002536D6" w:rsidP="00E21E4D">
            <w:pPr>
              <w:tabs>
                <w:tab w:val="left" w:pos="1014"/>
              </w:tabs>
              <w:jc w:val="both"/>
              <w:rPr>
                <w:rFonts w:ascii="Times New Roman" w:hAnsi="Times New Roman" w:cs="Times New Roman"/>
                <w:sz w:val="24"/>
                <w:szCs w:val="24"/>
              </w:rPr>
            </w:pPr>
            <w:r w:rsidRPr="002536D6">
              <w:rPr>
                <w:rFonts w:ascii="Times New Roman" w:hAnsi="Times New Roman" w:cs="Times New Roman"/>
                <w:b/>
                <w:sz w:val="24"/>
                <w:szCs w:val="24"/>
              </w:rPr>
              <w:t>(1)</w:t>
            </w:r>
            <w:r w:rsidRPr="002536D6">
              <w:rPr>
                <w:rFonts w:ascii="Times New Roman" w:hAnsi="Times New Roman" w:cs="Times New Roman"/>
                <w:sz w:val="24"/>
                <w:szCs w:val="24"/>
              </w:rPr>
              <w:t xml:space="preserve"> A corporation may indemnify against all</w:t>
            </w:r>
            <w:r w:rsidRPr="002536D6">
              <w:rPr>
                <w:rFonts w:ascii="Times New Roman" w:hAnsi="Times New Roman" w:cs="Times New Roman"/>
                <w:b/>
                <w:sz w:val="24"/>
                <w:szCs w:val="24"/>
              </w:rPr>
              <w:t xml:space="preserve"> costs, charges and expenses, including an amount paid to settle an action or satisfy judgment</w:t>
            </w:r>
            <w:r w:rsidRPr="002536D6">
              <w:rPr>
                <w:rFonts w:ascii="Times New Roman" w:hAnsi="Times New Roman" w:cs="Times New Roman"/>
                <w:sz w:val="24"/>
                <w:szCs w:val="24"/>
              </w:rPr>
              <w:t>, in respect of any proceeding the individual is involved in because of their association with the corporation.</w:t>
            </w:r>
          </w:p>
          <w:p w:rsidR="002536D6" w:rsidRDefault="002536D6" w:rsidP="00E21E4D">
            <w:pPr>
              <w:tabs>
                <w:tab w:val="left" w:pos="1014"/>
              </w:tabs>
              <w:jc w:val="both"/>
              <w:rPr>
                <w:rFonts w:ascii="Times New Roman" w:hAnsi="Times New Roman" w:cs="Times New Roman"/>
                <w:sz w:val="24"/>
                <w:szCs w:val="24"/>
              </w:rPr>
            </w:pPr>
            <w:r w:rsidRPr="002536D6">
              <w:rPr>
                <w:rFonts w:ascii="Times New Roman" w:hAnsi="Times New Roman" w:cs="Times New Roman"/>
                <w:b/>
                <w:sz w:val="24"/>
                <w:szCs w:val="24"/>
              </w:rPr>
              <w:t>(2)</w:t>
            </w:r>
            <w:r w:rsidRPr="002536D6">
              <w:rPr>
                <w:rFonts w:ascii="Times New Roman" w:hAnsi="Times New Roman" w:cs="Times New Roman"/>
                <w:sz w:val="24"/>
                <w:szCs w:val="24"/>
              </w:rPr>
              <w:t xml:space="preserve"> A corporation may advance money for the costs, charges and expenses of a </w:t>
            </w:r>
            <w:r w:rsidRPr="002536D6">
              <w:rPr>
                <w:rFonts w:ascii="Times New Roman" w:hAnsi="Times New Roman" w:cs="Times New Roman"/>
                <w:sz w:val="24"/>
                <w:szCs w:val="24"/>
              </w:rPr>
              <w:lastRenderedPageBreak/>
              <w:t xml:space="preserve">proceeding, but the individual </w:t>
            </w:r>
            <w:r w:rsidRPr="002536D6">
              <w:rPr>
                <w:rFonts w:ascii="Times New Roman" w:hAnsi="Times New Roman" w:cs="Times New Roman"/>
                <w:b/>
                <w:sz w:val="24"/>
                <w:szCs w:val="24"/>
              </w:rPr>
              <w:t>must repay</w:t>
            </w:r>
            <w:r w:rsidRPr="002536D6">
              <w:rPr>
                <w:rFonts w:ascii="Times New Roman" w:hAnsi="Times New Roman" w:cs="Times New Roman"/>
                <w:sz w:val="24"/>
                <w:szCs w:val="24"/>
              </w:rPr>
              <w:t xml:space="preserve"> </w:t>
            </w:r>
            <w:r w:rsidRPr="002536D6">
              <w:rPr>
                <w:rFonts w:ascii="Times New Roman" w:hAnsi="Times New Roman" w:cs="Times New Roman"/>
                <w:b/>
                <w:sz w:val="24"/>
                <w:szCs w:val="24"/>
              </w:rPr>
              <w:t>if (3) is not satisfied</w:t>
            </w:r>
            <w:r w:rsidRPr="002536D6">
              <w:rPr>
                <w:rFonts w:ascii="Times New Roman" w:hAnsi="Times New Roman" w:cs="Times New Roman"/>
                <w:sz w:val="24"/>
                <w:szCs w:val="24"/>
              </w:rPr>
              <w:t>.</w:t>
            </w:r>
          </w:p>
        </w:tc>
      </w:tr>
      <w:tr w:rsidR="00297EE0" w:rsidTr="00297EE0">
        <w:tc>
          <w:tcPr>
            <w:tcW w:w="576" w:type="dxa"/>
          </w:tcPr>
          <w:p w:rsidR="00297EE0" w:rsidRDefault="00297EE0" w:rsidP="00E21E4D">
            <w:pPr>
              <w:jc w:val="both"/>
              <w:rPr>
                <w:rFonts w:ascii="Times New Roman" w:hAnsi="Times New Roman" w:cs="Times New Roman"/>
                <w:b/>
                <w:sz w:val="24"/>
                <w:szCs w:val="24"/>
              </w:rPr>
            </w:pPr>
            <w:r>
              <w:rPr>
                <w:rFonts w:ascii="Times New Roman" w:hAnsi="Times New Roman" w:cs="Times New Roman"/>
                <w:b/>
                <w:sz w:val="24"/>
                <w:szCs w:val="24"/>
              </w:rPr>
              <w:t>162</w:t>
            </w:r>
          </w:p>
        </w:tc>
        <w:tc>
          <w:tcPr>
            <w:tcW w:w="4147" w:type="dxa"/>
          </w:tcPr>
          <w:p w:rsidR="00297EE0" w:rsidRPr="00954493" w:rsidRDefault="002536D6" w:rsidP="00E21E4D">
            <w:pPr>
              <w:tabs>
                <w:tab w:val="left" w:pos="1327"/>
              </w:tabs>
              <w:jc w:val="both"/>
              <w:rPr>
                <w:rFonts w:ascii="Times New Roman" w:hAnsi="Times New Roman" w:cs="Times New Roman"/>
                <w:sz w:val="24"/>
                <w:szCs w:val="24"/>
              </w:rPr>
            </w:pPr>
            <w:r w:rsidRPr="002536D6">
              <w:rPr>
                <w:rFonts w:ascii="Times New Roman" w:hAnsi="Times New Roman" w:cs="Times New Roman"/>
                <w:sz w:val="24"/>
                <w:szCs w:val="24"/>
              </w:rPr>
              <w:t xml:space="preserve">A company may </w:t>
            </w:r>
            <w:r w:rsidRPr="002536D6">
              <w:rPr>
                <w:rFonts w:ascii="Times New Roman" w:hAnsi="Times New Roman" w:cs="Times New Roman"/>
                <w:b/>
                <w:sz w:val="24"/>
                <w:szCs w:val="24"/>
              </w:rPr>
              <w:t>advance expenses</w:t>
            </w:r>
            <w:r w:rsidRPr="002536D6">
              <w:rPr>
                <w:rFonts w:ascii="Times New Roman" w:hAnsi="Times New Roman" w:cs="Times New Roman"/>
                <w:sz w:val="24"/>
                <w:szCs w:val="24"/>
              </w:rPr>
              <w:t xml:space="preserve"> before a final disposition, so long as the eligible party agrees (in writing) to </w:t>
            </w:r>
            <w:r w:rsidRPr="002536D6">
              <w:rPr>
                <w:rFonts w:ascii="Times New Roman" w:hAnsi="Times New Roman" w:cs="Times New Roman"/>
                <w:b/>
                <w:sz w:val="24"/>
                <w:szCs w:val="24"/>
              </w:rPr>
              <w:lastRenderedPageBreak/>
              <w:t>repay any expenses</w:t>
            </w:r>
            <w:r w:rsidRPr="002536D6">
              <w:rPr>
                <w:rFonts w:ascii="Times New Roman" w:hAnsi="Times New Roman" w:cs="Times New Roman"/>
                <w:sz w:val="24"/>
                <w:szCs w:val="24"/>
              </w:rPr>
              <w:t xml:space="preserve"> if it is determined they are prohibited under 163.</w:t>
            </w:r>
          </w:p>
        </w:tc>
        <w:tc>
          <w:tcPr>
            <w:tcW w:w="576" w:type="dxa"/>
            <w:vMerge/>
          </w:tcPr>
          <w:p w:rsidR="00297EE0" w:rsidRDefault="00297EE0" w:rsidP="00E21E4D">
            <w:pPr>
              <w:jc w:val="both"/>
              <w:rPr>
                <w:rFonts w:ascii="Times New Roman" w:hAnsi="Times New Roman" w:cs="Times New Roman"/>
                <w:b/>
                <w:sz w:val="24"/>
                <w:szCs w:val="24"/>
              </w:rPr>
            </w:pPr>
          </w:p>
        </w:tc>
        <w:tc>
          <w:tcPr>
            <w:tcW w:w="4169" w:type="dxa"/>
            <w:vMerge/>
          </w:tcPr>
          <w:p w:rsidR="00297EE0" w:rsidRDefault="00297EE0" w:rsidP="00E21E4D">
            <w:pPr>
              <w:tabs>
                <w:tab w:val="left" w:pos="1014"/>
              </w:tabs>
              <w:jc w:val="both"/>
              <w:rPr>
                <w:rFonts w:ascii="Times New Roman" w:hAnsi="Times New Roman" w:cs="Times New Roman"/>
                <w:sz w:val="24"/>
                <w:szCs w:val="24"/>
              </w:rPr>
            </w:pPr>
          </w:p>
        </w:tc>
      </w:tr>
      <w:tr w:rsidR="00297EE0" w:rsidTr="00D27B17">
        <w:tc>
          <w:tcPr>
            <w:tcW w:w="9468" w:type="dxa"/>
            <w:gridSpan w:val="4"/>
          </w:tcPr>
          <w:p w:rsidR="00297EE0" w:rsidRPr="00297EE0" w:rsidRDefault="00297EE0" w:rsidP="00E21E4D">
            <w:pPr>
              <w:tabs>
                <w:tab w:val="left" w:pos="1014"/>
              </w:tabs>
              <w:jc w:val="both"/>
              <w:rPr>
                <w:rFonts w:ascii="Times New Roman" w:hAnsi="Times New Roman" w:cs="Times New Roman"/>
                <w:i/>
                <w:sz w:val="24"/>
                <w:szCs w:val="24"/>
              </w:rPr>
            </w:pPr>
            <w:r w:rsidRPr="00297EE0">
              <w:rPr>
                <w:rFonts w:ascii="Times New Roman" w:hAnsi="Times New Roman" w:cs="Times New Roman"/>
                <w:i/>
                <w:sz w:val="24"/>
                <w:szCs w:val="24"/>
              </w:rPr>
              <w:lastRenderedPageBreak/>
              <w:t>Court Orders</w:t>
            </w:r>
          </w:p>
        </w:tc>
      </w:tr>
      <w:tr w:rsidR="00297EE0" w:rsidTr="00297EE0">
        <w:tc>
          <w:tcPr>
            <w:tcW w:w="576" w:type="dxa"/>
          </w:tcPr>
          <w:p w:rsidR="00297EE0" w:rsidRDefault="00297EE0" w:rsidP="00E21E4D">
            <w:pPr>
              <w:jc w:val="both"/>
              <w:rPr>
                <w:rFonts w:ascii="Times New Roman" w:hAnsi="Times New Roman" w:cs="Times New Roman"/>
                <w:b/>
                <w:sz w:val="24"/>
                <w:szCs w:val="24"/>
              </w:rPr>
            </w:pPr>
            <w:r>
              <w:rPr>
                <w:rFonts w:ascii="Times New Roman" w:hAnsi="Times New Roman" w:cs="Times New Roman"/>
                <w:b/>
                <w:sz w:val="24"/>
                <w:szCs w:val="24"/>
              </w:rPr>
              <w:t>164</w:t>
            </w:r>
          </w:p>
        </w:tc>
        <w:tc>
          <w:tcPr>
            <w:tcW w:w="4147" w:type="dxa"/>
          </w:tcPr>
          <w:p w:rsidR="00297EE0" w:rsidRPr="002536D6" w:rsidRDefault="002536D6" w:rsidP="00E21E4D">
            <w:pPr>
              <w:tabs>
                <w:tab w:val="left" w:pos="1327"/>
              </w:tabs>
              <w:jc w:val="both"/>
              <w:rPr>
                <w:rFonts w:ascii="Times New Roman" w:hAnsi="Times New Roman" w:cs="Times New Roman"/>
                <w:b/>
                <w:sz w:val="24"/>
                <w:szCs w:val="24"/>
              </w:rPr>
            </w:pPr>
            <w:r w:rsidRPr="002536D6">
              <w:rPr>
                <w:rFonts w:ascii="Times New Roman" w:hAnsi="Times New Roman" w:cs="Times New Roman"/>
                <w:b/>
                <w:sz w:val="24"/>
                <w:szCs w:val="24"/>
              </w:rPr>
              <w:t>The court may order</w:t>
            </w:r>
          </w:p>
          <w:p w:rsidR="002536D6" w:rsidRDefault="002536D6" w:rsidP="00E21E4D">
            <w:pPr>
              <w:pStyle w:val="ListParagraph"/>
              <w:numPr>
                <w:ilvl w:val="0"/>
                <w:numId w:val="249"/>
              </w:numPr>
              <w:tabs>
                <w:tab w:val="left" w:pos="1327"/>
              </w:tabs>
              <w:jc w:val="both"/>
              <w:rPr>
                <w:rFonts w:ascii="Times New Roman" w:hAnsi="Times New Roman" w:cs="Times New Roman"/>
                <w:sz w:val="24"/>
                <w:szCs w:val="24"/>
              </w:rPr>
            </w:pPr>
            <w:r w:rsidRPr="002536D6">
              <w:rPr>
                <w:rFonts w:ascii="Times New Roman" w:hAnsi="Times New Roman" w:cs="Times New Roman"/>
                <w:sz w:val="24"/>
                <w:szCs w:val="24"/>
              </w:rPr>
              <w:t>the company to indemnify</w:t>
            </w:r>
          </w:p>
          <w:p w:rsidR="002536D6" w:rsidRDefault="002536D6" w:rsidP="00E21E4D">
            <w:pPr>
              <w:pStyle w:val="ListParagraph"/>
              <w:numPr>
                <w:ilvl w:val="0"/>
                <w:numId w:val="249"/>
              </w:numPr>
              <w:tabs>
                <w:tab w:val="left" w:pos="1327"/>
              </w:tabs>
              <w:jc w:val="both"/>
              <w:rPr>
                <w:rFonts w:ascii="Times New Roman" w:hAnsi="Times New Roman" w:cs="Times New Roman"/>
                <w:sz w:val="24"/>
                <w:szCs w:val="24"/>
              </w:rPr>
            </w:pPr>
            <w:r>
              <w:rPr>
                <w:rFonts w:ascii="Times New Roman" w:hAnsi="Times New Roman" w:cs="Times New Roman"/>
                <w:sz w:val="24"/>
                <w:szCs w:val="24"/>
              </w:rPr>
              <w:t>the</w:t>
            </w:r>
            <w:r w:rsidRPr="002536D6">
              <w:rPr>
                <w:rFonts w:ascii="Times New Roman" w:hAnsi="Times New Roman" w:cs="Times New Roman"/>
                <w:sz w:val="24"/>
                <w:szCs w:val="24"/>
              </w:rPr>
              <w:t xml:space="preserve"> company to pay expenses</w:t>
            </w:r>
          </w:p>
          <w:p w:rsidR="002536D6" w:rsidRDefault="002536D6" w:rsidP="00E21E4D">
            <w:pPr>
              <w:pStyle w:val="ListParagraph"/>
              <w:numPr>
                <w:ilvl w:val="0"/>
                <w:numId w:val="249"/>
              </w:numPr>
              <w:tabs>
                <w:tab w:val="left" w:pos="1327"/>
              </w:tabs>
              <w:jc w:val="both"/>
              <w:rPr>
                <w:rFonts w:ascii="Times New Roman" w:hAnsi="Times New Roman" w:cs="Times New Roman"/>
                <w:sz w:val="24"/>
                <w:szCs w:val="24"/>
              </w:rPr>
            </w:pPr>
            <w:r w:rsidRPr="002536D6">
              <w:rPr>
                <w:rFonts w:ascii="Times New Roman" w:hAnsi="Times New Roman" w:cs="Times New Roman"/>
                <w:sz w:val="24"/>
                <w:szCs w:val="24"/>
              </w:rPr>
              <w:t>the enforcement of any agreement of indemnification</w:t>
            </w:r>
          </w:p>
          <w:p w:rsidR="002536D6" w:rsidRDefault="002536D6" w:rsidP="00E21E4D">
            <w:pPr>
              <w:pStyle w:val="ListParagraph"/>
              <w:numPr>
                <w:ilvl w:val="0"/>
                <w:numId w:val="249"/>
              </w:numPr>
              <w:tabs>
                <w:tab w:val="left" w:pos="1327"/>
              </w:tabs>
              <w:jc w:val="both"/>
              <w:rPr>
                <w:rFonts w:ascii="Times New Roman" w:hAnsi="Times New Roman" w:cs="Times New Roman"/>
                <w:sz w:val="24"/>
                <w:szCs w:val="24"/>
              </w:rPr>
            </w:pPr>
            <w:r w:rsidRPr="002536D6">
              <w:rPr>
                <w:rFonts w:ascii="Times New Roman" w:hAnsi="Times New Roman" w:cs="Times New Roman"/>
                <w:sz w:val="24"/>
                <w:szCs w:val="24"/>
              </w:rPr>
              <w:t>pay expenses for obtaining an order under this section</w:t>
            </w:r>
          </w:p>
          <w:p w:rsidR="002536D6" w:rsidRPr="002536D6" w:rsidRDefault="002536D6" w:rsidP="00E21E4D">
            <w:pPr>
              <w:pStyle w:val="ListParagraph"/>
              <w:numPr>
                <w:ilvl w:val="0"/>
                <w:numId w:val="249"/>
              </w:numPr>
              <w:tabs>
                <w:tab w:val="left" w:pos="1327"/>
              </w:tabs>
              <w:jc w:val="both"/>
              <w:rPr>
                <w:rFonts w:ascii="Times New Roman" w:hAnsi="Times New Roman" w:cs="Times New Roman"/>
                <w:sz w:val="24"/>
                <w:szCs w:val="24"/>
              </w:rPr>
            </w:pPr>
            <w:r w:rsidRPr="002536D6">
              <w:rPr>
                <w:rFonts w:ascii="Times New Roman" w:hAnsi="Times New Roman" w:cs="Times New Roman"/>
                <w:sz w:val="24"/>
                <w:szCs w:val="24"/>
              </w:rPr>
              <w:t>any other appropriate order</w:t>
            </w:r>
          </w:p>
        </w:tc>
        <w:tc>
          <w:tcPr>
            <w:tcW w:w="576" w:type="dxa"/>
          </w:tcPr>
          <w:p w:rsidR="00297EE0" w:rsidRDefault="00297EE0" w:rsidP="00E21E4D">
            <w:pPr>
              <w:jc w:val="both"/>
              <w:rPr>
                <w:rFonts w:ascii="Times New Roman" w:hAnsi="Times New Roman" w:cs="Times New Roman"/>
                <w:b/>
                <w:sz w:val="24"/>
                <w:szCs w:val="24"/>
              </w:rPr>
            </w:pPr>
            <w:r>
              <w:rPr>
                <w:rFonts w:ascii="Times New Roman" w:hAnsi="Times New Roman" w:cs="Times New Roman"/>
                <w:b/>
                <w:sz w:val="24"/>
                <w:szCs w:val="24"/>
              </w:rPr>
              <w:t>124</w:t>
            </w:r>
          </w:p>
        </w:tc>
        <w:tc>
          <w:tcPr>
            <w:tcW w:w="4169" w:type="dxa"/>
          </w:tcPr>
          <w:p w:rsidR="00297EE0" w:rsidRDefault="002536D6" w:rsidP="00E21E4D">
            <w:pPr>
              <w:tabs>
                <w:tab w:val="left" w:pos="1014"/>
              </w:tabs>
              <w:jc w:val="both"/>
              <w:rPr>
                <w:rFonts w:ascii="Times New Roman" w:hAnsi="Times New Roman" w:cs="Times New Roman"/>
                <w:sz w:val="24"/>
                <w:szCs w:val="24"/>
              </w:rPr>
            </w:pPr>
            <w:r w:rsidRPr="002536D6">
              <w:rPr>
                <w:rFonts w:ascii="Times New Roman" w:hAnsi="Times New Roman" w:cs="Times New Roman"/>
                <w:b/>
                <w:sz w:val="24"/>
                <w:szCs w:val="24"/>
              </w:rPr>
              <w:t>(4)</w:t>
            </w:r>
            <w:r w:rsidRPr="002536D6">
              <w:rPr>
                <w:rFonts w:ascii="Times New Roman" w:hAnsi="Times New Roman" w:cs="Times New Roman"/>
                <w:sz w:val="24"/>
                <w:szCs w:val="24"/>
              </w:rPr>
              <w:t xml:space="preserve"> The corporation may only indemnify or advance moneys</w:t>
            </w:r>
            <w:r w:rsidRPr="002536D6">
              <w:rPr>
                <w:rFonts w:ascii="Times New Roman" w:hAnsi="Times New Roman" w:cs="Times New Roman"/>
                <w:b/>
                <w:sz w:val="24"/>
                <w:szCs w:val="24"/>
              </w:rPr>
              <w:t xml:space="preserve"> in respect of an action brought by the corporation</w:t>
            </w:r>
            <w:r w:rsidRPr="002536D6">
              <w:rPr>
                <w:rFonts w:ascii="Times New Roman" w:hAnsi="Times New Roman" w:cs="Times New Roman"/>
                <w:sz w:val="24"/>
                <w:szCs w:val="24"/>
              </w:rPr>
              <w:t xml:space="preserve"> if the individual meets section 3 and they have court approval.</w:t>
            </w:r>
          </w:p>
          <w:p w:rsidR="002536D6" w:rsidRDefault="002536D6" w:rsidP="00E21E4D">
            <w:pPr>
              <w:tabs>
                <w:tab w:val="left" w:pos="1014"/>
              </w:tabs>
              <w:jc w:val="both"/>
              <w:rPr>
                <w:rFonts w:ascii="Times New Roman" w:hAnsi="Times New Roman" w:cs="Times New Roman"/>
                <w:sz w:val="24"/>
                <w:szCs w:val="24"/>
              </w:rPr>
            </w:pPr>
            <w:r w:rsidRPr="002536D6">
              <w:rPr>
                <w:rFonts w:ascii="Times New Roman" w:hAnsi="Times New Roman" w:cs="Times New Roman"/>
                <w:b/>
                <w:sz w:val="24"/>
                <w:szCs w:val="24"/>
              </w:rPr>
              <w:t>(7)</w:t>
            </w:r>
            <w:r w:rsidRPr="002536D6">
              <w:rPr>
                <w:rFonts w:ascii="Times New Roman" w:hAnsi="Times New Roman" w:cs="Times New Roman"/>
                <w:sz w:val="24"/>
                <w:szCs w:val="24"/>
              </w:rPr>
              <w:t xml:space="preserve"> Anyone may apply for an order approving an indemnity, and the court may make any other order it sees fit.</w:t>
            </w:r>
          </w:p>
        </w:tc>
      </w:tr>
    </w:tbl>
    <w:p w:rsidR="002903C2" w:rsidRDefault="002903C2" w:rsidP="00E21E4D">
      <w:pPr>
        <w:jc w:val="both"/>
      </w:pPr>
    </w:p>
    <w:p w:rsidR="00E21E4D" w:rsidRDefault="00E21E4D" w:rsidP="00E21E4D">
      <w:pPr>
        <w:jc w:val="both"/>
      </w:pPr>
    </w:p>
    <w:p w:rsidR="00E21E4D" w:rsidRDefault="00E21E4D" w:rsidP="00E21E4D">
      <w:pPr>
        <w:jc w:val="both"/>
      </w:pPr>
    </w:p>
    <w:p w:rsidR="00E21E4D" w:rsidRDefault="00E21E4D" w:rsidP="00E21E4D">
      <w:pPr>
        <w:jc w:val="both"/>
      </w:pPr>
    </w:p>
    <w:p w:rsidR="00E21E4D" w:rsidRDefault="00E21E4D" w:rsidP="00E21E4D">
      <w:pPr>
        <w:jc w:val="both"/>
      </w:pPr>
    </w:p>
    <w:p w:rsidR="00E21E4D" w:rsidRDefault="00E21E4D" w:rsidP="00E21E4D">
      <w:pPr>
        <w:jc w:val="both"/>
      </w:pPr>
    </w:p>
    <w:p w:rsidR="00E21E4D" w:rsidRDefault="00E21E4D" w:rsidP="00E21E4D">
      <w:pPr>
        <w:jc w:val="both"/>
      </w:pPr>
    </w:p>
    <w:p w:rsidR="00E21E4D" w:rsidRDefault="00E21E4D" w:rsidP="00E21E4D">
      <w:pPr>
        <w:jc w:val="both"/>
      </w:pPr>
    </w:p>
    <w:p w:rsidR="00E21E4D" w:rsidRDefault="00E21E4D" w:rsidP="00E21E4D">
      <w:pPr>
        <w:jc w:val="both"/>
      </w:pPr>
    </w:p>
    <w:p w:rsidR="00E21E4D" w:rsidRDefault="00E21E4D" w:rsidP="00E21E4D">
      <w:pPr>
        <w:jc w:val="both"/>
      </w:pPr>
    </w:p>
    <w:p w:rsidR="00E21E4D" w:rsidRDefault="00E21E4D" w:rsidP="00E21E4D">
      <w:pPr>
        <w:jc w:val="both"/>
      </w:pPr>
    </w:p>
    <w:p w:rsidR="00E21E4D" w:rsidRDefault="00E21E4D" w:rsidP="00E21E4D">
      <w:pPr>
        <w:jc w:val="both"/>
      </w:pPr>
    </w:p>
    <w:p w:rsidR="00E21E4D" w:rsidRDefault="00E21E4D" w:rsidP="00E21E4D">
      <w:pPr>
        <w:jc w:val="both"/>
      </w:pPr>
    </w:p>
    <w:p w:rsidR="00E21E4D" w:rsidRDefault="00E21E4D" w:rsidP="00E21E4D">
      <w:pPr>
        <w:jc w:val="both"/>
      </w:pPr>
    </w:p>
    <w:p w:rsidR="00E21E4D" w:rsidRDefault="00E21E4D" w:rsidP="00E21E4D">
      <w:pPr>
        <w:jc w:val="both"/>
      </w:pPr>
    </w:p>
    <w:p w:rsidR="00E21E4D" w:rsidRDefault="00E21E4D" w:rsidP="00E21E4D">
      <w:pPr>
        <w:jc w:val="both"/>
      </w:pPr>
    </w:p>
    <w:p w:rsidR="00E21E4D" w:rsidRDefault="00E21E4D" w:rsidP="00E21E4D">
      <w:pPr>
        <w:jc w:val="both"/>
      </w:pPr>
    </w:p>
    <w:p w:rsidR="00E21E4D" w:rsidRDefault="00E21E4D" w:rsidP="00E21E4D">
      <w:pPr>
        <w:jc w:val="both"/>
      </w:pPr>
    </w:p>
    <w:p w:rsidR="00E21E4D" w:rsidRDefault="00E21E4D" w:rsidP="00E21E4D">
      <w:pPr>
        <w:jc w:val="both"/>
      </w:pPr>
    </w:p>
    <w:p w:rsidR="00E21E4D" w:rsidRDefault="00E21E4D" w:rsidP="00E21E4D">
      <w:pPr>
        <w:jc w:val="both"/>
      </w:pPr>
    </w:p>
    <w:p w:rsidR="00E21E4D" w:rsidRDefault="00E21E4D" w:rsidP="00E21E4D">
      <w:pPr>
        <w:jc w:val="both"/>
      </w:pPr>
    </w:p>
    <w:p w:rsidR="00E21E4D" w:rsidRDefault="00E21E4D" w:rsidP="00E21E4D">
      <w:pPr>
        <w:jc w:val="both"/>
      </w:pPr>
    </w:p>
    <w:p w:rsidR="00E21E4D" w:rsidRDefault="00E21E4D" w:rsidP="00E21E4D">
      <w:pPr>
        <w:jc w:val="both"/>
      </w:pPr>
    </w:p>
    <w:p w:rsidR="00E21E4D" w:rsidRDefault="00E21E4D" w:rsidP="00E21E4D">
      <w:pPr>
        <w:jc w:val="both"/>
      </w:pPr>
    </w:p>
    <w:p w:rsidR="00E21E4D" w:rsidRDefault="00E21E4D" w:rsidP="00E21E4D">
      <w:pPr>
        <w:jc w:val="both"/>
      </w:pPr>
    </w:p>
    <w:p w:rsidR="00E21E4D" w:rsidRDefault="00E21E4D" w:rsidP="00E21E4D">
      <w:pPr>
        <w:jc w:val="both"/>
      </w:pPr>
    </w:p>
    <w:p w:rsidR="00E21E4D" w:rsidRDefault="00E21E4D" w:rsidP="00E21E4D">
      <w:pPr>
        <w:jc w:val="both"/>
      </w:pPr>
    </w:p>
    <w:p w:rsidR="00E21E4D" w:rsidRDefault="00E21E4D" w:rsidP="00E21E4D">
      <w:pPr>
        <w:jc w:val="both"/>
      </w:pPr>
    </w:p>
    <w:p w:rsidR="00E21E4D" w:rsidRDefault="00E21E4D" w:rsidP="00E21E4D">
      <w:pPr>
        <w:jc w:val="both"/>
      </w:pPr>
    </w:p>
    <w:p w:rsidR="00E21E4D" w:rsidRDefault="00E21E4D" w:rsidP="00E21E4D">
      <w:pPr>
        <w:jc w:val="both"/>
      </w:pPr>
    </w:p>
    <w:p w:rsidR="00E21E4D" w:rsidRDefault="00E21E4D" w:rsidP="00E21E4D">
      <w:pPr>
        <w:jc w:val="both"/>
      </w:pPr>
    </w:p>
    <w:p w:rsidR="00E21E4D" w:rsidRDefault="00E21E4D" w:rsidP="00E21E4D">
      <w:pPr>
        <w:jc w:val="both"/>
      </w:pPr>
    </w:p>
    <w:p w:rsidR="00E21E4D" w:rsidRDefault="00E21E4D" w:rsidP="00E21E4D">
      <w:pPr>
        <w:jc w:val="both"/>
      </w:pPr>
    </w:p>
    <w:p w:rsidR="00E21E4D" w:rsidRDefault="00E21E4D" w:rsidP="00E21E4D">
      <w:pPr>
        <w:jc w:val="both"/>
      </w:pPr>
    </w:p>
    <w:p w:rsidR="00E21E4D" w:rsidRDefault="00E21E4D" w:rsidP="00E21E4D">
      <w:pPr>
        <w:jc w:val="both"/>
      </w:pPr>
    </w:p>
    <w:p w:rsidR="00E21E4D" w:rsidRPr="002903C2" w:rsidRDefault="00E21E4D" w:rsidP="00E21E4D">
      <w:pPr>
        <w:jc w:val="both"/>
      </w:pPr>
    </w:p>
    <w:p w:rsidR="003A277B" w:rsidRPr="00BC6EC4" w:rsidRDefault="006805A8" w:rsidP="00E21E4D">
      <w:pPr>
        <w:pStyle w:val="Heading1"/>
        <w:rPr>
          <w:highlight w:val="lightGray"/>
        </w:rPr>
      </w:pPr>
      <w:bookmarkStart w:id="52" w:name="_Toc437886743"/>
      <w:r w:rsidRPr="00E21E4D">
        <w:rPr>
          <w:sz w:val="28"/>
          <w:highlight w:val="lightGray"/>
        </w:rPr>
        <w:lastRenderedPageBreak/>
        <w:t>SHAREHOLDERS, SHARES AND SHAREHOLDERS’ RIGHTS</w:t>
      </w:r>
      <w:bookmarkEnd w:id="52"/>
    </w:p>
    <w:p w:rsidR="005B0BC8" w:rsidRPr="005B0BC8" w:rsidRDefault="005B0BC8" w:rsidP="00E21E4D">
      <w:pPr>
        <w:pStyle w:val="Heading2"/>
        <w:numPr>
          <w:ilvl w:val="0"/>
          <w:numId w:val="0"/>
        </w:numPr>
        <w:ind w:left="720"/>
        <w:jc w:val="both"/>
        <w:rPr>
          <w:szCs w:val="24"/>
        </w:rPr>
      </w:pPr>
    </w:p>
    <w:p w:rsidR="009B6152" w:rsidRPr="005B0BC8" w:rsidRDefault="009B6152" w:rsidP="00E21E4D">
      <w:pPr>
        <w:pStyle w:val="Heading2"/>
        <w:numPr>
          <w:ilvl w:val="0"/>
          <w:numId w:val="252"/>
        </w:numPr>
        <w:jc w:val="both"/>
        <w:rPr>
          <w:szCs w:val="24"/>
        </w:rPr>
      </w:pPr>
      <w:bookmarkStart w:id="53" w:name="_Toc437886744"/>
      <w:r w:rsidRPr="005B0BC8">
        <w:rPr>
          <w:szCs w:val="24"/>
        </w:rPr>
        <w:t>Shares</w:t>
      </w:r>
      <w:bookmarkEnd w:id="53"/>
    </w:p>
    <w:p w:rsidR="009B6152" w:rsidRPr="005B0BC8" w:rsidRDefault="009B6152" w:rsidP="00E21E4D">
      <w:pPr>
        <w:jc w:val="both"/>
        <w:rPr>
          <w:rFonts w:ascii="Times New Roman" w:hAnsi="Times New Roman" w:cs="Times New Roman"/>
          <w:sz w:val="24"/>
          <w:szCs w:val="24"/>
        </w:rPr>
      </w:pPr>
    </w:p>
    <w:p w:rsidR="009B6152" w:rsidRPr="005B0BC8" w:rsidRDefault="009B6152" w:rsidP="00E21E4D">
      <w:pPr>
        <w:pStyle w:val="Heading3"/>
        <w:numPr>
          <w:ilvl w:val="0"/>
          <w:numId w:val="253"/>
        </w:numPr>
        <w:jc w:val="both"/>
        <w:rPr>
          <w:szCs w:val="24"/>
        </w:rPr>
      </w:pPr>
      <w:bookmarkStart w:id="54" w:name="_Toc437886745"/>
      <w:r w:rsidRPr="005B0BC8">
        <w:rPr>
          <w:szCs w:val="24"/>
        </w:rPr>
        <w:t>Structure and definitions</w:t>
      </w:r>
      <w:bookmarkEnd w:id="54"/>
    </w:p>
    <w:p w:rsidR="009B6152" w:rsidRDefault="009B6152" w:rsidP="00E21E4D">
      <w:pPr>
        <w:jc w:val="both"/>
        <w:rPr>
          <w:rFonts w:ascii="Times New Roman" w:hAnsi="Times New Roman" w:cs="Times New Roman"/>
          <w:sz w:val="24"/>
          <w:szCs w:val="24"/>
        </w:rPr>
      </w:pPr>
    </w:p>
    <w:p w:rsidR="008E48DF" w:rsidRDefault="008E48DF" w:rsidP="00E21E4D">
      <w:pPr>
        <w:jc w:val="both"/>
        <w:rPr>
          <w:rFonts w:ascii="Times New Roman" w:hAnsi="Times New Roman" w:cs="Times New Roman"/>
          <w:sz w:val="24"/>
          <w:szCs w:val="24"/>
        </w:rPr>
      </w:pPr>
      <w:r>
        <w:rPr>
          <w:rFonts w:ascii="Times New Roman" w:hAnsi="Times New Roman" w:cs="Times New Roman"/>
          <w:sz w:val="24"/>
          <w:szCs w:val="24"/>
        </w:rPr>
        <w:t>The share structure and restrictions need to be set out in the constituting documents; this does not mean they all need to be issued.</w:t>
      </w:r>
    </w:p>
    <w:p w:rsidR="008E48DF" w:rsidRPr="008E48DF" w:rsidRDefault="008E48DF" w:rsidP="00E21E4D">
      <w:pPr>
        <w:pStyle w:val="ListParagraph"/>
        <w:numPr>
          <w:ilvl w:val="0"/>
          <w:numId w:val="189"/>
        </w:numPr>
        <w:jc w:val="both"/>
        <w:rPr>
          <w:rFonts w:ascii="Times New Roman" w:hAnsi="Times New Roman" w:cs="Times New Roman"/>
          <w:sz w:val="24"/>
          <w:szCs w:val="24"/>
        </w:rPr>
      </w:pPr>
      <w:r>
        <w:rPr>
          <w:rFonts w:ascii="Times New Roman" w:hAnsi="Times New Roman" w:cs="Times New Roman"/>
          <w:sz w:val="24"/>
          <w:szCs w:val="24"/>
        </w:rPr>
        <w:t>To change the share structure, the articles will have to be changed.</w:t>
      </w:r>
    </w:p>
    <w:p w:rsidR="008E48DF" w:rsidRDefault="008E48DF" w:rsidP="00E21E4D">
      <w:pPr>
        <w:pStyle w:val="ListParagraph"/>
        <w:numPr>
          <w:ilvl w:val="0"/>
          <w:numId w:val="189"/>
        </w:numPr>
        <w:jc w:val="both"/>
        <w:rPr>
          <w:rFonts w:ascii="Times New Roman" w:hAnsi="Times New Roman" w:cs="Times New Roman"/>
          <w:sz w:val="24"/>
          <w:szCs w:val="24"/>
        </w:rPr>
      </w:pPr>
      <w:r>
        <w:rPr>
          <w:rFonts w:ascii="Times New Roman" w:hAnsi="Times New Roman" w:cs="Times New Roman"/>
          <w:i/>
          <w:sz w:val="24"/>
          <w:szCs w:val="24"/>
        </w:rPr>
        <w:t xml:space="preserve">BCA </w:t>
      </w:r>
      <w:r>
        <w:rPr>
          <w:rFonts w:ascii="Times New Roman" w:hAnsi="Times New Roman" w:cs="Times New Roman"/>
          <w:sz w:val="24"/>
          <w:szCs w:val="24"/>
        </w:rPr>
        <w:t>allows for par value and non-par value (</w:t>
      </w:r>
      <w:r>
        <w:rPr>
          <w:rFonts w:ascii="Times New Roman" w:hAnsi="Times New Roman" w:cs="Times New Roman"/>
          <w:i/>
          <w:sz w:val="24"/>
          <w:szCs w:val="24"/>
        </w:rPr>
        <w:t xml:space="preserve">CBCA </w:t>
      </w:r>
      <w:r>
        <w:rPr>
          <w:rFonts w:ascii="Times New Roman" w:hAnsi="Times New Roman" w:cs="Times New Roman"/>
          <w:sz w:val="24"/>
          <w:szCs w:val="24"/>
        </w:rPr>
        <w:t>does not have par value).</w:t>
      </w:r>
    </w:p>
    <w:p w:rsidR="008E48DF" w:rsidRDefault="008E48DF" w:rsidP="00E21E4D">
      <w:pPr>
        <w:pStyle w:val="ListParagraph"/>
        <w:numPr>
          <w:ilvl w:val="0"/>
          <w:numId w:val="189"/>
        </w:numPr>
        <w:jc w:val="both"/>
        <w:rPr>
          <w:rFonts w:ascii="Times New Roman" w:hAnsi="Times New Roman" w:cs="Times New Roman"/>
          <w:sz w:val="24"/>
          <w:szCs w:val="24"/>
        </w:rPr>
      </w:pPr>
      <w:r>
        <w:rPr>
          <w:rFonts w:ascii="Times New Roman" w:hAnsi="Times New Roman" w:cs="Times New Roman"/>
          <w:sz w:val="24"/>
          <w:szCs w:val="24"/>
        </w:rPr>
        <w:t>Classes: equal right to vote; equal right to dividends; equal right to property on dissolution.</w:t>
      </w:r>
    </w:p>
    <w:p w:rsidR="008E48DF" w:rsidRDefault="008E48DF" w:rsidP="00E21E4D">
      <w:pPr>
        <w:pStyle w:val="ListParagraph"/>
        <w:numPr>
          <w:ilvl w:val="0"/>
          <w:numId w:val="187"/>
        </w:numPr>
        <w:jc w:val="both"/>
        <w:rPr>
          <w:rFonts w:ascii="Times New Roman" w:hAnsi="Times New Roman" w:cs="Times New Roman"/>
          <w:sz w:val="24"/>
          <w:szCs w:val="24"/>
        </w:rPr>
      </w:pPr>
      <w:r>
        <w:rPr>
          <w:rFonts w:ascii="Times New Roman" w:hAnsi="Times New Roman" w:cs="Times New Roman"/>
          <w:sz w:val="24"/>
          <w:szCs w:val="24"/>
        </w:rPr>
        <w:t>Different classes can have different rights</w:t>
      </w:r>
    </w:p>
    <w:p w:rsidR="008E48DF" w:rsidRDefault="008E48DF" w:rsidP="00E21E4D">
      <w:pPr>
        <w:pStyle w:val="ListParagraph"/>
        <w:numPr>
          <w:ilvl w:val="0"/>
          <w:numId w:val="187"/>
        </w:numPr>
        <w:jc w:val="both"/>
        <w:rPr>
          <w:rFonts w:ascii="Times New Roman" w:hAnsi="Times New Roman" w:cs="Times New Roman"/>
          <w:sz w:val="24"/>
          <w:szCs w:val="24"/>
        </w:rPr>
      </w:pPr>
      <w:r>
        <w:rPr>
          <w:rFonts w:ascii="Times New Roman" w:hAnsi="Times New Roman" w:cs="Times New Roman"/>
          <w:sz w:val="24"/>
          <w:szCs w:val="24"/>
        </w:rPr>
        <w:t>But the rights must exist somewhere</w:t>
      </w:r>
    </w:p>
    <w:p w:rsidR="008E48DF" w:rsidRDefault="008E48DF" w:rsidP="00E21E4D">
      <w:pPr>
        <w:pStyle w:val="ListParagraph"/>
        <w:numPr>
          <w:ilvl w:val="0"/>
          <w:numId w:val="306"/>
        </w:numPr>
        <w:jc w:val="both"/>
        <w:rPr>
          <w:rFonts w:ascii="Times New Roman" w:hAnsi="Times New Roman" w:cs="Times New Roman"/>
          <w:sz w:val="24"/>
          <w:szCs w:val="24"/>
        </w:rPr>
      </w:pPr>
      <w:r>
        <w:rPr>
          <w:rFonts w:ascii="Times New Roman" w:hAnsi="Times New Roman" w:cs="Times New Roman"/>
          <w:sz w:val="24"/>
          <w:szCs w:val="24"/>
        </w:rPr>
        <w:t>Common shares: only have the right to vote</w:t>
      </w:r>
    </w:p>
    <w:p w:rsidR="008E48DF" w:rsidRDefault="008E48DF" w:rsidP="00E21E4D">
      <w:pPr>
        <w:pStyle w:val="ListParagraph"/>
        <w:numPr>
          <w:ilvl w:val="0"/>
          <w:numId w:val="306"/>
        </w:numPr>
        <w:jc w:val="both"/>
        <w:rPr>
          <w:rFonts w:ascii="Times New Roman" w:hAnsi="Times New Roman" w:cs="Times New Roman"/>
          <w:sz w:val="24"/>
          <w:szCs w:val="24"/>
        </w:rPr>
      </w:pPr>
      <w:r>
        <w:rPr>
          <w:rFonts w:ascii="Times New Roman" w:hAnsi="Times New Roman" w:cs="Times New Roman"/>
          <w:sz w:val="24"/>
          <w:szCs w:val="24"/>
        </w:rPr>
        <w:t>Preferred shares: no right to vote but special access to dividends</w:t>
      </w:r>
    </w:p>
    <w:p w:rsidR="008E48DF" w:rsidRPr="005B0BC8" w:rsidRDefault="008E48DF" w:rsidP="00E21E4D">
      <w:pPr>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456"/>
        <w:gridCol w:w="4202"/>
        <w:gridCol w:w="456"/>
        <w:gridCol w:w="4236"/>
      </w:tblGrid>
      <w:tr w:rsidR="009B6152" w:rsidRPr="005B0BC8" w:rsidTr="009B6152">
        <w:tc>
          <w:tcPr>
            <w:tcW w:w="4658" w:type="dxa"/>
            <w:gridSpan w:val="2"/>
          </w:tcPr>
          <w:p w:rsidR="009B6152" w:rsidRPr="005B0BC8" w:rsidRDefault="009B6152" w:rsidP="00E21E4D">
            <w:pPr>
              <w:jc w:val="both"/>
              <w:rPr>
                <w:rFonts w:ascii="Times New Roman" w:hAnsi="Times New Roman" w:cs="Times New Roman"/>
                <w:b/>
                <w:sz w:val="24"/>
                <w:szCs w:val="24"/>
              </w:rPr>
            </w:pPr>
            <w:r w:rsidRPr="005B0BC8">
              <w:rPr>
                <w:rFonts w:ascii="Times New Roman" w:hAnsi="Times New Roman" w:cs="Times New Roman"/>
                <w:b/>
                <w:sz w:val="24"/>
                <w:szCs w:val="24"/>
              </w:rPr>
              <w:t>BCA</w:t>
            </w:r>
          </w:p>
        </w:tc>
        <w:tc>
          <w:tcPr>
            <w:tcW w:w="4692" w:type="dxa"/>
            <w:gridSpan w:val="2"/>
          </w:tcPr>
          <w:p w:rsidR="009B6152" w:rsidRPr="005B0BC8" w:rsidRDefault="009B6152" w:rsidP="00E21E4D">
            <w:pPr>
              <w:jc w:val="both"/>
              <w:rPr>
                <w:rFonts w:ascii="Times New Roman" w:hAnsi="Times New Roman" w:cs="Times New Roman"/>
                <w:b/>
                <w:sz w:val="24"/>
                <w:szCs w:val="24"/>
              </w:rPr>
            </w:pPr>
            <w:r w:rsidRPr="005B0BC8">
              <w:rPr>
                <w:rFonts w:ascii="Times New Roman" w:hAnsi="Times New Roman" w:cs="Times New Roman"/>
                <w:b/>
                <w:sz w:val="24"/>
                <w:szCs w:val="24"/>
              </w:rPr>
              <w:t>CBCA</w:t>
            </w:r>
          </w:p>
        </w:tc>
      </w:tr>
      <w:tr w:rsidR="007268A7" w:rsidRPr="005B0BC8" w:rsidTr="009B6152">
        <w:tc>
          <w:tcPr>
            <w:tcW w:w="456" w:type="dxa"/>
          </w:tcPr>
          <w:p w:rsidR="007268A7" w:rsidRPr="005B0BC8" w:rsidRDefault="007268A7" w:rsidP="00E21E4D">
            <w:pPr>
              <w:jc w:val="both"/>
              <w:rPr>
                <w:rFonts w:ascii="Times New Roman" w:hAnsi="Times New Roman" w:cs="Times New Roman"/>
                <w:b/>
                <w:sz w:val="24"/>
                <w:szCs w:val="24"/>
              </w:rPr>
            </w:pPr>
            <w:r>
              <w:rPr>
                <w:rFonts w:ascii="Times New Roman" w:hAnsi="Times New Roman" w:cs="Times New Roman"/>
                <w:b/>
                <w:sz w:val="24"/>
                <w:szCs w:val="24"/>
              </w:rPr>
              <w:t>56</w:t>
            </w:r>
          </w:p>
        </w:tc>
        <w:tc>
          <w:tcPr>
            <w:tcW w:w="4202" w:type="dxa"/>
          </w:tcPr>
          <w:p w:rsidR="007268A7" w:rsidRPr="005B0BC8" w:rsidRDefault="007268A7" w:rsidP="00E21E4D">
            <w:pPr>
              <w:jc w:val="both"/>
              <w:rPr>
                <w:rFonts w:ascii="Times New Roman" w:hAnsi="Times New Roman" w:cs="Times New Roman"/>
                <w:sz w:val="24"/>
                <w:szCs w:val="24"/>
              </w:rPr>
            </w:pPr>
            <w:r w:rsidRPr="007268A7">
              <w:rPr>
                <w:rFonts w:ascii="Times New Roman" w:hAnsi="Times New Roman" w:cs="Times New Roman"/>
                <w:sz w:val="24"/>
                <w:szCs w:val="24"/>
              </w:rPr>
              <w:t xml:space="preserve">A share in a company is a </w:t>
            </w:r>
            <w:r w:rsidRPr="007268A7">
              <w:rPr>
                <w:rFonts w:ascii="Times New Roman" w:hAnsi="Times New Roman" w:cs="Times New Roman"/>
                <w:b/>
                <w:sz w:val="24"/>
                <w:szCs w:val="24"/>
              </w:rPr>
              <w:t>personal estate</w:t>
            </w:r>
            <w:r w:rsidRPr="007268A7">
              <w:rPr>
                <w:rFonts w:ascii="Times New Roman" w:hAnsi="Times New Roman" w:cs="Times New Roman"/>
                <w:sz w:val="24"/>
                <w:szCs w:val="24"/>
              </w:rPr>
              <w:t>.</w:t>
            </w:r>
          </w:p>
        </w:tc>
        <w:tc>
          <w:tcPr>
            <w:tcW w:w="456" w:type="dxa"/>
            <w:vMerge w:val="restart"/>
          </w:tcPr>
          <w:p w:rsidR="007268A7" w:rsidRPr="005B0BC8" w:rsidRDefault="007268A7" w:rsidP="00E21E4D">
            <w:pPr>
              <w:jc w:val="both"/>
              <w:rPr>
                <w:rFonts w:ascii="Times New Roman" w:hAnsi="Times New Roman" w:cs="Times New Roman"/>
                <w:b/>
                <w:sz w:val="24"/>
                <w:szCs w:val="24"/>
              </w:rPr>
            </w:pPr>
            <w:r>
              <w:rPr>
                <w:rFonts w:ascii="Times New Roman" w:hAnsi="Times New Roman" w:cs="Times New Roman"/>
                <w:b/>
                <w:sz w:val="24"/>
                <w:szCs w:val="24"/>
              </w:rPr>
              <w:t>6</w:t>
            </w:r>
          </w:p>
        </w:tc>
        <w:tc>
          <w:tcPr>
            <w:tcW w:w="4236" w:type="dxa"/>
            <w:vMerge w:val="restart"/>
          </w:tcPr>
          <w:p w:rsidR="007268A7" w:rsidRDefault="007268A7" w:rsidP="00E21E4D">
            <w:pPr>
              <w:jc w:val="both"/>
              <w:rPr>
                <w:rFonts w:ascii="Times New Roman" w:hAnsi="Times New Roman" w:cs="Times New Roman"/>
                <w:sz w:val="24"/>
                <w:szCs w:val="24"/>
              </w:rPr>
            </w:pPr>
            <w:r w:rsidRPr="007268A7">
              <w:rPr>
                <w:rFonts w:ascii="Times New Roman" w:hAnsi="Times New Roman" w:cs="Times New Roman"/>
                <w:b/>
                <w:sz w:val="24"/>
                <w:szCs w:val="24"/>
              </w:rPr>
              <w:t>(1)</w:t>
            </w:r>
            <w:r w:rsidRPr="007268A7">
              <w:rPr>
                <w:rFonts w:ascii="Times New Roman" w:hAnsi="Times New Roman" w:cs="Times New Roman"/>
                <w:sz w:val="24"/>
                <w:szCs w:val="24"/>
              </w:rPr>
              <w:t xml:space="preserve"> </w:t>
            </w:r>
            <w:r w:rsidRPr="007268A7">
              <w:rPr>
                <w:rFonts w:ascii="Times New Roman" w:hAnsi="Times New Roman" w:cs="Times New Roman"/>
                <w:b/>
                <w:sz w:val="24"/>
                <w:szCs w:val="24"/>
              </w:rPr>
              <w:t>Articles of incorporation shall set out</w:t>
            </w:r>
            <w:r w:rsidRPr="007268A7">
              <w:rPr>
                <w:rFonts w:ascii="Times New Roman" w:hAnsi="Times New Roman" w:cs="Times New Roman"/>
                <w:sz w:val="24"/>
                <w:szCs w:val="24"/>
              </w:rPr>
              <w:t>:</w:t>
            </w:r>
          </w:p>
          <w:p w:rsidR="007268A7" w:rsidRDefault="007268A7" w:rsidP="00E21E4D">
            <w:pPr>
              <w:pStyle w:val="ListParagraph"/>
              <w:numPr>
                <w:ilvl w:val="0"/>
                <w:numId w:val="256"/>
              </w:numPr>
              <w:jc w:val="both"/>
              <w:rPr>
                <w:rFonts w:ascii="Times New Roman" w:hAnsi="Times New Roman" w:cs="Times New Roman"/>
                <w:sz w:val="24"/>
                <w:szCs w:val="24"/>
              </w:rPr>
            </w:pPr>
            <w:r w:rsidRPr="007268A7">
              <w:rPr>
                <w:rFonts w:ascii="Times New Roman" w:hAnsi="Times New Roman" w:cs="Times New Roman"/>
                <w:sz w:val="24"/>
                <w:szCs w:val="24"/>
              </w:rPr>
              <w:t>the classes and any maximum number of shares the corporation is authorized to issue, and</w:t>
            </w:r>
          </w:p>
          <w:p w:rsidR="007268A7" w:rsidRDefault="007268A7" w:rsidP="00E21E4D">
            <w:pPr>
              <w:pStyle w:val="ListParagraph"/>
              <w:numPr>
                <w:ilvl w:val="0"/>
                <w:numId w:val="257"/>
              </w:numPr>
              <w:jc w:val="both"/>
              <w:rPr>
                <w:rFonts w:ascii="Times New Roman" w:hAnsi="Times New Roman" w:cs="Times New Roman"/>
                <w:sz w:val="24"/>
                <w:szCs w:val="24"/>
              </w:rPr>
            </w:pPr>
            <w:proofErr w:type="gramStart"/>
            <w:r w:rsidRPr="007268A7">
              <w:rPr>
                <w:rFonts w:ascii="Times New Roman" w:hAnsi="Times New Roman" w:cs="Times New Roman"/>
                <w:sz w:val="24"/>
                <w:szCs w:val="24"/>
              </w:rPr>
              <w:t>if</w:t>
            </w:r>
            <w:proofErr w:type="gramEnd"/>
            <w:r w:rsidRPr="007268A7">
              <w:rPr>
                <w:rFonts w:ascii="Times New Roman" w:hAnsi="Times New Roman" w:cs="Times New Roman"/>
                <w:sz w:val="24"/>
                <w:szCs w:val="24"/>
              </w:rPr>
              <w:t xml:space="preserve"> two or more classes, the rights, privileges and restrictions attached to each.</w:t>
            </w:r>
          </w:p>
          <w:p w:rsidR="007268A7" w:rsidRDefault="007268A7" w:rsidP="00E21E4D">
            <w:pPr>
              <w:pStyle w:val="ListParagraph"/>
              <w:numPr>
                <w:ilvl w:val="0"/>
                <w:numId w:val="257"/>
              </w:numPr>
              <w:jc w:val="both"/>
              <w:rPr>
                <w:rFonts w:ascii="Times New Roman" w:hAnsi="Times New Roman" w:cs="Times New Roman"/>
                <w:sz w:val="24"/>
                <w:szCs w:val="24"/>
              </w:rPr>
            </w:pPr>
            <w:r w:rsidRPr="007268A7">
              <w:rPr>
                <w:rFonts w:ascii="Times New Roman" w:hAnsi="Times New Roman" w:cs="Times New Roman"/>
                <w:sz w:val="24"/>
                <w:szCs w:val="24"/>
              </w:rPr>
              <w:t>if a class is issued in series, the authority given to the directors to fix each series' righ</w:t>
            </w:r>
            <w:r>
              <w:rPr>
                <w:rFonts w:ascii="Times New Roman" w:hAnsi="Times New Roman" w:cs="Times New Roman"/>
                <w:sz w:val="24"/>
                <w:szCs w:val="24"/>
              </w:rPr>
              <w:t>ts, privileges and restrictions</w:t>
            </w:r>
          </w:p>
          <w:p w:rsidR="007268A7" w:rsidRPr="007268A7" w:rsidRDefault="007268A7" w:rsidP="00E21E4D">
            <w:pPr>
              <w:jc w:val="both"/>
              <w:rPr>
                <w:rFonts w:ascii="Times New Roman" w:hAnsi="Times New Roman" w:cs="Times New Roman"/>
                <w:sz w:val="24"/>
                <w:szCs w:val="24"/>
              </w:rPr>
            </w:pPr>
          </w:p>
          <w:p w:rsidR="007268A7" w:rsidRPr="005B0BC8" w:rsidRDefault="007268A7" w:rsidP="00E21E4D">
            <w:pPr>
              <w:tabs>
                <w:tab w:val="left" w:pos="1014"/>
              </w:tabs>
              <w:jc w:val="both"/>
              <w:rPr>
                <w:rFonts w:ascii="Times New Roman" w:hAnsi="Times New Roman" w:cs="Times New Roman"/>
                <w:sz w:val="24"/>
                <w:szCs w:val="24"/>
              </w:rPr>
            </w:pPr>
            <w:r w:rsidRPr="005B0BC8">
              <w:rPr>
                <w:rFonts w:ascii="Times New Roman" w:hAnsi="Times New Roman" w:cs="Times New Roman"/>
                <w:sz w:val="24"/>
                <w:szCs w:val="24"/>
              </w:rPr>
              <w:tab/>
            </w:r>
          </w:p>
        </w:tc>
      </w:tr>
      <w:tr w:rsidR="007268A7" w:rsidRPr="005B0BC8" w:rsidTr="009B6152">
        <w:tc>
          <w:tcPr>
            <w:tcW w:w="456" w:type="dxa"/>
          </w:tcPr>
          <w:p w:rsidR="007268A7" w:rsidRPr="005B0BC8" w:rsidRDefault="007268A7" w:rsidP="00E21E4D">
            <w:pPr>
              <w:jc w:val="both"/>
              <w:rPr>
                <w:rFonts w:ascii="Times New Roman" w:hAnsi="Times New Roman" w:cs="Times New Roman"/>
                <w:b/>
                <w:sz w:val="24"/>
                <w:szCs w:val="24"/>
              </w:rPr>
            </w:pPr>
            <w:r>
              <w:rPr>
                <w:rFonts w:ascii="Times New Roman" w:hAnsi="Times New Roman" w:cs="Times New Roman"/>
                <w:b/>
                <w:sz w:val="24"/>
                <w:szCs w:val="24"/>
              </w:rPr>
              <w:t>1</w:t>
            </w:r>
          </w:p>
        </w:tc>
        <w:tc>
          <w:tcPr>
            <w:tcW w:w="4202" w:type="dxa"/>
          </w:tcPr>
          <w:p w:rsidR="007268A7" w:rsidRPr="005B0BC8" w:rsidRDefault="007268A7" w:rsidP="00E21E4D">
            <w:pPr>
              <w:jc w:val="both"/>
              <w:rPr>
                <w:rFonts w:ascii="Times New Roman" w:hAnsi="Times New Roman" w:cs="Times New Roman"/>
                <w:sz w:val="24"/>
                <w:szCs w:val="24"/>
              </w:rPr>
            </w:pPr>
            <w:r w:rsidRPr="007268A7">
              <w:rPr>
                <w:rFonts w:ascii="Times New Roman" w:hAnsi="Times New Roman" w:cs="Times New Roman"/>
                <w:sz w:val="24"/>
                <w:szCs w:val="24"/>
              </w:rPr>
              <w:t>"</w:t>
            </w:r>
            <w:r w:rsidRPr="007268A7">
              <w:rPr>
                <w:rFonts w:ascii="Times New Roman" w:hAnsi="Times New Roman" w:cs="Times New Roman"/>
                <w:b/>
                <w:sz w:val="24"/>
                <w:szCs w:val="24"/>
              </w:rPr>
              <w:t>authorized share structure</w:t>
            </w:r>
            <w:r w:rsidRPr="007268A7">
              <w:rPr>
                <w:rFonts w:ascii="Times New Roman" w:hAnsi="Times New Roman" w:cs="Times New Roman"/>
                <w:sz w:val="24"/>
                <w:szCs w:val="24"/>
              </w:rPr>
              <w:t>" means the kinds, classes and series of shares, and the limits of each that the company is auth</w:t>
            </w:r>
            <w:r>
              <w:rPr>
                <w:rFonts w:ascii="Times New Roman" w:hAnsi="Times New Roman" w:cs="Times New Roman"/>
                <w:sz w:val="24"/>
                <w:szCs w:val="24"/>
              </w:rPr>
              <w:t>orized to issue by its articles</w:t>
            </w:r>
          </w:p>
        </w:tc>
        <w:tc>
          <w:tcPr>
            <w:tcW w:w="456" w:type="dxa"/>
            <w:vMerge/>
          </w:tcPr>
          <w:p w:rsidR="007268A7" w:rsidRPr="005B0BC8" w:rsidRDefault="007268A7" w:rsidP="00E21E4D">
            <w:pPr>
              <w:jc w:val="both"/>
              <w:rPr>
                <w:rFonts w:ascii="Times New Roman" w:hAnsi="Times New Roman" w:cs="Times New Roman"/>
                <w:b/>
                <w:sz w:val="24"/>
                <w:szCs w:val="24"/>
              </w:rPr>
            </w:pPr>
          </w:p>
        </w:tc>
        <w:tc>
          <w:tcPr>
            <w:tcW w:w="4236" w:type="dxa"/>
            <w:vMerge/>
          </w:tcPr>
          <w:p w:rsidR="007268A7" w:rsidRPr="005B0BC8" w:rsidRDefault="007268A7" w:rsidP="00E21E4D">
            <w:pPr>
              <w:tabs>
                <w:tab w:val="left" w:pos="1014"/>
              </w:tabs>
              <w:jc w:val="both"/>
              <w:rPr>
                <w:rFonts w:ascii="Times New Roman" w:hAnsi="Times New Roman" w:cs="Times New Roman"/>
                <w:b/>
                <w:sz w:val="24"/>
                <w:szCs w:val="24"/>
              </w:rPr>
            </w:pPr>
          </w:p>
        </w:tc>
      </w:tr>
      <w:tr w:rsidR="007268A7" w:rsidRPr="005B0BC8" w:rsidTr="009B6152">
        <w:tc>
          <w:tcPr>
            <w:tcW w:w="456" w:type="dxa"/>
          </w:tcPr>
          <w:p w:rsidR="007268A7" w:rsidRPr="005B0BC8" w:rsidRDefault="007268A7" w:rsidP="00E21E4D">
            <w:pPr>
              <w:jc w:val="both"/>
              <w:rPr>
                <w:rFonts w:ascii="Times New Roman" w:hAnsi="Times New Roman" w:cs="Times New Roman"/>
                <w:b/>
                <w:sz w:val="24"/>
                <w:szCs w:val="24"/>
              </w:rPr>
            </w:pPr>
            <w:r>
              <w:rPr>
                <w:rFonts w:ascii="Times New Roman" w:hAnsi="Times New Roman" w:cs="Times New Roman"/>
                <w:b/>
                <w:sz w:val="24"/>
                <w:szCs w:val="24"/>
              </w:rPr>
              <w:t>11</w:t>
            </w:r>
          </w:p>
        </w:tc>
        <w:tc>
          <w:tcPr>
            <w:tcW w:w="4202" w:type="dxa"/>
          </w:tcPr>
          <w:p w:rsidR="007268A7" w:rsidRPr="005B0BC8" w:rsidRDefault="007268A7" w:rsidP="00E21E4D">
            <w:pPr>
              <w:tabs>
                <w:tab w:val="left" w:pos="1327"/>
              </w:tabs>
              <w:jc w:val="both"/>
              <w:rPr>
                <w:rFonts w:ascii="Times New Roman" w:hAnsi="Times New Roman" w:cs="Times New Roman"/>
                <w:sz w:val="24"/>
                <w:szCs w:val="24"/>
              </w:rPr>
            </w:pPr>
            <w:r w:rsidRPr="007268A7">
              <w:rPr>
                <w:rFonts w:ascii="Times New Roman" w:hAnsi="Times New Roman" w:cs="Times New Roman"/>
                <w:b/>
                <w:sz w:val="24"/>
                <w:szCs w:val="24"/>
              </w:rPr>
              <w:t>(g)</w:t>
            </w:r>
            <w:r w:rsidRPr="007268A7">
              <w:rPr>
                <w:rFonts w:ascii="Times New Roman" w:hAnsi="Times New Roman" w:cs="Times New Roman"/>
                <w:sz w:val="24"/>
                <w:szCs w:val="24"/>
              </w:rPr>
              <w:t xml:space="preserve"> the </w:t>
            </w:r>
            <w:r w:rsidRPr="007268A7">
              <w:rPr>
                <w:rFonts w:ascii="Times New Roman" w:hAnsi="Times New Roman" w:cs="Times New Roman"/>
                <w:b/>
                <w:sz w:val="24"/>
                <w:szCs w:val="24"/>
              </w:rPr>
              <w:t>notice of articles must describe</w:t>
            </w:r>
            <w:r w:rsidRPr="007268A7">
              <w:rPr>
                <w:rFonts w:ascii="Times New Roman" w:hAnsi="Times New Roman" w:cs="Times New Roman"/>
                <w:sz w:val="24"/>
                <w:szCs w:val="24"/>
              </w:rPr>
              <w:t xml:space="preserve"> the authorized share structure in accordance with s 53</w:t>
            </w:r>
          </w:p>
        </w:tc>
        <w:tc>
          <w:tcPr>
            <w:tcW w:w="456" w:type="dxa"/>
            <w:vMerge/>
          </w:tcPr>
          <w:p w:rsidR="007268A7" w:rsidRPr="005B0BC8" w:rsidRDefault="007268A7" w:rsidP="00E21E4D">
            <w:pPr>
              <w:jc w:val="both"/>
              <w:rPr>
                <w:rFonts w:ascii="Times New Roman" w:hAnsi="Times New Roman" w:cs="Times New Roman"/>
                <w:b/>
                <w:sz w:val="24"/>
                <w:szCs w:val="24"/>
              </w:rPr>
            </w:pPr>
          </w:p>
        </w:tc>
        <w:tc>
          <w:tcPr>
            <w:tcW w:w="4236" w:type="dxa"/>
            <w:vMerge/>
          </w:tcPr>
          <w:p w:rsidR="007268A7" w:rsidRPr="005B0BC8" w:rsidRDefault="007268A7" w:rsidP="00E21E4D">
            <w:pPr>
              <w:tabs>
                <w:tab w:val="left" w:pos="1014"/>
              </w:tabs>
              <w:jc w:val="both"/>
              <w:rPr>
                <w:rFonts w:ascii="Times New Roman" w:hAnsi="Times New Roman" w:cs="Times New Roman"/>
                <w:sz w:val="24"/>
                <w:szCs w:val="24"/>
              </w:rPr>
            </w:pPr>
          </w:p>
        </w:tc>
      </w:tr>
      <w:tr w:rsidR="007268A7" w:rsidRPr="005B0BC8" w:rsidTr="007268A7">
        <w:tc>
          <w:tcPr>
            <w:tcW w:w="456" w:type="dxa"/>
            <w:tcBorders>
              <w:bottom w:val="single" w:sz="12" w:space="0" w:color="auto"/>
            </w:tcBorders>
          </w:tcPr>
          <w:p w:rsidR="007268A7" w:rsidRPr="005B0BC8" w:rsidRDefault="007268A7" w:rsidP="00E21E4D">
            <w:pPr>
              <w:jc w:val="both"/>
              <w:rPr>
                <w:rFonts w:ascii="Times New Roman" w:hAnsi="Times New Roman" w:cs="Times New Roman"/>
                <w:b/>
                <w:sz w:val="24"/>
                <w:szCs w:val="24"/>
              </w:rPr>
            </w:pPr>
            <w:r>
              <w:rPr>
                <w:rFonts w:ascii="Times New Roman" w:hAnsi="Times New Roman" w:cs="Times New Roman"/>
                <w:b/>
                <w:sz w:val="24"/>
                <w:szCs w:val="24"/>
              </w:rPr>
              <w:t>53</w:t>
            </w:r>
          </w:p>
        </w:tc>
        <w:tc>
          <w:tcPr>
            <w:tcW w:w="4202" w:type="dxa"/>
            <w:tcBorders>
              <w:bottom w:val="single" w:sz="12" w:space="0" w:color="auto"/>
            </w:tcBorders>
          </w:tcPr>
          <w:p w:rsidR="007268A7" w:rsidRDefault="007268A7" w:rsidP="00E21E4D">
            <w:pPr>
              <w:tabs>
                <w:tab w:val="left" w:pos="1327"/>
              </w:tabs>
              <w:jc w:val="both"/>
              <w:rPr>
                <w:rFonts w:ascii="Times New Roman" w:hAnsi="Times New Roman" w:cs="Times New Roman"/>
                <w:sz w:val="24"/>
                <w:szCs w:val="24"/>
              </w:rPr>
            </w:pPr>
            <w:r w:rsidRPr="007268A7">
              <w:rPr>
                <w:rFonts w:ascii="Times New Roman" w:hAnsi="Times New Roman" w:cs="Times New Roman"/>
                <w:sz w:val="24"/>
                <w:szCs w:val="24"/>
              </w:rPr>
              <w:t xml:space="preserve">The </w:t>
            </w:r>
            <w:r w:rsidRPr="007268A7">
              <w:rPr>
                <w:rFonts w:ascii="Times New Roman" w:hAnsi="Times New Roman" w:cs="Times New Roman"/>
                <w:b/>
                <w:sz w:val="24"/>
                <w:szCs w:val="24"/>
              </w:rPr>
              <w:t>notice of articles must</w:t>
            </w:r>
            <w:r w:rsidRPr="007268A7">
              <w:rPr>
                <w:rFonts w:ascii="Times New Roman" w:hAnsi="Times New Roman" w:cs="Times New Roman"/>
                <w:sz w:val="24"/>
                <w:szCs w:val="24"/>
              </w:rPr>
              <w:t>:</w:t>
            </w:r>
          </w:p>
          <w:p w:rsidR="007268A7" w:rsidRDefault="007268A7" w:rsidP="00E21E4D">
            <w:pPr>
              <w:pStyle w:val="ListParagraph"/>
              <w:numPr>
                <w:ilvl w:val="0"/>
                <w:numId w:val="255"/>
              </w:numPr>
              <w:tabs>
                <w:tab w:val="left" w:pos="1327"/>
              </w:tabs>
              <w:jc w:val="both"/>
              <w:rPr>
                <w:rFonts w:ascii="Times New Roman" w:hAnsi="Times New Roman" w:cs="Times New Roman"/>
                <w:sz w:val="24"/>
                <w:szCs w:val="24"/>
              </w:rPr>
            </w:pPr>
            <w:r w:rsidRPr="007268A7">
              <w:rPr>
                <w:rFonts w:ascii="Times New Roman" w:hAnsi="Times New Roman" w:cs="Times New Roman"/>
                <w:sz w:val="24"/>
                <w:szCs w:val="24"/>
              </w:rPr>
              <w:t>give the name of each class or series, and the kind</w:t>
            </w:r>
            <w:r>
              <w:rPr>
                <w:rFonts w:ascii="Times New Roman" w:hAnsi="Times New Roman" w:cs="Times New Roman"/>
                <w:sz w:val="24"/>
                <w:szCs w:val="24"/>
              </w:rPr>
              <w:t xml:space="preserve"> of shares which it consists of</w:t>
            </w:r>
          </w:p>
          <w:p w:rsidR="007268A7" w:rsidRDefault="007268A7" w:rsidP="00E21E4D">
            <w:pPr>
              <w:pStyle w:val="ListParagraph"/>
              <w:numPr>
                <w:ilvl w:val="0"/>
                <w:numId w:val="255"/>
              </w:numPr>
              <w:tabs>
                <w:tab w:val="left" w:pos="1327"/>
              </w:tabs>
              <w:jc w:val="both"/>
              <w:rPr>
                <w:rFonts w:ascii="Times New Roman" w:hAnsi="Times New Roman" w:cs="Times New Roman"/>
                <w:sz w:val="24"/>
                <w:szCs w:val="24"/>
              </w:rPr>
            </w:pPr>
            <w:r w:rsidRPr="007268A7">
              <w:rPr>
                <w:rFonts w:ascii="Times New Roman" w:hAnsi="Times New Roman" w:cs="Times New Roman"/>
                <w:sz w:val="24"/>
                <w:szCs w:val="24"/>
              </w:rPr>
              <w:t>set out the maximum number of shares of each class or series the company is authorized t</w:t>
            </w:r>
            <w:r>
              <w:rPr>
                <w:rFonts w:ascii="Times New Roman" w:hAnsi="Times New Roman" w:cs="Times New Roman"/>
                <w:sz w:val="24"/>
                <w:szCs w:val="24"/>
              </w:rPr>
              <w:t>o issue, or state no max number</w:t>
            </w:r>
          </w:p>
          <w:p w:rsidR="007268A7" w:rsidRDefault="007268A7" w:rsidP="00E21E4D">
            <w:pPr>
              <w:pStyle w:val="ListParagraph"/>
              <w:numPr>
                <w:ilvl w:val="0"/>
                <w:numId w:val="255"/>
              </w:numPr>
              <w:tabs>
                <w:tab w:val="left" w:pos="1327"/>
              </w:tabs>
              <w:jc w:val="both"/>
              <w:rPr>
                <w:rFonts w:ascii="Times New Roman" w:hAnsi="Times New Roman" w:cs="Times New Roman"/>
                <w:sz w:val="24"/>
                <w:szCs w:val="24"/>
              </w:rPr>
            </w:pPr>
            <w:r w:rsidRPr="007268A7">
              <w:rPr>
                <w:rFonts w:ascii="Times New Roman" w:hAnsi="Times New Roman" w:cs="Times New Roman"/>
                <w:sz w:val="24"/>
                <w:szCs w:val="24"/>
              </w:rPr>
              <w:t>set out the par value of an</w:t>
            </w:r>
            <w:r>
              <w:rPr>
                <w:rFonts w:ascii="Times New Roman" w:hAnsi="Times New Roman" w:cs="Times New Roman"/>
                <w:sz w:val="24"/>
                <w:szCs w:val="24"/>
              </w:rPr>
              <w:t>y shares with par value</w:t>
            </w:r>
          </w:p>
          <w:p w:rsidR="007268A7" w:rsidRPr="005B0BC8" w:rsidRDefault="007268A7" w:rsidP="00E21E4D">
            <w:pPr>
              <w:pStyle w:val="ListParagraph"/>
              <w:numPr>
                <w:ilvl w:val="0"/>
                <w:numId w:val="255"/>
              </w:numPr>
              <w:tabs>
                <w:tab w:val="left" w:pos="1327"/>
              </w:tabs>
              <w:jc w:val="both"/>
              <w:rPr>
                <w:rFonts w:ascii="Times New Roman" w:hAnsi="Times New Roman" w:cs="Times New Roman"/>
                <w:sz w:val="24"/>
                <w:szCs w:val="24"/>
              </w:rPr>
            </w:pPr>
            <w:r w:rsidRPr="007268A7">
              <w:rPr>
                <w:rFonts w:ascii="Times New Roman" w:hAnsi="Times New Roman" w:cs="Times New Roman"/>
                <w:sz w:val="24"/>
                <w:szCs w:val="24"/>
              </w:rPr>
              <w:t>identify an</w:t>
            </w:r>
            <w:r>
              <w:rPr>
                <w:rFonts w:ascii="Times New Roman" w:hAnsi="Times New Roman" w:cs="Times New Roman"/>
                <w:sz w:val="24"/>
                <w:szCs w:val="24"/>
              </w:rPr>
              <w:t>y shares that are not par value</w:t>
            </w:r>
          </w:p>
        </w:tc>
        <w:tc>
          <w:tcPr>
            <w:tcW w:w="456" w:type="dxa"/>
            <w:vMerge/>
            <w:tcBorders>
              <w:bottom w:val="single" w:sz="12" w:space="0" w:color="auto"/>
            </w:tcBorders>
          </w:tcPr>
          <w:p w:rsidR="007268A7" w:rsidRPr="005B0BC8" w:rsidRDefault="007268A7" w:rsidP="00E21E4D">
            <w:pPr>
              <w:jc w:val="both"/>
              <w:rPr>
                <w:rFonts w:ascii="Times New Roman" w:hAnsi="Times New Roman" w:cs="Times New Roman"/>
                <w:b/>
                <w:sz w:val="24"/>
                <w:szCs w:val="24"/>
              </w:rPr>
            </w:pPr>
          </w:p>
        </w:tc>
        <w:tc>
          <w:tcPr>
            <w:tcW w:w="4236" w:type="dxa"/>
            <w:vMerge/>
            <w:tcBorders>
              <w:bottom w:val="single" w:sz="12" w:space="0" w:color="auto"/>
            </w:tcBorders>
          </w:tcPr>
          <w:p w:rsidR="007268A7" w:rsidRPr="005B0BC8" w:rsidRDefault="007268A7" w:rsidP="00E21E4D">
            <w:pPr>
              <w:tabs>
                <w:tab w:val="left" w:pos="1014"/>
              </w:tabs>
              <w:jc w:val="both"/>
              <w:rPr>
                <w:rFonts w:ascii="Times New Roman" w:hAnsi="Times New Roman" w:cs="Times New Roman"/>
                <w:sz w:val="24"/>
                <w:szCs w:val="24"/>
              </w:rPr>
            </w:pPr>
          </w:p>
        </w:tc>
      </w:tr>
      <w:tr w:rsidR="009B6152" w:rsidRPr="005B0BC8" w:rsidTr="007268A7">
        <w:tc>
          <w:tcPr>
            <w:tcW w:w="456" w:type="dxa"/>
            <w:tcBorders>
              <w:top w:val="single" w:sz="12" w:space="0" w:color="auto"/>
              <w:bottom w:val="single" w:sz="12" w:space="0" w:color="auto"/>
            </w:tcBorders>
          </w:tcPr>
          <w:p w:rsidR="009B6152" w:rsidRPr="005B0BC8" w:rsidRDefault="009B6152" w:rsidP="00E21E4D">
            <w:pPr>
              <w:jc w:val="both"/>
              <w:rPr>
                <w:rFonts w:ascii="Times New Roman" w:hAnsi="Times New Roman" w:cs="Times New Roman"/>
                <w:b/>
                <w:sz w:val="24"/>
                <w:szCs w:val="24"/>
              </w:rPr>
            </w:pPr>
          </w:p>
        </w:tc>
        <w:tc>
          <w:tcPr>
            <w:tcW w:w="4202" w:type="dxa"/>
            <w:tcBorders>
              <w:top w:val="single" w:sz="12" w:space="0" w:color="auto"/>
              <w:bottom w:val="single" w:sz="12" w:space="0" w:color="auto"/>
            </w:tcBorders>
          </w:tcPr>
          <w:p w:rsidR="009B6152" w:rsidRPr="005B0BC8" w:rsidRDefault="009B6152" w:rsidP="00E21E4D">
            <w:pPr>
              <w:tabs>
                <w:tab w:val="left" w:pos="1327"/>
              </w:tabs>
              <w:jc w:val="both"/>
              <w:rPr>
                <w:rFonts w:ascii="Times New Roman" w:hAnsi="Times New Roman" w:cs="Times New Roman"/>
                <w:sz w:val="24"/>
                <w:szCs w:val="24"/>
              </w:rPr>
            </w:pPr>
          </w:p>
        </w:tc>
        <w:tc>
          <w:tcPr>
            <w:tcW w:w="456" w:type="dxa"/>
            <w:tcBorders>
              <w:top w:val="single" w:sz="12" w:space="0" w:color="auto"/>
              <w:bottom w:val="single" w:sz="12" w:space="0" w:color="auto"/>
            </w:tcBorders>
          </w:tcPr>
          <w:p w:rsidR="009B6152" w:rsidRPr="005B0BC8" w:rsidRDefault="007268A7" w:rsidP="00E21E4D">
            <w:pPr>
              <w:jc w:val="both"/>
              <w:rPr>
                <w:rFonts w:ascii="Times New Roman" w:hAnsi="Times New Roman" w:cs="Times New Roman"/>
                <w:b/>
                <w:sz w:val="24"/>
                <w:szCs w:val="24"/>
              </w:rPr>
            </w:pPr>
            <w:r>
              <w:rPr>
                <w:rFonts w:ascii="Times New Roman" w:hAnsi="Times New Roman" w:cs="Times New Roman"/>
                <w:b/>
                <w:sz w:val="24"/>
                <w:szCs w:val="24"/>
              </w:rPr>
              <w:t>24</w:t>
            </w:r>
          </w:p>
        </w:tc>
        <w:tc>
          <w:tcPr>
            <w:tcW w:w="4236" w:type="dxa"/>
            <w:tcBorders>
              <w:top w:val="single" w:sz="12" w:space="0" w:color="auto"/>
              <w:bottom w:val="single" w:sz="12" w:space="0" w:color="auto"/>
            </w:tcBorders>
          </w:tcPr>
          <w:p w:rsidR="009B6152" w:rsidRDefault="007268A7" w:rsidP="00E21E4D">
            <w:pPr>
              <w:tabs>
                <w:tab w:val="left" w:pos="1014"/>
              </w:tabs>
              <w:jc w:val="both"/>
              <w:rPr>
                <w:rFonts w:ascii="Times New Roman" w:hAnsi="Times New Roman" w:cs="Times New Roman"/>
                <w:sz w:val="24"/>
                <w:szCs w:val="24"/>
              </w:rPr>
            </w:pPr>
            <w:r w:rsidRPr="007268A7">
              <w:rPr>
                <w:rFonts w:ascii="Times New Roman" w:hAnsi="Times New Roman" w:cs="Times New Roman"/>
                <w:b/>
                <w:sz w:val="24"/>
                <w:szCs w:val="24"/>
              </w:rPr>
              <w:t>(3)</w:t>
            </w:r>
            <w:r w:rsidRPr="007268A7">
              <w:rPr>
                <w:rFonts w:ascii="Times New Roman" w:hAnsi="Times New Roman" w:cs="Times New Roman"/>
                <w:sz w:val="24"/>
                <w:szCs w:val="24"/>
              </w:rPr>
              <w:t xml:space="preserve"> Where a corporation only has one class of shares, the rights of the holders are equal in all respects and include the rights:</w:t>
            </w:r>
          </w:p>
          <w:p w:rsidR="007268A7" w:rsidRDefault="007268A7" w:rsidP="00E21E4D">
            <w:pPr>
              <w:pStyle w:val="ListParagraph"/>
              <w:numPr>
                <w:ilvl w:val="0"/>
                <w:numId w:val="258"/>
              </w:numPr>
              <w:tabs>
                <w:tab w:val="left" w:pos="1014"/>
              </w:tabs>
              <w:jc w:val="both"/>
              <w:rPr>
                <w:rFonts w:ascii="Times New Roman" w:hAnsi="Times New Roman" w:cs="Times New Roman"/>
                <w:sz w:val="24"/>
                <w:szCs w:val="24"/>
              </w:rPr>
            </w:pPr>
            <w:r w:rsidRPr="007268A7">
              <w:rPr>
                <w:rFonts w:ascii="Times New Roman" w:hAnsi="Times New Roman" w:cs="Times New Roman"/>
                <w:sz w:val="24"/>
                <w:szCs w:val="24"/>
              </w:rPr>
              <w:t>to vote at shareholder meetings</w:t>
            </w:r>
          </w:p>
          <w:p w:rsidR="007268A7" w:rsidRDefault="007268A7" w:rsidP="00E21E4D">
            <w:pPr>
              <w:pStyle w:val="ListParagraph"/>
              <w:numPr>
                <w:ilvl w:val="0"/>
                <w:numId w:val="258"/>
              </w:numPr>
              <w:tabs>
                <w:tab w:val="left" w:pos="1014"/>
              </w:tabs>
              <w:jc w:val="both"/>
              <w:rPr>
                <w:rFonts w:ascii="Times New Roman" w:hAnsi="Times New Roman" w:cs="Times New Roman"/>
                <w:sz w:val="24"/>
                <w:szCs w:val="24"/>
              </w:rPr>
            </w:pPr>
            <w:r w:rsidRPr="007268A7">
              <w:rPr>
                <w:rFonts w:ascii="Times New Roman" w:hAnsi="Times New Roman" w:cs="Times New Roman"/>
                <w:sz w:val="24"/>
                <w:szCs w:val="24"/>
              </w:rPr>
              <w:t>to receive and dividend declared by the corporation</w:t>
            </w:r>
          </w:p>
          <w:p w:rsidR="007268A7" w:rsidRPr="007268A7" w:rsidRDefault="007268A7" w:rsidP="00E21E4D">
            <w:pPr>
              <w:pStyle w:val="ListParagraph"/>
              <w:numPr>
                <w:ilvl w:val="0"/>
                <w:numId w:val="258"/>
              </w:numPr>
              <w:tabs>
                <w:tab w:val="left" w:pos="1014"/>
              </w:tabs>
              <w:jc w:val="both"/>
              <w:rPr>
                <w:rFonts w:ascii="Times New Roman" w:hAnsi="Times New Roman" w:cs="Times New Roman"/>
                <w:sz w:val="24"/>
                <w:szCs w:val="24"/>
              </w:rPr>
            </w:pPr>
            <w:proofErr w:type="gramStart"/>
            <w:r w:rsidRPr="007268A7">
              <w:rPr>
                <w:rFonts w:ascii="Times New Roman" w:hAnsi="Times New Roman" w:cs="Times New Roman"/>
                <w:sz w:val="24"/>
                <w:szCs w:val="24"/>
              </w:rPr>
              <w:lastRenderedPageBreak/>
              <w:t>to</w:t>
            </w:r>
            <w:proofErr w:type="gramEnd"/>
            <w:r w:rsidRPr="007268A7">
              <w:rPr>
                <w:rFonts w:ascii="Times New Roman" w:hAnsi="Times New Roman" w:cs="Times New Roman"/>
                <w:sz w:val="24"/>
                <w:szCs w:val="24"/>
              </w:rPr>
              <w:t xml:space="preserve"> receive the remaining property on dissolution.</w:t>
            </w:r>
          </w:p>
        </w:tc>
      </w:tr>
      <w:tr w:rsidR="007268A7" w:rsidRPr="005B0BC8" w:rsidTr="007268A7">
        <w:tc>
          <w:tcPr>
            <w:tcW w:w="456" w:type="dxa"/>
            <w:tcBorders>
              <w:top w:val="single" w:sz="12" w:space="0" w:color="auto"/>
            </w:tcBorders>
          </w:tcPr>
          <w:p w:rsidR="007268A7" w:rsidRPr="005B0BC8" w:rsidRDefault="007268A7" w:rsidP="00E21E4D">
            <w:pPr>
              <w:jc w:val="both"/>
              <w:rPr>
                <w:rFonts w:ascii="Times New Roman" w:hAnsi="Times New Roman" w:cs="Times New Roman"/>
                <w:b/>
                <w:sz w:val="24"/>
                <w:szCs w:val="24"/>
              </w:rPr>
            </w:pPr>
            <w:r>
              <w:rPr>
                <w:rFonts w:ascii="Times New Roman" w:hAnsi="Times New Roman" w:cs="Times New Roman"/>
                <w:b/>
                <w:sz w:val="24"/>
                <w:szCs w:val="24"/>
              </w:rPr>
              <w:lastRenderedPageBreak/>
              <w:t>52</w:t>
            </w:r>
          </w:p>
        </w:tc>
        <w:tc>
          <w:tcPr>
            <w:tcW w:w="4202" w:type="dxa"/>
            <w:tcBorders>
              <w:top w:val="single" w:sz="12" w:space="0" w:color="auto"/>
            </w:tcBorders>
          </w:tcPr>
          <w:p w:rsidR="007268A7" w:rsidRDefault="007268A7" w:rsidP="00E21E4D">
            <w:pPr>
              <w:tabs>
                <w:tab w:val="left" w:pos="1327"/>
              </w:tabs>
              <w:jc w:val="both"/>
              <w:rPr>
                <w:rFonts w:ascii="Times New Roman" w:hAnsi="Times New Roman" w:cs="Times New Roman"/>
                <w:sz w:val="24"/>
                <w:szCs w:val="24"/>
              </w:rPr>
            </w:pPr>
            <w:r w:rsidRPr="007268A7">
              <w:rPr>
                <w:rFonts w:ascii="Times New Roman" w:hAnsi="Times New Roman" w:cs="Times New Roman"/>
                <w:b/>
                <w:sz w:val="24"/>
                <w:szCs w:val="24"/>
              </w:rPr>
              <w:t>(1)</w:t>
            </w:r>
            <w:r w:rsidRPr="007268A7">
              <w:rPr>
                <w:rFonts w:ascii="Times New Roman" w:hAnsi="Times New Roman" w:cs="Times New Roman"/>
                <w:sz w:val="24"/>
                <w:szCs w:val="24"/>
              </w:rPr>
              <w:t xml:space="preserve"> The </w:t>
            </w:r>
            <w:r w:rsidRPr="007268A7">
              <w:rPr>
                <w:rFonts w:ascii="Times New Roman" w:hAnsi="Times New Roman" w:cs="Times New Roman"/>
                <w:b/>
                <w:sz w:val="24"/>
                <w:szCs w:val="24"/>
              </w:rPr>
              <w:t>authorized share structure</w:t>
            </w:r>
          </w:p>
          <w:p w:rsidR="007268A7" w:rsidRDefault="007268A7" w:rsidP="00E21E4D">
            <w:pPr>
              <w:pStyle w:val="ListParagraph"/>
              <w:numPr>
                <w:ilvl w:val="0"/>
                <w:numId w:val="259"/>
              </w:numPr>
              <w:tabs>
                <w:tab w:val="left" w:pos="1327"/>
              </w:tabs>
              <w:jc w:val="both"/>
              <w:rPr>
                <w:rFonts w:ascii="Times New Roman" w:hAnsi="Times New Roman" w:cs="Times New Roman"/>
                <w:sz w:val="24"/>
                <w:szCs w:val="24"/>
              </w:rPr>
            </w:pPr>
            <w:r w:rsidRPr="007268A7">
              <w:rPr>
                <w:rFonts w:ascii="Times New Roman" w:hAnsi="Times New Roman" w:cs="Times New Roman"/>
                <w:b/>
                <w:sz w:val="24"/>
                <w:szCs w:val="24"/>
              </w:rPr>
              <w:t>must consist of</w:t>
            </w:r>
            <w:r w:rsidRPr="007268A7">
              <w:rPr>
                <w:rFonts w:ascii="Times New Roman" w:hAnsi="Times New Roman" w:cs="Times New Roman"/>
                <w:sz w:val="24"/>
                <w:szCs w:val="24"/>
              </w:rPr>
              <w:t xml:space="preserve"> </w:t>
            </w:r>
            <w:proofErr w:type="spellStart"/>
            <w:r w:rsidRPr="007268A7">
              <w:rPr>
                <w:rFonts w:ascii="Times New Roman" w:hAnsi="Times New Roman" w:cs="Times New Roman"/>
                <w:sz w:val="24"/>
                <w:szCs w:val="24"/>
              </w:rPr>
              <w:t>i</w:t>
            </w:r>
            <w:proofErr w:type="spellEnd"/>
            <w:r w:rsidRPr="007268A7">
              <w:rPr>
                <w:rFonts w:ascii="Times New Roman" w:hAnsi="Times New Roman" w:cs="Times New Roman"/>
                <w:sz w:val="24"/>
                <w:szCs w:val="24"/>
              </w:rPr>
              <w:t>) one or both of shares with par value and shares without par value and ii) one or more classes</w:t>
            </w:r>
          </w:p>
          <w:p w:rsidR="007268A7" w:rsidRPr="007268A7" w:rsidRDefault="007268A7" w:rsidP="00E21E4D">
            <w:pPr>
              <w:pStyle w:val="ListParagraph"/>
              <w:numPr>
                <w:ilvl w:val="0"/>
                <w:numId w:val="259"/>
              </w:numPr>
              <w:tabs>
                <w:tab w:val="left" w:pos="1327"/>
              </w:tabs>
              <w:jc w:val="both"/>
              <w:rPr>
                <w:rFonts w:ascii="Times New Roman" w:hAnsi="Times New Roman" w:cs="Times New Roman"/>
                <w:sz w:val="24"/>
                <w:szCs w:val="24"/>
              </w:rPr>
            </w:pPr>
            <w:r w:rsidRPr="007268A7">
              <w:rPr>
                <w:rFonts w:ascii="Times New Roman" w:hAnsi="Times New Roman" w:cs="Times New Roman"/>
                <w:sz w:val="24"/>
                <w:szCs w:val="24"/>
              </w:rPr>
              <w:t>may includ</w:t>
            </w:r>
            <w:r>
              <w:rPr>
                <w:rFonts w:ascii="Times New Roman" w:hAnsi="Times New Roman" w:cs="Times New Roman"/>
                <w:sz w:val="24"/>
                <w:szCs w:val="24"/>
              </w:rPr>
              <w:t>e one or more series in a class</w:t>
            </w:r>
          </w:p>
        </w:tc>
        <w:tc>
          <w:tcPr>
            <w:tcW w:w="456" w:type="dxa"/>
            <w:vMerge w:val="restart"/>
            <w:tcBorders>
              <w:top w:val="single" w:sz="12" w:space="0" w:color="auto"/>
            </w:tcBorders>
          </w:tcPr>
          <w:p w:rsidR="007268A7" w:rsidRPr="005B0BC8" w:rsidRDefault="007268A7" w:rsidP="00E21E4D">
            <w:pPr>
              <w:jc w:val="both"/>
              <w:rPr>
                <w:rFonts w:ascii="Times New Roman" w:hAnsi="Times New Roman" w:cs="Times New Roman"/>
                <w:b/>
                <w:sz w:val="24"/>
                <w:szCs w:val="24"/>
              </w:rPr>
            </w:pPr>
          </w:p>
        </w:tc>
        <w:tc>
          <w:tcPr>
            <w:tcW w:w="4236" w:type="dxa"/>
            <w:vMerge w:val="restart"/>
            <w:tcBorders>
              <w:top w:val="single" w:sz="12" w:space="0" w:color="auto"/>
            </w:tcBorders>
          </w:tcPr>
          <w:p w:rsidR="007268A7" w:rsidRPr="005B0BC8" w:rsidRDefault="007268A7" w:rsidP="00E21E4D">
            <w:pPr>
              <w:tabs>
                <w:tab w:val="left" w:pos="1014"/>
              </w:tabs>
              <w:jc w:val="both"/>
              <w:rPr>
                <w:rFonts w:ascii="Times New Roman" w:hAnsi="Times New Roman" w:cs="Times New Roman"/>
                <w:sz w:val="24"/>
                <w:szCs w:val="24"/>
              </w:rPr>
            </w:pPr>
          </w:p>
        </w:tc>
      </w:tr>
      <w:tr w:rsidR="007268A7" w:rsidRPr="005B0BC8" w:rsidTr="009B6152">
        <w:tc>
          <w:tcPr>
            <w:tcW w:w="456" w:type="dxa"/>
          </w:tcPr>
          <w:p w:rsidR="007268A7" w:rsidRDefault="007268A7" w:rsidP="00E21E4D">
            <w:pPr>
              <w:jc w:val="both"/>
              <w:rPr>
                <w:rFonts w:ascii="Times New Roman" w:hAnsi="Times New Roman" w:cs="Times New Roman"/>
                <w:b/>
                <w:sz w:val="24"/>
                <w:szCs w:val="24"/>
              </w:rPr>
            </w:pPr>
            <w:r>
              <w:rPr>
                <w:rFonts w:ascii="Times New Roman" w:hAnsi="Times New Roman" w:cs="Times New Roman"/>
                <w:b/>
                <w:sz w:val="24"/>
                <w:szCs w:val="24"/>
              </w:rPr>
              <w:t>59</w:t>
            </w:r>
          </w:p>
        </w:tc>
        <w:tc>
          <w:tcPr>
            <w:tcW w:w="4202" w:type="dxa"/>
          </w:tcPr>
          <w:p w:rsidR="007268A7" w:rsidRDefault="007268A7" w:rsidP="00E21E4D">
            <w:pPr>
              <w:tabs>
                <w:tab w:val="left" w:pos="1327"/>
              </w:tabs>
              <w:jc w:val="both"/>
              <w:rPr>
                <w:rFonts w:ascii="Times New Roman" w:hAnsi="Times New Roman" w:cs="Times New Roman"/>
                <w:b/>
                <w:sz w:val="24"/>
                <w:szCs w:val="24"/>
              </w:rPr>
            </w:pPr>
            <w:r w:rsidRPr="007268A7">
              <w:rPr>
                <w:rFonts w:ascii="Times New Roman" w:hAnsi="Times New Roman" w:cs="Times New Roman"/>
                <w:b/>
                <w:sz w:val="24"/>
                <w:szCs w:val="24"/>
              </w:rPr>
              <w:t>(1) A company may, in its articles, provide for one or more classes of shares.</w:t>
            </w:r>
          </w:p>
          <w:p w:rsidR="007268A7" w:rsidRDefault="007268A7" w:rsidP="00E21E4D">
            <w:pPr>
              <w:tabs>
                <w:tab w:val="left" w:pos="1327"/>
              </w:tabs>
              <w:jc w:val="both"/>
              <w:rPr>
                <w:rFonts w:ascii="Times New Roman" w:hAnsi="Times New Roman" w:cs="Times New Roman"/>
                <w:sz w:val="24"/>
                <w:szCs w:val="24"/>
              </w:rPr>
            </w:pPr>
            <w:r w:rsidRPr="007268A7">
              <w:rPr>
                <w:rFonts w:ascii="Times New Roman" w:hAnsi="Times New Roman" w:cs="Times New Roman"/>
                <w:b/>
                <w:sz w:val="24"/>
                <w:szCs w:val="24"/>
              </w:rPr>
              <w:t xml:space="preserve">(2) </w:t>
            </w:r>
            <w:r w:rsidRPr="007268A7">
              <w:rPr>
                <w:rFonts w:ascii="Times New Roman" w:hAnsi="Times New Roman" w:cs="Times New Roman"/>
                <w:sz w:val="24"/>
                <w:szCs w:val="24"/>
              </w:rPr>
              <w:t>If no express provision for one or more classes in the articles, the company's shares constitute a class.</w:t>
            </w:r>
          </w:p>
          <w:p w:rsidR="007268A7" w:rsidRDefault="007268A7" w:rsidP="00E21E4D">
            <w:pPr>
              <w:tabs>
                <w:tab w:val="left" w:pos="1327"/>
              </w:tabs>
              <w:jc w:val="both"/>
              <w:rPr>
                <w:rFonts w:ascii="Times New Roman" w:hAnsi="Times New Roman" w:cs="Times New Roman"/>
                <w:sz w:val="24"/>
                <w:szCs w:val="24"/>
              </w:rPr>
            </w:pPr>
            <w:r w:rsidRPr="007268A7">
              <w:rPr>
                <w:rFonts w:ascii="Times New Roman" w:hAnsi="Times New Roman" w:cs="Times New Roman"/>
                <w:b/>
                <w:sz w:val="24"/>
                <w:szCs w:val="24"/>
              </w:rPr>
              <w:t xml:space="preserve">(3) </w:t>
            </w:r>
            <w:r w:rsidRPr="007268A7">
              <w:rPr>
                <w:rFonts w:ascii="Times New Roman" w:hAnsi="Times New Roman" w:cs="Times New Roman"/>
                <w:sz w:val="24"/>
                <w:szCs w:val="24"/>
              </w:rPr>
              <w:t>Every share must be equal to every other share, subject to rights or restrictions in the articles.</w:t>
            </w:r>
          </w:p>
          <w:p w:rsidR="007268A7" w:rsidRDefault="007268A7" w:rsidP="00E21E4D">
            <w:pPr>
              <w:tabs>
                <w:tab w:val="left" w:pos="1327"/>
              </w:tabs>
              <w:jc w:val="both"/>
              <w:rPr>
                <w:rFonts w:ascii="Times New Roman" w:hAnsi="Times New Roman" w:cs="Times New Roman"/>
                <w:sz w:val="24"/>
                <w:szCs w:val="24"/>
              </w:rPr>
            </w:pPr>
            <w:r w:rsidRPr="007268A7">
              <w:rPr>
                <w:rFonts w:ascii="Times New Roman" w:hAnsi="Times New Roman" w:cs="Times New Roman"/>
                <w:b/>
                <w:sz w:val="24"/>
                <w:szCs w:val="24"/>
              </w:rPr>
              <w:t xml:space="preserve">(4) </w:t>
            </w:r>
            <w:r w:rsidRPr="007268A7">
              <w:rPr>
                <w:rFonts w:ascii="Times New Roman" w:hAnsi="Times New Roman" w:cs="Times New Roman"/>
                <w:sz w:val="24"/>
                <w:szCs w:val="24"/>
              </w:rPr>
              <w:t>Subject to (6), shares in each class must have the same rights or restrictions as other shares in that class.</w:t>
            </w:r>
          </w:p>
          <w:p w:rsidR="007268A7" w:rsidRPr="007268A7" w:rsidRDefault="007268A7" w:rsidP="00E21E4D">
            <w:pPr>
              <w:tabs>
                <w:tab w:val="left" w:pos="1327"/>
              </w:tabs>
              <w:jc w:val="both"/>
              <w:rPr>
                <w:rFonts w:ascii="Times New Roman" w:hAnsi="Times New Roman" w:cs="Times New Roman"/>
                <w:b/>
                <w:sz w:val="24"/>
                <w:szCs w:val="24"/>
              </w:rPr>
            </w:pPr>
            <w:r w:rsidRPr="007268A7">
              <w:rPr>
                <w:rFonts w:ascii="Times New Roman" w:hAnsi="Times New Roman" w:cs="Times New Roman"/>
                <w:b/>
                <w:sz w:val="24"/>
                <w:szCs w:val="24"/>
              </w:rPr>
              <w:t xml:space="preserve">(5) </w:t>
            </w:r>
            <w:r w:rsidRPr="007268A7">
              <w:rPr>
                <w:rFonts w:ascii="Times New Roman" w:hAnsi="Times New Roman" w:cs="Times New Roman"/>
                <w:sz w:val="24"/>
                <w:szCs w:val="24"/>
              </w:rPr>
              <w:t>Special rights and restrictions can be binding on or accessible to only some sh</w:t>
            </w:r>
            <w:r>
              <w:rPr>
                <w:rFonts w:ascii="Times New Roman" w:hAnsi="Times New Roman" w:cs="Times New Roman"/>
                <w:sz w:val="24"/>
                <w:szCs w:val="24"/>
              </w:rPr>
              <w:t>areholders</w:t>
            </w:r>
            <w:r w:rsidRPr="007268A7">
              <w:rPr>
                <w:rFonts w:ascii="Times New Roman" w:hAnsi="Times New Roman" w:cs="Times New Roman"/>
                <w:sz w:val="24"/>
                <w:szCs w:val="24"/>
              </w:rPr>
              <w:t xml:space="preserve"> in a class, if those rights or restrictions are attached to each of the shares in that class.</w:t>
            </w:r>
          </w:p>
        </w:tc>
        <w:tc>
          <w:tcPr>
            <w:tcW w:w="456" w:type="dxa"/>
            <w:vMerge/>
          </w:tcPr>
          <w:p w:rsidR="007268A7" w:rsidRPr="005B0BC8" w:rsidRDefault="007268A7" w:rsidP="00E21E4D">
            <w:pPr>
              <w:jc w:val="both"/>
              <w:rPr>
                <w:rFonts w:ascii="Times New Roman" w:hAnsi="Times New Roman" w:cs="Times New Roman"/>
                <w:b/>
                <w:sz w:val="24"/>
                <w:szCs w:val="24"/>
              </w:rPr>
            </w:pPr>
          </w:p>
        </w:tc>
        <w:tc>
          <w:tcPr>
            <w:tcW w:w="4236" w:type="dxa"/>
            <w:vMerge/>
          </w:tcPr>
          <w:p w:rsidR="007268A7" w:rsidRPr="005B0BC8" w:rsidRDefault="007268A7" w:rsidP="00E21E4D">
            <w:pPr>
              <w:tabs>
                <w:tab w:val="left" w:pos="1014"/>
              </w:tabs>
              <w:jc w:val="both"/>
              <w:rPr>
                <w:rFonts w:ascii="Times New Roman" w:hAnsi="Times New Roman" w:cs="Times New Roman"/>
                <w:sz w:val="24"/>
                <w:szCs w:val="24"/>
              </w:rPr>
            </w:pPr>
          </w:p>
        </w:tc>
      </w:tr>
      <w:tr w:rsidR="007268A7" w:rsidRPr="005B0BC8" w:rsidTr="00543AB6">
        <w:tc>
          <w:tcPr>
            <w:tcW w:w="456" w:type="dxa"/>
            <w:tcBorders>
              <w:bottom w:val="single" w:sz="12" w:space="0" w:color="auto"/>
            </w:tcBorders>
          </w:tcPr>
          <w:p w:rsidR="007268A7" w:rsidRDefault="007268A7" w:rsidP="00E21E4D">
            <w:pPr>
              <w:jc w:val="both"/>
              <w:rPr>
                <w:rFonts w:ascii="Times New Roman" w:hAnsi="Times New Roman" w:cs="Times New Roman"/>
                <w:b/>
                <w:sz w:val="24"/>
                <w:szCs w:val="24"/>
              </w:rPr>
            </w:pPr>
            <w:r>
              <w:rPr>
                <w:rFonts w:ascii="Times New Roman" w:hAnsi="Times New Roman" w:cs="Times New Roman"/>
                <w:b/>
                <w:sz w:val="24"/>
                <w:szCs w:val="24"/>
              </w:rPr>
              <w:t>60</w:t>
            </w:r>
          </w:p>
        </w:tc>
        <w:tc>
          <w:tcPr>
            <w:tcW w:w="4202" w:type="dxa"/>
            <w:tcBorders>
              <w:bottom w:val="single" w:sz="12" w:space="0" w:color="auto"/>
            </w:tcBorders>
          </w:tcPr>
          <w:p w:rsidR="007268A7" w:rsidRDefault="007268A7" w:rsidP="00E21E4D">
            <w:pPr>
              <w:tabs>
                <w:tab w:val="left" w:pos="1327"/>
              </w:tabs>
              <w:jc w:val="both"/>
              <w:rPr>
                <w:rFonts w:ascii="Times New Roman" w:hAnsi="Times New Roman" w:cs="Times New Roman"/>
                <w:sz w:val="24"/>
                <w:szCs w:val="24"/>
              </w:rPr>
            </w:pPr>
            <w:r w:rsidRPr="007268A7">
              <w:rPr>
                <w:rFonts w:ascii="Times New Roman" w:hAnsi="Times New Roman" w:cs="Times New Roman"/>
                <w:b/>
                <w:sz w:val="24"/>
                <w:szCs w:val="24"/>
              </w:rPr>
              <w:t>(1)</w:t>
            </w:r>
            <w:r w:rsidRPr="007268A7">
              <w:rPr>
                <w:rFonts w:ascii="Times New Roman" w:hAnsi="Times New Roman" w:cs="Times New Roman"/>
                <w:sz w:val="24"/>
                <w:szCs w:val="24"/>
              </w:rPr>
              <w:t xml:space="preserve"> </w:t>
            </w:r>
            <w:r w:rsidRPr="00543AB6">
              <w:rPr>
                <w:rFonts w:ascii="Times New Roman" w:hAnsi="Times New Roman" w:cs="Times New Roman"/>
                <w:b/>
                <w:sz w:val="24"/>
                <w:szCs w:val="24"/>
              </w:rPr>
              <w:t>The special rights or restrictions attached to the shares of a class (a) may provide that the class includes one or more series.</w:t>
            </w:r>
          </w:p>
          <w:p w:rsidR="007268A7" w:rsidRDefault="007268A7" w:rsidP="00E21E4D">
            <w:pPr>
              <w:tabs>
                <w:tab w:val="left" w:pos="1327"/>
              </w:tabs>
              <w:jc w:val="both"/>
              <w:rPr>
                <w:rFonts w:ascii="Times New Roman" w:hAnsi="Times New Roman" w:cs="Times New Roman"/>
                <w:sz w:val="24"/>
                <w:szCs w:val="24"/>
              </w:rPr>
            </w:pPr>
            <w:r w:rsidRPr="007268A7">
              <w:rPr>
                <w:rFonts w:ascii="Times New Roman" w:hAnsi="Times New Roman" w:cs="Times New Roman"/>
                <w:b/>
                <w:sz w:val="24"/>
                <w:szCs w:val="24"/>
              </w:rPr>
              <w:t>(4)</w:t>
            </w:r>
            <w:r w:rsidRPr="007268A7">
              <w:rPr>
                <w:rFonts w:ascii="Times New Roman" w:hAnsi="Times New Roman" w:cs="Times New Roman"/>
                <w:sz w:val="24"/>
                <w:szCs w:val="24"/>
              </w:rPr>
              <w:t xml:space="preserve"> Shares within a series must have the same rights and restrictions.</w:t>
            </w:r>
          </w:p>
          <w:p w:rsidR="007268A7" w:rsidRDefault="007268A7" w:rsidP="00E21E4D">
            <w:pPr>
              <w:tabs>
                <w:tab w:val="left" w:pos="1327"/>
              </w:tabs>
              <w:jc w:val="both"/>
              <w:rPr>
                <w:rFonts w:ascii="Times New Roman" w:hAnsi="Times New Roman" w:cs="Times New Roman"/>
                <w:sz w:val="24"/>
                <w:szCs w:val="24"/>
              </w:rPr>
            </w:pPr>
            <w:r w:rsidRPr="007268A7">
              <w:rPr>
                <w:rFonts w:ascii="Times New Roman" w:hAnsi="Times New Roman" w:cs="Times New Roman"/>
                <w:b/>
                <w:sz w:val="24"/>
                <w:szCs w:val="24"/>
              </w:rPr>
              <w:t>(5)</w:t>
            </w:r>
            <w:r w:rsidRPr="007268A7">
              <w:rPr>
                <w:rFonts w:ascii="Times New Roman" w:hAnsi="Times New Roman" w:cs="Times New Roman"/>
                <w:sz w:val="24"/>
                <w:szCs w:val="24"/>
              </w:rPr>
              <w:t xml:space="preserve"> Those special rights and restrictions may be binding on or accessible to only some shareholders, so long as they are attached to each share within the series.</w:t>
            </w:r>
          </w:p>
          <w:p w:rsidR="007268A7" w:rsidRDefault="007268A7" w:rsidP="00E21E4D">
            <w:pPr>
              <w:tabs>
                <w:tab w:val="left" w:pos="1327"/>
              </w:tabs>
              <w:jc w:val="both"/>
              <w:rPr>
                <w:rFonts w:ascii="Times New Roman" w:hAnsi="Times New Roman" w:cs="Times New Roman"/>
                <w:sz w:val="24"/>
                <w:szCs w:val="24"/>
              </w:rPr>
            </w:pPr>
            <w:r w:rsidRPr="007268A7">
              <w:rPr>
                <w:rFonts w:ascii="Times New Roman" w:hAnsi="Times New Roman" w:cs="Times New Roman"/>
                <w:b/>
                <w:sz w:val="24"/>
                <w:szCs w:val="24"/>
              </w:rPr>
              <w:t xml:space="preserve">(6) </w:t>
            </w:r>
            <w:r w:rsidRPr="007268A7">
              <w:rPr>
                <w:rFonts w:ascii="Times New Roman" w:hAnsi="Times New Roman" w:cs="Times New Roman"/>
                <w:sz w:val="24"/>
                <w:szCs w:val="24"/>
              </w:rPr>
              <w:t>A series of shares cannot have priority over another series in the same class with respect to:</w:t>
            </w:r>
          </w:p>
          <w:p w:rsidR="007268A7" w:rsidRDefault="007268A7" w:rsidP="00E21E4D">
            <w:pPr>
              <w:pStyle w:val="ListParagraph"/>
              <w:numPr>
                <w:ilvl w:val="0"/>
                <w:numId w:val="260"/>
              </w:numPr>
              <w:tabs>
                <w:tab w:val="left" w:pos="1327"/>
              </w:tabs>
              <w:jc w:val="both"/>
              <w:rPr>
                <w:rFonts w:ascii="Times New Roman" w:hAnsi="Times New Roman" w:cs="Times New Roman"/>
                <w:sz w:val="24"/>
                <w:szCs w:val="24"/>
              </w:rPr>
            </w:pPr>
            <w:r>
              <w:rPr>
                <w:rFonts w:ascii="Times New Roman" w:hAnsi="Times New Roman" w:cs="Times New Roman"/>
                <w:sz w:val="24"/>
                <w:szCs w:val="24"/>
              </w:rPr>
              <w:t>dividends</w:t>
            </w:r>
          </w:p>
          <w:p w:rsidR="007268A7" w:rsidRPr="007268A7" w:rsidRDefault="007268A7" w:rsidP="00E21E4D">
            <w:pPr>
              <w:pStyle w:val="ListParagraph"/>
              <w:numPr>
                <w:ilvl w:val="0"/>
                <w:numId w:val="260"/>
              </w:numPr>
              <w:tabs>
                <w:tab w:val="left" w:pos="1327"/>
              </w:tabs>
              <w:jc w:val="both"/>
              <w:rPr>
                <w:rFonts w:ascii="Times New Roman" w:hAnsi="Times New Roman" w:cs="Times New Roman"/>
                <w:sz w:val="24"/>
                <w:szCs w:val="24"/>
              </w:rPr>
            </w:pPr>
            <w:r>
              <w:rPr>
                <w:rFonts w:ascii="Times New Roman" w:hAnsi="Times New Roman" w:cs="Times New Roman"/>
                <w:sz w:val="24"/>
                <w:szCs w:val="24"/>
              </w:rPr>
              <w:t>return of capital</w:t>
            </w:r>
          </w:p>
        </w:tc>
        <w:tc>
          <w:tcPr>
            <w:tcW w:w="456" w:type="dxa"/>
            <w:vMerge/>
          </w:tcPr>
          <w:p w:rsidR="007268A7" w:rsidRPr="005B0BC8" w:rsidRDefault="007268A7" w:rsidP="00E21E4D">
            <w:pPr>
              <w:jc w:val="both"/>
              <w:rPr>
                <w:rFonts w:ascii="Times New Roman" w:hAnsi="Times New Roman" w:cs="Times New Roman"/>
                <w:b/>
                <w:sz w:val="24"/>
                <w:szCs w:val="24"/>
              </w:rPr>
            </w:pPr>
          </w:p>
        </w:tc>
        <w:tc>
          <w:tcPr>
            <w:tcW w:w="4236" w:type="dxa"/>
            <w:vMerge/>
          </w:tcPr>
          <w:p w:rsidR="007268A7" w:rsidRPr="005B0BC8" w:rsidRDefault="007268A7" w:rsidP="00E21E4D">
            <w:pPr>
              <w:tabs>
                <w:tab w:val="left" w:pos="1014"/>
              </w:tabs>
              <w:jc w:val="both"/>
              <w:rPr>
                <w:rFonts w:ascii="Times New Roman" w:hAnsi="Times New Roman" w:cs="Times New Roman"/>
                <w:sz w:val="24"/>
                <w:szCs w:val="24"/>
              </w:rPr>
            </w:pPr>
          </w:p>
        </w:tc>
      </w:tr>
      <w:tr w:rsidR="007268A7" w:rsidRPr="005B0BC8" w:rsidTr="00543AB6">
        <w:tc>
          <w:tcPr>
            <w:tcW w:w="456" w:type="dxa"/>
            <w:tcBorders>
              <w:top w:val="single" w:sz="12" w:space="0" w:color="auto"/>
            </w:tcBorders>
          </w:tcPr>
          <w:p w:rsidR="007268A7" w:rsidRDefault="007268A7" w:rsidP="00E21E4D">
            <w:pPr>
              <w:jc w:val="both"/>
              <w:rPr>
                <w:rFonts w:ascii="Times New Roman" w:hAnsi="Times New Roman" w:cs="Times New Roman"/>
                <w:b/>
                <w:sz w:val="24"/>
                <w:szCs w:val="24"/>
              </w:rPr>
            </w:pPr>
            <w:r>
              <w:rPr>
                <w:rFonts w:ascii="Times New Roman" w:hAnsi="Times New Roman" w:cs="Times New Roman"/>
                <w:b/>
                <w:sz w:val="24"/>
                <w:szCs w:val="24"/>
              </w:rPr>
              <w:t>54</w:t>
            </w:r>
          </w:p>
        </w:tc>
        <w:tc>
          <w:tcPr>
            <w:tcW w:w="4202" w:type="dxa"/>
            <w:tcBorders>
              <w:top w:val="single" w:sz="12" w:space="0" w:color="auto"/>
            </w:tcBorders>
          </w:tcPr>
          <w:p w:rsidR="007268A7" w:rsidRDefault="00543AB6" w:rsidP="00E21E4D">
            <w:pPr>
              <w:tabs>
                <w:tab w:val="left" w:pos="1327"/>
              </w:tabs>
              <w:jc w:val="both"/>
              <w:rPr>
                <w:rFonts w:ascii="Times New Roman" w:hAnsi="Times New Roman" w:cs="Times New Roman"/>
                <w:sz w:val="24"/>
                <w:szCs w:val="24"/>
              </w:rPr>
            </w:pPr>
            <w:r w:rsidRPr="00543AB6">
              <w:rPr>
                <w:rFonts w:ascii="Times New Roman" w:hAnsi="Times New Roman" w:cs="Times New Roman"/>
                <w:b/>
                <w:sz w:val="24"/>
                <w:szCs w:val="24"/>
              </w:rPr>
              <w:t>(1)</w:t>
            </w:r>
            <w:r w:rsidRPr="00543AB6">
              <w:rPr>
                <w:rFonts w:ascii="Times New Roman" w:hAnsi="Times New Roman" w:cs="Times New Roman"/>
                <w:sz w:val="24"/>
                <w:szCs w:val="24"/>
              </w:rPr>
              <w:t xml:space="preserve"> </w:t>
            </w:r>
            <w:r w:rsidRPr="00543AB6">
              <w:rPr>
                <w:rFonts w:ascii="Times New Roman" w:hAnsi="Times New Roman" w:cs="Times New Roman"/>
                <w:b/>
                <w:sz w:val="24"/>
                <w:szCs w:val="24"/>
              </w:rPr>
              <w:t xml:space="preserve">A company may change its share structure </w:t>
            </w:r>
            <w:r w:rsidRPr="00543AB6">
              <w:rPr>
                <w:rFonts w:ascii="Times New Roman" w:hAnsi="Times New Roman" w:cs="Times New Roman"/>
                <w:sz w:val="24"/>
                <w:szCs w:val="24"/>
              </w:rPr>
              <w:t>[see list of possible changes]</w:t>
            </w:r>
          </w:p>
          <w:p w:rsidR="00543AB6" w:rsidRDefault="00543AB6" w:rsidP="00E21E4D">
            <w:pPr>
              <w:tabs>
                <w:tab w:val="left" w:pos="1327"/>
              </w:tabs>
              <w:jc w:val="both"/>
              <w:rPr>
                <w:rFonts w:ascii="Times New Roman" w:hAnsi="Times New Roman" w:cs="Times New Roman"/>
                <w:sz w:val="24"/>
                <w:szCs w:val="24"/>
              </w:rPr>
            </w:pPr>
            <w:r w:rsidRPr="00543AB6">
              <w:rPr>
                <w:rFonts w:ascii="Times New Roman" w:hAnsi="Times New Roman" w:cs="Times New Roman"/>
                <w:b/>
                <w:sz w:val="24"/>
                <w:szCs w:val="24"/>
              </w:rPr>
              <w:t>(3)</w:t>
            </w:r>
            <w:r w:rsidRPr="00543AB6">
              <w:rPr>
                <w:rFonts w:ascii="Times New Roman" w:hAnsi="Times New Roman" w:cs="Times New Roman"/>
                <w:sz w:val="24"/>
                <w:szCs w:val="24"/>
              </w:rPr>
              <w:t xml:space="preserve"> To effect a change under (1), a company must:</w:t>
            </w:r>
          </w:p>
          <w:p w:rsidR="00543AB6" w:rsidRPr="00543AB6" w:rsidRDefault="00543AB6" w:rsidP="00E21E4D">
            <w:pPr>
              <w:pStyle w:val="ListParagraph"/>
              <w:numPr>
                <w:ilvl w:val="0"/>
                <w:numId w:val="261"/>
              </w:numPr>
              <w:tabs>
                <w:tab w:val="left" w:pos="1327"/>
              </w:tabs>
              <w:jc w:val="both"/>
              <w:rPr>
                <w:rFonts w:ascii="Times New Roman" w:hAnsi="Times New Roman" w:cs="Times New Roman"/>
                <w:b/>
                <w:sz w:val="24"/>
                <w:szCs w:val="24"/>
              </w:rPr>
            </w:pPr>
            <w:r w:rsidRPr="00543AB6">
              <w:rPr>
                <w:rFonts w:ascii="Times New Roman" w:hAnsi="Times New Roman" w:cs="Times New Roman"/>
                <w:b/>
                <w:sz w:val="24"/>
                <w:szCs w:val="24"/>
              </w:rPr>
              <w:t>alter the notice of articles</w:t>
            </w:r>
          </w:p>
          <w:p w:rsidR="00543AB6" w:rsidRDefault="00543AB6" w:rsidP="00E21E4D">
            <w:pPr>
              <w:pStyle w:val="ListParagraph"/>
              <w:numPr>
                <w:ilvl w:val="0"/>
                <w:numId w:val="261"/>
              </w:numPr>
              <w:tabs>
                <w:tab w:val="left" w:pos="1327"/>
              </w:tabs>
              <w:jc w:val="both"/>
              <w:rPr>
                <w:rFonts w:ascii="Times New Roman" w:hAnsi="Times New Roman" w:cs="Times New Roman"/>
                <w:sz w:val="24"/>
                <w:szCs w:val="24"/>
              </w:rPr>
            </w:pPr>
            <w:r w:rsidRPr="00543AB6">
              <w:rPr>
                <w:rFonts w:ascii="Times New Roman" w:hAnsi="Times New Roman" w:cs="Times New Roman"/>
                <w:sz w:val="24"/>
                <w:szCs w:val="24"/>
              </w:rPr>
              <w:lastRenderedPageBreak/>
              <w:t>alter both the notice of articles and articles</w:t>
            </w:r>
          </w:p>
          <w:p w:rsidR="00543AB6" w:rsidRPr="00543AB6" w:rsidRDefault="00543AB6" w:rsidP="00E21E4D">
            <w:pPr>
              <w:pStyle w:val="ListParagraph"/>
              <w:numPr>
                <w:ilvl w:val="0"/>
                <w:numId w:val="261"/>
              </w:numPr>
              <w:tabs>
                <w:tab w:val="left" w:pos="1327"/>
              </w:tabs>
              <w:jc w:val="both"/>
              <w:rPr>
                <w:rFonts w:ascii="Times New Roman" w:hAnsi="Times New Roman" w:cs="Times New Roman"/>
                <w:sz w:val="24"/>
                <w:szCs w:val="24"/>
              </w:rPr>
            </w:pPr>
            <w:r w:rsidRPr="00543AB6">
              <w:rPr>
                <w:rFonts w:ascii="Times New Roman" w:hAnsi="Times New Roman" w:cs="Times New Roman"/>
                <w:sz w:val="24"/>
                <w:szCs w:val="24"/>
              </w:rPr>
              <w:t xml:space="preserve">be authorized by </w:t>
            </w:r>
            <w:proofErr w:type="spellStart"/>
            <w:r w:rsidRPr="00543AB6">
              <w:rPr>
                <w:rFonts w:ascii="Times New Roman" w:hAnsi="Times New Roman" w:cs="Times New Roman"/>
                <w:sz w:val="24"/>
                <w:szCs w:val="24"/>
              </w:rPr>
              <w:t>i</w:t>
            </w:r>
            <w:proofErr w:type="spellEnd"/>
            <w:r w:rsidRPr="00543AB6">
              <w:rPr>
                <w:rFonts w:ascii="Times New Roman" w:hAnsi="Times New Roman" w:cs="Times New Roman"/>
                <w:sz w:val="24"/>
                <w:szCs w:val="24"/>
              </w:rPr>
              <w:t>) the specified resolution or ii) a special resolution</w:t>
            </w:r>
          </w:p>
        </w:tc>
        <w:tc>
          <w:tcPr>
            <w:tcW w:w="456" w:type="dxa"/>
            <w:tcBorders>
              <w:top w:val="single" w:sz="12" w:space="0" w:color="auto"/>
            </w:tcBorders>
          </w:tcPr>
          <w:p w:rsidR="007268A7" w:rsidRPr="005B0BC8" w:rsidRDefault="007268A7" w:rsidP="00E21E4D">
            <w:pPr>
              <w:jc w:val="both"/>
              <w:rPr>
                <w:rFonts w:ascii="Times New Roman" w:hAnsi="Times New Roman" w:cs="Times New Roman"/>
                <w:b/>
                <w:sz w:val="24"/>
                <w:szCs w:val="24"/>
              </w:rPr>
            </w:pPr>
          </w:p>
        </w:tc>
        <w:tc>
          <w:tcPr>
            <w:tcW w:w="4236" w:type="dxa"/>
            <w:tcBorders>
              <w:top w:val="single" w:sz="12" w:space="0" w:color="auto"/>
            </w:tcBorders>
          </w:tcPr>
          <w:p w:rsidR="007268A7" w:rsidRPr="005B0BC8" w:rsidRDefault="007268A7" w:rsidP="00E21E4D">
            <w:pPr>
              <w:tabs>
                <w:tab w:val="left" w:pos="1014"/>
              </w:tabs>
              <w:jc w:val="both"/>
              <w:rPr>
                <w:rFonts w:ascii="Times New Roman" w:hAnsi="Times New Roman" w:cs="Times New Roman"/>
                <w:sz w:val="24"/>
                <w:szCs w:val="24"/>
              </w:rPr>
            </w:pPr>
          </w:p>
        </w:tc>
      </w:tr>
    </w:tbl>
    <w:p w:rsidR="00D20DA7" w:rsidRPr="005B0BC8" w:rsidRDefault="00D20DA7" w:rsidP="00E21E4D">
      <w:pPr>
        <w:jc w:val="both"/>
        <w:rPr>
          <w:rFonts w:ascii="Times New Roman" w:hAnsi="Times New Roman" w:cs="Times New Roman"/>
          <w:sz w:val="24"/>
          <w:szCs w:val="24"/>
        </w:rPr>
      </w:pPr>
    </w:p>
    <w:p w:rsidR="009B6152" w:rsidRPr="005B0BC8" w:rsidRDefault="009B6152" w:rsidP="00E21E4D">
      <w:pPr>
        <w:pStyle w:val="Heading3"/>
        <w:jc w:val="both"/>
        <w:rPr>
          <w:szCs w:val="24"/>
        </w:rPr>
      </w:pPr>
      <w:bookmarkStart w:id="55" w:name="_Toc437886746"/>
      <w:r w:rsidRPr="005B0BC8">
        <w:rPr>
          <w:szCs w:val="24"/>
        </w:rPr>
        <w:t>Issue of Shares</w:t>
      </w:r>
      <w:bookmarkEnd w:id="55"/>
    </w:p>
    <w:p w:rsidR="009B6152" w:rsidRDefault="009B6152" w:rsidP="00E21E4D">
      <w:pPr>
        <w:jc w:val="both"/>
        <w:rPr>
          <w:rFonts w:ascii="Times New Roman" w:hAnsi="Times New Roman" w:cs="Times New Roman"/>
          <w:sz w:val="24"/>
          <w:szCs w:val="24"/>
        </w:rPr>
      </w:pPr>
    </w:p>
    <w:p w:rsidR="00CC3CDA" w:rsidRDefault="00CC3CDA" w:rsidP="00E21E4D">
      <w:pPr>
        <w:jc w:val="both"/>
        <w:rPr>
          <w:rFonts w:ascii="Times New Roman" w:hAnsi="Times New Roman" w:cs="Times New Roman"/>
          <w:sz w:val="24"/>
          <w:szCs w:val="24"/>
        </w:rPr>
      </w:pPr>
      <w:r>
        <w:rPr>
          <w:rFonts w:ascii="Times New Roman" w:hAnsi="Times New Roman" w:cs="Times New Roman"/>
          <w:sz w:val="24"/>
          <w:szCs w:val="24"/>
        </w:rPr>
        <w:t>Directors have the discretion to determine when and to whom shares are issued (s 62).</w:t>
      </w:r>
    </w:p>
    <w:p w:rsidR="00CC3CDA" w:rsidRDefault="00CC3CDA" w:rsidP="00E21E4D">
      <w:pPr>
        <w:pStyle w:val="ListParagraph"/>
        <w:numPr>
          <w:ilvl w:val="0"/>
          <w:numId w:val="189"/>
        </w:numPr>
        <w:jc w:val="both"/>
        <w:rPr>
          <w:rFonts w:ascii="Times New Roman" w:hAnsi="Times New Roman" w:cs="Times New Roman"/>
          <w:sz w:val="24"/>
          <w:szCs w:val="24"/>
        </w:rPr>
      </w:pPr>
      <w:r>
        <w:rPr>
          <w:rFonts w:ascii="Times New Roman" w:hAnsi="Times New Roman" w:cs="Times New Roman"/>
          <w:sz w:val="24"/>
          <w:szCs w:val="24"/>
        </w:rPr>
        <w:t>Prices are set in accordance with articles, special resolution, directors resolution (s 63)</w:t>
      </w:r>
    </w:p>
    <w:p w:rsidR="00CC3CDA" w:rsidRDefault="00CC3CDA" w:rsidP="00E21E4D">
      <w:pPr>
        <w:pStyle w:val="ListParagraph"/>
        <w:numPr>
          <w:ilvl w:val="0"/>
          <w:numId w:val="189"/>
        </w:numPr>
        <w:jc w:val="both"/>
        <w:rPr>
          <w:rFonts w:ascii="Times New Roman" w:hAnsi="Times New Roman" w:cs="Times New Roman"/>
          <w:sz w:val="24"/>
          <w:szCs w:val="24"/>
        </w:rPr>
      </w:pPr>
      <w:r>
        <w:rPr>
          <w:rFonts w:ascii="Times New Roman" w:hAnsi="Times New Roman" w:cs="Times New Roman"/>
          <w:sz w:val="24"/>
          <w:szCs w:val="24"/>
        </w:rPr>
        <w:t>Payment cannot be with a promise to pay (s 64)</w:t>
      </w:r>
    </w:p>
    <w:p w:rsidR="00CC3CDA" w:rsidRDefault="00CC3CDA" w:rsidP="00E21E4D">
      <w:pPr>
        <w:pStyle w:val="ListParagraph"/>
        <w:numPr>
          <w:ilvl w:val="0"/>
          <w:numId w:val="189"/>
        </w:numPr>
        <w:jc w:val="both"/>
        <w:rPr>
          <w:rFonts w:ascii="Times New Roman" w:hAnsi="Times New Roman" w:cs="Times New Roman"/>
          <w:sz w:val="24"/>
          <w:szCs w:val="24"/>
        </w:rPr>
      </w:pPr>
      <w:r>
        <w:rPr>
          <w:rFonts w:ascii="Times New Roman" w:hAnsi="Times New Roman" w:cs="Times New Roman"/>
          <w:sz w:val="24"/>
          <w:szCs w:val="24"/>
        </w:rPr>
        <w:t>Must be fair market value (s 64)</w:t>
      </w:r>
    </w:p>
    <w:p w:rsidR="00CC3CDA" w:rsidRDefault="00CC3CDA" w:rsidP="00E21E4D">
      <w:pPr>
        <w:pStyle w:val="ListParagraph"/>
        <w:numPr>
          <w:ilvl w:val="0"/>
          <w:numId w:val="187"/>
        </w:numPr>
        <w:jc w:val="both"/>
        <w:rPr>
          <w:rFonts w:ascii="Times New Roman" w:hAnsi="Times New Roman" w:cs="Times New Roman"/>
          <w:sz w:val="24"/>
          <w:szCs w:val="24"/>
        </w:rPr>
      </w:pPr>
      <w:r>
        <w:rPr>
          <w:rFonts w:ascii="Times New Roman" w:hAnsi="Times New Roman" w:cs="Times New Roman"/>
          <w:sz w:val="24"/>
          <w:szCs w:val="24"/>
        </w:rPr>
        <w:t>Otherwise directors could be personally liable (s 154)</w:t>
      </w:r>
    </w:p>
    <w:p w:rsidR="00CC3CDA" w:rsidRPr="005B0BC8" w:rsidRDefault="00CC3CDA" w:rsidP="00E21E4D">
      <w:pPr>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76"/>
        <w:gridCol w:w="4201"/>
        <w:gridCol w:w="456"/>
        <w:gridCol w:w="4235"/>
      </w:tblGrid>
      <w:tr w:rsidR="009B6152" w:rsidRPr="005B0BC8" w:rsidTr="00A419BD">
        <w:tc>
          <w:tcPr>
            <w:tcW w:w="4777" w:type="dxa"/>
            <w:gridSpan w:val="2"/>
          </w:tcPr>
          <w:p w:rsidR="009B6152" w:rsidRPr="005B0BC8" w:rsidRDefault="009B6152" w:rsidP="00E21E4D">
            <w:pPr>
              <w:jc w:val="both"/>
              <w:rPr>
                <w:rFonts w:ascii="Times New Roman" w:hAnsi="Times New Roman" w:cs="Times New Roman"/>
                <w:b/>
                <w:sz w:val="24"/>
                <w:szCs w:val="24"/>
              </w:rPr>
            </w:pPr>
            <w:r w:rsidRPr="005B0BC8">
              <w:rPr>
                <w:rFonts w:ascii="Times New Roman" w:hAnsi="Times New Roman" w:cs="Times New Roman"/>
                <w:b/>
                <w:sz w:val="24"/>
                <w:szCs w:val="24"/>
              </w:rPr>
              <w:t>BCA</w:t>
            </w:r>
          </w:p>
        </w:tc>
        <w:tc>
          <w:tcPr>
            <w:tcW w:w="4691" w:type="dxa"/>
            <w:gridSpan w:val="2"/>
          </w:tcPr>
          <w:p w:rsidR="009B6152" w:rsidRPr="005B0BC8" w:rsidRDefault="009B6152" w:rsidP="00E21E4D">
            <w:pPr>
              <w:jc w:val="both"/>
              <w:rPr>
                <w:rFonts w:ascii="Times New Roman" w:hAnsi="Times New Roman" w:cs="Times New Roman"/>
                <w:b/>
                <w:sz w:val="24"/>
                <w:szCs w:val="24"/>
              </w:rPr>
            </w:pPr>
            <w:r w:rsidRPr="005B0BC8">
              <w:rPr>
                <w:rFonts w:ascii="Times New Roman" w:hAnsi="Times New Roman" w:cs="Times New Roman"/>
                <w:b/>
                <w:sz w:val="24"/>
                <w:szCs w:val="24"/>
              </w:rPr>
              <w:t>CBCA</w:t>
            </w:r>
          </w:p>
        </w:tc>
      </w:tr>
      <w:tr w:rsidR="009B6152" w:rsidRPr="005B0BC8" w:rsidTr="00A419BD">
        <w:tc>
          <w:tcPr>
            <w:tcW w:w="576" w:type="dxa"/>
            <w:tcBorders>
              <w:bottom w:val="single" w:sz="12" w:space="0" w:color="auto"/>
            </w:tcBorders>
          </w:tcPr>
          <w:p w:rsidR="009B6152" w:rsidRPr="005B0BC8" w:rsidRDefault="00A419BD" w:rsidP="00E21E4D">
            <w:pPr>
              <w:jc w:val="both"/>
              <w:rPr>
                <w:rFonts w:ascii="Times New Roman" w:hAnsi="Times New Roman" w:cs="Times New Roman"/>
                <w:b/>
                <w:sz w:val="24"/>
                <w:szCs w:val="24"/>
              </w:rPr>
            </w:pPr>
            <w:r>
              <w:rPr>
                <w:rFonts w:ascii="Times New Roman" w:hAnsi="Times New Roman" w:cs="Times New Roman"/>
                <w:b/>
                <w:sz w:val="24"/>
                <w:szCs w:val="24"/>
              </w:rPr>
              <w:t>10</w:t>
            </w:r>
          </w:p>
        </w:tc>
        <w:tc>
          <w:tcPr>
            <w:tcW w:w="4201" w:type="dxa"/>
            <w:tcBorders>
              <w:bottom w:val="single" w:sz="12" w:space="0" w:color="auto"/>
            </w:tcBorders>
          </w:tcPr>
          <w:p w:rsidR="00DE6CB7" w:rsidRDefault="00DE6CB7" w:rsidP="00E21E4D">
            <w:pPr>
              <w:jc w:val="both"/>
              <w:rPr>
                <w:rFonts w:ascii="Times New Roman" w:hAnsi="Times New Roman" w:cs="Times New Roman"/>
                <w:sz w:val="24"/>
                <w:szCs w:val="24"/>
              </w:rPr>
            </w:pPr>
            <w:r w:rsidRPr="00DE6CB7">
              <w:rPr>
                <w:rFonts w:ascii="Times New Roman" w:hAnsi="Times New Roman" w:cs="Times New Roman"/>
                <w:b/>
                <w:sz w:val="24"/>
                <w:szCs w:val="24"/>
              </w:rPr>
              <w:t>(2)</w:t>
            </w:r>
            <w:r w:rsidRPr="00DE6CB7">
              <w:rPr>
                <w:rFonts w:ascii="Times New Roman" w:hAnsi="Times New Roman" w:cs="Times New Roman"/>
                <w:sz w:val="24"/>
                <w:szCs w:val="24"/>
              </w:rPr>
              <w:t xml:space="preserve"> An incorporation agreement must </w:t>
            </w:r>
          </w:p>
          <w:p w:rsidR="009B6152" w:rsidRPr="00DE6CB7" w:rsidRDefault="00DE6CB7" w:rsidP="00E21E4D">
            <w:pPr>
              <w:pStyle w:val="ListParagraph"/>
              <w:numPr>
                <w:ilvl w:val="0"/>
                <w:numId w:val="262"/>
              </w:numPr>
              <w:jc w:val="both"/>
              <w:rPr>
                <w:rFonts w:ascii="Times New Roman" w:hAnsi="Times New Roman" w:cs="Times New Roman"/>
                <w:sz w:val="24"/>
                <w:szCs w:val="24"/>
              </w:rPr>
            </w:pPr>
            <w:r w:rsidRPr="00DE6CB7">
              <w:rPr>
                <w:rFonts w:ascii="Times New Roman" w:hAnsi="Times New Roman" w:cs="Times New Roman"/>
                <w:sz w:val="24"/>
                <w:szCs w:val="24"/>
              </w:rPr>
              <w:t xml:space="preserve">contain the agreement of each incorporator to take one </w:t>
            </w:r>
            <w:r>
              <w:rPr>
                <w:rFonts w:ascii="Times New Roman" w:hAnsi="Times New Roman" w:cs="Times New Roman"/>
                <w:sz w:val="24"/>
                <w:szCs w:val="24"/>
              </w:rPr>
              <w:t>or more shares of the company</w:t>
            </w:r>
          </w:p>
        </w:tc>
        <w:tc>
          <w:tcPr>
            <w:tcW w:w="456" w:type="dxa"/>
            <w:tcBorders>
              <w:bottom w:val="single" w:sz="12" w:space="0" w:color="auto"/>
            </w:tcBorders>
          </w:tcPr>
          <w:p w:rsidR="009B6152" w:rsidRPr="005B0BC8" w:rsidRDefault="009B6152" w:rsidP="00E21E4D">
            <w:pPr>
              <w:jc w:val="both"/>
              <w:rPr>
                <w:rFonts w:ascii="Times New Roman" w:hAnsi="Times New Roman" w:cs="Times New Roman"/>
                <w:b/>
                <w:sz w:val="24"/>
                <w:szCs w:val="24"/>
              </w:rPr>
            </w:pPr>
          </w:p>
        </w:tc>
        <w:tc>
          <w:tcPr>
            <w:tcW w:w="4235" w:type="dxa"/>
            <w:tcBorders>
              <w:bottom w:val="single" w:sz="12" w:space="0" w:color="auto"/>
            </w:tcBorders>
          </w:tcPr>
          <w:p w:rsidR="009B6152" w:rsidRPr="005B0BC8" w:rsidRDefault="009B6152" w:rsidP="00E21E4D">
            <w:pPr>
              <w:jc w:val="both"/>
              <w:rPr>
                <w:rFonts w:ascii="Times New Roman" w:hAnsi="Times New Roman" w:cs="Times New Roman"/>
                <w:sz w:val="24"/>
                <w:szCs w:val="24"/>
              </w:rPr>
            </w:pPr>
          </w:p>
        </w:tc>
      </w:tr>
      <w:tr w:rsidR="009B6152" w:rsidRPr="005B0BC8" w:rsidTr="00A419BD">
        <w:tc>
          <w:tcPr>
            <w:tcW w:w="576" w:type="dxa"/>
            <w:tcBorders>
              <w:top w:val="single" w:sz="12" w:space="0" w:color="auto"/>
              <w:bottom w:val="single" w:sz="12" w:space="0" w:color="auto"/>
            </w:tcBorders>
          </w:tcPr>
          <w:p w:rsidR="009B6152" w:rsidRPr="005B0BC8" w:rsidRDefault="00A419BD" w:rsidP="00E21E4D">
            <w:pPr>
              <w:jc w:val="both"/>
              <w:rPr>
                <w:rFonts w:ascii="Times New Roman" w:hAnsi="Times New Roman" w:cs="Times New Roman"/>
                <w:b/>
                <w:sz w:val="24"/>
                <w:szCs w:val="24"/>
              </w:rPr>
            </w:pPr>
            <w:r>
              <w:rPr>
                <w:rFonts w:ascii="Times New Roman" w:hAnsi="Times New Roman" w:cs="Times New Roman"/>
                <w:b/>
                <w:sz w:val="24"/>
                <w:szCs w:val="24"/>
              </w:rPr>
              <w:t>62</w:t>
            </w:r>
          </w:p>
        </w:tc>
        <w:tc>
          <w:tcPr>
            <w:tcW w:w="4201" w:type="dxa"/>
            <w:tcBorders>
              <w:top w:val="single" w:sz="12" w:space="0" w:color="auto"/>
              <w:bottom w:val="single" w:sz="12" w:space="0" w:color="auto"/>
            </w:tcBorders>
          </w:tcPr>
          <w:p w:rsidR="009B6152" w:rsidRPr="005B0BC8" w:rsidRDefault="00DE6CB7" w:rsidP="00E21E4D">
            <w:pPr>
              <w:jc w:val="both"/>
              <w:rPr>
                <w:rFonts w:ascii="Times New Roman" w:hAnsi="Times New Roman" w:cs="Times New Roman"/>
                <w:sz w:val="24"/>
                <w:szCs w:val="24"/>
              </w:rPr>
            </w:pPr>
            <w:r w:rsidRPr="00DE6CB7">
              <w:rPr>
                <w:rFonts w:ascii="Times New Roman" w:hAnsi="Times New Roman" w:cs="Times New Roman"/>
                <w:sz w:val="24"/>
                <w:szCs w:val="24"/>
              </w:rPr>
              <w:t>Shares may be issued at the times and to the persons that the directors may determine [subject to s 64, notice of articles, etc.]</w:t>
            </w:r>
          </w:p>
        </w:tc>
        <w:tc>
          <w:tcPr>
            <w:tcW w:w="456" w:type="dxa"/>
            <w:tcBorders>
              <w:top w:val="single" w:sz="12" w:space="0" w:color="auto"/>
              <w:bottom w:val="single" w:sz="12" w:space="0" w:color="auto"/>
            </w:tcBorders>
          </w:tcPr>
          <w:p w:rsidR="009B6152" w:rsidRPr="005B0BC8" w:rsidRDefault="00A419BD" w:rsidP="00E21E4D">
            <w:pPr>
              <w:jc w:val="both"/>
              <w:rPr>
                <w:rFonts w:ascii="Times New Roman" w:hAnsi="Times New Roman" w:cs="Times New Roman"/>
                <w:b/>
                <w:sz w:val="24"/>
                <w:szCs w:val="24"/>
              </w:rPr>
            </w:pPr>
            <w:r>
              <w:rPr>
                <w:rFonts w:ascii="Times New Roman" w:hAnsi="Times New Roman" w:cs="Times New Roman"/>
                <w:b/>
                <w:sz w:val="24"/>
                <w:szCs w:val="24"/>
              </w:rPr>
              <w:t>25</w:t>
            </w:r>
          </w:p>
        </w:tc>
        <w:tc>
          <w:tcPr>
            <w:tcW w:w="4235" w:type="dxa"/>
            <w:tcBorders>
              <w:top w:val="single" w:sz="12" w:space="0" w:color="auto"/>
              <w:bottom w:val="single" w:sz="12" w:space="0" w:color="auto"/>
            </w:tcBorders>
          </w:tcPr>
          <w:p w:rsidR="009B6152" w:rsidRPr="005B0BC8" w:rsidRDefault="00DE6CB7" w:rsidP="00E21E4D">
            <w:pPr>
              <w:jc w:val="both"/>
              <w:rPr>
                <w:rFonts w:ascii="Times New Roman" w:hAnsi="Times New Roman" w:cs="Times New Roman"/>
                <w:b/>
                <w:sz w:val="24"/>
                <w:szCs w:val="24"/>
              </w:rPr>
            </w:pPr>
            <w:r w:rsidRPr="00DE6CB7">
              <w:rPr>
                <w:rFonts w:ascii="Times New Roman" w:hAnsi="Times New Roman" w:cs="Times New Roman"/>
                <w:b/>
                <w:sz w:val="24"/>
                <w:szCs w:val="24"/>
              </w:rPr>
              <w:t xml:space="preserve">(1) </w:t>
            </w:r>
            <w:r w:rsidRPr="00DE6CB7">
              <w:rPr>
                <w:rFonts w:ascii="Times New Roman" w:hAnsi="Times New Roman" w:cs="Times New Roman"/>
                <w:sz w:val="24"/>
                <w:szCs w:val="24"/>
              </w:rPr>
              <w:t xml:space="preserve">Shares may be issued at such times and to such persons and for such consideration as the directors may determine [subject to articles, bylaws, unanimous </w:t>
            </w:r>
            <w:proofErr w:type="spellStart"/>
            <w:r w:rsidRPr="00DE6CB7">
              <w:rPr>
                <w:rFonts w:ascii="Times New Roman" w:hAnsi="Times New Roman" w:cs="Times New Roman"/>
                <w:sz w:val="24"/>
                <w:szCs w:val="24"/>
              </w:rPr>
              <w:t>shh</w:t>
            </w:r>
            <w:proofErr w:type="spellEnd"/>
            <w:r w:rsidRPr="00DE6CB7">
              <w:rPr>
                <w:rFonts w:ascii="Times New Roman" w:hAnsi="Times New Roman" w:cs="Times New Roman"/>
                <w:sz w:val="24"/>
                <w:szCs w:val="24"/>
              </w:rPr>
              <w:t xml:space="preserve"> agreement, s 28].</w:t>
            </w:r>
          </w:p>
        </w:tc>
      </w:tr>
      <w:tr w:rsidR="009B6152" w:rsidRPr="005B0BC8" w:rsidTr="00A419BD">
        <w:tc>
          <w:tcPr>
            <w:tcW w:w="576" w:type="dxa"/>
            <w:tcBorders>
              <w:top w:val="single" w:sz="12" w:space="0" w:color="auto"/>
              <w:bottom w:val="single" w:sz="12" w:space="0" w:color="auto"/>
            </w:tcBorders>
          </w:tcPr>
          <w:p w:rsidR="009B6152" w:rsidRPr="005B0BC8" w:rsidRDefault="00A419BD" w:rsidP="00E21E4D">
            <w:pPr>
              <w:jc w:val="both"/>
              <w:rPr>
                <w:rFonts w:ascii="Times New Roman" w:hAnsi="Times New Roman" w:cs="Times New Roman"/>
                <w:b/>
                <w:sz w:val="24"/>
                <w:szCs w:val="24"/>
              </w:rPr>
            </w:pPr>
            <w:r>
              <w:rPr>
                <w:rFonts w:ascii="Times New Roman" w:hAnsi="Times New Roman" w:cs="Times New Roman"/>
                <w:b/>
                <w:sz w:val="24"/>
                <w:szCs w:val="24"/>
              </w:rPr>
              <w:t>63</w:t>
            </w:r>
          </w:p>
        </w:tc>
        <w:tc>
          <w:tcPr>
            <w:tcW w:w="4201" w:type="dxa"/>
            <w:tcBorders>
              <w:top w:val="single" w:sz="12" w:space="0" w:color="auto"/>
              <w:bottom w:val="single" w:sz="12" w:space="0" w:color="auto"/>
            </w:tcBorders>
          </w:tcPr>
          <w:p w:rsidR="009B6152" w:rsidRDefault="00DE6CB7" w:rsidP="00E21E4D">
            <w:pPr>
              <w:tabs>
                <w:tab w:val="left" w:pos="1327"/>
              </w:tabs>
              <w:jc w:val="both"/>
              <w:rPr>
                <w:rFonts w:ascii="Times New Roman" w:hAnsi="Times New Roman" w:cs="Times New Roman"/>
                <w:sz w:val="24"/>
                <w:szCs w:val="24"/>
              </w:rPr>
            </w:pPr>
            <w:r w:rsidRPr="00DE6CB7">
              <w:rPr>
                <w:rFonts w:ascii="Times New Roman" w:hAnsi="Times New Roman" w:cs="Times New Roman"/>
                <w:b/>
                <w:sz w:val="24"/>
                <w:szCs w:val="24"/>
              </w:rPr>
              <w:t>(1)</w:t>
            </w:r>
            <w:r w:rsidRPr="00DE6CB7">
              <w:rPr>
                <w:rFonts w:ascii="Times New Roman" w:hAnsi="Times New Roman" w:cs="Times New Roman"/>
                <w:sz w:val="24"/>
                <w:szCs w:val="24"/>
              </w:rPr>
              <w:t xml:space="preserve"> The issue </w:t>
            </w:r>
            <w:r w:rsidRPr="00DE6CB7">
              <w:rPr>
                <w:rFonts w:ascii="Times New Roman" w:hAnsi="Times New Roman" w:cs="Times New Roman"/>
                <w:b/>
                <w:sz w:val="24"/>
                <w:szCs w:val="24"/>
              </w:rPr>
              <w:t>price for a share without par value</w:t>
            </w:r>
            <w:r w:rsidRPr="00DE6CB7">
              <w:rPr>
                <w:rFonts w:ascii="Times New Roman" w:hAnsi="Times New Roman" w:cs="Times New Roman"/>
                <w:sz w:val="24"/>
                <w:szCs w:val="24"/>
              </w:rPr>
              <w:t xml:space="preserve"> must be set    </w:t>
            </w:r>
          </w:p>
          <w:p w:rsidR="00DE6CB7" w:rsidRDefault="00DE6CB7" w:rsidP="00E21E4D">
            <w:pPr>
              <w:pStyle w:val="ListParagraph"/>
              <w:numPr>
                <w:ilvl w:val="0"/>
                <w:numId w:val="263"/>
              </w:numPr>
              <w:tabs>
                <w:tab w:val="left" w:pos="1327"/>
              </w:tabs>
              <w:jc w:val="both"/>
              <w:rPr>
                <w:rFonts w:ascii="Times New Roman" w:hAnsi="Times New Roman" w:cs="Times New Roman"/>
                <w:sz w:val="24"/>
                <w:szCs w:val="24"/>
              </w:rPr>
            </w:pPr>
            <w:r w:rsidRPr="00DE6CB7">
              <w:rPr>
                <w:rFonts w:ascii="Times New Roman" w:hAnsi="Times New Roman" w:cs="Times New Roman"/>
                <w:sz w:val="24"/>
                <w:szCs w:val="24"/>
              </w:rPr>
              <w:t>in the manner contemplated by the articles or</w:t>
            </w:r>
          </w:p>
          <w:p w:rsidR="00DE6CB7" w:rsidRDefault="00DE6CB7" w:rsidP="00E21E4D">
            <w:pPr>
              <w:pStyle w:val="ListParagraph"/>
              <w:numPr>
                <w:ilvl w:val="0"/>
                <w:numId w:val="263"/>
              </w:numPr>
              <w:tabs>
                <w:tab w:val="left" w:pos="1327"/>
              </w:tabs>
              <w:jc w:val="both"/>
              <w:rPr>
                <w:rFonts w:ascii="Times New Roman" w:hAnsi="Times New Roman" w:cs="Times New Roman"/>
                <w:sz w:val="24"/>
                <w:szCs w:val="24"/>
              </w:rPr>
            </w:pPr>
            <w:r w:rsidRPr="00DE6CB7">
              <w:rPr>
                <w:rFonts w:ascii="Times New Roman" w:hAnsi="Times New Roman" w:cs="Times New Roman"/>
                <w:sz w:val="24"/>
                <w:szCs w:val="24"/>
              </w:rPr>
              <w:t xml:space="preserve">if it is not contemplated in the articles </w:t>
            </w:r>
            <w:proofErr w:type="spellStart"/>
            <w:r w:rsidRPr="00DE6CB7">
              <w:rPr>
                <w:rFonts w:ascii="Times New Roman" w:hAnsi="Times New Roman" w:cs="Times New Roman"/>
                <w:b/>
                <w:sz w:val="24"/>
                <w:szCs w:val="24"/>
              </w:rPr>
              <w:t>i</w:t>
            </w:r>
            <w:proofErr w:type="spellEnd"/>
            <w:r w:rsidRPr="00DE6CB7">
              <w:rPr>
                <w:rFonts w:ascii="Times New Roman" w:hAnsi="Times New Roman" w:cs="Times New Roman"/>
                <w:b/>
                <w:sz w:val="24"/>
                <w:szCs w:val="24"/>
              </w:rPr>
              <w:t>)</w:t>
            </w:r>
            <w:r w:rsidRPr="00DE6CB7">
              <w:rPr>
                <w:rFonts w:ascii="Times New Roman" w:hAnsi="Times New Roman" w:cs="Times New Roman"/>
                <w:sz w:val="24"/>
                <w:szCs w:val="24"/>
              </w:rPr>
              <w:t xml:space="preserve"> a special resolution [in specific circumstances] or </w:t>
            </w:r>
            <w:r w:rsidRPr="00DE6CB7">
              <w:rPr>
                <w:rFonts w:ascii="Times New Roman" w:hAnsi="Times New Roman" w:cs="Times New Roman"/>
                <w:b/>
                <w:sz w:val="24"/>
                <w:szCs w:val="24"/>
              </w:rPr>
              <w:t>ii)</w:t>
            </w:r>
            <w:r w:rsidRPr="00DE6CB7">
              <w:rPr>
                <w:rFonts w:ascii="Times New Roman" w:hAnsi="Times New Roman" w:cs="Times New Roman"/>
                <w:sz w:val="24"/>
                <w:szCs w:val="24"/>
              </w:rPr>
              <w:t xml:space="preserve"> in any oth</w:t>
            </w:r>
            <w:r>
              <w:rPr>
                <w:rFonts w:ascii="Times New Roman" w:hAnsi="Times New Roman" w:cs="Times New Roman"/>
                <w:sz w:val="24"/>
                <w:szCs w:val="24"/>
              </w:rPr>
              <w:t>er case, a directors resolution</w:t>
            </w:r>
          </w:p>
          <w:p w:rsidR="00DE6CB7" w:rsidRDefault="00DE6CB7" w:rsidP="00E21E4D">
            <w:pPr>
              <w:tabs>
                <w:tab w:val="left" w:pos="1327"/>
              </w:tabs>
              <w:jc w:val="both"/>
              <w:rPr>
                <w:rFonts w:ascii="Times New Roman" w:hAnsi="Times New Roman" w:cs="Times New Roman"/>
                <w:sz w:val="24"/>
                <w:szCs w:val="24"/>
              </w:rPr>
            </w:pPr>
            <w:r w:rsidRPr="00DE6CB7">
              <w:rPr>
                <w:rFonts w:ascii="Times New Roman" w:hAnsi="Times New Roman" w:cs="Times New Roman"/>
                <w:b/>
                <w:sz w:val="24"/>
                <w:szCs w:val="24"/>
              </w:rPr>
              <w:t>(2)</w:t>
            </w:r>
            <w:r w:rsidRPr="00DE6CB7">
              <w:rPr>
                <w:rFonts w:ascii="Times New Roman" w:hAnsi="Times New Roman" w:cs="Times New Roman"/>
                <w:sz w:val="24"/>
                <w:szCs w:val="24"/>
              </w:rPr>
              <w:t xml:space="preserve"> The issue price for a share </w:t>
            </w:r>
            <w:r w:rsidRPr="00CC3CDA">
              <w:rPr>
                <w:rFonts w:ascii="Times New Roman" w:hAnsi="Times New Roman" w:cs="Times New Roman"/>
                <w:b/>
                <w:sz w:val="24"/>
                <w:szCs w:val="24"/>
              </w:rPr>
              <w:t>with par value</w:t>
            </w:r>
            <w:r w:rsidRPr="00DE6CB7">
              <w:rPr>
                <w:rFonts w:ascii="Times New Roman" w:hAnsi="Times New Roman" w:cs="Times New Roman"/>
                <w:sz w:val="24"/>
                <w:szCs w:val="24"/>
              </w:rPr>
              <w:t xml:space="preserve"> must be</w:t>
            </w:r>
          </w:p>
          <w:p w:rsidR="00DE6CB7" w:rsidRDefault="00DE6CB7" w:rsidP="00E21E4D">
            <w:pPr>
              <w:pStyle w:val="ListParagraph"/>
              <w:numPr>
                <w:ilvl w:val="0"/>
                <w:numId w:val="264"/>
              </w:numPr>
              <w:tabs>
                <w:tab w:val="left" w:pos="1327"/>
              </w:tabs>
              <w:jc w:val="both"/>
              <w:rPr>
                <w:rFonts w:ascii="Times New Roman" w:hAnsi="Times New Roman" w:cs="Times New Roman"/>
                <w:sz w:val="24"/>
                <w:szCs w:val="24"/>
              </w:rPr>
            </w:pPr>
            <w:r w:rsidRPr="00DE6CB7">
              <w:rPr>
                <w:rFonts w:ascii="Times New Roman" w:hAnsi="Times New Roman" w:cs="Times New Roman"/>
                <w:sz w:val="24"/>
                <w:szCs w:val="24"/>
              </w:rPr>
              <w:t>set by a directors resolutions, and</w:t>
            </w:r>
          </w:p>
          <w:p w:rsidR="00DE6CB7" w:rsidRPr="00DE6CB7" w:rsidRDefault="00DE6CB7" w:rsidP="00E21E4D">
            <w:pPr>
              <w:pStyle w:val="ListParagraph"/>
              <w:numPr>
                <w:ilvl w:val="0"/>
                <w:numId w:val="264"/>
              </w:numPr>
              <w:tabs>
                <w:tab w:val="left" w:pos="1327"/>
              </w:tabs>
              <w:jc w:val="both"/>
              <w:rPr>
                <w:rFonts w:ascii="Times New Roman" w:hAnsi="Times New Roman" w:cs="Times New Roman"/>
                <w:sz w:val="24"/>
                <w:szCs w:val="24"/>
              </w:rPr>
            </w:pPr>
            <w:r w:rsidRPr="00DE6CB7">
              <w:rPr>
                <w:rFonts w:ascii="Times New Roman" w:hAnsi="Times New Roman" w:cs="Times New Roman"/>
                <w:sz w:val="24"/>
                <w:szCs w:val="24"/>
              </w:rPr>
              <w:t>equal to or greater than the par value of the share</w:t>
            </w:r>
          </w:p>
        </w:tc>
        <w:tc>
          <w:tcPr>
            <w:tcW w:w="456" w:type="dxa"/>
            <w:tcBorders>
              <w:top w:val="single" w:sz="12" w:space="0" w:color="auto"/>
              <w:bottom w:val="single" w:sz="12" w:space="0" w:color="auto"/>
            </w:tcBorders>
          </w:tcPr>
          <w:p w:rsidR="009B6152" w:rsidRPr="005B0BC8" w:rsidRDefault="00A419BD" w:rsidP="00E21E4D">
            <w:pPr>
              <w:jc w:val="both"/>
              <w:rPr>
                <w:rFonts w:ascii="Times New Roman" w:hAnsi="Times New Roman" w:cs="Times New Roman"/>
                <w:b/>
                <w:sz w:val="24"/>
                <w:szCs w:val="24"/>
              </w:rPr>
            </w:pPr>
            <w:r>
              <w:rPr>
                <w:rFonts w:ascii="Times New Roman" w:hAnsi="Times New Roman" w:cs="Times New Roman"/>
                <w:b/>
                <w:sz w:val="24"/>
                <w:szCs w:val="24"/>
              </w:rPr>
              <w:t>25</w:t>
            </w:r>
          </w:p>
        </w:tc>
        <w:tc>
          <w:tcPr>
            <w:tcW w:w="4235" w:type="dxa"/>
            <w:tcBorders>
              <w:top w:val="single" w:sz="12" w:space="0" w:color="auto"/>
              <w:bottom w:val="single" w:sz="12" w:space="0" w:color="auto"/>
            </w:tcBorders>
          </w:tcPr>
          <w:p w:rsidR="009B6152" w:rsidRPr="005B0BC8" w:rsidRDefault="00DE6CB7" w:rsidP="00E21E4D">
            <w:pPr>
              <w:tabs>
                <w:tab w:val="left" w:pos="1014"/>
              </w:tabs>
              <w:jc w:val="both"/>
              <w:rPr>
                <w:rFonts w:ascii="Times New Roman" w:hAnsi="Times New Roman" w:cs="Times New Roman"/>
                <w:sz w:val="24"/>
                <w:szCs w:val="24"/>
              </w:rPr>
            </w:pPr>
            <w:r w:rsidRPr="00DE6CB7">
              <w:rPr>
                <w:rFonts w:ascii="Times New Roman" w:hAnsi="Times New Roman" w:cs="Times New Roman"/>
                <w:b/>
                <w:sz w:val="24"/>
                <w:szCs w:val="24"/>
              </w:rPr>
              <w:t xml:space="preserve">(1) </w:t>
            </w:r>
            <w:r w:rsidRPr="00DE6CB7">
              <w:rPr>
                <w:rFonts w:ascii="Times New Roman" w:hAnsi="Times New Roman" w:cs="Times New Roman"/>
                <w:sz w:val="24"/>
                <w:szCs w:val="24"/>
              </w:rPr>
              <w:t xml:space="preserve">Shares may be issued at such times and to such persons and for such consideration as the directors may determine [subject to articles, bylaws, unanimous </w:t>
            </w:r>
            <w:proofErr w:type="spellStart"/>
            <w:r w:rsidRPr="00DE6CB7">
              <w:rPr>
                <w:rFonts w:ascii="Times New Roman" w:hAnsi="Times New Roman" w:cs="Times New Roman"/>
                <w:sz w:val="24"/>
                <w:szCs w:val="24"/>
              </w:rPr>
              <w:t>shh</w:t>
            </w:r>
            <w:proofErr w:type="spellEnd"/>
            <w:r w:rsidRPr="00DE6CB7">
              <w:rPr>
                <w:rFonts w:ascii="Times New Roman" w:hAnsi="Times New Roman" w:cs="Times New Roman"/>
                <w:sz w:val="24"/>
                <w:szCs w:val="24"/>
              </w:rPr>
              <w:t xml:space="preserve"> agreement, s 28].</w:t>
            </w:r>
          </w:p>
        </w:tc>
      </w:tr>
      <w:tr w:rsidR="009B6152" w:rsidRPr="005B0BC8" w:rsidTr="00A419BD">
        <w:tc>
          <w:tcPr>
            <w:tcW w:w="576" w:type="dxa"/>
            <w:tcBorders>
              <w:top w:val="single" w:sz="12" w:space="0" w:color="auto"/>
              <w:bottom w:val="single" w:sz="12" w:space="0" w:color="auto"/>
            </w:tcBorders>
          </w:tcPr>
          <w:p w:rsidR="009B6152" w:rsidRPr="005B0BC8" w:rsidRDefault="00A419BD" w:rsidP="00E21E4D">
            <w:pPr>
              <w:jc w:val="both"/>
              <w:rPr>
                <w:rFonts w:ascii="Times New Roman" w:hAnsi="Times New Roman" w:cs="Times New Roman"/>
                <w:b/>
                <w:sz w:val="24"/>
                <w:szCs w:val="24"/>
              </w:rPr>
            </w:pPr>
            <w:r>
              <w:rPr>
                <w:rFonts w:ascii="Times New Roman" w:hAnsi="Times New Roman" w:cs="Times New Roman"/>
                <w:b/>
                <w:sz w:val="24"/>
                <w:szCs w:val="24"/>
              </w:rPr>
              <w:t>64</w:t>
            </w:r>
          </w:p>
        </w:tc>
        <w:tc>
          <w:tcPr>
            <w:tcW w:w="4201" w:type="dxa"/>
            <w:tcBorders>
              <w:top w:val="single" w:sz="12" w:space="0" w:color="auto"/>
              <w:bottom w:val="single" w:sz="12" w:space="0" w:color="auto"/>
            </w:tcBorders>
          </w:tcPr>
          <w:p w:rsidR="009B6152" w:rsidRDefault="00DE6CB7" w:rsidP="00E21E4D">
            <w:pPr>
              <w:tabs>
                <w:tab w:val="left" w:pos="1327"/>
              </w:tabs>
              <w:jc w:val="both"/>
              <w:rPr>
                <w:rFonts w:ascii="Times New Roman" w:hAnsi="Times New Roman" w:cs="Times New Roman"/>
                <w:sz w:val="24"/>
                <w:szCs w:val="24"/>
              </w:rPr>
            </w:pPr>
            <w:r w:rsidRPr="00DE6CB7">
              <w:rPr>
                <w:rFonts w:ascii="Times New Roman" w:hAnsi="Times New Roman" w:cs="Times New Roman"/>
                <w:b/>
                <w:sz w:val="24"/>
                <w:szCs w:val="24"/>
              </w:rPr>
              <w:t xml:space="preserve">(1) </w:t>
            </w:r>
            <w:r w:rsidRPr="00DE6CB7">
              <w:rPr>
                <w:rFonts w:ascii="Times New Roman" w:hAnsi="Times New Roman" w:cs="Times New Roman"/>
                <w:sz w:val="24"/>
                <w:szCs w:val="24"/>
              </w:rPr>
              <w:t xml:space="preserve">In this section, </w:t>
            </w:r>
            <w:r w:rsidRPr="00DE6CB7">
              <w:rPr>
                <w:rFonts w:ascii="Times New Roman" w:hAnsi="Times New Roman" w:cs="Times New Roman"/>
                <w:b/>
                <w:sz w:val="24"/>
                <w:szCs w:val="24"/>
              </w:rPr>
              <w:t>property does not include evidence of indebtedness</w:t>
            </w:r>
            <w:r w:rsidRPr="00DE6CB7">
              <w:rPr>
                <w:rFonts w:ascii="Times New Roman" w:hAnsi="Times New Roman" w:cs="Times New Roman"/>
                <w:sz w:val="24"/>
                <w:szCs w:val="24"/>
              </w:rPr>
              <w:t>.</w:t>
            </w:r>
          </w:p>
          <w:p w:rsidR="00DE6CB7" w:rsidRDefault="00DE6CB7" w:rsidP="00E21E4D">
            <w:pPr>
              <w:tabs>
                <w:tab w:val="left" w:pos="1327"/>
              </w:tabs>
              <w:jc w:val="both"/>
              <w:rPr>
                <w:rFonts w:ascii="Times New Roman" w:hAnsi="Times New Roman" w:cs="Times New Roman"/>
                <w:sz w:val="24"/>
                <w:szCs w:val="24"/>
              </w:rPr>
            </w:pPr>
            <w:r w:rsidRPr="00DE6CB7">
              <w:rPr>
                <w:rFonts w:ascii="Times New Roman" w:hAnsi="Times New Roman" w:cs="Times New Roman"/>
                <w:b/>
                <w:sz w:val="24"/>
                <w:szCs w:val="24"/>
              </w:rPr>
              <w:t>(2)</w:t>
            </w:r>
            <w:r w:rsidRPr="00DE6CB7">
              <w:rPr>
                <w:rFonts w:ascii="Times New Roman" w:hAnsi="Times New Roman" w:cs="Times New Roman"/>
                <w:sz w:val="24"/>
                <w:szCs w:val="24"/>
              </w:rPr>
              <w:t xml:space="preserve"> A share must not be issued</w:t>
            </w:r>
            <w:r w:rsidRPr="00DE6CB7">
              <w:rPr>
                <w:rFonts w:ascii="Times New Roman" w:hAnsi="Times New Roman" w:cs="Times New Roman"/>
                <w:b/>
                <w:sz w:val="24"/>
                <w:szCs w:val="24"/>
              </w:rPr>
              <w:t xml:space="preserve"> until it is fully paid.</w:t>
            </w:r>
          </w:p>
          <w:p w:rsidR="00DE6CB7" w:rsidRDefault="00DE6CB7" w:rsidP="00E21E4D">
            <w:pPr>
              <w:tabs>
                <w:tab w:val="left" w:pos="1327"/>
              </w:tabs>
              <w:jc w:val="both"/>
              <w:rPr>
                <w:rFonts w:ascii="Times New Roman" w:hAnsi="Times New Roman" w:cs="Times New Roman"/>
                <w:sz w:val="24"/>
                <w:szCs w:val="24"/>
              </w:rPr>
            </w:pPr>
            <w:r w:rsidRPr="00DE6CB7">
              <w:rPr>
                <w:rFonts w:ascii="Times New Roman" w:hAnsi="Times New Roman" w:cs="Times New Roman"/>
                <w:b/>
                <w:sz w:val="24"/>
                <w:szCs w:val="24"/>
              </w:rPr>
              <w:t>(3)</w:t>
            </w:r>
            <w:r>
              <w:rPr>
                <w:rFonts w:ascii="Times New Roman" w:hAnsi="Times New Roman" w:cs="Times New Roman"/>
                <w:sz w:val="24"/>
                <w:szCs w:val="24"/>
              </w:rPr>
              <w:t xml:space="preserve"> A share is fully paid when</w:t>
            </w:r>
          </w:p>
          <w:p w:rsidR="00DE6CB7" w:rsidRDefault="00DE6CB7" w:rsidP="00E21E4D">
            <w:pPr>
              <w:pStyle w:val="ListParagraph"/>
              <w:numPr>
                <w:ilvl w:val="0"/>
                <w:numId w:val="265"/>
              </w:numPr>
              <w:tabs>
                <w:tab w:val="left" w:pos="1327"/>
              </w:tabs>
              <w:jc w:val="both"/>
              <w:rPr>
                <w:rFonts w:ascii="Times New Roman" w:hAnsi="Times New Roman" w:cs="Times New Roman"/>
                <w:sz w:val="24"/>
                <w:szCs w:val="24"/>
              </w:rPr>
            </w:pPr>
            <w:r w:rsidRPr="00DE6CB7">
              <w:rPr>
                <w:rFonts w:ascii="Times New Roman" w:hAnsi="Times New Roman" w:cs="Times New Roman"/>
                <w:sz w:val="24"/>
                <w:szCs w:val="24"/>
              </w:rPr>
              <w:t>consideration is provided by (</w:t>
            </w:r>
            <w:proofErr w:type="spellStart"/>
            <w:r w:rsidRPr="00DE6CB7">
              <w:rPr>
                <w:rFonts w:ascii="Times New Roman" w:hAnsi="Times New Roman" w:cs="Times New Roman"/>
                <w:sz w:val="24"/>
                <w:szCs w:val="24"/>
              </w:rPr>
              <w:t>i</w:t>
            </w:r>
            <w:proofErr w:type="spellEnd"/>
            <w:r w:rsidRPr="00DE6CB7">
              <w:rPr>
                <w:rFonts w:ascii="Times New Roman" w:hAnsi="Times New Roman" w:cs="Times New Roman"/>
                <w:sz w:val="24"/>
                <w:szCs w:val="24"/>
              </w:rPr>
              <w:t>) past services to the company (ii) property (iii) money, and</w:t>
            </w:r>
          </w:p>
          <w:p w:rsidR="00DE6CB7" w:rsidRDefault="00DE6CB7" w:rsidP="00E21E4D">
            <w:pPr>
              <w:pStyle w:val="ListParagraph"/>
              <w:numPr>
                <w:ilvl w:val="0"/>
                <w:numId w:val="265"/>
              </w:numPr>
              <w:tabs>
                <w:tab w:val="left" w:pos="1327"/>
              </w:tabs>
              <w:jc w:val="both"/>
              <w:rPr>
                <w:rFonts w:ascii="Times New Roman" w:hAnsi="Times New Roman" w:cs="Times New Roman"/>
                <w:sz w:val="24"/>
                <w:szCs w:val="24"/>
              </w:rPr>
            </w:pPr>
            <w:r w:rsidRPr="00DE6CB7">
              <w:rPr>
                <w:rFonts w:ascii="Times New Roman" w:hAnsi="Times New Roman" w:cs="Times New Roman"/>
                <w:sz w:val="24"/>
                <w:szCs w:val="24"/>
              </w:rPr>
              <w:lastRenderedPageBreak/>
              <w:t>the value of the consideration equals or exceeds</w:t>
            </w:r>
            <w:r>
              <w:rPr>
                <w:rFonts w:ascii="Times New Roman" w:hAnsi="Times New Roman" w:cs="Times New Roman"/>
                <w:sz w:val="24"/>
                <w:szCs w:val="24"/>
              </w:rPr>
              <w:t xml:space="preserve"> the issue price set under s 63</w:t>
            </w:r>
          </w:p>
          <w:p w:rsidR="00DE6CB7" w:rsidRPr="00DE6CB7" w:rsidRDefault="007474BB" w:rsidP="00E21E4D">
            <w:pPr>
              <w:tabs>
                <w:tab w:val="left" w:pos="1327"/>
              </w:tabs>
              <w:jc w:val="both"/>
              <w:rPr>
                <w:rFonts w:ascii="Times New Roman" w:hAnsi="Times New Roman" w:cs="Times New Roman"/>
                <w:sz w:val="24"/>
                <w:szCs w:val="24"/>
              </w:rPr>
            </w:pPr>
            <w:r w:rsidRPr="007474BB">
              <w:rPr>
                <w:rFonts w:ascii="Times New Roman" w:hAnsi="Times New Roman" w:cs="Times New Roman"/>
                <w:b/>
                <w:sz w:val="24"/>
                <w:szCs w:val="24"/>
              </w:rPr>
              <w:t>(4)</w:t>
            </w:r>
            <w:r w:rsidRPr="007474BB">
              <w:rPr>
                <w:rFonts w:ascii="Times New Roman" w:hAnsi="Times New Roman" w:cs="Times New Roman"/>
                <w:sz w:val="24"/>
                <w:szCs w:val="24"/>
              </w:rPr>
              <w:t xml:space="preserve"> The directors must be satisfied of (3) and must not attribute to that consideration a value that exceeds </w:t>
            </w:r>
            <w:r w:rsidRPr="00CC3CDA">
              <w:rPr>
                <w:rFonts w:ascii="Times New Roman" w:hAnsi="Times New Roman" w:cs="Times New Roman"/>
                <w:b/>
                <w:sz w:val="24"/>
                <w:szCs w:val="24"/>
              </w:rPr>
              <w:t>fair market value</w:t>
            </w:r>
            <w:r w:rsidRPr="007474BB">
              <w:rPr>
                <w:rFonts w:ascii="Times New Roman" w:hAnsi="Times New Roman" w:cs="Times New Roman"/>
                <w:sz w:val="24"/>
                <w:szCs w:val="24"/>
              </w:rPr>
              <w:t>.</w:t>
            </w:r>
          </w:p>
        </w:tc>
        <w:tc>
          <w:tcPr>
            <w:tcW w:w="456" w:type="dxa"/>
            <w:tcBorders>
              <w:top w:val="single" w:sz="12" w:space="0" w:color="auto"/>
              <w:bottom w:val="single" w:sz="12" w:space="0" w:color="auto"/>
            </w:tcBorders>
          </w:tcPr>
          <w:p w:rsidR="009B6152" w:rsidRPr="005B0BC8" w:rsidRDefault="00A419BD" w:rsidP="00E21E4D">
            <w:pPr>
              <w:jc w:val="both"/>
              <w:rPr>
                <w:rFonts w:ascii="Times New Roman" w:hAnsi="Times New Roman" w:cs="Times New Roman"/>
                <w:b/>
                <w:sz w:val="24"/>
                <w:szCs w:val="24"/>
              </w:rPr>
            </w:pPr>
            <w:r>
              <w:rPr>
                <w:rFonts w:ascii="Times New Roman" w:hAnsi="Times New Roman" w:cs="Times New Roman"/>
                <w:b/>
                <w:sz w:val="24"/>
                <w:szCs w:val="24"/>
              </w:rPr>
              <w:lastRenderedPageBreak/>
              <w:t>25</w:t>
            </w:r>
          </w:p>
        </w:tc>
        <w:tc>
          <w:tcPr>
            <w:tcW w:w="4235" w:type="dxa"/>
            <w:tcBorders>
              <w:top w:val="single" w:sz="12" w:space="0" w:color="auto"/>
              <w:bottom w:val="single" w:sz="12" w:space="0" w:color="auto"/>
            </w:tcBorders>
          </w:tcPr>
          <w:p w:rsidR="009B6152" w:rsidRDefault="007474BB" w:rsidP="00E21E4D">
            <w:pPr>
              <w:tabs>
                <w:tab w:val="left" w:pos="1014"/>
              </w:tabs>
              <w:jc w:val="both"/>
              <w:rPr>
                <w:rFonts w:ascii="Times New Roman" w:hAnsi="Times New Roman" w:cs="Times New Roman"/>
                <w:sz w:val="24"/>
                <w:szCs w:val="24"/>
              </w:rPr>
            </w:pPr>
            <w:r w:rsidRPr="007474BB">
              <w:rPr>
                <w:rFonts w:ascii="Times New Roman" w:hAnsi="Times New Roman" w:cs="Times New Roman"/>
                <w:b/>
                <w:sz w:val="24"/>
                <w:szCs w:val="24"/>
              </w:rPr>
              <w:t>(3)</w:t>
            </w:r>
            <w:r w:rsidRPr="007474BB">
              <w:rPr>
                <w:rFonts w:ascii="Times New Roman" w:hAnsi="Times New Roman" w:cs="Times New Roman"/>
                <w:sz w:val="24"/>
                <w:szCs w:val="24"/>
              </w:rPr>
              <w:t xml:space="preserve"> A share </w:t>
            </w:r>
            <w:r w:rsidRPr="007474BB">
              <w:rPr>
                <w:rFonts w:ascii="Times New Roman" w:hAnsi="Times New Roman" w:cs="Times New Roman"/>
                <w:b/>
                <w:sz w:val="24"/>
                <w:szCs w:val="24"/>
              </w:rPr>
              <w:t>must not be issued until consideration is fully paid</w:t>
            </w:r>
            <w:r w:rsidRPr="007474BB">
              <w:rPr>
                <w:rFonts w:ascii="Times New Roman" w:hAnsi="Times New Roman" w:cs="Times New Roman"/>
                <w:sz w:val="24"/>
                <w:szCs w:val="24"/>
              </w:rPr>
              <w:t xml:space="preserve"> in money or property or past services that are not less in value than the </w:t>
            </w:r>
            <w:r w:rsidRPr="007474BB">
              <w:rPr>
                <w:rFonts w:ascii="Times New Roman" w:hAnsi="Times New Roman" w:cs="Times New Roman"/>
                <w:b/>
                <w:sz w:val="24"/>
                <w:szCs w:val="24"/>
              </w:rPr>
              <w:t>fair equivalent</w:t>
            </w:r>
            <w:r w:rsidRPr="007474BB">
              <w:rPr>
                <w:rFonts w:ascii="Times New Roman" w:hAnsi="Times New Roman" w:cs="Times New Roman"/>
                <w:sz w:val="24"/>
                <w:szCs w:val="24"/>
              </w:rPr>
              <w:t xml:space="preserve"> of the money the corp</w:t>
            </w:r>
            <w:r>
              <w:rPr>
                <w:rFonts w:ascii="Times New Roman" w:hAnsi="Times New Roman" w:cs="Times New Roman"/>
                <w:sz w:val="24"/>
                <w:szCs w:val="24"/>
              </w:rPr>
              <w:t>oration</w:t>
            </w:r>
            <w:r w:rsidRPr="007474BB">
              <w:rPr>
                <w:rFonts w:ascii="Times New Roman" w:hAnsi="Times New Roman" w:cs="Times New Roman"/>
                <w:sz w:val="24"/>
                <w:szCs w:val="24"/>
              </w:rPr>
              <w:t xml:space="preserve"> would have received if the share had been issued for money.</w:t>
            </w:r>
          </w:p>
          <w:p w:rsidR="007474BB" w:rsidRDefault="007474BB" w:rsidP="00E21E4D">
            <w:pPr>
              <w:tabs>
                <w:tab w:val="left" w:pos="1014"/>
              </w:tabs>
              <w:jc w:val="both"/>
              <w:rPr>
                <w:rFonts w:ascii="Times New Roman" w:hAnsi="Times New Roman" w:cs="Times New Roman"/>
                <w:sz w:val="24"/>
                <w:szCs w:val="24"/>
              </w:rPr>
            </w:pPr>
            <w:r w:rsidRPr="007474BB">
              <w:rPr>
                <w:rFonts w:ascii="Times New Roman" w:hAnsi="Times New Roman" w:cs="Times New Roman"/>
                <w:b/>
                <w:sz w:val="24"/>
                <w:szCs w:val="24"/>
              </w:rPr>
              <w:t>(4)</w:t>
            </w:r>
            <w:r w:rsidRPr="007474BB">
              <w:rPr>
                <w:rFonts w:ascii="Times New Roman" w:hAnsi="Times New Roman" w:cs="Times New Roman"/>
                <w:sz w:val="24"/>
                <w:szCs w:val="24"/>
              </w:rPr>
              <w:t xml:space="preserve"> In determining the fair equivalent of </w:t>
            </w:r>
            <w:r w:rsidRPr="007474BB">
              <w:rPr>
                <w:rFonts w:ascii="Times New Roman" w:hAnsi="Times New Roman" w:cs="Times New Roman"/>
                <w:sz w:val="24"/>
                <w:szCs w:val="24"/>
              </w:rPr>
              <w:lastRenderedPageBreak/>
              <w:t>money, the directors may take into account reasonable charges and expenses.</w:t>
            </w:r>
          </w:p>
          <w:p w:rsidR="007474BB" w:rsidRPr="005B0BC8" w:rsidRDefault="007474BB" w:rsidP="00E21E4D">
            <w:pPr>
              <w:tabs>
                <w:tab w:val="left" w:pos="1014"/>
              </w:tabs>
              <w:jc w:val="both"/>
              <w:rPr>
                <w:rFonts w:ascii="Times New Roman" w:hAnsi="Times New Roman" w:cs="Times New Roman"/>
                <w:sz w:val="24"/>
                <w:szCs w:val="24"/>
              </w:rPr>
            </w:pPr>
            <w:r w:rsidRPr="007474BB">
              <w:rPr>
                <w:rFonts w:ascii="Times New Roman" w:hAnsi="Times New Roman" w:cs="Times New Roman"/>
                <w:b/>
                <w:sz w:val="24"/>
                <w:szCs w:val="24"/>
              </w:rPr>
              <w:t>(5)</w:t>
            </w:r>
            <w:r w:rsidRPr="007474BB">
              <w:rPr>
                <w:rFonts w:ascii="Times New Roman" w:hAnsi="Times New Roman" w:cs="Times New Roman"/>
                <w:sz w:val="24"/>
                <w:szCs w:val="24"/>
              </w:rPr>
              <w:t xml:space="preserve"> </w:t>
            </w:r>
            <w:r w:rsidRPr="007474BB">
              <w:rPr>
                <w:rFonts w:ascii="Times New Roman" w:hAnsi="Times New Roman" w:cs="Times New Roman"/>
                <w:b/>
                <w:sz w:val="24"/>
                <w:szCs w:val="24"/>
              </w:rPr>
              <w:t>Property does not include a promise to pay.</w:t>
            </w:r>
          </w:p>
        </w:tc>
      </w:tr>
      <w:tr w:rsidR="00D47A7B" w:rsidRPr="005B0BC8" w:rsidTr="00A419BD">
        <w:tc>
          <w:tcPr>
            <w:tcW w:w="576" w:type="dxa"/>
            <w:tcBorders>
              <w:top w:val="single" w:sz="12" w:space="0" w:color="auto"/>
            </w:tcBorders>
          </w:tcPr>
          <w:p w:rsidR="00D47A7B" w:rsidRPr="005B0BC8" w:rsidRDefault="00D47A7B" w:rsidP="00E21E4D">
            <w:pPr>
              <w:jc w:val="both"/>
              <w:rPr>
                <w:rFonts w:ascii="Times New Roman" w:hAnsi="Times New Roman" w:cs="Times New Roman"/>
                <w:b/>
                <w:sz w:val="24"/>
                <w:szCs w:val="24"/>
              </w:rPr>
            </w:pPr>
            <w:r>
              <w:rPr>
                <w:rFonts w:ascii="Times New Roman" w:hAnsi="Times New Roman" w:cs="Times New Roman"/>
                <w:b/>
                <w:sz w:val="24"/>
                <w:szCs w:val="24"/>
              </w:rPr>
              <w:lastRenderedPageBreak/>
              <w:t>154</w:t>
            </w:r>
          </w:p>
        </w:tc>
        <w:tc>
          <w:tcPr>
            <w:tcW w:w="4201" w:type="dxa"/>
            <w:tcBorders>
              <w:top w:val="single" w:sz="12" w:space="0" w:color="auto"/>
            </w:tcBorders>
          </w:tcPr>
          <w:p w:rsidR="00D47A7B" w:rsidRDefault="00D47A7B" w:rsidP="00E21E4D">
            <w:pPr>
              <w:tabs>
                <w:tab w:val="left" w:pos="1327"/>
              </w:tabs>
              <w:jc w:val="both"/>
              <w:rPr>
                <w:rFonts w:ascii="Times New Roman" w:hAnsi="Times New Roman" w:cs="Times New Roman"/>
                <w:sz w:val="24"/>
                <w:szCs w:val="24"/>
              </w:rPr>
            </w:pPr>
            <w:r w:rsidRPr="007474BB">
              <w:rPr>
                <w:rFonts w:ascii="Times New Roman" w:hAnsi="Times New Roman" w:cs="Times New Roman"/>
                <w:b/>
                <w:sz w:val="24"/>
                <w:szCs w:val="24"/>
              </w:rPr>
              <w:t>(2)</w:t>
            </w:r>
            <w:r w:rsidRPr="007474BB">
              <w:rPr>
                <w:rFonts w:ascii="Times New Roman" w:hAnsi="Times New Roman" w:cs="Times New Roman"/>
                <w:sz w:val="24"/>
                <w:szCs w:val="24"/>
              </w:rPr>
              <w:t xml:space="preserve"> directors who vote for or consent to a resolution in contravention of 63(2)(b) or 64 are </w:t>
            </w:r>
            <w:r w:rsidRPr="007474BB">
              <w:rPr>
                <w:rFonts w:ascii="Times New Roman" w:hAnsi="Times New Roman" w:cs="Times New Roman"/>
                <w:b/>
                <w:sz w:val="24"/>
                <w:szCs w:val="24"/>
              </w:rPr>
              <w:t>jointly and severally liable</w:t>
            </w:r>
            <w:r w:rsidRPr="007474BB">
              <w:rPr>
                <w:rFonts w:ascii="Times New Roman" w:hAnsi="Times New Roman" w:cs="Times New Roman"/>
                <w:sz w:val="24"/>
                <w:szCs w:val="24"/>
              </w:rPr>
              <w:t xml:space="preserve"> [subject to (4) and s 157]</w:t>
            </w:r>
          </w:p>
          <w:p w:rsidR="00D47A7B" w:rsidRPr="005B0BC8" w:rsidRDefault="00D47A7B" w:rsidP="00E21E4D">
            <w:pPr>
              <w:tabs>
                <w:tab w:val="left" w:pos="1327"/>
              </w:tabs>
              <w:jc w:val="both"/>
              <w:rPr>
                <w:rFonts w:ascii="Times New Roman" w:hAnsi="Times New Roman" w:cs="Times New Roman"/>
                <w:sz w:val="24"/>
                <w:szCs w:val="24"/>
              </w:rPr>
            </w:pPr>
            <w:r w:rsidRPr="007474BB">
              <w:rPr>
                <w:rFonts w:ascii="Times New Roman" w:hAnsi="Times New Roman" w:cs="Times New Roman"/>
                <w:sz w:val="24"/>
                <w:szCs w:val="24"/>
              </w:rPr>
              <w:t xml:space="preserve">(4) Not liable if </w:t>
            </w:r>
            <w:r w:rsidRPr="007474BB">
              <w:rPr>
                <w:rFonts w:ascii="Times New Roman" w:hAnsi="Times New Roman" w:cs="Times New Roman"/>
                <w:b/>
                <w:sz w:val="24"/>
                <w:szCs w:val="24"/>
              </w:rPr>
              <w:t>did not know, or couldn't reasonably know</w:t>
            </w:r>
            <w:r w:rsidRPr="007474BB">
              <w:rPr>
                <w:rFonts w:ascii="Times New Roman" w:hAnsi="Times New Roman" w:cs="Times New Roman"/>
                <w:sz w:val="24"/>
                <w:szCs w:val="24"/>
              </w:rPr>
              <w:t>, that s 63 was contravened.</w:t>
            </w:r>
          </w:p>
        </w:tc>
        <w:tc>
          <w:tcPr>
            <w:tcW w:w="456" w:type="dxa"/>
            <w:vMerge w:val="restart"/>
            <w:tcBorders>
              <w:top w:val="single" w:sz="12" w:space="0" w:color="auto"/>
            </w:tcBorders>
          </w:tcPr>
          <w:p w:rsidR="00D47A7B" w:rsidRDefault="00D47A7B" w:rsidP="00E21E4D">
            <w:pPr>
              <w:jc w:val="both"/>
              <w:rPr>
                <w:rFonts w:ascii="Times New Roman" w:hAnsi="Times New Roman" w:cs="Times New Roman"/>
                <w:b/>
                <w:sz w:val="24"/>
                <w:szCs w:val="24"/>
              </w:rPr>
            </w:pPr>
          </w:p>
          <w:p w:rsidR="00D47A7B" w:rsidRPr="005B0BC8" w:rsidRDefault="00D47A7B" w:rsidP="00E21E4D">
            <w:pPr>
              <w:jc w:val="both"/>
              <w:rPr>
                <w:rFonts w:ascii="Times New Roman" w:hAnsi="Times New Roman" w:cs="Times New Roman"/>
                <w:b/>
                <w:sz w:val="24"/>
                <w:szCs w:val="24"/>
              </w:rPr>
            </w:pPr>
          </w:p>
        </w:tc>
        <w:tc>
          <w:tcPr>
            <w:tcW w:w="4235" w:type="dxa"/>
            <w:vMerge w:val="restart"/>
            <w:tcBorders>
              <w:top w:val="single" w:sz="12" w:space="0" w:color="auto"/>
            </w:tcBorders>
          </w:tcPr>
          <w:p w:rsidR="00D47A7B" w:rsidRDefault="00D47A7B" w:rsidP="00E21E4D">
            <w:pPr>
              <w:tabs>
                <w:tab w:val="left" w:pos="1014"/>
              </w:tabs>
              <w:jc w:val="both"/>
              <w:rPr>
                <w:rFonts w:ascii="Times New Roman" w:hAnsi="Times New Roman" w:cs="Times New Roman"/>
                <w:sz w:val="24"/>
                <w:szCs w:val="24"/>
              </w:rPr>
            </w:pPr>
          </w:p>
          <w:p w:rsidR="00D47A7B" w:rsidRPr="005B0BC8" w:rsidRDefault="00D47A7B" w:rsidP="00E21E4D">
            <w:pPr>
              <w:tabs>
                <w:tab w:val="left" w:pos="1014"/>
              </w:tabs>
              <w:jc w:val="both"/>
              <w:rPr>
                <w:rFonts w:ascii="Times New Roman" w:hAnsi="Times New Roman" w:cs="Times New Roman"/>
                <w:sz w:val="24"/>
                <w:szCs w:val="24"/>
              </w:rPr>
            </w:pPr>
          </w:p>
        </w:tc>
      </w:tr>
      <w:tr w:rsidR="00D47A7B" w:rsidRPr="005B0BC8" w:rsidTr="00D47A7B">
        <w:tc>
          <w:tcPr>
            <w:tcW w:w="576" w:type="dxa"/>
            <w:tcBorders>
              <w:bottom w:val="single" w:sz="12" w:space="0" w:color="auto"/>
            </w:tcBorders>
          </w:tcPr>
          <w:p w:rsidR="00D47A7B" w:rsidRPr="005B0BC8" w:rsidRDefault="00D47A7B" w:rsidP="00E21E4D">
            <w:pPr>
              <w:jc w:val="both"/>
              <w:rPr>
                <w:rFonts w:ascii="Times New Roman" w:hAnsi="Times New Roman" w:cs="Times New Roman"/>
                <w:b/>
                <w:sz w:val="24"/>
                <w:szCs w:val="24"/>
              </w:rPr>
            </w:pPr>
            <w:r>
              <w:rPr>
                <w:rFonts w:ascii="Times New Roman" w:hAnsi="Times New Roman" w:cs="Times New Roman"/>
                <w:b/>
                <w:sz w:val="24"/>
                <w:szCs w:val="24"/>
              </w:rPr>
              <w:t>157</w:t>
            </w:r>
          </w:p>
        </w:tc>
        <w:tc>
          <w:tcPr>
            <w:tcW w:w="4201" w:type="dxa"/>
            <w:tcBorders>
              <w:bottom w:val="single" w:sz="12" w:space="0" w:color="auto"/>
            </w:tcBorders>
          </w:tcPr>
          <w:p w:rsidR="00D47A7B" w:rsidRPr="005B0BC8" w:rsidRDefault="00D47A7B" w:rsidP="00E21E4D">
            <w:pPr>
              <w:tabs>
                <w:tab w:val="left" w:pos="1327"/>
              </w:tabs>
              <w:jc w:val="both"/>
              <w:rPr>
                <w:rFonts w:ascii="Times New Roman" w:hAnsi="Times New Roman" w:cs="Times New Roman"/>
                <w:sz w:val="24"/>
                <w:szCs w:val="24"/>
              </w:rPr>
            </w:pPr>
            <w:r w:rsidRPr="007474BB">
              <w:rPr>
                <w:rFonts w:ascii="Times New Roman" w:hAnsi="Times New Roman" w:cs="Times New Roman"/>
                <w:sz w:val="24"/>
                <w:szCs w:val="24"/>
              </w:rPr>
              <w:t xml:space="preserve">Not liable </w:t>
            </w:r>
            <w:proofErr w:type="gramStart"/>
            <w:r w:rsidRPr="007474BB">
              <w:rPr>
                <w:rFonts w:ascii="Times New Roman" w:hAnsi="Times New Roman" w:cs="Times New Roman"/>
                <w:sz w:val="24"/>
                <w:szCs w:val="24"/>
              </w:rPr>
              <w:t>under</w:t>
            </w:r>
            <w:proofErr w:type="gramEnd"/>
            <w:r w:rsidRPr="007474BB">
              <w:rPr>
                <w:rFonts w:ascii="Times New Roman" w:hAnsi="Times New Roman" w:cs="Times New Roman"/>
                <w:sz w:val="24"/>
                <w:szCs w:val="24"/>
              </w:rPr>
              <w:t xml:space="preserve"> 154 if </w:t>
            </w:r>
            <w:r w:rsidRPr="007474BB">
              <w:rPr>
                <w:rFonts w:ascii="Times New Roman" w:hAnsi="Times New Roman" w:cs="Times New Roman"/>
                <w:b/>
                <w:sz w:val="24"/>
                <w:szCs w:val="24"/>
              </w:rPr>
              <w:t>relied in good faith</w:t>
            </w:r>
            <w:r w:rsidRPr="007474BB">
              <w:rPr>
                <w:rFonts w:ascii="Times New Roman" w:hAnsi="Times New Roman" w:cs="Times New Roman"/>
                <w:sz w:val="24"/>
                <w:szCs w:val="24"/>
              </w:rPr>
              <w:t>...</w:t>
            </w:r>
          </w:p>
        </w:tc>
        <w:tc>
          <w:tcPr>
            <w:tcW w:w="456" w:type="dxa"/>
            <w:vMerge/>
            <w:tcBorders>
              <w:bottom w:val="single" w:sz="12" w:space="0" w:color="auto"/>
            </w:tcBorders>
          </w:tcPr>
          <w:p w:rsidR="00D47A7B" w:rsidRPr="005B0BC8" w:rsidRDefault="00D47A7B" w:rsidP="00E21E4D">
            <w:pPr>
              <w:jc w:val="both"/>
              <w:rPr>
                <w:rFonts w:ascii="Times New Roman" w:hAnsi="Times New Roman" w:cs="Times New Roman"/>
                <w:b/>
                <w:sz w:val="24"/>
                <w:szCs w:val="24"/>
              </w:rPr>
            </w:pPr>
          </w:p>
        </w:tc>
        <w:tc>
          <w:tcPr>
            <w:tcW w:w="4235" w:type="dxa"/>
            <w:vMerge/>
            <w:tcBorders>
              <w:bottom w:val="single" w:sz="12" w:space="0" w:color="auto"/>
            </w:tcBorders>
          </w:tcPr>
          <w:p w:rsidR="00D47A7B" w:rsidRPr="005B0BC8" w:rsidRDefault="00D47A7B" w:rsidP="00E21E4D">
            <w:pPr>
              <w:tabs>
                <w:tab w:val="left" w:pos="1014"/>
              </w:tabs>
              <w:jc w:val="both"/>
              <w:rPr>
                <w:rFonts w:ascii="Times New Roman" w:hAnsi="Times New Roman" w:cs="Times New Roman"/>
                <w:sz w:val="24"/>
                <w:szCs w:val="24"/>
              </w:rPr>
            </w:pPr>
          </w:p>
        </w:tc>
      </w:tr>
      <w:tr w:rsidR="00A419BD" w:rsidRPr="005B0BC8" w:rsidTr="00D47A7B">
        <w:tc>
          <w:tcPr>
            <w:tcW w:w="576" w:type="dxa"/>
            <w:tcBorders>
              <w:top w:val="single" w:sz="12" w:space="0" w:color="auto"/>
            </w:tcBorders>
          </w:tcPr>
          <w:p w:rsidR="00A419BD" w:rsidRDefault="00A419BD" w:rsidP="00E21E4D">
            <w:pPr>
              <w:jc w:val="both"/>
              <w:rPr>
                <w:rFonts w:ascii="Times New Roman" w:hAnsi="Times New Roman" w:cs="Times New Roman"/>
                <w:b/>
                <w:sz w:val="24"/>
                <w:szCs w:val="24"/>
              </w:rPr>
            </w:pPr>
            <w:r>
              <w:rPr>
                <w:rFonts w:ascii="Times New Roman" w:hAnsi="Times New Roman" w:cs="Times New Roman"/>
                <w:b/>
                <w:sz w:val="24"/>
                <w:szCs w:val="24"/>
              </w:rPr>
              <w:t>70</w:t>
            </w:r>
          </w:p>
        </w:tc>
        <w:tc>
          <w:tcPr>
            <w:tcW w:w="4201" w:type="dxa"/>
            <w:tcBorders>
              <w:top w:val="single" w:sz="12" w:space="0" w:color="auto"/>
            </w:tcBorders>
          </w:tcPr>
          <w:p w:rsidR="00A419BD" w:rsidRPr="005B0BC8" w:rsidRDefault="007474BB" w:rsidP="00E21E4D">
            <w:pPr>
              <w:tabs>
                <w:tab w:val="left" w:pos="1327"/>
              </w:tabs>
              <w:jc w:val="both"/>
              <w:rPr>
                <w:rFonts w:ascii="Times New Roman" w:hAnsi="Times New Roman" w:cs="Times New Roman"/>
                <w:sz w:val="24"/>
                <w:szCs w:val="24"/>
              </w:rPr>
            </w:pPr>
            <w:r w:rsidRPr="007474BB">
              <w:rPr>
                <w:rFonts w:ascii="Times New Roman" w:hAnsi="Times New Roman" w:cs="Times New Roman"/>
                <w:sz w:val="24"/>
                <w:szCs w:val="24"/>
              </w:rPr>
              <w:t>Shares may be issued by way of a dividend.</w:t>
            </w:r>
          </w:p>
        </w:tc>
        <w:tc>
          <w:tcPr>
            <w:tcW w:w="456" w:type="dxa"/>
            <w:tcBorders>
              <w:top w:val="single" w:sz="12" w:space="0" w:color="auto"/>
            </w:tcBorders>
          </w:tcPr>
          <w:p w:rsidR="00A419BD" w:rsidRPr="005B0BC8" w:rsidRDefault="00A419BD" w:rsidP="00E21E4D">
            <w:pPr>
              <w:jc w:val="both"/>
              <w:rPr>
                <w:rFonts w:ascii="Times New Roman" w:hAnsi="Times New Roman" w:cs="Times New Roman"/>
                <w:b/>
                <w:sz w:val="24"/>
                <w:szCs w:val="24"/>
              </w:rPr>
            </w:pPr>
          </w:p>
        </w:tc>
        <w:tc>
          <w:tcPr>
            <w:tcW w:w="4235" w:type="dxa"/>
            <w:tcBorders>
              <w:top w:val="single" w:sz="12" w:space="0" w:color="auto"/>
            </w:tcBorders>
          </w:tcPr>
          <w:p w:rsidR="00A419BD" w:rsidRPr="005B0BC8" w:rsidRDefault="00A419BD" w:rsidP="00E21E4D">
            <w:pPr>
              <w:tabs>
                <w:tab w:val="left" w:pos="1014"/>
              </w:tabs>
              <w:jc w:val="both"/>
              <w:rPr>
                <w:rFonts w:ascii="Times New Roman" w:hAnsi="Times New Roman" w:cs="Times New Roman"/>
                <w:sz w:val="24"/>
                <w:szCs w:val="24"/>
              </w:rPr>
            </w:pPr>
          </w:p>
        </w:tc>
      </w:tr>
    </w:tbl>
    <w:p w:rsidR="009B6152" w:rsidRPr="005B0BC8" w:rsidRDefault="009B6152" w:rsidP="00E21E4D">
      <w:pPr>
        <w:jc w:val="both"/>
        <w:rPr>
          <w:rFonts w:ascii="Times New Roman" w:hAnsi="Times New Roman" w:cs="Times New Roman"/>
          <w:sz w:val="24"/>
          <w:szCs w:val="24"/>
        </w:rPr>
      </w:pPr>
    </w:p>
    <w:p w:rsidR="009B6152" w:rsidRPr="005B0BC8" w:rsidRDefault="009B6152" w:rsidP="00E21E4D">
      <w:pPr>
        <w:pStyle w:val="Heading3"/>
        <w:jc w:val="both"/>
        <w:rPr>
          <w:szCs w:val="24"/>
        </w:rPr>
      </w:pPr>
      <w:bookmarkStart w:id="56" w:name="_Toc437886747"/>
      <w:r w:rsidRPr="005B0BC8">
        <w:rPr>
          <w:szCs w:val="24"/>
        </w:rPr>
        <w:t>Form of Shares</w:t>
      </w:r>
      <w:bookmarkEnd w:id="56"/>
    </w:p>
    <w:p w:rsidR="009B6152" w:rsidRDefault="009B6152" w:rsidP="00E21E4D">
      <w:pPr>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76"/>
        <w:gridCol w:w="4201"/>
        <w:gridCol w:w="456"/>
        <w:gridCol w:w="4235"/>
      </w:tblGrid>
      <w:tr w:rsidR="009B6152" w:rsidRPr="005B0BC8" w:rsidTr="00CC3CDA">
        <w:tc>
          <w:tcPr>
            <w:tcW w:w="4777" w:type="dxa"/>
            <w:gridSpan w:val="2"/>
          </w:tcPr>
          <w:p w:rsidR="009B6152" w:rsidRPr="005B0BC8" w:rsidRDefault="009B6152" w:rsidP="00E21E4D">
            <w:pPr>
              <w:jc w:val="both"/>
              <w:rPr>
                <w:rFonts w:ascii="Times New Roman" w:hAnsi="Times New Roman" w:cs="Times New Roman"/>
                <w:b/>
                <w:sz w:val="24"/>
                <w:szCs w:val="24"/>
              </w:rPr>
            </w:pPr>
            <w:r w:rsidRPr="005B0BC8">
              <w:rPr>
                <w:rFonts w:ascii="Times New Roman" w:hAnsi="Times New Roman" w:cs="Times New Roman"/>
                <w:b/>
                <w:sz w:val="24"/>
                <w:szCs w:val="24"/>
              </w:rPr>
              <w:t>BCA</w:t>
            </w:r>
          </w:p>
        </w:tc>
        <w:tc>
          <w:tcPr>
            <w:tcW w:w="4691" w:type="dxa"/>
            <w:gridSpan w:val="2"/>
          </w:tcPr>
          <w:p w:rsidR="009B6152" w:rsidRPr="005B0BC8" w:rsidRDefault="009B6152" w:rsidP="00E21E4D">
            <w:pPr>
              <w:jc w:val="both"/>
              <w:rPr>
                <w:rFonts w:ascii="Times New Roman" w:hAnsi="Times New Roman" w:cs="Times New Roman"/>
                <w:b/>
                <w:sz w:val="24"/>
                <w:szCs w:val="24"/>
              </w:rPr>
            </w:pPr>
            <w:r w:rsidRPr="005B0BC8">
              <w:rPr>
                <w:rFonts w:ascii="Times New Roman" w:hAnsi="Times New Roman" w:cs="Times New Roman"/>
                <w:b/>
                <w:sz w:val="24"/>
                <w:szCs w:val="24"/>
              </w:rPr>
              <w:t>CBCA</w:t>
            </w:r>
          </w:p>
        </w:tc>
      </w:tr>
      <w:tr w:rsidR="009B6152" w:rsidRPr="005B0BC8" w:rsidTr="00CC3CDA">
        <w:tc>
          <w:tcPr>
            <w:tcW w:w="576" w:type="dxa"/>
          </w:tcPr>
          <w:p w:rsidR="009B6152" w:rsidRPr="005B0BC8" w:rsidRDefault="00D47A7B" w:rsidP="00E21E4D">
            <w:pPr>
              <w:jc w:val="both"/>
              <w:rPr>
                <w:rFonts w:ascii="Times New Roman" w:hAnsi="Times New Roman" w:cs="Times New Roman"/>
                <w:b/>
                <w:sz w:val="24"/>
                <w:szCs w:val="24"/>
              </w:rPr>
            </w:pPr>
            <w:r>
              <w:rPr>
                <w:rFonts w:ascii="Times New Roman" w:hAnsi="Times New Roman" w:cs="Times New Roman"/>
                <w:b/>
                <w:sz w:val="24"/>
                <w:szCs w:val="24"/>
              </w:rPr>
              <w:t>107</w:t>
            </w:r>
          </w:p>
        </w:tc>
        <w:tc>
          <w:tcPr>
            <w:tcW w:w="4201" w:type="dxa"/>
          </w:tcPr>
          <w:p w:rsidR="009B6152" w:rsidRPr="005B0BC8" w:rsidRDefault="00D47A7B" w:rsidP="00E21E4D">
            <w:pPr>
              <w:jc w:val="both"/>
              <w:rPr>
                <w:rFonts w:ascii="Times New Roman" w:hAnsi="Times New Roman" w:cs="Times New Roman"/>
                <w:sz w:val="24"/>
                <w:szCs w:val="24"/>
              </w:rPr>
            </w:pPr>
            <w:r w:rsidRPr="00D47A7B">
              <w:rPr>
                <w:rFonts w:ascii="Times New Roman" w:hAnsi="Times New Roman" w:cs="Times New Roman"/>
                <w:sz w:val="24"/>
                <w:szCs w:val="24"/>
              </w:rPr>
              <w:t xml:space="preserve">A share may be represented by a </w:t>
            </w:r>
            <w:r w:rsidRPr="00D47A7B">
              <w:rPr>
                <w:rFonts w:ascii="Times New Roman" w:hAnsi="Times New Roman" w:cs="Times New Roman"/>
                <w:b/>
                <w:sz w:val="24"/>
                <w:szCs w:val="24"/>
              </w:rPr>
              <w:t>share certificate or may be uncertificated</w:t>
            </w:r>
            <w:r w:rsidRPr="00D47A7B">
              <w:rPr>
                <w:rFonts w:ascii="Times New Roman" w:hAnsi="Times New Roman" w:cs="Times New Roman"/>
                <w:sz w:val="24"/>
                <w:szCs w:val="24"/>
              </w:rPr>
              <w:t xml:space="preserve"> (not represented by a certificate).</w:t>
            </w:r>
          </w:p>
        </w:tc>
        <w:tc>
          <w:tcPr>
            <w:tcW w:w="456" w:type="dxa"/>
          </w:tcPr>
          <w:p w:rsidR="009B6152" w:rsidRPr="005B0BC8" w:rsidRDefault="009B6152" w:rsidP="00E21E4D">
            <w:pPr>
              <w:jc w:val="both"/>
              <w:rPr>
                <w:rFonts w:ascii="Times New Roman" w:hAnsi="Times New Roman" w:cs="Times New Roman"/>
                <w:b/>
                <w:sz w:val="24"/>
                <w:szCs w:val="24"/>
              </w:rPr>
            </w:pPr>
          </w:p>
        </w:tc>
        <w:tc>
          <w:tcPr>
            <w:tcW w:w="4235" w:type="dxa"/>
          </w:tcPr>
          <w:p w:rsidR="009B6152" w:rsidRPr="005B0BC8" w:rsidRDefault="009B6152" w:rsidP="00E21E4D">
            <w:pPr>
              <w:jc w:val="both"/>
              <w:rPr>
                <w:rFonts w:ascii="Times New Roman" w:hAnsi="Times New Roman" w:cs="Times New Roman"/>
                <w:sz w:val="24"/>
                <w:szCs w:val="24"/>
              </w:rPr>
            </w:pPr>
          </w:p>
        </w:tc>
      </w:tr>
    </w:tbl>
    <w:p w:rsidR="009B6152" w:rsidRPr="005B0BC8" w:rsidRDefault="009B6152" w:rsidP="00E21E4D">
      <w:pPr>
        <w:jc w:val="both"/>
        <w:rPr>
          <w:rFonts w:ascii="Times New Roman" w:hAnsi="Times New Roman" w:cs="Times New Roman"/>
          <w:sz w:val="24"/>
          <w:szCs w:val="24"/>
        </w:rPr>
      </w:pPr>
    </w:p>
    <w:p w:rsidR="009B6152" w:rsidRPr="005B0BC8" w:rsidRDefault="009B6152" w:rsidP="00E21E4D">
      <w:pPr>
        <w:pStyle w:val="Heading3"/>
        <w:jc w:val="both"/>
        <w:rPr>
          <w:szCs w:val="24"/>
        </w:rPr>
      </w:pPr>
      <w:bookmarkStart w:id="57" w:name="_Toc437886748"/>
      <w:r w:rsidRPr="005B0BC8">
        <w:rPr>
          <w:szCs w:val="24"/>
        </w:rPr>
        <w:t>Record of Shareholders</w:t>
      </w:r>
      <w:bookmarkEnd w:id="57"/>
    </w:p>
    <w:p w:rsidR="009B6152" w:rsidRDefault="009B6152" w:rsidP="00E21E4D">
      <w:pPr>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76"/>
        <w:gridCol w:w="4201"/>
        <w:gridCol w:w="456"/>
        <w:gridCol w:w="4235"/>
      </w:tblGrid>
      <w:tr w:rsidR="00D47A7B" w:rsidRPr="005B0BC8" w:rsidTr="00D47A7B">
        <w:tc>
          <w:tcPr>
            <w:tcW w:w="4777" w:type="dxa"/>
            <w:gridSpan w:val="2"/>
          </w:tcPr>
          <w:p w:rsidR="00D47A7B" w:rsidRPr="005B0BC8" w:rsidRDefault="00D47A7B" w:rsidP="00E21E4D">
            <w:pPr>
              <w:jc w:val="both"/>
              <w:rPr>
                <w:rFonts w:ascii="Times New Roman" w:hAnsi="Times New Roman" w:cs="Times New Roman"/>
                <w:b/>
                <w:sz w:val="24"/>
                <w:szCs w:val="24"/>
              </w:rPr>
            </w:pPr>
            <w:r w:rsidRPr="005B0BC8">
              <w:rPr>
                <w:rFonts w:ascii="Times New Roman" w:hAnsi="Times New Roman" w:cs="Times New Roman"/>
                <w:b/>
                <w:sz w:val="24"/>
                <w:szCs w:val="24"/>
              </w:rPr>
              <w:t>BCA</w:t>
            </w:r>
          </w:p>
        </w:tc>
        <w:tc>
          <w:tcPr>
            <w:tcW w:w="4691" w:type="dxa"/>
            <w:gridSpan w:val="2"/>
          </w:tcPr>
          <w:p w:rsidR="00D47A7B" w:rsidRPr="005B0BC8" w:rsidRDefault="00D47A7B" w:rsidP="00E21E4D">
            <w:pPr>
              <w:jc w:val="both"/>
              <w:rPr>
                <w:rFonts w:ascii="Times New Roman" w:hAnsi="Times New Roman" w:cs="Times New Roman"/>
                <w:b/>
                <w:sz w:val="24"/>
                <w:szCs w:val="24"/>
              </w:rPr>
            </w:pPr>
            <w:r w:rsidRPr="005B0BC8">
              <w:rPr>
                <w:rFonts w:ascii="Times New Roman" w:hAnsi="Times New Roman" w:cs="Times New Roman"/>
                <w:b/>
                <w:sz w:val="24"/>
                <w:szCs w:val="24"/>
              </w:rPr>
              <w:t>CBCA</w:t>
            </w:r>
          </w:p>
        </w:tc>
      </w:tr>
      <w:tr w:rsidR="00D47A7B" w:rsidRPr="005B0BC8" w:rsidTr="00D47A7B">
        <w:tc>
          <w:tcPr>
            <w:tcW w:w="576" w:type="dxa"/>
          </w:tcPr>
          <w:p w:rsidR="00D47A7B" w:rsidRPr="005B0BC8" w:rsidRDefault="00D47A7B" w:rsidP="00E21E4D">
            <w:pPr>
              <w:jc w:val="both"/>
              <w:rPr>
                <w:rFonts w:ascii="Times New Roman" w:hAnsi="Times New Roman" w:cs="Times New Roman"/>
                <w:b/>
                <w:sz w:val="24"/>
                <w:szCs w:val="24"/>
              </w:rPr>
            </w:pPr>
            <w:r>
              <w:rPr>
                <w:rFonts w:ascii="Times New Roman" w:hAnsi="Times New Roman" w:cs="Times New Roman"/>
                <w:b/>
                <w:sz w:val="24"/>
                <w:szCs w:val="24"/>
              </w:rPr>
              <w:t>111</w:t>
            </w:r>
          </w:p>
        </w:tc>
        <w:tc>
          <w:tcPr>
            <w:tcW w:w="4201" w:type="dxa"/>
          </w:tcPr>
          <w:p w:rsidR="00D47A7B" w:rsidRDefault="00D47A7B" w:rsidP="00E21E4D">
            <w:pPr>
              <w:jc w:val="both"/>
              <w:rPr>
                <w:rFonts w:ascii="Times New Roman" w:hAnsi="Times New Roman" w:cs="Times New Roman"/>
                <w:sz w:val="24"/>
                <w:szCs w:val="24"/>
              </w:rPr>
            </w:pPr>
            <w:r w:rsidRPr="00D47A7B">
              <w:rPr>
                <w:rFonts w:ascii="Times New Roman" w:hAnsi="Times New Roman" w:cs="Times New Roman"/>
                <w:b/>
                <w:sz w:val="24"/>
                <w:szCs w:val="24"/>
              </w:rPr>
              <w:t>(1)</w:t>
            </w:r>
            <w:r w:rsidRPr="00D47A7B">
              <w:rPr>
                <w:rFonts w:ascii="Times New Roman" w:hAnsi="Times New Roman" w:cs="Times New Roman"/>
                <w:sz w:val="24"/>
                <w:szCs w:val="24"/>
              </w:rPr>
              <w:t xml:space="preserve"> </w:t>
            </w:r>
            <w:r w:rsidRPr="00D47A7B">
              <w:rPr>
                <w:rFonts w:ascii="Times New Roman" w:hAnsi="Times New Roman" w:cs="Times New Roman"/>
                <w:b/>
                <w:sz w:val="24"/>
                <w:szCs w:val="24"/>
              </w:rPr>
              <w:t>A company must maintain a</w:t>
            </w:r>
            <w:r w:rsidRPr="00D47A7B">
              <w:rPr>
                <w:rFonts w:ascii="Times New Roman" w:hAnsi="Times New Roman" w:cs="Times New Roman"/>
                <w:sz w:val="24"/>
                <w:szCs w:val="24"/>
              </w:rPr>
              <w:t xml:space="preserve"> </w:t>
            </w:r>
            <w:r w:rsidRPr="00D47A7B">
              <w:rPr>
                <w:rFonts w:ascii="Times New Roman" w:hAnsi="Times New Roman" w:cs="Times New Roman"/>
                <w:b/>
                <w:sz w:val="24"/>
                <w:szCs w:val="24"/>
              </w:rPr>
              <w:t>central securities register</w:t>
            </w:r>
            <w:r w:rsidRPr="00D47A7B">
              <w:rPr>
                <w:rFonts w:ascii="Times New Roman" w:hAnsi="Times New Roman" w:cs="Times New Roman"/>
                <w:sz w:val="24"/>
                <w:szCs w:val="24"/>
              </w:rPr>
              <w:t xml:space="preserve"> in which it registers:</w:t>
            </w:r>
          </w:p>
          <w:p w:rsidR="00D47A7B" w:rsidRDefault="00D47A7B" w:rsidP="00E21E4D">
            <w:pPr>
              <w:pStyle w:val="ListParagraph"/>
              <w:numPr>
                <w:ilvl w:val="0"/>
                <w:numId w:val="266"/>
              </w:numPr>
              <w:jc w:val="both"/>
              <w:rPr>
                <w:rFonts w:ascii="Times New Roman" w:hAnsi="Times New Roman" w:cs="Times New Roman"/>
                <w:sz w:val="24"/>
                <w:szCs w:val="24"/>
              </w:rPr>
            </w:pPr>
            <w:r w:rsidRPr="00D47A7B">
              <w:rPr>
                <w:rFonts w:ascii="Times New Roman" w:hAnsi="Times New Roman" w:cs="Times New Roman"/>
                <w:sz w:val="24"/>
                <w:szCs w:val="24"/>
              </w:rPr>
              <w:t>the shares issued</w:t>
            </w:r>
          </w:p>
          <w:p w:rsidR="00D47A7B" w:rsidRPr="00D47A7B" w:rsidRDefault="00D47A7B" w:rsidP="00E21E4D">
            <w:pPr>
              <w:pStyle w:val="ListParagraph"/>
              <w:numPr>
                <w:ilvl w:val="0"/>
                <w:numId w:val="266"/>
              </w:numPr>
              <w:jc w:val="both"/>
              <w:rPr>
                <w:rFonts w:ascii="Times New Roman" w:hAnsi="Times New Roman" w:cs="Times New Roman"/>
                <w:sz w:val="24"/>
                <w:szCs w:val="24"/>
              </w:rPr>
            </w:pPr>
            <w:r w:rsidRPr="00D47A7B">
              <w:rPr>
                <w:rFonts w:ascii="Times New Roman" w:hAnsi="Times New Roman" w:cs="Times New Roman"/>
                <w:sz w:val="24"/>
                <w:szCs w:val="24"/>
              </w:rPr>
              <w:t>(</w:t>
            </w:r>
            <w:proofErr w:type="spellStart"/>
            <w:r w:rsidRPr="00D47A7B">
              <w:rPr>
                <w:rFonts w:ascii="Times New Roman" w:hAnsi="Times New Roman" w:cs="Times New Roman"/>
                <w:sz w:val="24"/>
                <w:szCs w:val="24"/>
              </w:rPr>
              <w:t>i</w:t>
            </w:r>
            <w:proofErr w:type="spellEnd"/>
            <w:r w:rsidRPr="00D47A7B">
              <w:rPr>
                <w:rFonts w:ascii="Times New Roman" w:hAnsi="Times New Roman" w:cs="Times New Roman"/>
                <w:sz w:val="24"/>
                <w:szCs w:val="24"/>
              </w:rPr>
              <w:t>) name and address (ii) class and series (iii) number of shares held by each person (iv) date and particulars of each issue (v) date and particulars of each tra</w:t>
            </w:r>
            <w:r>
              <w:rPr>
                <w:rFonts w:ascii="Times New Roman" w:hAnsi="Times New Roman" w:cs="Times New Roman"/>
                <w:sz w:val="24"/>
                <w:szCs w:val="24"/>
              </w:rPr>
              <w:t>nsfer</w:t>
            </w:r>
          </w:p>
        </w:tc>
        <w:tc>
          <w:tcPr>
            <w:tcW w:w="456" w:type="dxa"/>
          </w:tcPr>
          <w:p w:rsidR="00D47A7B" w:rsidRPr="005B0BC8" w:rsidRDefault="00D47A7B" w:rsidP="00E21E4D">
            <w:pPr>
              <w:jc w:val="both"/>
              <w:rPr>
                <w:rFonts w:ascii="Times New Roman" w:hAnsi="Times New Roman" w:cs="Times New Roman"/>
                <w:b/>
                <w:sz w:val="24"/>
                <w:szCs w:val="24"/>
              </w:rPr>
            </w:pPr>
          </w:p>
        </w:tc>
        <w:tc>
          <w:tcPr>
            <w:tcW w:w="4235" w:type="dxa"/>
          </w:tcPr>
          <w:p w:rsidR="00D47A7B" w:rsidRPr="005B0BC8" w:rsidRDefault="00D47A7B" w:rsidP="00E21E4D">
            <w:pPr>
              <w:jc w:val="both"/>
              <w:rPr>
                <w:rFonts w:ascii="Times New Roman" w:hAnsi="Times New Roman" w:cs="Times New Roman"/>
                <w:sz w:val="24"/>
                <w:szCs w:val="24"/>
              </w:rPr>
            </w:pPr>
          </w:p>
        </w:tc>
      </w:tr>
      <w:tr w:rsidR="00D47A7B" w:rsidRPr="005B0BC8" w:rsidTr="00D47A7B">
        <w:tc>
          <w:tcPr>
            <w:tcW w:w="576" w:type="dxa"/>
          </w:tcPr>
          <w:p w:rsidR="00D47A7B" w:rsidRPr="005B0BC8" w:rsidRDefault="00D47A7B" w:rsidP="00E21E4D">
            <w:pPr>
              <w:jc w:val="both"/>
              <w:rPr>
                <w:rFonts w:ascii="Times New Roman" w:hAnsi="Times New Roman" w:cs="Times New Roman"/>
                <w:b/>
                <w:sz w:val="24"/>
                <w:szCs w:val="24"/>
              </w:rPr>
            </w:pPr>
            <w:r>
              <w:rPr>
                <w:rFonts w:ascii="Times New Roman" w:hAnsi="Times New Roman" w:cs="Times New Roman"/>
                <w:b/>
                <w:sz w:val="24"/>
                <w:szCs w:val="24"/>
              </w:rPr>
              <w:t>49</w:t>
            </w:r>
          </w:p>
        </w:tc>
        <w:tc>
          <w:tcPr>
            <w:tcW w:w="4201" w:type="dxa"/>
          </w:tcPr>
          <w:p w:rsidR="00D47A7B" w:rsidRDefault="00D47A7B" w:rsidP="00E21E4D">
            <w:pPr>
              <w:jc w:val="both"/>
              <w:rPr>
                <w:rFonts w:ascii="Times New Roman" w:hAnsi="Times New Roman" w:cs="Times New Roman"/>
                <w:b/>
                <w:sz w:val="24"/>
                <w:szCs w:val="24"/>
              </w:rPr>
            </w:pPr>
            <w:r w:rsidRPr="00D47A7B">
              <w:rPr>
                <w:rFonts w:ascii="Times New Roman" w:hAnsi="Times New Roman" w:cs="Times New Roman"/>
                <w:b/>
                <w:sz w:val="24"/>
                <w:szCs w:val="24"/>
              </w:rPr>
              <w:t>(1)</w:t>
            </w:r>
            <w:r w:rsidRPr="00D47A7B">
              <w:rPr>
                <w:rFonts w:ascii="Times New Roman" w:hAnsi="Times New Roman" w:cs="Times New Roman"/>
                <w:sz w:val="24"/>
                <w:szCs w:val="24"/>
              </w:rPr>
              <w:t xml:space="preserve"> </w:t>
            </w:r>
            <w:r w:rsidRPr="00D47A7B">
              <w:rPr>
                <w:rFonts w:ascii="Times New Roman" w:hAnsi="Times New Roman" w:cs="Times New Roman"/>
                <w:b/>
                <w:sz w:val="24"/>
                <w:szCs w:val="24"/>
              </w:rPr>
              <w:t>A person may apply for a list of:</w:t>
            </w:r>
          </w:p>
          <w:p w:rsidR="00D47A7B" w:rsidRDefault="00D47A7B" w:rsidP="00E21E4D">
            <w:pPr>
              <w:pStyle w:val="ListParagraph"/>
              <w:numPr>
                <w:ilvl w:val="0"/>
                <w:numId w:val="267"/>
              </w:numPr>
              <w:jc w:val="both"/>
              <w:rPr>
                <w:rFonts w:ascii="Times New Roman" w:hAnsi="Times New Roman" w:cs="Times New Roman"/>
                <w:sz w:val="24"/>
                <w:szCs w:val="24"/>
              </w:rPr>
            </w:pPr>
            <w:r w:rsidRPr="00D47A7B">
              <w:rPr>
                <w:rFonts w:ascii="Times New Roman" w:hAnsi="Times New Roman" w:cs="Times New Roman"/>
                <w:sz w:val="24"/>
                <w:szCs w:val="24"/>
              </w:rPr>
              <w:t xml:space="preserve">name and address of </w:t>
            </w:r>
            <w:proofErr w:type="spellStart"/>
            <w:r w:rsidRPr="00D47A7B">
              <w:rPr>
                <w:rFonts w:ascii="Times New Roman" w:hAnsi="Times New Roman" w:cs="Times New Roman"/>
                <w:sz w:val="24"/>
                <w:szCs w:val="24"/>
              </w:rPr>
              <w:t>shh</w:t>
            </w:r>
            <w:proofErr w:type="spellEnd"/>
          </w:p>
          <w:p w:rsidR="00D47A7B" w:rsidRDefault="00D47A7B" w:rsidP="00E21E4D">
            <w:pPr>
              <w:pStyle w:val="ListParagraph"/>
              <w:numPr>
                <w:ilvl w:val="0"/>
                <w:numId w:val="267"/>
              </w:numPr>
              <w:jc w:val="both"/>
              <w:rPr>
                <w:rFonts w:ascii="Times New Roman" w:hAnsi="Times New Roman" w:cs="Times New Roman"/>
                <w:sz w:val="24"/>
                <w:szCs w:val="24"/>
              </w:rPr>
            </w:pPr>
            <w:r w:rsidRPr="00D47A7B">
              <w:rPr>
                <w:rFonts w:ascii="Times New Roman" w:hAnsi="Times New Roman" w:cs="Times New Roman"/>
                <w:sz w:val="24"/>
                <w:szCs w:val="24"/>
              </w:rPr>
              <w:t>number of shares held by each person</w:t>
            </w:r>
          </w:p>
          <w:p w:rsidR="00D47A7B" w:rsidRDefault="00D47A7B" w:rsidP="00E21E4D">
            <w:pPr>
              <w:jc w:val="both"/>
              <w:rPr>
                <w:rFonts w:ascii="Times New Roman" w:hAnsi="Times New Roman" w:cs="Times New Roman"/>
                <w:sz w:val="24"/>
                <w:szCs w:val="24"/>
              </w:rPr>
            </w:pPr>
            <w:r w:rsidRPr="00D47A7B">
              <w:rPr>
                <w:rFonts w:ascii="Times New Roman" w:hAnsi="Times New Roman" w:cs="Times New Roman"/>
                <w:b/>
                <w:sz w:val="24"/>
                <w:szCs w:val="24"/>
              </w:rPr>
              <w:t>(2)</w:t>
            </w:r>
            <w:r w:rsidRPr="00D47A7B">
              <w:rPr>
                <w:rFonts w:ascii="Times New Roman" w:hAnsi="Times New Roman" w:cs="Times New Roman"/>
                <w:sz w:val="24"/>
                <w:szCs w:val="24"/>
              </w:rPr>
              <w:t xml:space="preserve"> The application </w:t>
            </w:r>
            <w:r w:rsidRPr="00D47A7B">
              <w:rPr>
                <w:rFonts w:ascii="Times New Roman" w:hAnsi="Times New Roman" w:cs="Times New Roman"/>
                <w:b/>
                <w:sz w:val="24"/>
                <w:szCs w:val="24"/>
              </w:rPr>
              <w:t>must be in writing and include</w:t>
            </w:r>
          </w:p>
          <w:p w:rsidR="00D47A7B" w:rsidRDefault="00D47A7B" w:rsidP="00E21E4D">
            <w:pPr>
              <w:pStyle w:val="ListParagraph"/>
              <w:numPr>
                <w:ilvl w:val="0"/>
                <w:numId w:val="268"/>
              </w:numPr>
              <w:jc w:val="both"/>
              <w:rPr>
                <w:rFonts w:ascii="Times New Roman" w:hAnsi="Times New Roman" w:cs="Times New Roman"/>
                <w:sz w:val="24"/>
                <w:szCs w:val="24"/>
              </w:rPr>
            </w:pPr>
            <w:r w:rsidRPr="00D47A7B">
              <w:rPr>
                <w:rFonts w:ascii="Times New Roman" w:hAnsi="Times New Roman" w:cs="Times New Roman"/>
                <w:sz w:val="24"/>
                <w:szCs w:val="24"/>
              </w:rPr>
              <w:t xml:space="preserve">an </w:t>
            </w:r>
            <w:r w:rsidRPr="00CC3CDA">
              <w:rPr>
                <w:rFonts w:ascii="Times New Roman" w:hAnsi="Times New Roman" w:cs="Times New Roman"/>
                <w:b/>
                <w:sz w:val="24"/>
                <w:szCs w:val="24"/>
              </w:rPr>
              <w:t>affidavit</w:t>
            </w:r>
            <w:r w:rsidRPr="00D47A7B">
              <w:rPr>
                <w:rFonts w:ascii="Times New Roman" w:hAnsi="Times New Roman" w:cs="Times New Roman"/>
                <w:sz w:val="24"/>
                <w:szCs w:val="24"/>
              </w:rPr>
              <w:t xml:space="preserve"> (</w:t>
            </w:r>
            <w:proofErr w:type="spellStart"/>
            <w:r w:rsidRPr="00D47A7B">
              <w:rPr>
                <w:rFonts w:ascii="Times New Roman" w:hAnsi="Times New Roman" w:cs="Times New Roman"/>
                <w:sz w:val="24"/>
                <w:szCs w:val="24"/>
              </w:rPr>
              <w:t>i</w:t>
            </w:r>
            <w:proofErr w:type="spellEnd"/>
            <w:r w:rsidRPr="00D47A7B">
              <w:rPr>
                <w:rFonts w:ascii="Times New Roman" w:hAnsi="Times New Roman" w:cs="Times New Roman"/>
                <w:sz w:val="24"/>
                <w:szCs w:val="24"/>
              </w:rPr>
              <w:t xml:space="preserve">) with info of applicant and (ii) stating the list </w:t>
            </w:r>
            <w:r w:rsidRPr="00D47A7B">
              <w:rPr>
                <w:rFonts w:ascii="Times New Roman" w:hAnsi="Times New Roman" w:cs="Times New Roman"/>
                <w:sz w:val="24"/>
                <w:szCs w:val="24"/>
              </w:rPr>
              <w:lastRenderedPageBreak/>
              <w:t>will not be used except as permitted under (3)</w:t>
            </w:r>
          </w:p>
          <w:p w:rsidR="00D47A7B" w:rsidRPr="00CC3CDA" w:rsidRDefault="00D47A7B" w:rsidP="00E21E4D">
            <w:pPr>
              <w:pStyle w:val="ListParagraph"/>
              <w:numPr>
                <w:ilvl w:val="0"/>
                <w:numId w:val="268"/>
              </w:numPr>
              <w:jc w:val="both"/>
              <w:rPr>
                <w:rFonts w:ascii="Times New Roman" w:hAnsi="Times New Roman" w:cs="Times New Roman"/>
                <w:b/>
                <w:sz w:val="24"/>
                <w:szCs w:val="24"/>
              </w:rPr>
            </w:pPr>
            <w:r w:rsidRPr="00CC3CDA">
              <w:rPr>
                <w:rFonts w:ascii="Times New Roman" w:hAnsi="Times New Roman" w:cs="Times New Roman"/>
                <w:b/>
                <w:sz w:val="24"/>
                <w:szCs w:val="24"/>
              </w:rPr>
              <w:t>payment</w:t>
            </w:r>
          </w:p>
          <w:p w:rsidR="00D47A7B" w:rsidRDefault="00D47A7B" w:rsidP="00E21E4D">
            <w:pPr>
              <w:jc w:val="both"/>
              <w:rPr>
                <w:rFonts w:ascii="Times New Roman" w:hAnsi="Times New Roman" w:cs="Times New Roman"/>
                <w:sz w:val="24"/>
                <w:szCs w:val="24"/>
              </w:rPr>
            </w:pPr>
            <w:r w:rsidRPr="00D47A7B">
              <w:rPr>
                <w:rFonts w:ascii="Times New Roman" w:hAnsi="Times New Roman" w:cs="Times New Roman"/>
                <w:b/>
                <w:sz w:val="24"/>
                <w:szCs w:val="24"/>
              </w:rPr>
              <w:t>(3)</w:t>
            </w:r>
            <w:r w:rsidRPr="00D47A7B">
              <w:rPr>
                <w:rFonts w:ascii="Times New Roman" w:hAnsi="Times New Roman" w:cs="Times New Roman"/>
                <w:sz w:val="24"/>
                <w:szCs w:val="24"/>
              </w:rPr>
              <w:t xml:space="preserve"> A person </w:t>
            </w:r>
            <w:r w:rsidRPr="00D47A7B">
              <w:rPr>
                <w:rFonts w:ascii="Times New Roman" w:hAnsi="Times New Roman" w:cs="Times New Roman"/>
                <w:b/>
                <w:sz w:val="24"/>
                <w:szCs w:val="24"/>
              </w:rPr>
              <w:t>must not use the list except in an effort to</w:t>
            </w:r>
            <w:r w:rsidRPr="00D47A7B">
              <w:rPr>
                <w:rFonts w:ascii="Times New Roman" w:hAnsi="Times New Roman" w:cs="Times New Roman"/>
                <w:sz w:val="24"/>
                <w:szCs w:val="24"/>
              </w:rPr>
              <w:t>:</w:t>
            </w:r>
          </w:p>
          <w:p w:rsidR="00D47A7B" w:rsidRDefault="00D47A7B" w:rsidP="00E21E4D">
            <w:pPr>
              <w:pStyle w:val="ListParagraph"/>
              <w:numPr>
                <w:ilvl w:val="0"/>
                <w:numId w:val="269"/>
              </w:numPr>
              <w:jc w:val="both"/>
              <w:rPr>
                <w:rFonts w:ascii="Times New Roman" w:hAnsi="Times New Roman" w:cs="Times New Roman"/>
                <w:sz w:val="24"/>
                <w:szCs w:val="24"/>
              </w:rPr>
            </w:pPr>
            <w:r w:rsidRPr="00D47A7B">
              <w:rPr>
                <w:rFonts w:ascii="Times New Roman" w:hAnsi="Times New Roman" w:cs="Times New Roman"/>
                <w:sz w:val="24"/>
                <w:szCs w:val="24"/>
              </w:rPr>
              <w:t>influence a vote</w:t>
            </w:r>
          </w:p>
          <w:p w:rsidR="00D47A7B" w:rsidRDefault="00D47A7B" w:rsidP="00E21E4D">
            <w:pPr>
              <w:pStyle w:val="ListParagraph"/>
              <w:numPr>
                <w:ilvl w:val="0"/>
                <w:numId w:val="269"/>
              </w:numPr>
              <w:jc w:val="both"/>
              <w:rPr>
                <w:rFonts w:ascii="Times New Roman" w:hAnsi="Times New Roman" w:cs="Times New Roman"/>
                <w:sz w:val="24"/>
                <w:szCs w:val="24"/>
              </w:rPr>
            </w:pPr>
            <w:r w:rsidRPr="00D47A7B">
              <w:rPr>
                <w:rFonts w:ascii="Times New Roman" w:hAnsi="Times New Roman" w:cs="Times New Roman"/>
                <w:sz w:val="24"/>
                <w:szCs w:val="24"/>
              </w:rPr>
              <w:t>buy or sell shares</w:t>
            </w:r>
          </w:p>
          <w:p w:rsidR="00D47A7B" w:rsidRDefault="00D47A7B" w:rsidP="00E21E4D">
            <w:pPr>
              <w:pStyle w:val="ListParagraph"/>
              <w:numPr>
                <w:ilvl w:val="0"/>
                <w:numId w:val="269"/>
              </w:numPr>
              <w:jc w:val="both"/>
              <w:rPr>
                <w:rFonts w:ascii="Times New Roman" w:hAnsi="Times New Roman" w:cs="Times New Roman"/>
                <w:sz w:val="24"/>
                <w:szCs w:val="24"/>
              </w:rPr>
            </w:pPr>
            <w:r w:rsidRPr="00D47A7B">
              <w:rPr>
                <w:rFonts w:ascii="Times New Roman" w:hAnsi="Times New Roman" w:cs="Times New Roman"/>
                <w:sz w:val="24"/>
                <w:szCs w:val="24"/>
              </w:rPr>
              <w:t>effect an amalgamation or reorganization</w:t>
            </w:r>
          </w:p>
          <w:p w:rsidR="00D47A7B" w:rsidRPr="00D47A7B" w:rsidRDefault="00D47A7B" w:rsidP="00E21E4D">
            <w:pPr>
              <w:pStyle w:val="ListParagraph"/>
              <w:numPr>
                <w:ilvl w:val="0"/>
                <w:numId w:val="269"/>
              </w:numPr>
              <w:jc w:val="both"/>
              <w:rPr>
                <w:rFonts w:ascii="Times New Roman" w:hAnsi="Times New Roman" w:cs="Times New Roman"/>
                <w:sz w:val="24"/>
                <w:szCs w:val="24"/>
              </w:rPr>
            </w:pPr>
            <w:r w:rsidRPr="00D47A7B">
              <w:rPr>
                <w:rFonts w:ascii="Times New Roman" w:hAnsi="Times New Roman" w:cs="Times New Roman"/>
                <w:sz w:val="24"/>
                <w:szCs w:val="24"/>
              </w:rPr>
              <w:t>call a meeting</w:t>
            </w:r>
          </w:p>
        </w:tc>
        <w:tc>
          <w:tcPr>
            <w:tcW w:w="456" w:type="dxa"/>
          </w:tcPr>
          <w:p w:rsidR="00D47A7B" w:rsidRPr="005B0BC8" w:rsidRDefault="00D47A7B" w:rsidP="00E21E4D">
            <w:pPr>
              <w:jc w:val="both"/>
              <w:rPr>
                <w:rFonts w:ascii="Times New Roman" w:hAnsi="Times New Roman" w:cs="Times New Roman"/>
                <w:b/>
                <w:sz w:val="24"/>
                <w:szCs w:val="24"/>
              </w:rPr>
            </w:pPr>
          </w:p>
        </w:tc>
        <w:tc>
          <w:tcPr>
            <w:tcW w:w="4235" w:type="dxa"/>
          </w:tcPr>
          <w:p w:rsidR="00D47A7B" w:rsidRPr="005B0BC8" w:rsidRDefault="00D47A7B" w:rsidP="00E21E4D">
            <w:pPr>
              <w:jc w:val="both"/>
              <w:rPr>
                <w:rFonts w:ascii="Times New Roman" w:hAnsi="Times New Roman" w:cs="Times New Roman"/>
                <w:b/>
                <w:sz w:val="24"/>
                <w:szCs w:val="24"/>
              </w:rPr>
            </w:pPr>
          </w:p>
        </w:tc>
      </w:tr>
    </w:tbl>
    <w:p w:rsidR="00D47A7B" w:rsidRPr="005B0BC8" w:rsidRDefault="00D47A7B" w:rsidP="00E21E4D">
      <w:pPr>
        <w:jc w:val="both"/>
        <w:rPr>
          <w:rFonts w:ascii="Times New Roman" w:hAnsi="Times New Roman" w:cs="Times New Roman"/>
          <w:sz w:val="24"/>
          <w:szCs w:val="24"/>
        </w:rPr>
      </w:pPr>
    </w:p>
    <w:p w:rsidR="009B6152" w:rsidRPr="005B0BC8" w:rsidRDefault="009B6152" w:rsidP="00E21E4D">
      <w:pPr>
        <w:pStyle w:val="Heading2"/>
        <w:jc w:val="both"/>
        <w:rPr>
          <w:szCs w:val="24"/>
        </w:rPr>
      </w:pPr>
      <w:bookmarkStart w:id="58" w:name="_Toc437886749"/>
      <w:r w:rsidRPr="005B0BC8">
        <w:rPr>
          <w:szCs w:val="24"/>
        </w:rPr>
        <w:t>Restrictions on Transfer</w:t>
      </w:r>
      <w:bookmarkEnd w:id="58"/>
    </w:p>
    <w:p w:rsidR="009B6152" w:rsidRDefault="009B6152" w:rsidP="00E21E4D">
      <w:pPr>
        <w:jc w:val="both"/>
        <w:rPr>
          <w:rFonts w:ascii="Times New Roman" w:hAnsi="Times New Roman" w:cs="Times New Roman"/>
          <w:sz w:val="24"/>
          <w:szCs w:val="24"/>
        </w:rPr>
      </w:pPr>
    </w:p>
    <w:p w:rsidR="00CC3CDA" w:rsidRDefault="00CC3CDA" w:rsidP="00E21E4D">
      <w:pPr>
        <w:jc w:val="both"/>
        <w:rPr>
          <w:rFonts w:ascii="Times New Roman" w:hAnsi="Times New Roman" w:cs="Times New Roman"/>
          <w:sz w:val="24"/>
          <w:szCs w:val="24"/>
        </w:rPr>
      </w:pPr>
      <w:proofErr w:type="gramStart"/>
      <w:r>
        <w:rPr>
          <w:rFonts w:ascii="Times New Roman" w:hAnsi="Times New Roman" w:cs="Times New Roman"/>
          <w:sz w:val="24"/>
          <w:szCs w:val="24"/>
        </w:rPr>
        <w:t>In certain companies, insiders guard who can join the ‘inner circle’, especially in small, closely-held companies.</w:t>
      </w:r>
      <w:proofErr w:type="gramEnd"/>
    </w:p>
    <w:p w:rsidR="00CC3CDA" w:rsidRDefault="00CC3CDA" w:rsidP="00E21E4D">
      <w:pPr>
        <w:pStyle w:val="ListParagraph"/>
        <w:numPr>
          <w:ilvl w:val="0"/>
          <w:numId w:val="301"/>
        </w:numPr>
        <w:jc w:val="both"/>
        <w:rPr>
          <w:rFonts w:ascii="Times New Roman" w:hAnsi="Times New Roman" w:cs="Times New Roman"/>
          <w:sz w:val="24"/>
          <w:szCs w:val="24"/>
        </w:rPr>
      </w:pPr>
      <w:r>
        <w:rPr>
          <w:rFonts w:ascii="Times New Roman" w:hAnsi="Times New Roman" w:cs="Times New Roman"/>
          <w:sz w:val="24"/>
          <w:szCs w:val="24"/>
        </w:rPr>
        <w:t>The directors place restrictions on the transfer of shares</w:t>
      </w:r>
    </w:p>
    <w:p w:rsidR="00CC3CDA" w:rsidRDefault="00CC3CDA" w:rsidP="00E21E4D">
      <w:pPr>
        <w:pStyle w:val="ListParagraph"/>
        <w:numPr>
          <w:ilvl w:val="0"/>
          <w:numId w:val="187"/>
        </w:numPr>
        <w:jc w:val="both"/>
        <w:rPr>
          <w:rFonts w:ascii="Times New Roman" w:hAnsi="Times New Roman" w:cs="Times New Roman"/>
          <w:sz w:val="24"/>
          <w:szCs w:val="24"/>
        </w:rPr>
      </w:pPr>
      <w:r>
        <w:rPr>
          <w:rFonts w:ascii="Times New Roman" w:hAnsi="Times New Roman" w:cs="Times New Roman"/>
          <w:sz w:val="24"/>
          <w:szCs w:val="24"/>
        </w:rPr>
        <w:t>Transfer: holder voluntarily sells or transfers</w:t>
      </w:r>
    </w:p>
    <w:p w:rsidR="00CC3CDA" w:rsidRDefault="00CC3CDA" w:rsidP="00E21E4D">
      <w:pPr>
        <w:pStyle w:val="ListParagraph"/>
        <w:numPr>
          <w:ilvl w:val="0"/>
          <w:numId w:val="187"/>
        </w:numPr>
        <w:jc w:val="both"/>
        <w:rPr>
          <w:rFonts w:ascii="Times New Roman" w:hAnsi="Times New Roman" w:cs="Times New Roman"/>
          <w:sz w:val="24"/>
          <w:szCs w:val="24"/>
        </w:rPr>
      </w:pPr>
      <w:r>
        <w:rPr>
          <w:rFonts w:ascii="Times New Roman" w:hAnsi="Times New Roman" w:cs="Times New Roman"/>
          <w:sz w:val="24"/>
          <w:szCs w:val="24"/>
        </w:rPr>
        <w:t>Transmission: law causes a share to change hands</w:t>
      </w:r>
    </w:p>
    <w:p w:rsidR="005D0E40" w:rsidRDefault="005D0E40" w:rsidP="00E21E4D">
      <w:pPr>
        <w:pStyle w:val="ListParagraph"/>
        <w:numPr>
          <w:ilvl w:val="0"/>
          <w:numId w:val="302"/>
        </w:numPr>
        <w:jc w:val="both"/>
        <w:rPr>
          <w:rFonts w:ascii="Times New Roman" w:hAnsi="Times New Roman" w:cs="Times New Roman"/>
          <w:sz w:val="24"/>
          <w:szCs w:val="24"/>
        </w:rPr>
      </w:pPr>
      <w:r>
        <w:rPr>
          <w:rFonts w:ascii="Times New Roman" w:hAnsi="Times New Roman" w:cs="Times New Roman"/>
          <w:sz w:val="24"/>
          <w:szCs w:val="24"/>
        </w:rPr>
        <w:t>A typical restriction is a requirement of director approval, or a right of first refusal.</w:t>
      </w:r>
    </w:p>
    <w:p w:rsidR="005D0E40" w:rsidRDefault="005D0E40" w:rsidP="00E21E4D">
      <w:pPr>
        <w:pStyle w:val="ListParagraph"/>
        <w:numPr>
          <w:ilvl w:val="0"/>
          <w:numId w:val="302"/>
        </w:numPr>
        <w:jc w:val="both"/>
        <w:rPr>
          <w:rFonts w:ascii="Times New Roman" w:hAnsi="Times New Roman" w:cs="Times New Roman"/>
          <w:sz w:val="24"/>
          <w:szCs w:val="24"/>
        </w:rPr>
      </w:pPr>
      <w:r>
        <w:rPr>
          <w:rFonts w:ascii="Times New Roman" w:hAnsi="Times New Roman" w:cs="Times New Roman"/>
          <w:sz w:val="24"/>
          <w:szCs w:val="24"/>
        </w:rPr>
        <w:t>The restrictions must be set out in advance and be located on the certificate.</w:t>
      </w:r>
    </w:p>
    <w:p w:rsidR="005D0E40" w:rsidRDefault="005D0E40" w:rsidP="00E21E4D">
      <w:pPr>
        <w:pStyle w:val="ListParagraph"/>
        <w:numPr>
          <w:ilvl w:val="0"/>
          <w:numId w:val="302"/>
        </w:numPr>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 xml:space="preserve">CBCA </w:t>
      </w:r>
      <w:r>
        <w:rPr>
          <w:rFonts w:ascii="Times New Roman" w:hAnsi="Times New Roman" w:cs="Times New Roman"/>
          <w:sz w:val="24"/>
          <w:szCs w:val="24"/>
        </w:rPr>
        <w:t>does not allow for restrictions on shares of public companies.</w:t>
      </w:r>
    </w:p>
    <w:p w:rsidR="005D0E40" w:rsidRDefault="005D0E40" w:rsidP="00E21E4D">
      <w:pPr>
        <w:jc w:val="both"/>
        <w:rPr>
          <w:rFonts w:ascii="Times New Roman" w:hAnsi="Times New Roman" w:cs="Times New Roman"/>
          <w:sz w:val="24"/>
          <w:szCs w:val="24"/>
        </w:rPr>
      </w:pPr>
    </w:p>
    <w:p w:rsidR="005D0E40" w:rsidRDefault="005D0E40" w:rsidP="00E21E4D">
      <w:pPr>
        <w:jc w:val="both"/>
        <w:rPr>
          <w:rFonts w:ascii="Times New Roman" w:hAnsi="Times New Roman" w:cs="Times New Roman"/>
          <w:sz w:val="24"/>
          <w:szCs w:val="24"/>
        </w:rPr>
      </w:pPr>
      <w:r>
        <w:rPr>
          <w:rFonts w:ascii="Times New Roman" w:hAnsi="Times New Roman" w:cs="Times New Roman"/>
          <w:sz w:val="24"/>
          <w:szCs w:val="24"/>
        </w:rPr>
        <w:t xml:space="preserve">Where the articles confer discretion on directors to refuse a transfer of shares, they must exercise this discretion </w:t>
      </w:r>
      <w:r>
        <w:rPr>
          <w:rFonts w:ascii="Times New Roman" w:hAnsi="Times New Roman" w:cs="Times New Roman"/>
          <w:i/>
          <w:sz w:val="24"/>
          <w:szCs w:val="24"/>
        </w:rPr>
        <w:t>bona fide</w:t>
      </w:r>
      <w:r>
        <w:rPr>
          <w:rFonts w:ascii="Times New Roman" w:hAnsi="Times New Roman" w:cs="Times New Roman"/>
          <w:sz w:val="24"/>
          <w:szCs w:val="24"/>
        </w:rPr>
        <w:t xml:space="preserve"> in what they consider to be in the interests of the company, and not for any collateral purpose (</w:t>
      </w:r>
      <w:r>
        <w:rPr>
          <w:rFonts w:ascii="Times New Roman" w:hAnsi="Times New Roman" w:cs="Times New Roman"/>
          <w:i/>
          <w:sz w:val="24"/>
          <w:szCs w:val="24"/>
        </w:rPr>
        <w:t>Smith</w:t>
      </w:r>
      <w:r>
        <w:rPr>
          <w:rFonts w:ascii="Times New Roman" w:hAnsi="Times New Roman" w:cs="Times New Roman"/>
          <w:sz w:val="24"/>
          <w:szCs w:val="24"/>
        </w:rPr>
        <w:t>).</w:t>
      </w:r>
    </w:p>
    <w:p w:rsidR="005D0E40" w:rsidRDefault="005D0E40" w:rsidP="00E21E4D">
      <w:pPr>
        <w:pStyle w:val="ListParagraph"/>
        <w:numPr>
          <w:ilvl w:val="0"/>
          <w:numId w:val="303"/>
        </w:numPr>
        <w:jc w:val="both"/>
        <w:rPr>
          <w:rFonts w:ascii="Times New Roman" w:hAnsi="Times New Roman" w:cs="Times New Roman"/>
          <w:sz w:val="24"/>
          <w:szCs w:val="24"/>
        </w:rPr>
      </w:pPr>
      <w:r>
        <w:rPr>
          <w:rFonts w:ascii="Times New Roman" w:hAnsi="Times New Roman" w:cs="Times New Roman"/>
          <w:sz w:val="24"/>
          <w:szCs w:val="24"/>
        </w:rPr>
        <w:t>Otherwise this might be a breach of fiduciary duty or a breach of duty of care.</w:t>
      </w:r>
    </w:p>
    <w:p w:rsidR="008E48DF" w:rsidRDefault="005D0E40" w:rsidP="00E21E4D">
      <w:pPr>
        <w:pStyle w:val="ListParagraph"/>
        <w:numPr>
          <w:ilvl w:val="0"/>
          <w:numId w:val="303"/>
        </w:numPr>
        <w:jc w:val="both"/>
        <w:rPr>
          <w:rFonts w:ascii="Times New Roman" w:hAnsi="Times New Roman" w:cs="Times New Roman"/>
          <w:sz w:val="24"/>
          <w:szCs w:val="24"/>
        </w:rPr>
      </w:pPr>
      <w:r w:rsidRPr="005D0E40">
        <w:rPr>
          <w:rFonts w:ascii="Times New Roman" w:hAnsi="Times New Roman" w:cs="Times New Roman"/>
          <w:sz w:val="24"/>
          <w:szCs w:val="24"/>
        </w:rPr>
        <w:t>There may be good business reasons for refusing a transfer, particularly in a small or private company</w:t>
      </w:r>
      <w:r>
        <w:rPr>
          <w:rFonts w:ascii="Times New Roman" w:hAnsi="Times New Roman" w:cs="Times New Roman"/>
          <w:sz w:val="24"/>
          <w:szCs w:val="24"/>
        </w:rPr>
        <w:t>.</w:t>
      </w:r>
    </w:p>
    <w:p w:rsidR="005D0E40" w:rsidRDefault="005D0E40" w:rsidP="00E21E4D">
      <w:pPr>
        <w:pStyle w:val="ListParagraph"/>
        <w:numPr>
          <w:ilvl w:val="0"/>
          <w:numId w:val="303"/>
        </w:numPr>
        <w:jc w:val="both"/>
        <w:rPr>
          <w:rFonts w:ascii="Times New Roman" w:hAnsi="Times New Roman" w:cs="Times New Roman"/>
          <w:sz w:val="24"/>
          <w:szCs w:val="24"/>
        </w:rPr>
      </w:pPr>
      <w:r w:rsidRPr="008E48DF">
        <w:rPr>
          <w:rFonts w:ascii="Times New Roman" w:hAnsi="Times New Roman" w:cs="Times New Roman"/>
          <w:sz w:val="24"/>
          <w:szCs w:val="24"/>
        </w:rPr>
        <w:t>Business judgement rule will usually kick in.</w:t>
      </w:r>
    </w:p>
    <w:p w:rsidR="008E48DF" w:rsidRPr="008E48DF" w:rsidRDefault="008E48DF" w:rsidP="00E21E4D">
      <w:pPr>
        <w:pStyle w:val="ListParagraph"/>
        <w:numPr>
          <w:ilvl w:val="0"/>
          <w:numId w:val="305"/>
        </w:numPr>
        <w:jc w:val="both"/>
        <w:rPr>
          <w:rFonts w:ascii="Times New Roman" w:hAnsi="Times New Roman" w:cs="Times New Roman"/>
          <w:sz w:val="24"/>
          <w:szCs w:val="24"/>
        </w:rPr>
      </w:pPr>
      <w:r>
        <w:rPr>
          <w:rFonts w:ascii="Times New Roman" w:hAnsi="Times New Roman" w:cs="Times New Roman"/>
          <w:i/>
          <w:sz w:val="24"/>
          <w:szCs w:val="24"/>
        </w:rPr>
        <w:t>Edmonton Country Club: articles required majority of directors to approve a transfer; they rejected; there was no evidence that the directors acted in bad faith or arbitrarily or otherwise abused their power.</w:t>
      </w:r>
    </w:p>
    <w:p w:rsidR="00CC3CDA" w:rsidRPr="005B0BC8" w:rsidRDefault="00CC3CDA" w:rsidP="00E21E4D">
      <w:pPr>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456"/>
        <w:gridCol w:w="4202"/>
        <w:gridCol w:w="456"/>
        <w:gridCol w:w="4236"/>
      </w:tblGrid>
      <w:tr w:rsidR="009B6152" w:rsidRPr="005B0BC8" w:rsidTr="009B6152">
        <w:tc>
          <w:tcPr>
            <w:tcW w:w="4658" w:type="dxa"/>
            <w:gridSpan w:val="2"/>
          </w:tcPr>
          <w:p w:rsidR="009B6152" w:rsidRPr="005B0BC8" w:rsidRDefault="009B6152" w:rsidP="00E21E4D">
            <w:pPr>
              <w:jc w:val="both"/>
              <w:rPr>
                <w:rFonts w:ascii="Times New Roman" w:hAnsi="Times New Roman" w:cs="Times New Roman"/>
                <w:b/>
                <w:sz w:val="24"/>
                <w:szCs w:val="24"/>
              </w:rPr>
            </w:pPr>
            <w:r w:rsidRPr="005B0BC8">
              <w:rPr>
                <w:rFonts w:ascii="Times New Roman" w:hAnsi="Times New Roman" w:cs="Times New Roman"/>
                <w:b/>
                <w:sz w:val="24"/>
                <w:szCs w:val="24"/>
              </w:rPr>
              <w:t>BCA</w:t>
            </w:r>
          </w:p>
        </w:tc>
        <w:tc>
          <w:tcPr>
            <w:tcW w:w="4692" w:type="dxa"/>
            <w:gridSpan w:val="2"/>
          </w:tcPr>
          <w:p w:rsidR="009B6152" w:rsidRPr="005B0BC8" w:rsidRDefault="009B6152" w:rsidP="00E21E4D">
            <w:pPr>
              <w:jc w:val="both"/>
              <w:rPr>
                <w:rFonts w:ascii="Times New Roman" w:hAnsi="Times New Roman" w:cs="Times New Roman"/>
                <w:b/>
                <w:sz w:val="24"/>
                <w:szCs w:val="24"/>
              </w:rPr>
            </w:pPr>
            <w:r w:rsidRPr="005B0BC8">
              <w:rPr>
                <w:rFonts w:ascii="Times New Roman" w:hAnsi="Times New Roman" w:cs="Times New Roman"/>
                <w:b/>
                <w:sz w:val="24"/>
                <w:szCs w:val="24"/>
              </w:rPr>
              <w:t>CBCA</w:t>
            </w:r>
          </w:p>
        </w:tc>
      </w:tr>
      <w:tr w:rsidR="009B6152" w:rsidRPr="005B0BC8" w:rsidTr="009B6152">
        <w:tc>
          <w:tcPr>
            <w:tcW w:w="456" w:type="dxa"/>
          </w:tcPr>
          <w:p w:rsidR="009B6152" w:rsidRPr="005B0BC8" w:rsidRDefault="0025270E" w:rsidP="00E21E4D">
            <w:pPr>
              <w:jc w:val="both"/>
              <w:rPr>
                <w:rFonts w:ascii="Times New Roman" w:hAnsi="Times New Roman" w:cs="Times New Roman"/>
                <w:b/>
                <w:sz w:val="24"/>
                <w:szCs w:val="24"/>
              </w:rPr>
            </w:pPr>
            <w:r>
              <w:rPr>
                <w:rFonts w:ascii="Times New Roman" w:hAnsi="Times New Roman" w:cs="Times New Roman"/>
                <w:b/>
                <w:sz w:val="24"/>
                <w:szCs w:val="24"/>
              </w:rPr>
              <w:t>11</w:t>
            </w:r>
          </w:p>
        </w:tc>
        <w:tc>
          <w:tcPr>
            <w:tcW w:w="4202" w:type="dxa"/>
          </w:tcPr>
          <w:p w:rsidR="009B6152" w:rsidRDefault="00845178" w:rsidP="00E21E4D">
            <w:pPr>
              <w:jc w:val="both"/>
              <w:rPr>
                <w:rFonts w:ascii="Times New Roman" w:hAnsi="Times New Roman" w:cs="Times New Roman"/>
                <w:sz w:val="24"/>
                <w:szCs w:val="24"/>
              </w:rPr>
            </w:pPr>
            <w:r w:rsidRPr="00845178">
              <w:rPr>
                <w:rFonts w:ascii="Times New Roman" w:hAnsi="Times New Roman" w:cs="Times New Roman"/>
                <w:sz w:val="24"/>
                <w:szCs w:val="24"/>
              </w:rPr>
              <w:t xml:space="preserve">The </w:t>
            </w:r>
            <w:r w:rsidRPr="00845178">
              <w:rPr>
                <w:rFonts w:ascii="Times New Roman" w:hAnsi="Times New Roman" w:cs="Times New Roman"/>
                <w:b/>
                <w:sz w:val="24"/>
                <w:szCs w:val="24"/>
              </w:rPr>
              <w:t>notice of articles</w:t>
            </w:r>
            <w:r w:rsidRPr="00845178">
              <w:rPr>
                <w:rFonts w:ascii="Times New Roman" w:hAnsi="Times New Roman" w:cs="Times New Roman"/>
                <w:sz w:val="24"/>
                <w:szCs w:val="24"/>
              </w:rPr>
              <w:t xml:space="preserve"> must:</w:t>
            </w:r>
          </w:p>
          <w:p w:rsidR="00845178" w:rsidRPr="00845178" w:rsidRDefault="00845178" w:rsidP="00E21E4D">
            <w:pPr>
              <w:pStyle w:val="ListParagraph"/>
              <w:numPr>
                <w:ilvl w:val="0"/>
                <w:numId w:val="270"/>
              </w:numPr>
              <w:jc w:val="both"/>
              <w:rPr>
                <w:rFonts w:ascii="Times New Roman" w:hAnsi="Times New Roman" w:cs="Times New Roman"/>
                <w:sz w:val="24"/>
                <w:szCs w:val="24"/>
              </w:rPr>
            </w:pPr>
            <w:r w:rsidRPr="00845178">
              <w:rPr>
                <w:rFonts w:ascii="Times New Roman" w:hAnsi="Times New Roman" w:cs="Times New Roman"/>
                <w:b/>
                <w:sz w:val="24"/>
                <w:szCs w:val="24"/>
              </w:rPr>
              <w:t>set out any special rights or restrictions</w:t>
            </w:r>
            <w:r w:rsidRPr="00845178">
              <w:rPr>
                <w:rFonts w:ascii="Times New Roman" w:hAnsi="Times New Roman" w:cs="Times New Roman"/>
                <w:sz w:val="24"/>
                <w:szCs w:val="24"/>
              </w:rPr>
              <w:t xml:space="preserve"> attached to a class or series of shares</w:t>
            </w:r>
          </w:p>
        </w:tc>
        <w:tc>
          <w:tcPr>
            <w:tcW w:w="456" w:type="dxa"/>
          </w:tcPr>
          <w:p w:rsidR="009B6152" w:rsidRPr="005B0BC8" w:rsidRDefault="0025270E" w:rsidP="00E21E4D">
            <w:pPr>
              <w:jc w:val="both"/>
              <w:rPr>
                <w:rFonts w:ascii="Times New Roman" w:hAnsi="Times New Roman" w:cs="Times New Roman"/>
                <w:b/>
                <w:sz w:val="24"/>
                <w:szCs w:val="24"/>
              </w:rPr>
            </w:pPr>
            <w:r>
              <w:rPr>
                <w:rFonts w:ascii="Times New Roman" w:hAnsi="Times New Roman" w:cs="Times New Roman"/>
                <w:b/>
                <w:sz w:val="24"/>
                <w:szCs w:val="24"/>
              </w:rPr>
              <w:t>6</w:t>
            </w:r>
          </w:p>
        </w:tc>
        <w:tc>
          <w:tcPr>
            <w:tcW w:w="4236" w:type="dxa"/>
          </w:tcPr>
          <w:p w:rsidR="009B6152" w:rsidRDefault="00845178" w:rsidP="00E21E4D">
            <w:pPr>
              <w:jc w:val="both"/>
              <w:rPr>
                <w:rFonts w:ascii="Times New Roman" w:hAnsi="Times New Roman" w:cs="Times New Roman"/>
                <w:sz w:val="24"/>
                <w:szCs w:val="24"/>
              </w:rPr>
            </w:pPr>
            <w:r>
              <w:rPr>
                <w:rFonts w:ascii="Times New Roman" w:hAnsi="Times New Roman" w:cs="Times New Roman"/>
                <w:b/>
                <w:sz w:val="24"/>
                <w:szCs w:val="24"/>
              </w:rPr>
              <w:t>(</w:t>
            </w:r>
            <w:r w:rsidRPr="00845178">
              <w:rPr>
                <w:rFonts w:ascii="Times New Roman" w:hAnsi="Times New Roman" w:cs="Times New Roman"/>
                <w:b/>
                <w:sz w:val="24"/>
                <w:szCs w:val="24"/>
              </w:rPr>
              <w:t>1)</w:t>
            </w:r>
            <w:r w:rsidRPr="00845178">
              <w:rPr>
                <w:rFonts w:ascii="Times New Roman" w:hAnsi="Times New Roman" w:cs="Times New Roman"/>
                <w:sz w:val="24"/>
                <w:szCs w:val="24"/>
              </w:rPr>
              <w:t xml:space="preserve"> </w:t>
            </w:r>
            <w:r w:rsidRPr="00845178">
              <w:rPr>
                <w:rFonts w:ascii="Times New Roman" w:hAnsi="Times New Roman" w:cs="Times New Roman"/>
                <w:b/>
                <w:sz w:val="24"/>
                <w:szCs w:val="24"/>
              </w:rPr>
              <w:t>Articles of incorporation shall set out</w:t>
            </w:r>
            <w:r w:rsidRPr="00845178">
              <w:rPr>
                <w:rFonts w:ascii="Times New Roman" w:hAnsi="Times New Roman" w:cs="Times New Roman"/>
                <w:sz w:val="24"/>
                <w:szCs w:val="24"/>
              </w:rPr>
              <w:t>:</w:t>
            </w:r>
          </w:p>
          <w:p w:rsidR="00845178" w:rsidRPr="00845178" w:rsidRDefault="00845178" w:rsidP="00E21E4D">
            <w:pPr>
              <w:pStyle w:val="ListParagraph"/>
              <w:numPr>
                <w:ilvl w:val="0"/>
                <w:numId w:val="271"/>
              </w:numPr>
              <w:jc w:val="both"/>
              <w:rPr>
                <w:rFonts w:ascii="Times New Roman" w:hAnsi="Times New Roman" w:cs="Times New Roman"/>
                <w:sz w:val="24"/>
                <w:szCs w:val="24"/>
              </w:rPr>
            </w:pPr>
            <w:r w:rsidRPr="00845178">
              <w:rPr>
                <w:rFonts w:ascii="Times New Roman" w:hAnsi="Times New Roman" w:cs="Times New Roman"/>
                <w:sz w:val="24"/>
                <w:szCs w:val="24"/>
              </w:rPr>
              <w:t xml:space="preserve">any </w:t>
            </w:r>
            <w:r w:rsidRPr="005D0E40">
              <w:rPr>
                <w:rFonts w:ascii="Times New Roman" w:hAnsi="Times New Roman" w:cs="Times New Roman"/>
                <w:b/>
                <w:sz w:val="24"/>
                <w:szCs w:val="24"/>
              </w:rPr>
              <w:t>restrictions</w:t>
            </w:r>
            <w:r w:rsidRPr="00845178">
              <w:rPr>
                <w:rFonts w:ascii="Times New Roman" w:hAnsi="Times New Roman" w:cs="Times New Roman"/>
                <w:sz w:val="24"/>
                <w:szCs w:val="24"/>
              </w:rPr>
              <w:t xml:space="preserve"> on the issue, </w:t>
            </w:r>
            <w:r w:rsidR="005D0E40">
              <w:rPr>
                <w:rFonts w:ascii="Times New Roman" w:hAnsi="Times New Roman" w:cs="Times New Roman"/>
                <w:sz w:val="24"/>
                <w:szCs w:val="24"/>
              </w:rPr>
              <w:t>transfer or ownership of shares</w:t>
            </w:r>
          </w:p>
        </w:tc>
      </w:tr>
      <w:tr w:rsidR="009B6152" w:rsidRPr="005B0BC8" w:rsidTr="009B6152">
        <w:tc>
          <w:tcPr>
            <w:tcW w:w="456" w:type="dxa"/>
          </w:tcPr>
          <w:p w:rsidR="009B6152" w:rsidRPr="005B0BC8" w:rsidRDefault="0025270E" w:rsidP="00E21E4D">
            <w:pPr>
              <w:jc w:val="both"/>
              <w:rPr>
                <w:rFonts w:ascii="Times New Roman" w:hAnsi="Times New Roman" w:cs="Times New Roman"/>
                <w:b/>
                <w:sz w:val="24"/>
                <w:szCs w:val="24"/>
              </w:rPr>
            </w:pPr>
            <w:r>
              <w:rPr>
                <w:rFonts w:ascii="Times New Roman" w:hAnsi="Times New Roman" w:cs="Times New Roman"/>
                <w:b/>
                <w:sz w:val="24"/>
                <w:szCs w:val="24"/>
              </w:rPr>
              <w:t>57</w:t>
            </w:r>
          </w:p>
        </w:tc>
        <w:tc>
          <w:tcPr>
            <w:tcW w:w="4202" w:type="dxa"/>
          </w:tcPr>
          <w:p w:rsidR="009B6152" w:rsidRPr="005B0BC8" w:rsidRDefault="00845178" w:rsidP="00E21E4D">
            <w:pPr>
              <w:jc w:val="both"/>
              <w:rPr>
                <w:rFonts w:ascii="Times New Roman" w:hAnsi="Times New Roman" w:cs="Times New Roman"/>
                <w:sz w:val="24"/>
                <w:szCs w:val="24"/>
              </w:rPr>
            </w:pPr>
            <w:r w:rsidRPr="00845178">
              <w:rPr>
                <w:rFonts w:ascii="Times New Roman" w:hAnsi="Times New Roman" w:cs="Times New Roman"/>
                <w:b/>
                <w:sz w:val="24"/>
                <w:szCs w:val="24"/>
              </w:rPr>
              <w:t>(3)</w:t>
            </w:r>
            <w:r w:rsidRPr="00845178">
              <w:rPr>
                <w:rFonts w:ascii="Times New Roman" w:hAnsi="Times New Roman" w:cs="Times New Roman"/>
                <w:sz w:val="24"/>
                <w:szCs w:val="24"/>
              </w:rPr>
              <w:t xml:space="preserve"> each share certificate must have the full text of any special rights or restrictions that are at</w:t>
            </w:r>
            <w:r w:rsidR="005D0E40">
              <w:rPr>
                <w:rFonts w:ascii="Times New Roman" w:hAnsi="Times New Roman" w:cs="Times New Roman"/>
                <w:sz w:val="24"/>
                <w:szCs w:val="24"/>
              </w:rPr>
              <w:t>tached to that share</w:t>
            </w:r>
          </w:p>
        </w:tc>
        <w:tc>
          <w:tcPr>
            <w:tcW w:w="456" w:type="dxa"/>
          </w:tcPr>
          <w:p w:rsidR="009B6152" w:rsidRPr="005B0BC8" w:rsidRDefault="0025270E" w:rsidP="00E21E4D">
            <w:pPr>
              <w:jc w:val="both"/>
              <w:rPr>
                <w:rFonts w:ascii="Times New Roman" w:hAnsi="Times New Roman" w:cs="Times New Roman"/>
                <w:b/>
                <w:sz w:val="24"/>
                <w:szCs w:val="24"/>
              </w:rPr>
            </w:pPr>
            <w:r>
              <w:rPr>
                <w:rFonts w:ascii="Times New Roman" w:hAnsi="Times New Roman" w:cs="Times New Roman"/>
                <w:b/>
                <w:sz w:val="24"/>
                <w:szCs w:val="24"/>
              </w:rPr>
              <w:t>49</w:t>
            </w:r>
          </w:p>
        </w:tc>
        <w:tc>
          <w:tcPr>
            <w:tcW w:w="4236" w:type="dxa"/>
          </w:tcPr>
          <w:p w:rsidR="009B6152" w:rsidRDefault="00845178" w:rsidP="00E21E4D">
            <w:pPr>
              <w:jc w:val="both"/>
              <w:rPr>
                <w:rFonts w:ascii="Times New Roman" w:hAnsi="Times New Roman" w:cs="Times New Roman"/>
                <w:b/>
                <w:sz w:val="24"/>
                <w:szCs w:val="24"/>
              </w:rPr>
            </w:pPr>
            <w:r w:rsidRPr="00845178">
              <w:rPr>
                <w:rFonts w:ascii="Times New Roman" w:hAnsi="Times New Roman" w:cs="Times New Roman"/>
                <w:b/>
                <w:sz w:val="24"/>
                <w:szCs w:val="24"/>
              </w:rPr>
              <w:t xml:space="preserve">(9) a distributing company must not have restrictions on the transfer </w:t>
            </w:r>
            <w:proofErr w:type="spellStart"/>
            <w:r w:rsidRPr="00845178">
              <w:rPr>
                <w:rFonts w:ascii="Times New Roman" w:hAnsi="Times New Roman" w:cs="Times New Roman"/>
                <w:b/>
                <w:sz w:val="24"/>
                <w:szCs w:val="24"/>
              </w:rPr>
              <w:t>or</w:t>
            </w:r>
            <w:proofErr w:type="spellEnd"/>
            <w:r w:rsidR="005D0E40">
              <w:rPr>
                <w:rFonts w:ascii="Times New Roman" w:hAnsi="Times New Roman" w:cs="Times New Roman"/>
                <w:b/>
                <w:sz w:val="24"/>
                <w:szCs w:val="24"/>
              </w:rPr>
              <w:t xml:space="preserve"> </w:t>
            </w:r>
            <w:r w:rsidRPr="00845178">
              <w:rPr>
                <w:rFonts w:ascii="Times New Roman" w:hAnsi="Times New Roman" w:cs="Times New Roman"/>
                <w:b/>
                <w:sz w:val="24"/>
                <w:szCs w:val="24"/>
              </w:rPr>
              <w:t>ownership of its shares [except by way of permit under 174]</w:t>
            </w:r>
          </w:p>
          <w:p w:rsidR="00845178" w:rsidRPr="005B0BC8" w:rsidRDefault="00845178" w:rsidP="00E21E4D">
            <w:pPr>
              <w:jc w:val="both"/>
              <w:rPr>
                <w:rFonts w:ascii="Times New Roman" w:hAnsi="Times New Roman" w:cs="Times New Roman"/>
                <w:b/>
                <w:sz w:val="24"/>
                <w:szCs w:val="24"/>
              </w:rPr>
            </w:pPr>
            <w:r w:rsidRPr="00845178">
              <w:rPr>
                <w:rFonts w:ascii="Times New Roman" w:hAnsi="Times New Roman" w:cs="Times New Roman"/>
                <w:b/>
                <w:sz w:val="24"/>
                <w:szCs w:val="24"/>
              </w:rPr>
              <w:t xml:space="preserve">(8) </w:t>
            </w:r>
            <w:r w:rsidRPr="00845178">
              <w:rPr>
                <w:rFonts w:ascii="Times New Roman" w:hAnsi="Times New Roman" w:cs="Times New Roman"/>
                <w:sz w:val="24"/>
                <w:szCs w:val="24"/>
              </w:rPr>
              <w:t>No restriction is effective unless it is noted conspicuously on the certificate.</w:t>
            </w:r>
          </w:p>
        </w:tc>
      </w:tr>
    </w:tbl>
    <w:p w:rsidR="009B6152" w:rsidRDefault="009B6152" w:rsidP="00E21E4D">
      <w:pPr>
        <w:jc w:val="both"/>
        <w:rPr>
          <w:rFonts w:ascii="Times New Roman" w:hAnsi="Times New Roman" w:cs="Times New Roman"/>
          <w:sz w:val="24"/>
          <w:szCs w:val="24"/>
        </w:rPr>
      </w:pPr>
    </w:p>
    <w:p w:rsidR="00E21E4D" w:rsidRPr="005B0BC8" w:rsidRDefault="00E21E4D" w:rsidP="00E21E4D">
      <w:pPr>
        <w:jc w:val="both"/>
        <w:rPr>
          <w:rFonts w:ascii="Times New Roman" w:hAnsi="Times New Roman" w:cs="Times New Roman"/>
          <w:sz w:val="24"/>
          <w:szCs w:val="24"/>
        </w:rPr>
      </w:pPr>
    </w:p>
    <w:p w:rsidR="009B6152" w:rsidRPr="005B0BC8" w:rsidRDefault="009B6152" w:rsidP="00E21E4D">
      <w:pPr>
        <w:pStyle w:val="Heading2"/>
        <w:jc w:val="both"/>
        <w:rPr>
          <w:szCs w:val="24"/>
        </w:rPr>
      </w:pPr>
      <w:bookmarkStart w:id="59" w:name="_Toc437886750"/>
      <w:r w:rsidRPr="005B0BC8">
        <w:rPr>
          <w:szCs w:val="24"/>
        </w:rPr>
        <w:lastRenderedPageBreak/>
        <w:t>Voting Rights</w:t>
      </w:r>
      <w:bookmarkEnd w:id="59"/>
    </w:p>
    <w:p w:rsidR="009B6152" w:rsidRDefault="009B6152" w:rsidP="00E21E4D">
      <w:pPr>
        <w:jc w:val="both"/>
        <w:rPr>
          <w:rFonts w:ascii="Times New Roman" w:hAnsi="Times New Roman" w:cs="Times New Roman"/>
          <w:sz w:val="24"/>
          <w:szCs w:val="24"/>
        </w:rPr>
      </w:pPr>
    </w:p>
    <w:p w:rsidR="00996C9D" w:rsidRDefault="00996C9D" w:rsidP="00E21E4D">
      <w:pPr>
        <w:jc w:val="both"/>
        <w:rPr>
          <w:rFonts w:ascii="Times New Roman" w:hAnsi="Times New Roman" w:cs="Times New Roman"/>
          <w:sz w:val="24"/>
          <w:szCs w:val="24"/>
        </w:rPr>
      </w:pPr>
      <w:r>
        <w:rPr>
          <w:rFonts w:ascii="Times New Roman" w:hAnsi="Times New Roman" w:cs="Times New Roman"/>
          <w:sz w:val="24"/>
          <w:szCs w:val="24"/>
        </w:rPr>
        <w:t>There is a presumption that each share has a vote attached to it (s 173).</w:t>
      </w:r>
    </w:p>
    <w:p w:rsidR="00996C9D" w:rsidRDefault="00996C9D" w:rsidP="00E21E4D">
      <w:pPr>
        <w:pStyle w:val="ListParagraph"/>
        <w:numPr>
          <w:ilvl w:val="0"/>
          <w:numId w:val="307"/>
        </w:numPr>
        <w:jc w:val="both"/>
        <w:rPr>
          <w:rFonts w:ascii="Times New Roman" w:hAnsi="Times New Roman" w:cs="Times New Roman"/>
          <w:sz w:val="24"/>
          <w:szCs w:val="24"/>
        </w:rPr>
      </w:pPr>
      <w:r>
        <w:rPr>
          <w:rFonts w:ascii="Times New Roman" w:hAnsi="Times New Roman" w:cs="Times New Roman"/>
          <w:sz w:val="24"/>
          <w:szCs w:val="24"/>
        </w:rPr>
        <w:t>This can be changed through the articles.</w:t>
      </w:r>
    </w:p>
    <w:p w:rsidR="00996C9D" w:rsidRDefault="00996C9D" w:rsidP="00E21E4D">
      <w:pPr>
        <w:jc w:val="both"/>
        <w:rPr>
          <w:rFonts w:ascii="Times New Roman" w:hAnsi="Times New Roman" w:cs="Times New Roman"/>
          <w:sz w:val="24"/>
          <w:szCs w:val="24"/>
        </w:rPr>
      </w:pPr>
    </w:p>
    <w:p w:rsidR="00996C9D" w:rsidRDefault="00996C9D" w:rsidP="00E21E4D">
      <w:pPr>
        <w:jc w:val="both"/>
        <w:rPr>
          <w:rFonts w:ascii="Times New Roman" w:hAnsi="Times New Roman" w:cs="Times New Roman"/>
          <w:sz w:val="24"/>
          <w:szCs w:val="24"/>
        </w:rPr>
      </w:pPr>
      <w:r>
        <w:rPr>
          <w:rFonts w:ascii="Times New Roman" w:hAnsi="Times New Roman" w:cs="Times New Roman"/>
          <w:sz w:val="24"/>
          <w:szCs w:val="24"/>
        </w:rPr>
        <w:t>If voting rights are to vary, separate classes of shares must be created so that the different voting rights are attached to the shares themselves and not to the holder</w:t>
      </w:r>
      <w:r w:rsidR="00A77797">
        <w:rPr>
          <w:rFonts w:ascii="Times New Roman" w:hAnsi="Times New Roman" w:cs="Times New Roman"/>
          <w:sz w:val="24"/>
          <w:szCs w:val="24"/>
        </w:rPr>
        <w:t xml:space="preserve"> (</w:t>
      </w:r>
      <w:r w:rsidR="00A77797">
        <w:rPr>
          <w:rFonts w:ascii="Times New Roman" w:hAnsi="Times New Roman" w:cs="Times New Roman"/>
          <w:i/>
          <w:sz w:val="24"/>
          <w:szCs w:val="24"/>
        </w:rPr>
        <w:t>Jacobsen</w:t>
      </w:r>
      <w:r w:rsidR="00A77797">
        <w:rPr>
          <w:rFonts w:ascii="Times New Roman" w:hAnsi="Times New Roman" w:cs="Times New Roman"/>
          <w:sz w:val="24"/>
          <w:szCs w:val="24"/>
        </w:rPr>
        <w:t>)</w:t>
      </w:r>
      <w:r>
        <w:rPr>
          <w:rFonts w:ascii="Times New Roman" w:hAnsi="Times New Roman" w:cs="Times New Roman"/>
          <w:sz w:val="24"/>
          <w:szCs w:val="24"/>
        </w:rPr>
        <w:t>.</w:t>
      </w:r>
    </w:p>
    <w:p w:rsidR="00996C9D" w:rsidRPr="00996C9D" w:rsidRDefault="00996C9D" w:rsidP="00E21E4D">
      <w:pPr>
        <w:pStyle w:val="ListParagraph"/>
        <w:numPr>
          <w:ilvl w:val="0"/>
          <w:numId w:val="307"/>
        </w:numPr>
        <w:jc w:val="both"/>
        <w:rPr>
          <w:rFonts w:ascii="Times New Roman" w:hAnsi="Times New Roman" w:cs="Times New Roman"/>
          <w:sz w:val="24"/>
          <w:szCs w:val="24"/>
        </w:rPr>
      </w:pPr>
      <w:r>
        <w:rPr>
          <w:rFonts w:ascii="Times New Roman" w:hAnsi="Times New Roman" w:cs="Times New Roman"/>
          <w:i/>
          <w:sz w:val="24"/>
          <w:szCs w:val="24"/>
        </w:rPr>
        <w:t>Jacobsen: the company enacted a by-law which provided that no person shall be permitted to vote more than 1,000 shares notwithstanding the number of shares actually held by him; this is a breach of the statute; rights cannot be attached personally.</w:t>
      </w:r>
    </w:p>
    <w:p w:rsidR="00996C9D" w:rsidRPr="0093357A" w:rsidRDefault="00A77797" w:rsidP="00E21E4D">
      <w:pPr>
        <w:pStyle w:val="ListParagraph"/>
        <w:numPr>
          <w:ilvl w:val="0"/>
          <w:numId w:val="307"/>
        </w:numPr>
        <w:jc w:val="both"/>
        <w:rPr>
          <w:rFonts w:ascii="Times New Roman" w:hAnsi="Times New Roman" w:cs="Times New Roman"/>
          <w:sz w:val="24"/>
          <w:szCs w:val="24"/>
        </w:rPr>
      </w:pPr>
      <w:r>
        <w:rPr>
          <w:rFonts w:ascii="Times New Roman" w:hAnsi="Times New Roman" w:cs="Times New Roman"/>
          <w:i/>
          <w:sz w:val="24"/>
          <w:szCs w:val="24"/>
        </w:rPr>
        <w:t xml:space="preserve">Bowater: the articles had a provision which provided that certain shares carry 10 votes per share in the hands of </w:t>
      </w:r>
      <w:r w:rsidR="0093357A">
        <w:rPr>
          <w:rFonts w:ascii="Times New Roman" w:hAnsi="Times New Roman" w:cs="Times New Roman"/>
          <w:i/>
          <w:sz w:val="24"/>
          <w:szCs w:val="24"/>
        </w:rPr>
        <w:t>a certain individual, but 1 vote per share in the hands of a transferee; not valid.</w:t>
      </w:r>
    </w:p>
    <w:p w:rsidR="0093357A" w:rsidRDefault="0093357A" w:rsidP="00E21E4D">
      <w:pPr>
        <w:jc w:val="both"/>
        <w:rPr>
          <w:rFonts w:ascii="Times New Roman" w:hAnsi="Times New Roman" w:cs="Times New Roman"/>
          <w:sz w:val="24"/>
          <w:szCs w:val="24"/>
        </w:rPr>
      </w:pPr>
    </w:p>
    <w:p w:rsidR="0093357A" w:rsidRDefault="0093357A" w:rsidP="00E21E4D">
      <w:pPr>
        <w:jc w:val="both"/>
        <w:rPr>
          <w:rFonts w:ascii="Times New Roman" w:hAnsi="Times New Roman" w:cs="Times New Roman"/>
          <w:sz w:val="24"/>
          <w:szCs w:val="24"/>
        </w:rPr>
      </w:pPr>
      <w:r>
        <w:rPr>
          <w:rFonts w:ascii="Times New Roman" w:hAnsi="Times New Roman" w:cs="Times New Roman"/>
          <w:sz w:val="24"/>
          <w:szCs w:val="24"/>
        </w:rPr>
        <w:t xml:space="preserve">When shareholders vote, they owe a duty to no one. </w:t>
      </w:r>
    </w:p>
    <w:p w:rsidR="0093357A" w:rsidRDefault="0093357A" w:rsidP="00E21E4D">
      <w:pPr>
        <w:pStyle w:val="ListParagraph"/>
        <w:numPr>
          <w:ilvl w:val="0"/>
          <w:numId w:val="308"/>
        </w:numPr>
        <w:jc w:val="both"/>
        <w:rPr>
          <w:rFonts w:ascii="Times New Roman" w:hAnsi="Times New Roman" w:cs="Times New Roman"/>
          <w:sz w:val="24"/>
          <w:szCs w:val="24"/>
        </w:rPr>
      </w:pPr>
      <w:r w:rsidRPr="0093357A">
        <w:rPr>
          <w:rFonts w:ascii="Times New Roman" w:hAnsi="Times New Roman" w:cs="Times New Roman"/>
          <w:sz w:val="24"/>
          <w:szCs w:val="24"/>
        </w:rPr>
        <w:t xml:space="preserve">However, their vote could constitute oppression. </w:t>
      </w:r>
    </w:p>
    <w:p w:rsidR="0093357A" w:rsidRDefault="0093357A" w:rsidP="00E21E4D">
      <w:pPr>
        <w:pStyle w:val="ListParagraph"/>
        <w:numPr>
          <w:ilvl w:val="0"/>
          <w:numId w:val="305"/>
        </w:numPr>
        <w:jc w:val="both"/>
        <w:rPr>
          <w:rFonts w:ascii="Times New Roman" w:hAnsi="Times New Roman" w:cs="Times New Roman"/>
          <w:sz w:val="24"/>
          <w:szCs w:val="24"/>
        </w:rPr>
      </w:pPr>
      <w:r>
        <w:rPr>
          <w:rFonts w:ascii="Times New Roman" w:hAnsi="Times New Roman" w:cs="Times New Roman"/>
          <w:sz w:val="24"/>
          <w:szCs w:val="24"/>
        </w:rPr>
        <w:t>The corporation may pay, or even the shareholders.</w:t>
      </w:r>
    </w:p>
    <w:p w:rsidR="00A55069" w:rsidRPr="00A55069" w:rsidRDefault="00A55069" w:rsidP="00E21E4D">
      <w:pPr>
        <w:pStyle w:val="ListParagraph"/>
        <w:numPr>
          <w:ilvl w:val="0"/>
          <w:numId w:val="308"/>
        </w:numPr>
        <w:jc w:val="both"/>
        <w:rPr>
          <w:rFonts w:ascii="Times New Roman" w:hAnsi="Times New Roman" w:cs="Times New Roman"/>
          <w:sz w:val="24"/>
          <w:szCs w:val="24"/>
        </w:rPr>
      </w:pPr>
      <w:r>
        <w:rPr>
          <w:rFonts w:ascii="Times New Roman" w:hAnsi="Times New Roman" w:cs="Times New Roman"/>
          <w:sz w:val="24"/>
          <w:szCs w:val="24"/>
        </w:rPr>
        <w:t xml:space="preserve">Note: the </w:t>
      </w:r>
      <w:r>
        <w:rPr>
          <w:rFonts w:ascii="Times New Roman" w:hAnsi="Times New Roman" w:cs="Times New Roman"/>
          <w:i/>
          <w:sz w:val="24"/>
          <w:szCs w:val="24"/>
        </w:rPr>
        <w:t xml:space="preserve">CBCA </w:t>
      </w:r>
      <w:r>
        <w:rPr>
          <w:rFonts w:ascii="Times New Roman" w:hAnsi="Times New Roman" w:cs="Times New Roman"/>
          <w:sz w:val="24"/>
          <w:szCs w:val="24"/>
        </w:rPr>
        <w:t>gives shareholders voting rights where they might not otherwise have them.</w:t>
      </w:r>
    </w:p>
    <w:p w:rsidR="00996C9D" w:rsidRPr="005B0BC8" w:rsidRDefault="00996C9D" w:rsidP="00E21E4D">
      <w:pPr>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76"/>
        <w:gridCol w:w="4201"/>
        <w:gridCol w:w="456"/>
        <w:gridCol w:w="4235"/>
      </w:tblGrid>
      <w:tr w:rsidR="009B6152" w:rsidRPr="005B0BC8" w:rsidTr="009B6152">
        <w:tc>
          <w:tcPr>
            <w:tcW w:w="4658" w:type="dxa"/>
            <w:gridSpan w:val="2"/>
          </w:tcPr>
          <w:p w:rsidR="009B6152" w:rsidRPr="005B0BC8" w:rsidRDefault="009B6152" w:rsidP="00E21E4D">
            <w:pPr>
              <w:jc w:val="both"/>
              <w:rPr>
                <w:rFonts w:ascii="Times New Roman" w:hAnsi="Times New Roman" w:cs="Times New Roman"/>
                <w:b/>
                <w:sz w:val="24"/>
                <w:szCs w:val="24"/>
              </w:rPr>
            </w:pPr>
            <w:r w:rsidRPr="005B0BC8">
              <w:rPr>
                <w:rFonts w:ascii="Times New Roman" w:hAnsi="Times New Roman" w:cs="Times New Roman"/>
                <w:b/>
                <w:sz w:val="24"/>
                <w:szCs w:val="24"/>
              </w:rPr>
              <w:t>BCA</w:t>
            </w:r>
          </w:p>
        </w:tc>
        <w:tc>
          <w:tcPr>
            <w:tcW w:w="4692" w:type="dxa"/>
            <w:gridSpan w:val="2"/>
          </w:tcPr>
          <w:p w:rsidR="009B6152" w:rsidRPr="005B0BC8" w:rsidRDefault="009B6152" w:rsidP="00E21E4D">
            <w:pPr>
              <w:jc w:val="both"/>
              <w:rPr>
                <w:rFonts w:ascii="Times New Roman" w:hAnsi="Times New Roman" w:cs="Times New Roman"/>
                <w:b/>
                <w:sz w:val="24"/>
                <w:szCs w:val="24"/>
              </w:rPr>
            </w:pPr>
            <w:r w:rsidRPr="005B0BC8">
              <w:rPr>
                <w:rFonts w:ascii="Times New Roman" w:hAnsi="Times New Roman" w:cs="Times New Roman"/>
                <w:b/>
                <w:sz w:val="24"/>
                <w:szCs w:val="24"/>
              </w:rPr>
              <w:t>CBCA</w:t>
            </w:r>
          </w:p>
        </w:tc>
      </w:tr>
      <w:tr w:rsidR="009B6152" w:rsidRPr="005B0BC8" w:rsidTr="009B6152">
        <w:tc>
          <w:tcPr>
            <w:tcW w:w="456" w:type="dxa"/>
          </w:tcPr>
          <w:p w:rsidR="009B6152" w:rsidRPr="005B0BC8" w:rsidRDefault="00845178" w:rsidP="00E21E4D">
            <w:pPr>
              <w:jc w:val="both"/>
              <w:rPr>
                <w:rFonts w:ascii="Times New Roman" w:hAnsi="Times New Roman" w:cs="Times New Roman"/>
                <w:b/>
                <w:sz w:val="24"/>
                <w:szCs w:val="24"/>
              </w:rPr>
            </w:pPr>
            <w:r>
              <w:rPr>
                <w:rFonts w:ascii="Times New Roman" w:hAnsi="Times New Roman" w:cs="Times New Roman"/>
                <w:b/>
                <w:sz w:val="24"/>
                <w:szCs w:val="24"/>
              </w:rPr>
              <w:t>173</w:t>
            </w:r>
          </w:p>
        </w:tc>
        <w:tc>
          <w:tcPr>
            <w:tcW w:w="4202" w:type="dxa"/>
          </w:tcPr>
          <w:p w:rsidR="009B6152" w:rsidRPr="005B0BC8" w:rsidRDefault="00845178" w:rsidP="00E21E4D">
            <w:pPr>
              <w:jc w:val="both"/>
              <w:rPr>
                <w:rFonts w:ascii="Times New Roman" w:hAnsi="Times New Roman" w:cs="Times New Roman"/>
                <w:sz w:val="24"/>
                <w:szCs w:val="24"/>
              </w:rPr>
            </w:pPr>
            <w:r w:rsidRPr="00845178">
              <w:rPr>
                <w:rFonts w:ascii="Times New Roman" w:hAnsi="Times New Roman" w:cs="Times New Roman"/>
                <w:b/>
                <w:sz w:val="24"/>
                <w:szCs w:val="24"/>
              </w:rPr>
              <w:t>(1)</w:t>
            </w:r>
            <w:r w:rsidRPr="00845178">
              <w:rPr>
                <w:rFonts w:ascii="Times New Roman" w:hAnsi="Times New Roman" w:cs="Times New Roman"/>
                <w:sz w:val="24"/>
                <w:szCs w:val="24"/>
              </w:rPr>
              <w:t xml:space="preserve"> A shareholder has one vote in respect of each share and may vote in person or by proxy [subject to the articles and 69(2), 82(6), 177, and (9)(a)]</w:t>
            </w:r>
          </w:p>
        </w:tc>
        <w:tc>
          <w:tcPr>
            <w:tcW w:w="456" w:type="dxa"/>
          </w:tcPr>
          <w:p w:rsidR="009B6152" w:rsidRPr="005B0BC8" w:rsidRDefault="009B6152" w:rsidP="00E21E4D">
            <w:pPr>
              <w:jc w:val="both"/>
              <w:rPr>
                <w:rFonts w:ascii="Times New Roman" w:hAnsi="Times New Roman" w:cs="Times New Roman"/>
                <w:b/>
                <w:sz w:val="24"/>
                <w:szCs w:val="24"/>
              </w:rPr>
            </w:pPr>
          </w:p>
        </w:tc>
        <w:tc>
          <w:tcPr>
            <w:tcW w:w="4236" w:type="dxa"/>
          </w:tcPr>
          <w:p w:rsidR="009B6152" w:rsidRPr="005B0BC8" w:rsidRDefault="009B6152" w:rsidP="00E21E4D">
            <w:pPr>
              <w:jc w:val="both"/>
              <w:rPr>
                <w:rFonts w:ascii="Times New Roman" w:hAnsi="Times New Roman" w:cs="Times New Roman"/>
                <w:sz w:val="24"/>
                <w:szCs w:val="24"/>
              </w:rPr>
            </w:pPr>
          </w:p>
        </w:tc>
      </w:tr>
    </w:tbl>
    <w:p w:rsidR="009B6152" w:rsidRPr="005B0BC8" w:rsidRDefault="009B6152" w:rsidP="00E21E4D">
      <w:pPr>
        <w:jc w:val="both"/>
        <w:rPr>
          <w:rFonts w:ascii="Times New Roman" w:hAnsi="Times New Roman" w:cs="Times New Roman"/>
          <w:sz w:val="24"/>
          <w:szCs w:val="24"/>
        </w:rPr>
      </w:pPr>
    </w:p>
    <w:p w:rsidR="009B6152" w:rsidRPr="005B0BC8" w:rsidRDefault="009B6152" w:rsidP="00E21E4D">
      <w:pPr>
        <w:pStyle w:val="Heading2"/>
        <w:jc w:val="both"/>
        <w:rPr>
          <w:szCs w:val="24"/>
        </w:rPr>
      </w:pPr>
      <w:bookmarkStart w:id="60" w:name="_Toc437886751"/>
      <w:r w:rsidRPr="005B0BC8">
        <w:rPr>
          <w:szCs w:val="24"/>
        </w:rPr>
        <w:t>Shareholder Agreements</w:t>
      </w:r>
      <w:bookmarkEnd w:id="60"/>
    </w:p>
    <w:p w:rsidR="009B6152" w:rsidRDefault="009B6152" w:rsidP="00E21E4D">
      <w:pPr>
        <w:jc w:val="both"/>
        <w:rPr>
          <w:rFonts w:ascii="Times New Roman" w:hAnsi="Times New Roman" w:cs="Times New Roman"/>
          <w:sz w:val="24"/>
          <w:szCs w:val="24"/>
        </w:rPr>
      </w:pPr>
    </w:p>
    <w:p w:rsidR="00BA5D22" w:rsidRDefault="0093357A" w:rsidP="00E21E4D">
      <w:pPr>
        <w:jc w:val="both"/>
        <w:rPr>
          <w:rFonts w:ascii="Times New Roman" w:hAnsi="Times New Roman" w:cs="Times New Roman"/>
          <w:sz w:val="24"/>
          <w:szCs w:val="24"/>
        </w:rPr>
      </w:pPr>
      <w:r>
        <w:rPr>
          <w:rFonts w:ascii="Times New Roman" w:hAnsi="Times New Roman" w:cs="Times New Roman"/>
          <w:sz w:val="24"/>
          <w:szCs w:val="24"/>
        </w:rPr>
        <w:t>Shareholders can have an agreement among themselves to vote a certain way</w:t>
      </w:r>
      <w:r w:rsidR="00BA5D22">
        <w:rPr>
          <w:rFonts w:ascii="Times New Roman" w:hAnsi="Times New Roman" w:cs="Times New Roman"/>
          <w:sz w:val="24"/>
          <w:szCs w:val="24"/>
        </w:rPr>
        <w:t>.</w:t>
      </w:r>
    </w:p>
    <w:p w:rsidR="0093357A" w:rsidRPr="00BA5D22" w:rsidRDefault="00BA5D22" w:rsidP="00E21E4D">
      <w:pPr>
        <w:pStyle w:val="ListParagraph"/>
        <w:numPr>
          <w:ilvl w:val="0"/>
          <w:numId w:val="308"/>
        </w:numPr>
        <w:jc w:val="both"/>
        <w:rPr>
          <w:rFonts w:ascii="Times New Roman" w:hAnsi="Times New Roman" w:cs="Times New Roman"/>
          <w:sz w:val="24"/>
          <w:szCs w:val="24"/>
        </w:rPr>
      </w:pPr>
      <w:r>
        <w:rPr>
          <w:rFonts w:ascii="Times New Roman" w:hAnsi="Times New Roman" w:cs="Times New Roman"/>
          <w:sz w:val="24"/>
          <w:szCs w:val="24"/>
        </w:rPr>
        <w:t xml:space="preserve">It is not a breach of fiduciary duty to agree to </w:t>
      </w:r>
      <w:r w:rsidR="00A55069">
        <w:rPr>
          <w:rFonts w:ascii="Times New Roman" w:hAnsi="Times New Roman" w:cs="Times New Roman"/>
          <w:sz w:val="24"/>
          <w:szCs w:val="24"/>
        </w:rPr>
        <w:t xml:space="preserve">agree on a course of policy and to </w:t>
      </w:r>
      <w:r>
        <w:rPr>
          <w:rFonts w:ascii="Times New Roman" w:hAnsi="Times New Roman" w:cs="Times New Roman"/>
          <w:sz w:val="24"/>
          <w:szCs w:val="24"/>
        </w:rPr>
        <w:t>vote in a</w:t>
      </w:r>
      <w:r w:rsidR="00A55069">
        <w:rPr>
          <w:rFonts w:ascii="Times New Roman" w:hAnsi="Times New Roman" w:cs="Times New Roman"/>
          <w:sz w:val="24"/>
          <w:szCs w:val="24"/>
        </w:rPr>
        <w:t>s</w:t>
      </w:r>
      <w:r>
        <w:rPr>
          <w:rFonts w:ascii="Times New Roman" w:hAnsi="Times New Roman" w:cs="Times New Roman"/>
          <w:sz w:val="24"/>
          <w:szCs w:val="24"/>
        </w:rPr>
        <w:t xml:space="preserve"> director, one of the parties to the agreement</w:t>
      </w:r>
      <w:r w:rsidR="00A55069">
        <w:rPr>
          <w:rFonts w:ascii="Times New Roman" w:hAnsi="Times New Roman" w:cs="Times New Roman"/>
          <w:sz w:val="24"/>
          <w:szCs w:val="24"/>
        </w:rPr>
        <w:t xml:space="preserve"> </w:t>
      </w:r>
      <w:r w:rsidRPr="00BA5D22">
        <w:rPr>
          <w:rFonts w:ascii="Times New Roman" w:hAnsi="Times New Roman" w:cs="Times New Roman"/>
          <w:sz w:val="24"/>
          <w:szCs w:val="24"/>
        </w:rPr>
        <w:t>(</w:t>
      </w:r>
      <w:proofErr w:type="spellStart"/>
      <w:r w:rsidRPr="00BA5D22">
        <w:rPr>
          <w:rFonts w:ascii="Times New Roman" w:hAnsi="Times New Roman" w:cs="Times New Roman"/>
          <w:i/>
          <w:sz w:val="24"/>
          <w:szCs w:val="24"/>
        </w:rPr>
        <w:t>Ringuet</w:t>
      </w:r>
      <w:proofErr w:type="spellEnd"/>
      <w:r w:rsidRPr="00BA5D22">
        <w:rPr>
          <w:rFonts w:ascii="Times New Roman" w:hAnsi="Times New Roman" w:cs="Times New Roman"/>
          <w:sz w:val="24"/>
          <w:szCs w:val="24"/>
        </w:rPr>
        <w:t xml:space="preserve">). </w:t>
      </w:r>
      <w:r w:rsidR="0093357A" w:rsidRPr="00BA5D22">
        <w:rPr>
          <w:rFonts w:ascii="Times New Roman" w:hAnsi="Times New Roman" w:cs="Times New Roman"/>
          <w:sz w:val="24"/>
          <w:szCs w:val="24"/>
        </w:rPr>
        <w:t xml:space="preserve"> </w:t>
      </w:r>
    </w:p>
    <w:p w:rsidR="0093357A" w:rsidRDefault="0093357A" w:rsidP="00E21E4D">
      <w:pPr>
        <w:pStyle w:val="ListParagraph"/>
        <w:numPr>
          <w:ilvl w:val="0"/>
          <w:numId w:val="308"/>
        </w:numPr>
        <w:jc w:val="both"/>
        <w:rPr>
          <w:rFonts w:ascii="Times New Roman" w:hAnsi="Times New Roman" w:cs="Times New Roman"/>
          <w:sz w:val="24"/>
          <w:szCs w:val="24"/>
        </w:rPr>
      </w:pPr>
      <w:r>
        <w:rPr>
          <w:rFonts w:ascii="Times New Roman" w:hAnsi="Times New Roman" w:cs="Times New Roman"/>
          <w:sz w:val="24"/>
          <w:szCs w:val="24"/>
        </w:rPr>
        <w:t xml:space="preserve">A breach constitutes a </w:t>
      </w:r>
      <w:r w:rsidRPr="0093357A">
        <w:rPr>
          <w:rFonts w:ascii="Times New Roman" w:hAnsi="Times New Roman" w:cs="Times New Roman"/>
          <w:sz w:val="24"/>
          <w:szCs w:val="24"/>
        </w:rPr>
        <w:t>breach of contract</w:t>
      </w:r>
      <w:r w:rsidR="00BA5D22">
        <w:rPr>
          <w:rFonts w:ascii="Times New Roman" w:hAnsi="Times New Roman" w:cs="Times New Roman"/>
          <w:sz w:val="24"/>
          <w:szCs w:val="24"/>
        </w:rPr>
        <w:t>; have to look for remedies here.</w:t>
      </w:r>
    </w:p>
    <w:p w:rsidR="0093357A" w:rsidRPr="0093357A" w:rsidRDefault="0093357A" w:rsidP="00E21E4D">
      <w:pPr>
        <w:pStyle w:val="ListParagraph"/>
        <w:numPr>
          <w:ilvl w:val="0"/>
          <w:numId w:val="305"/>
        </w:numPr>
        <w:jc w:val="both"/>
        <w:rPr>
          <w:rFonts w:ascii="Times New Roman" w:hAnsi="Times New Roman" w:cs="Times New Roman"/>
          <w:sz w:val="24"/>
          <w:szCs w:val="24"/>
        </w:rPr>
      </w:pPr>
      <w:r>
        <w:rPr>
          <w:rFonts w:ascii="Times New Roman" w:hAnsi="Times New Roman" w:cs="Times New Roman"/>
          <w:sz w:val="24"/>
          <w:szCs w:val="24"/>
        </w:rPr>
        <w:t>But the vote will be valid.</w:t>
      </w:r>
    </w:p>
    <w:p w:rsidR="0093357A" w:rsidRPr="005B0BC8" w:rsidRDefault="0093357A" w:rsidP="00E21E4D">
      <w:pPr>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76"/>
        <w:gridCol w:w="4030"/>
        <w:gridCol w:w="756"/>
        <w:gridCol w:w="4106"/>
      </w:tblGrid>
      <w:tr w:rsidR="009B6152" w:rsidRPr="005B0BC8" w:rsidTr="00845178">
        <w:tc>
          <w:tcPr>
            <w:tcW w:w="4606" w:type="dxa"/>
            <w:gridSpan w:val="2"/>
          </w:tcPr>
          <w:p w:rsidR="009B6152" w:rsidRPr="005B0BC8" w:rsidRDefault="009B6152" w:rsidP="00E21E4D">
            <w:pPr>
              <w:jc w:val="both"/>
              <w:rPr>
                <w:rFonts w:ascii="Times New Roman" w:hAnsi="Times New Roman" w:cs="Times New Roman"/>
                <w:b/>
                <w:sz w:val="24"/>
                <w:szCs w:val="24"/>
              </w:rPr>
            </w:pPr>
            <w:r w:rsidRPr="005B0BC8">
              <w:rPr>
                <w:rFonts w:ascii="Times New Roman" w:hAnsi="Times New Roman" w:cs="Times New Roman"/>
                <w:b/>
                <w:sz w:val="24"/>
                <w:szCs w:val="24"/>
              </w:rPr>
              <w:t>BCA</w:t>
            </w:r>
          </w:p>
        </w:tc>
        <w:tc>
          <w:tcPr>
            <w:tcW w:w="4862" w:type="dxa"/>
            <w:gridSpan w:val="2"/>
          </w:tcPr>
          <w:p w:rsidR="009B6152" w:rsidRPr="005B0BC8" w:rsidRDefault="009B6152" w:rsidP="00E21E4D">
            <w:pPr>
              <w:jc w:val="both"/>
              <w:rPr>
                <w:rFonts w:ascii="Times New Roman" w:hAnsi="Times New Roman" w:cs="Times New Roman"/>
                <w:b/>
                <w:sz w:val="24"/>
                <w:szCs w:val="24"/>
              </w:rPr>
            </w:pPr>
            <w:r w:rsidRPr="005B0BC8">
              <w:rPr>
                <w:rFonts w:ascii="Times New Roman" w:hAnsi="Times New Roman" w:cs="Times New Roman"/>
                <w:b/>
                <w:sz w:val="24"/>
                <w:szCs w:val="24"/>
              </w:rPr>
              <w:t>CBCA</w:t>
            </w:r>
          </w:p>
        </w:tc>
      </w:tr>
      <w:tr w:rsidR="009B6152" w:rsidRPr="005B0BC8" w:rsidTr="00845178">
        <w:tc>
          <w:tcPr>
            <w:tcW w:w="576" w:type="dxa"/>
          </w:tcPr>
          <w:p w:rsidR="009B6152" w:rsidRPr="005B0BC8" w:rsidRDefault="00845178" w:rsidP="00E21E4D">
            <w:pPr>
              <w:jc w:val="both"/>
              <w:rPr>
                <w:rFonts w:ascii="Times New Roman" w:hAnsi="Times New Roman" w:cs="Times New Roman"/>
                <w:b/>
                <w:sz w:val="24"/>
                <w:szCs w:val="24"/>
              </w:rPr>
            </w:pPr>
            <w:r>
              <w:rPr>
                <w:rFonts w:ascii="Times New Roman" w:hAnsi="Times New Roman" w:cs="Times New Roman"/>
                <w:b/>
                <w:sz w:val="24"/>
                <w:szCs w:val="24"/>
              </w:rPr>
              <w:t>175</w:t>
            </w:r>
          </w:p>
        </w:tc>
        <w:tc>
          <w:tcPr>
            <w:tcW w:w="4030" w:type="dxa"/>
          </w:tcPr>
          <w:p w:rsidR="009B6152" w:rsidRPr="00845178" w:rsidRDefault="00845178" w:rsidP="00E21E4D">
            <w:pPr>
              <w:jc w:val="both"/>
              <w:rPr>
                <w:rFonts w:ascii="Times New Roman" w:hAnsi="Times New Roman" w:cs="Times New Roman"/>
                <w:b/>
                <w:sz w:val="24"/>
                <w:szCs w:val="24"/>
              </w:rPr>
            </w:pPr>
            <w:r w:rsidRPr="00845178">
              <w:rPr>
                <w:rFonts w:ascii="Times New Roman" w:hAnsi="Times New Roman" w:cs="Times New Roman"/>
                <w:b/>
                <w:sz w:val="24"/>
                <w:szCs w:val="24"/>
              </w:rPr>
              <w:t>Two or more shareholders may, in a written agreement, agree that they will exercise their voting rights in accordance with the terms of the agreement.</w:t>
            </w:r>
          </w:p>
        </w:tc>
        <w:tc>
          <w:tcPr>
            <w:tcW w:w="756" w:type="dxa"/>
          </w:tcPr>
          <w:p w:rsidR="009B6152" w:rsidRPr="005B0BC8" w:rsidRDefault="00845178" w:rsidP="00E21E4D">
            <w:pPr>
              <w:jc w:val="both"/>
              <w:rPr>
                <w:rFonts w:ascii="Times New Roman" w:hAnsi="Times New Roman" w:cs="Times New Roman"/>
                <w:b/>
                <w:sz w:val="24"/>
                <w:szCs w:val="24"/>
              </w:rPr>
            </w:pPr>
            <w:r>
              <w:rPr>
                <w:rFonts w:ascii="Times New Roman" w:hAnsi="Times New Roman" w:cs="Times New Roman"/>
                <w:b/>
                <w:sz w:val="24"/>
                <w:szCs w:val="24"/>
              </w:rPr>
              <w:t>145.1</w:t>
            </w:r>
          </w:p>
        </w:tc>
        <w:tc>
          <w:tcPr>
            <w:tcW w:w="4106" w:type="dxa"/>
          </w:tcPr>
          <w:p w:rsidR="009B6152" w:rsidRPr="00845178" w:rsidRDefault="00845178" w:rsidP="00E21E4D">
            <w:pPr>
              <w:jc w:val="both"/>
              <w:rPr>
                <w:rFonts w:ascii="Times New Roman" w:hAnsi="Times New Roman" w:cs="Times New Roman"/>
                <w:b/>
                <w:sz w:val="24"/>
                <w:szCs w:val="24"/>
              </w:rPr>
            </w:pPr>
            <w:r w:rsidRPr="00845178">
              <w:rPr>
                <w:rFonts w:ascii="Times New Roman" w:hAnsi="Times New Roman" w:cs="Times New Roman"/>
                <w:b/>
                <w:sz w:val="24"/>
                <w:szCs w:val="24"/>
              </w:rPr>
              <w:t>Two or more shareholders may, in a written agreement, agree that they will exercise their voting rights in accordance with the terms of the agreement.</w:t>
            </w:r>
          </w:p>
        </w:tc>
      </w:tr>
    </w:tbl>
    <w:p w:rsidR="009B6152" w:rsidRDefault="009B6152"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Pr="005B0BC8" w:rsidRDefault="00E21E4D" w:rsidP="00E21E4D">
      <w:pPr>
        <w:jc w:val="both"/>
        <w:rPr>
          <w:rFonts w:ascii="Times New Roman" w:hAnsi="Times New Roman" w:cs="Times New Roman"/>
          <w:sz w:val="24"/>
          <w:szCs w:val="24"/>
        </w:rPr>
      </w:pPr>
    </w:p>
    <w:p w:rsidR="009B6152" w:rsidRPr="005B0BC8" w:rsidRDefault="009B6152" w:rsidP="00E21E4D">
      <w:pPr>
        <w:pStyle w:val="Heading2"/>
        <w:jc w:val="both"/>
        <w:rPr>
          <w:szCs w:val="24"/>
        </w:rPr>
      </w:pPr>
      <w:bookmarkStart w:id="61" w:name="_Toc437886752"/>
      <w:r w:rsidRPr="005B0BC8">
        <w:rPr>
          <w:szCs w:val="24"/>
        </w:rPr>
        <w:lastRenderedPageBreak/>
        <w:t>Shareholder Meetings</w:t>
      </w:r>
      <w:bookmarkEnd w:id="61"/>
    </w:p>
    <w:p w:rsidR="009B6152" w:rsidRPr="005B0BC8" w:rsidRDefault="009B6152" w:rsidP="00E21E4D">
      <w:pPr>
        <w:jc w:val="both"/>
        <w:rPr>
          <w:rFonts w:ascii="Times New Roman" w:hAnsi="Times New Roman" w:cs="Times New Roman"/>
          <w:sz w:val="24"/>
          <w:szCs w:val="24"/>
        </w:rPr>
      </w:pPr>
    </w:p>
    <w:p w:rsidR="009B6152" w:rsidRPr="005B0BC8" w:rsidRDefault="009B6152" w:rsidP="00E21E4D">
      <w:pPr>
        <w:pStyle w:val="Heading3"/>
        <w:numPr>
          <w:ilvl w:val="0"/>
          <w:numId w:val="254"/>
        </w:numPr>
        <w:jc w:val="both"/>
        <w:rPr>
          <w:szCs w:val="24"/>
        </w:rPr>
      </w:pPr>
      <w:bookmarkStart w:id="62" w:name="_Toc437886753"/>
      <w:r w:rsidRPr="005B0BC8">
        <w:rPr>
          <w:szCs w:val="24"/>
        </w:rPr>
        <w:t>Types of Meetings</w:t>
      </w:r>
      <w:bookmarkEnd w:id="62"/>
    </w:p>
    <w:p w:rsidR="009B6152" w:rsidRDefault="009B6152" w:rsidP="00E21E4D">
      <w:pPr>
        <w:jc w:val="both"/>
        <w:rPr>
          <w:rFonts w:ascii="Times New Roman" w:hAnsi="Times New Roman" w:cs="Times New Roman"/>
          <w:sz w:val="24"/>
          <w:szCs w:val="24"/>
        </w:rPr>
      </w:pPr>
    </w:p>
    <w:p w:rsidR="00222AEF" w:rsidRPr="00347663" w:rsidRDefault="00222AEF" w:rsidP="00E21E4D">
      <w:pPr>
        <w:jc w:val="both"/>
        <w:rPr>
          <w:rFonts w:ascii="Times New Roman" w:hAnsi="Times New Roman" w:cs="Times New Roman"/>
          <w:sz w:val="24"/>
          <w:szCs w:val="24"/>
        </w:rPr>
      </w:pPr>
      <w:r>
        <w:rPr>
          <w:rFonts w:ascii="Times New Roman" w:hAnsi="Times New Roman" w:cs="Times New Roman"/>
          <w:sz w:val="24"/>
          <w:szCs w:val="24"/>
        </w:rPr>
        <w:t>Shareholders can requisiti</w:t>
      </w:r>
      <w:r w:rsidR="00347663">
        <w:rPr>
          <w:rFonts w:ascii="Times New Roman" w:hAnsi="Times New Roman" w:cs="Times New Roman"/>
          <w:sz w:val="24"/>
          <w:szCs w:val="24"/>
        </w:rPr>
        <w:t xml:space="preserve">on a general meeting (s 167(1); </w:t>
      </w:r>
      <w:r w:rsidR="00347663">
        <w:rPr>
          <w:rFonts w:ascii="Times New Roman" w:hAnsi="Times New Roman" w:cs="Times New Roman"/>
          <w:i/>
          <w:sz w:val="24"/>
          <w:szCs w:val="24"/>
        </w:rPr>
        <w:t xml:space="preserve">CBCA </w:t>
      </w:r>
      <w:r w:rsidR="00347663">
        <w:rPr>
          <w:rFonts w:ascii="Times New Roman" w:hAnsi="Times New Roman" w:cs="Times New Roman"/>
          <w:sz w:val="24"/>
          <w:szCs w:val="24"/>
        </w:rPr>
        <w:t>143(1))</w:t>
      </w:r>
    </w:p>
    <w:p w:rsidR="00222AEF" w:rsidRDefault="00222AEF" w:rsidP="00E21E4D">
      <w:pPr>
        <w:pStyle w:val="ListParagraph"/>
        <w:numPr>
          <w:ilvl w:val="0"/>
          <w:numId w:val="316"/>
        </w:numPr>
        <w:jc w:val="both"/>
        <w:rPr>
          <w:rFonts w:ascii="Times New Roman" w:hAnsi="Times New Roman" w:cs="Times New Roman"/>
          <w:sz w:val="24"/>
          <w:szCs w:val="24"/>
        </w:rPr>
      </w:pPr>
      <w:r>
        <w:rPr>
          <w:rFonts w:ascii="Times New Roman" w:hAnsi="Times New Roman" w:cs="Times New Roman"/>
          <w:sz w:val="24"/>
          <w:szCs w:val="24"/>
        </w:rPr>
        <w:t>If the procedure is not adequate (i.e. urgency) the court can order a meeting (s 186))</w:t>
      </w:r>
    </w:p>
    <w:p w:rsidR="00222AEF" w:rsidRDefault="00222AEF" w:rsidP="00E21E4D">
      <w:pPr>
        <w:pStyle w:val="ListParagraph"/>
        <w:numPr>
          <w:ilvl w:val="0"/>
          <w:numId w:val="316"/>
        </w:numPr>
        <w:jc w:val="both"/>
        <w:rPr>
          <w:rFonts w:ascii="Times New Roman" w:hAnsi="Times New Roman" w:cs="Times New Roman"/>
          <w:sz w:val="24"/>
          <w:szCs w:val="24"/>
        </w:rPr>
      </w:pPr>
      <w:r>
        <w:rPr>
          <w:rFonts w:ascii="Times New Roman" w:hAnsi="Times New Roman" w:cs="Times New Roman"/>
          <w:sz w:val="24"/>
          <w:szCs w:val="24"/>
        </w:rPr>
        <w:t>They must hold 1/20 of the issued shares that carry a right to vote (s 167(2))</w:t>
      </w:r>
    </w:p>
    <w:p w:rsidR="00222AEF" w:rsidRDefault="00222AEF" w:rsidP="00E21E4D">
      <w:pPr>
        <w:pStyle w:val="ListParagraph"/>
        <w:numPr>
          <w:ilvl w:val="0"/>
          <w:numId w:val="316"/>
        </w:numPr>
        <w:jc w:val="both"/>
        <w:rPr>
          <w:rFonts w:ascii="Times New Roman" w:hAnsi="Times New Roman" w:cs="Times New Roman"/>
          <w:sz w:val="24"/>
          <w:szCs w:val="24"/>
        </w:rPr>
      </w:pPr>
      <w:r>
        <w:rPr>
          <w:rFonts w:ascii="Times New Roman" w:hAnsi="Times New Roman" w:cs="Times New Roman"/>
          <w:sz w:val="24"/>
          <w:szCs w:val="24"/>
        </w:rPr>
        <w:t>Must state the business to be transacted at the meeting (s 167(3))</w:t>
      </w:r>
    </w:p>
    <w:p w:rsidR="00222AEF" w:rsidRDefault="00222AEF" w:rsidP="00E21E4D">
      <w:pPr>
        <w:pStyle w:val="ListParagraph"/>
        <w:numPr>
          <w:ilvl w:val="0"/>
          <w:numId w:val="316"/>
        </w:numPr>
        <w:jc w:val="both"/>
        <w:rPr>
          <w:rFonts w:ascii="Times New Roman" w:hAnsi="Times New Roman" w:cs="Times New Roman"/>
          <w:sz w:val="24"/>
          <w:szCs w:val="24"/>
        </w:rPr>
      </w:pPr>
      <w:r>
        <w:rPr>
          <w:rFonts w:ascii="Times New Roman" w:hAnsi="Times New Roman" w:cs="Times New Roman"/>
          <w:sz w:val="24"/>
          <w:szCs w:val="24"/>
        </w:rPr>
        <w:t>The directors must call a meeting within 4 months (s 167(5))</w:t>
      </w:r>
    </w:p>
    <w:p w:rsidR="00222AEF" w:rsidRDefault="00222AEF" w:rsidP="00E21E4D">
      <w:pPr>
        <w:pStyle w:val="ListParagraph"/>
        <w:numPr>
          <w:ilvl w:val="0"/>
          <w:numId w:val="316"/>
        </w:numPr>
        <w:jc w:val="both"/>
        <w:rPr>
          <w:rFonts w:ascii="Times New Roman" w:hAnsi="Times New Roman" w:cs="Times New Roman"/>
          <w:sz w:val="24"/>
          <w:szCs w:val="24"/>
        </w:rPr>
      </w:pPr>
      <w:r>
        <w:rPr>
          <w:rFonts w:ascii="Times New Roman" w:hAnsi="Times New Roman" w:cs="Times New Roman"/>
          <w:sz w:val="24"/>
          <w:szCs w:val="24"/>
        </w:rPr>
        <w:t>They need not comply for various reasons (s 167(7))</w:t>
      </w:r>
    </w:p>
    <w:p w:rsidR="00770E54" w:rsidRDefault="00770E54" w:rsidP="00E21E4D">
      <w:pPr>
        <w:pStyle w:val="ListParagraph"/>
        <w:numPr>
          <w:ilvl w:val="0"/>
          <w:numId w:val="305"/>
        </w:numPr>
        <w:jc w:val="both"/>
        <w:rPr>
          <w:rFonts w:ascii="Times New Roman" w:hAnsi="Times New Roman" w:cs="Times New Roman"/>
          <w:sz w:val="24"/>
          <w:szCs w:val="24"/>
        </w:rPr>
      </w:pPr>
      <w:r>
        <w:rPr>
          <w:rFonts w:ascii="Times New Roman" w:hAnsi="Times New Roman" w:cs="Times New Roman"/>
          <w:i/>
          <w:sz w:val="24"/>
          <w:szCs w:val="24"/>
        </w:rPr>
        <w:t>Airline Industry: the fact they had already called a meeting was not sufficient because the matter needed to be dealt with before the meeting date; however, the court refused to order a meeting because the shareholders still have the ability to call a meeting after the directors refused (i.e. didn’t want to impose costs on the company)</w:t>
      </w:r>
    </w:p>
    <w:p w:rsidR="00222AEF" w:rsidRDefault="00222AEF" w:rsidP="00E21E4D">
      <w:pPr>
        <w:pStyle w:val="ListParagraph"/>
        <w:numPr>
          <w:ilvl w:val="0"/>
          <w:numId w:val="316"/>
        </w:numPr>
        <w:jc w:val="both"/>
        <w:rPr>
          <w:rFonts w:ascii="Times New Roman" w:hAnsi="Times New Roman" w:cs="Times New Roman"/>
          <w:sz w:val="24"/>
          <w:szCs w:val="24"/>
        </w:rPr>
      </w:pPr>
      <w:r>
        <w:rPr>
          <w:rFonts w:ascii="Times New Roman" w:hAnsi="Times New Roman" w:cs="Times New Roman"/>
          <w:sz w:val="24"/>
          <w:szCs w:val="24"/>
        </w:rPr>
        <w:t>If the directors do not comply within 21 days, shareholders with 1/40 of the issued shares with a right to vote can send notice of a meeting to transact the business (s 167(8)).</w:t>
      </w:r>
    </w:p>
    <w:p w:rsidR="00347663" w:rsidRDefault="00347663" w:rsidP="00E21E4D">
      <w:pPr>
        <w:pStyle w:val="ListParagraph"/>
        <w:numPr>
          <w:ilvl w:val="0"/>
          <w:numId w:val="305"/>
        </w:numPr>
        <w:jc w:val="both"/>
        <w:rPr>
          <w:rFonts w:ascii="Times New Roman" w:hAnsi="Times New Roman" w:cs="Times New Roman"/>
          <w:sz w:val="24"/>
          <w:szCs w:val="24"/>
        </w:rPr>
      </w:pPr>
      <w:r>
        <w:rPr>
          <w:rFonts w:ascii="Times New Roman" w:hAnsi="Times New Roman" w:cs="Times New Roman"/>
          <w:i/>
          <w:sz w:val="24"/>
          <w:szCs w:val="24"/>
        </w:rPr>
        <w:t xml:space="preserve">CBCA – </w:t>
      </w:r>
      <w:r>
        <w:rPr>
          <w:rFonts w:ascii="Times New Roman" w:hAnsi="Times New Roman" w:cs="Times New Roman"/>
          <w:sz w:val="24"/>
          <w:szCs w:val="24"/>
        </w:rPr>
        <w:t>at this point any shareholder can call the meeting (s 143(4))</w:t>
      </w:r>
    </w:p>
    <w:p w:rsidR="00222AEF" w:rsidRPr="00222AEF" w:rsidRDefault="00347663" w:rsidP="00E21E4D">
      <w:pPr>
        <w:pStyle w:val="ListParagraph"/>
        <w:numPr>
          <w:ilvl w:val="0"/>
          <w:numId w:val="316"/>
        </w:numPr>
        <w:jc w:val="both"/>
        <w:rPr>
          <w:rFonts w:ascii="Times New Roman" w:hAnsi="Times New Roman" w:cs="Times New Roman"/>
          <w:sz w:val="24"/>
          <w:szCs w:val="24"/>
        </w:rPr>
      </w:pPr>
      <w:r>
        <w:rPr>
          <w:rFonts w:ascii="Times New Roman" w:hAnsi="Times New Roman" w:cs="Times New Roman"/>
          <w:sz w:val="24"/>
          <w:szCs w:val="24"/>
        </w:rPr>
        <w:t>If a meeting is called under (8), the shareholders may resolve to impose the costs on the requisitioning shareholders (167(10)).</w:t>
      </w:r>
    </w:p>
    <w:p w:rsidR="00222AEF" w:rsidRPr="005B0BC8" w:rsidRDefault="00222AEF" w:rsidP="00E21E4D">
      <w:pPr>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76"/>
        <w:gridCol w:w="4143"/>
        <w:gridCol w:w="576"/>
        <w:gridCol w:w="4173"/>
      </w:tblGrid>
      <w:tr w:rsidR="009B6152" w:rsidRPr="005B0BC8" w:rsidTr="00284774">
        <w:tc>
          <w:tcPr>
            <w:tcW w:w="4719" w:type="dxa"/>
            <w:gridSpan w:val="2"/>
          </w:tcPr>
          <w:p w:rsidR="009B6152" w:rsidRPr="005B0BC8" w:rsidRDefault="009B6152" w:rsidP="00E21E4D">
            <w:pPr>
              <w:jc w:val="both"/>
              <w:rPr>
                <w:rFonts w:ascii="Times New Roman" w:hAnsi="Times New Roman" w:cs="Times New Roman"/>
                <w:b/>
                <w:sz w:val="24"/>
                <w:szCs w:val="24"/>
              </w:rPr>
            </w:pPr>
            <w:r w:rsidRPr="005B0BC8">
              <w:rPr>
                <w:rFonts w:ascii="Times New Roman" w:hAnsi="Times New Roman" w:cs="Times New Roman"/>
                <w:b/>
                <w:sz w:val="24"/>
                <w:szCs w:val="24"/>
              </w:rPr>
              <w:t>BCA</w:t>
            </w:r>
          </w:p>
        </w:tc>
        <w:tc>
          <w:tcPr>
            <w:tcW w:w="4749" w:type="dxa"/>
            <w:gridSpan w:val="2"/>
          </w:tcPr>
          <w:p w:rsidR="009B6152" w:rsidRPr="005B0BC8" w:rsidRDefault="009B6152" w:rsidP="00E21E4D">
            <w:pPr>
              <w:jc w:val="both"/>
              <w:rPr>
                <w:rFonts w:ascii="Times New Roman" w:hAnsi="Times New Roman" w:cs="Times New Roman"/>
                <w:b/>
                <w:sz w:val="24"/>
                <w:szCs w:val="24"/>
              </w:rPr>
            </w:pPr>
            <w:r w:rsidRPr="005B0BC8">
              <w:rPr>
                <w:rFonts w:ascii="Times New Roman" w:hAnsi="Times New Roman" w:cs="Times New Roman"/>
                <w:b/>
                <w:sz w:val="24"/>
                <w:szCs w:val="24"/>
              </w:rPr>
              <w:t>CBCA</w:t>
            </w:r>
          </w:p>
        </w:tc>
      </w:tr>
      <w:tr w:rsidR="00284774" w:rsidRPr="005B0BC8" w:rsidTr="00284774">
        <w:tc>
          <w:tcPr>
            <w:tcW w:w="576" w:type="dxa"/>
          </w:tcPr>
          <w:p w:rsidR="00284774" w:rsidRPr="005B0BC8" w:rsidRDefault="00284774" w:rsidP="00E21E4D">
            <w:pPr>
              <w:jc w:val="both"/>
              <w:rPr>
                <w:rFonts w:ascii="Times New Roman" w:hAnsi="Times New Roman" w:cs="Times New Roman"/>
                <w:b/>
                <w:sz w:val="24"/>
                <w:szCs w:val="24"/>
              </w:rPr>
            </w:pPr>
            <w:r>
              <w:rPr>
                <w:rFonts w:ascii="Times New Roman" w:hAnsi="Times New Roman" w:cs="Times New Roman"/>
                <w:b/>
                <w:sz w:val="24"/>
                <w:szCs w:val="24"/>
              </w:rPr>
              <w:t>1</w:t>
            </w:r>
          </w:p>
        </w:tc>
        <w:tc>
          <w:tcPr>
            <w:tcW w:w="4143" w:type="dxa"/>
          </w:tcPr>
          <w:p w:rsidR="00284774" w:rsidRPr="005B0BC8" w:rsidRDefault="00284774" w:rsidP="00E21E4D">
            <w:pPr>
              <w:jc w:val="both"/>
              <w:rPr>
                <w:rFonts w:ascii="Times New Roman" w:hAnsi="Times New Roman" w:cs="Times New Roman"/>
                <w:sz w:val="24"/>
                <w:szCs w:val="24"/>
              </w:rPr>
            </w:pPr>
            <w:r w:rsidRPr="00284774">
              <w:rPr>
                <w:rFonts w:ascii="Times New Roman" w:hAnsi="Times New Roman" w:cs="Times New Roman"/>
                <w:sz w:val="24"/>
                <w:szCs w:val="24"/>
              </w:rPr>
              <w:t>"</w:t>
            </w:r>
            <w:r w:rsidRPr="00284774">
              <w:rPr>
                <w:rFonts w:ascii="Times New Roman" w:hAnsi="Times New Roman" w:cs="Times New Roman"/>
                <w:b/>
                <w:sz w:val="24"/>
                <w:szCs w:val="24"/>
              </w:rPr>
              <w:t>general meeting</w:t>
            </w:r>
            <w:r w:rsidRPr="00284774">
              <w:rPr>
                <w:rFonts w:ascii="Times New Roman" w:hAnsi="Times New Roman" w:cs="Times New Roman"/>
                <w:sz w:val="24"/>
                <w:szCs w:val="24"/>
              </w:rPr>
              <w:t xml:space="preserve">" means a </w:t>
            </w:r>
            <w:r>
              <w:rPr>
                <w:rFonts w:ascii="Times New Roman" w:hAnsi="Times New Roman" w:cs="Times New Roman"/>
                <w:sz w:val="24"/>
                <w:szCs w:val="24"/>
              </w:rPr>
              <w:t>general meeting of shareholders</w:t>
            </w:r>
          </w:p>
        </w:tc>
        <w:tc>
          <w:tcPr>
            <w:tcW w:w="576" w:type="dxa"/>
            <w:vMerge w:val="restart"/>
          </w:tcPr>
          <w:p w:rsidR="00284774" w:rsidRPr="005B0BC8" w:rsidRDefault="00284774" w:rsidP="00E21E4D">
            <w:pPr>
              <w:jc w:val="both"/>
              <w:rPr>
                <w:rFonts w:ascii="Times New Roman" w:hAnsi="Times New Roman" w:cs="Times New Roman"/>
                <w:b/>
                <w:sz w:val="24"/>
                <w:szCs w:val="24"/>
              </w:rPr>
            </w:pPr>
            <w:r>
              <w:rPr>
                <w:rFonts w:ascii="Times New Roman" w:hAnsi="Times New Roman" w:cs="Times New Roman"/>
                <w:b/>
                <w:sz w:val="24"/>
                <w:szCs w:val="24"/>
              </w:rPr>
              <w:t>133</w:t>
            </w:r>
          </w:p>
        </w:tc>
        <w:tc>
          <w:tcPr>
            <w:tcW w:w="4173" w:type="dxa"/>
            <w:vMerge w:val="restart"/>
          </w:tcPr>
          <w:p w:rsidR="00284774" w:rsidRDefault="00284774" w:rsidP="00E21E4D">
            <w:pPr>
              <w:tabs>
                <w:tab w:val="left" w:pos="1014"/>
              </w:tabs>
              <w:jc w:val="both"/>
              <w:rPr>
                <w:rFonts w:ascii="Times New Roman" w:hAnsi="Times New Roman" w:cs="Times New Roman"/>
                <w:sz w:val="24"/>
                <w:szCs w:val="24"/>
              </w:rPr>
            </w:pPr>
            <w:r w:rsidRPr="00284774">
              <w:rPr>
                <w:rFonts w:ascii="Times New Roman" w:hAnsi="Times New Roman" w:cs="Times New Roman"/>
                <w:b/>
                <w:sz w:val="24"/>
                <w:szCs w:val="24"/>
              </w:rPr>
              <w:t>(1)</w:t>
            </w:r>
            <w:r w:rsidRPr="00284774">
              <w:rPr>
                <w:rFonts w:ascii="Times New Roman" w:hAnsi="Times New Roman" w:cs="Times New Roman"/>
                <w:sz w:val="24"/>
                <w:szCs w:val="24"/>
              </w:rPr>
              <w:t xml:space="preserve"> The directors shall call an </w:t>
            </w:r>
            <w:r w:rsidRPr="00284774">
              <w:rPr>
                <w:rFonts w:ascii="Times New Roman" w:hAnsi="Times New Roman" w:cs="Times New Roman"/>
                <w:b/>
                <w:sz w:val="24"/>
                <w:szCs w:val="24"/>
              </w:rPr>
              <w:t>annual meeting</w:t>
            </w:r>
            <w:r w:rsidRPr="00284774">
              <w:rPr>
                <w:rFonts w:ascii="Times New Roman" w:hAnsi="Times New Roman" w:cs="Times New Roman"/>
                <w:sz w:val="24"/>
                <w:szCs w:val="24"/>
              </w:rPr>
              <w:t xml:space="preserve"> (a) not longer than 18 months after coming into existence and (b) not later than 15 months after the last annual meeting, but no later than 6 months after the end of a financial year.</w:t>
            </w:r>
          </w:p>
          <w:p w:rsidR="00284774" w:rsidRPr="005B0BC8" w:rsidRDefault="00284774" w:rsidP="00E21E4D">
            <w:pPr>
              <w:tabs>
                <w:tab w:val="left" w:pos="1014"/>
              </w:tabs>
              <w:jc w:val="both"/>
              <w:rPr>
                <w:rFonts w:ascii="Times New Roman" w:hAnsi="Times New Roman" w:cs="Times New Roman"/>
                <w:sz w:val="24"/>
                <w:szCs w:val="24"/>
              </w:rPr>
            </w:pPr>
            <w:r w:rsidRPr="00284774">
              <w:rPr>
                <w:rFonts w:ascii="Times New Roman" w:hAnsi="Times New Roman" w:cs="Times New Roman"/>
                <w:b/>
                <w:sz w:val="24"/>
                <w:szCs w:val="24"/>
              </w:rPr>
              <w:t>(2)</w:t>
            </w:r>
            <w:r w:rsidRPr="00284774">
              <w:rPr>
                <w:rFonts w:ascii="Times New Roman" w:hAnsi="Times New Roman" w:cs="Times New Roman"/>
                <w:sz w:val="24"/>
                <w:szCs w:val="24"/>
              </w:rPr>
              <w:t xml:space="preserve"> The directors may at any time call a </w:t>
            </w:r>
            <w:r w:rsidRPr="00284774">
              <w:rPr>
                <w:rFonts w:ascii="Times New Roman" w:hAnsi="Times New Roman" w:cs="Times New Roman"/>
                <w:b/>
                <w:sz w:val="24"/>
                <w:szCs w:val="24"/>
              </w:rPr>
              <w:t>special meeting</w:t>
            </w:r>
            <w:r w:rsidRPr="00284774">
              <w:rPr>
                <w:rFonts w:ascii="Times New Roman" w:hAnsi="Times New Roman" w:cs="Times New Roman"/>
                <w:sz w:val="24"/>
                <w:szCs w:val="24"/>
              </w:rPr>
              <w:t xml:space="preserve"> of shareholders.</w:t>
            </w:r>
          </w:p>
        </w:tc>
      </w:tr>
      <w:tr w:rsidR="00284774" w:rsidRPr="005B0BC8" w:rsidTr="00284774">
        <w:tc>
          <w:tcPr>
            <w:tcW w:w="576" w:type="dxa"/>
          </w:tcPr>
          <w:p w:rsidR="00284774" w:rsidRPr="005B0BC8" w:rsidRDefault="00284774" w:rsidP="00E21E4D">
            <w:pPr>
              <w:jc w:val="both"/>
              <w:rPr>
                <w:rFonts w:ascii="Times New Roman" w:hAnsi="Times New Roman" w:cs="Times New Roman"/>
                <w:b/>
                <w:sz w:val="24"/>
                <w:szCs w:val="24"/>
              </w:rPr>
            </w:pPr>
            <w:r>
              <w:rPr>
                <w:rFonts w:ascii="Times New Roman" w:hAnsi="Times New Roman" w:cs="Times New Roman"/>
                <w:b/>
                <w:sz w:val="24"/>
                <w:szCs w:val="24"/>
              </w:rPr>
              <w:t>182</w:t>
            </w:r>
          </w:p>
        </w:tc>
        <w:tc>
          <w:tcPr>
            <w:tcW w:w="4143" w:type="dxa"/>
          </w:tcPr>
          <w:p w:rsidR="00284774" w:rsidRPr="005B0BC8" w:rsidRDefault="00284774" w:rsidP="00E21E4D">
            <w:pPr>
              <w:jc w:val="both"/>
              <w:rPr>
                <w:rFonts w:ascii="Times New Roman" w:hAnsi="Times New Roman" w:cs="Times New Roman"/>
                <w:sz w:val="24"/>
                <w:szCs w:val="24"/>
              </w:rPr>
            </w:pPr>
            <w:r w:rsidRPr="00284774">
              <w:rPr>
                <w:rFonts w:ascii="Times New Roman" w:hAnsi="Times New Roman" w:cs="Times New Roman"/>
                <w:b/>
                <w:sz w:val="24"/>
                <w:szCs w:val="24"/>
              </w:rPr>
              <w:t>(1)</w:t>
            </w:r>
            <w:r w:rsidRPr="00284774">
              <w:rPr>
                <w:rFonts w:ascii="Times New Roman" w:hAnsi="Times New Roman" w:cs="Times New Roman"/>
                <w:sz w:val="24"/>
                <w:szCs w:val="24"/>
              </w:rPr>
              <w:t xml:space="preserve"> A company must hold an </w:t>
            </w:r>
            <w:r w:rsidRPr="00284774">
              <w:rPr>
                <w:rFonts w:ascii="Times New Roman" w:hAnsi="Times New Roman" w:cs="Times New Roman"/>
                <w:b/>
                <w:sz w:val="24"/>
                <w:szCs w:val="24"/>
              </w:rPr>
              <w:t>annual general meeting</w:t>
            </w:r>
            <w:r w:rsidRPr="00284774">
              <w:rPr>
                <w:rFonts w:ascii="Times New Roman" w:hAnsi="Times New Roman" w:cs="Times New Roman"/>
                <w:sz w:val="24"/>
                <w:szCs w:val="24"/>
              </w:rPr>
              <w:t xml:space="preserve"> (a) not longer than 18 months after being recognized and (b) at least once every </w:t>
            </w:r>
            <w:proofErr w:type="spellStart"/>
            <w:r w:rsidRPr="00284774">
              <w:rPr>
                <w:rFonts w:ascii="Times New Roman" w:hAnsi="Times New Roman" w:cs="Times New Roman"/>
                <w:sz w:val="24"/>
                <w:szCs w:val="24"/>
              </w:rPr>
              <w:t>calender</w:t>
            </w:r>
            <w:proofErr w:type="spellEnd"/>
            <w:r w:rsidRPr="00284774">
              <w:rPr>
                <w:rFonts w:ascii="Times New Roman" w:hAnsi="Times New Roman" w:cs="Times New Roman"/>
                <w:sz w:val="24"/>
                <w:szCs w:val="24"/>
              </w:rPr>
              <w:t xml:space="preserve"> year and not more than 15 months after the last annual general meeting.</w:t>
            </w:r>
          </w:p>
        </w:tc>
        <w:tc>
          <w:tcPr>
            <w:tcW w:w="576" w:type="dxa"/>
            <w:vMerge/>
          </w:tcPr>
          <w:p w:rsidR="00284774" w:rsidRPr="005B0BC8" w:rsidRDefault="00284774" w:rsidP="00E21E4D">
            <w:pPr>
              <w:jc w:val="both"/>
              <w:rPr>
                <w:rFonts w:ascii="Times New Roman" w:hAnsi="Times New Roman" w:cs="Times New Roman"/>
                <w:b/>
                <w:sz w:val="24"/>
                <w:szCs w:val="24"/>
              </w:rPr>
            </w:pPr>
          </w:p>
        </w:tc>
        <w:tc>
          <w:tcPr>
            <w:tcW w:w="4173" w:type="dxa"/>
            <w:vMerge/>
          </w:tcPr>
          <w:p w:rsidR="00284774" w:rsidRPr="005B0BC8" w:rsidRDefault="00284774" w:rsidP="00E21E4D">
            <w:pPr>
              <w:tabs>
                <w:tab w:val="left" w:pos="1014"/>
              </w:tabs>
              <w:jc w:val="both"/>
              <w:rPr>
                <w:rFonts w:ascii="Times New Roman" w:hAnsi="Times New Roman" w:cs="Times New Roman"/>
                <w:b/>
                <w:sz w:val="24"/>
                <w:szCs w:val="24"/>
              </w:rPr>
            </w:pPr>
          </w:p>
        </w:tc>
      </w:tr>
      <w:tr w:rsidR="00284774" w:rsidRPr="005B0BC8" w:rsidTr="003D3BB0">
        <w:tc>
          <w:tcPr>
            <w:tcW w:w="576" w:type="dxa"/>
            <w:tcBorders>
              <w:bottom w:val="single" w:sz="4" w:space="0" w:color="auto"/>
            </w:tcBorders>
          </w:tcPr>
          <w:p w:rsidR="00284774" w:rsidRPr="005B0BC8" w:rsidRDefault="00284774" w:rsidP="00E21E4D">
            <w:pPr>
              <w:jc w:val="both"/>
              <w:rPr>
                <w:rFonts w:ascii="Times New Roman" w:hAnsi="Times New Roman" w:cs="Times New Roman"/>
                <w:b/>
                <w:sz w:val="24"/>
                <w:szCs w:val="24"/>
              </w:rPr>
            </w:pPr>
            <w:r>
              <w:rPr>
                <w:rFonts w:ascii="Times New Roman" w:hAnsi="Times New Roman" w:cs="Times New Roman"/>
                <w:b/>
                <w:sz w:val="24"/>
                <w:szCs w:val="24"/>
              </w:rPr>
              <w:t>181</w:t>
            </w:r>
          </w:p>
        </w:tc>
        <w:tc>
          <w:tcPr>
            <w:tcW w:w="4143" w:type="dxa"/>
            <w:tcBorders>
              <w:bottom w:val="single" w:sz="4" w:space="0" w:color="auto"/>
            </w:tcBorders>
          </w:tcPr>
          <w:p w:rsidR="00284774" w:rsidRPr="005B0BC8" w:rsidRDefault="00284774" w:rsidP="00E21E4D">
            <w:pPr>
              <w:tabs>
                <w:tab w:val="left" w:pos="1327"/>
              </w:tabs>
              <w:jc w:val="both"/>
              <w:rPr>
                <w:rFonts w:ascii="Times New Roman" w:hAnsi="Times New Roman" w:cs="Times New Roman"/>
                <w:sz w:val="24"/>
                <w:szCs w:val="24"/>
              </w:rPr>
            </w:pPr>
            <w:r w:rsidRPr="00284774">
              <w:rPr>
                <w:rFonts w:ascii="Times New Roman" w:hAnsi="Times New Roman" w:cs="Times New Roman"/>
                <w:sz w:val="24"/>
                <w:szCs w:val="24"/>
              </w:rPr>
              <w:t xml:space="preserve">For a </w:t>
            </w:r>
            <w:r w:rsidRPr="00284774">
              <w:rPr>
                <w:rFonts w:ascii="Times New Roman" w:hAnsi="Times New Roman" w:cs="Times New Roman"/>
                <w:b/>
                <w:sz w:val="24"/>
                <w:szCs w:val="24"/>
              </w:rPr>
              <w:t>particular meeting</w:t>
            </w:r>
            <w:r w:rsidRPr="00284774">
              <w:rPr>
                <w:rFonts w:ascii="Times New Roman" w:hAnsi="Times New Roman" w:cs="Times New Roman"/>
                <w:sz w:val="24"/>
                <w:szCs w:val="24"/>
              </w:rPr>
              <w:t>, the provisions of this Act and the articles relating to general meetings, apply.</w:t>
            </w:r>
          </w:p>
        </w:tc>
        <w:tc>
          <w:tcPr>
            <w:tcW w:w="576" w:type="dxa"/>
            <w:vMerge/>
            <w:tcBorders>
              <w:bottom w:val="single" w:sz="12" w:space="0" w:color="auto"/>
            </w:tcBorders>
          </w:tcPr>
          <w:p w:rsidR="00284774" w:rsidRPr="005B0BC8" w:rsidRDefault="00284774" w:rsidP="00E21E4D">
            <w:pPr>
              <w:jc w:val="both"/>
              <w:rPr>
                <w:rFonts w:ascii="Times New Roman" w:hAnsi="Times New Roman" w:cs="Times New Roman"/>
                <w:b/>
                <w:sz w:val="24"/>
                <w:szCs w:val="24"/>
              </w:rPr>
            </w:pPr>
          </w:p>
        </w:tc>
        <w:tc>
          <w:tcPr>
            <w:tcW w:w="4173" w:type="dxa"/>
            <w:vMerge/>
            <w:tcBorders>
              <w:bottom w:val="single" w:sz="4" w:space="0" w:color="auto"/>
            </w:tcBorders>
          </w:tcPr>
          <w:p w:rsidR="00284774" w:rsidRPr="005B0BC8" w:rsidRDefault="00284774" w:rsidP="00E21E4D">
            <w:pPr>
              <w:tabs>
                <w:tab w:val="left" w:pos="1014"/>
              </w:tabs>
              <w:jc w:val="both"/>
              <w:rPr>
                <w:rFonts w:ascii="Times New Roman" w:hAnsi="Times New Roman" w:cs="Times New Roman"/>
                <w:sz w:val="24"/>
                <w:szCs w:val="24"/>
              </w:rPr>
            </w:pPr>
          </w:p>
        </w:tc>
      </w:tr>
      <w:tr w:rsidR="009B6152" w:rsidRPr="005B0BC8" w:rsidTr="003D3BB0">
        <w:tc>
          <w:tcPr>
            <w:tcW w:w="576" w:type="dxa"/>
            <w:tcBorders>
              <w:top w:val="single" w:sz="4" w:space="0" w:color="auto"/>
            </w:tcBorders>
          </w:tcPr>
          <w:p w:rsidR="009B6152" w:rsidRPr="005B0BC8" w:rsidRDefault="00284774" w:rsidP="00E21E4D">
            <w:pPr>
              <w:jc w:val="both"/>
              <w:rPr>
                <w:rFonts w:ascii="Times New Roman" w:hAnsi="Times New Roman" w:cs="Times New Roman"/>
                <w:b/>
                <w:sz w:val="24"/>
                <w:szCs w:val="24"/>
              </w:rPr>
            </w:pPr>
            <w:r>
              <w:rPr>
                <w:rFonts w:ascii="Times New Roman" w:hAnsi="Times New Roman" w:cs="Times New Roman"/>
                <w:b/>
                <w:sz w:val="24"/>
                <w:szCs w:val="24"/>
              </w:rPr>
              <w:t>167</w:t>
            </w:r>
          </w:p>
        </w:tc>
        <w:tc>
          <w:tcPr>
            <w:tcW w:w="4143" w:type="dxa"/>
            <w:tcBorders>
              <w:top w:val="single" w:sz="4" w:space="0" w:color="auto"/>
            </w:tcBorders>
          </w:tcPr>
          <w:p w:rsidR="009B6152" w:rsidRDefault="00284774" w:rsidP="00E21E4D">
            <w:pPr>
              <w:tabs>
                <w:tab w:val="left" w:pos="1327"/>
              </w:tabs>
              <w:jc w:val="both"/>
              <w:rPr>
                <w:rFonts w:ascii="Times New Roman" w:hAnsi="Times New Roman" w:cs="Times New Roman"/>
                <w:sz w:val="24"/>
                <w:szCs w:val="24"/>
              </w:rPr>
            </w:pPr>
            <w:r w:rsidRPr="00284774">
              <w:rPr>
                <w:rFonts w:ascii="Times New Roman" w:hAnsi="Times New Roman" w:cs="Times New Roman"/>
                <w:b/>
                <w:sz w:val="24"/>
                <w:szCs w:val="24"/>
              </w:rPr>
              <w:t>(1)</w:t>
            </w:r>
            <w:r w:rsidRPr="00284774">
              <w:rPr>
                <w:rFonts w:ascii="Times New Roman" w:hAnsi="Times New Roman" w:cs="Times New Roman"/>
                <w:sz w:val="24"/>
                <w:szCs w:val="24"/>
              </w:rPr>
              <w:t xml:space="preserve"> </w:t>
            </w:r>
            <w:r w:rsidRPr="00284774">
              <w:rPr>
                <w:rFonts w:ascii="Times New Roman" w:hAnsi="Times New Roman" w:cs="Times New Roman"/>
                <w:b/>
                <w:sz w:val="24"/>
                <w:szCs w:val="24"/>
              </w:rPr>
              <w:t>Shareholders may requisition</w:t>
            </w:r>
            <w:r w:rsidRPr="00284774">
              <w:rPr>
                <w:rFonts w:ascii="Times New Roman" w:hAnsi="Times New Roman" w:cs="Times New Roman"/>
                <w:sz w:val="24"/>
                <w:szCs w:val="24"/>
              </w:rPr>
              <w:t xml:space="preserve"> a general meeting for </w:t>
            </w:r>
            <w:r w:rsidRPr="003D3BB0">
              <w:rPr>
                <w:rFonts w:ascii="Times New Roman" w:hAnsi="Times New Roman" w:cs="Times New Roman"/>
                <w:sz w:val="24"/>
                <w:szCs w:val="24"/>
              </w:rPr>
              <w:t>the</w:t>
            </w:r>
            <w:r w:rsidRPr="00284774">
              <w:rPr>
                <w:rFonts w:ascii="Times New Roman" w:hAnsi="Times New Roman" w:cs="Times New Roman"/>
                <w:sz w:val="24"/>
                <w:szCs w:val="24"/>
              </w:rPr>
              <w:t xml:space="preserve"> purpose of transacting any business that may </w:t>
            </w:r>
            <w:proofErr w:type="gramStart"/>
            <w:r w:rsidRPr="00284774">
              <w:rPr>
                <w:rFonts w:ascii="Times New Roman" w:hAnsi="Times New Roman" w:cs="Times New Roman"/>
                <w:sz w:val="24"/>
                <w:szCs w:val="24"/>
              </w:rPr>
              <w:t>done</w:t>
            </w:r>
            <w:proofErr w:type="gramEnd"/>
            <w:r w:rsidRPr="00284774">
              <w:rPr>
                <w:rFonts w:ascii="Times New Roman" w:hAnsi="Times New Roman" w:cs="Times New Roman"/>
                <w:sz w:val="24"/>
                <w:szCs w:val="24"/>
              </w:rPr>
              <w:t xml:space="preserve"> at a gen</w:t>
            </w:r>
            <w:r>
              <w:rPr>
                <w:rFonts w:ascii="Times New Roman" w:hAnsi="Times New Roman" w:cs="Times New Roman"/>
                <w:sz w:val="24"/>
                <w:szCs w:val="24"/>
              </w:rPr>
              <w:t>eral meeting</w:t>
            </w:r>
            <w:r w:rsidRPr="00284774">
              <w:rPr>
                <w:rFonts w:ascii="Times New Roman" w:hAnsi="Times New Roman" w:cs="Times New Roman"/>
                <w:sz w:val="24"/>
                <w:szCs w:val="24"/>
              </w:rPr>
              <w:t>.</w:t>
            </w:r>
          </w:p>
          <w:p w:rsidR="00284774" w:rsidRDefault="00284774" w:rsidP="00E21E4D">
            <w:pPr>
              <w:tabs>
                <w:tab w:val="left" w:pos="1327"/>
              </w:tabs>
              <w:jc w:val="both"/>
              <w:rPr>
                <w:rFonts w:ascii="Times New Roman" w:hAnsi="Times New Roman" w:cs="Times New Roman"/>
                <w:sz w:val="24"/>
                <w:szCs w:val="24"/>
              </w:rPr>
            </w:pPr>
            <w:r w:rsidRPr="00284774">
              <w:rPr>
                <w:rFonts w:ascii="Times New Roman" w:hAnsi="Times New Roman" w:cs="Times New Roman"/>
                <w:b/>
                <w:sz w:val="24"/>
                <w:szCs w:val="24"/>
              </w:rPr>
              <w:t>(2)</w:t>
            </w:r>
            <w:r w:rsidRPr="00284774">
              <w:rPr>
                <w:rFonts w:ascii="Times New Roman" w:hAnsi="Times New Roman" w:cs="Times New Roman"/>
                <w:sz w:val="24"/>
                <w:szCs w:val="24"/>
              </w:rPr>
              <w:t xml:space="preserve"> The </w:t>
            </w:r>
            <w:proofErr w:type="spellStart"/>
            <w:r w:rsidRPr="00284774">
              <w:rPr>
                <w:rFonts w:ascii="Times New Roman" w:hAnsi="Times New Roman" w:cs="Times New Roman"/>
                <w:sz w:val="24"/>
                <w:szCs w:val="24"/>
              </w:rPr>
              <w:t>shh</w:t>
            </w:r>
            <w:proofErr w:type="spellEnd"/>
            <w:r w:rsidRPr="00284774">
              <w:rPr>
                <w:rFonts w:ascii="Times New Roman" w:hAnsi="Times New Roman" w:cs="Times New Roman"/>
                <w:sz w:val="24"/>
                <w:szCs w:val="24"/>
              </w:rPr>
              <w:t xml:space="preserve"> must hold </w:t>
            </w:r>
            <w:r w:rsidRPr="00284774">
              <w:rPr>
                <w:rFonts w:ascii="Times New Roman" w:hAnsi="Times New Roman" w:cs="Times New Roman"/>
                <w:b/>
                <w:sz w:val="24"/>
                <w:szCs w:val="24"/>
              </w:rPr>
              <w:t>at least 1/20</w:t>
            </w:r>
            <w:r w:rsidRPr="00284774">
              <w:rPr>
                <w:rFonts w:ascii="Times New Roman" w:hAnsi="Times New Roman" w:cs="Times New Roman"/>
                <w:sz w:val="24"/>
                <w:szCs w:val="24"/>
              </w:rPr>
              <w:t xml:space="preserve"> of the issued shares that carry a right to vote at genera</w:t>
            </w:r>
            <w:r>
              <w:rPr>
                <w:rFonts w:ascii="Times New Roman" w:hAnsi="Times New Roman" w:cs="Times New Roman"/>
                <w:sz w:val="24"/>
                <w:szCs w:val="24"/>
              </w:rPr>
              <w:t>l meetings</w:t>
            </w:r>
          </w:p>
          <w:p w:rsidR="00284774" w:rsidRDefault="00284774" w:rsidP="00E21E4D">
            <w:pPr>
              <w:tabs>
                <w:tab w:val="left" w:pos="1327"/>
              </w:tabs>
              <w:jc w:val="both"/>
              <w:rPr>
                <w:rFonts w:ascii="Times New Roman" w:hAnsi="Times New Roman" w:cs="Times New Roman"/>
                <w:sz w:val="24"/>
                <w:szCs w:val="24"/>
              </w:rPr>
            </w:pPr>
            <w:r w:rsidRPr="00284774">
              <w:rPr>
                <w:rFonts w:ascii="Times New Roman" w:hAnsi="Times New Roman" w:cs="Times New Roman"/>
                <w:b/>
                <w:sz w:val="24"/>
                <w:szCs w:val="24"/>
              </w:rPr>
              <w:t>(3)</w:t>
            </w:r>
            <w:r w:rsidRPr="00284774">
              <w:rPr>
                <w:rFonts w:ascii="Times New Roman" w:hAnsi="Times New Roman" w:cs="Times New Roman"/>
                <w:sz w:val="24"/>
                <w:szCs w:val="24"/>
              </w:rPr>
              <w:t xml:space="preserve"> The requisition</w:t>
            </w:r>
          </w:p>
          <w:p w:rsidR="00284774" w:rsidRDefault="00284774" w:rsidP="00E21E4D">
            <w:pPr>
              <w:pStyle w:val="ListParagraph"/>
              <w:numPr>
                <w:ilvl w:val="0"/>
                <w:numId w:val="272"/>
              </w:numPr>
              <w:tabs>
                <w:tab w:val="left" w:pos="1327"/>
              </w:tabs>
              <w:jc w:val="both"/>
              <w:rPr>
                <w:rFonts w:ascii="Times New Roman" w:hAnsi="Times New Roman" w:cs="Times New Roman"/>
                <w:sz w:val="24"/>
                <w:szCs w:val="24"/>
              </w:rPr>
            </w:pPr>
            <w:r w:rsidRPr="00284774">
              <w:rPr>
                <w:rFonts w:ascii="Times New Roman" w:hAnsi="Times New Roman" w:cs="Times New Roman"/>
                <w:sz w:val="24"/>
                <w:szCs w:val="24"/>
              </w:rPr>
              <w:t xml:space="preserve">Must, in 1000 words or less, state the business to be transacted at the meeting including any special or exceptional resolution to be </w:t>
            </w:r>
            <w:r w:rsidRPr="00284774">
              <w:rPr>
                <w:rFonts w:ascii="Times New Roman" w:hAnsi="Times New Roman" w:cs="Times New Roman"/>
                <w:sz w:val="24"/>
                <w:szCs w:val="24"/>
              </w:rPr>
              <w:lastRenderedPageBreak/>
              <w:t>submitted to the meeting.</w:t>
            </w:r>
          </w:p>
          <w:p w:rsidR="00284774" w:rsidRDefault="00284774" w:rsidP="00E21E4D">
            <w:pPr>
              <w:tabs>
                <w:tab w:val="left" w:pos="1327"/>
              </w:tabs>
              <w:jc w:val="both"/>
              <w:rPr>
                <w:rFonts w:ascii="Times New Roman" w:hAnsi="Times New Roman" w:cs="Times New Roman"/>
                <w:sz w:val="24"/>
                <w:szCs w:val="24"/>
              </w:rPr>
            </w:pPr>
            <w:r w:rsidRPr="00284774">
              <w:rPr>
                <w:rFonts w:ascii="Times New Roman" w:hAnsi="Times New Roman" w:cs="Times New Roman"/>
                <w:b/>
                <w:sz w:val="24"/>
                <w:szCs w:val="24"/>
              </w:rPr>
              <w:t>(5)</w:t>
            </w:r>
            <w:r w:rsidRPr="00284774">
              <w:rPr>
                <w:rFonts w:ascii="Times New Roman" w:hAnsi="Times New Roman" w:cs="Times New Roman"/>
                <w:sz w:val="24"/>
                <w:szCs w:val="24"/>
              </w:rPr>
              <w:t xml:space="preserve"> On receiving a requisition that complies with (2) and (3), the directors </w:t>
            </w:r>
            <w:r w:rsidRPr="00284774">
              <w:rPr>
                <w:rFonts w:ascii="Times New Roman" w:hAnsi="Times New Roman" w:cs="Times New Roman"/>
                <w:b/>
                <w:sz w:val="24"/>
                <w:szCs w:val="24"/>
              </w:rPr>
              <w:t>must, regardless of the articles, call a general meeting</w:t>
            </w:r>
            <w:r w:rsidRPr="00284774">
              <w:rPr>
                <w:rFonts w:ascii="Times New Roman" w:hAnsi="Times New Roman" w:cs="Times New Roman"/>
                <w:sz w:val="24"/>
                <w:szCs w:val="24"/>
              </w:rPr>
              <w:t xml:space="preserve"> to be held within 4 months and send notice (a)(b).</w:t>
            </w:r>
          </w:p>
          <w:p w:rsidR="00284774" w:rsidRDefault="00284774" w:rsidP="00E21E4D">
            <w:pPr>
              <w:tabs>
                <w:tab w:val="left" w:pos="1327"/>
              </w:tabs>
              <w:jc w:val="both"/>
              <w:rPr>
                <w:rFonts w:ascii="Times New Roman" w:hAnsi="Times New Roman" w:cs="Times New Roman"/>
                <w:sz w:val="24"/>
                <w:szCs w:val="24"/>
              </w:rPr>
            </w:pPr>
            <w:r w:rsidRPr="00284774">
              <w:rPr>
                <w:rFonts w:ascii="Times New Roman" w:hAnsi="Times New Roman" w:cs="Times New Roman"/>
                <w:b/>
                <w:sz w:val="24"/>
                <w:szCs w:val="24"/>
              </w:rPr>
              <w:t>(6)</w:t>
            </w:r>
            <w:r w:rsidRPr="00284774">
              <w:rPr>
                <w:rFonts w:ascii="Times New Roman" w:hAnsi="Times New Roman" w:cs="Times New Roman"/>
                <w:sz w:val="24"/>
                <w:szCs w:val="24"/>
              </w:rPr>
              <w:t xml:space="preserve"> Further directions for sending notice.</w:t>
            </w:r>
          </w:p>
          <w:p w:rsidR="00284774" w:rsidRDefault="00284774" w:rsidP="00E21E4D">
            <w:pPr>
              <w:tabs>
                <w:tab w:val="left" w:pos="1327"/>
              </w:tabs>
              <w:jc w:val="both"/>
              <w:rPr>
                <w:rFonts w:ascii="Times New Roman" w:hAnsi="Times New Roman" w:cs="Times New Roman"/>
                <w:sz w:val="24"/>
                <w:szCs w:val="24"/>
              </w:rPr>
            </w:pPr>
            <w:r w:rsidRPr="00284774">
              <w:rPr>
                <w:rFonts w:ascii="Times New Roman" w:hAnsi="Times New Roman" w:cs="Times New Roman"/>
                <w:b/>
                <w:sz w:val="24"/>
                <w:szCs w:val="24"/>
              </w:rPr>
              <w:t>(7)</w:t>
            </w:r>
            <w:r w:rsidRPr="00284774">
              <w:rPr>
                <w:rFonts w:ascii="Times New Roman" w:hAnsi="Times New Roman" w:cs="Times New Roman"/>
                <w:sz w:val="24"/>
                <w:szCs w:val="24"/>
              </w:rPr>
              <w:t xml:space="preserve"> The directors need not comply with (5) if</w:t>
            </w:r>
          </w:p>
          <w:p w:rsidR="00284774" w:rsidRPr="00284774" w:rsidRDefault="00284774" w:rsidP="00E21E4D">
            <w:pPr>
              <w:pStyle w:val="ListParagraph"/>
              <w:numPr>
                <w:ilvl w:val="0"/>
                <w:numId w:val="273"/>
              </w:numPr>
              <w:tabs>
                <w:tab w:val="left" w:pos="1327"/>
              </w:tabs>
              <w:jc w:val="both"/>
              <w:rPr>
                <w:rFonts w:ascii="Times New Roman" w:hAnsi="Times New Roman" w:cs="Times New Roman"/>
                <w:b/>
                <w:sz w:val="24"/>
                <w:szCs w:val="24"/>
              </w:rPr>
            </w:pPr>
            <w:r w:rsidRPr="00284774">
              <w:rPr>
                <w:rFonts w:ascii="Times New Roman" w:hAnsi="Times New Roman" w:cs="Times New Roman"/>
                <w:sz w:val="24"/>
                <w:szCs w:val="24"/>
              </w:rPr>
              <w:t xml:space="preserve">the directors have </w:t>
            </w:r>
            <w:r w:rsidRPr="00284774">
              <w:rPr>
                <w:rFonts w:ascii="Times New Roman" w:hAnsi="Times New Roman" w:cs="Times New Roman"/>
                <w:b/>
                <w:sz w:val="24"/>
                <w:szCs w:val="24"/>
              </w:rPr>
              <w:t>already called a meeting</w:t>
            </w:r>
          </w:p>
          <w:p w:rsidR="00284774" w:rsidRDefault="00284774" w:rsidP="00E21E4D">
            <w:pPr>
              <w:pStyle w:val="ListParagraph"/>
              <w:numPr>
                <w:ilvl w:val="0"/>
                <w:numId w:val="273"/>
              </w:numPr>
              <w:tabs>
                <w:tab w:val="left" w:pos="1327"/>
              </w:tabs>
              <w:jc w:val="both"/>
              <w:rPr>
                <w:rFonts w:ascii="Times New Roman" w:hAnsi="Times New Roman" w:cs="Times New Roman"/>
                <w:sz w:val="24"/>
                <w:szCs w:val="24"/>
              </w:rPr>
            </w:pPr>
            <w:r w:rsidRPr="00284774">
              <w:rPr>
                <w:rFonts w:ascii="Times New Roman" w:hAnsi="Times New Roman" w:cs="Times New Roman"/>
                <w:b/>
                <w:sz w:val="24"/>
                <w:szCs w:val="24"/>
              </w:rPr>
              <w:t>substantially the same business</w:t>
            </w:r>
            <w:r w:rsidRPr="00284774">
              <w:rPr>
                <w:rFonts w:ascii="Times New Roman" w:hAnsi="Times New Roman" w:cs="Times New Roman"/>
                <w:sz w:val="24"/>
                <w:szCs w:val="24"/>
              </w:rPr>
              <w:t xml:space="preserve"> was submitted to sh</w:t>
            </w:r>
            <w:r>
              <w:rPr>
                <w:rFonts w:ascii="Times New Roman" w:hAnsi="Times New Roman" w:cs="Times New Roman"/>
                <w:sz w:val="24"/>
                <w:szCs w:val="24"/>
              </w:rPr>
              <w:t>areholders</w:t>
            </w:r>
            <w:r w:rsidRPr="00284774">
              <w:rPr>
                <w:rFonts w:ascii="Times New Roman" w:hAnsi="Times New Roman" w:cs="Times New Roman"/>
                <w:sz w:val="24"/>
                <w:szCs w:val="24"/>
              </w:rPr>
              <w:t xml:space="preserve"> and did no</w:t>
            </w:r>
            <w:r>
              <w:rPr>
                <w:rFonts w:ascii="Times New Roman" w:hAnsi="Times New Roman" w:cs="Times New Roman"/>
                <w:sz w:val="24"/>
                <w:szCs w:val="24"/>
              </w:rPr>
              <w:t>t receive the requisite support</w:t>
            </w:r>
          </w:p>
          <w:p w:rsidR="00284774" w:rsidRDefault="00284774" w:rsidP="00E21E4D">
            <w:pPr>
              <w:pStyle w:val="ListParagraph"/>
              <w:numPr>
                <w:ilvl w:val="0"/>
                <w:numId w:val="273"/>
              </w:numPr>
              <w:tabs>
                <w:tab w:val="left" w:pos="1327"/>
              </w:tabs>
              <w:jc w:val="both"/>
              <w:rPr>
                <w:rFonts w:ascii="Times New Roman" w:hAnsi="Times New Roman" w:cs="Times New Roman"/>
                <w:sz w:val="24"/>
                <w:szCs w:val="24"/>
              </w:rPr>
            </w:pPr>
            <w:r w:rsidRPr="00284774">
              <w:rPr>
                <w:rFonts w:ascii="Times New Roman" w:hAnsi="Times New Roman" w:cs="Times New Roman"/>
                <w:b/>
                <w:sz w:val="24"/>
                <w:szCs w:val="24"/>
              </w:rPr>
              <w:t>it clearly appears that the business does not relate in a significant way</w:t>
            </w:r>
            <w:r w:rsidRPr="00284774">
              <w:rPr>
                <w:rFonts w:ascii="Times New Roman" w:hAnsi="Times New Roman" w:cs="Times New Roman"/>
                <w:sz w:val="24"/>
                <w:szCs w:val="24"/>
              </w:rPr>
              <w:t xml:space="preserve"> to the business or affairs of the company</w:t>
            </w:r>
          </w:p>
          <w:p w:rsidR="00284774" w:rsidRPr="00284774" w:rsidRDefault="00284774" w:rsidP="00E21E4D">
            <w:pPr>
              <w:pStyle w:val="ListParagraph"/>
              <w:numPr>
                <w:ilvl w:val="0"/>
                <w:numId w:val="273"/>
              </w:numPr>
              <w:tabs>
                <w:tab w:val="left" w:pos="1327"/>
              </w:tabs>
              <w:jc w:val="both"/>
              <w:rPr>
                <w:rFonts w:ascii="Times New Roman" w:hAnsi="Times New Roman" w:cs="Times New Roman"/>
                <w:b/>
                <w:sz w:val="24"/>
                <w:szCs w:val="24"/>
              </w:rPr>
            </w:pPr>
            <w:r w:rsidRPr="00284774">
              <w:rPr>
                <w:rFonts w:ascii="Times New Roman" w:hAnsi="Times New Roman" w:cs="Times New Roman"/>
                <w:b/>
                <w:sz w:val="24"/>
                <w:szCs w:val="24"/>
              </w:rPr>
              <w:t>it clearly appears that the primary purpose is (</w:t>
            </w:r>
            <w:proofErr w:type="spellStart"/>
            <w:r w:rsidRPr="00284774">
              <w:rPr>
                <w:rFonts w:ascii="Times New Roman" w:hAnsi="Times New Roman" w:cs="Times New Roman"/>
                <w:b/>
                <w:sz w:val="24"/>
                <w:szCs w:val="24"/>
              </w:rPr>
              <w:t>i</w:t>
            </w:r>
            <w:proofErr w:type="spellEnd"/>
            <w:r w:rsidRPr="00284774">
              <w:rPr>
                <w:rFonts w:ascii="Times New Roman" w:hAnsi="Times New Roman" w:cs="Times New Roman"/>
                <w:b/>
                <w:sz w:val="24"/>
                <w:szCs w:val="24"/>
              </w:rPr>
              <w:t>) securing publicity or (ii) a personal claim or grievance</w:t>
            </w:r>
          </w:p>
          <w:p w:rsidR="00284774" w:rsidRDefault="00284774" w:rsidP="00E21E4D">
            <w:pPr>
              <w:pStyle w:val="ListParagraph"/>
              <w:numPr>
                <w:ilvl w:val="0"/>
                <w:numId w:val="273"/>
              </w:numPr>
              <w:tabs>
                <w:tab w:val="left" w:pos="1327"/>
              </w:tabs>
              <w:jc w:val="both"/>
              <w:rPr>
                <w:rFonts w:ascii="Times New Roman" w:hAnsi="Times New Roman" w:cs="Times New Roman"/>
                <w:sz w:val="24"/>
                <w:szCs w:val="24"/>
              </w:rPr>
            </w:pPr>
            <w:r w:rsidRPr="00284774">
              <w:rPr>
                <w:rFonts w:ascii="Times New Roman" w:hAnsi="Times New Roman" w:cs="Times New Roman"/>
                <w:sz w:val="24"/>
                <w:szCs w:val="24"/>
              </w:rPr>
              <w:t xml:space="preserve">the business has already been </w:t>
            </w:r>
            <w:r w:rsidRPr="00284774">
              <w:rPr>
                <w:rFonts w:ascii="Times New Roman" w:hAnsi="Times New Roman" w:cs="Times New Roman"/>
                <w:b/>
                <w:sz w:val="24"/>
                <w:szCs w:val="24"/>
              </w:rPr>
              <w:t>substantially implemented</w:t>
            </w:r>
          </w:p>
          <w:p w:rsidR="00284774" w:rsidRPr="00284774" w:rsidRDefault="00284774" w:rsidP="00E21E4D">
            <w:pPr>
              <w:pStyle w:val="ListParagraph"/>
              <w:numPr>
                <w:ilvl w:val="0"/>
                <w:numId w:val="273"/>
              </w:numPr>
              <w:tabs>
                <w:tab w:val="left" w:pos="1327"/>
              </w:tabs>
              <w:jc w:val="both"/>
              <w:rPr>
                <w:rFonts w:ascii="Times New Roman" w:hAnsi="Times New Roman" w:cs="Times New Roman"/>
                <w:sz w:val="24"/>
                <w:szCs w:val="24"/>
              </w:rPr>
            </w:pPr>
            <w:r w:rsidRPr="00284774">
              <w:rPr>
                <w:rFonts w:ascii="Times New Roman" w:hAnsi="Times New Roman" w:cs="Times New Roman"/>
                <w:sz w:val="24"/>
                <w:szCs w:val="24"/>
              </w:rPr>
              <w:t xml:space="preserve">the business would cause the company to </w:t>
            </w:r>
            <w:r w:rsidRPr="00284774">
              <w:rPr>
                <w:rFonts w:ascii="Times New Roman" w:hAnsi="Times New Roman" w:cs="Times New Roman"/>
                <w:b/>
                <w:sz w:val="24"/>
                <w:szCs w:val="24"/>
              </w:rPr>
              <w:t>commit an offence</w:t>
            </w:r>
          </w:p>
          <w:p w:rsidR="00284774" w:rsidRDefault="00284774" w:rsidP="00E21E4D">
            <w:pPr>
              <w:pStyle w:val="ListParagraph"/>
              <w:numPr>
                <w:ilvl w:val="0"/>
                <w:numId w:val="273"/>
              </w:numPr>
              <w:tabs>
                <w:tab w:val="left" w:pos="1327"/>
              </w:tabs>
              <w:jc w:val="both"/>
              <w:rPr>
                <w:rFonts w:ascii="Times New Roman" w:hAnsi="Times New Roman" w:cs="Times New Roman"/>
                <w:sz w:val="24"/>
                <w:szCs w:val="24"/>
              </w:rPr>
            </w:pPr>
            <w:r w:rsidRPr="00284774">
              <w:rPr>
                <w:rFonts w:ascii="Times New Roman" w:hAnsi="Times New Roman" w:cs="Times New Roman"/>
                <w:sz w:val="24"/>
                <w:szCs w:val="24"/>
              </w:rPr>
              <w:t xml:space="preserve">the requisition deals with matters </w:t>
            </w:r>
            <w:r w:rsidRPr="00284774">
              <w:rPr>
                <w:rFonts w:ascii="Times New Roman" w:hAnsi="Times New Roman" w:cs="Times New Roman"/>
                <w:b/>
                <w:sz w:val="24"/>
                <w:szCs w:val="24"/>
              </w:rPr>
              <w:t>beyond the company's power</w:t>
            </w:r>
            <w:r>
              <w:rPr>
                <w:rFonts w:ascii="Times New Roman" w:hAnsi="Times New Roman" w:cs="Times New Roman"/>
                <w:sz w:val="24"/>
                <w:szCs w:val="24"/>
              </w:rPr>
              <w:t xml:space="preserve"> to implement</w:t>
            </w:r>
          </w:p>
          <w:p w:rsidR="00284774" w:rsidRDefault="00284774" w:rsidP="00E21E4D">
            <w:pPr>
              <w:tabs>
                <w:tab w:val="left" w:pos="1327"/>
              </w:tabs>
              <w:jc w:val="both"/>
              <w:rPr>
                <w:rFonts w:ascii="Times New Roman" w:hAnsi="Times New Roman" w:cs="Times New Roman"/>
                <w:sz w:val="24"/>
                <w:szCs w:val="24"/>
              </w:rPr>
            </w:pPr>
            <w:r w:rsidRPr="00284774">
              <w:rPr>
                <w:rFonts w:ascii="Times New Roman" w:hAnsi="Times New Roman" w:cs="Times New Roman"/>
                <w:b/>
                <w:sz w:val="24"/>
                <w:szCs w:val="24"/>
              </w:rPr>
              <w:t>(8)</w:t>
            </w:r>
            <w:r w:rsidRPr="00284774">
              <w:rPr>
                <w:rFonts w:ascii="Times New Roman" w:hAnsi="Times New Roman" w:cs="Times New Roman"/>
                <w:sz w:val="24"/>
                <w:szCs w:val="24"/>
              </w:rPr>
              <w:t xml:space="preserve"> </w:t>
            </w:r>
            <w:r w:rsidRPr="00284774">
              <w:rPr>
                <w:rFonts w:ascii="Times New Roman" w:hAnsi="Times New Roman" w:cs="Times New Roman"/>
                <w:b/>
                <w:sz w:val="24"/>
                <w:szCs w:val="24"/>
              </w:rPr>
              <w:t>If the directors do not compl</w:t>
            </w:r>
            <w:r w:rsidRPr="00284774">
              <w:rPr>
                <w:rFonts w:ascii="Times New Roman" w:hAnsi="Times New Roman" w:cs="Times New Roman"/>
                <w:sz w:val="24"/>
                <w:szCs w:val="24"/>
              </w:rPr>
              <w:t>y with (5) within 21 days, the requisitioning sh</w:t>
            </w:r>
            <w:r>
              <w:rPr>
                <w:rFonts w:ascii="Times New Roman" w:hAnsi="Times New Roman" w:cs="Times New Roman"/>
                <w:sz w:val="24"/>
                <w:szCs w:val="24"/>
              </w:rPr>
              <w:t>areholders</w:t>
            </w:r>
            <w:r w:rsidRPr="00284774">
              <w:rPr>
                <w:rFonts w:ascii="Times New Roman" w:hAnsi="Times New Roman" w:cs="Times New Roman"/>
                <w:sz w:val="24"/>
                <w:szCs w:val="24"/>
              </w:rPr>
              <w:t xml:space="preserve"> holding </w:t>
            </w:r>
            <w:r w:rsidRPr="00284774">
              <w:rPr>
                <w:rFonts w:ascii="Times New Roman" w:hAnsi="Times New Roman" w:cs="Times New Roman"/>
                <w:b/>
                <w:sz w:val="24"/>
                <w:szCs w:val="24"/>
              </w:rPr>
              <w:t>more than 1/40</w:t>
            </w:r>
            <w:r w:rsidRPr="00284774">
              <w:rPr>
                <w:rFonts w:ascii="Times New Roman" w:hAnsi="Times New Roman" w:cs="Times New Roman"/>
                <w:sz w:val="24"/>
                <w:szCs w:val="24"/>
              </w:rPr>
              <w:t xml:space="preserve"> of the issued shares with a right to vote at a general meeting, </w:t>
            </w:r>
            <w:r w:rsidRPr="00284774">
              <w:rPr>
                <w:rFonts w:ascii="Times New Roman" w:hAnsi="Times New Roman" w:cs="Times New Roman"/>
                <w:b/>
                <w:sz w:val="24"/>
                <w:szCs w:val="24"/>
              </w:rPr>
              <w:t>may send notice</w:t>
            </w:r>
            <w:r w:rsidRPr="00284774">
              <w:rPr>
                <w:rFonts w:ascii="Times New Roman" w:hAnsi="Times New Roman" w:cs="Times New Roman"/>
                <w:sz w:val="24"/>
                <w:szCs w:val="24"/>
              </w:rPr>
              <w:t xml:space="preserve"> of a general meeting to be held to transact the bus</w:t>
            </w:r>
            <w:r>
              <w:rPr>
                <w:rFonts w:ascii="Times New Roman" w:hAnsi="Times New Roman" w:cs="Times New Roman"/>
                <w:sz w:val="24"/>
                <w:szCs w:val="24"/>
              </w:rPr>
              <w:t>iness stated in the requisition</w:t>
            </w:r>
          </w:p>
          <w:p w:rsidR="00284774" w:rsidRDefault="00284774" w:rsidP="00E21E4D">
            <w:pPr>
              <w:tabs>
                <w:tab w:val="left" w:pos="1327"/>
              </w:tabs>
              <w:jc w:val="both"/>
              <w:rPr>
                <w:rFonts w:ascii="Times New Roman" w:hAnsi="Times New Roman" w:cs="Times New Roman"/>
                <w:sz w:val="24"/>
                <w:szCs w:val="24"/>
              </w:rPr>
            </w:pPr>
            <w:r w:rsidRPr="00284774">
              <w:rPr>
                <w:rFonts w:ascii="Times New Roman" w:hAnsi="Times New Roman" w:cs="Times New Roman"/>
                <w:b/>
                <w:sz w:val="24"/>
                <w:szCs w:val="24"/>
              </w:rPr>
              <w:t>(9)</w:t>
            </w:r>
            <w:r w:rsidRPr="00284774">
              <w:rPr>
                <w:rFonts w:ascii="Times New Roman" w:hAnsi="Times New Roman" w:cs="Times New Roman"/>
                <w:sz w:val="24"/>
                <w:szCs w:val="24"/>
              </w:rPr>
              <w:t xml:space="preserve"> That meeting under (8) should be (a) called in accordance with (5), (b) held within 4 months and (c) be conducted in the same manner as a general </w:t>
            </w:r>
            <w:r>
              <w:rPr>
                <w:rFonts w:ascii="Times New Roman" w:hAnsi="Times New Roman" w:cs="Times New Roman"/>
                <w:sz w:val="24"/>
                <w:szCs w:val="24"/>
              </w:rPr>
              <w:t>meeting called by the directors</w:t>
            </w:r>
          </w:p>
          <w:p w:rsidR="00284774" w:rsidRPr="00284774" w:rsidRDefault="00284774" w:rsidP="00E21E4D">
            <w:pPr>
              <w:tabs>
                <w:tab w:val="left" w:pos="1327"/>
              </w:tabs>
              <w:jc w:val="both"/>
              <w:rPr>
                <w:rFonts w:ascii="Times New Roman" w:hAnsi="Times New Roman" w:cs="Times New Roman"/>
                <w:sz w:val="24"/>
                <w:szCs w:val="24"/>
              </w:rPr>
            </w:pPr>
            <w:r w:rsidRPr="00284774">
              <w:rPr>
                <w:rFonts w:ascii="Times New Roman" w:hAnsi="Times New Roman" w:cs="Times New Roman"/>
                <w:sz w:val="24"/>
                <w:szCs w:val="24"/>
              </w:rPr>
              <w:t xml:space="preserve">(10) If a meeting is called under (8) </w:t>
            </w:r>
            <w:r w:rsidRPr="00284774">
              <w:rPr>
                <w:rFonts w:ascii="Times New Roman" w:hAnsi="Times New Roman" w:cs="Times New Roman"/>
                <w:b/>
                <w:sz w:val="24"/>
                <w:szCs w:val="24"/>
              </w:rPr>
              <w:t>the company must reimburse</w:t>
            </w:r>
            <w:r w:rsidRPr="00284774">
              <w:rPr>
                <w:rFonts w:ascii="Times New Roman" w:hAnsi="Times New Roman" w:cs="Times New Roman"/>
                <w:sz w:val="24"/>
                <w:szCs w:val="24"/>
              </w:rPr>
              <w:t xml:space="preserve"> the requisitioning sh</w:t>
            </w:r>
            <w:r>
              <w:rPr>
                <w:rFonts w:ascii="Times New Roman" w:hAnsi="Times New Roman" w:cs="Times New Roman"/>
                <w:sz w:val="24"/>
                <w:szCs w:val="24"/>
              </w:rPr>
              <w:t xml:space="preserve">areholders </w:t>
            </w:r>
            <w:r>
              <w:rPr>
                <w:rFonts w:ascii="Times New Roman" w:hAnsi="Times New Roman" w:cs="Times New Roman"/>
                <w:b/>
                <w:sz w:val="24"/>
                <w:szCs w:val="24"/>
              </w:rPr>
              <w:t>unless the shareholders</w:t>
            </w:r>
            <w:r w:rsidRPr="00284774">
              <w:rPr>
                <w:rFonts w:ascii="Times New Roman" w:hAnsi="Times New Roman" w:cs="Times New Roman"/>
                <w:b/>
                <w:sz w:val="24"/>
                <w:szCs w:val="24"/>
              </w:rPr>
              <w:t xml:space="preserve"> resolve otherwise</w:t>
            </w:r>
            <w:r>
              <w:rPr>
                <w:rFonts w:ascii="Times New Roman" w:hAnsi="Times New Roman" w:cs="Times New Roman"/>
                <w:sz w:val="24"/>
                <w:szCs w:val="24"/>
              </w:rPr>
              <w:t xml:space="preserve"> by </w:t>
            </w:r>
            <w:r>
              <w:rPr>
                <w:rFonts w:ascii="Times New Roman" w:hAnsi="Times New Roman" w:cs="Times New Roman"/>
                <w:sz w:val="24"/>
                <w:szCs w:val="24"/>
              </w:rPr>
              <w:lastRenderedPageBreak/>
              <w:t>ordinary resolution</w:t>
            </w:r>
          </w:p>
        </w:tc>
        <w:tc>
          <w:tcPr>
            <w:tcW w:w="576" w:type="dxa"/>
            <w:tcBorders>
              <w:top w:val="single" w:sz="4" w:space="0" w:color="auto"/>
            </w:tcBorders>
          </w:tcPr>
          <w:p w:rsidR="009B6152" w:rsidRPr="005B0BC8" w:rsidRDefault="00284774" w:rsidP="00E21E4D">
            <w:pPr>
              <w:jc w:val="both"/>
              <w:rPr>
                <w:rFonts w:ascii="Times New Roman" w:hAnsi="Times New Roman" w:cs="Times New Roman"/>
                <w:b/>
                <w:sz w:val="24"/>
                <w:szCs w:val="24"/>
              </w:rPr>
            </w:pPr>
            <w:r>
              <w:rPr>
                <w:rFonts w:ascii="Times New Roman" w:hAnsi="Times New Roman" w:cs="Times New Roman"/>
                <w:b/>
                <w:sz w:val="24"/>
                <w:szCs w:val="24"/>
              </w:rPr>
              <w:lastRenderedPageBreak/>
              <w:t>143</w:t>
            </w:r>
          </w:p>
        </w:tc>
        <w:tc>
          <w:tcPr>
            <w:tcW w:w="4173" w:type="dxa"/>
            <w:tcBorders>
              <w:top w:val="single" w:sz="4" w:space="0" w:color="auto"/>
            </w:tcBorders>
          </w:tcPr>
          <w:p w:rsidR="002F072B" w:rsidRPr="002F072B" w:rsidRDefault="002F072B" w:rsidP="00E21E4D">
            <w:pPr>
              <w:tabs>
                <w:tab w:val="left" w:pos="1014"/>
              </w:tabs>
              <w:jc w:val="both"/>
              <w:rPr>
                <w:rFonts w:ascii="Times New Roman" w:hAnsi="Times New Roman" w:cs="Times New Roman"/>
                <w:sz w:val="24"/>
                <w:szCs w:val="24"/>
              </w:rPr>
            </w:pPr>
            <w:r w:rsidRPr="002F072B">
              <w:rPr>
                <w:rFonts w:ascii="Times New Roman" w:hAnsi="Times New Roman" w:cs="Times New Roman"/>
                <w:b/>
                <w:sz w:val="24"/>
                <w:szCs w:val="24"/>
              </w:rPr>
              <w:t xml:space="preserve">(1) </w:t>
            </w:r>
            <w:r w:rsidRPr="002F072B">
              <w:rPr>
                <w:rFonts w:ascii="Times New Roman" w:hAnsi="Times New Roman" w:cs="Times New Roman"/>
                <w:sz w:val="24"/>
                <w:szCs w:val="24"/>
              </w:rPr>
              <w:t xml:space="preserve">The holders of </w:t>
            </w:r>
            <w:r w:rsidRPr="002F072B">
              <w:rPr>
                <w:rFonts w:ascii="Times New Roman" w:hAnsi="Times New Roman" w:cs="Times New Roman"/>
                <w:b/>
                <w:sz w:val="24"/>
                <w:szCs w:val="24"/>
              </w:rPr>
              <w:t>not less than 5%</w:t>
            </w:r>
            <w:r w:rsidRPr="002F072B">
              <w:rPr>
                <w:rFonts w:ascii="Times New Roman" w:hAnsi="Times New Roman" w:cs="Times New Roman"/>
                <w:sz w:val="24"/>
                <w:szCs w:val="24"/>
              </w:rPr>
              <w:t xml:space="preserve"> of the issued shares that carry the right to vote at a meeting may requisition the directors to call a meeting for the purposes stated in the requisition.</w:t>
            </w:r>
          </w:p>
          <w:p w:rsidR="002F072B" w:rsidRPr="002F072B" w:rsidRDefault="002F072B" w:rsidP="00E21E4D">
            <w:pPr>
              <w:tabs>
                <w:tab w:val="left" w:pos="1014"/>
              </w:tabs>
              <w:jc w:val="both"/>
              <w:rPr>
                <w:rFonts w:ascii="Times New Roman" w:hAnsi="Times New Roman" w:cs="Times New Roman"/>
                <w:sz w:val="24"/>
                <w:szCs w:val="24"/>
              </w:rPr>
            </w:pPr>
            <w:r w:rsidRPr="002F072B">
              <w:rPr>
                <w:rFonts w:ascii="Times New Roman" w:hAnsi="Times New Roman" w:cs="Times New Roman"/>
                <w:b/>
                <w:sz w:val="24"/>
                <w:szCs w:val="24"/>
              </w:rPr>
              <w:t>(3)</w:t>
            </w:r>
            <w:r w:rsidRPr="002F072B">
              <w:rPr>
                <w:rFonts w:ascii="Times New Roman" w:hAnsi="Times New Roman" w:cs="Times New Roman"/>
                <w:sz w:val="24"/>
                <w:szCs w:val="24"/>
              </w:rPr>
              <w:t xml:space="preserve"> The directors shall call a meeting unless:</w:t>
            </w:r>
          </w:p>
          <w:p w:rsidR="002F072B" w:rsidRPr="002F072B" w:rsidRDefault="002F072B" w:rsidP="00E21E4D">
            <w:pPr>
              <w:pStyle w:val="ListParagraph"/>
              <w:numPr>
                <w:ilvl w:val="0"/>
                <w:numId w:val="276"/>
              </w:numPr>
              <w:tabs>
                <w:tab w:val="left" w:pos="1014"/>
              </w:tabs>
              <w:jc w:val="both"/>
              <w:rPr>
                <w:rFonts w:ascii="Times New Roman" w:hAnsi="Times New Roman" w:cs="Times New Roman"/>
                <w:b/>
                <w:sz w:val="24"/>
                <w:szCs w:val="24"/>
              </w:rPr>
            </w:pPr>
            <w:r w:rsidRPr="002F072B">
              <w:rPr>
                <w:rFonts w:ascii="Times New Roman" w:hAnsi="Times New Roman" w:cs="Times New Roman"/>
                <w:sz w:val="24"/>
                <w:szCs w:val="24"/>
              </w:rPr>
              <w:t xml:space="preserve">a meeting has </w:t>
            </w:r>
            <w:r w:rsidRPr="002F072B">
              <w:rPr>
                <w:rFonts w:ascii="Times New Roman" w:hAnsi="Times New Roman" w:cs="Times New Roman"/>
                <w:b/>
                <w:sz w:val="24"/>
                <w:szCs w:val="24"/>
              </w:rPr>
              <w:t>already been called</w:t>
            </w:r>
          </w:p>
          <w:p w:rsidR="002F072B" w:rsidRPr="002F072B" w:rsidRDefault="002F072B" w:rsidP="00E21E4D">
            <w:pPr>
              <w:pStyle w:val="ListParagraph"/>
              <w:numPr>
                <w:ilvl w:val="0"/>
                <w:numId w:val="276"/>
              </w:numPr>
              <w:tabs>
                <w:tab w:val="left" w:pos="1014"/>
              </w:tabs>
              <w:jc w:val="both"/>
              <w:rPr>
                <w:rFonts w:ascii="Times New Roman" w:hAnsi="Times New Roman" w:cs="Times New Roman"/>
                <w:sz w:val="24"/>
                <w:szCs w:val="24"/>
              </w:rPr>
            </w:pPr>
            <w:r w:rsidRPr="002F072B">
              <w:rPr>
                <w:rFonts w:ascii="Times New Roman" w:hAnsi="Times New Roman" w:cs="Times New Roman"/>
                <w:sz w:val="24"/>
                <w:szCs w:val="24"/>
              </w:rPr>
              <w:t xml:space="preserve">the business of the meeting </w:t>
            </w:r>
            <w:r w:rsidRPr="002F072B">
              <w:rPr>
                <w:rFonts w:ascii="Times New Roman" w:hAnsi="Times New Roman" w:cs="Times New Roman"/>
                <w:b/>
                <w:sz w:val="24"/>
                <w:szCs w:val="24"/>
              </w:rPr>
              <w:t>incl</w:t>
            </w:r>
            <w:r>
              <w:rPr>
                <w:rFonts w:ascii="Times New Roman" w:hAnsi="Times New Roman" w:cs="Times New Roman"/>
                <w:b/>
                <w:sz w:val="24"/>
                <w:szCs w:val="24"/>
              </w:rPr>
              <w:t>udes matters in 137(5) (b)-(e)</w:t>
            </w:r>
          </w:p>
          <w:p w:rsidR="002F072B" w:rsidRPr="002F072B" w:rsidRDefault="002F072B" w:rsidP="00E21E4D">
            <w:pPr>
              <w:tabs>
                <w:tab w:val="left" w:pos="1014"/>
              </w:tabs>
              <w:jc w:val="both"/>
              <w:rPr>
                <w:rFonts w:ascii="Times New Roman" w:hAnsi="Times New Roman" w:cs="Times New Roman"/>
                <w:sz w:val="24"/>
                <w:szCs w:val="24"/>
              </w:rPr>
            </w:pPr>
            <w:r w:rsidRPr="002F072B">
              <w:rPr>
                <w:rFonts w:ascii="Times New Roman" w:hAnsi="Times New Roman" w:cs="Times New Roman"/>
                <w:b/>
                <w:sz w:val="24"/>
                <w:szCs w:val="24"/>
              </w:rPr>
              <w:t>(4)</w:t>
            </w:r>
            <w:r w:rsidRPr="002F072B">
              <w:rPr>
                <w:rFonts w:ascii="Times New Roman" w:hAnsi="Times New Roman" w:cs="Times New Roman"/>
                <w:sz w:val="24"/>
                <w:szCs w:val="24"/>
              </w:rPr>
              <w:t xml:space="preserve"> If the directors do not call a meeting </w:t>
            </w:r>
            <w:r w:rsidRPr="002F072B">
              <w:rPr>
                <w:rFonts w:ascii="Times New Roman" w:hAnsi="Times New Roman" w:cs="Times New Roman"/>
                <w:sz w:val="24"/>
                <w:szCs w:val="24"/>
              </w:rPr>
              <w:lastRenderedPageBreak/>
              <w:t xml:space="preserve">within 21 days, </w:t>
            </w:r>
            <w:r w:rsidRPr="002F072B">
              <w:rPr>
                <w:rFonts w:ascii="Times New Roman" w:hAnsi="Times New Roman" w:cs="Times New Roman"/>
                <w:b/>
                <w:sz w:val="24"/>
                <w:szCs w:val="24"/>
              </w:rPr>
              <w:t>any shareholder</w:t>
            </w:r>
            <w:r w:rsidRPr="002F072B">
              <w:rPr>
                <w:rFonts w:ascii="Times New Roman" w:hAnsi="Times New Roman" w:cs="Times New Roman"/>
                <w:sz w:val="24"/>
                <w:szCs w:val="24"/>
              </w:rPr>
              <w:t xml:space="preserve"> who signed the requisition may call the meeting.</w:t>
            </w:r>
          </w:p>
          <w:p w:rsidR="009B6152" w:rsidRPr="005B0BC8" w:rsidRDefault="002F072B" w:rsidP="00E21E4D">
            <w:pPr>
              <w:tabs>
                <w:tab w:val="left" w:pos="1014"/>
              </w:tabs>
              <w:jc w:val="both"/>
              <w:rPr>
                <w:rFonts w:ascii="Times New Roman" w:hAnsi="Times New Roman" w:cs="Times New Roman"/>
                <w:sz w:val="24"/>
                <w:szCs w:val="24"/>
              </w:rPr>
            </w:pPr>
            <w:r w:rsidRPr="002F072B">
              <w:rPr>
                <w:rFonts w:ascii="Times New Roman" w:hAnsi="Times New Roman" w:cs="Times New Roman"/>
                <w:b/>
                <w:sz w:val="24"/>
                <w:szCs w:val="24"/>
              </w:rPr>
              <w:t>(6)</w:t>
            </w:r>
            <w:r w:rsidRPr="002F072B">
              <w:rPr>
                <w:rFonts w:ascii="Times New Roman" w:hAnsi="Times New Roman" w:cs="Times New Roman"/>
                <w:sz w:val="24"/>
                <w:szCs w:val="24"/>
              </w:rPr>
              <w:t xml:space="preserve"> The corporation </w:t>
            </w:r>
            <w:r w:rsidRPr="002F072B">
              <w:rPr>
                <w:rFonts w:ascii="Times New Roman" w:hAnsi="Times New Roman" w:cs="Times New Roman"/>
                <w:b/>
                <w:sz w:val="24"/>
                <w:szCs w:val="24"/>
              </w:rPr>
              <w:t>shall reimburse</w:t>
            </w:r>
            <w:r>
              <w:rPr>
                <w:rFonts w:ascii="Times New Roman" w:hAnsi="Times New Roman" w:cs="Times New Roman"/>
                <w:sz w:val="24"/>
                <w:szCs w:val="24"/>
              </w:rPr>
              <w:t xml:space="preserve"> the requisitioning shareholders</w:t>
            </w:r>
            <w:r w:rsidRPr="002F072B">
              <w:rPr>
                <w:rFonts w:ascii="Times New Roman" w:hAnsi="Times New Roman" w:cs="Times New Roman"/>
                <w:sz w:val="24"/>
                <w:szCs w:val="24"/>
              </w:rPr>
              <w:t xml:space="preserve"> unless the sh</w:t>
            </w:r>
            <w:r>
              <w:rPr>
                <w:rFonts w:ascii="Times New Roman" w:hAnsi="Times New Roman" w:cs="Times New Roman"/>
                <w:sz w:val="24"/>
                <w:szCs w:val="24"/>
              </w:rPr>
              <w:t>areholders</w:t>
            </w:r>
            <w:r w:rsidRPr="002F072B">
              <w:rPr>
                <w:rFonts w:ascii="Times New Roman" w:hAnsi="Times New Roman" w:cs="Times New Roman"/>
                <w:sz w:val="24"/>
                <w:szCs w:val="24"/>
              </w:rPr>
              <w:t xml:space="preserve"> </w:t>
            </w:r>
            <w:r w:rsidRPr="002F072B">
              <w:rPr>
                <w:rFonts w:ascii="Times New Roman" w:hAnsi="Times New Roman" w:cs="Times New Roman"/>
                <w:b/>
                <w:sz w:val="24"/>
                <w:szCs w:val="24"/>
              </w:rPr>
              <w:t>resolve otherwise</w:t>
            </w:r>
            <w:r w:rsidRPr="002F072B">
              <w:rPr>
                <w:rFonts w:ascii="Times New Roman" w:hAnsi="Times New Roman" w:cs="Times New Roman"/>
                <w:sz w:val="24"/>
                <w:szCs w:val="24"/>
              </w:rPr>
              <w:t xml:space="preserve"> at the meeting.</w:t>
            </w:r>
          </w:p>
        </w:tc>
      </w:tr>
      <w:tr w:rsidR="009B6152" w:rsidRPr="005B0BC8" w:rsidTr="00284774">
        <w:tc>
          <w:tcPr>
            <w:tcW w:w="576" w:type="dxa"/>
          </w:tcPr>
          <w:p w:rsidR="009B6152" w:rsidRPr="005B0BC8" w:rsidRDefault="00284774" w:rsidP="00E21E4D">
            <w:pPr>
              <w:jc w:val="both"/>
              <w:rPr>
                <w:rFonts w:ascii="Times New Roman" w:hAnsi="Times New Roman" w:cs="Times New Roman"/>
                <w:b/>
                <w:sz w:val="24"/>
                <w:szCs w:val="24"/>
              </w:rPr>
            </w:pPr>
            <w:r>
              <w:rPr>
                <w:rFonts w:ascii="Times New Roman" w:hAnsi="Times New Roman" w:cs="Times New Roman"/>
                <w:b/>
                <w:sz w:val="24"/>
                <w:szCs w:val="24"/>
              </w:rPr>
              <w:lastRenderedPageBreak/>
              <w:t>186</w:t>
            </w:r>
          </w:p>
        </w:tc>
        <w:tc>
          <w:tcPr>
            <w:tcW w:w="4143" w:type="dxa"/>
          </w:tcPr>
          <w:p w:rsidR="009B6152" w:rsidRDefault="00284774" w:rsidP="00E21E4D">
            <w:pPr>
              <w:tabs>
                <w:tab w:val="left" w:pos="1327"/>
              </w:tabs>
              <w:jc w:val="both"/>
              <w:rPr>
                <w:rFonts w:ascii="Times New Roman" w:hAnsi="Times New Roman" w:cs="Times New Roman"/>
                <w:sz w:val="24"/>
                <w:szCs w:val="24"/>
              </w:rPr>
            </w:pPr>
            <w:r w:rsidRPr="00284774">
              <w:rPr>
                <w:rFonts w:ascii="Times New Roman" w:hAnsi="Times New Roman" w:cs="Times New Roman"/>
                <w:b/>
                <w:sz w:val="24"/>
                <w:szCs w:val="24"/>
              </w:rPr>
              <w:t>(1)</w:t>
            </w:r>
            <w:r w:rsidRPr="00284774">
              <w:rPr>
                <w:rFonts w:ascii="Times New Roman" w:hAnsi="Times New Roman" w:cs="Times New Roman"/>
                <w:sz w:val="24"/>
                <w:szCs w:val="24"/>
              </w:rPr>
              <w:t xml:space="preserve"> </w:t>
            </w:r>
            <w:r w:rsidRPr="00284774">
              <w:rPr>
                <w:rFonts w:ascii="Times New Roman" w:hAnsi="Times New Roman" w:cs="Times New Roman"/>
                <w:b/>
                <w:sz w:val="24"/>
                <w:szCs w:val="24"/>
              </w:rPr>
              <w:t>The court may</w:t>
            </w:r>
            <w:r w:rsidRPr="00284774">
              <w:rPr>
                <w:rFonts w:ascii="Times New Roman" w:hAnsi="Times New Roman" w:cs="Times New Roman"/>
                <w:sz w:val="24"/>
                <w:szCs w:val="24"/>
              </w:rPr>
              <w:t>, on its own motion or an application:</w:t>
            </w:r>
          </w:p>
          <w:p w:rsidR="00284774" w:rsidRPr="00284774" w:rsidRDefault="00284774" w:rsidP="00E21E4D">
            <w:pPr>
              <w:pStyle w:val="ListParagraph"/>
              <w:numPr>
                <w:ilvl w:val="0"/>
                <w:numId w:val="274"/>
              </w:numPr>
              <w:tabs>
                <w:tab w:val="left" w:pos="1327"/>
              </w:tabs>
              <w:jc w:val="both"/>
              <w:rPr>
                <w:rFonts w:ascii="Times New Roman" w:hAnsi="Times New Roman" w:cs="Times New Roman"/>
                <w:b/>
                <w:sz w:val="24"/>
                <w:szCs w:val="24"/>
              </w:rPr>
            </w:pPr>
            <w:r w:rsidRPr="00284774">
              <w:rPr>
                <w:rFonts w:ascii="Times New Roman" w:hAnsi="Times New Roman" w:cs="Times New Roman"/>
                <w:b/>
                <w:sz w:val="24"/>
                <w:szCs w:val="24"/>
              </w:rPr>
              <w:t>order a meeting</w:t>
            </w:r>
          </w:p>
          <w:p w:rsidR="00284774" w:rsidRDefault="00284774" w:rsidP="00E21E4D">
            <w:pPr>
              <w:pStyle w:val="ListParagraph"/>
              <w:numPr>
                <w:ilvl w:val="0"/>
                <w:numId w:val="274"/>
              </w:numPr>
              <w:tabs>
                <w:tab w:val="left" w:pos="1327"/>
              </w:tabs>
              <w:jc w:val="both"/>
              <w:rPr>
                <w:rFonts w:ascii="Times New Roman" w:hAnsi="Times New Roman" w:cs="Times New Roman"/>
                <w:sz w:val="24"/>
                <w:szCs w:val="24"/>
              </w:rPr>
            </w:pPr>
            <w:r w:rsidRPr="00284774">
              <w:rPr>
                <w:rFonts w:ascii="Times New Roman" w:hAnsi="Times New Roman" w:cs="Times New Roman"/>
                <w:sz w:val="24"/>
                <w:szCs w:val="24"/>
              </w:rPr>
              <w:t xml:space="preserve">and </w:t>
            </w:r>
            <w:r w:rsidRPr="00284774">
              <w:rPr>
                <w:rFonts w:ascii="Times New Roman" w:hAnsi="Times New Roman" w:cs="Times New Roman"/>
                <w:b/>
                <w:sz w:val="24"/>
                <w:szCs w:val="24"/>
              </w:rPr>
              <w:t>give directors</w:t>
            </w:r>
            <w:r w:rsidRPr="00284774">
              <w:rPr>
                <w:rFonts w:ascii="Times New Roman" w:hAnsi="Times New Roman" w:cs="Times New Roman"/>
                <w:sz w:val="24"/>
                <w:szCs w:val="24"/>
              </w:rPr>
              <w:t xml:space="preserve"> as to its call, hol</w:t>
            </w:r>
            <w:r>
              <w:rPr>
                <w:rFonts w:ascii="Times New Roman" w:hAnsi="Times New Roman" w:cs="Times New Roman"/>
                <w:sz w:val="24"/>
                <w:szCs w:val="24"/>
              </w:rPr>
              <w:t>ding and conduct</w:t>
            </w:r>
          </w:p>
          <w:p w:rsidR="00284774" w:rsidRDefault="00284774" w:rsidP="00E21E4D">
            <w:pPr>
              <w:tabs>
                <w:tab w:val="left" w:pos="1327"/>
              </w:tabs>
              <w:jc w:val="both"/>
              <w:rPr>
                <w:rFonts w:ascii="Times New Roman" w:hAnsi="Times New Roman" w:cs="Times New Roman"/>
                <w:sz w:val="24"/>
                <w:szCs w:val="24"/>
              </w:rPr>
            </w:pPr>
            <w:r w:rsidRPr="00FF5C55">
              <w:rPr>
                <w:rFonts w:ascii="Times New Roman" w:hAnsi="Times New Roman" w:cs="Times New Roman"/>
                <w:b/>
                <w:sz w:val="24"/>
                <w:szCs w:val="24"/>
              </w:rPr>
              <w:t>(2)</w:t>
            </w:r>
            <w:r w:rsidRPr="00284774">
              <w:rPr>
                <w:rFonts w:ascii="Times New Roman" w:hAnsi="Times New Roman" w:cs="Times New Roman"/>
                <w:sz w:val="24"/>
                <w:szCs w:val="24"/>
              </w:rPr>
              <w:t xml:space="preserve"> Rea</w:t>
            </w:r>
            <w:r>
              <w:rPr>
                <w:rFonts w:ascii="Times New Roman" w:hAnsi="Times New Roman" w:cs="Times New Roman"/>
                <w:sz w:val="24"/>
                <w:szCs w:val="24"/>
              </w:rPr>
              <w:t>s</w:t>
            </w:r>
            <w:r w:rsidRPr="00284774">
              <w:rPr>
                <w:rFonts w:ascii="Times New Roman" w:hAnsi="Times New Roman" w:cs="Times New Roman"/>
                <w:sz w:val="24"/>
                <w:szCs w:val="24"/>
              </w:rPr>
              <w:t>ons the court may make an order under (1)</w:t>
            </w:r>
          </w:p>
          <w:p w:rsidR="00284774" w:rsidRDefault="00FF5C55" w:rsidP="00E21E4D">
            <w:pPr>
              <w:pStyle w:val="ListParagraph"/>
              <w:numPr>
                <w:ilvl w:val="0"/>
                <w:numId w:val="275"/>
              </w:numPr>
              <w:tabs>
                <w:tab w:val="left" w:pos="1327"/>
              </w:tabs>
              <w:jc w:val="both"/>
              <w:rPr>
                <w:rFonts w:ascii="Times New Roman" w:hAnsi="Times New Roman" w:cs="Times New Roman"/>
                <w:sz w:val="24"/>
                <w:szCs w:val="24"/>
              </w:rPr>
            </w:pPr>
            <w:r w:rsidRPr="00FF5C55">
              <w:rPr>
                <w:rFonts w:ascii="Times New Roman" w:hAnsi="Times New Roman" w:cs="Times New Roman"/>
                <w:sz w:val="24"/>
                <w:szCs w:val="24"/>
              </w:rPr>
              <w:t xml:space="preserve">it is </w:t>
            </w:r>
            <w:r w:rsidRPr="00FF5C55">
              <w:rPr>
                <w:rFonts w:ascii="Times New Roman" w:hAnsi="Times New Roman" w:cs="Times New Roman"/>
                <w:b/>
                <w:sz w:val="24"/>
                <w:szCs w:val="24"/>
              </w:rPr>
              <w:t>impractical</w:t>
            </w:r>
            <w:r w:rsidRPr="00FF5C55">
              <w:rPr>
                <w:rFonts w:ascii="Times New Roman" w:hAnsi="Times New Roman" w:cs="Times New Roman"/>
                <w:sz w:val="24"/>
                <w:szCs w:val="24"/>
              </w:rPr>
              <w:t xml:space="preserve"> for any reason for the company to call or conduct a meeting in the manner required by this Act of the articles</w:t>
            </w:r>
          </w:p>
          <w:p w:rsidR="00FF5C55" w:rsidRDefault="00FF5C55" w:rsidP="00E21E4D">
            <w:pPr>
              <w:pStyle w:val="ListParagraph"/>
              <w:numPr>
                <w:ilvl w:val="0"/>
                <w:numId w:val="275"/>
              </w:numPr>
              <w:tabs>
                <w:tab w:val="left" w:pos="1327"/>
              </w:tabs>
              <w:jc w:val="both"/>
              <w:rPr>
                <w:rFonts w:ascii="Times New Roman" w:hAnsi="Times New Roman" w:cs="Times New Roman"/>
                <w:sz w:val="24"/>
                <w:szCs w:val="24"/>
              </w:rPr>
            </w:pPr>
            <w:r w:rsidRPr="00FF5C55">
              <w:rPr>
                <w:rFonts w:ascii="Times New Roman" w:hAnsi="Times New Roman" w:cs="Times New Roman"/>
                <w:sz w:val="24"/>
                <w:szCs w:val="24"/>
              </w:rPr>
              <w:t xml:space="preserve">the </w:t>
            </w:r>
            <w:r w:rsidRPr="00FF5C55">
              <w:rPr>
                <w:rFonts w:ascii="Times New Roman" w:hAnsi="Times New Roman" w:cs="Times New Roman"/>
                <w:b/>
                <w:sz w:val="24"/>
                <w:szCs w:val="24"/>
              </w:rPr>
              <w:t>company fails</w:t>
            </w:r>
            <w:r w:rsidRPr="00FF5C55">
              <w:rPr>
                <w:rFonts w:ascii="Times New Roman" w:hAnsi="Times New Roman" w:cs="Times New Roman"/>
                <w:sz w:val="24"/>
                <w:szCs w:val="24"/>
              </w:rPr>
              <w:t xml:space="preserve"> to hold a meeting in accordance with this Act or the articles</w:t>
            </w:r>
          </w:p>
          <w:p w:rsidR="00FF5C55" w:rsidRDefault="00FF5C55" w:rsidP="00E21E4D">
            <w:pPr>
              <w:pStyle w:val="ListParagraph"/>
              <w:numPr>
                <w:ilvl w:val="0"/>
                <w:numId w:val="275"/>
              </w:numPr>
              <w:tabs>
                <w:tab w:val="left" w:pos="1327"/>
              </w:tabs>
              <w:jc w:val="both"/>
              <w:rPr>
                <w:rFonts w:ascii="Times New Roman" w:hAnsi="Times New Roman" w:cs="Times New Roman"/>
                <w:sz w:val="24"/>
                <w:szCs w:val="24"/>
              </w:rPr>
            </w:pPr>
            <w:r w:rsidRPr="00FF5C55">
              <w:rPr>
                <w:rFonts w:ascii="Times New Roman" w:hAnsi="Times New Roman" w:cs="Times New Roman"/>
                <w:sz w:val="24"/>
                <w:szCs w:val="24"/>
              </w:rPr>
              <w:t xml:space="preserve">any other reason </w:t>
            </w:r>
            <w:r>
              <w:rPr>
                <w:rFonts w:ascii="Times New Roman" w:hAnsi="Times New Roman" w:cs="Times New Roman"/>
                <w:sz w:val="24"/>
                <w:szCs w:val="24"/>
              </w:rPr>
              <w:t>the court considers appropriate</w:t>
            </w:r>
          </w:p>
          <w:p w:rsidR="00FF5C55" w:rsidRPr="00FF5C55" w:rsidRDefault="00FF5C55" w:rsidP="00E21E4D">
            <w:pPr>
              <w:tabs>
                <w:tab w:val="left" w:pos="1327"/>
              </w:tabs>
              <w:jc w:val="both"/>
              <w:rPr>
                <w:rFonts w:ascii="Times New Roman" w:hAnsi="Times New Roman" w:cs="Times New Roman"/>
                <w:sz w:val="24"/>
                <w:szCs w:val="24"/>
              </w:rPr>
            </w:pPr>
            <w:r w:rsidRPr="00FF5C55">
              <w:rPr>
                <w:rFonts w:ascii="Times New Roman" w:hAnsi="Times New Roman" w:cs="Times New Roman"/>
                <w:b/>
                <w:sz w:val="24"/>
                <w:szCs w:val="24"/>
              </w:rPr>
              <w:t>(3)</w:t>
            </w:r>
            <w:r w:rsidRPr="00FF5C55">
              <w:rPr>
                <w:rFonts w:ascii="Times New Roman" w:hAnsi="Times New Roman" w:cs="Times New Roman"/>
                <w:sz w:val="24"/>
                <w:szCs w:val="24"/>
              </w:rPr>
              <w:t xml:space="preserve"> The court may vary or dispense with the quorum or notice required by this Act or the articles.</w:t>
            </w:r>
          </w:p>
        </w:tc>
        <w:tc>
          <w:tcPr>
            <w:tcW w:w="576" w:type="dxa"/>
          </w:tcPr>
          <w:p w:rsidR="009B6152" w:rsidRPr="005B0BC8" w:rsidRDefault="00284774" w:rsidP="00E21E4D">
            <w:pPr>
              <w:jc w:val="both"/>
              <w:rPr>
                <w:rFonts w:ascii="Times New Roman" w:hAnsi="Times New Roman" w:cs="Times New Roman"/>
                <w:b/>
                <w:sz w:val="24"/>
                <w:szCs w:val="24"/>
              </w:rPr>
            </w:pPr>
            <w:r>
              <w:rPr>
                <w:rFonts w:ascii="Times New Roman" w:hAnsi="Times New Roman" w:cs="Times New Roman"/>
                <w:b/>
                <w:sz w:val="24"/>
                <w:szCs w:val="24"/>
              </w:rPr>
              <w:t>143</w:t>
            </w:r>
          </w:p>
        </w:tc>
        <w:tc>
          <w:tcPr>
            <w:tcW w:w="4173" w:type="dxa"/>
          </w:tcPr>
          <w:p w:rsidR="002F072B" w:rsidRDefault="002F072B" w:rsidP="00E21E4D">
            <w:pPr>
              <w:tabs>
                <w:tab w:val="left" w:pos="1014"/>
              </w:tabs>
              <w:jc w:val="both"/>
              <w:rPr>
                <w:rFonts w:ascii="Times New Roman" w:hAnsi="Times New Roman" w:cs="Times New Roman"/>
                <w:sz w:val="24"/>
                <w:szCs w:val="24"/>
              </w:rPr>
            </w:pPr>
            <w:r w:rsidRPr="002F072B">
              <w:rPr>
                <w:rFonts w:ascii="Times New Roman" w:hAnsi="Times New Roman" w:cs="Times New Roman"/>
                <w:b/>
                <w:sz w:val="24"/>
                <w:szCs w:val="24"/>
              </w:rPr>
              <w:t>(1)</w:t>
            </w:r>
            <w:r w:rsidRPr="002F072B">
              <w:rPr>
                <w:rFonts w:ascii="Times New Roman" w:hAnsi="Times New Roman" w:cs="Times New Roman"/>
                <w:sz w:val="24"/>
                <w:szCs w:val="24"/>
              </w:rPr>
              <w:t xml:space="preserve"> </w:t>
            </w:r>
            <w:r w:rsidRPr="002F072B">
              <w:rPr>
                <w:rFonts w:ascii="Times New Roman" w:hAnsi="Times New Roman" w:cs="Times New Roman"/>
                <w:b/>
                <w:sz w:val="24"/>
                <w:szCs w:val="24"/>
              </w:rPr>
              <w:t>The court may</w:t>
            </w:r>
            <w:r w:rsidRPr="002F072B">
              <w:rPr>
                <w:rFonts w:ascii="Times New Roman" w:hAnsi="Times New Roman" w:cs="Times New Roman"/>
                <w:sz w:val="24"/>
                <w:szCs w:val="24"/>
              </w:rPr>
              <w:t>, on an application, order a meeting to be called, held and conducted in the ma</w:t>
            </w:r>
            <w:r>
              <w:rPr>
                <w:rFonts w:ascii="Times New Roman" w:hAnsi="Times New Roman" w:cs="Times New Roman"/>
                <w:sz w:val="24"/>
                <w:szCs w:val="24"/>
              </w:rPr>
              <w:t>nner that the court directs, if</w:t>
            </w:r>
          </w:p>
          <w:p w:rsidR="002F072B" w:rsidRDefault="002F072B" w:rsidP="00E21E4D">
            <w:pPr>
              <w:pStyle w:val="ListParagraph"/>
              <w:numPr>
                <w:ilvl w:val="0"/>
                <w:numId w:val="277"/>
              </w:numPr>
              <w:tabs>
                <w:tab w:val="left" w:pos="1014"/>
              </w:tabs>
              <w:jc w:val="both"/>
              <w:rPr>
                <w:rFonts w:ascii="Times New Roman" w:hAnsi="Times New Roman" w:cs="Times New Roman"/>
                <w:sz w:val="24"/>
                <w:szCs w:val="24"/>
              </w:rPr>
            </w:pPr>
            <w:r w:rsidRPr="002F072B">
              <w:rPr>
                <w:rFonts w:ascii="Times New Roman" w:hAnsi="Times New Roman" w:cs="Times New Roman"/>
                <w:sz w:val="24"/>
                <w:szCs w:val="24"/>
              </w:rPr>
              <w:t>it is impracticable to call the meeting within the time or manner in which those meetings are to be called</w:t>
            </w:r>
          </w:p>
          <w:p w:rsidR="002F072B" w:rsidRDefault="002F072B" w:rsidP="00E21E4D">
            <w:pPr>
              <w:pStyle w:val="ListParagraph"/>
              <w:numPr>
                <w:ilvl w:val="0"/>
                <w:numId w:val="277"/>
              </w:numPr>
              <w:tabs>
                <w:tab w:val="left" w:pos="1014"/>
              </w:tabs>
              <w:jc w:val="both"/>
              <w:rPr>
                <w:rFonts w:ascii="Times New Roman" w:hAnsi="Times New Roman" w:cs="Times New Roman"/>
                <w:sz w:val="24"/>
                <w:szCs w:val="24"/>
              </w:rPr>
            </w:pPr>
            <w:r w:rsidRPr="002F072B">
              <w:rPr>
                <w:rFonts w:ascii="Times New Roman" w:hAnsi="Times New Roman" w:cs="Times New Roman"/>
                <w:sz w:val="24"/>
                <w:szCs w:val="24"/>
              </w:rPr>
              <w:t>it is impracticable to conduct the meeting in the manner required by this Act or the by-laws</w:t>
            </w:r>
          </w:p>
          <w:p w:rsidR="002F072B" w:rsidRPr="002F072B" w:rsidRDefault="002F072B" w:rsidP="00E21E4D">
            <w:pPr>
              <w:pStyle w:val="ListParagraph"/>
              <w:numPr>
                <w:ilvl w:val="0"/>
                <w:numId w:val="277"/>
              </w:numPr>
              <w:tabs>
                <w:tab w:val="left" w:pos="1014"/>
              </w:tabs>
              <w:jc w:val="both"/>
              <w:rPr>
                <w:rFonts w:ascii="Times New Roman" w:hAnsi="Times New Roman" w:cs="Times New Roman"/>
                <w:sz w:val="24"/>
                <w:szCs w:val="24"/>
              </w:rPr>
            </w:pPr>
            <w:proofErr w:type="gramStart"/>
            <w:r w:rsidRPr="002F072B">
              <w:rPr>
                <w:rFonts w:ascii="Times New Roman" w:hAnsi="Times New Roman" w:cs="Times New Roman"/>
                <w:sz w:val="24"/>
                <w:szCs w:val="24"/>
              </w:rPr>
              <w:t>for</w:t>
            </w:r>
            <w:proofErr w:type="gramEnd"/>
            <w:r w:rsidRPr="002F072B">
              <w:rPr>
                <w:rFonts w:ascii="Times New Roman" w:hAnsi="Times New Roman" w:cs="Times New Roman"/>
                <w:sz w:val="24"/>
                <w:szCs w:val="24"/>
              </w:rPr>
              <w:t xml:space="preserve"> any other reason the court thinks the meeting should be called, held and conducted in the manner it directs.</w:t>
            </w:r>
          </w:p>
          <w:p w:rsidR="009B6152" w:rsidRPr="005B0BC8" w:rsidRDefault="002F072B" w:rsidP="00E21E4D">
            <w:pPr>
              <w:tabs>
                <w:tab w:val="left" w:pos="1014"/>
              </w:tabs>
              <w:jc w:val="both"/>
              <w:rPr>
                <w:rFonts w:ascii="Times New Roman" w:hAnsi="Times New Roman" w:cs="Times New Roman"/>
                <w:sz w:val="24"/>
                <w:szCs w:val="24"/>
              </w:rPr>
            </w:pPr>
            <w:r w:rsidRPr="002F072B">
              <w:rPr>
                <w:rFonts w:ascii="Times New Roman" w:hAnsi="Times New Roman" w:cs="Times New Roman"/>
                <w:b/>
                <w:sz w:val="24"/>
                <w:szCs w:val="24"/>
              </w:rPr>
              <w:t>(2)</w:t>
            </w:r>
            <w:r w:rsidRPr="002F072B">
              <w:rPr>
                <w:rFonts w:ascii="Times New Roman" w:hAnsi="Times New Roman" w:cs="Times New Roman"/>
                <w:sz w:val="24"/>
                <w:szCs w:val="24"/>
              </w:rPr>
              <w:t xml:space="preserve"> The court may vary or dispense with the quorum requirements.</w:t>
            </w:r>
          </w:p>
        </w:tc>
      </w:tr>
    </w:tbl>
    <w:p w:rsidR="009B6152" w:rsidRPr="005B0BC8" w:rsidRDefault="009B6152" w:rsidP="00E21E4D">
      <w:pPr>
        <w:jc w:val="both"/>
        <w:rPr>
          <w:rFonts w:ascii="Times New Roman" w:hAnsi="Times New Roman" w:cs="Times New Roman"/>
          <w:sz w:val="24"/>
          <w:szCs w:val="24"/>
        </w:rPr>
      </w:pPr>
    </w:p>
    <w:p w:rsidR="00FF5C55" w:rsidRDefault="00FF5C55" w:rsidP="00E21E4D">
      <w:pPr>
        <w:pStyle w:val="Heading3"/>
        <w:jc w:val="both"/>
        <w:rPr>
          <w:szCs w:val="24"/>
        </w:rPr>
      </w:pPr>
      <w:bookmarkStart w:id="63" w:name="_Toc437886754"/>
      <w:r>
        <w:rPr>
          <w:szCs w:val="24"/>
        </w:rPr>
        <w:t>How to Vote</w:t>
      </w:r>
      <w:bookmarkEnd w:id="63"/>
    </w:p>
    <w:p w:rsidR="00FF5C55" w:rsidRPr="00980FF6" w:rsidRDefault="00FF5C55" w:rsidP="00E21E4D">
      <w:pPr>
        <w:jc w:val="both"/>
        <w:rPr>
          <w:rFonts w:ascii="Times New Roman" w:hAnsi="Times New Roman" w:cs="Times New Roman"/>
          <w:sz w:val="24"/>
        </w:rPr>
      </w:pPr>
    </w:p>
    <w:p w:rsidR="00980FF6" w:rsidRPr="00980FF6" w:rsidRDefault="00980FF6" w:rsidP="00E21E4D">
      <w:pPr>
        <w:jc w:val="both"/>
        <w:rPr>
          <w:rFonts w:ascii="Times New Roman" w:hAnsi="Times New Roman" w:cs="Times New Roman"/>
          <w:sz w:val="24"/>
        </w:rPr>
      </w:pPr>
      <w:r w:rsidRPr="00980FF6">
        <w:rPr>
          <w:rFonts w:ascii="Times New Roman" w:hAnsi="Times New Roman" w:cs="Times New Roman"/>
          <w:sz w:val="24"/>
        </w:rPr>
        <w:t>Although</w:t>
      </w:r>
      <w:r>
        <w:rPr>
          <w:rFonts w:ascii="Times New Roman" w:hAnsi="Times New Roman" w:cs="Times New Roman"/>
          <w:sz w:val="24"/>
        </w:rPr>
        <w:t xml:space="preserve"> the majority should listen to reasonable arguments for a reasonable time, they may shut down a minority who is obstructing business and resolved on talking forever (</w:t>
      </w:r>
      <w:r>
        <w:rPr>
          <w:rFonts w:ascii="Times New Roman" w:hAnsi="Times New Roman" w:cs="Times New Roman"/>
          <w:i/>
          <w:sz w:val="24"/>
        </w:rPr>
        <w:t>Wall</w:t>
      </w:r>
      <w:r>
        <w:rPr>
          <w:rFonts w:ascii="Times New Roman" w:hAnsi="Times New Roman" w:cs="Times New Roman"/>
          <w:sz w:val="24"/>
        </w:rPr>
        <w:t>).</w:t>
      </w:r>
    </w:p>
    <w:p w:rsidR="00980FF6" w:rsidRPr="00980FF6" w:rsidRDefault="00980FF6" w:rsidP="00E21E4D">
      <w:pPr>
        <w:jc w:val="both"/>
        <w:rPr>
          <w:rFonts w:ascii="Times New Roman" w:hAnsi="Times New Roman" w:cs="Times New Roman"/>
          <w:sz w:val="24"/>
        </w:rPr>
      </w:pPr>
    </w:p>
    <w:tbl>
      <w:tblPr>
        <w:tblStyle w:val="TableGrid"/>
        <w:tblW w:w="0" w:type="auto"/>
        <w:tblInd w:w="108" w:type="dxa"/>
        <w:tblLook w:val="04A0" w:firstRow="1" w:lastRow="0" w:firstColumn="1" w:lastColumn="0" w:noHBand="0" w:noVBand="1"/>
      </w:tblPr>
      <w:tblGrid>
        <w:gridCol w:w="576"/>
        <w:gridCol w:w="4201"/>
        <w:gridCol w:w="456"/>
        <w:gridCol w:w="4235"/>
      </w:tblGrid>
      <w:tr w:rsidR="009B6152" w:rsidRPr="005B0BC8" w:rsidTr="002F072B">
        <w:tc>
          <w:tcPr>
            <w:tcW w:w="4777" w:type="dxa"/>
            <w:gridSpan w:val="2"/>
          </w:tcPr>
          <w:p w:rsidR="009B6152" w:rsidRPr="005B0BC8" w:rsidRDefault="009B6152" w:rsidP="00E21E4D">
            <w:pPr>
              <w:jc w:val="both"/>
              <w:rPr>
                <w:rFonts w:ascii="Times New Roman" w:hAnsi="Times New Roman" w:cs="Times New Roman"/>
                <w:b/>
                <w:sz w:val="24"/>
                <w:szCs w:val="24"/>
              </w:rPr>
            </w:pPr>
            <w:r w:rsidRPr="005B0BC8">
              <w:rPr>
                <w:rFonts w:ascii="Times New Roman" w:hAnsi="Times New Roman" w:cs="Times New Roman"/>
                <w:b/>
                <w:sz w:val="24"/>
                <w:szCs w:val="24"/>
              </w:rPr>
              <w:t>BCA</w:t>
            </w:r>
          </w:p>
        </w:tc>
        <w:tc>
          <w:tcPr>
            <w:tcW w:w="4691" w:type="dxa"/>
            <w:gridSpan w:val="2"/>
          </w:tcPr>
          <w:p w:rsidR="009B6152" w:rsidRPr="005B0BC8" w:rsidRDefault="009B6152" w:rsidP="00E21E4D">
            <w:pPr>
              <w:jc w:val="both"/>
              <w:rPr>
                <w:rFonts w:ascii="Times New Roman" w:hAnsi="Times New Roman" w:cs="Times New Roman"/>
                <w:b/>
                <w:sz w:val="24"/>
                <w:szCs w:val="24"/>
              </w:rPr>
            </w:pPr>
            <w:r w:rsidRPr="005B0BC8">
              <w:rPr>
                <w:rFonts w:ascii="Times New Roman" w:hAnsi="Times New Roman" w:cs="Times New Roman"/>
                <w:b/>
                <w:sz w:val="24"/>
                <w:szCs w:val="24"/>
              </w:rPr>
              <w:t>CBCA</w:t>
            </w:r>
          </w:p>
        </w:tc>
      </w:tr>
      <w:tr w:rsidR="009B6152" w:rsidRPr="005B0BC8" w:rsidTr="002F072B">
        <w:tc>
          <w:tcPr>
            <w:tcW w:w="576" w:type="dxa"/>
          </w:tcPr>
          <w:p w:rsidR="009B6152" w:rsidRPr="005B0BC8" w:rsidRDefault="002F072B" w:rsidP="00E21E4D">
            <w:pPr>
              <w:jc w:val="both"/>
              <w:rPr>
                <w:rFonts w:ascii="Times New Roman" w:hAnsi="Times New Roman" w:cs="Times New Roman"/>
                <w:b/>
                <w:sz w:val="24"/>
                <w:szCs w:val="24"/>
              </w:rPr>
            </w:pPr>
            <w:r>
              <w:rPr>
                <w:rFonts w:ascii="Times New Roman" w:hAnsi="Times New Roman" w:cs="Times New Roman"/>
                <w:b/>
                <w:sz w:val="24"/>
                <w:szCs w:val="24"/>
              </w:rPr>
              <w:t>173</w:t>
            </w:r>
          </w:p>
        </w:tc>
        <w:tc>
          <w:tcPr>
            <w:tcW w:w="4201" w:type="dxa"/>
          </w:tcPr>
          <w:p w:rsidR="002F072B" w:rsidRDefault="002F072B" w:rsidP="00E21E4D">
            <w:pPr>
              <w:jc w:val="both"/>
              <w:rPr>
                <w:rFonts w:ascii="Times New Roman" w:hAnsi="Times New Roman" w:cs="Times New Roman"/>
                <w:sz w:val="24"/>
                <w:szCs w:val="24"/>
              </w:rPr>
            </w:pPr>
            <w:r w:rsidRPr="002F072B">
              <w:rPr>
                <w:rFonts w:ascii="Times New Roman" w:hAnsi="Times New Roman" w:cs="Times New Roman"/>
                <w:b/>
                <w:sz w:val="24"/>
                <w:szCs w:val="24"/>
              </w:rPr>
              <w:t>(2)</w:t>
            </w:r>
            <w:r w:rsidRPr="002F072B">
              <w:rPr>
                <w:rFonts w:ascii="Times New Roman" w:hAnsi="Times New Roman" w:cs="Times New Roman"/>
                <w:sz w:val="24"/>
                <w:szCs w:val="24"/>
              </w:rPr>
              <w:t xml:space="preserve"> </w:t>
            </w:r>
            <w:r w:rsidRPr="002F072B">
              <w:rPr>
                <w:rFonts w:ascii="Times New Roman" w:hAnsi="Times New Roman" w:cs="Times New Roman"/>
                <w:b/>
                <w:sz w:val="24"/>
                <w:szCs w:val="24"/>
              </w:rPr>
              <w:t>Voting must be done</w:t>
            </w:r>
            <w:r>
              <w:rPr>
                <w:rFonts w:ascii="Times New Roman" w:hAnsi="Times New Roman" w:cs="Times New Roman"/>
                <w:sz w:val="24"/>
                <w:szCs w:val="24"/>
              </w:rPr>
              <w:t xml:space="preserve"> [subject to the articles]:</w:t>
            </w:r>
          </w:p>
          <w:p w:rsidR="002F072B" w:rsidRDefault="002F072B" w:rsidP="00E21E4D">
            <w:pPr>
              <w:pStyle w:val="ListParagraph"/>
              <w:numPr>
                <w:ilvl w:val="0"/>
                <w:numId w:val="278"/>
              </w:numPr>
              <w:jc w:val="both"/>
              <w:rPr>
                <w:rFonts w:ascii="Times New Roman" w:hAnsi="Times New Roman" w:cs="Times New Roman"/>
                <w:sz w:val="24"/>
                <w:szCs w:val="24"/>
              </w:rPr>
            </w:pPr>
            <w:r w:rsidRPr="002F072B">
              <w:rPr>
                <w:rFonts w:ascii="Times New Roman" w:hAnsi="Times New Roman" w:cs="Times New Roman"/>
                <w:sz w:val="24"/>
                <w:szCs w:val="24"/>
              </w:rPr>
              <w:t>if one or more sh</w:t>
            </w:r>
            <w:r>
              <w:rPr>
                <w:rFonts w:ascii="Times New Roman" w:hAnsi="Times New Roman" w:cs="Times New Roman"/>
                <w:sz w:val="24"/>
                <w:szCs w:val="24"/>
              </w:rPr>
              <w:t>areholders</w:t>
            </w:r>
            <w:r w:rsidRPr="002F072B">
              <w:rPr>
                <w:rFonts w:ascii="Times New Roman" w:hAnsi="Times New Roman" w:cs="Times New Roman"/>
                <w:sz w:val="24"/>
                <w:szCs w:val="24"/>
              </w:rPr>
              <w:t xml:space="preserve"> vote as </w:t>
            </w:r>
            <w:r w:rsidRPr="002F072B">
              <w:rPr>
                <w:rFonts w:ascii="Times New Roman" w:hAnsi="Times New Roman" w:cs="Times New Roman"/>
                <w:b/>
                <w:sz w:val="24"/>
                <w:szCs w:val="24"/>
              </w:rPr>
              <w:t>per s 174</w:t>
            </w:r>
            <w:r w:rsidRPr="002F072B">
              <w:rPr>
                <w:rFonts w:ascii="Times New Roman" w:hAnsi="Times New Roman" w:cs="Times New Roman"/>
                <w:sz w:val="24"/>
                <w:szCs w:val="24"/>
              </w:rPr>
              <w:t>, by poll or another manner that adequately dis</w:t>
            </w:r>
            <w:r>
              <w:rPr>
                <w:rFonts w:ascii="Times New Roman" w:hAnsi="Times New Roman" w:cs="Times New Roman"/>
                <w:sz w:val="24"/>
                <w:szCs w:val="24"/>
              </w:rPr>
              <w:t>closes the intention of the shareholders</w:t>
            </w:r>
          </w:p>
          <w:p w:rsidR="002F072B" w:rsidRDefault="002F072B" w:rsidP="00E21E4D">
            <w:pPr>
              <w:pStyle w:val="ListParagraph"/>
              <w:numPr>
                <w:ilvl w:val="0"/>
                <w:numId w:val="278"/>
              </w:numPr>
              <w:jc w:val="both"/>
              <w:rPr>
                <w:rFonts w:ascii="Times New Roman" w:hAnsi="Times New Roman" w:cs="Times New Roman"/>
                <w:sz w:val="24"/>
                <w:szCs w:val="24"/>
              </w:rPr>
            </w:pPr>
            <w:r w:rsidRPr="002F072B">
              <w:rPr>
                <w:rFonts w:ascii="Times New Roman" w:hAnsi="Times New Roman" w:cs="Times New Roman"/>
                <w:sz w:val="24"/>
                <w:szCs w:val="24"/>
              </w:rPr>
              <w:t xml:space="preserve">by </w:t>
            </w:r>
            <w:r w:rsidRPr="002F072B">
              <w:rPr>
                <w:rFonts w:ascii="Times New Roman" w:hAnsi="Times New Roman" w:cs="Times New Roman"/>
                <w:b/>
                <w:sz w:val="24"/>
                <w:szCs w:val="24"/>
              </w:rPr>
              <w:t>poll</w:t>
            </w:r>
            <w:r w:rsidRPr="002F072B">
              <w:rPr>
                <w:rFonts w:ascii="Times New Roman" w:hAnsi="Times New Roman" w:cs="Times New Roman"/>
                <w:sz w:val="24"/>
                <w:szCs w:val="24"/>
              </w:rPr>
              <w:t>, if demande</w:t>
            </w:r>
            <w:r>
              <w:rPr>
                <w:rFonts w:ascii="Times New Roman" w:hAnsi="Times New Roman" w:cs="Times New Roman"/>
                <w:sz w:val="24"/>
                <w:szCs w:val="24"/>
              </w:rPr>
              <w:t>d by a shareholder or the chair</w:t>
            </w:r>
          </w:p>
          <w:p w:rsidR="002F072B" w:rsidRPr="002F072B" w:rsidRDefault="002F072B" w:rsidP="00E21E4D">
            <w:pPr>
              <w:pStyle w:val="ListParagraph"/>
              <w:numPr>
                <w:ilvl w:val="0"/>
                <w:numId w:val="278"/>
              </w:numPr>
              <w:jc w:val="both"/>
              <w:rPr>
                <w:rFonts w:ascii="Times New Roman" w:hAnsi="Times New Roman" w:cs="Times New Roman"/>
                <w:sz w:val="24"/>
                <w:szCs w:val="24"/>
              </w:rPr>
            </w:pPr>
            <w:r>
              <w:rPr>
                <w:rFonts w:ascii="Times New Roman" w:hAnsi="Times New Roman" w:cs="Times New Roman"/>
                <w:sz w:val="24"/>
                <w:szCs w:val="24"/>
              </w:rPr>
              <w:t xml:space="preserve">otherwise by a </w:t>
            </w:r>
            <w:r w:rsidRPr="002F072B">
              <w:rPr>
                <w:rFonts w:ascii="Times New Roman" w:hAnsi="Times New Roman" w:cs="Times New Roman"/>
                <w:b/>
                <w:sz w:val="24"/>
                <w:szCs w:val="24"/>
              </w:rPr>
              <w:t>show of hands</w:t>
            </w:r>
          </w:p>
          <w:p w:rsidR="002F072B" w:rsidRPr="002F072B" w:rsidRDefault="002F072B" w:rsidP="00E21E4D">
            <w:pPr>
              <w:jc w:val="both"/>
              <w:rPr>
                <w:rFonts w:ascii="Times New Roman" w:hAnsi="Times New Roman" w:cs="Times New Roman"/>
                <w:sz w:val="24"/>
                <w:szCs w:val="24"/>
              </w:rPr>
            </w:pPr>
            <w:r w:rsidRPr="002F072B">
              <w:rPr>
                <w:rFonts w:ascii="Times New Roman" w:hAnsi="Times New Roman" w:cs="Times New Roman"/>
                <w:b/>
                <w:sz w:val="24"/>
                <w:szCs w:val="24"/>
              </w:rPr>
              <w:t>(3)</w:t>
            </w:r>
            <w:r w:rsidRPr="002F072B">
              <w:rPr>
                <w:rFonts w:ascii="Times New Roman" w:hAnsi="Times New Roman" w:cs="Times New Roman"/>
                <w:sz w:val="24"/>
                <w:szCs w:val="24"/>
              </w:rPr>
              <w:t xml:space="preserve"> A </w:t>
            </w:r>
            <w:r w:rsidRPr="002F072B">
              <w:rPr>
                <w:rFonts w:ascii="Times New Roman" w:hAnsi="Times New Roman" w:cs="Times New Roman"/>
                <w:b/>
                <w:sz w:val="24"/>
                <w:szCs w:val="24"/>
              </w:rPr>
              <w:t>declaration by the chair is conclusive evidence</w:t>
            </w:r>
            <w:r w:rsidRPr="002F072B">
              <w:rPr>
                <w:rFonts w:ascii="Times New Roman" w:hAnsi="Times New Roman" w:cs="Times New Roman"/>
                <w:sz w:val="24"/>
                <w:szCs w:val="24"/>
              </w:rPr>
              <w:t xml:space="preserve"> without proof of the number of votes for or against the resolution.</w:t>
            </w:r>
          </w:p>
          <w:p w:rsidR="009B6152" w:rsidRPr="005B0BC8" w:rsidRDefault="002F072B" w:rsidP="00E21E4D">
            <w:pPr>
              <w:jc w:val="both"/>
              <w:rPr>
                <w:rFonts w:ascii="Times New Roman" w:hAnsi="Times New Roman" w:cs="Times New Roman"/>
                <w:sz w:val="24"/>
                <w:szCs w:val="24"/>
              </w:rPr>
            </w:pPr>
            <w:r w:rsidRPr="002F072B">
              <w:rPr>
                <w:rFonts w:ascii="Times New Roman" w:hAnsi="Times New Roman" w:cs="Times New Roman"/>
                <w:b/>
                <w:sz w:val="24"/>
                <w:szCs w:val="24"/>
              </w:rPr>
              <w:t>(4)</w:t>
            </w:r>
            <w:r w:rsidRPr="002F072B">
              <w:rPr>
                <w:rFonts w:ascii="Times New Roman" w:hAnsi="Times New Roman" w:cs="Times New Roman"/>
                <w:sz w:val="24"/>
                <w:szCs w:val="24"/>
              </w:rPr>
              <w:t xml:space="preserve"> A shareholder entitled to vote </w:t>
            </w:r>
            <w:r w:rsidRPr="002F072B">
              <w:rPr>
                <w:rFonts w:ascii="Times New Roman" w:hAnsi="Times New Roman" w:cs="Times New Roman"/>
                <w:b/>
                <w:sz w:val="24"/>
                <w:szCs w:val="24"/>
              </w:rPr>
              <w:t>may demand a poll</w:t>
            </w:r>
            <w:r w:rsidRPr="002F072B">
              <w:rPr>
                <w:rFonts w:ascii="Times New Roman" w:hAnsi="Times New Roman" w:cs="Times New Roman"/>
                <w:sz w:val="24"/>
                <w:szCs w:val="24"/>
              </w:rPr>
              <w:t>, before or promptly after the declaration of results taken by a show of hands.</w:t>
            </w:r>
          </w:p>
        </w:tc>
        <w:tc>
          <w:tcPr>
            <w:tcW w:w="456" w:type="dxa"/>
          </w:tcPr>
          <w:p w:rsidR="009B6152" w:rsidRPr="005B0BC8" w:rsidRDefault="009B6152" w:rsidP="00E21E4D">
            <w:pPr>
              <w:jc w:val="both"/>
              <w:rPr>
                <w:rFonts w:ascii="Times New Roman" w:hAnsi="Times New Roman" w:cs="Times New Roman"/>
                <w:b/>
                <w:sz w:val="24"/>
                <w:szCs w:val="24"/>
              </w:rPr>
            </w:pPr>
          </w:p>
        </w:tc>
        <w:tc>
          <w:tcPr>
            <w:tcW w:w="4235" w:type="dxa"/>
          </w:tcPr>
          <w:p w:rsidR="009B6152" w:rsidRPr="005B0BC8" w:rsidRDefault="009B6152" w:rsidP="00E21E4D">
            <w:pPr>
              <w:jc w:val="both"/>
              <w:rPr>
                <w:rFonts w:ascii="Times New Roman" w:hAnsi="Times New Roman" w:cs="Times New Roman"/>
                <w:sz w:val="24"/>
                <w:szCs w:val="24"/>
              </w:rPr>
            </w:pPr>
          </w:p>
        </w:tc>
      </w:tr>
      <w:tr w:rsidR="009B6152" w:rsidRPr="005B0BC8" w:rsidTr="002F072B">
        <w:tc>
          <w:tcPr>
            <w:tcW w:w="576" w:type="dxa"/>
          </w:tcPr>
          <w:p w:rsidR="009B6152" w:rsidRPr="005B0BC8" w:rsidRDefault="002F072B" w:rsidP="00E21E4D">
            <w:pPr>
              <w:jc w:val="both"/>
              <w:rPr>
                <w:rFonts w:ascii="Times New Roman" w:hAnsi="Times New Roman" w:cs="Times New Roman"/>
                <w:b/>
                <w:sz w:val="24"/>
                <w:szCs w:val="24"/>
              </w:rPr>
            </w:pPr>
            <w:r>
              <w:rPr>
                <w:rFonts w:ascii="Times New Roman" w:hAnsi="Times New Roman" w:cs="Times New Roman"/>
                <w:b/>
                <w:sz w:val="24"/>
                <w:szCs w:val="24"/>
              </w:rPr>
              <w:t>174</w:t>
            </w:r>
          </w:p>
        </w:tc>
        <w:tc>
          <w:tcPr>
            <w:tcW w:w="4201" w:type="dxa"/>
          </w:tcPr>
          <w:p w:rsidR="009B6152" w:rsidRPr="005B0BC8" w:rsidRDefault="002F072B" w:rsidP="00E21E4D">
            <w:pPr>
              <w:jc w:val="both"/>
              <w:rPr>
                <w:rFonts w:ascii="Times New Roman" w:hAnsi="Times New Roman" w:cs="Times New Roman"/>
                <w:sz w:val="24"/>
                <w:szCs w:val="24"/>
              </w:rPr>
            </w:pPr>
            <w:r w:rsidRPr="002F072B">
              <w:rPr>
                <w:rFonts w:ascii="Times New Roman" w:hAnsi="Times New Roman" w:cs="Times New Roman"/>
                <w:b/>
                <w:sz w:val="24"/>
                <w:szCs w:val="24"/>
              </w:rPr>
              <w:t>(1)</w:t>
            </w:r>
            <w:r w:rsidRPr="002F072B">
              <w:rPr>
                <w:rFonts w:ascii="Times New Roman" w:hAnsi="Times New Roman" w:cs="Times New Roman"/>
                <w:sz w:val="24"/>
                <w:szCs w:val="24"/>
              </w:rPr>
              <w:t xml:space="preserve"> A shareholder may participate in and </w:t>
            </w:r>
            <w:r w:rsidRPr="002F072B">
              <w:rPr>
                <w:rFonts w:ascii="Times New Roman" w:hAnsi="Times New Roman" w:cs="Times New Roman"/>
                <w:sz w:val="24"/>
                <w:szCs w:val="24"/>
              </w:rPr>
              <w:lastRenderedPageBreak/>
              <w:t xml:space="preserve">vote at a meeting </w:t>
            </w:r>
            <w:r w:rsidRPr="002F072B">
              <w:rPr>
                <w:rFonts w:ascii="Times New Roman" w:hAnsi="Times New Roman" w:cs="Times New Roman"/>
                <w:b/>
                <w:sz w:val="24"/>
                <w:szCs w:val="24"/>
              </w:rPr>
              <w:t>by telephone or another medium</w:t>
            </w:r>
            <w:r w:rsidRPr="002F072B">
              <w:rPr>
                <w:rFonts w:ascii="Times New Roman" w:hAnsi="Times New Roman" w:cs="Times New Roman"/>
                <w:sz w:val="24"/>
                <w:szCs w:val="24"/>
              </w:rPr>
              <w:t xml:space="preserve"> if all shareholders and proxy holders participating in the meeting  are able to communicate [subject to the articles].</w:t>
            </w:r>
          </w:p>
        </w:tc>
        <w:tc>
          <w:tcPr>
            <w:tcW w:w="456" w:type="dxa"/>
          </w:tcPr>
          <w:p w:rsidR="009B6152" w:rsidRPr="005B0BC8" w:rsidRDefault="009B6152" w:rsidP="00E21E4D">
            <w:pPr>
              <w:jc w:val="both"/>
              <w:rPr>
                <w:rFonts w:ascii="Times New Roman" w:hAnsi="Times New Roman" w:cs="Times New Roman"/>
                <w:b/>
                <w:sz w:val="24"/>
                <w:szCs w:val="24"/>
              </w:rPr>
            </w:pPr>
          </w:p>
        </w:tc>
        <w:tc>
          <w:tcPr>
            <w:tcW w:w="4235" w:type="dxa"/>
          </w:tcPr>
          <w:p w:rsidR="009B6152" w:rsidRPr="005B0BC8" w:rsidRDefault="009B6152" w:rsidP="00E21E4D">
            <w:pPr>
              <w:jc w:val="both"/>
              <w:rPr>
                <w:rFonts w:ascii="Times New Roman" w:hAnsi="Times New Roman" w:cs="Times New Roman"/>
                <w:b/>
                <w:sz w:val="24"/>
                <w:szCs w:val="24"/>
              </w:rPr>
            </w:pPr>
          </w:p>
        </w:tc>
      </w:tr>
      <w:tr w:rsidR="009B6152" w:rsidRPr="005B0BC8" w:rsidTr="002F072B">
        <w:tc>
          <w:tcPr>
            <w:tcW w:w="576" w:type="dxa"/>
          </w:tcPr>
          <w:p w:rsidR="009B6152" w:rsidRPr="005B0BC8" w:rsidRDefault="002F072B" w:rsidP="00E21E4D">
            <w:pPr>
              <w:jc w:val="both"/>
              <w:rPr>
                <w:rFonts w:ascii="Times New Roman" w:hAnsi="Times New Roman" w:cs="Times New Roman"/>
                <w:b/>
                <w:sz w:val="24"/>
                <w:szCs w:val="24"/>
              </w:rPr>
            </w:pPr>
            <w:r>
              <w:rPr>
                <w:rFonts w:ascii="Times New Roman" w:hAnsi="Times New Roman" w:cs="Times New Roman"/>
                <w:b/>
                <w:sz w:val="24"/>
                <w:szCs w:val="24"/>
              </w:rPr>
              <w:lastRenderedPageBreak/>
              <w:t>178</w:t>
            </w:r>
          </w:p>
        </w:tc>
        <w:tc>
          <w:tcPr>
            <w:tcW w:w="4201" w:type="dxa"/>
          </w:tcPr>
          <w:p w:rsidR="009B6152" w:rsidRPr="005B0BC8" w:rsidRDefault="002F072B" w:rsidP="00E21E4D">
            <w:pPr>
              <w:tabs>
                <w:tab w:val="left" w:pos="1327"/>
              </w:tabs>
              <w:jc w:val="both"/>
              <w:rPr>
                <w:rFonts w:ascii="Times New Roman" w:hAnsi="Times New Roman" w:cs="Times New Roman"/>
                <w:sz w:val="24"/>
                <w:szCs w:val="24"/>
              </w:rPr>
            </w:pPr>
            <w:r w:rsidRPr="002F072B">
              <w:rPr>
                <w:rFonts w:ascii="Times New Roman" w:hAnsi="Times New Roman" w:cs="Times New Roman"/>
                <w:sz w:val="24"/>
                <w:szCs w:val="24"/>
              </w:rPr>
              <w:t xml:space="preserve">Shareholders who are present and entitle to vote may </w:t>
            </w:r>
            <w:r w:rsidRPr="002F072B">
              <w:rPr>
                <w:rFonts w:ascii="Times New Roman" w:hAnsi="Times New Roman" w:cs="Times New Roman"/>
                <w:b/>
                <w:sz w:val="24"/>
                <w:szCs w:val="24"/>
              </w:rPr>
              <w:t>elect as the chair</w:t>
            </w:r>
            <w:r w:rsidRPr="002F072B">
              <w:rPr>
                <w:rFonts w:ascii="Times New Roman" w:hAnsi="Times New Roman" w:cs="Times New Roman"/>
                <w:sz w:val="24"/>
                <w:szCs w:val="24"/>
              </w:rPr>
              <w:t xml:space="preserve"> any shareholder who is entitled to vote [subject to the articles].</w:t>
            </w:r>
          </w:p>
        </w:tc>
        <w:tc>
          <w:tcPr>
            <w:tcW w:w="456" w:type="dxa"/>
          </w:tcPr>
          <w:p w:rsidR="009B6152" w:rsidRPr="005B0BC8" w:rsidRDefault="009B6152" w:rsidP="00E21E4D">
            <w:pPr>
              <w:jc w:val="both"/>
              <w:rPr>
                <w:rFonts w:ascii="Times New Roman" w:hAnsi="Times New Roman" w:cs="Times New Roman"/>
                <w:b/>
                <w:sz w:val="24"/>
                <w:szCs w:val="24"/>
              </w:rPr>
            </w:pPr>
          </w:p>
        </w:tc>
        <w:tc>
          <w:tcPr>
            <w:tcW w:w="4235" w:type="dxa"/>
          </w:tcPr>
          <w:p w:rsidR="009B6152" w:rsidRPr="005B0BC8" w:rsidRDefault="009B6152" w:rsidP="00E21E4D">
            <w:pPr>
              <w:tabs>
                <w:tab w:val="left" w:pos="1014"/>
              </w:tabs>
              <w:jc w:val="both"/>
              <w:rPr>
                <w:rFonts w:ascii="Times New Roman" w:hAnsi="Times New Roman" w:cs="Times New Roman"/>
                <w:sz w:val="24"/>
                <w:szCs w:val="24"/>
              </w:rPr>
            </w:pPr>
            <w:r w:rsidRPr="005B0BC8">
              <w:rPr>
                <w:rFonts w:ascii="Times New Roman" w:hAnsi="Times New Roman" w:cs="Times New Roman"/>
                <w:sz w:val="24"/>
                <w:szCs w:val="24"/>
              </w:rPr>
              <w:tab/>
            </w:r>
          </w:p>
        </w:tc>
      </w:tr>
    </w:tbl>
    <w:p w:rsidR="005B0BC8" w:rsidRDefault="005B0BC8" w:rsidP="00E21E4D">
      <w:pPr>
        <w:pStyle w:val="Heading3"/>
        <w:numPr>
          <w:ilvl w:val="0"/>
          <w:numId w:val="0"/>
        </w:numPr>
        <w:ind w:left="1260"/>
        <w:jc w:val="both"/>
        <w:rPr>
          <w:szCs w:val="24"/>
        </w:rPr>
      </w:pPr>
    </w:p>
    <w:p w:rsidR="002F072B" w:rsidRPr="002F072B" w:rsidRDefault="002F072B" w:rsidP="00E21E4D">
      <w:pPr>
        <w:pStyle w:val="Heading3"/>
        <w:jc w:val="both"/>
      </w:pPr>
      <w:bookmarkStart w:id="64" w:name="_Toc437886755"/>
      <w:r w:rsidRPr="002F072B">
        <w:t>Types of Resolutions</w:t>
      </w:r>
      <w:bookmarkEnd w:id="64"/>
    </w:p>
    <w:p w:rsidR="002F072B" w:rsidRDefault="002F072B" w:rsidP="00E21E4D">
      <w:pPr>
        <w:pStyle w:val="Heading3"/>
        <w:numPr>
          <w:ilvl w:val="0"/>
          <w:numId w:val="0"/>
        </w:numPr>
        <w:ind w:left="1260"/>
        <w:jc w:val="both"/>
        <w:rPr>
          <w:szCs w:val="24"/>
        </w:rPr>
      </w:pPr>
    </w:p>
    <w:p w:rsidR="00945726" w:rsidRDefault="00945726" w:rsidP="00E21E4D">
      <w:pPr>
        <w:jc w:val="both"/>
        <w:rPr>
          <w:rFonts w:ascii="Times New Roman" w:hAnsi="Times New Roman" w:cs="Times New Roman"/>
          <w:sz w:val="24"/>
          <w:szCs w:val="24"/>
        </w:rPr>
      </w:pPr>
      <w:r>
        <w:rPr>
          <w:rFonts w:ascii="Times New Roman" w:hAnsi="Times New Roman" w:cs="Times New Roman"/>
          <w:sz w:val="24"/>
          <w:szCs w:val="24"/>
        </w:rPr>
        <w:t xml:space="preserve">The presumption is that an ordinary resolution is required (simple majority) (s 173). </w:t>
      </w:r>
    </w:p>
    <w:p w:rsidR="00945726" w:rsidRDefault="00945726" w:rsidP="00E21E4D">
      <w:pPr>
        <w:pStyle w:val="ListParagraph"/>
        <w:numPr>
          <w:ilvl w:val="0"/>
          <w:numId w:val="309"/>
        </w:numPr>
        <w:jc w:val="both"/>
        <w:rPr>
          <w:rFonts w:ascii="Times New Roman" w:hAnsi="Times New Roman" w:cs="Times New Roman"/>
          <w:sz w:val="24"/>
          <w:szCs w:val="24"/>
        </w:rPr>
      </w:pPr>
      <w:r>
        <w:rPr>
          <w:rFonts w:ascii="Times New Roman" w:hAnsi="Times New Roman" w:cs="Times New Roman"/>
          <w:sz w:val="24"/>
          <w:szCs w:val="24"/>
        </w:rPr>
        <w:t>A special resolution requires 2/3 of the votes.</w:t>
      </w:r>
    </w:p>
    <w:p w:rsidR="00945726" w:rsidRDefault="00945726" w:rsidP="00E21E4D">
      <w:pPr>
        <w:pStyle w:val="ListParagraph"/>
        <w:numPr>
          <w:ilvl w:val="0"/>
          <w:numId w:val="305"/>
        </w:numPr>
        <w:jc w:val="both"/>
        <w:rPr>
          <w:rFonts w:ascii="Times New Roman" w:hAnsi="Times New Roman" w:cs="Times New Roman"/>
          <w:sz w:val="24"/>
          <w:szCs w:val="24"/>
        </w:rPr>
      </w:pPr>
      <w:r>
        <w:rPr>
          <w:rFonts w:ascii="Times New Roman" w:hAnsi="Times New Roman" w:cs="Times New Roman"/>
          <w:sz w:val="24"/>
          <w:szCs w:val="24"/>
        </w:rPr>
        <w:t>Certain provisions require this; can’t change through the articles.</w:t>
      </w:r>
    </w:p>
    <w:p w:rsidR="00945726" w:rsidRDefault="00945726" w:rsidP="00E21E4D">
      <w:pPr>
        <w:jc w:val="both"/>
        <w:rPr>
          <w:rFonts w:ascii="Times New Roman" w:hAnsi="Times New Roman" w:cs="Times New Roman"/>
          <w:sz w:val="24"/>
          <w:szCs w:val="24"/>
        </w:rPr>
      </w:pPr>
    </w:p>
    <w:p w:rsidR="00945726" w:rsidRDefault="00945726" w:rsidP="00E21E4D">
      <w:pPr>
        <w:jc w:val="both"/>
        <w:rPr>
          <w:rFonts w:ascii="Times New Roman" w:hAnsi="Times New Roman" w:cs="Times New Roman"/>
          <w:sz w:val="24"/>
          <w:szCs w:val="24"/>
        </w:rPr>
      </w:pPr>
      <w:r>
        <w:rPr>
          <w:rFonts w:ascii="Times New Roman" w:hAnsi="Times New Roman" w:cs="Times New Roman"/>
          <w:sz w:val="24"/>
          <w:szCs w:val="24"/>
        </w:rPr>
        <w:t>There may a written resolution ‘in lieu’ of a meeting (consent resolution).</w:t>
      </w:r>
    </w:p>
    <w:p w:rsidR="00945726" w:rsidRDefault="00945726" w:rsidP="00E21E4D">
      <w:pPr>
        <w:pStyle w:val="ListParagraph"/>
        <w:numPr>
          <w:ilvl w:val="0"/>
          <w:numId w:val="309"/>
        </w:numPr>
        <w:jc w:val="both"/>
        <w:rPr>
          <w:rFonts w:ascii="Times New Roman" w:hAnsi="Times New Roman" w:cs="Times New Roman"/>
          <w:sz w:val="24"/>
          <w:szCs w:val="24"/>
        </w:rPr>
      </w:pPr>
      <w:r>
        <w:rPr>
          <w:rFonts w:ascii="Times New Roman" w:hAnsi="Times New Roman" w:cs="Times New Roman"/>
          <w:i/>
          <w:sz w:val="24"/>
          <w:szCs w:val="24"/>
        </w:rPr>
        <w:t xml:space="preserve">BCA: </w:t>
      </w:r>
      <w:r>
        <w:rPr>
          <w:rFonts w:ascii="Times New Roman" w:hAnsi="Times New Roman" w:cs="Times New Roman"/>
          <w:sz w:val="24"/>
          <w:szCs w:val="24"/>
        </w:rPr>
        <w:t>need only be a special majority</w:t>
      </w:r>
    </w:p>
    <w:p w:rsidR="00945726" w:rsidRPr="00945726" w:rsidRDefault="00945726" w:rsidP="00E21E4D">
      <w:pPr>
        <w:pStyle w:val="ListParagraph"/>
        <w:numPr>
          <w:ilvl w:val="0"/>
          <w:numId w:val="305"/>
        </w:numPr>
        <w:jc w:val="both"/>
        <w:rPr>
          <w:rFonts w:ascii="Times New Roman" w:hAnsi="Times New Roman" w:cs="Times New Roman"/>
          <w:sz w:val="24"/>
          <w:szCs w:val="24"/>
        </w:rPr>
      </w:pPr>
      <w:r>
        <w:rPr>
          <w:rFonts w:ascii="Times New Roman" w:hAnsi="Times New Roman" w:cs="Times New Roman"/>
          <w:sz w:val="24"/>
          <w:szCs w:val="24"/>
        </w:rPr>
        <w:t>For a special resolution, it has to be unanimous.</w:t>
      </w:r>
    </w:p>
    <w:p w:rsidR="00945726" w:rsidRDefault="00945726" w:rsidP="00E21E4D">
      <w:pPr>
        <w:pStyle w:val="ListParagraph"/>
        <w:numPr>
          <w:ilvl w:val="0"/>
          <w:numId w:val="309"/>
        </w:numPr>
        <w:jc w:val="both"/>
        <w:rPr>
          <w:rFonts w:ascii="Times New Roman" w:hAnsi="Times New Roman" w:cs="Times New Roman"/>
          <w:sz w:val="24"/>
          <w:szCs w:val="24"/>
        </w:rPr>
      </w:pPr>
      <w:r>
        <w:rPr>
          <w:rFonts w:ascii="Times New Roman" w:hAnsi="Times New Roman" w:cs="Times New Roman"/>
          <w:i/>
          <w:sz w:val="24"/>
          <w:szCs w:val="24"/>
        </w:rPr>
        <w:t xml:space="preserve">CBCA: </w:t>
      </w:r>
      <w:r>
        <w:rPr>
          <w:rFonts w:ascii="Times New Roman" w:hAnsi="Times New Roman" w:cs="Times New Roman"/>
          <w:sz w:val="24"/>
          <w:szCs w:val="24"/>
        </w:rPr>
        <w:t>must be unanimous (s 142).</w:t>
      </w:r>
    </w:p>
    <w:p w:rsidR="00945726" w:rsidRDefault="00945726" w:rsidP="00E21E4D">
      <w:pPr>
        <w:jc w:val="both"/>
        <w:rPr>
          <w:rFonts w:ascii="Times New Roman" w:hAnsi="Times New Roman" w:cs="Times New Roman"/>
          <w:sz w:val="24"/>
          <w:szCs w:val="24"/>
        </w:rPr>
      </w:pPr>
    </w:p>
    <w:p w:rsidR="002A79C7" w:rsidRPr="002A79C7" w:rsidRDefault="002A79C7" w:rsidP="00E21E4D">
      <w:pPr>
        <w:jc w:val="both"/>
        <w:rPr>
          <w:rFonts w:ascii="Times New Roman" w:hAnsi="Times New Roman" w:cs="Times New Roman"/>
          <w:sz w:val="24"/>
          <w:szCs w:val="24"/>
        </w:rPr>
      </w:pPr>
      <w:r>
        <w:rPr>
          <w:rFonts w:ascii="Times New Roman" w:hAnsi="Times New Roman" w:cs="Times New Roman"/>
          <w:sz w:val="24"/>
          <w:szCs w:val="24"/>
        </w:rPr>
        <w:t>When approval is given by consent resolution, the company cannot deny that approval when it is given in an informal manner (</w:t>
      </w:r>
      <w:r>
        <w:rPr>
          <w:rFonts w:ascii="Times New Roman" w:hAnsi="Times New Roman" w:cs="Times New Roman"/>
          <w:i/>
          <w:sz w:val="24"/>
          <w:szCs w:val="24"/>
        </w:rPr>
        <w:t>Eisenberg: director and sole shareholder had merely written a note to the secretary</w:t>
      </w:r>
      <w:r>
        <w:rPr>
          <w:rFonts w:ascii="Times New Roman" w:hAnsi="Times New Roman" w:cs="Times New Roman"/>
          <w:sz w:val="24"/>
          <w:szCs w:val="24"/>
        </w:rPr>
        <w:t>).</w:t>
      </w:r>
    </w:p>
    <w:p w:rsidR="00945726" w:rsidRPr="00945726" w:rsidRDefault="00945726" w:rsidP="00E21E4D">
      <w:pPr>
        <w:jc w:val="both"/>
      </w:pPr>
    </w:p>
    <w:tbl>
      <w:tblPr>
        <w:tblStyle w:val="TableGrid"/>
        <w:tblW w:w="0" w:type="auto"/>
        <w:tblInd w:w="108" w:type="dxa"/>
        <w:tblLook w:val="04A0" w:firstRow="1" w:lastRow="0" w:firstColumn="1" w:lastColumn="0" w:noHBand="0" w:noVBand="1"/>
      </w:tblPr>
      <w:tblGrid>
        <w:gridCol w:w="576"/>
        <w:gridCol w:w="4148"/>
        <w:gridCol w:w="576"/>
        <w:gridCol w:w="4168"/>
      </w:tblGrid>
      <w:tr w:rsidR="002F072B" w:rsidRPr="005B0BC8" w:rsidTr="008E3E38">
        <w:tc>
          <w:tcPr>
            <w:tcW w:w="4724" w:type="dxa"/>
            <w:gridSpan w:val="2"/>
          </w:tcPr>
          <w:p w:rsidR="002F072B" w:rsidRPr="005B0BC8" w:rsidRDefault="002F072B" w:rsidP="00E21E4D">
            <w:pPr>
              <w:jc w:val="both"/>
              <w:rPr>
                <w:rFonts w:ascii="Times New Roman" w:hAnsi="Times New Roman" w:cs="Times New Roman"/>
                <w:b/>
                <w:sz w:val="24"/>
                <w:szCs w:val="24"/>
              </w:rPr>
            </w:pPr>
            <w:r w:rsidRPr="005B0BC8">
              <w:rPr>
                <w:rFonts w:ascii="Times New Roman" w:hAnsi="Times New Roman" w:cs="Times New Roman"/>
                <w:b/>
                <w:sz w:val="24"/>
                <w:szCs w:val="24"/>
              </w:rPr>
              <w:t>BCA</w:t>
            </w:r>
          </w:p>
        </w:tc>
        <w:tc>
          <w:tcPr>
            <w:tcW w:w="4744" w:type="dxa"/>
            <w:gridSpan w:val="2"/>
          </w:tcPr>
          <w:p w:rsidR="002F072B" w:rsidRPr="005B0BC8" w:rsidRDefault="002F072B" w:rsidP="00E21E4D">
            <w:pPr>
              <w:jc w:val="both"/>
              <w:rPr>
                <w:rFonts w:ascii="Times New Roman" w:hAnsi="Times New Roman" w:cs="Times New Roman"/>
                <w:b/>
                <w:sz w:val="24"/>
                <w:szCs w:val="24"/>
              </w:rPr>
            </w:pPr>
            <w:r w:rsidRPr="005B0BC8">
              <w:rPr>
                <w:rFonts w:ascii="Times New Roman" w:hAnsi="Times New Roman" w:cs="Times New Roman"/>
                <w:b/>
                <w:sz w:val="24"/>
                <w:szCs w:val="24"/>
              </w:rPr>
              <w:t>CBCA</w:t>
            </w:r>
          </w:p>
        </w:tc>
      </w:tr>
      <w:tr w:rsidR="008E3E38" w:rsidRPr="005B0BC8" w:rsidTr="008E3E38">
        <w:tc>
          <w:tcPr>
            <w:tcW w:w="576" w:type="dxa"/>
          </w:tcPr>
          <w:p w:rsidR="008E3E38" w:rsidRPr="005B0BC8" w:rsidRDefault="008E3E38" w:rsidP="00E21E4D">
            <w:pPr>
              <w:jc w:val="both"/>
              <w:rPr>
                <w:rFonts w:ascii="Times New Roman" w:hAnsi="Times New Roman" w:cs="Times New Roman"/>
                <w:b/>
                <w:sz w:val="24"/>
                <w:szCs w:val="24"/>
              </w:rPr>
            </w:pPr>
            <w:r>
              <w:rPr>
                <w:rFonts w:ascii="Times New Roman" w:hAnsi="Times New Roman" w:cs="Times New Roman"/>
                <w:b/>
                <w:sz w:val="24"/>
                <w:szCs w:val="24"/>
              </w:rPr>
              <w:t>1</w:t>
            </w:r>
          </w:p>
        </w:tc>
        <w:tc>
          <w:tcPr>
            <w:tcW w:w="4148" w:type="dxa"/>
          </w:tcPr>
          <w:p w:rsidR="008E3E38" w:rsidRDefault="008E3E38" w:rsidP="00E21E4D">
            <w:pPr>
              <w:jc w:val="both"/>
              <w:rPr>
                <w:rFonts w:ascii="Times New Roman" w:hAnsi="Times New Roman" w:cs="Times New Roman"/>
                <w:sz w:val="24"/>
                <w:szCs w:val="24"/>
              </w:rPr>
            </w:pPr>
            <w:r w:rsidRPr="002F072B">
              <w:rPr>
                <w:rFonts w:ascii="Times New Roman" w:hAnsi="Times New Roman" w:cs="Times New Roman"/>
                <w:sz w:val="24"/>
                <w:szCs w:val="24"/>
              </w:rPr>
              <w:t>"</w:t>
            </w:r>
            <w:r w:rsidRPr="002F072B">
              <w:rPr>
                <w:rFonts w:ascii="Times New Roman" w:hAnsi="Times New Roman" w:cs="Times New Roman"/>
                <w:b/>
                <w:sz w:val="24"/>
                <w:szCs w:val="24"/>
              </w:rPr>
              <w:t>ordinary resolution</w:t>
            </w:r>
            <w:r w:rsidRPr="002F072B">
              <w:rPr>
                <w:rFonts w:ascii="Times New Roman" w:hAnsi="Times New Roman" w:cs="Times New Roman"/>
                <w:sz w:val="24"/>
                <w:szCs w:val="24"/>
              </w:rPr>
              <w:t>" means a resolution:</w:t>
            </w:r>
          </w:p>
          <w:p w:rsidR="008E3E38" w:rsidRDefault="008E3E38" w:rsidP="00E21E4D">
            <w:pPr>
              <w:pStyle w:val="ListParagraph"/>
              <w:numPr>
                <w:ilvl w:val="0"/>
                <w:numId w:val="279"/>
              </w:numPr>
              <w:jc w:val="both"/>
              <w:rPr>
                <w:rFonts w:ascii="Times New Roman" w:hAnsi="Times New Roman" w:cs="Times New Roman"/>
                <w:sz w:val="24"/>
                <w:szCs w:val="24"/>
              </w:rPr>
            </w:pPr>
            <w:r w:rsidRPr="002F072B">
              <w:rPr>
                <w:rFonts w:ascii="Times New Roman" w:hAnsi="Times New Roman" w:cs="Times New Roman"/>
                <w:sz w:val="24"/>
                <w:szCs w:val="24"/>
              </w:rPr>
              <w:t>passed by a simple majority or</w:t>
            </w:r>
          </w:p>
          <w:p w:rsidR="008E3E38" w:rsidRPr="002F072B" w:rsidRDefault="008E3E38" w:rsidP="00E21E4D">
            <w:pPr>
              <w:pStyle w:val="ListParagraph"/>
              <w:numPr>
                <w:ilvl w:val="0"/>
                <w:numId w:val="279"/>
              </w:numPr>
              <w:jc w:val="both"/>
              <w:rPr>
                <w:rFonts w:ascii="Times New Roman" w:hAnsi="Times New Roman" w:cs="Times New Roman"/>
                <w:sz w:val="24"/>
                <w:szCs w:val="24"/>
              </w:rPr>
            </w:pPr>
            <w:r w:rsidRPr="002F072B">
              <w:rPr>
                <w:rFonts w:ascii="Times New Roman" w:hAnsi="Times New Roman" w:cs="Times New Roman"/>
                <w:sz w:val="24"/>
                <w:szCs w:val="24"/>
              </w:rPr>
              <w:t>passed by being consented to in writing by at least a special majority of votes entitled to be c</w:t>
            </w:r>
            <w:r>
              <w:rPr>
                <w:rFonts w:ascii="Times New Roman" w:hAnsi="Times New Roman" w:cs="Times New Roman"/>
                <w:sz w:val="24"/>
                <w:szCs w:val="24"/>
              </w:rPr>
              <w:t>ast</w:t>
            </w:r>
          </w:p>
        </w:tc>
        <w:tc>
          <w:tcPr>
            <w:tcW w:w="576" w:type="dxa"/>
            <w:vMerge w:val="restart"/>
          </w:tcPr>
          <w:p w:rsidR="008E3E38" w:rsidRPr="005B0BC8" w:rsidRDefault="008E3E38" w:rsidP="00E21E4D">
            <w:pPr>
              <w:jc w:val="both"/>
              <w:rPr>
                <w:rFonts w:ascii="Times New Roman" w:hAnsi="Times New Roman" w:cs="Times New Roman"/>
                <w:b/>
                <w:sz w:val="24"/>
                <w:szCs w:val="24"/>
              </w:rPr>
            </w:pPr>
            <w:r>
              <w:rPr>
                <w:rFonts w:ascii="Times New Roman" w:hAnsi="Times New Roman" w:cs="Times New Roman"/>
                <w:b/>
                <w:sz w:val="24"/>
                <w:szCs w:val="24"/>
              </w:rPr>
              <w:t>2</w:t>
            </w:r>
          </w:p>
        </w:tc>
        <w:tc>
          <w:tcPr>
            <w:tcW w:w="4168" w:type="dxa"/>
            <w:vMerge w:val="restart"/>
          </w:tcPr>
          <w:p w:rsidR="008E3E38" w:rsidRPr="005B0BC8" w:rsidRDefault="008E3E38" w:rsidP="00E21E4D">
            <w:pPr>
              <w:jc w:val="both"/>
              <w:rPr>
                <w:rFonts w:ascii="Times New Roman" w:hAnsi="Times New Roman" w:cs="Times New Roman"/>
                <w:sz w:val="24"/>
                <w:szCs w:val="24"/>
              </w:rPr>
            </w:pPr>
            <w:r w:rsidRPr="008E3E38">
              <w:rPr>
                <w:rFonts w:ascii="Times New Roman" w:hAnsi="Times New Roman" w:cs="Times New Roman"/>
                <w:sz w:val="24"/>
                <w:szCs w:val="24"/>
              </w:rPr>
              <w:t>"</w:t>
            </w:r>
            <w:r w:rsidRPr="008E3E38">
              <w:rPr>
                <w:rFonts w:ascii="Times New Roman" w:hAnsi="Times New Roman" w:cs="Times New Roman"/>
                <w:b/>
                <w:sz w:val="24"/>
                <w:szCs w:val="24"/>
              </w:rPr>
              <w:t>ordinary resolution</w:t>
            </w:r>
            <w:r w:rsidRPr="008E3E38">
              <w:rPr>
                <w:rFonts w:ascii="Times New Roman" w:hAnsi="Times New Roman" w:cs="Times New Roman"/>
                <w:sz w:val="24"/>
                <w:szCs w:val="24"/>
              </w:rPr>
              <w:t>" means a resolution passe</w:t>
            </w:r>
            <w:r>
              <w:rPr>
                <w:rFonts w:ascii="Times New Roman" w:hAnsi="Times New Roman" w:cs="Times New Roman"/>
                <w:sz w:val="24"/>
                <w:szCs w:val="24"/>
              </w:rPr>
              <w:t>d by the majority of votes cast</w:t>
            </w:r>
          </w:p>
        </w:tc>
      </w:tr>
      <w:tr w:rsidR="008E3E38" w:rsidRPr="005B0BC8" w:rsidTr="008E3E38">
        <w:tc>
          <w:tcPr>
            <w:tcW w:w="576" w:type="dxa"/>
            <w:tcBorders>
              <w:bottom w:val="single" w:sz="4" w:space="0" w:color="auto"/>
            </w:tcBorders>
          </w:tcPr>
          <w:p w:rsidR="008E3E38" w:rsidRPr="005B0BC8" w:rsidRDefault="008E3E38" w:rsidP="00E21E4D">
            <w:pPr>
              <w:jc w:val="both"/>
              <w:rPr>
                <w:rFonts w:ascii="Times New Roman" w:hAnsi="Times New Roman" w:cs="Times New Roman"/>
                <w:b/>
                <w:sz w:val="24"/>
                <w:szCs w:val="24"/>
              </w:rPr>
            </w:pPr>
            <w:r>
              <w:rPr>
                <w:rFonts w:ascii="Times New Roman" w:hAnsi="Times New Roman" w:cs="Times New Roman"/>
                <w:b/>
                <w:sz w:val="24"/>
                <w:szCs w:val="24"/>
              </w:rPr>
              <w:t>178</w:t>
            </w:r>
          </w:p>
        </w:tc>
        <w:tc>
          <w:tcPr>
            <w:tcW w:w="4148" w:type="dxa"/>
            <w:tcBorders>
              <w:bottom w:val="single" w:sz="4" w:space="0" w:color="auto"/>
            </w:tcBorders>
          </w:tcPr>
          <w:p w:rsidR="008E3E38" w:rsidRPr="005B0BC8" w:rsidRDefault="008E3E38" w:rsidP="00E21E4D">
            <w:pPr>
              <w:jc w:val="both"/>
              <w:rPr>
                <w:rFonts w:ascii="Times New Roman" w:hAnsi="Times New Roman" w:cs="Times New Roman"/>
                <w:sz w:val="24"/>
                <w:szCs w:val="24"/>
              </w:rPr>
            </w:pPr>
            <w:r w:rsidRPr="00945726">
              <w:rPr>
                <w:rFonts w:ascii="Times New Roman" w:hAnsi="Times New Roman" w:cs="Times New Roman"/>
                <w:b/>
                <w:sz w:val="24"/>
                <w:szCs w:val="24"/>
              </w:rPr>
              <w:t>(3)</w:t>
            </w:r>
            <w:r w:rsidRPr="008E3E38">
              <w:rPr>
                <w:rFonts w:ascii="Times New Roman" w:hAnsi="Times New Roman" w:cs="Times New Roman"/>
                <w:sz w:val="24"/>
                <w:szCs w:val="24"/>
              </w:rPr>
              <w:t xml:space="preserve"> Unless otherwise specified, any action requiring sh</w:t>
            </w:r>
            <w:r>
              <w:rPr>
                <w:rFonts w:ascii="Times New Roman" w:hAnsi="Times New Roman" w:cs="Times New Roman"/>
                <w:sz w:val="24"/>
                <w:szCs w:val="24"/>
              </w:rPr>
              <w:t>areholder</w:t>
            </w:r>
            <w:r w:rsidRPr="008E3E38">
              <w:rPr>
                <w:rFonts w:ascii="Times New Roman" w:hAnsi="Times New Roman" w:cs="Times New Roman"/>
                <w:sz w:val="24"/>
                <w:szCs w:val="24"/>
              </w:rPr>
              <w:t xml:space="preserve"> authorization must be done by ordinary resolution.</w:t>
            </w:r>
          </w:p>
        </w:tc>
        <w:tc>
          <w:tcPr>
            <w:tcW w:w="576" w:type="dxa"/>
            <w:vMerge/>
            <w:tcBorders>
              <w:bottom w:val="single" w:sz="4" w:space="0" w:color="auto"/>
            </w:tcBorders>
          </w:tcPr>
          <w:p w:rsidR="008E3E38" w:rsidRPr="005B0BC8" w:rsidRDefault="008E3E38" w:rsidP="00E21E4D">
            <w:pPr>
              <w:jc w:val="both"/>
              <w:rPr>
                <w:rFonts w:ascii="Times New Roman" w:hAnsi="Times New Roman" w:cs="Times New Roman"/>
                <w:b/>
                <w:sz w:val="24"/>
                <w:szCs w:val="24"/>
              </w:rPr>
            </w:pPr>
          </w:p>
        </w:tc>
        <w:tc>
          <w:tcPr>
            <w:tcW w:w="4168" w:type="dxa"/>
            <w:vMerge/>
            <w:tcBorders>
              <w:bottom w:val="single" w:sz="4" w:space="0" w:color="auto"/>
            </w:tcBorders>
          </w:tcPr>
          <w:p w:rsidR="008E3E38" w:rsidRPr="005B0BC8" w:rsidRDefault="008E3E38" w:rsidP="00E21E4D">
            <w:pPr>
              <w:jc w:val="both"/>
              <w:rPr>
                <w:rFonts w:ascii="Times New Roman" w:hAnsi="Times New Roman" w:cs="Times New Roman"/>
                <w:b/>
                <w:sz w:val="24"/>
                <w:szCs w:val="24"/>
              </w:rPr>
            </w:pPr>
          </w:p>
        </w:tc>
      </w:tr>
      <w:tr w:rsidR="008E3E38" w:rsidRPr="005B0BC8" w:rsidTr="008E3E38">
        <w:tc>
          <w:tcPr>
            <w:tcW w:w="576" w:type="dxa"/>
            <w:tcBorders>
              <w:top w:val="single" w:sz="4" w:space="0" w:color="auto"/>
              <w:bottom w:val="single" w:sz="4" w:space="0" w:color="auto"/>
            </w:tcBorders>
          </w:tcPr>
          <w:p w:rsidR="002F072B" w:rsidRPr="005B0BC8" w:rsidRDefault="002F072B" w:rsidP="00E21E4D">
            <w:pPr>
              <w:jc w:val="both"/>
              <w:rPr>
                <w:rFonts w:ascii="Times New Roman" w:hAnsi="Times New Roman" w:cs="Times New Roman"/>
                <w:b/>
                <w:sz w:val="24"/>
                <w:szCs w:val="24"/>
              </w:rPr>
            </w:pPr>
            <w:r>
              <w:rPr>
                <w:rFonts w:ascii="Times New Roman" w:hAnsi="Times New Roman" w:cs="Times New Roman"/>
                <w:b/>
                <w:sz w:val="24"/>
                <w:szCs w:val="24"/>
              </w:rPr>
              <w:t>1</w:t>
            </w:r>
          </w:p>
        </w:tc>
        <w:tc>
          <w:tcPr>
            <w:tcW w:w="4148" w:type="dxa"/>
            <w:tcBorders>
              <w:top w:val="single" w:sz="4" w:space="0" w:color="auto"/>
              <w:bottom w:val="single" w:sz="4" w:space="0" w:color="auto"/>
            </w:tcBorders>
          </w:tcPr>
          <w:p w:rsidR="002F072B" w:rsidRDefault="008E3E38" w:rsidP="00E21E4D">
            <w:pPr>
              <w:tabs>
                <w:tab w:val="left" w:pos="1327"/>
              </w:tabs>
              <w:jc w:val="both"/>
              <w:rPr>
                <w:rFonts w:ascii="Times New Roman" w:hAnsi="Times New Roman" w:cs="Times New Roman"/>
                <w:sz w:val="24"/>
                <w:szCs w:val="24"/>
              </w:rPr>
            </w:pPr>
            <w:r w:rsidRPr="008E3E38">
              <w:rPr>
                <w:rFonts w:ascii="Times New Roman" w:hAnsi="Times New Roman" w:cs="Times New Roman"/>
                <w:sz w:val="24"/>
                <w:szCs w:val="24"/>
              </w:rPr>
              <w:t>"</w:t>
            </w:r>
            <w:r w:rsidRPr="008E3E38">
              <w:rPr>
                <w:rFonts w:ascii="Times New Roman" w:hAnsi="Times New Roman" w:cs="Times New Roman"/>
                <w:b/>
                <w:sz w:val="24"/>
                <w:szCs w:val="24"/>
              </w:rPr>
              <w:t>special resolution</w:t>
            </w:r>
            <w:r w:rsidRPr="008E3E38">
              <w:rPr>
                <w:rFonts w:ascii="Times New Roman" w:hAnsi="Times New Roman" w:cs="Times New Roman"/>
                <w:sz w:val="24"/>
                <w:szCs w:val="24"/>
              </w:rPr>
              <w:t>" means</w:t>
            </w:r>
          </w:p>
          <w:p w:rsidR="008E3E38" w:rsidRDefault="008E3E38" w:rsidP="00E21E4D">
            <w:pPr>
              <w:pStyle w:val="ListParagraph"/>
              <w:numPr>
                <w:ilvl w:val="0"/>
                <w:numId w:val="280"/>
              </w:numPr>
              <w:tabs>
                <w:tab w:val="left" w:pos="1327"/>
              </w:tabs>
              <w:jc w:val="both"/>
              <w:rPr>
                <w:rFonts w:ascii="Times New Roman" w:hAnsi="Times New Roman" w:cs="Times New Roman"/>
                <w:sz w:val="24"/>
                <w:szCs w:val="24"/>
              </w:rPr>
            </w:pPr>
            <w:r w:rsidRPr="008E3E38">
              <w:rPr>
                <w:rFonts w:ascii="Times New Roman" w:hAnsi="Times New Roman" w:cs="Times New Roman"/>
                <w:sz w:val="24"/>
                <w:szCs w:val="24"/>
              </w:rPr>
              <w:t>a resolution passed under the following circumstances:</w:t>
            </w:r>
          </w:p>
          <w:p w:rsidR="008E3E38" w:rsidRDefault="008E3E38" w:rsidP="00E21E4D">
            <w:pPr>
              <w:pStyle w:val="ListParagraph"/>
              <w:numPr>
                <w:ilvl w:val="0"/>
                <w:numId w:val="281"/>
              </w:numPr>
              <w:tabs>
                <w:tab w:val="left" w:pos="1327"/>
              </w:tabs>
              <w:jc w:val="both"/>
              <w:rPr>
                <w:rFonts w:ascii="Times New Roman" w:hAnsi="Times New Roman" w:cs="Times New Roman"/>
                <w:sz w:val="24"/>
                <w:szCs w:val="24"/>
              </w:rPr>
            </w:pPr>
            <w:r w:rsidRPr="008E3E38">
              <w:rPr>
                <w:rFonts w:ascii="Times New Roman" w:hAnsi="Times New Roman" w:cs="Times New Roman"/>
                <w:sz w:val="24"/>
                <w:szCs w:val="24"/>
              </w:rPr>
              <w:t>notice specifying inte</w:t>
            </w:r>
            <w:r>
              <w:rPr>
                <w:rFonts w:ascii="Times New Roman" w:hAnsi="Times New Roman" w:cs="Times New Roman"/>
                <w:sz w:val="24"/>
                <w:szCs w:val="24"/>
              </w:rPr>
              <w:t>ntion to propose a special resolution</w:t>
            </w:r>
          </w:p>
          <w:p w:rsidR="008E3E38" w:rsidRDefault="003976E7" w:rsidP="00E21E4D">
            <w:pPr>
              <w:pStyle w:val="ListParagraph"/>
              <w:numPr>
                <w:ilvl w:val="0"/>
                <w:numId w:val="281"/>
              </w:numPr>
              <w:tabs>
                <w:tab w:val="left" w:pos="1327"/>
              </w:tabs>
              <w:jc w:val="both"/>
              <w:rPr>
                <w:rFonts w:ascii="Times New Roman" w:hAnsi="Times New Roman" w:cs="Times New Roman"/>
                <w:sz w:val="24"/>
                <w:szCs w:val="24"/>
              </w:rPr>
            </w:pPr>
            <w:r>
              <w:rPr>
                <w:rFonts w:ascii="Times New Roman" w:hAnsi="Times New Roman" w:cs="Times New Roman"/>
                <w:sz w:val="24"/>
                <w:szCs w:val="24"/>
              </w:rPr>
              <w:t xml:space="preserve"> </w:t>
            </w:r>
            <w:r w:rsidRPr="003976E7">
              <w:rPr>
                <w:rFonts w:ascii="Times New Roman" w:hAnsi="Times New Roman" w:cs="Times New Roman"/>
                <w:sz w:val="24"/>
                <w:szCs w:val="24"/>
              </w:rPr>
              <w:t>majority of votes cast is in favour</w:t>
            </w:r>
          </w:p>
          <w:p w:rsidR="003976E7" w:rsidRDefault="003976E7" w:rsidP="00E21E4D">
            <w:pPr>
              <w:pStyle w:val="ListParagraph"/>
              <w:numPr>
                <w:ilvl w:val="0"/>
                <w:numId w:val="281"/>
              </w:numPr>
              <w:tabs>
                <w:tab w:val="left" w:pos="1327"/>
              </w:tabs>
              <w:jc w:val="both"/>
              <w:rPr>
                <w:rFonts w:ascii="Times New Roman" w:hAnsi="Times New Roman" w:cs="Times New Roman"/>
                <w:sz w:val="24"/>
                <w:szCs w:val="24"/>
              </w:rPr>
            </w:pPr>
            <w:r w:rsidRPr="003976E7">
              <w:rPr>
                <w:rFonts w:ascii="Times New Roman" w:hAnsi="Times New Roman" w:cs="Times New Roman"/>
                <w:sz w:val="24"/>
                <w:szCs w:val="24"/>
              </w:rPr>
              <w:t xml:space="preserve">it is a special majority </w:t>
            </w:r>
            <w:r w:rsidRPr="003976E7">
              <w:rPr>
                <w:rFonts w:ascii="Times New Roman" w:hAnsi="Times New Roman" w:cs="Times New Roman"/>
                <w:sz w:val="24"/>
                <w:szCs w:val="24"/>
              </w:rPr>
              <w:lastRenderedPageBreak/>
              <w:t>(2/3 of votes cast)</w:t>
            </w:r>
          </w:p>
          <w:p w:rsidR="003976E7" w:rsidRPr="003976E7" w:rsidRDefault="003976E7" w:rsidP="00E21E4D">
            <w:pPr>
              <w:pStyle w:val="ListParagraph"/>
              <w:numPr>
                <w:ilvl w:val="0"/>
                <w:numId w:val="280"/>
              </w:numPr>
              <w:tabs>
                <w:tab w:val="left" w:pos="1327"/>
              </w:tabs>
              <w:jc w:val="both"/>
              <w:rPr>
                <w:rFonts w:ascii="Times New Roman" w:hAnsi="Times New Roman" w:cs="Times New Roman"/>
                <w:sz w:val="24"/>
                <w:szCs w:val="24"/>
              </w:rPr>
            </w:pPr>
            <w:r w:rsidRPr="003976E7">
              <w:rPr>
                <w:rFonts w:ascii="Times New Roman" w:hAnsi="Times New Roman" w:cs="Times New Roman"/>
                <w:sz w:val="24"/>
                <w:szCs w:val="24"/>
              </w:rPr>
              <w:t>a resolution passed by being consented to in writing by all sh</w:t>
            </w:r>
            <w:r>
              <w:rPr>
                <w:rFonts w:ascii="Times New Roman" w:hAnsi="Times New Roman" w:cs="Times New Roman"/>
                <w:sz w:val="24"/>
                <w:szCs w:val="24"/>
              </w:rPr>
              <w:t xml:space="preserve">areholders </w:t>
            </w:r>
            <w:r w:rsidRPr="003976E7">
              <w:rPr>
                <w:rFonts w:ascii="Times New Roman" w:hAnsi="Times New Roman" w:cs="Times New Roman"/>
                <w:sz w:val="24"/>
                <w:szCs w:val="24"/>
              </w:rPr>
              <w:t>holding shares that carry the ri</w:t>
            </w:r>
            <w:r>
              <w:rPr>
                <w:rFonts w:ascii="Times New Roman" w:hAnsi="Times New Roman" w:cs="Times New Roman"/>
                <w:sz w:val="24"/>
                <w:szCs w:val="24"/>
              </w:rPr>
              <w:t>ght to vote at general meetings</w:t>
            </w:r>
          </w:p>
        </w:tc>
        <w:tc>
          <w:tcPr>
            <w:tcW w:w="576" w:type="dxa"/>
            <w:tcBorders>
              <w:top w:val="single" w:sz="4" w:space="0" w:color="auto"/>
              <w:bottom w:val="single" w:sz="4" w:space="0" w:color="auto"/>
            </w:tcBorders>
          </w:tcPr>
          <w:p w:rsidR="002F072B" w:rsidRPr="005B0BC8" w:rsidRDefault="002F072B" w:rsidP="00E21E4D">
            <w:pPr>
              <w:jc w:val="both"/>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4168" w:type="dxa"/>
            <w:tcBorders>
              <w:top w:val="single" w:sz="4" w:space="0" w:color="auto"/>
              <w:bottom w:val="single" w:sz="4" w:space="0" w:color="auto"/>
            </w:tcBorders>
          </w:tcPr>
          <w:p w:rsidR="002F072B" w:rsidRPr="005B0BC8" w:rsidRDefault="008E3E38" w:rsidP="00E21E4D">
            <w:pPr>
              <w:tabs>
                <w:tab w:val="left" w:pos="1014"/>
              </w:tabs>
              <w:jc w:val="both"/>
              <w:rPr>
                <w:rFonts w:ascii="Times New Roman" w:hAnsi="Times New Roman" w:cs="Times New Roman"/>
                <w:sz w:val="24"/>
                <w:szCs w:val="24"/>
              </w:rPr>
            </w:pPr>
            <w:r w:rsidRPr="008E3E38">
              <w:rPr>
                <w:rFonts w:ascii="Times New Roman" w:hAnsi="Times New Roman" w:cs="Times New Roman"/>
                <w:sz w:val="24"/>
                <w:szCs w:val="24"/>
              </w:rPr>
              <w:t>"</w:t>
            </w:r>
            <w:r w:rsidRPr="008E3E38">
              <w:rPr>
                <w:rFonts w:ascii="Times New Roman" w:hAnsi="Times New Roman" w:cs="Times New Roman"/>
                <w:b/>
                <w:sz w:val="24"/>
                <w:szCs w:val="24"/>
              </w:rPr>
              <w:t>special resolution</w:t>
            </w:r>
            <w:r w:rsidRPr="008E3E38">
              <w:rPr>
                <w:rFonts w:ascii="Times New Roman" w:hAnsi="Times New Roman" w:cs="Times New Roman"/>
                <w:sz w:val="24"/>
                <w:szCs w:val="24"/>
              </w:rPr>
              <w:t>" means a resolution passed by a majority of not less than 2/3 of the votes cast OR signed by all sh</w:t>
            </w:r>
            <w:r>
              <w:rPr>
                <w:rFonts w:ascii="Times New Roman" w:hAnsi="Times New Roman" w:cs="Times New Roman"/>
                <w:sz w:val="24"/>
                <w:szCs w:val="24"/>
              </w:rPr>
              <w:t>areholders</w:t>
            </w:r>
            <w:r w:rsidRPr="008E3E38">
              <w:rPr>
                <w:rFonts w:ascii="Times New Roman" w:hAnsi="Times New Roman" w:cs="Times New Roman"/>
                <w:sz w:val="24"/>
                <w:szCs w:val="24"/>
              </w:rPr>
              <w:t xml:space="preserve"> enti</w:t>
            </w:r>
            <w:r>
              <w:rPr>
                <w:rFonts w:ascii="Times New Roman" w:hAnsi="Times New Roman" w:cs="Times New Roman"/>
                <w:sz w:val="24"/>
                <w:szCs w:val="24"/>
              </w:rPr>
              <w:t>tled to vote on that resolution</w:t>
            </w:r>
          </w:p>
        </w:tc>
      </w:tr>
      <w:tr w:rsidR="002F072B" w:rsidRPr="005B0BC8" w:rsidTr="008E3E38">
        <w:tc>
          <w:tcPr>
            <w:tcW w:w="576" w:type="dxa"/>
            <w:tcBorders>
              <w:top w:val="single" w:sz="4" w:space="0" w:color="auto"/>
            </w:tcBorders>
          </w:tcPr>
          <w:p w:rsidR="002F072B" w:rsidRPr="005B0BC8" w:rsidRDefault="002F072B" w:rsidP="00E21E4D">
            <w:pPr>
              <w:jc w:val="both"/>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4148" w:type="dxa"/>
            <w:tcBorders>
              <w:top w:val="single" w:sz="4" w:space="0" w:color="auto"/>
            </w:tcBorders>
          </w:tcPr>
          <w:p w:rsidR="003976E7" w:rsidRDefault="003976E7" w:rsidP="00E21E4D">
            <w:pPr>
              <w:tabs>
                <w:tab w:val="left" w:pos="1327"/>
              </w:tabs>
              <w:jc w:val="both"/>
              <w:rPr>
                <w:rFonts w:ascii="Times New Roman" w:hAnsi="Times New Roman" w:cs="Times New Roman"/>
                <w:sz w:val="24"/>
                <w:szCs w:val="24"/>
              </w:rPr>
            </w:pPr>
            <w:r w:rsidRPr="003976E7">
              <w:rPr>
                <w:rFonts w:ascii="Times New Roman" w:hAnsi="Times New Roman" w:cs="Times New Roman"/>
                <w:sz w:val="24"/>
                <w:szCs w:val="24"/>
              </w:rPr>
              <w:t>"</w:t>
            </w:r>
            <w:r w:rsidRPr="003976E7">
              <w:rPr>
                <w:rFonts w:ascii="Times New Roman" w:hAnsi="Times New Roman" w:cs="Times New Roman"/>
                <w:b/>
                <w:sz w:val="24"/>
                <w:szCs w:val="24"/>
              </w:rPr>
              <w:t>exceptional resolution</w:t>
            </w:r>
            <w:r w:rsidRPr="003976E7">
              <w:rPr>
                <w:rFonts w:ascii="Times New Roman" w:hAnsi="Times New Roman" w:cs="Times New Roman"/>
                <w:sz w:val="24"/>
                <w:szCs w:val="24"/>
              </w:rPr>
              <w:t>" means</w:t>
            </w:r>
          </w:p>
          <w:p w:rsidR="003976E7" w:rsidRPr="003976E7" w:rsidRDefault="003976E7" w:rsidP="00E21E4D">
            <w:pPr>
              <w:pStyle w:val="ListParagraph"/>
              <w:numPr>
                <w:ilvl w:val="0"/>
                <w:numId w:val="285"/>
              </w:numPr>
              <w:tabs>
                <w:tab w:val="left" w:pos="1327"/>
              </w:tabs>
              <w:jc w:val="both"/>
              <w:rPr>
                <w:rFonts w:ascii="Times New Roman" w:hAnsi="Times New Roman" w:cs="Times New Roman"/>
                <w:sz w:val="24"/>
                <w:szCs w:val="24"/>
              </w:rPr>
            </w:pPr>
            <w:r w:rsidRPr="003976E7">
              <w:rPr>
                <w:rFonts w:ascii="Times New Roman" w:hAnsi="Times New Roman" w:cs="Times New Roman"/>
                <w:sz w:val="24"/>
                <w:szCs w:val="24"/>
              </w:rPr>
              <w:t>a resolution passed under the following circumstances:</w:t>
            </w:r>
          </w:p>
          <w:p w:rsidR="003976E7" w:rsidRDefault="003976E7" w:rsidP="00E21E4D">
            <w:pPr>
              <w:pStyle w:val="ListParagraph"/>
              <w:numPr>
                <w:ilvl w:val="0"/>
                <w:numId w:val="284"/>
              </w:numPr>
              <w:tabs>
                <w:tab w:val="left" w:pos="1327"/>
              </w:tabs>
              <w:jc w:val="both"/>
              <w:rPr>
                <w:rFonts w:ascii="Times New Roman" w:hAnsi="Times New Roman" w:cs="Times New Roman"/>
                <w:sz w:val="24"/>
                <w:szCs w:val="24"/>
              </w:rPr>
            </w:pPr>
            <w:proofErr w:type="gramStart"/>
            <w:r w:rsidRPr="003976E7">
              <w:rPr>
                <w:rFonts w:ascii="Times New Roman" w:hAnsi="Times New Roman" w:cs="Times New Roman"/>
                <w:sz w:val="24"/>
                <w:szCs w:val="24"/>
              </w:rPr>
              <w:t>notice</w:t>
            </w:r>
            <w:proofErr w:type="gramEnd"/>
            <w:r w:rsidRPr="003976E7">
              <w:rPr>
                <w:rFonts w:ascii="Times New Roman" w:hAnsi="Times New Roman" w:cs="Times New Roman"/>
                <w:sz w:val="24"/>
                <w:szCs w:val="24"/>
              </w:rPr>
              <w:t xml:space="preserve"> specifying intentio</w:t>
            </w:r>
            <w:r>
              <w:rPr>
                <w:rFonts w:ascii="Times New Roman" w:hAnsi="Times New Roman" w:cs="Times New Roman"/>
                <w:sz w:val="24"/>
                <w:szCs w:val="24"/>
              </w:rPr>
              <w:t xml:space="preserve">n to propose a special </w:t>
            </w:r>
            <w:proofErr w:type="spellStart"/>
            <w:r>
              <w:rPr>
                <w:rFonts w:ascii="Times New Roman" w:hAnsi="Times New Roman" w:cs="Times New Roman"/>
                <w:sz w:val="24"/>
                <w:szCs w:val="24"/>
              </w:rPr>
              <w:t>reso</w:t>
            </w:r>
            <w:proofErr w:type="spellEnd"/>
            <w:r>
              <w:rPr>
                <w:rFonts w:ascii="Times New Roman" w:hAnsi="Times New Roman" w:cs="Times New Roman"/>
                <w:sz w:val="24"/>
                <w:szCs w:val="24"/>
              </w:rPr>
              <w:t>.</w:t>
            </w:r>
          </w:p>
          <w:p w:rsidR="003976E7" w:rsidRDefault="003976E7" w:rsidP="00E21E4D">
            <w:pPr>
              <w:pStyle w:val="ListParagraph"/>
              <w:numPr>
                <w:ilvl w:val="0"/>
                <w:numId w:val="284"/>
              </w:numPr>
              <w:tabs>
                <w:tab w:val="left" w:pos="1327"/>
              </w:tabs>
              <w:jc w:val="both"/>
              <w:rPr>
                <w:rFonts w:ascii="Times New Roman" w:hAnsi="Times New Roman" w:cs="Times New Roman"/>
                <w:sz w:val="24"/>
                <w:szCs w:val="24"/>
              </w:rPr>
            </w:pPr>
            <w:proofErr w:type="gramStart"/>
            <w:r w:rsidRPr="003976E7">
              <w:rPr>
                <w:rFonts w:ascii="Times New Roman" w:hAnsi="Times New Roman" w:cs="Times New Roman"/>
                <w:sz w:val="24"/>
                <w:szCs w:val="24"/>
              </w:rPr>
              <w:t>the</w:t>
            </w:r>
            <w:proofErr w:type="gramEnd"/>
            <w:r w:rsidRPr="003976E7">
              <w:rPr>
                <w:rFonts w:ascii="Times New Roman" w:hAnsi="Times New Roman" w:cs="Times New Roman"/>
                <w:sz w:val="24"/>
                <w:szCs w:val="24"/>
              </w:rPr>
              <w:t xml:space="preserve"> articles provide t</w:t>
            </w:r>
            <w:r>
              <w:rPr>
                <w:rFonts w:ascii="Times New Roman" w:hAnsi="Times New Roman" w:cs="Times New Roman"/>
                <w:sz w:val="24"/>
                <w:szCs w:val="24"/>
              </w:rPr>
              <w:t>hat a specified majority is req.</w:t>
            </w:r>
          </w:p>
          <w:p w:rsidR="003976E7" w:rsidRDefault="003976E7" w:rsidP="00E21E4D">
            <w:pPr>
              <w:pStyle w:val="ListParagraph"/>
              <w:numPr>
                <w:ilvl w:val="0"/>
                <w:numId w:val="284"/>
              </w:numPr>
              <w:tabs>
                <w:tab w:val="left" w:pos="1327"/>
              </w:tabs>
              <w:jc w:val="both"/>
              <w:rPr>
                <w:rFonts w:ascii="Times New Roman" w:hAnsi="Times New Roman" w:cs="Times New Roman"/>
                <w:sz w:val="24"/>
                <w:szCs w:val="24"/>
              </w:rPr>
            </w:pPr>
            <w:r w:rsidRPr="003976E7">
              <w:rPr>
                <w:rFonts w:ascii="Times New Roman" w:hAnsi="Times New Roman" w:cs="Times New Roman"/>
                <w:sz w:val="24"/>
                <w:szCs w:val="24"/>
              </w:rPr>
              <w:t>that specified in (ii</w:t>
            </w:r>
            <w:r>
              <w:rPr>
                <w:rFonts w:ascii="Times New Roman" w:hAnsi="Times New Roman" w:cs="Times New Roman"/>
                <w:sz w:val="24"/>
                <w:szCs w:val="24"/>
              </w:rPr>
              <w:t xml:space="preserve">) is greater than a special </w:t>
            </w:r>
            <w:proofErr w:type="spellStart"/>
            <w:r>
              <w:rPr>
                <w:rFonts w:ascii="Times New Roman" w:hAnsi="Times New Roman" w:cs="Times New Roman"/>
                <w:sz w:val="24"/>
                <w:szCs w:val="24"/>
              </w:rPr>
              <w:t>maj.</w:t>
            </w:r>
            <w:proofErr w:type="spellEnd"/>
          </w:p>
          <w:p w:rsidR="003976E7" w:rsidRDefault="003976E7" w:rsidP="00E21E4D">
            <w:pPr>
              <w:pStyle w:val="ListParagraph"/>
              <w:numPr>
                <w:ilvl w:val="0"/>
                <w:numId w:val="284"/>
              </w:numPr>
              <w:tabs>
                <w:tab w:val="left" w:pos="1327"/>
              </w:tabs>
              <w:jc w:val="both"/>
              <w:rPr>
                <w:rFonts w:ascii="Times New Roman" w:hAnsi="Times New Roman" w:cs="Times New Roman"/>
                <w:sz w:val="24"/>
                <w:szCs w:val="24"/>
              </w:rPr>
            </w:pPr>
            <w:proofErr w:type="gramStart"/>
            <w:r w:rsidRPr="003976E7">
              <w:rPr>
                <w:rFonts w:ascii="Times New Roman" w:hAnsi="Times New Roman" w:cs="Times New Roman"/>
                <w:sz w:val="24"/>
                <w:szCs w:val="24"/>
              </w:rPr>
              <w:t>not</w:t>
            </w:r>
            <w:proofErr w:type="gramEnd"/>
            <w:r w:rsidRPr="003976E7">
              <w:rPr>
                <w:rFonts w:ascii="Times New Roman" w:hAnsi="Times New Roman" w:cs="Times New Roman"/>
                <w:sz w:val="24"/>
                <w:szCs w:val="24"/>
              </w:rPr>
              <w:t xml:space="preserve"> less than (ii) is in favour.</w:t>
            </w:r>
          </w:p>
          <w:p w:rsidR="003976E7" w:rsidRPr="003976E7" w:rsidRDefault="003976E7" w:rsidP="00E21E4D">
            <w:pPr>
              <w:pStyle w:val="ListParagraph"/>
              <w:numPr>
                <w:ilvl w:val="0"/>
                <w:numId w:val="285"/>
              </w:numPr>
              <w:tabs>
                <w:tab w:val="left" w:pos="1327"/>
              </w:tabs>
              <w:jc w:val="both"/>
              <w:rPr>
                <w:rFonts w:ascii="Times New Roman" w:hAnsi="Times New Roman" w:cs="Times New Roman"/>
                <w:sz w:val="24"/>
                <w:szCs w:val="24"/>
              </w:rPr>
            </w:pPr>
            <w:proofErr w:type="gramStart"/>
            <w:r w:rsidRPr="003976E7">
              <w:rPr>
                <w:rFonts w:ascii="Times New Roman" w:hAnsi="Times New Roman" w:cs="Times New Roman"/>
                <w:sz w:val="24"/>
                <w:szCs w:val="24"/>
              </w:rPr>
              <w:t>a</w:t>
            </w:r>
            <w:proofErr w:type="gramEnd"/>
            <w:r w:rsidRPr="003976E7">
              <w:rPr>
                <w:rFonts w:ascii="Times New Roman" w:hAnsi="Times New Roman" w:cs="Times New Roman"/>
                <w:sz w:val="24"/>
                <w:szCs w:val="24"/>
              </w:rPr>
              <w:t xml:space="preserve"> resolution passed by being consented to in writing by all </w:t>
            </w:r>
            <w:proofErr w:type="spellStart"/>
            <w:r w:rsidRPr="003976E7">
              <w:rPr>
                <w:rFonts w:ascii="Times New Roman" w:hAnsi="Times New Roman" w:cs="Times New Roman"/>
                <w:sz w:val="24"/>
                <w:szCs w:val="24"/>
              </w:rPr>
              <w:t>shh</w:t>
            </w:r>
            <w:proofErr w:type="spellEnd"/>
            <w:r w:rsidRPr="003976E7">
              <w:rPr>
                <w:rFonts w:ascii="Times New Roman" w:hAnsi="Times New Roman" w:cs="Times New Roman"/>
                <w:sz w:val="24"/>
                <w:szCs w:val="24"/>
              </w:rPr>
              <w:t xml:space="preserve"> holding shares that carry the right to vote at general meetings.</w:t>
            </w:r>
          </w:p>
        </w:tc>
        <w:tc>
          <w:tcPr>
            <w:tcW w:w="576" w:type="dxa"/>
            <w:tcBorders>
              <w:top w:val="single" w:sz="4" w:space="0" w:color="auto"/>
            </w:tcBorders>
          </w:tcPr>
          <w:p w:rsidR="002F072B" w:rsidRPr="005B0BC8" w:rsidRDefault="002F072B" w:rsidP="00E21E4D">
            <w:pPr>
              <w:jc w:val="both"/>
              <w:rPr>
                <w:rFonts w:ascii="Times New Roman" w:hAnsi="Times New Roman" w:cs="Times New Roman"/>
                <w:b/>
                <w:sz w:val="24"/>
                <w:szCs w:val="24"/>
              </w:rPr>
            </w:pPr>
          </w:p>
        </w:tc>
        <w:tc>
          <w:tcPr>
            <w:tcW w:w="4168" w:type="dxa"/>
            <w:tcBorders>
              <w:top w:val="single" w:sz="4" w:space="0" w:color="auto"/>
            </w:tcBorders>
          </w:tcPr>
          <w:p w:rsidR="002F072B" w:rsidRPr="005B0BC8" w:rsidRDefault="002F072B" w:rsidP="00E21E4D">
            <w:pPr>
              <w:tabs>
                <w:tab w:val="left" w:pos="1014"/>
              </w:tabs>
              <w:jc w:val="both"/>
              <w:rPr>
                <w:rFonts w:ascii="Times New Roman" w:hAnsi="Times New Roman" w:cs="Times New Roman"/>
                <w:sz w:val="24"/>
                <w:szCs w:val="24"/>
              </w:rPr>
            </w:pPr>
          </w:p>
        </w:tc>
      </w:tr>
      <w:tr w:rsidR="002F072B" w:rsidRPr="005B0BC8" w:rsidTr="008E3E38">
        <w:tc>
          <w:tcPr>
            <w:tcW w:w="576" w:type="dxa"/>
          </w:tcPr>
          <w:p w:rsidR="002F072B" w:rsidRPr="005B0BC8" w:rsidRDefault="002F072B" w:rsidP="00E21E4D">
            <w:pPr>
              <w:jc w:val="both"/>
              <w:rPr>
                <w:rFonts w:ascii="Times New Roman" w:hAnsi="Times New Roman" w:cs="Times New Roman"/>
                <w:b/>
                <w:sz w:val="24"/>
                <w:szCs w:val="24"/>
              </w:rPr>
            </w:pPr>
            <w:r>
              <w:rPr>
                <w:rFonts w:ascii="Times New Roman" w:hAnsi="Times New Roman" w:cs="Times New Roman"/>
                <w:b/>
                <w:sz w:val="24"/>
                <w:szCs w:val="24"/>
              </w:rPr>
              <w:t>1</w:t>
            </w:r>
          </w:p>
        </w:tc>
        <w:tc>
          <w:tcPr>
            <w:tcW w:w="4148" w:type="dxa"/>
          </w:tcPr>
          <w:p w:rsidR="002F072B" w:rsidRDefault="003976E7" w:rsidP="00E21E4D">
            <w:pPr>
              <w:tabs>
                <w:tab w:val="left" w:pos="1327"/>
              </w:tabs>
              <w:jc w:val="both"/>
              <w:rPr>
                <w:rFonts w:ascii="Times New Roman" w:hAnsi="Times New Roman" w:cs="Times New Roman"/>
                <w:sz w:val="24"/>
                <w:szCs w:val="24"/>
              </w:rPr>
            </w:pPr>
            <w:r w:rsidRPr="003976E7">
              <w:rPr>
                <w:rFonts w:ascii="Times New Roman" w:hAnsi="Times New Roman" w:cs="Times New Roman"/>
                <w:sz w:val="24"/>
                <w:szCs w:val="24"/>
              </w:rPr>
              <w:t>"</w:t>
            </w:r>
            <w:r w:rsidRPr="003976E7">
              <w:rPr>
                <w:rFonts w:ascii="Times New Roman" w:hAnsi="Times New Roman" w:cs="Times New Roman"/>
                <w:b/>
                <w:sz w:val="24"/>
                <w:szCs w:val="24"/>
              </w:rPr>
              <w:t>consent resolution</w:t>
            </w:r>
            <w:r w:rsidRPr="003976E7">
              <w:rPr>
                <w:rFonts w:ascii="Times New Roman" w:hAnsi="Times New Roman" w:cs="Times New Roman"/>
                <w:sz w:val="24"/>
                <w:szCs w:val="24"/>
              </w:rPr>
              <w:t>" means</w:t>
            </w:r>
          </w:p>
          <w:p w:rsidR="003976E7" w:rsidRPr="003976E7" w:rsidRDefault="003976E7" w:rsidP="00E21E4D">
            <w:pPr>
              <w:pStyle w:val="ListParagraph"/>
              <w:numPr>
                <w:ilvl w:val="0"/>
                <w:numId w:val="283"/>
              </w:numPr>
              <w:tabs>
                <w:tab w:val="left" w:pos="1327"/>
              </w:tabs>
              <w:jc w:val="both"/>
              <w:rPr>
                <w:rFonts w:ascii="Times New Roman" w:hAnsi="Times New Roman" w:cs="Times New Roman"/>
                <w:sz w:val="24"/>
                <w:szCs w:val="24"/>
              </w:rPr>
            </w:pPr>
            <w:proofErr w:type="gramStart"/>
            <w:r w:rsidRPr="003976E7">
              <w:rPr>
                <w:rFonts w:ascii="Times New Roman" w:hAnsi="Times New Roman" w:cs="Times New Roman"/>
                <w:sz w:val="24"/>
                <w:szCs w:val="24"/>
              </w:rPr>
              <w:t>in</w:t>
            </w:r>
            <w:proofErr w:type="gramEnd"/>
            <w:r w:rsidRPr="003976E7">
              <w:rPr>
                <w:rFonts w:ascii="Times New Roman" w:hAnsi="Times New Roman" w:cs="Times New Roman"/>
                <w:sz w:val="24"/>
                <w:szCs w:val="24"/>
              </w:rPr>
              <w:t xml:space="preserve"> the case of a an ordinary resolution, that in paragraph (b) or ordinary resolution.</w:t>
            </w:r>
          </w:p>
          <w:p w:rsidR="003976E7" w:rsidRPr="003976E7" w:rsidRDefault="003976E7" w:rsidP="00E21E4D">
            <w:pPr>
              <w:pStyle w:val="ListParagraph"/>
              <w:numPr>
                <w:ilvl w:val="0"/>
                <w:numId w:val="283"/>
              </w:numPr>
              <w:tabs>
                <w:tab w:val="left" w:pos="1327"/>
              </w:tabs>
              <w:jc w:val="both"/>
              <w:rPr>
                <w:rFonts w:ascii="Times New Roman" w:hAnsi="Times New Roman" w:cs="Times New Roman"/>
                <w:sz w:val="24"/>
                <w:szCs w:val="24"/>
              </w:rPr>
            </w:pPr>
            <w:proofErr w:type="gramStart"/>
            <w:r w:rsidRPr="003976E7">
              <w:rPr>
                <w:rFonts w:ascii="Times New Roman" w:hAnsi="Times New Roman" w:cs="Times New Roman"/>
                <w:sz w:val="24"/>
                <w:szCs w:val="24"/>
              </w:rPr>
              <w:t>in</w:t>
            </w:r>
            <w:proofErr w:type="gramEnd"/>
            <w:r w:rsidRPr="003976E7">
              <w:rPr>
                <w:rFonts w:ascii="Times New Roman" w:hAnsi="Times New Roman" w:cs="Times New Roman"/>
                <w:sz w:val="24"/>
                <w:szCs w:val="24"/>
              </w:rPr>
              <w:t xml:space="preserve"> the case of any other resolution, a unanimous resolution.</w:t>
            </w:r>
          </w:p>
        </w:tc>
        <w:tc>
          <w:tcPr>
            <w:tcW w:w="576" w:type="dxa"/>
          </w:tcPr>
          <w:p w:rsidR="002F072B" w:rsidRPr="005B0BC8" w:rsidRDefault="002F072B" w:rsidP="00E21E4D">
            <w:pPr>
              <w:jc w:val="both"/>
              <w:rPr>
                <w:rFonts w:ascii="Times New Roman" w:hAnsi="Times New Roman" w:cs="Times New Roman"/>
                <w:b/>
                <w:sz w:val="24"/>
                <w:szCs w:val="24"/>
              </w:rPr>
            </w:pPr>
          </w:p>
        </w:tc>
        <w:tc>
          <w:tcPr>
            <w:tcW w:w="4168" w:type="dxa"/>
          </w:tcPr>
          <w:p w:rsidR="002F072B" w:rsidRPr="005B0BC8" w:rsidRDefault="002F072B" w:rsidP="00E21E4D">
            <w:pPr>
              <w:tabs>
                <w:tab w:val="left" w:pos="1014"/>
              </w:tabs>
              <w:jc w:val="both"/>
              <w:rPr>
                <w:rFonts w:ascii="Times New Roman" w:hAnsi="Times New Roman" w:cs="Times New Roman"/>
                <w:sz w:val="24"/>
                <w:szCs w:val="24"/>
              </w:rPr>
            </w:pPr>
          </w:p>
        </w:tc>
      </w:tr>
      <w:tr w:rsidR="003976E7" w:rsidRPr="005B0BC8" w:rsidTr="008E3E38">
        <w:tc>
          <w:tcPr>
            <w:tcW w:w="576" w:type="dxa"/>
          </w:tcPr>
          <w:p w:rsidR="003976E7" w:rsidRDefault="003976E7" w:rsidP="00E21E4D">
            <w:pPr>
              <w:jc w:val="both"/>
              <w:rPr>
                <w:rFonts w:ascii="Times New Roman" w:hAnsi="Times New Roman" w:cs="Times New Roman"/>
                <w:b/>
                <w:sz w:val="24"/>
                <w:szCs w:val="24"/>
              </w:rPr>
            </w:pPr>
            <w:r>
              <w:rPr>
                <w:rFonts w:ascii="Times New Roman" w:hAnsi="Times New Roman" w:cs="Times New Roman"/>
                <w:b/>
                <w:sz w:val="24"/>
                <w:szCs w:val="24"/>
              </w:rPr>
              <w:t>180</w:t>
            </w:r>
          </w:p>
        </w:tc>
        <w:tc>
          <w:tcPr>
            <w:tcW w:w="4148" w:type="dxa"/>
          </w:tcPr>
          <w:p w:rsidR="003976E7" w:rsidRPr="003976E7" w:rsidRDefault="003976E7" w:rsidP="00E21E4D">
            <w:pPr>
              <w:tabs>
                <w:tab w:val="left" w:pos="1327"/>
              </w:tabs>
              <w:jc w:val="both"/>
              <w:rPr>
                <w:rFonts w:ascii="Times New Roman" w:hAnsi="Times New Roman" w:cs="Times New Roman"/>
                <w:sz w:val="24"/>
                <w:szCs w:val="24"/>
              </w:rPr>
            </w:pPr>
            <w:r w:rsidRPr="003976E7">
              <w:rPr>
                <w:rFonts w:ascii="Times New Roman" w:hAnsi="Times New Roman" w:cs="Times New Roman"/>
                <w:sz w:val="24"/>
                <w:szCs w:val="24"/>
              </w:rPr>
              <w:t>A consent resolution is deemed:</w:t>
            </w:r>
          </w:p>
          <w:p w:rsidR="003976E7" w:rsidRDefault="003976E7" w:rsidP="00E21E4D">
            <w:pPr>
              <w:pStyle w:val="ListParagraph"/>
              <w:numPr>
                <w:ilvl w:val="0"/>
                <w:numId w:val="282"/>
              </w:numPr>
              <w:tabs>
                <w:tab w:val="left" w:pos="1327"/>
              </w:tabs>
              <w:jc w:val="both"/>
              <w:rPr>
                <w:rFonts w:ascii="Times New Roman" w:hAnsi="Times New Roman" w:cs="Times New Roman"/>
                <w:sz w:val="24"/>
                <w:szCs w:val="24"/>
              </w:rPr>
            </w:pPr>
            <w:r w:rsidRPr="003976E7">
              <w:rPr>
                <w:rFonts w:ascii="Times New Roman" w:hAnsi="Times New Roman" w:cs="Times New Roman"/>
                <w:sz w:val="24"/>
                <w:szCs w:val="24"/>
              </w:rPr>
              <w:t>to be a proceeding at a meeting of those shareholder</w:t>
            </w:r>
          </w:p>
          <w:p w:rsidR="003976E7" w:rsidRPr="003976E7" w:rsidRDefault="003976E7" w:rsidP="00E21E4D">
            <w:pPr>
              <w:pStyle w:val="ListParagraph"/>
              <w:numPr>
                <w:ilvl w:val="0"/>
                <w:numId w:val="282"/>
              </w:numPr>
              <w:tabs>
                <w:tab w:val="left" w:pos="1327"/>
              </w:tabs>
              <w:jc w:val="both"/>
              <w:rPr>
                <w:rFonts w:ascii="Times New Roman" w:hAnsi="Times New Roman" w:cs="Times New Roman"/>
                <w:sz w:val="24"/>
                <w:szCs w:val="24"/>
              </w:rPr>
            </w:pPr>
            <w:r>
              <w:rPr>
                <w:rFonts w:ascii="Times New Roman" w:hAnsi="Times New Roman" w:cs="Times New Roman"/>
                <w:sz w:val="24"/>
                <w:szCs w:val="24"/>
              </w:rPr>
              <w:t>t</w:t>
            </w:r>
            <w:r w:rsidRPr="003976E7">
              <w:rPr>
                <w:rFonts w:ascii="Times New Roman" w:hAnsi="Times New Roman" w:cs="Times New Roman"/>
                <w:sz w:val="24"/>
                <w:szCs w:val="24"/>
              </w:rPr>
              <w:t xml:space="preserve">o be </w:t>
            </w:r>
            <w:r w:rsidRPr="003976E7">
              <w:rPr>
                <w:rFonts w:ascii="Times New Roman" w:hAnsi="Times New Roman" w:cs="Times New Roman"/>
                <w:b/>
                <w:sz w:val="24"/>
                <w:szCs w:val="24"/>
              </w:rPr>
              <w:t>valid and effective</w:t>
            </w:r>
            <w:r w:rsidRPr="003976E7">
              <w:rPr>
                <w:rFonts w:ascii="Times New Roman" w:hAnsi="Times New Roman" w:cs="Times New Roman"/>
                <w:sz w:val="24"/>
                <w:szCs w:val="24"/>
              </w:rPr>
              <w:t xml:space="preserve"> if it satisfies all the requirements of this Act and the articles</w:t>
            </w:r>
          </w:p>
        </w:tc>
        <w:tc>
          <w:tcPr>
            <w:tcW w:w="576" w:type="dxa"/>
          </w:tcPr>
          <w:p w:rsidR="003976E7" w:rsidRPr="005B0BC8" w:rsidRDefault="003976E7" w:rsidP="00E21E4D">
            <w:pPr>
              <w:jc w:val="both"/>
              <w:rPr>
                <w:rFonts w:ascii="Times New Roman" w:hAnsi="Times New Roman" w:cs="Times New Roman"/>
                <w:b/>
                <w:sz w:val="24"/>
                <w:szCs w:val="24"/>
              </w:rPr>
            </w:pPr>
          </w:p>
        </w:tc>
        <w:tc>
          <w:tcPr>
            <w:tcW w:w="4168" w:type="dxa"/>
          </w:tcPr>
          <w:p w:rsidR="003976E7" w:rsidRPr="005B0BC8" w:rsidRDefault="003976E7" w:rsidP="00E21E4D">
            <w:pPr>
              <w:tabs>
                <w:tab w:val="left" w:pos="1014"/>
              </w:tabs>
              <w:jc w:val="both"/>
              <w:rPr>
                <w:rFonts w:ascii="Times New Roman" w:hAnsi="Times New Roman" w:cs="Times New Roman"/>
                <w:sz w:val="24"/>
                <w:szCs w:val="24"/>
              </w:rPr>
            </w:pPr>
          </w:p>
        </w:tc>
      </w:tr>
      <w:tr w:rsidR="002F072B" w:rsidRPr="005B0BC8" w:rsidTr="008E3E38">
        <w:tc>
          <w:tcPr>
            <w:tcW w:w="576" w:type="dxa"/>
          </w:tcPr>
          <w:p w:rsidR="002F072B" w:rsidRPr="005B0BC8" w:rsidRDefault="002F072B" w:rsidP="00E21E4D">
            <w:pPr>
              <w:jc w:val="both"/>
              <w:rPr>
                <w:rFonts w:ascii="Times New Roman" w:hAnsi="Times New Roman" w:cs="Times New Roman"/>
                <w:b/>
                <w:sz w:val="24"/>
                <w:szCs w:val="24"/>
              </w:rPr>
            </w:pPr>
            <w:r>
              <w:rPr>
                <w:rFonts w:ascii="Times New Roman" w:hAnsi="Times New Roman" w:cs="Times New Roman"/>
                <w:b/>
                <w:sz w:val="24"/>
                <w:szCs w:val="24"/>
              </w:rPr>
              <w:t>1</w:t>
            </w:r>
          </w:p>
        </w:tc>
        <w:tc>
          <w:tcPr>
            <w:tcW w:w="4148" w:type="dxa"/>
          </w:tcPr>
          <w:p w:rsidR="002F072B" w:rsidRPr="005B0BC8" w:rsidRDefault="00672A8C" w:rsidP="00E21E4D">
            <w:pPr>
              <w:tabs>
                <w:tab w:val="left" w:pos="1327"/>
              </w:tabs>
              <w:jc w:val="both"/>
              <w:rPr>
                <w:rFonts w:ascii="Times New Roman" w:hAnsi="Times New Roman" w:cs="Times New Roman"/>
                <w:sz w:val="24"/>
                <w:szCs w:val="24"/>
              </w:rPr>
            </w:pPr>
            <w:r w:rsidRPr="00672A8C">
              <w:rPr>
                <w:rFonts w:ascii="Times New Roman" w:hAnsi="Times New Roman" w:cs="Times New Roman"/>
                <w:sz w:val="24"/>
                <w:szCs w:val="24"/>
              </w:rPr>
              <w:t>"</w:t>
            </w:r>
            <w:r w:rsidRPr="00672A8C">
              <w:rPr>
                <w:rFonts w:ascii="Times New Roman" w:hAnsi="Times New Roman" w:cs="Times New Roman"/>
                <w:b/>
                <w:sz w:val="24"/>
                <w:szCs w:val="24"/>
              </w:rPr>
              <w:t>unanimous resolution</w:t>
            </w:r>
            <w:r w:rsidRPr="00672A8C">
              <w:rPr>
                <w:rFonts w:ascii="Times New Roman" w:hAnsi="Times New Roman" w:cs="Times New Roman"/>
                <w:sz w:val="24"/>
                <w:szCs w:val="24"/>
              </w:rPr>
              <w:t>" means a resolution passed by being consented</w:t>
            </w:r>
            <w:r>
              <w:rPr>
                <w:rFonts w:ascii="Times New Roman" w:hAnsi="Times New Roman" w:cs="Times New Roman"/>
                <w:sz w:val="24"/>
                <w:szCs w:val="24"/>
              </w:rPr>
              <w:t xml:space="preserve"> to in writing by all of the shareholders</w:t>
            </w:r>
            <w:r w:rsidRPr="00672A8C">
              <w:rPr>
                <w:rFonts w:ascii="Times New Roman" w:hAnsi="Times New Roman" w:cs="Times New Roman"/>
                <w:sz w:val="24"/>
                <w:szCs w:val="24"/>
              </w:rPr>
              <w:t xml:space="preserve"> ent</w:t>
            </w:r>
            <w:r>
              <w:rPr>
                <w:rFonts w:ascii="Times New Roman" w:hAnsi="Times New Roman" w:cs="Times New Roman"/>
                <w:sz w:val="24"/>
                <w:szCs w:val="24"/>
              </w:rPr>
              <w:t>itled to vote on the resolution</w:t>
            </w:r>
          </w:p>
        </w:tc>
        <w:tc>
          <w:tcPr>
            <w:tcW w:w="576" w:type="dxa"/>
          </w:tcPr>
          <w:p w:rsidR="002F072B" w:rsidRPr="005B0BC8" w:rsidRDefault="002F072B" w:rsidP="00E21E4D">
            <w:pPr>
              <w:jc w:val="both"/>
              <w:rPr>
                <w:rFonts w:ascii="Times New Roman" w:hAnsi="Times New Roman" w:cs="Times New Roman"/>
                <w:b/>
                <w:sz w:val="24"/>
                <w:szCs w:val="24"/>
              </w:rPr>
            </w:pPr>
            <w:r>
              <w:rPr>
                <w:rFonts w:ascii="Times New Roman" w:hAnsi="Times New Roman" w:cs="Times New Roman"/>
                <w:b/>
                <w:sz w:val="24"/>
                <w:szCs w:val="24"/>
              </w:rPr>
              <w:t>142</w:t>
            </w:r>
          </w:p>
        </w:tc>
        <w:tc>
          <w:tcPr>
            <w:tcW w:w="4168" w:type="dxa"/>
          </w:tcPr>
          <w:p w:rsidR="00672A8C" w:rsidRDefault="00672A8C" w:rsidP="00E21E4D">
            <w:pPr>
              <w:tabs>
                <w:tab w:val="left" w:pos="1014"/>
              </w:tabs>
              <w:jc w:val="both"/>
              <w:rPr>
                <w:rFonts w:ascii="Times New Roman" w:hAnsi="Times New Roman" w:cs="Times New Roman"/>
                <w:sz w:val="24"/>
                <w:szCs w:val="24"/>
              </w:rPr>
            </w:pPr>
            <w:r w:rsidRPr="00672A8C">
              <w:rPr>
                <w:rFonts w:ascii="Times New Roman" w:hAnsi="Times New Roman" w:cs="Times New Roman"/>
                <w:b/>
                <w:sz w:val="24"/>
                <w:szCs w:val="24"/>
              </w:rPr>
              <w:t>(1)</w:t>
            </w:r>
            <w:r w:rsidRPr="00672A8C">
              <w:rPr>
                <w:rFonts w:ascii="Times New Roman" w:hAnsi="Times New Roman" w:cs="Times New Roman"/>
                <w:sz w:val="24"/>
                <w:szCs w:val="24"/>
              </w:rPr>
              <w:t xml:space="preserve"> Resolution in lieu of meeting [subject to 110(2) or 168(5)]                                                                           </w:t>
            </w:r>
            <w:r>
              <w:rPr>
                <w:rFonts w:ascii="Times New Roman" w:hAnsi="Times New Roman" w:cs="Times New Roman"/>
                <w:sz w:val="24"/>
                <w:szCs w:val="24"/>
              </w:rPr>
              <w:t xml:space="preserve">                            </w:t>
            </w:r>
          </w:p>
          <w:p w:rsidR="002F072B" w:rsidRDefault="00672A8C" w:rsidP="00E21E4D">
            <w:pPr>
              <w:pStyle w:val="ListParagraph"/>
              <w:numPr>
                <w:ilvl w:val="0"/>
                <w:numId w:val="286"/>
              </w:numPr>
              <w:tabs>
                <w:tab w:val="left" w:pos="1014"/>
              </w:tabs>
              <w:jc w:val="both"/>
              <w:rPr>
                <w:rFonts w:ascii="Times New Roman" w:hAnsi="Times New Roman" w:cs="Times New Roman"/>
                <w:sz w:val="24"/>
                <w:szCs w:val="24"/>
              </w:rPr>
            </w:pPr>
            <w:proofErr w:type="gramStart"/>
            <w:r w:rsidRPr="00672A8C">
              <w:rPr>
                <w:rFonts w:ascii="Times New Roman" w:hAnsi="Times New Roman" w:cs="Times New Roman"/>
                <w:sz w:val="24"/>
                <w:szCs w:val="24"/>
              </w:rPr>
              <w:t>a</w:t>
            </w:r>
            <w:proofErr w:type="gramEnd"/>
            <w:r w:rsidRPr="00672A8C">
              <w:rPr>
                <w:rFonts w:ascii="Times New Roman" w:hAnsi="Times New Roman" w:cs="Times New Roman"/>
                <w:sz w:val="24"/>
                <w:szCs w:val="24"/>
              </w:rPr>
              <w:t xml:space="preserve"> resolution in writing signed by all </w:t>
            </w:r>
            <w:proofErr w:type="spellStart"/>
            <w:r w:rsidRPr="00672A8C">
              <w:rPr>
                <w:rFonts w:ascii="Times New Roman" w:hAnsi="Times New Roman" w:cs="Times New Roman"/>
                <w:sz w:val="24"/>
                <w:szCs w:val="24"/>
              </w:rPr>
              <w:t>shh</w:t>
            </w:r>
            <w:proofErr w:type="spellEnd"/>
            <w:r w:rsidRPr="00672A8C">
              <w:rPr>
                <w:rFonts w:ascii="Times New Roman" w:hAnsi="Times New Roman" w:cs="Times New Roman"/>
                <w:sz w:val="24"/>
                <w:szCs w:val="24"/>
              </w:rPr>
              <w:t xml:space="preserve"> entitled to vote on that resolution at a meeting is valid as if it had been passed at a meeting of </w:t>
            </w:r>
            <w:proofErr w:type="spellStart"/>
            <w:r w:rsidRPr="00672A8C">
              <w:rPr>
                <w:rFonts w:ascii="Times New Roman" w:hAnsi="Times New Roman" w:cs="Times New Roman"/>
                <w:sz w:val="24"/>
                <w:szCs w:val="24"/>
              </w:rPr>
              <w:t>shh</w:t>
            </w:r>
            <w:proofErr w:type="spellEnd"/>
            <w:r w:rsidRPr="00672A8C">
              <w:rPr>
                <w:rFonts w:ascii="Times New Roman" w:hAnsi="Times New Roman" w:cs="Times New Roman"/>
                <w:sz w:val="24"/>
                <w:szCs w:val="24"/>
              </w:rPr>
              <w:t xml:space="preserve">.    </w:t>
            </w:r>
          </w:p>
          <w:p w:rsidR="00672A8C" w:rsidRPr="005B0BC8" w:rsidRDefault="00672A8C" w:rsidP="00E21E4D">
            <w:pPr>
              <w:pStyle w:val="ListParagraph"/>
              <w:numPr>
                <w:ilvl w:val="0"/>
                <w:numId w:val="286"/>
              </w:numPr>
              <w:tabs>
                <w:tab w:val="left" w:pos="1014"/>
              </w:tabs>
              <w:jc w:val="both"/>
              <w:rPr>
                <w:rFonts w:ascii="Times New Roman" w:hAnsi="Times New Roman" w:cs="Times New Roman"/>
                <w:sz w:val="24"/>
                <w:szCs w:val="24"/>
              </w:rPr>
            </w:pPr>
            <w:proofErr w:type="gramStart"/>
            <w:r w:rsidRPr="00672A8C">
              <w:rPr>
                <w:rFonts w:ascii="Times New Roman" w:hAnsi="Times New Roman" w:cs="Times New Roman"/>
                <w:sz w:val="24"/>
                <w:szCs w:val="24"/>
              </w:rPr>
              <w:t>such</w:t>
            </w:r>
            <w:proofErr w:type="gramEnd"/>
            <w:r w:rsidRPr="00672A8C">
              <w:rPr>
                <w:rFonts w:ascii="Times New Roman" w:hAnsi="Times New Roman" w:cs="Times New Roman"/>
                <w:sz w:val="24"/>
                <w:szCs w:val="24"/>
              </w:rPr>
              <w:t xml:space="preserve"> a resolution satisfies all the requirements of this Act relating to a meeting of </w:t>
            </w:r>
            <w:proofErr w:type="spellStart"/>
            <w:r w:rsidRPr="00672A8C">
              <w:rPr>
                <w:rFonts w:ascii="Times New Roman" w:hAnsi="Times New Roman" w:cs="Times New Roman"/>
                <w:sz w:val="24"/>
                <w:szCs w:val="24"/>
              </w:rPr>
              <w:t>shh</w:t>
            </w:r>
            <w:proofErr w:type="spellEnd"/>
            <w:r w:rsidRPr="00672A8C">
              <w:rPr>
                <w:rFonts w:ascii="Times New Roman" w:hAnsi="Times New Roman" w:cs="Times New Roman"/>
                <w:sz w:val="24"/>
                <w:szCs w:val="24"/>
              </w:rPr>
              <w:t>.</w:t>
            </w:r>
          </w:p>
        </w:tc>
      </w:tr>
    </w:tbl>
    <w:p w:rsidR="002F072B" w:rsidRDefault="002F072B" w:rsidP="00E21E4D">
      <w:pPr>
        <w:pStyle w:val="Heading3"/>
        <w:numPr>
          <w:ilvl w:val="0"/>
          <w:numId w:val="0"/>
        </w:numPr>
        <w:ind w:left="1260"/>
        <w:jc w:val="both"/>
        <w:rPr>
          <w:szCs w:val="24"/>
        </w:rPr>
      </w:pPr>
    </w:p>
    <w:p w:rsidR="009B6152" w:rsidRPr="005B0BC8" w:rsidRDefault="009B6152" w:rsidP="00E21E4D">
      <w:pPr>
        <w:pStyle w:val="Heading3"/>
        <w:jc w:val="both"/>
        <w:rPr>
          <w:szCs w:val="24"/>
        </w:rPr>
      </w:pPr>
      <w:bookmarkStart w:id="65" w:name="_Toc437886756"/>
      <w:r w:rsidRPr="005B0BC8">
        <w:rPr>
          <w:szCs w:val="24"/>
        </w:rPr>
        <w:lastRenderedPageBreak/>
        <w:t>Meeting Procedure</w:t>
      </w:r>
      <w:bookmarkEnd w:id="65"/>
    </w:p>
    <w:p w:rsidR="009B6152" w:rsidRPr="005B0BC8" w:rsidRDefault="009B6152" w:rsidP="00E21E4D">
      <w:pPr>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76"/>
        <w:gridCol w:w="4146"/>
        <w:gridCol w:w="576"/>
        <w:gridCol w:w="4170"/>
      </w:tblGrid>
      <w:tr w:rsidR="009B6152" w:rsidRPr="005B0BC8" w:rsidTr="009B6152">
        <w:tc>
          <w:tcPr>
            <w:tcW w:w="4658" w:type="dxa"/>
            <w:gridSpan w:val="2"/>
          </w:tcPr>
          <w:p w:rsidR="009B6152" w:rsidRPr="005B0BC8" w:rsidRDefault="009B6152" w:rsidP="00E21E4D">
            <w:pPr>
              <w:jc w:val="both"/>
              <w:rPr>
                <w:rFonts w:ascii="Times New Roman" w:hAnsi="Times New Roman" w:cs="Times New Roman"/>
                <w:b/>
                <w:sz w:val="24"/>
                <w:szCs w:val="24"/>
              </w:rPr>
            </w:pPr>
            <w:r w:rsidRPr="005B0BC8">
              <w:rPr>
                <w:rFonts w:ascii="Times New Roman" w:hAnsi="Times New Roman" w:cs="Times New Roman"/>
                <w:b/>
                <w:sz w:val="24"/>
                <w:szCs w:val="24"/>
              </w:rPr>
              <w:t>BCA</w:t>
            </w:r>
          </w:p>
        </w:tc>
        <w:tc>
          <w:tcPr>
            <w:tcW w:w="4692" w:type="dxa"/>
            <w:gridSpan w:val="2"/>
          </w:tcPr>
          <w:p w:rsidR="009B6152" w:rsidRPr="005B0BC8" w:rsidRDefault="009B6152" w:rsidP="00E21E4D">
            <w:pPr>
              <w:jc w:val="both"/>
              <w:rPr>
                <w:rFonts w:ascii="Times New Roman" w:hAnsi="Times New Roman" w:cs="Times New Roman"/>
                <w:b/>
                <w:sz w:val="24"/>
                <w:szCs w:val="24"/>
              </w:rPr>
            </w:pPr>
            <w:r w:rsidRPr="005B0BC8">
              <w:rPr>
                <w:rFonts w:ascii="Times New Roman" w:hAnsi="Times New Roman" w:cs="Times New Roman"/>
                <w:b/>
                <w:sz w:val="24"/>
                <w:szCs w:val="24"/>
              </w:rPr>
              <w:t>CBCA</w:t>
            </w:r>
          </w:p>
        </w:tc>
      </w:tr>
      <w:tr w:rsidR="009B6152" w:rsidRPr="005B0BC8" w:rsidTr="009B6152">
        <w:tc>
          <w:tcPr>
            <w:tcW w:w="456" w:type="dxa"/>
          </w:tcPr>
          <w:p w:rsidR="009B6152" w:rsidRPr="005B0BC8" w:rsidRDefault="00672A8C" w:rsidP="00E21E4D">
            <w:pPr>
              <w:jc w:val="both"/>
              <w:rPr>
                <w:rFonts w:ascii="Times New Roman" w:hAnsi="Times New Roman" w:cs="Times New Roman"/>
                <w:b/>
                <w:sz w:val="24"/>
                <w:szCs w:val="24"/>
              </w:rPr>
            </w:pPr>
            <w:r>
              <w:rPr>
                <w:rFonts w:ascii="Times New Roman" w:hAnsi="Times New Roman" w:cs="Times New Roman"/>
                <w:b/>
                <w:sz w:val="24"/>
                <w:szCs w:val="24"/>
              </w:rPr>
              <w:t>166</w:t>
            </w:r>
          </w:p>
        </w:tc>
        <w:tc>
          <w:tcPr>
            <w:tcW w:w="4202" w:type="dxa"/>
          </w:tcPr>
          <w:p w:rsidR="00672A8C" w:rsidRDefault="00672A8C" w:rsidP="00E21E4D">
            <w:pPr>
              <w:jc w:val="both"/>
              <w:rPr>
                <w:rFonts w:ascii="Times New Roman" w:hAnsi="Times New Roman" w:cs="Times New Roman"/>
                <w:sz w:val="24"/>
                <w:szCs w:val="24"/>
              </w:rPr>
            </w:pPr>
            <w:r w:rsidRPr="00672A8C">
              <w:rPr>
                <w:rFonts w:ascii="Times New Roman" w:hAnsi="Times New Roman" w:cs="Times New Roman"/>
                <w:sz w:val="24"/>
                <w:szCs w:val="24"/>
              </w:rPr>
              <w:t xml:space="preserve">A </w:t>
            </w:r>
            <w:r w:rsidRPr="00672A8C">
              <w:rPr>
                <w:rFonts w:ascii="Times New Roman" w:hAnsi="Times New Roman" w:cs="Times New Roman"/>
                <w:b/>
                <w:sz w:val="24"/>
                <w:szCs w:val="24"/>
              </w:rPr>
              <w:t>general meeting</w:t>
            </w:r>
          </w:p>
          <w:p w:rsidR="00672A8C" w:rsidRDefault="00672A8C" w:rsidP="00E21E4D">
            <w:pPr>
              <w:pStyle w:val="ListParagraph"/>
              <w:numPr>
                <w:ilvl w:val="0"/>
                <w:numId w:val="287"/>
              </w:numPr>
              <w:jc w:val="both"/>
              <w:rPr>
                <w:rFonts w:ascii="Times New Roman" w:hAnsi="Times New Roman" w:cs="Times New Roman"/>
                <w:sz w:val="24"/>
                <w:szCs w:val="24"/>
              </w:rPr>
            </w:pPr>
            <w:r w:rsidRPr="00672A8C">
              <w:rPr>
                <w:rFonts w:ascii="Times New Roman" w:hAnsi="Times New Roman" w:cs="Times New Roman"/>
                <w:sz w:val="24"/>
                <w:szCs w:val="24"/>
              </w:rPr>
              <w:t xml:space="preserve">must be held in BC or </w:t>
            </w:r>
          </w:p>
          <w:p w:rsidR="00672A8C" w:rsidRPr="00672A8C" w:rsidRDefault="00672A8C" w:rsidP="00E21E4D">
            <w:pPr>
              <w:pStyle w:val="ListParagraph"/>
              <w:numPr>
                <w:ilvl w:val="0"/>
                <w:numId w:val="287"/>
              </w:numPr>
              <w:jc w:val="both"/>
              <w:rPr>
                <w:rFonts w:ascii="Times New Roman" w:hAnsi="Times New Roman" w:cs="Times New Roman"/>
                <w:sz w:val="24"/>
                <w:szCs w:val="24"/>
              </w:rPr>
            </w:pPr>
            <w:r w:rsidRPr="00672A8C">
              <w:rPr>
                <w:rFonts w:ascii="Times New Roman" w:hAnsi="Times New Roman" w:cs="Times New Roman"/>
                <w:sz w:val="24"/>
                <w:szCs w:val="24"/>
              </w:rPr>
              <w:t>outside BC (</w:t>
            </w:r>
            <w:proofErr w:type="spellStart"/>
            <w:r w:rsidRPr="00672A8C">
              <w:rPr>
                <w:rFonts w:ascii="Times New Roman" w:hAnsi="Times New Roman" w:cs="Times New Roman"/>
                <w:sz w:val="24"/>
                <w:szCs w:val="24"/>
              </w:rPr>
              <w:t>i</w:t>
            </w:r>
            <w:proofErr w:type="spellEnd"/>
            <w:r w:rsidRPr="00672A8C">
              <w:rPr>
                <w:rFonts w:ascii="Times New Roman" w:hAnsi="Times New Roman" w:cs="Times New Roman"/>
                <w:sz w:val="24"/>
                <w:szCs w:val="24"/>
              </w:rPr>
              <w:t>) as per the articles (ii) the articles do not prohibit and it is approved by resolution or (iii) the locati</w:t>
            </w:r>
            <w:r>
              <w:rPr>
                <w:rFonts w:ascii="Times New Roman" w:hAnsi="Times New Roman" w:cs="Times New Roman"/>
                <w:sz w:val="24"/>
                <w:szCs w:val="24"/>
              </w:rPr>
              <w:t>on is approved by the registrar</w:t>
            </w:r>
          </w:p>
        </w:tc>
        <w:tc>
          <w:tcPr>
            <w:tcW w:w="456" w:type="dxa"/>
          </w:tcPr>
          <w:p w:rsidR="009B6152" w:rsidRPr="005B0BC8" w:rsidRDefault="009B6152" w:rsidP="00E21E4D">
            <w:pPr>
              <w:jc w:val="both"/>
              <w:rPr>
                <w:rFonts w:ascii="Times New Roman" w:hAnsi="Times New Roman" w:cs="Times New Roman"/>
                <w:b/>
                <w:sz w:val="24"/>
                <w:szCs w:val="24"/>
              </w:rPr>
            </w:pPr>
          </w:p>
        </w:tc>
        <w:tc>
          <w:tcPr>
            <w:tcW w:w="4236" w:type="dxa"/>
          </w:tcPr>
          <w:p w:rsidR="009B6152" w:rsidRPr="005B0BC8" w:rsidRDefault="009B6152" w:rsidP="00E21E4D">
            <w:pPr>
              <w:jc w:val="both"/>
              <w:rPr>
                <w:rFonts w:ascii="Times New Roman" w:hAnsi="Times New Roman" w:cs="Times New Roman"/>
                <w:sz w:val="24"/>
                <w:szCs w:val="24"/>
              </w:rPr>
            </w:pPr>
          </w:p>
        </w:tc>
      </w:tr>
      <w:tr w:rsidR="009B6152" w:rsidRPr="005B0BC8" w:rsidTr="009B6152">
        <w:tc>
          <w:tcPr>
            <w:tcW w:w="456" w:type="dxa"/>
          </w:tcPr>
          <w:p w:rsidR="009B6152" w:rsidRPr="005B0BC8" w:rsidRDefault="00672A8C" w:rsidP="00E21E4D">
            <w:pPr>
              <w:jc w:val="both"/>
              <w:rPr>
                <w:rFonts w:ascii="Times New Roman" w:hAnsi="Times New Roman" w:cs="Times New Roman"/>
                <w:b/>
                <w:sz w:val="24"/>
                <w:szCs w:val="24"/>
              </w:rPr>
            </w:pPr>
            <w:r>
              <w:rPr>
                <w:rFonts w:ascii="Times New Roman" w:hAnsi="Times New Roman" w:cs="Times New Roman"/>
                <w:b/>
                <w:sz w:val="24"/>
                <w:szCs w:val="24"/>
              </w:rPr>
              <w:t>169</w:t>
            </w:r>
          </w:p>
        </w:tc>
        <w:tc>
          <w:tcPr>
            <w:tcW w:w="4202" w:type="dxa"/>
          </w:tcPr>
          <w:p w:rsidR="009B6152" w:rsidRDefault="00672A8C" w:rsidP="00E21E4D">
            <w:pPr>
              <w:jc w:val="both"/>
              <w:rPr>
                <w:rFonts w:ascii="Times New Roman" w:hAnsi="Times New Roman" w:cs="Times New Roman"/>
                <w:sz w:val="24"/>
                <w:szCs w:val="24"/>
              </w:rPr>
            </w:pPr>
            <w:r w:rsidRPr="00672A8C">
              <w:rPr>
                <w:rFonts w:ascii="Times New Roman" w:hAnsi="Times New Roman" w:cs="Times New Roman"/>
                <w:b/>
                <w:sz w:val="24"/>
                <w:szCs w:val="24"/>
              </w:rPr>
              <w:t>(1)</w:t>
            </w:r>
            <w:r w:rsidRPr="00672A8C">
              <w:rPr>
                <w:rFonts w:ascii="Times New Roman" w:hAnsi="Times New Roman" w:cs="Times New Roman"/>
                <w:sz w:val="24"/>
                <w:szCs w:val="24"/>
              </w:rPr>
              <w:t xml:space="preserve"> A company </w:t>
            </w:r>
            <w:r w:rsidRPr="00672A8C">
              <w:rPr>
                <w:rFonts w:ascii="Times New Roman" w:hAnsi="Times New Roman" w:cs="Times New Roman"/>
                <w:b/>
                <w:sz w:val="24"/>
                <w:szCs w:val="24"/>
              </w:rPr>
              <w:t>must send notice</w:t>
            </w:r>
            <w:r w:rsidRPr="00672A8C">
              <w:rPr>
                <w:rFonts w:ascii="Times New Roman" w:hAnsi="Times New Roman" w:cs="Times New Roman"/>
                <w:sz w:val="24"/>
                <w:szCs w:val="24"/>
              </w:rPr>
              <w:t xml:space="preserve"> to each </w:t>
            </w:r>
            <w:proofErr w:type="spellStart"/>
            <w:r w:rsidRPr="00672A8C">
              <w:rPr>
                <w:rFonts w:ascii="Times New Roman" w:hAnsi="Times New Roman" w:cs="Times New Roman"/>
                <w:sz w:val="24"/>
                <w:szCs w:val="24"/>
              </w:rPr>
              <w:t>shh</w:t>
            </w:r>
            <w:proofErr w:type="spellEnd"/>
            <w:r w:rsidRPr="00672A8C">
              <w:rPr>
                <w:rFonts w:ascii="Times New Roman" w:hAnsi="Times New Roman" w:cs="Times New Roman"/>
                <w:sz w:val="24"/>
                <w:szCs w:val="24"/>
              </w:rPr>
              <w:t xml:space="preserve"> and director the prescribed number of days but not more t</w:t>
            </w:r>
            <w:r>
              <w:rPr>
                <w:rFonts w:ascii="Times New Roman" w:hAnsi="Times New Roman" w:cs="Times New Roman"/>
                <w:sz w:val="24"/>
                <w:szCs w:val="24"/>
              </w:rPr>
              <w:t>han 2 months before the meeting</w:t>
            </w:r>
          </w:p>
          <w:p w:rsidR="00672A8C" w:rsidRPr="005B0BC8" w:rsidRDefault="00672A8C" w:rsidP="00E21E4D">
            <w:pPr>
              <w:jc w:val="both"/>
              <w:rPr>
                <w:rFonts w:ascii="Times New Roman" w:hAnsi="Times New Roman" w:cs="Times New Roman"/>
                <w:sz w:val="24"/>
                <w:szCs w:val="24"/>
              </w:rPr>
            </w:pPr>
            <w:r w:rsidRPr="00672A8C">
              <w:rPr>
                <w:rFonts w:ascii="Times New Roman" w:hAnsi="Times New Roman" w:cs="Times New Roman"/>
                <w:b/>
                <w:sz w:val="24"/>
                <w:szCs w:val="24"/>
              </w:rPr>
              <w:t>(2)</w:t>
            </w:r>
            <w:r w:rsidRPr="00672A8C">
              <w:rPr>
                <w:rFonts w:ascii="Times New Roman" w:hAnsi="Times New Roman" w:cs="Times New Roman"/>
                <w:sz w:val="24"/>
                <w:szCs w:val="24"/>
              </w:rPr>
              <w:t xml:space="preserve"> Lack of notice does not invalidate the proceedings.</w:t>
            </w:r>
          </w:p>
        </w:tc>
        <w:tc>
          <w:tcPr>
            <w:tcW w:w="456" w:type="dxa"/>
          </w:tcPr>
          <w:p w:rsidR="009B6152" w:rsidRPr="005B0BC8" w:rsidRDefault="00672A8C" w:rsidP="00E21E4D">
            <w:pPr>
              <w:jc w:val="both"/>
              <w:rPr>
                <w:rFonts w:ascii="Times New Roman" w:hAnsi="Times New Roman" w:cs="Times New Roman"/>
                <w:b/>
                <w:sz w:val="24"/>
                <w:szCs w:val="24"/>
              </w:rPr>
            </w:pPr>
            <w:r>
              <w:rPr>
                <w:rFonts w:ascii="Times New Roman" w:hAnsi="Times New Roman" w:cs="Times New Roman"/>
                <w:b/>
                <w:sz w:val="24"/>
                <w:szCs w:val="24"/>
              </w:rPr>
              <w:t>135</w:t>
            </w:r>
          </w:p>
        </w:tc>
        <w:tc>
          <w:tcPr>
            <w:tcW w:w="4236" w:type="dxa"/>
          </w:tcPr>
          <w:p w:rsidR="00672A8C" w:rsidRPr="00672A8C" w:rsidRDefault="00672A8C" w:rsidP="00E21E4D">
            <w:pPr>
              <w:jc w:val="both"/>
              <w:rPr>
                <w:rFonts w:ascii="Times New Roman" w:hAnsi="Times New Roman" w:cs="Times New Roman"/>
                <w:sz w:val="24"/>
                <w:szCs w:val="24"/>
              </w:rPr>
            </w:pPr>
            <w:r w:rsidRPr="00672A8C">
              <w:rPr>
                <w:rFonts w:ascii="Times New Roman" w:hAnsi="Times New Roman" w:cs="Times New Roman"/>
                <w:b/>
                <w:sz w:val="24"/>
                <w:szCs w:val="24"/>
              </w:rPr>
              <w:t>(1) Notice of the meeting</w:t>
            </w:r>
            <w:r w:rsidRPr="00672A8C">
              <w:rPr>
                <w:rFonts w:ascii="Times New Roman" w:hAnsi="Times New Roman" w:cs="Times New Roman"/>
                <w:sz w:val="24"/>
                <w:szCs w:val="24"/>
              </w:rPr>
              <w:t xml:space="preserve"> shall be sent within the prescribed period to each </w:t>
            </w:r>
            <w:proofErr w:type="spellStart"/>
            <w:r w:rsidRPr="00672A8C">
              <w:rPr>
                <w:rFonts w:ascii="Times New Roman" w:hAnsi="Times New Roman" w:cs="Times New Roman"/>
                <w:sz w:val="24"/>
                <w:szCs w:val="24"/>
              </w:rPr>
              <w:t>shh</w:t>
            </w:r>
            <w:proofErr w:type="spellEnd"/>
            <w:r w:rsidRPr="00672A8C">
              <w:rPr>
                <w:rFonts w:ascii="Times New Roman" w:hAnsi="Times New Roman" w:cs="Times New Roman"/>
                <w:sz w:val="24"/>
                <w:szCs w:val="24"/>
              </w:rPr>
              <w:t xml:space="preserve"> entitled to vote, each director, and the auditor of the corporation.</w:t>
            </w:r>
          </w:p>
          <w:p w:rsidR="00672A8C" w:rsidRDefault="00672A8C" w:rsidP="00E21E4D">
            <w:pPr>
              <w:jc w:val="both"/>
              <w:rPr>
                <w:rFonts w:ascii="Times New Roman" w:hAnsi="Times New Roman" w:cs="Times New Roman"/>
                <w:sz w:val="24"/>
                <w:szCs w:val="24"/>
              </w:rPr>
            </w:pPr>
            <w:r w:rsidRPr="00672A8C">
              <w:rPr>
                <w:rFonts w:ascii="Times New Roman" w:hAnsi="Times New Roman" w:cs="Times New Roman"/>
                <w:b/>
                <w:sz w:val="24"/>
                <w:szCs w:val="24"/>
              </w:rPr>
              <w:t>(6)</w:t>
            </w:r>
            <w:r w:rsidRPr="00672A8C">
              <w:rPr>
                <w:rFonts w:ascii="Times New Roman" w:hAnsi="Times New Roman" w:cs="Times New Roman"/>
                <w:sz w:val="24"/>
                <w:szCs w:val="24"/>
              </w:rPr>
              <w:t xml:space="preserve"> Notice of a meeting at which special business i</w:t>
            </w:r>
            <w:r>
              <w:rPr>
                <w:rFonts w:ascii="Times New Roman" w:hAnsi="Times New Roman" w:cs="Times New Roman"/>
                <w:sz w:val="24"/>
                <w:szCs w:val="24"/>
              </w:rPr>
              <w:t xml:space="preserve">s to be transacted shall state </w:t>
            </w:r>
          </w:p>
          <w:p w:rsidR="00672A8C" w:rsidRDefault="00672A8C" w:rsidP="00E21E4D">
            <w:pPr>
              <w:pStyle w:val="ListParagraph"/>
              <w:numPr>
                <w:ilvl w:val="0"/>
                <w:numId w:val="289"/>
              </w:numPr>
              <w:jc w:val="both"/>
              <w:rPr>
                <w:rFonts w:ascii="Times New Roman" w:hAnsi="Times New Roman" w:cs="Times New Roman"/>
                <w:sz w:val="24"/>
                <w:szCs w:val="24"/>
              </w:rPr>
            </w:pPr>
            <w:r w:rsidRPr="00672A8C">
              <w:rPr>
                <w:rFonts w:ascii="Times New Roman" w:hAnsi="Times New Roman" w:cs="Times New Roman"/>
                <w:sz w:val="24"/>
                <w:szCs w:val="24"/>
              </w:rPr>
              <w:t xml:space="preserve">the nature of that business in sufficient detail to permit the </w:t>
            </w:r>
            <w:proofErr w:type="spellStart"/>
            <w:r w:rsidRPr="00672A8C">
              <w:rPr>
                <w:rFonts w:ascii="Times New Roman" w:hAnsi="Times New Roman" w:cs="Times New Roman"/>
                <w:sz w:val="24"/>
                <w:szCs w:val="24"/>
              </w:rPr>
              <w:t>shh</w:t>
            </w:r>
            <w:proofErr w:type="spellEnd"/>
            <w:r w:rsidRPr="00672A8C">
              <w:rPr>
                <w:rFonts w:ascii="Times New Roman" w:hAnsi="Times New Roman" w:cs="Times New Roman"/>
                <w:sz w:val="24"/>
                <w:szCs w:val="24"/>
              </w:rPr>
              <w:t xml:space="preserve"> to form a reasoned judgement thereon</w:t>
            </w:r>
          </w:p>
          <w:p w:rsidR="009B6152" w:rsidRPr="00672A8C" w:rsidRDefault="00672A8C" w:rsidP="00E21E4D">
            <w:pPr>
              <w:pStyle w:val="ListParagraph"/>
              <w:numPr>
                <w:ilvl w:val="0"/>
                <w:numId w:val="289"/>
              </w:numPr>
              <w:jc w:val="both"/>
              <w:rPr>
                <w:rFonts w:ascii="Times New Roman" w:hAnsi="Times New Roman" w:cs="Times New Roman"/>
                <w:sz w:val="24"/>
                <w:szCs w:val="24"/>
              </w:rPr>
            </w:pPr>
            <w:proofErr w:type="gramStart"/>
            <w:r w:rsidRPr="00672A8C">
              <w:rPr>
                <w:rFonts w:ascii="Times New Roman" w:hAnsi="Times New Roman" w:cs="Times New Roman"/>
                <w:sz w:val="24"/>
                <w:szCs w:val="24"/>
              </w:rPr>
              <w:t>the</w:t>
            </w:r>
            <w:proofErr w:type="gramEnd"/>
            <w:r w:rsidRPr="00672A8C">
              <w:rPr>
                <w:rFonts w:ascii="Times New Roman" w:hAnsi="Times New Roman" w:cs="Times New Roman"/>
                <w:sz w:val="24"/>
                <w:szCs w:val="24"/>
              </w:rPr>
              <w:t xml:space="preserve"> text of any special resolution to be submitted at the meeting.</w:t>
            </w:r>
          </w:p>
        </w:tc>
      </w:tr>
      <w:tr w:rsidR="009B6152" w:rsidRPr="005B0BC8" w:rsidTr="009B6152">
        <w:tc>
          <w:tcPr>
            <w:tcW w:w="456" w:type="dxa"/>
          </w:tcPr>
          <w:p w:rsidR="009B6152" w:rsidRPr="005B0BC8" w:rsidRDefault="00672A8C" w:rsidP="00E21E4D">
            <w:pPr>
              <w:jc w:val="both"/>
              <w:rPr>
                <w:rFonts w:ascii="Times New Roman" w:hAnsi="Times New Roman" w:cs="Times New Roman"/>
                <w:b/>
                <w:sz w:val="24"/>
                <w:szCs w:val="24"/>
              </w:rPr>
            </w:pPr>
            <w:r>
              <w:rPr>
                <w:rFonts w:ascii="Times New Roman" w:hAnsi="Times New Roman" w:cs="Times New Roman"/>
                <w:b/>
                <w:sz w:val="24"/>
                <w:szCs w:val="24"/>
              </w:rPr>
              <w:t>170</w:t>
            </w:r>
          </w:p>
        </w:tc>
        <w:tc>
          <w:tcPr>
            <w:tcW w:w="4202" w:type="dxa"/>
          </w:tcPr>
          <w:p w:rsidR="00672A8C" w:rsidRPr="00672A8C" w:rsidRDefault="00672A8C" w:rsidP="00E21E4D">
            <w:pPr>
              <w:tabs>
                <w:tab w:val="left" w:pos="1327"/>
              </w:tabs>
              <w:jc w:val="both"/>
              <w:rPr>
                <w:rFonts w:ascii="Times New Roman" w:hAnsi="Times New Roman" w:cs="Times New Roman"/>
                <w:sz w:val="24"/>
                <w:szCs w:val="24"/>
              </w:rPr>
            </w:pPr>
            <w:r w:rsidRPr="00672A8C">
              <w:rPr>
                <w:rFonts w:ascii="Times New Roman" w:hAnsi="Times New Roman" w:cs="Times New Roman"/>
                <w:b/>
                <w:sz w:val="24"/>
                <w:szCs w:val="24"/>
              </w:rPr>
              <w:t>(1)</w:t>
            </w:r>
            <w:r w:rsidRPr="00672A8C">
              <w:rPr>
                <w:rFonts w:ascii="Times New Roman" w:hAnsi="Times New Roman" w:cs="Times New Roman"/>
                <w:sz w:val="24"/>
                <w:szCs w:val="24"/>
              </w:rPr>
              <w:t xml:space="preserve"> A person may </w:t>
            </w:r>
            <w:r w:rsidRPr="00672A8C">
              <w:rPr>
                <w:rFonts w:ascii="Times New Roman" w:hAnsi="Times New Roman" w:cs="Times New Roman"/>
                <w:b/>
                <w:sz w:val="24"/>
                <w:szCs w:val="24"/>
              </w:rPr>
              <w:t>wave their entitlement to notice.</w:t>
            </w:r>
          </w:p>
          <w:p w:rsidR="00672A8C" w:rsidRPr="00672A8C" w:rsidRDefault="00672A8C" w:rsidP="00E21E4D">
            <w:pPr>
              <w:tabs>
                <w:tab w:val="left" w:pos="1327"/>
              </w:tabs>
              <w:jc w:val="both"/>
              <w:rPr>
                <w:rFonts w:ascii="Times New Roman" w:hAnsi="Times New Roman" w:cs="Times New Roman"/>
                <w:sz w:val="24"/>
                <w:szCs w:val="24"/>
              </w:rPr>
            </w:pPr>
            <w:r w:rsidRPr="00672A8C">
              <w:rPr>
                <w:rFonts w:ascii="Times New Roman" w:hAnsi="Times New Roman" w:cs="Times New Roman"/>
                <w:b/>
                <w:sz w:val="24"/>
                <w:szCs w:val="24"/>
              </w:rPr>
              <w:t>(2)</w:t>
            </w:r>
            <w:r w:rsidRPr="00672A8C">
              <w:rPr>
                <w:rFonts w:ascii="Times New Roman" w:hAnsi="Times New Roman" w:cs="Times New Roman"/>
                <w:sz w:val="24"/>
                <w:szCs w:val="24"/>
              </w:rPr>
              <w:t xml:space="preserve"> It need not be in writing.</w:t>
            </w:r>
          </w:p>
          <w:p w:rsidR="009B6152" w:rsidRPr="005B0BC8" w:rsidRDefault="00672A8C" w:rsidP="00E21E4D">
            <w:pPr>
              <w:tabs>
                <w:tab w:val="left" w:pos="1327"/>
              </w:tabs>
              <w:jc w:val="both"/>
              <w:rPr>
                <w:rFonts w:ascii="Times New Roman" w:hAnsi="Times New Roman" w:cs="Times New Roman"/>
                <w:sz w:val="24"/>
                <w:szCs w:val="24"/>
              </w:rPr>
            </w:pPr>
            <w:r w:rsidRPr="00672A8C">
              <w:rPr>
                <w:rFonts w:ascii="Times New Roman" w:hAnsi="Times New Roman" w:cs="Times New Roman"/>
                <w:b/>
                <w:sz w:val="24"/>
                <w:szCs w:val="24"/>
              </w:rPr>
              <w:t>(3)</w:t>
            </w:r>
            <w:r w:rsidRPr="00672A8C">
              <w:rPr>
                <w:rFonts w:ascii="Times New Roman" w:hAnsi="Times New Roman" w:cs="Times New Roman"/>
                <w:sz w:val="24"/>
                <w:szCs w:val="24"/>
              </w:rPr>
              <w:t xml:space="preserve"> A</w:t>
            </w:r>
            <w:r>
              <w:rPr>
                <w:rFonts w:ascii="Times New Roman" w:hAnsi="Times New Roman" w:cs="Times New Roman"/>
                <w:sz w:val="24"/>
                <w:szCs w:val="24"/>
              </w:rPr>
              <w:t xml:space="preserve">ttendance is </w:t>
            </w:r>
            <w:proofErr w:type="gramStart"/>
            <w:r>
              <w:rPr>
                <w:rFonts w:ascii="Times New Roman" w:hAnsi="Times New Roman" w:cs="Times New Roman"/>
                <w:sz w:val="24"/>
                <w:szCs w:val="24"/>
              </w:rPr>
              <w:t>waiver,</w:t>
            </w:r>
            <w:proofErr w:type="gramEnd"/>
            <w:r>
              <w:rPr>
                <w:rFonts w:ascii="Times New Roman" w:hAnsi="Times New Roman" w:cs="Times New Roman"/>
                <w:sz w:val="24"/>
                <w:szCs w:val="24"/>
              </w:rPr>
              <w:t xml:space="preserve"> unless they</w:t>
            </w:r>
            <w:r w:rsidRPr="00672A8C">
              <w:rPr>
                <w:rFonts w:ascii="Times New Roman" w:hAnsi="Times New Roman" w:cs="Times New Roman"/>
                <w:sz w:val="24"/>
                <w:szCs w:val="24"/>
              </w:rPr>
              <w:t xml:space="preserve"> object on the grounds it was unlawfully called.</w:t>
            </w:r>
          </w:p>
        </w:tc>
        <w:tc>
          <w:tcPr>
            <w:tcW w:w="456" w:type="dxa"/>
          </w:tcPr>
          <w:p w:rsidR="009B6152" w:rsidRPr="005B0BC8" w:rsidRDefault="009B6152" w:rsidP="00E21E4D">
            <w:pPr>
              <w:jc w:val="both"/>
              <w:rPr>
                <w:rFonts w:ascii="Times New Roman" w:hAnsi="Times New Roman" w:cs="Times New Roman"/>
                <w:b/>
                <w:sz w:val="24"/>
                <w:szCs w:val="24"/>
              </w:rPr>
            </w:pPr>
          </w:p>
        </w:tc>
        <w:tc>
          <w:tcPr>
            <w:tcW w:w="4236" w:type="dxa"/>
          </w:tcPr>
          <w:p w:rsidR="009B6152" w:rsidRPr="005B0BC8" w:rsidRDefault="009B6152" w:rsidP="00E21E4D">
            <w:pPr>
              <w:tabs>
                <w:tab w:val="left" w:pos="1014"/>
              </w:tabs>
              <w:jc w:val="both"/>
              <w:rPr>
                <w:rFonts w:ascii="Times New Roman" w:hAnsi="Times New Roman" w:cs="Times New Roman"/>
                <w:sz w:val="24"/>
                <w:szCs w:val="24"/>
              </w:rPr>
            </w:pPr>
            <w:r w:rsidRPr="005B0BC8">
              <w:rPr>
                <w:rFonts w:ascii="Times New Roman" w:hAnsi="Times New Roman" w:cs="Times New Roman"/>
                <w:sz w:val="24"/>
                <w:szCs w:val="24"/>
              </w:rPr>
              <w:tab/>
            </w:r>
          </w:p>
        </w:tc>
      </w:tr>
      <w:tr w:rsidR="009B6152" w:rsidRPr="005B0BC8" w:rsidTr="009B6152">
        <w:tc>
          <w:tcPr>
            <w:tcW w:w="456" w:type="dxa"/>
          </w:tcPr>
          <w:p w:rsidR="009B6152" w:rsidRPr="005B0BC8" w:rsidRDefault="00672A8C" w:rsidP="00E21E4D">
            <w:pPr>
              <w:jc w:val="both"/>
              <w:rPr>
                <w:rFonts w:ascii="Times New Roman" w:hAnsi="Times New Roman" w:cs="Times New Roman"/>
                <w:b/>
                <w:sz w:val="24"/>
                <w:szCs w:val="24"/>
              </w:rPr>
            </w:pPr>
            <w:r>
              <w:rPr>
                <w:rFonts w:ascii="Times New Roman" w:hAnsi="Times New Roman" w:cs="Times New Roman"/>
                <w:b/>
                <w:sz w:val="24"/>
                <w:szCs w:val="24"/>
              </w:rPr>
              <w:t>185</w:t>
            </w:r>
          </w:p>
        </w:tc>
        <w:tc>
          <w:tcPr>
            <w:tcW w:w="4202" w:type="dxa"/>
          </w:tcPr>
          <w:p w:rsidR="009B6152" w:rsidRPr="005B0BC8" w:rsidRDefault="00672A8C" w:rsidP="00E21E4D">
            <w:pPr>
              <w:tabs>
                <w:tab w:val="left" w:pos="1327"/>
              </w:tabs>
              <w:jc w:val="both"/>
              <w:rPr>
                <w:rFonts w:ascii="Times New Roman" w:hAnsi="Times New Roman" w:cs="Times New Roman"/>
                <w:sz w:val="24"/>
                <w:szCs w:val="24"/>
              </w:rPr>
            </w:pPr>
            <w:r w:rsidRPr="00672A8C">
              <w:rPr>
                <w:rFonts w:ascii="Times New Roman" w:hAnsi="Times New Roman" w:cs="Times New Roman"/>
                <w:sz w:val="24"/>
                <w:szCs w:val="24"/>
              </w:rPr>
              <w:t xml:space="preserve">Directors must place </w:t>
            </w:r>
            <w:r w:rsidRPr="00672A8C">
              <w:rPr>
                <w:rFonts w:ascii="Times New Roman" w:hAnsi="Times New Roman" w:cs="Times New Roman"/>
                <w:b/>
                <w:sz w:val="24"/>
                <w:szCs w:val="24"/>
              </w:rPr>
              <w:t>financial statements</w:t>
            </w:r>
            <w:r w:rsidRPr="00672A8C">
              <w:rPr>
                <w:rFonts w:ascii="Times New Roman" w:hAnsi="Times New Roman" w:cs="Times New Roman"/>
                <w:sz w:val="24"/>
                <w:szCs w:val="24"/>
              </w:rPr>
              <w:t xml:space="preserve"> before the meeting.</w:t>
            </w:r>
          </w:p>
        </w:tc>
        <w:tc>
          <w:tcPr>
            <w:tcW w:w="456" w:type="dxa"/>
          </w:tcPr>
          <w:p w:rsidR="009B6152" w:rsidRPr="005B0BC8" w:rsidRDefault="009B6152" w:rsidP="00E21E4D">
            <w:pPr>
              <w:jc w:val="both"/>
              <w:rPr>
                <w:rFonts w:ascii="Times New Roman" w:hAnsi="Times New Roman" w:cs="Times New Roman"/>
                <w:b/>
                <w:sz w:val="24"/>
                <w:szCs w:val="24"/>
              </w:rPr>
            </w:pPr>
          </w:p>
        </w:tc>
        <w:tc>
          <w:tcPr>
            <w:tcW w:w="4236" w:type="dxa"/>
          </w:tcPr>
          <w:p w:rsidR="009B6152" w:rsidRPr="005B0BC8" w:rsidRDefault="009B6152" w:rsidP="00E21E4D">
            <w:pPr>
              <w:tabs>
                <w:tab w:val="left" w:pos="1014"/>
              </w:tabs>
              <w:jc w:val="both"/>
              <w:rPr>
                <w:rFonts w:ascii="Times New Roman" w:hAnsi="Times New Roman" w:cs="Times New Roman"/>
                <w:sz w:val="24"/>
                <w:szCs w:val="24"/>
              </w:rPr>
            </w:pPr>
          </w:p>
        </w:tc>
      </w:tr>
      <w:tr w:rsidR="009B6152" w:rsidRPr="005B0BC8" w:rsidTr="009B6152">
        <w:tc>
          <w:tcPr>
            <w:tcW w:w="456" w:type="dxa"/>
          </w:tcPr>
          <w:p w:rsidR="009B6152" w:rsidRPr="005B0BC8" w:rsidRDefault="00672A8C" w:rsidP="00E21E4D">
            <w:pPr>
              <w:jc w:val="both"/>
              <w:rPr>
                <w:rFonts w:ascii="Times New Roman" w:hAnsi="Times New Roman" w:cs="Times New Roman"/>
                <w:b/>
                <w:sz w:val="24"/>
                <w:szCs w:val="24"/>
              </w:rPr>
            </w:pPr>
            <w:r>
              <w:rPr>
                <w:rFonts w:ascii="Times New Roman" w:hAnsi="Times New Roman" w:cs="Times New Roman"/>
                <w:b/>
                <w:sz w:val="24"/>
                <w:szCs w:val="24"/>
              </w:rPr>
              <w:t>172</w:t>
            </w:r>
          </w:p>
        </w:tc>
        <w:tc>
          <w:tcPr>
            <w:tcW w:w="4202" w:type="dxa"/>
          </w:tcPr>
          <w:p w:rsidR="009B6152" w:rsidRDefault="00672A8C" w:rsidP="00E21E4D">
            <w:pPr>
              <w:tabs>
                <w:tab w:val="left" w:pos="1327"/>
              </w:tabs>
              <w:jc w:val="both"/>
              <w:rPr>
                <w:rFonts w:ascii="Times New Roman" w:hAnsi="Times New Roman" w:cs="Times New Roman"/>
                <w:sz w:val="24"/>
                <w:szCs w:val="24"/>
              </w:rPr>
            </w:pPr>
            <w:r w:rsidRPr="00672A8C">
              <w:rPr>
                <w:rFonts w:ascii="Times New Roman" w:hAnsi="Times New Roman" w:cs="Times New Roman"/>
                <w:b/>
                <w:sz w:val="24"/>
                <w:szCs w:val="24"/>
              </w:rPr>
              <w:t>(1)</w:t>
            </w:r>
            <w:r w:rsidRPr="00672A8C">
              <w:rPr>
                <w:rFonts w:ascii="Times New Roman" w:hAnsi="Times New Roman" w:cs="Times New Roman"/>
                <w:sz w:val="24"/>
                <w:szCs w:val="24"/>
              </w:rPr>
              <w:t xml:space="preserve"> The </w:t>
            </w:r>
            <w:r w:rsidRPr="00672A8C">
              <w:rPr>
                <w:rFonts w:ascii="Times New Roman" w:hAnsi="Times New Roman" w:cs="Times New Roman"/>
                <w:b/>
                <w:sz w:val="24"/>
                <w:szCs w:val="24"/>
              </w:rPr>
              <w:t>quorum</w:t>
            </w:r>
            <w:r w:rsidRPr="00672A8C">
              <w:rPr>
                <w:rFonts w:ascii="Times New Roman" w:hAnsi="Times New Roman" w:cs="Times New Roman"/>
                <w:sz w:val="24"/>
                <w:szCs w:val="24"/>
              </w:rPr>
              <w:t xml:space="preserve"> for the transaction of business at a meeting of </w:t>
            </w:r>
            <w:proofErr w:type="spellStart"/>
            <w:r w:rsidRPr="00672A8C">
              <w:rPr>
                <w:rFonts w:ascii="Times New Roman" w:hAnsi="Times New Roman" w:cs="Times New Roman"/>
                <w:sz w:val="24"/>
                <w:szCs w:val="24"/>
              </w:rPr>
              <w:t>shh</w:t>
            </w:r>
            <w:proofErr w:type="spellEnd"/>
            <w:r w:rsidRPr="00672A8C">
              <w:rPr>
                <w:rFonts w:ascii="Times New Roman" w:hAnsi="Times New Roman" w:cs="Times New Roman"/>
                <w:sz w:val="24"/>
                <w:szCs w:val="24"/>
              </w:rPr>
              <w:t xml:space="preserve"> is:</w:t>
            </w:r>
          </w:p>
          <w:p w:rsidR="00672A8C" w:rsidRDefault="00672A8C" w:rsidP="00E21E4D">
            <w:pPr>
              <w:pStyle w:val="ListParagraph"/>
              <w:numPr>
                <w:ilvl w:val="0"/>
                <w:numId w:val="288"/>
              </w:numPr>
              <w:tabs>
                <w:tab w:val="left" w:pos="1327"/>
              </w:tabs>
              <w:jc w:val="both"/>
              <w:rPr>
                <w:rFonts w:ascii="Times New Roman" w:hAnsi="Times New Roman" w:cs="Times New Roman"/>
                <w:sz w:val="24"/>
                <w:szCs w:val="24"/>
              </w:rPr>
            </w:pPr>
            <w:r w:rsidRPr="00672A8C">
              <w:rPr>
                <w:rFonts w:ascii="Times New Roman" w:hAnsi="Times New Roman" w:cs="Times New Roman"/>
                <w:sz w:val="24"/>
                <w:szCs w:val="24"/>
              </w:rPr>
              <w:t>as per the articles</w:t>
            </w:r>
          </w:p>
          <w:p w:rsidR="00672A8C" w:rsidRDefault="00672A8C" w:rsidP="00E21E4D">
            <w:pPr>
              <w:pStyle w:val="ListParagraph"/>
              <w:numPr>
                <w:ilvl w:val="0"/>
                <w:numId w:val="288"/>
              </w:numPr>
              <w:tabs>
                <w:tab w:val="left" w:pos="1327"/>
              </w:tabs>
              <w:jc w:val="both"/>
              <w:rPr>
                <w:rFonts w:ascii="Times New Roman" w:hAnsi="Times New Roman" w:cs="Times New Roman"/>
                <w:sz w:val="24"/>
                <w:szCs w:val="24"/>
              </w:rPr>
            </w:pPr>
            <w:r w:rsidRPr="00672A8C">
              <w:rPr>
                <w:rFonts w:ascii="Times New Roman" w:hAnsi="Times New Roman" w:cs="Times New Roman"/>
                <w:sz w:val="24"/>
                <w:szCs w:val="24"/>
              </w:rPr>
              <w:t xml:space="preserve">2 </w:t>
            </w:r>
            <w:proofErr w:type="spellStart"/>
            <w:r w:rsidRPr="00672A8C">
              <w:rPr>
                <w:rFonts w:ascii="Times New Roman" w:hAnsi="Times New Roman" w:cs="Times New Roman"/>
                <w:sz w:val="24"/>
                <w:szCs w:val="24"/>
              </w:rPr>
              <w:t>shh</w:t>
            </w:r>
            <w:proofErr w:type="spellEnd"/>
            <w:r w:rsidRPr="00672A8C">
              <w:rPr>
                <w:rFonts w:ascii="Times New Roman" w:hAnsi="Times New Roman" w:cs="Times New Roman"/>
                <w:sz w:val="24"/>
                <w:szCs w:val="24"/>
              </w:rPr>
              <w:t xml:space="preserve"> entitled to vote, or</w:t>
            </w:r>
          </w:p>
          <w:p w:rsidR="00672A8C" w:rsidRPr="00672A8C" w:rsidRDefault="00672A8C" w:rsidP="00E21E4D">
            <w:pPr>
              <w:pStyle w:val="ListParagraph"/>
              <w:numPr>
                <w:ilvl w:val="0"/>
                <w:numId w:val="288"/>
              </w:numPr>
              <w:tabs>
                <w:tab w:val="left" w:pos="1327"/>
              </w:tabs>
              <w:jc w:val="both"/>
              <w:rPr>
                <w:rFonts w:ascii="Times New Roman" w:hAnsi="Times New Roman" w:cs="Times New Roman"/>
                <w:sz w:val="24"/>
                <w:szCs w:val="24"/>
              </w:rPr>
            </w:pPr>
            <w:r w:rsidRPr="00672A8C">
              <w:rPr>
                <w:rFonts w:ascii="Times New Roman" w:hAnsi="Times New Roman" w:cs="Times New Roman"/>
                <w:sz w:val="24"/>
                <w:szCs w:val="24"/>
              </w:rPr>
              <w:t xml:space="preserve">if the number of </w:t>
            </w:r>
            <w:proofErr w:type="spellStart"/>
            <w:r w:rsidRPr="00672A8C">
              <w:rPr>
                <w:rFonts w:ascii="Times New Roman" w:hAnsi="Times New Roman" w:cs="Times New Roman"/>
                <w:sz w:val="24"/>
                <w:szCs w:val="24"/>
              </w:rPr>
              <w:t>shh</w:t>
            </w:r>
            <w:proofErr w:type="spellEnd"/>
            <w:r w:rsidRPr="00672A8C">
              <w:rPr>
                <w:rFonts w:ascii="Times New Roman" w:hAnsi="Times New Roman" w:cs="Times New Roman"/>
                <w:sz w:val="24"/>
                <w:szCs w:val="24"/>
              </w:rPr>
              <w:t xml:space="preserve"> entitled to vote is less th</w:t>
            </w:r>
            <w:r>
              <w:rPr>
                <w:rFonts w:ascii="Times New Roman" w:hAnsi="Times New Roman" w:cs="Times New Roman"/>
                <w:sz w:val="24"/>
                <w:szCs w:val="24"/>
              </w:rPr>
              <w:t>an (a) or (b), than that number</w:t>
            </w:r>
          </w:p>
        </w:tc>
        <w:tc>
          <w:tcPr>
            <w:tcW w:w="456" w:type="dxa"/>
          </w:tcPr>
          <w:p w:rsidR="009B6152" w:rsidRPr="005B0BC8" w:rsidRDefault="00672A8C" w:rsidP="00E21E4D">
            <w:pPr>
              <w:jc w:val="both"/>
              <w:rPr>
                <w:rFonts w:ascii="Times New Roman" w:hAnsi="Times New Roman" w:cs="Times New Roman"/>
                <w:b/>
                <w:sz w:val="24"/>
                <w:szCs w:val="24"/>
              </w:rPr>
            </w:pPr>
            <w:r>
              <w:rPr>
                <w:rFonts w:ascii="Times New Roman" w:hAnsi="Times New Roman" w:cs="Times New Roman"/>
                <w:b/>
                <w:sz w:val="24"/>
                <w:szCs w:val="24"/>
              </w:rPr>
              <w:t>139</w:t>
            </w:r>
          </w:p>
        </w:tc>
        <w:tc>
          <w:tcPr>
            <w:tcW w:w="4236" w:type="dxa"/>
          </w:tcPr>
          <w:p w:rsidR="00672A8C" w:rsidRPr="00672A8C" w:rsidRDefault="00672A8C" w:rsidP="00E21E4D">
            <w:pPr>
              <w:tabs>
                <w:tab w:val="left" w:pos="1014"/>
              </w:tabs>
              <w:jc w:val="both"/>
              <w:rPr>
                <w:rFonts w:ascii="Times New Roman" w:hAnsi="Times New Roman" w:cs="Times New Roman"/>
                <w:sz w:val="24"/>
                <w:szCs w:val="24"/>
              </w:rPr>
            </w:pPr>
            <w:r w:rsidRPr="00672A8C">
              <w:rPr>
                <w:rFonts w:ascii="Times New Roman" w:hAnsi="Times New Roman" w:cs="Times New Roman"/>
                <w:b/>
                <w:sz w:val="24"/>
                <w:szCs w:val="24"/>
              </w:rPr>
              <w:t>(1)</w:t>
            </w:r>
            <w:r w:rsidRPr="00672A8C">
              <w:rPr>
                <w:rFonts w:ascii="Times New Roman" w:hAnsi="Times New Roman" w:cs="Times New Roman"/>
                <w:sz w:val="24"/>
                <w:szCs w:val="24"/>
              </w:rPr>
              <w:t xml:space="preserve"> A </w:t>
            </w:r>
            <w:r w:rsidRPr="00672A8C">
              <w:rPr>
                <w:rFonts w:ascii="Times New Roman" w:hAnsi="Times New Roman" w:cs="Times New Roman"/>
                <w:b/>
                <w:sz w:val="24"/>
                <w:szCs w:val="24"/>
              </w:rPr>
              <w:t>quorum</w:t>
            </w:r>
            <w:r w:rsidRPr="00672A8C">
              <w:rPr>
                <w:rFonts w:ascii="Times New Roman" w:hAnsi="Times New Roman" w:cs="Times New Roman"/>
                <w:sz w:val="24"/>
                <w:szCs w:val="24"/>
              </w:rPr>
              <w:t xml:space="preserve"> is present if the holders of a majority of shares entitled to vote are present [subject to bylaws].</w:t>
            </w:r>
          </w:p>
          <w:p w:rsidR="009B6152" w:rsidRPr="005B0BC8" w:rsidRDefault="00672A8C" w:rsidP="00E21E4D">
            <w:pPr>
              <w:tabs>
                <w:tab w:val="left" w:pos="1014"/>
              </w:tabs>
              <w:jc w:val="both"/>
              <w:rPr>
                <w:rFonts w:ascii="Times New Roman" w:hAnsi="Times New Roman" w:cs="Times New Roman"/>
                <w:sz w:val="24"/>
                <w:szCs w:val="24"/>
              </w:rPr>
            </w:pPr>
            <w:r w:rsidRPr="00672A8C">
              <w:rPr>
                <w:rFonts w:ascii="Times New Roman" w:hAnsi="Times New Roman" w:cs="Times New Roman"/>
                <w:b/>
                <w:sz w:val="24"/>
                <w:szCs w:val="24"/>
              </w:rPr>
              <w:t>(4)</w:t>
            </w:r>
            <w:r w:rsidRPr="00672A8C">
              <w:rPr>
                <w:rFonts w:ascii="Times New Roman" w:hAnsi="Times New Roman" w:cs="Times New Roman"/>
                <w:sz w:val="24"/>
                <w:szCs w:val="24"/>
              </w:rPr>
              <w:t xml:space="preserve"> If the </w:t>
            </w:r>
            <w:proofErr w:type="spellStart"/>
            <w:r w:rsidRPr="00672A8C">
              <w:rPr>
                <w:rFonts w:ascii="Times New Roman" w:hAnsi="Times New Roman" w:cs="Times New Roman"/>
                <w:sz w:val="24"/>
                <w:szCs w:val="24"/>
              </w:rPr>
              <w:t>corp</w:t>
            </w:r>
            <w:proofErr w:type="spellEnd"/>
            <w:r w:rsidRPr="00672A8C">
              <w:rPr>
                <w:rFonts w:ascii="Times New Roman" w:hAnsi="Times New Roman" w:cs="Times New Roman"/>
                <w:sz w:val="24"/>
                <w:szCs w:val="24"/>
              </w:rPr>
              <w:t xml:space="preserve"> only has one </w:t>
            </w:r>
            <w:proofErr w:type="spellStart"/>
            <w:r w:rsidRPr="00672A8C">
              <w:rPr>
                <w:rFonts w:ascii="Times New Roman" w:hAnsi="Times New Roman" w:cs="Times New Roman"/>
                <w:sz w:val="24"/>
                <w:szCs w:val="24"/>
              </w:rPr>
              <w:t>shh</w:t>
            </w:r>
            <w:proofErr w:type="spellEnd"/>
            <w:r w:rsidRPr="00672A8C">
              <w:rPr>
                <w:rFonts w:ascii="Times New Roman" w:hAnsi="Times New Roman" w:cs="Times New Roman"/>
                <w:sz w:val="24"/>
                <w:szCs w:val="24"/>
              </w:rPr>
              <w:t xml:space="preserve">, or only one holder of a class or series of shares, that </w:t>
            </w:r>
            <w:proofErr w:type="spellStart"/>
            <w:r w:rsidRPr="00672A8C">
              <w:rPr>
                <w:rFonts w:ascii="Times New Roman" w:hAnsi="Times New Roman" w:cs="Times New Roman"/>
                <w:sz w:val="24"/>
                <w:szCs w:val="24"/>
              </w:rPr>
              <w:t>shh</w:t>
            </w:r>
            <w:proofErr w:type="spellEnd"/>
            <w:r w:rsidRPr="00672A8C">
              <w:rPr>
                <w:rFonts w:ascii="Times New Roman" w:hAnsi="Times New Roman" w:cs="Times New Roman"/>
                <w:sz w:val="24"/>
                <w:szCs w:val="24"/>
              </w:rPr>
              <w:t xml:space="preserve"> present </w:t>
            </w:r>
            <w:proofErr w:type="spellStart"/>
            <w:r w:rsidRPr="00672A8C">
              <w:rPr>
                <w:rFonts w:ascii="Times New Roman" w:hAnsi="Times New Roman" w:cs="Times New Roman"/>
                <w:sz w:val="24"/>
                <w:szCs w:val="24"/>
              </w:rPr>
              <w:t>consitutes</w:t>
            </w:r>
            <w:proofErr w:type="spellEnd"/>
            <w:r w:rsidRPr="00672A8C">
              <w:rPr>
                <w:rFonts w:ascii="Times New Roman" w:hAnsi="Times New Roman" w:cs="Times New Roman"/>
                <w:sz w:val="24"/>
                <w:szCs w:val="24"/>
              </w:rPr>
              <w:t xml:space="preserve"> a meeting.</w:t>
            </w:r>
          </w:p>
        </w:tc>
      </w:tr>
      <w:tr w:rsidR="009B6152" w:rsidRPr="005B0BC8" w:rsidTr="009B6152">
        <w:tc>
          <w:tcPr>
            <w:tcW w:w="456" w:type="dxa"/>
          </w:tcPr>
          <w:p w:rsidR="009B6152" w:rsidRPr="005B0BC8" w:rsidRDefault="00672A8C" w:rsidP="00E21E4D">
            <w:pPr>
              <w:jc w:val="both"/>
              <w:rPr>
                <w:rFonts w:ascii="Times New Roman" w:hAnsi="Times New Roman" w:cs="Times New Roman"/>
                <w:b/>
                <w:sz w:val="24"/>
                <w:szCs w:val="24"/>
              </w:rPr>
            </w:pPr>
            <w:r>
              <w:rPr>
                <w:rFonts w:ascii="Times New Roman" w:hAnsi="Times New Roman" w:cs="Times New Roman"/>
                <w:b/>
                <w:sz w:val="24"/>
                <w:szCs w:val="24"/>
              </w:rPr>
              <w:t>178</w:t>
            </w:r>
          </w:p>
        </w:tc>
        <w:tc>
          <w:tcPr>
            <w:tcW w:w="4202" w:type="dxa"/>
          </w:tcPr>
          <w:p w:rsidR="009B6152" w:rsidRPr="005B0BC8" w:rsidRDefault="00672A8C" w:rsidP="00E21E4D">
            <w:pPr>
              <w:tabs>
                <w:tab w:val="left" w:pos="1327"/>
              </w:tabs>
              <w:jc w:val="both"/>
              <w:rPr>
                <w:rFonts w:ascii="Times New Roman" w:hAnsi="Times New Roman" w:cs="Times New Roman"/>
                <w:sz w:val="24"/>
                <w:szCs w:val="24"/>
              </w:rPr>
            </w:pPr>
            <w:proofErr w:type="spellStart"/>
            <w:r w:rsidRPr="00672A8C">
              <w:rPr>
                <w:rFonts w:ascii="Times New Roman" w:hAnsi="Times New Roman" w:cs="Times New Roman"/>
                <w:sz w:val="24"/>
                <w:szCs w:val="24"/>
              </w:rPr>
              <w:t>Shh</w:t>
            </w:r>
            <w:proofErr w:type="spellEnd"/>
            <w:r w:rsidRPr="00672A8C">
              <w:rPr>
                <w:rFonts w:ascii="Times New Roman" w:hAnsi="Times New Roman" w:cs="Times New Roman"/>
                <w:sz w:val="24"/>
                <w:szCs w:val="24"/>
              </w:rPr>
              <w:t xml:space="preserve"> present and eligible to vote at a meeting may elect as the chair any </w:t>
            </w:r>
            <w:proofErr w:type="spellStart"/>
            <w:r w:rsidRPr="00672A8C">
              <w:rPr>
                <w:rFonts w:ascii="Times New Roman" w:hAnsi="Times New Roman" w:cs="Times New Roman"/>
                <w:sz w:val="24"/>
                <w:szCs w:val="24"/>
              </w:rPr>
              <w:t>shh</w:t>
            </w:r>
            <w:proofErr w:type="spellEnd"/>
            <w:r w:rsidRPr="00672A8C">
              <w:rPr>
                <w:rFonts w:ascii="Times New Roman" w:hAnsi="Times New Roman" w:cs="Times New Roman"/>
                <w:sz w:val="24"/>
                <w:szCs w:val="24"/>
              </w:rPr>
              <w:t xml:space="preserve"> who is entitled to vote [subject to articles].</w:t>
            </w:r>
          </w:p>
        </w:tc>
        <w:tc>
          <w:tcPr>
            <w:tcW w:w="456" w:type="dxa"/>
          </w:tcPr>
          <w:p w:rsidR="009B6152" w:rsidRPr="005B0BC8" w:rsidRDefault="009B6152" w:rsidP="00E21E4D">
            <w:pPr>
              <w:jc w:val="both"/>
              <w:rPr>
                <w:rFonts w:ascii="Times New Roman" w:hAnsi="Times New Roman" w:cs="Times New Roman"/>
                <w:b/>
                <w:sz w:val="24"/>
                <w:szCs w:val="24"/>
              </w:rPr>
            </w:pPr>
          </w:p>
        </w:tc>
        <w:tc>
          <w:tcPr>
            <w:tcW w:w="4236" w:type="dxa"/>
          </w:tcPr>
          <w:p w:rsidR="009B6152" w:rsidRPr="005B0BC8" w:rsidRDefault="009B6152" w:rsidP="00E21E4D">
            <w:pPr>
              <w:tabs>
                <w:tab w:val="left" w:pos="1014"/>
              </w:tabs>
              <w:jc w:val="both"/>
              <w:rPr>
                <w:rFonts w:ascii="Times New Roman" w:hAnsi="Times New Roman" w:cs="Times New Roman"/>
                <w:sz w:val="24"/>
                <w:szCs w:val="24"/>
              </w:rPr>
            </w:pPr>
          </w:p>
        </w:tc>
      </w:tr>
      <w:tr w:rsidR="00672A8C" w:rsidRPr="005B0BC8" w:rsidTr="009B6152">
        <w:tc>
          <w:tcPr>
            <w:tcW w:w="456" w:type="dxa"/>
          </w:tcPr>
          <w:p w:rsidR="00672A8C" w:rsidRDefault="00672A8C" w:rsidP="00E21E4D">
            <w:pPr>
              <w:jc w:val="both"/>
              <w:rPr>
                <w:rFonts w:ascii="Times New Roman" w:hAnsi="Times New Roman" w:cs="Times New Roman"/>
                <w:b/>
                <w:sz w:val="24"/>
                <w:szCs w:val="24"/>
              </w:rPr>
            </w:pPr>
            <w:r>
              <w:rPr>
                <w:rFonts w:ascii="Times New Roman" w:hAnsi="Times New Roman" w:cs="Times New Roman"/>
                <w:b/>
                <w:sz w:val="24"/>
                <w:szCs w:val="24"/>
              </w:rPr>
              <w:t>179</w:t>
            </w:r>
          </w:p>
        </w:tc>
        <w:tc>
          <w:tcPr>
            <w:tcW w:w="4202" w:type="dxa"/>
          </w:tcPr>
          <w:p w:rsidR="00672A8C" w:rsidRPr="005B0BC8" w:rsidRDefault="00672A8C" w:rsidP="00E21E4D">
            <w:pPr>
              <w:tabs>
                <w:tab w:val="left" w:pos="1327"/>
              </w:tabs>
              <w:jc w:val="both"/>
              <w:rPr>
                <w:rFonts w:ascii="Times New Roman" w:hAnsi="Times New Roman" w:cs="Times New Roman"/>
                <w:sz w:val="24"/>
                <w:szCs w:val="24"/>
              </w:rPr>
            </w:pPr>
            <w:r w:rsidRPr="00672A8C">
              <w:rPr>
                <w:rFonts w:ascii="Times New Roman" w:hAnsi="Times New Roman" w:cs="Times New Roman"/>
                <w:sz w:val="24"/>
                <w:szCs w:val="24"/>
              </w:rPr>
              <w:t>Minutes must be kept of all proceedings at meetings of shareholders.</w:t>
            </w:r>
          </w:p>
        </w:tc>
        <w:tc>
          <w:tcPr>
            <w:tcW w:w="456" w:type="dxa"/>
          </w:tcPr>
          <w:p w:rsidR="00672A8C" w:rsidRPr="005B0BC8" w:rsidRDefault="00672A8C" w:rsidP="00E21E4D">
            <w:pPr>
              <w:jc w:val="both"/>
              <w:rPr>
                <w:rFonts w:ascii="Times New Roman" w:hAnsi="Times New Roman" w:cs="Times New Roman"/>
                <w:b/>
                <w:sz w:val="24"/>
                <w:szCs w:val="24"/>
              </w:rPr>
            </w:pPr>
          </w:p>
        </w:tc>
        <w:tc>
          <w:tcPr>
            <w:tcW w:w="4236" w:type="dxa"/>
          </w:tcPr>
          <w:p w:rsidR="00672A8C" w:rsidRPr="005B0BC8" w:rsidRDefault="00672A8C" w:rsidP="00E21E4D">
            <w:pPr>
              <w:tabs>
                <w:tab w:val="left" w:pos="1014"/>
              </w:tabs>
              <w:jc w:val="both"/>
              <w:rPr>
                <w:rFonts w:ascii="Times New Roman" w:hAnsi="Times New Roman" w:cs="Times New Roman"/>
                <w:sz w:val="24"/>
                <w:szCs w:val="24"/>
              </w:rPr>
            </w:pPr>
          </w:p>
        </w:tc>
      </w:tr>
    </w:tbl>
    <w:p w:rsidR="009B6152" w:rsidRDefault="009B6152"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Pr="005B0BC8" w:rsidRDefault="00E21E4D" w:rsidP="00E21E4D">
      <w:pPr>
        <w:jc w:val="both"/>
        <w:rPr>
          <w:rFonts w:ascii="Times New Roman" w:hAnsi="Times New Roman" w:cs="Times New Roman"/>
          <w:sz w:val="24"/>
          <w:szCs w:val="24"/>
        </w:rPr>
      </w:pPr>
    </w:p>
    <w:p w:rsidR="009B6152" w:rsidRPr="005B0BC8" w:rsidRDefault="009B6152" w:rsidP="00E21E4D">
      <w:pPr>
        <w:pStyle w:val="Heading3"/>
        <w:jc w:val="both"/>
        <w:rPr>
          <w:szCs w:val="24"/>
        </w:rPr>
      </w:pPr>
      <w:bookmarkStart w:id="66" w:name="_Toc437886757"/>
      <w:r w:rsidRPr="005B0BC8">
        <w:rPr>
          <w:szCs w:val="24"/>
        </w:rPr>
        <w:lastRenderedPageBreak/>
        <w:t>Business at a Meeting</w:t>
      </w:r>
      <w:bookmarkEnd w:id="66"/>
    </w:p>
    <w:p w:rsidR="009B6152" w:rsidRDefault="009B6152" w:rsidP="00E21E4D">
      <w:pPr>
        <w:jc w:val="both"/>
        <w:rPr>
          <w:rFonts w:ascii="Times New Roman" w:hAnsi="Times New Roman" w:cs="Times New Roman"/>
          <w:sz w:val="24"/>
          <w:szCs w:val="24"/>
        </w:rPr>
      </w:pPr>
    </w:p>
    <w:p w:rsidR="002A79C7" w:rsidRDefault="002A79C7" w:rsidP="00E21E4D">
      <w:pPr>
        <w:jc w:val="both"/>
        <w:rPr>
          <w:rFonts w:ascii="Times New Roman" w:hAnsi="Times New Roman" w:cs="Times New Roman"/>
          <w:sz w:val="24"/>
          <w:szCs w:val="24"/>
        </w:rPr>
      </w:pPr>
      <w:r>
        <w:rPr>
          <w:rFonts w:ascii="Times New Roman" w:hAnsi="Times New Roman" w:cs="Times New Roman"/>
          <w:sz w:val="24"/>
          <w:szCs w:val="24"/>
        </w:rPr>
        <w:t>There are three big issues the shareholders must vote on, and must be at the AGM.</w:t>
      </w:r>
    </w:p>
    <w:p w:rsidR="002A79C7" w:rsidRDefault="002A79C7" w:rsidP="00E21E4D">
      <w:pPr>
        <w:pStyle w:val="ListParagraph"/>
        <w:numPr>
          <w:ilvl w:val="0"/>
          <w:numId w:val="310"/>
        </w:numPr>
        <w:jc w:val="both"/>
        <w:rPr>
          <w:rFonts w:ascii="Times New Roman" w:hAnsi="Times New Roman" w:cs="Times New Roman"/>
          <w:sz w:val="24"/>
          <w:szCs w:val="24"/>
        </w:rPr>
      </w:pPr>
      <w:r>
        <w:rPr>
          <w:rFonts w:ascii="Times New Roman" w:hAnsi="Times New Roman" w:cs="Times New Roman"/>
          <w:sz w:val="24"/>
          <w:szCs w:val="24"/>
        </w:rPr>
        <w:t>Appointing and removing a director</w:t>
      </w:r>
    </w:p>
    <w:p w:rsidR="002A79C7" w:rsidRDefault="002A79C7" w:rsidP="00E21E4D">
      <w:pPr>
        <w:pStyle w:val="ListParagraph"/>
        <w:numPr>
          <w:ilvl w:val="0"/>
          <w:numId w:val="310"/>
        </w:numPr>
        <w:jc w:val="both"/>
        <w:rPr>
          <w:rFonts w:ascii="Times New Roman" w:hAnsi="Times New Roman" w:cs="Times New Roman"/>
          <w:sz w:val="24"/>
          <w:szCs w:val="24"/>
        </w:rPr>
      </w:pPr>
      <w:r>
        <w:rPr>
          <w:rFonts w:ascii="Times New Roman" w:hAnsi="Times New Roman" w:cs="Times New Roman"/>
          <w:sz w:val="24"/>
          <w:szCs w:val="24"/>
        </w:rPr>
        <w:t>Approving financial statements</w:t>
      </w:r>
    </w:p>
    <w:p w:rsidR="002A79C7" w:rsidRPr="002A79C7" w:rsidRDefault="002A79C7" w:rsidP="00E21E4D">
      <w:pPr>
        <w:pStyle w:val="ListParagraph"/>
        <w:numPr>
          <w:ilvl w:val="0"/>
          <w:numId w:val="310"/>
        </w:numPr>
        <w:jc w:val="both"/>
        <w:rPr>
          <w:rFonts w:ascii="Times New Roman" w:hAnsi="Times New Roman" w:cs="Times New Roman"/>
          <w:sz w:val="24"/>
          <w:szCs w:val="24"/>
        </w:rPr>
      </w:pPr>
      <w:r>
        <w:rPr>
          <w:rFonts w:ascii="Times New Roman" w:hAnsi="Times New Roman" w:cs="Times New Roman"/>
          <w:sz w:val="24"/>
          <w:szCs w:val="24"/>
        </w:rPr>
        <w:t>Appointing and removing an auditor</w:t>
      </w:r>
    </w:p>
    <w:p w:rsidR="002A79C7" w:rsidRDefault="002A79C7" w:rsidP="00E21E4D">
      <w:pPr>
        <w:jc w:val="both"/>
        <w:rPr>
          <w:rFonts w:ascii="Times New Roman" w:hAnsi="Times New Roman" w:cs="Times New Roman"/>
          <w:sz w:val="24"/>
          <w:szCs w:val="24"/>
        </w:rPr>
      </w:pPr>
    </w:p>
    <w:p w:rsidR="002A79C7" w:rsidRDefault="002A79C7" w:rsidP="00E21E4D">
      <w:pPr>
        <w:jc w:val="both"/>
        <w:rPr>
          <w:rFonts w:ascii="Times New Roman" w:hAnsi="Times New Roman" w:cs="Times New Roman"/>
          <w:sz w:val="24"/>
          <w:szCs w:val="24"/>
        </w:rPr>
      </w:pPr>
      <w:r>
        <w:rPr>
          <w:rFonts w:ascii="Times New Roman" w:hAnsi="Times New Roman" w:cs="Times New Roman"/>
          <w:sz w:val="24"/>
          <w:szCs w:val="24"/>
        </w:rPr>
        <w:t xml:space="preserve">Otherwise, the shareholders role would </w:t>
      </w:r>
      <w:r w:rsidR="000C75CB">
        <w:rPr>
          <w:rFonts w:ascii="Times New Roman" w:hAnsi="Times New Roman" w:cs="Times New Roman"/>
          <w:sz w:val="24"/>
          <w:szCs w:val="24"/>
        </w:rPr>
        <w:t>end up as a</w:t>
      </w:r>
      <w:r>
        <w:rPr>
          <w:rFonts w:ascii="Times New Roman" w:hAnsi="Times New Roman" w:cs="Times New Roman"/>
          <w:sz w:val="24"/>
          <w:szCs w:val="24"/>
        </w:rPr>
        <w:t xml:space="preserve"> veto</w:t>
      </w:r>
      <w:r w:rsidR="000C75CB">
        <w:rPr>
          <w:rFonts w:ascii="Times New Roman" w:hAnsi="Times New Roman" w:cs="Times New Roman"/>
          <w:sz w:val="24"/>
          <w:szCs w:val="24"/>
        </w:rPr>
        <w:t xml:space="preserve"> to</w:t>
      </w:r>
      <w:r>
        <w:rPr>
          <w:rFonts w:ascii="Times New Roman" w:hAnsi="Times New Roman" w:cs="Times New Roman"/>
          <w:sz w:val="24"/>
          <w:szCs w:val="24"/>
        </w:rPr>
        <w:t xml:space="preserve"> what management is trying to do.</w:t>
      </w:r>
    </w:p>
    <w:p w:rsidR="002A79C7" w:rsidRDefault="000C75CB" w:rsidP="00E21E4D">
      <w:pPr>
        <w:pStyle w:val="ListParagraph"/>
        <w:numPr>
          <w:ilvl w:val="0"/>
          <w:numId w:val="311"/>
        </w:numPr>
        <w:jc w:val="both"/>
        <w:rPr>
          <w:rFonts w:ascii="Times New Roman" w:hAnsi="Times New Roman" w:cs="Times New Roman"/>
          <w:sz w:val="24"/>
          <w:szCs w:val="24"/>
        </w:rPr>
      </w:pPr>
      <w:r>
        <w:rPr>
          <w:rFonts w:ascii="Times New Roman" w:hAnsi="Times New Roman" w:cs="Times New Roman"/>
          <w:sz w:val="24"/>
          <w:szCs w:val="24"/>
        </w:rPr>
        <w:t>Directors can approve or reject proposals; they are just “suggestions”</w:t>
      </w:r>
    </w:p>
    <w:p w:rsidR="000C75CB" w:rsidRPr="002A79C7" w:rsidRDefault="000C75CB" w:rsidP="00E21E4D">
      <w:pPr>
        <w:pStyle w:val="ListParagraph"/>
        <w:numPr>
          <w:ilvl w:val="0"/>
          <w:numId w:val="311"/>
        </w:numPr>
        <w:jc w:val="both"/>
        <w:rPr>
          <w:rFonts w:ascii="Times New Roman" w:hAnsi="Times New Roman" w:cs="Times New Roman"/>
          <w:sz w:val="24"/>
          <w:szCs w:val="24"/>
        </w:rPr>
      </w:pPr>
      <w:r>
        <w:rPr>
          <w:rFonts w:ascii="Times New Roman" w:hAnsi="Times New Roman" w:cs="Times New Roman"/>
          <w:sz w:val="24"/>
          <w:szCs w:val="24"/>
        </w:rPr>
        <w:t>This can be changed through the articles or a unanimous shareholder agreement.</w:t>
      </w:r>
    </w:p>
    <w:p w:rsidR="002A79C7" w:rsidRPr="005B0BC8" w:rsidRDefault="002A79C7" w:rsidP="00E21E4D">
      <w:pPr>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76"/>
        <w:gridCol w:w="4139"/>
        <w:gridCol w:w="576"/>
        <w:gridCol w:w="4177"/>
      </w:tblGrid>
      <w:tr w:rsidR="009B6152" w:rsidRPr="005B0BC8" w:rsidTr="00672A8C">
        <w:tc>
          <w:tcPr>
            <w:tcW w:w="4715" w:type="dxa"/>
            <w:gridSpan w:val="2"/>
          </w:tcPr>
          <w:p w:rsidR="009B6152" w:rsidRPr="005B0BC8" w:rsidRDefault="009B6152" w:rsidP="00E21E4D">
            <w:pPr>
              <w:jc w:val="both"/>
              <w:rPr>
                <w:rFonts w:ascii="Times New Roman" w:hAnsi="Times New Roman" w:cs="Times New Roman"/>
                <w:b/>
                <w:sz w:val="24"/>
                <w:szCs w:val="24"/>
              </w:rPr>
            </w:pPr>
            <w:r w:rsidRPr="005B0BC8">
              <w:rPr>
                <w:rFonts w:ascii="Times New Roman" w:hAnsi="Times New Roman" w:cs="Times New Roman"/>
                <w:b/>
                <w:sz w:val="24"/>
                <w:szCs w:val="24"/>
              </w:rPr>
              <w:t>BCA</w:t>
            </w:r>
          </w:p>
        </w:tc>
        <w:tc>
          <w:tcPr>
            <w:tcW w:w="4753" w:type="dxa"/>
            <w:gridSpan w:val="2"/>
          </w:tcPr>
          <w:p w:rsidR="009B6152" w:rsidRPr="005B0BC8" w:rsidRDefault="009B6152" w:rsidP="00E21E4D">
            <w:pPr>
              <w:jc w:val="both"/>
              <w:rPr>
                <w:rFonts w:ascii="Times New Roman" w:hAnsi="Times New Roman" w:cs="Times New Roman"/>
                <w:b/>
                <w:sz w:val="24"/>
                <w:szCs w:val="24"/>
              </w:rPr>
            </w:pPr>
            <w:r w:rsidRPr="005B0BC8">
              <w:rPr>
                <w:rFonts w:ascii="Times New Roman" w:hAnsi="Times New Roman" w:cs="Times New Roman"/>
                <w:b/>
                <w:sz w:val="24"/>
                <w:szCs w:val="24"/>
              </w:rPr>
              <w:t>CBCA</w:t>
            </w:r>
          </w:p>
        </w:tc>
      </w:tr>
      <w:tr w:rsidR="00672A8C" w:rsidRPr="005B0BC8" w:rsidTr="00672A8C">
        <w:tc>
          <w:tcPr>
            <w:tcW w:w="576" w:type="dxa"/>
          </w:tcPr>
          <w:p w:rsidR="00672A8C" w:rsidRPr="005B0BC8" w:rsidRDefault="00672A8C" w:rsidP="00E21E4D">
            <w:pPr>
              <w:jc w:val="both"/>
              <w:rPr>
                <w:rFonts w:ascii="Times New Roman" w:hAnsi="Times New Roman" w:cs="Times New Roman"/>
                <w:b/>
                <w:sz w:val="24"/>
                <w:szCs w:val="24"/>
              </w:rPr>
            </w:pPr>
            <w:r>
              <w:rPr>
                <w:rFonts w:ascii="Times New Roman" w:hAnsi="Times New Roman" w:cs="Times New Roman"/>
                <w:b/>
                <w:sz w:val="24"/>
                <w:szCs w:val="24"/>
              </w:rPr>
              <w:t>185</w:t>
            </w:r>
          </w:p>
        </w:tc>
        <w:tc>
          <w:tcPr>
            <w:tcW w:w="4139" w:type="dxa"/>
          </w:tcPr>
          <w:p w:rsidR="00672A8C" w:rsidRPr="005B0BC8" w:rsidRDefault="00672A8C" w:rsidP="00E21E4D">
            <w:pPr>
              <w:jc w:val="both"/>
              <w:rPr>
                <w:rFonts w:ascii="Times New Roman" w:hAnsi="Times New Roman" w:cs="Times New Roman"/>
                <w:sz w:val="24"/>
                <w:szCs w:val="24"/>
              </w:rPr>
            </w:pPr>
            <w:r w:rsidRPr="00672A8C">
              <w:rPr>
                <w:rFonts w:ascii="Times New Roman" w:hAnsi="Times New Roman" w:cs="Times New Roman"/>
                <w:sz w:val="24"/>
                <w:szCs w:val="24"/>
              </w:rPr>
              <w:t xml:space="preserve">Directors must place </w:t>
            </w:r>
            <w:r w:rsidRPr="00672A8C">
              <w:rPr>
                <w:rFonts w:ascii="Times New Roman" w:hAnsi="Times New Roman" w:cs="Times New Roman"/>
                <w:b/>
                <w:sz w:val="24"/>
                <w:szCs w:val="24"/>
              </w:rPr>
              <w:t>financial statements</w:t>
            </w:r>
            <w:r w:rsidRPr="00672A8C">
              <w:rPr>
                <w:rFonts w:ascii="Times New Roman" w:hAnsi="Times New Roman" w:cs="Times New Roman"/>
                <w:sz w:val="24"/>
                <w:szCs w:val="24"/>
              </w:rPr>
              <w:t xml:space="preserve"> before the meeting.</w:t>
            </w:r>
          </w:p>
        </w:tc>
        <w:tc>
          <w:tcPr>
            <w:tcW w:w="576" w:type="dxa"/>
            <w:vMerge w:val="restart"/>
          </w:tcPr>
          <w:p w:rsidR="00672A8C" w:rsidRPr="005B0BC8" w:rsidRDefault="00672A8C" w:rsidP="00E21E4D">
            <w:pPr>
              <w:jc w:val="both"/>
              <w:rPr>
                <w:rFonts w:ascii="Times New Roman" w:hAnsi="Times New Roman" w:cs="Times New Roman"/>
                <w:b/>
                <w:sz w:val="24"/>
                <w:szCs w:val="24"/>
              </w:rPr>
            </w:pPr>
            <w:r>
              <w:rPr>
                <w:rFonts w:ascii="Times New Roman" w:hAnsi="Times New Roman" w:cs="Times New Roman"/>
                <w:b/>
                <w:sz w:val="24"/>
                <w:szCs w:val="24"/>
              </w:rPr>
              <w:t>135</w:t>
            </w:r>
          </w:p>
        </w:tc>
        <w:tc>
          <w:tcPr>
            <w:tcW w:w="4177" w:type="dxa"/>
            <w:vMerge w:val="restart"/>
          </w:tcPr>
          <w:p w:rsidR="00672A8C" w:rsidRDefault="00672A8C" w:rsidP="00E21E4D">
            <w:pPr>
              <w:jc w:val="both"/>
              <w:rPr>
                <w:rFonts w:ascii="Times New Roman" w:hAnsi="Times New Roman" w:cs="Times New Roman"/>
                <w:sz w:val="24"/>
                <w:szCs w:val="24"/>
              </w:rPr>
            </w:pPr>
            <w:r w:rsidRPr="00672A8C">
              <w:rPr>
                <w:rFonts w:ascii="Times New Roman" w:hAnsi="Times New Roman" w:cs="Times New Roman"/>
                <w:b/>
                <w:sz w:val="24"/>
                <w:szCs w:val="24"/>
              </w:rPr>
              <w:t>(5)</w:t>
            </w:r>
            <w:r w:rsidRPr="00672A8C">
              <w:rPr>
                <w:rFonts w:ascii="Times New Roman" w:hAnsi="Times New Roman" w:cs="Times New Roman"/>
                <w:sz w:val="24"/>
                <w:szCs w:val="24"/>
              </w:rPr>
              <w:t xml:space="preserve"> All business transacted at a special meeting and annual meeting is deemed to be special business, except consideration of </w:t>
            </w:r>
            <w:r w:rsidRPr="00672A8C">
              <w:rPr>
                <w:rFonts w:ascii="Times New Roman" w:hAnsi="Times New Roman" w:cs="Times New Roman"/>
                <w:b/>
                <w:sz w:val="24"/>
                <w:szCs w:val="24"/>
              </w:rPr>
              <w:t>financial statements, auditor's report, election of directors and re-appointment of the incumbent auditor</w:t>
            </w:r>
          </w:p>
          <w:p w:rsidR="00672A8C" w:rsidRPr="005B0BC8" w:rsidRDefault="00672A8C" w:rsidP="00E21E4D">
            <w:pPr>
              <w:jc w:val="both"/>
              <w:rPr>
                <w:rFonts w:ascii="Times New Roman" w:hAnsi="Times New Roman" w:cs="Times New Roman"/>
                <w:sz w:val="24"/>
                <w:szCs w:val="24"/>
              </w:rPr>
            </w:pPr>
            <w:r w:rsidRPr="00672A8C">
              <w:rPr>
                <w:rFonts w:ascii="Times New Roman" w:hAnsi="Times New Roman" w:cs="Times New Roman"/>
                <w:b/>
                <w:sz w:val="24"/>
                <w:szCs w:val="24"/>
              </w:rPr>
              <w:t>(6)</w:t>
            </w:r>
            <w:r w:rsidRPr="00672A8C">
              <w:rPr>
                <w:rFonts w:ascii="Times New Roman" w:hAnsi="Times New Roman" w:cs="Times New Roman"/>
                <w:sz w:val="24"/>
                <w:szCs w:val="24"/>
              </w:rPr>
              <w:t xml:space="preserve"> [See contents of notice for a special meeting].</w:t>
            </w:r>
          </w:p>
        </w:tc>
      </w:tr>
      <w:tr w:rsidR="00672A8C" w:rsidRPr="005B0BC8" w:rsidTr="00672A8C">
        <w:tc>
          <w:tcPr>
            <w:tcW w:w="576" w:type="dxa"/>
          </w:tcPr>
          <w:p w:rsidR="00672A8C" w:rsidRPr="005B0BC8" w:rsidRDefault="00672A8C" w:rsidP="00E21E4D">
            <w:pPr>
              <w:jc w:val="both"/>
              <w:rPr>
                <w:rFonts w:ascii="Times New Roman" w:hAnsi="Times New Roman" w:cs="Times New Roman"/>
                <w:b/>
                <w:sz w:val="24"/>
                <w:szCs w:val="24"/>
              </w:rPr>
            </w:pPr>
            <w:r>
              <w:rPr>
                <w:rFonts w:ascii="Times New Roman" w:hAnsi="Times New Roman" w:cs="Times New Roman"/>
                <w:b/>
                <w:sz w:val="24"/>
                <w:szCs w:val="24"/>
              </w:rPr>
              <w:t>204</w:t>
            </w:r>
          </w:p>
        </w:tc>
        <w:tc>
          <w:tcPr>
            <w:tcW w:w="4139" w:type="dxa"/>
          </w:tcPr>
          <w:p w:rsidR="00672A8C" w:rsidRPr="00672A8C" w:rsidRDefault="00672A8C" w:rsidP="00E21E4D">
            <w:pPr>
              <w:jc w:val="both"/>
              <w:rPr>
                <w:rFonts w:ascii="Times New Roman" w:hAnsi="Times New Roman" w:cs="Times New Roman"/>
                <w:sz w:val="24"/>
                <w:szCs w:val="24"/>
              </w:rPr>
            </w:pPr>
            <w:r w:rsidRPr="00672A8C">
              <w:rPr>
                <w:rFonts w:ascii="Times New Roman" w:hAnsi="Times New Roman" w:cs="Times New Roman"/>
                <w:b/>
                <w:sz w:val="24"/>
                <w:szCs w:val="24"/>
              </w:rPr>
              <w:t>(1)</w:t>
            </w:r>
            <w:r w:rsidRPr="00672A8C">
              <w:rPr>
                <w:rFonts w:ascii="Times New Roman" w:hAnsi="Times New Roman" w:cs="Times New Roman"/>
                <w:sz w:val="24"/>
                <w:szCs w:val="24"/>
              </w:rPr>
              <w:t xml:space="preserve"> Directors must </w:t>
            </w:r>
            <w:r w:rsidRPr="00672A8C">
              <w:rPr>
                <w:rFonts w:ascii="Times New Roman" w:hAnsi="Times New Roman" w:cs="Times New Roman"/>
                <w:b/>
                <w:sz w:val="24"/>
                <w:szCs w:val="24"/>
              </w:rPr>
              <w:t>appoint the first auditor</w:t>
            </w:r>
            <w:r w:rsidRPr="00672A8C">
              <w:rPr>
                <w:rFonts w:ascii="Times New Roman" w:hAnsi="Times New Roman" w:cs="Times New Roman"/>
                <w:sz w:val="24"/>
                <w:szCs w:val="24"/>
              </w:rPr>
              <w:t xml:space="preserve"> to hold office until the annual reference date.</w:t>
            </w:r>
          </w:p>
          <w:p w:rsidR="00672A8C" w:rsidRPr="00672A8C" w:rsidRDefault="00672A8C" w:rsidP="00E21E4D">
            <w:pPr>
              <w:jc w:val="both"/>
              <w:rPr>
                <w:rFonts w:ascii="Times New Roman" w:hAnsi="Times New Roman" w:cs="Times New Roman"/>
                <w:sz w:val="24"/>
                <w:szCs w:val="24"/>
              </w:rPr>
            </w:pPr>
            <w:r w:rsidRPr="00672A8C">
              <w:rPr>
                <w:rFonts w:ascii="Times New Roman" w:hAnsi="Times New Roman" w:cs="Times New Roman"/>
                <w:b/>
                <w:sz w:val="24"/>
                <w:szCs w:val="24"/>
              </w:rPr>
              <w:t>(2)</w:t>
            </w:r>
            <w:r w:rsidRPr="00672A8C">
              <w:rPr>
                <w:rFonts w:ascii="Times New Roman" w:hAnsi="Times New Roman" w:cs="Times New Roman"/>
                <w:sz w:val="24"/>
                <w:szCs w:val="24"/>
              </w:rPr>
              <w:t xml:space="preserve"> On or before the annual reference date, and on or before each subsequent </w:t>
            </w:r>
            <w:proofErr w:type="spellStart"/>
            <w:r w:rsidRPr="00672A8C">
              <w:rPr>
                <w:rFonts w:ascii="Times New Roman" w:hAnsi="Times New Roman" w:cs="Times New Roman"/>
                <w:sz w:val="24"/>
                <w:szCs w:val="24"/>
              </w:rPr>
              <w:t>a.r.d</w:t>
            </w:r>
            <w:proofErr w:type="spellEnd"/>
            <w:r w:rsidRPr="00672A8C">
              <w:rPr>
                <w:rFonts w:ascii="Times New Roman" w:hAnsi="Times New Roman" w:cs="Times New Roman"/>
                <w:sz w:val="24"/>
                <w:szCs w:val="24"/>
              </w:rPr>
              <w:t xml:space="preserve">., </w:t>
            </w:r>
            <w:proofErr w:type="spellStart"/>
            <w:r w:rsidRPr="00672A8C">
              <w:rPr>
                <w:rFonts w:ascii="Times New Roman" w:hAnsi="Times New Roman" w:cs="Times New Roman"/>
                <w:sz w:val="24"/>
                <w:szCs w:val="24"/>
              </w:rPr>
              <w:t>shh</w:t>
            </w:r>
            <w:proofErr w:type="spellEnd"/>
            <w:r w:rsidRPr="00672A8C">
              <w:rPr>
                <w:rFonts w:ascii="Times New Roman" w:hAnsi="Times New Roman" w:cs="Times New Roman"/>
                <w:sz w:val="24"/>
                <w:szCs w:val="24"/>
              </w:rPr>
              <w:t xml:space="preserve"> must appoint, by ordinary resolution, an auditor to hold office from that </w:t>
            </w:r>
            <w:proofErr w:type="spellStart"/>
            <w:r w:rsidRPr="00672A8C">
              <w:rPr>
                <w:rFonts w:ascii="Times New Roman" w:hAnsi="Times New Roman" w:cs="Times New Roman"/>
                <w:sz w:val="24"/>
                <w:szCs w:val="24"/>
              </w:rPr>
              <w:t>a.r.d</w:t>
            </w:r>
            <w:proofErr w:type="spellEnd"/>
            <w:r w:rsidRPr="00672A8C">
              <w:rPr>
                <w:rFonts w:ascii="Times New Roman" w:hAnsi="Times New Roman" w:cs="Times New Roman"/>
                <w:sz w:val="24"/>
                <w:szCs w:val="24"/>
              </w:rPr>
              <w:t xml:space="preserve">. to the next </w:t>
            </w:r>
            <w:proofErr w:type="spellStart"/>
            <w:r w:rsidRPr="00672A8C">
              <w:rPr>
                <w:rFonts w:ascii="Times New Roman" w:hAnsi="Times New Roman" w:cs="Times New Roman"/>
                <w:sz w:val="24"/>
                <w:szCs w:val="24"/>
              </w:rPr>
              <w:t>a.r.d</w:t>
            </w:r>
            <w:proofErr w:type="spellEnd"/>
            <w:r w:rsidRPr="00672A8C">
              <w:rPr>
                <w:rFonts w:ascii="Times New Roman" w:hAnsi="Times New Roman" w:cs="Times New Roman"/>
                <w:sz w:val="24"/>
                <w:szCs w:val="24"/>
              </w:rPr>
              <w:t xml:space="preserve">.  </w:t>
            </w:r>
          </w:p>
          <w:p w:rsidR="00672A8C" w:rsidRPr="005B0BC8" w:rsidRDefault="00672A8C" w:rsidP="00E21E4D">
            <w:pPr>
              <w:jc w:val="both"/>
              <w:rPr>
                <w:rFonts w:ascii="Times New Roman" w:hAnsi="Times New Roman" w:cs="Times New Roman"/>
                <w:sz w:val="24"/>
                <w:szCs w:val="24"/>
              </w:rPr>
            </w:pPr>
            <w:r w:rsidRPr="00672A8C">
              <w:rPr>
                <w:rFonts w:ascii="Times New Roman" w:hAnsi="Times New Roman" w:cs="Times New Roman"/>
                <w:b/>
                <w:sz w:val="24"/>
                <w:szCs w:val="24"/>
              </w:rPr>
              <w:t>(3)</w:t>
            </w:r>
            <w:r w:rsidRPr="00672A8C">
              <w:rPr>
                <w:rFonts w:ascii="Times New Roman" w:hAnsi="Times New Roman" w:cs="Times New Roman"/>
                <w:sz w:val="24"/>
                <w:szCs w:val="24"/>
              </w:rPr>
              <w:t xml:space="preserve"> If an auditor is not appointed under (2), the auditor in office continues as auditor until a successor is appointed.</w:t>
            </w:r>
          </w:p>
        </w:tc>
        <w:tc>
          <w:tcPr>
            <w:tcW w:w="576" w:type="dxa"/>
            <w:vMerge/>
          </w:tcPr>
          <w:p w:rsidR="00672A8C" w:rsidRPr="005B0BC8" w:rsidRDefault="00672A8C" w:rsidP="00E21E4D">
            <w:pPr>
              <w:jc w:val="both"/>
              <w:rPr>
                <w:rFonts w:ascii="Times New Roman" w:hAnsi="Times New Roman" w:cs="Times New Roman"/>
                <w:b/>
                <w:sz w:val="24"/>
                <w:szCs w:val="24"/>
              </w:rPr>
            </w:pPr>
          </w:p>
        </w:tc>
        <w:tc>
          <w:tcPr>
            <w:tcW w:w="4177" w:type="dxa"/>
            <w:vMerge/>
          </w:tcPr>
          <w:p w:rsidR="00672A8C" w:rsidRPr="005B0BC8" w:rsidRDefault="00672A8C" w:rsidP="00E21E4D">
            <w:pPr>
              <w:jc w:val="both"/>
              <w:rPr>
                <w:rFonts w:ascii="Times New Roman" w:hAnsi="Times New Roman" w:cs="Times New Roman"/>
                <w:b/>
                <w:sz w:val="24"/>
                <w:szCs w:val="24"/>
              </w:rPr>
            </w:pPr>
          </w:p>
        </w:tc>
      </w:tr>
    </w:tbl>
    <w:p w:rsidR="009B6152" w:rsidRPr="005B0BC8" w:rsidRDefault="009B6152" w:rsidP="00E21E4D">
      <w:pPr>
        <w:jc w:val="both"/>
        <w:rPr>
          <w:rFonts w:ascii="Times New Roman" w:hAnsi="Times New Roman" w:cs="Times New Roman"/>
          <w:sz w:val="24"/>
          <w:szCs w:val="24"/>
        </w:rPr>
      </w:pPr>
    </w:p>
    <w:p w:rsidR="009B6152" w:rsidRPr="005B0BC8" w:rsidRDefault="00F75B4C" w:rsidP="00E21E4D">
      <w:pPr>
        <w:pStyle w:val="Heading3"/>
        <w:jc w:val="both"/>
        <w:rPr>
          <w:szCs w:val="24"/>
        </w:rPr>
      </w:pPr>
      <w:bookmarkStart w:id="67" w:name="_Toc437886758"/>
      <w:r w:rsidRPr="005B0BC8">
        <w:rPr>
          <w:szCs w:val="24"/>
        </w:rPr>
        <w:t>Shareholder Proposals</w:t>
      </w:r>
      <w:bookmarkEnd w:id="67"/>
    </w:p>
    <w:p w:rsidR="00F75B4C" w:rsidRDefault="00F75B4C" w:rsidP="00E21E4D">
      <w:pPr>
        <w:jc w:val="both"/>
        <w:rPr>
          <w:rFonts w:ascii="Times New Roman" w:hAnsi="Times New Roman" w:cs="Times New Roman"/>
          <w:sz w:val="24"/>
          <w:szCs w:val="24"/>
        </w:rPr>
      </w:pPr>
    </w:p>
    <w:p w:rsidR="000C75CB" w:rsidRDefault="000C75CB" w:rsidP="00E21E4D">
      <w:pPr>
        <w:jc w:val="both"/>
        <w:rPr>
          <w:rFonts w:ascii="Times New Roman" w:hAnsi="Times New Roman" w:cs="Times New Roman"/>
          <w:sz w:val="24"/>
          <w:szCs w:val="24"/>
        </w:rPr>
      </w:pPr>
      <w:r>
        <w:rPr>
          <w:rFonts w:ascii="Times New Roman" w:hAnsi="Times New Roman" w:cs="Times New Roman"/>
          <w:sz w:val="24"/>
          <w:szCs w:val="24"/>
        </w:rPr>
        <w:t>There are two ways to get an item on the agenda:</w:t>
      </w:r>
    </w:p>
    <w:p w:rsidR="000C75CB" w:rsidRDefault="000C75CB" w:rsidP="00E21E4D">
      <w:pPr>
        <w:pStyle w:val="ListParagraph"/>
        <w:numPr>
          <w:ilvl w:val="0"/>
          <w:numId w:val="312"/>
        </w:numPr>
        <w:jc w:val="both"/>
        <w:rPr>
          <w:rFonts w:ascii="Times New Roman" w:hAnsi="Times New Roman" w:cs="Times New Roman"/>
          <w:sz w:val="24"/>
          <w:szCs w:val="24"/>
        </w:rPr>
      </w:pPr>
      <w:r>
        <w:rPr>
          <w:rFonts w:ascii="Times New Roman" w:hAnsi="Times New Roman" w:cs="Times New Roman"/>
          <w:sz w:val="24"/>
          <w:szCs w:val="24"/>
        </w:rPr>
        <w:t>A “shareholder proposal” – piggyback on another meeting.</w:t>
      </w:r>
    </w:p>
    <w:p w:rsidR="000C75CB" w:rsidRDefault="000C75CB" w:rsidP="00E21E4D">
      <w:pPr>
        <w:pStyle w:val="ListParagraph"/>
        <w:numPr>
          <w:ilvl w:val="0"/>
          <w:numId w:val="312"/>
        </w:numPr>
        <w:jc w:val="both"/>
        <w:rPr>
          <w:rFonts w:ascii="Times New Roman" w:hAnsi="Times New Roman" w:cs="Times New Roman"/>
          <w:sz w:val="24"/>
          <w:szCs w:val="24"/>
        </w:rPr>
      </w:pPr>
      <w:r>
        <w:rPr>
          <w:rFonts w:ascii="Times New Roman" w:hAnsi="Times New Roman" w:cs="Times New Roman"/>
          <w:sz w:val="24"/>
          <w:szCs w:val="24"/>
        </w:rPr>
        <w:t>A “requisitioned meeting” – risk is that you pay the cost of the meeting.</w:t>
      </w:r>
    </w:p>
    <w:p w:rsidR="000C75CB" w:rsidRDefault="000C75CB" w:rsidP="00E21E4D">
      <w:pPr>
        <w:pStyle w:val="ListParagraph"/>
        <w:numPr>
          <w:ilvl w:val="0"/>
          <w:numId w:val="312"/>
        </w:numPr>
        <w:jc w:val="both"/>
        <w:rPr>
          <w:rFonts w:ascii="Times New Roman" w:hAnsi="Times New Roman" w:cs="Times New Roman"/>
          <w:sz w:val="24"/>
          <w:szCs w:val="24"/>
        </w:rPr>
      </w:pPr>
      <w:r>
        <w:rPr>
          <w:rFonts w:ascii="Times New Roman" w:hAnsi="Times New Roman" w:cs="Times New Roman"/>
          <w:sz w:val="24"/>
          <w:szCs w:val="24"/>
        </w:rPr>
        <w:t>In either case, the directors do not have to implement your suggestion.</w:t>
      </w:r>
    </w:p>
    <w:p w:rsidR="000C75CB" w:rsidRPr="000C75CB" w:rsidRDefault="000C75CB" w:rsidP="00E21E4D">
      <w:pPr>
        <w:pStyle w:val="ListParagraph"/>
        <w:numPr>
          <w:ilvl w:val="0"/>
          <w:numId w:val="305"/>
        </w:numPr>
        <w:jc w:val="both"/>
        <w:rPr>
          <w:rFonts w:ascii="Times New Roman" w:hAnsi="Times New Roman" w:cs="Times New Roman"/>
          <w:sz w:val="24"/>
          <w:szCs w:val="24"/>
        </w:rPr>
      </w:pPr>
      <w:r>
        <w:rPr>
          <w:rFonts w:ascii="Times New Roman" w:hAnsi="Times New Roman" w:cs="Times New Roman"/>
          <w:sz w:val="24"/>
          <w:szCs w:val="24"/>
        </w:rPr>
        <w:t>Unless you are removing the director.</w:t>
      </w:r>
    </w:p>
    <w:p w:rsidR="000C75CB" w:rsidRDefault="000C75CB" w:rsidP="00E21E4D">
      <w:pPr>
        <w:jc w:val="both"/>
        <w:rPr>
          <w:rFonts w:ascii="Times New Roman" w:hAnsi="Times New Roman" w:cs="Times New Roman"/>
          <w:sz w:val="24"/>
          <w:szCs w:val="24"/>
        </w:rPr>
      </w:pPr>
    </w:p>
    <w:p w:rsidR="000C75CB" w:rsidRDefault="000C75CB" w:rsidP="00E21E4D">
      <w:pPr>
        <w:jc w:val="both"/>
        <w:rPr>
          <w:rFonts w:ascii="Times New Roman" w:hAnsi="Times New Roman" w:cs="Times New Roman"/>
          <w:sz w:val="24"/>
          <w:szCs w:val="24"/>
        </w:rPr>
      </w:pPr>
      <w:r>
        <w:rPr>
          <w:rFonts w:ascii="Times New Roman" w:hAnsi="Times New Roman" w:cs="Times New Roman"/>
          <w:sz w:val="24"/>
          <w:szCs w:val="24"/>
        </w:rPr>
        <w:t>Shareholder proposals</w:t>
      </w:r>
    </w:p>
    <w:p w:rsidR="002B689E" w:rsidRDefault="002B689E" w:rsidP="00E21E4D">
      <w:pPr>
        <w:pStyle w:val="ListParagraph"/>
        <w:numPr>
          <w:ilvl w:val="0"/>
          <w:numId w:val="313"/>
        </w:numPr>
        <w:jc w:val="both"/>
        <w:rPr>
          <w:rFonts w:ascii="Times New Roman" w:hAnsi="Times New Roman" w:cs="Times New Roman"/>
          <w:sz w:val="24"/>
          <w:szCs w:val="24"/>
        </w:rPr>
      </w:pPr>
      <w:r>
        <w:rPr>
          <w:rFonts w:ascii="Times New Roman" w:hAnsi="Times New Roman" w:cs="Times New Roman"/>
          <w:sz w:val="24"/>
          <w:szCs w:val="24"/>
        </w:rPr>
        <w:t>To be considered at the next AGM.</w:t>
      </w:r>
    </w:p>
    <w:p w:rsidR="000C75CB" w:rsidRPr="000C75CB" w:rsidRDefault="000C75CB" w:rsidP="00E21E4D">
      <w:pPr>
        <w:pStyle w:val="ListParagraph"/>
        <w:numPr>
          <w:ilvl w:val="0"/>
          <w:numId w:val="313"/>
        </w:numPr>
        <w:jc w:val="both"/>
        <w:rPr>
          <w:rFonts w:ascii="Times New Roman" w:hAnsi="Times New Roman" w:cs="Times New Roman"/>
          <w:sz w:val="24"/>
          <w:szCs w:val="24"/>
        </w:rPr>
      </w:pPr>
      <w:r>
        <w:rPr>
          <w:rFonts w:ascii="Times New Roman" w:hAnsi="Times New Roman" w:cs="Times New Roman"/>
          <w:sz w:val="24"/>
          <w:szCs w:val="24"/>
        </w:rPr>
        <w:t>O</w:t>
      </w:r>
      <w:r w:rsidRPr="000C75CB">
        <w:rPr>
          <w:rFonts w:ascii="Times New Roman" w:hAnsi="Times New Roman" w:cs="Times New Roman"/>
          <w:sz w:val="24"/>
          <w:szCs w:val="24"/>
        </w:rPr>
        <w:t>nly apply to public companies (s 187(3)).</w:t>
      </w:r>
    </w:p>
    <w:p w:rsidR="000C75CB" w:rsidRDefault="000C75CB" w:rsidP="00E21E4D">
      <w:pPr>
        <w:pStyle w:val="ListParagraph"/>
        <w:numPr>
          <w:ilvl w:val="0"/>
          <w:numId w:val="305"/>
        </w:numPr>
        <w:jc w:val="both"/>
        <w:rPr>
          <w:rFonts w:ascii="Times New Roman" w:hAnsi="Times New Roman" w:cs="Times New Roman"/>
          <w:sz w:val="24"/>
          <w:szCs w:val="24"/>
        </w:rPr>
      </w:pPr>
      <w:r>
        <w:rPr>
          <w:rFonts w:ascii="Times New Roman" w:hAnsi="Times New Roman" w:cs="Times New Roman"/>
          <w:i/>
          <w:sz w:val="24"/>
          <w:szCs w:val="24"/>
        </w:rPr>
        <w:t xml:space="preserve">CBCA </w:t>
      </w:r>
      <w:r>
        <w:rPr>
          <w:rFonts w:ascii="Times New Roman" w:hAnsi="Times New Roman" w:cs="Times New Roman"/>
          <w:sz w:val="24"/>
          <w:szCs w:val="24"/>
        </w:rPr>
        <w:t>is silent on this issue.</w:t>
      </w:r>
    </w:p>
    <w:p w:rsidR="002B689E" w:rsidRDefault="002B689E" w:rsidP="00E21E4D">
      <w:pPr>
        <w:pStyle w:val="ListParagraph"/>
        <w:numPr>
          <w:ilvl w:val="0"/>
          <w:numId w:val="313"/>
        </w:numPr>
        <w:jc w:val="both"/>
        <w:rPr>
          <w:rFonts w:ascii="Times New Roman" w:hAnsi="Times New Roman" w:cs="Times New Roman"/>
          <w:sz w:val="24"/>
          <w:szCs w:val="24"/>
        </w:rPr>
      </w:pPr>
      <w:r>
        <w:rPr>
          <w:rFonts w:ascii="Times New Roman" w:hAnsi="Times New Roman" w:cs="Times New Roman"/>
          <w:sz w:val="24"/>
          <w:szCs w:val="24"/>
        </w:rPr>
        <w:t>Need to be a qualified shareholder (s 187(1)).</w:t>
      </w:r>
    </w:p>
    <w:p w:rsidR="002B689E" w:rsidRDefault="002B689E" w:rsidP="00E21E4D">
      <w:pPr>
        <w:pStyle w:val="ListParagraph"/>
        <w:numPr>
          <w:ilvl w:val="0"/>
          <w:numId w:val="305"/>
        </w:numPr>
        <w:jc w:val="both"/>
        <w:rPr>
          <w:rFonts w:ascii="Times New Roman" w:hAnsi="Times New Roman" w:cs="Times New Roman"/>
          <w:sz w:val="24"/>
          <w:szCs w:val="24"/>
        </w:rPr>
      </w:pPr>
      <w:r>
        <w:rPr>
          <w:rFonts w:ascii="Times New Roman" w:hAnsi="Times New Roman" w:cs="Times New Roman"/>
          <w:i/>
          <w:sz w:val="24"/>
          <w:szCs w:val="24"/>
        </w:rPr>
        <w:t xml:space="preserve">CBCA: </w:t>
      </w:r>
      <w:r>
        <w:rPr>
          <w:rFonts w:ascii="Times New Roman" w:hAnsi="Times New Roman" w:cs="Times New Roman"/>
          <w:sz w:val="24"/>
          <w:szCs w:val="24"/>
        </w:rPr>
        <w:t>hold the prescribed number of shares.</w:t>
      </w:r>
    </w:p>
    <w:p w:rsidR="002B689E" w:rsidRDefault="002B689E" w:rsidP="00E21E4D">
      <w:pPr>
        <w:pStyle w:val="ListParagraph"/>
        <w:numPr>
          <w:ilvl w:val="0"/>
          <w:numId w:val="313"/>
        </w:numPr>
        <w:jc w:val="both"/>
        <w:rPr>
          <w:rFonts w:ascii="Times New Roman" w:hAnsi="Times New Roman" w:cs="Times New Roman"/>
          <w:sz w:val="24"/>
          <w:szCs w:val="24"/>
        </w:rPr>
      </w:pPr>
      <w:r>
        <w:rPr>
          <w:rFonts w:ascii="Times New Roman" w:hAnsi="Times New Roman" w:cs="Times New Roman"/>
          <w:sz w:val="24"/>
          <w:szCs w:val="24"/>
        </w:rPr>
        <w:t>For the proposal to be valid, need 1% of signatures and received by the company 3 months b</w:t>
      </w:r>
      <w:r w:rsidR="003D3BB0">
        <w:rPr>
          <w:rFonts w:ascii="Times New Roman" w:hAnsi="Times New Roman" w:cs="Times New Roman"/>
          <w:sz w:val="24"/>
          <w:szCs w:val="24"/>
        </w:rPr>
        <w:t>efore the AGM anniversary (s 188</w:t>
      </w:r>
      <w:r>
        <w:rPr>
          <w:rFonts w:ascii="Times New Roman" w:hAnsi="Times New Roman" w:cs="Times New Roman"/>
          <w:sz w:val="24"/>
          <w:szCs w:val="24"/>
        </w:rPr>
        <w:t>(1)).</w:t>
      </w:r>
    </w:p>
    <w:p w:rsidR="002B689E" w:rsidRDefault="002B689E" w:rsidP="00E21E4D">
      <w:pPr>
        <w:pStyle w:val="ListParagraph"/>
        <w:numPr>
          <w:ilvl w:val="0"/>
          <w:numId w:val="305"/>
        </w:numPr>
        <w:jc w:val="both"/>
        <w:rPr>
          <w:rFonts w:ascii="Times New Roman" w:hAnsi="Times New Roman" w:cs="Times New Roman"/>
          <w:sz w:val="24"/>
          <w:szCs w:val="24"/>
        </w:rPr>
      </w:pPr>
      <w:r>
        <w:rPr>
          <w:rFonts w:ascii="Times New Roman" w:hAnsi="Times New Roman" w:cs="Times New Roman"/>
          <w:sz w:val="24"/>
          <w:szCs w:val="24"/>
        </w:rPr>
        <w:t>Can attach a written statement.</w:t>
      </w:r>
    </w:p>
    <w:p w:rsidR="002B689E" w:rsidRDefault="002B689E" w:rsidP="00E21E4D">
      <w:pPr>
        <w:pStyle w:val="ListParagraph"/>
        <w:numPr>
          <w:ilvl w:val="0"/>
          <w:numId w:val="313"/>
        </w:numPr>
        <w:jc w:val="both"/>
        <w:rPr>
          <w:rFonts w:ascii="Times New Roman" w:hAnsi="Times New Roman" w:cs="Times New Roman"/>
          <w:sz w:val="24"/>
          <w:szCs w:val="24"/>
        </w:rPr>
      </w:pPr>
      <w:r>
        <w:rPr>
          <w:rFonts w:ascii="Times New Roman" w:hAnsi="Times New Roman" w:cs="Times New Roman"/>
          <w:sz w:val="24"/>
          <w:szCs w:val="24"/>
        </w:rPr>
        <w:t>The company must send the text of the proposal and allow the person to present (s 189(1-3))</w:t>
      </w:r>
    </w:p>
    <w:p w:rsidR="002B689E" w:rsidRDefault="002B689E" w:rsidP="00E21E4D">
      <w:pPr>
        <w:pStyle w:val="ListParagraph"/>
        <w:numPr>
          <w:ilvl w:val="0"/>
          <w:numId w:val="313"/>
        </w:numPr>
        <w:jc w:val="both"/>
        <w:rPr>
          <w:rFonts w:ascii="Times New Roman" w:hAnsi="Times New Roman" w:cs="Times New Roman"/>
          <w:sz w:val="24"/>
          <w:szCs w:val="24"/>
        </w:rPr>
      </w:pPr>
      <w:r>
        <w:rPr>
          <w:rFonts w:ascii="Times New Roman" w:hAnsi="Times New Roman" w:cs="Times New Roman"/>
          <w:sz w:val="24"/>
          <w:szCs w:val="24"/>
        </w:rPr>
        <w:lastRenderedPageBreak/>
        <w:t>Various reasons the company need not do this (s 189(5))</w:t>
      </w:r>
    </w:p>
    <w:p w:rsidR="003D3BB0" w:rsidRDefault="003D3BB0" w:rsidP="00E21E4D">
      <w:pPr>
        <w:pStyle w:val="ListParagraph"/>
        <w:numPr>
          <w:ilvl w:val="0"/>
          <w:numId w:val="305"/>
        </w:numPr>
        <w:jc w:val="both"/>
        <w:rPr>
          <w:rFonts w:ascii="Times New Roman" w:hAnsi="Times New Roman" w:cs="Times New Roman"/>
          <w:sz w:val="24"/>
          <w:szCs w:val="24"/>
        </w:rPr>
      </w:pPr>
      <w:r>
        <w:rPr>
          <w:rFonts w:ascii="Times New Roman" w:hAnsi="Times New Roman" w:cs="Times New Roman"/>
          <w:sz w:val="24"/>
          <w:szCs w:val="24"/>
        </w:rPr>
        <w:t>Already called the meeting</w:t>
      </w:r>
    </w:p>
    <w:p w:rsidR="003D3BB0" w:rsidRDefault="003D3BB0" w:rsidP="00E21E4D">
      <w:pPr>
        <w:pStyle w:val="ListParagraph"/>
        <w:numPr>
          <w:ilvl w:val="0"/>
          <w:numId w:val="305"/>
        </w:numPr>
        <w:jc w:val="both"/>
        <w:rPr>
          <w:rFonts w:ascii="Times New Roman" w:hAnsi="Times New Roman" w:cs="Times New Roman"/>
          <w:sz w:val="24"/>
          <w:szCs w:val="24"/>
        </w:rPr>
      </w:pPr>
      <w:r>
        <w:rPr>
          <w:rFonts w:ascii="Times New Roman" w:hAnsi="Times New Roman" w:cs="Times New Roman"/>
          <w:sz w:val="24"/>
          <w:szCs w:val="24"/>
        </w:rPr>
        <w:t>Not valid under s 188</w:t>
      </w:r>
    </w:p>
    <w:p w:rsidR="003D3BB0" w:rsidRDefault="003D3BB0" w:rsidP="00E21E4D">
      <w:pPr>
        <w:pStyle w:val="ListParagraph"/>
        <w:numPr>
          <w:ilvl w:val="0"/>
          <w:numId w:val="305"/>
        </w:numPr>
        <w:jc w:val="both"/>
        <w:rPr>
          <w:rFonts w:ascii="Times New Roman" w:hAnsi="Times New Roman" w:cs="Times New Roman"/>
          <w:sz w:val="24"/>
          <w:szCs w:val="24"/>
        </w:rPr>
      </w:pPr>
      <w:r>
        <w:rPr>
          <w:rFonts w:ascii="Times New Roman" w:hAnsi="Times New Roman" w:cs="Times New Roman"/>
          <w:sz w:val="24"/>
          <w:szCs w:val="24"/>
        </w:rPr>
        <w:t>Substantially the same proposal has already been considered</w:t>
      </w:r>
    </w:p>
    <w:p w:rsidR="003D3BB0" w:rsidRDefault="003D3BB0" w:rsidP="00E21E4D">
      <w:pPr>
        <w:pStyle w:val="ListParagraph"/>
        <w:numPr>
          <w:ilvl w:val="0"/>
          <w:numId w:val="305"/>
        </w:numPr>
        <w:jc w:val="both"/>
        <w:rPr>
          <w:rFonts w:ascii="Times New Roman" w:hAnsi="Times New Roman" w:cs="Times New Roman"/>
          <w:sz w:val="24"/>
          <w:szCs w:val="24"/>
        </w:rPr>
      </w:pPr>
      <w:r>
        <w:rPr>
          <w:rFonts w:ascii="Times New Roman" w:hAnsi="Times New Roman" w:cs="Times New Roman"/>
          <w:sz w:val="24"/>
          <w:szCs w:val="24"/>
        </w:rPr>
        <w:t xml:space="preserve">Clearly appears it does not relate in a significant way to the company’s business </w:t>
      </w:r>
    </w:p>
    <w:p w:rsidR="003D3BB0" w:rsidRDefault="003D3BB0" w:rsidP="00E21E4D">
      <w:pPr>
        <w:pStyle w:val="ListParagraph"/>
        <w:numPr>
          <w:ilvl w:val="0"/>
          <w:numId w:val="305"/>
        </w:numPr>
        <w:jc w:val="both"/>
        <w:rPr>
          <w:rFonts w:ascii="Times New Roman" w:hAnsi="Times New Roman" w:cs="Times New Roman"/>
          <w:sz w:val="24"/>
          <w:szCs w:val="24"/>
        </w:rPr>
      </w:pPr>
      <w:r>
        <w:rPr>
          <w:rFonts w:ascii="Times New Roman" w:hAnsi="Times New Roman" w:cs="Times New Roman"/>
          <w:sz w:val="24"/>
          <w:szCs w:val="24"/>
        </w:rPr>
        <w:t>Clearly appears the primary purpose is publicity or a personal claim</w:t>
      </w:r>
    </w:p>
    <w:p w:rsidR="003D3BB0" w:rsidRDefault="003D3BB0" w:rsidP="00E21E4D">
      <w:pPr>
        <w:pStyle w:val="ListParagraph"/>
        <w:numPr>
          <w:ilvl w:val="0"/>
          <w:numId w:val="188"/>
        </w:numPr>
        <w:jc w:val="both"/>
        <w:rPr>
          <w:rFonts w:ascii="Times New Roman" w:hAnsi="Times New Roman" w:cs="Times New Roman"/>
          <w:sz w:val="24"/>
          <w:szCs w:val="24"/>
        </w:rPr>
      </w:pPr>
      <w:r>
        <w:rPr>
          <w:rFonts w:ascii="Times New Roman" w:hAnsi="Times New Roman" w:cs="Times New Roman"/>
          <w:sz w:val="24"/>
          <w:szCs w:val="24"/>
        </w:rPr>
        <w:t>Careful with the wording in the proposal/statement</w:t>
      </w:r>
    </w:p>
    <w:p w:rsidR="003D3BB0" w:rsidRDefault="003D3BB0" w:rsidP="00E21E4D">
      <w:pPr>
        <w:pStyle w:val="ListParagraph"/>
        <w:numPr>
          <w:ilvl w:val="0"/>
          <w:numId w:val="188"/>
        </w:numPr>
        <w:jc w:val="both"/>
        <w:rPr>
          <w:rFonts w:ascii="Times New Roman" w:hAnsi="Times New Roman" w:cs="Times New Roman"/>
          <w:sz w:val="24"/>
          <w:szCs w:val="24"/>
        </w:rPr>
      </w:pPr>
      <w:r>
        <w:rPr>
          <w:rFonts w:ascii="Times New Roman" w:hAnsi="Times New Roman" w:cs="Times New Roman"/>
          <w:i/>
          <w:sz w:val="24"/>
          <w:szCs w:val="24"/>
        </w:rPr>
        <w:t>Jesuit Fathers: the language of the proposal left no doubt the primary purpose was abolition of apartheid; the fact there was a more specific purpose does not save the proposal.</w:t>
      </w:r>
    </w:p>
    <w:p w:rsidR="003D3BB0" w:rsidRDefault="003D3BB0" w:rsidP="00E21E4D">
      <w:pPr>
        <w:pStyle w:val="ListParagraph"/>
        <w:numPr>
          <w:ilvl w:val="0"/>
          <w:numId w:val="305"/>
        </w:numPr>
        <w:jc w:val="both"/>
        <w:rPr>
          <w:rFonts w:ascii="Times New Roman" w:hAnsi="Times New Roman" w:cs="Times New Roman"/>
          <w:sz w:val="24"/>
          <w:szCs w:val="24"/>
        </w:rPr>
      </w:pPr>
      <w:r>
        <w:rPr>
          <w:rFonts w:ascii="Times New Roman" w:hAnsi="Times New Roman" w:cs="Times New Roman"/>
          <w:sz w:val="24"/>
          <w:szCs w:val="24"/>
        </w:rPr>
        <w:t>Already been substantially implemented</w:t>
      </w:r>
    </w:p>
    <w:p w:rsidR="003D3BB0" w:rsidRDefault="003D3BB0" w:rsidP="00E21E4D">
      <w:pPr>
        <w:pStyle w:val="ListParagraph"/>
        <w:numPr>
          <w:ilvl w:val="0"/>
          <w:numId w:val="305"/>
        </w:numPr>
        <w:jc w:val="both"/>
        <w:rPr>
          <w:rFonts w:ascii="Times New Roman" w:hAnsi="Times New Roman" w:cs="Times New Roman"/>
          <w:sz w:val="24"/>
          <w:szCs w:val="24"/>
        </w:rPr>
      </w:pPr>
      <w:r>
        <w:rPr>
          <w:rFonts w:ascii="Times New Roman" w:hAnsi="Times New Roman" w:cs="Times New Roman"/>
          <w:sz w:val="24"/>
          <w:szCs w:val="24"/>
        </w:rPr>
        <w:t>Would cause the company to commit an offence</w:t>
      </w:r>
    </w:p>
    <w:p w:rsidR="000C75CB" w:rsidRPr="00222AEF" w:rsidRDefault="003D3BB0" w:rsidP="00E21E4D">
      <w:pPr>
        <w:pStyle w:val="ListParagraph"/>
        <w:numPr>
          <w:ilvl w:val="0"/>
          <w:numId w:val="305"/>
        </w:numPr>
        <w:jc w:val="both"/>
        <w:rPr>
          <w:rFonts w:ascii="Times New Roman" w:hAnsi="Times New Roman" w:cs="Times New Roman"/>
          <w:sz w:val="24"/>
          <w:szCs w:val="24"/>
        </w:rPr>
      </w:pPr>
      <w:r w:rsidRPr="003D3BB0">
        <w:rPr>
          <w:rFonts w:ascii="Times New Roman" w:hAnsi="Times New Roman" w:cs="Times New Roman"/>
          <w:i/>
          <w:sz w:val="24"/>
          <w:szCs w:val="24"/>
        </w:rPr>
        <w:t>Ultra vires</w:t>
      </w:r>
    </w:p>
    <w:p w:rsidR="00222AEF" w:rsidRDefault="00222AEF" w:rsidP="00E21E4D">
      <w:pPr>
        <w:pStyle w:val="ListParagraph"/>
        <w:numPr>
          <w:ilvl w:val="0"/>
          <w:numId w:val="314"/>
        </w:numPr>
        <w:jc w:val="both"/>
        <w:rPr>
          <w:rFonts w:ascii="Times New Roman" w:hAnsi="Times New Roman" w:cs="Times New Roman"/>
          <w:sz w:val="24"/>
          <w:szCs w:val="24"/>
        </w:rPr>
      </w:pPr>
      <w:r>
        <w:rPr>
          <w:rFonts w:ascii="Times New Roman" w:hAnsi="Times New Roman" w:cs="Times New Roman"/>
          <w:sz w:val="24"/>
          <w:szCs w:val="24"/>
        </w:rPr>
        <w:t>If the company refuses, they must point to the reason why (s 191(1))</w:t>
      </w:r>
    </w:p>
    <w:p w:rsidR="00222AEF" w:rsidRDefault="00222AEF" w:rsidP="00E21E4D">
      <w:pPr>
        <w:pStyle w:val="ListParagraph"/>
        <w:numPr>
          <w:ilvl w:val="0"/>
          <w:numId w:val="315"/>
        </w:numPr>
        <w:jc w:val="both"/>
        <w:rPr>
          <w:rFonts w:ascii="Times New Roman" w:hAnsi="Times New Roman" w:cs="Times New Roman"/>
          <w:sz w:val="24"/>
          <w:szCs w:val="24"/>
        </w:rPr>
      </w:pPr>
      <w:r>
        <w:rPr>
          <w:rFonts w:ascii="Times New Roman" w:hAnsi="Times New Roman" w:cs="Times New Roman"/>
          <w:sz w:val="24"/>
          <w:szCs w:val="24"/>
        </w:rPr>
        <w:t>The court can reverse this decision (s 191(3))</w:t>
      </w:r>
    </w:p>
    <w:p w:rsidR="000C75CB" w:rsidRPr="005B0BC8" w:rsidRDefault="000C75CB" w:rsidP="00E21E4D">
      <w:pPr>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76"/>
        <w:gridCol w:w="4139"/>
        <w:gridCol w:w="576"/>
        <w:gridCol w:w="4177"/>
      </w:tblGrid>
      <w:tr w:rsidR="00F75B4C" w:rsidRPr="005B0BC8" w:rsidTr="009378C9">
        <w:tc>
          <w:tcPr>
            <w:tcW w:w="4715" w:type="dxa"/>
            <w:gridSpan w:val="2"/>
          </w:tcPr>
          <w:p w:rsidR="00F75B4C" w:rsidRPr="005B0BC8" w:rsidRDefault="00F75B4C" w:rsidP="00E21E4D">
            <w:pPr>
              <w:jc w:val="both"/>
              <w:rPr>
                <w:rFonts w:ascii="Times New Roman" w:hAnsi="Times New Roman" w:cs="Times New Roman"/>
                <w:b/>
                <w:sz w:val="24"/>
                <w:szCs w:val="24"/>
              </w:rPr>
            </w:pPr>
            <w:r w:rsidRPr="005B0BC8">
              <w:rPr>
                <w:rFonts w:ascii="Times New Roman" w:hAnsi="Times New Roman" w:cs="Times New Roman"/>
                <w:b/>
                <w:sz w:val="24"/>
                <w:szCs w:val="24"/>
              </w:rPr>
              <w:t>BCA</w:t>
            </w:r>
          </w:p>
        </w:tc>
        <w:tc>
          <w:tcPr>
            <w:tcW w:w="4753" w:type="dxa"/>
            <w:gridSpan w:val="2"/>
          </w:tcPr>
          <w:p w:rsidR="00F75B4C" w:rsidRPr="005B0BC8" w:rsidRDefault="00F75B4C" w:rsidP="00E21E4D">
            <w:pPr>
              <w:jc w:val="both"/>
              <w:rPr>
                <w:rFonts w:ascii="Times New Roman" w:hAnsi="Times New Roman" w:cs="Times New Roman"/>
                <w:b/>
                <w:sz w:val="24"/>
                <w:szCs w:val="24"/>
              </w:rPr>
            </w:pPr>
            <w:r w:rsidRPr="005B0BC8">
              <w:rPr>
                <w:rFonts w:ascii="Times New Roman" w:hAnsi="Times New Roman" w:cs="Times New Roman"/>
                <w:b/>
                <w:sz w:val="24"/>
                <w:szCs w:val="24"/>
              </w:rPr>
              <w:t>CBCA</w:t>
            </w:r>
          </w:p>
        </w:tc>
      </w:tr>
      <w:tr w:rsidR="00F75B4C" w:rsidRPr="005B0BC8" w:rsidTr="009378C9">
        <w:tc>
          <w:tcPr>
            <w:tcW w:w="576" w:type="dxa"/>
          </w:tcPr>
          <w:p w:rsidR="00F75B4C" w:rsidRPr="005B0BC8" w:rsidRDefault="009378C9" w:rsidP="00E21E4D">
            <w:pPr>
              <w:jc w:val="both"/>
              <w:rPr>
                <w:rFonts w:ascii="Times New Roman" w:hAnsi="Times New Roman" w:cs="Times New Roman"/>
                <w:b/>
                <w:sz w:val="24"/>
                <w:szCs w:val="24"/>
              </w:rPr>
            </w:pPr>
            <w:r>
              <w:rPr>
                <w:rFonts w:ascii="Times New Roman" w:hAnsi="Times New Roman" w:cs="Times New Roman"/>
                <w:b/>
                <w:sz w:val="24"/>
                <w:szCs w:val="24"/>
              </w:rPr>
              <w:t>187</w:t>
            </w:r>
          </w:p>
        </w:tc>
        <w:tc>
          <w:tcPr>
            <w:tcW w:w="4139" w:type="dxa"/>
          </w:tcPr>
          <w:p w:rsidR="009378C9" w:rsidRDefault="009378C9" w:rsidP="00E21E4D">
            <w:pPr>
              <w:jc w:val="both"/>
              <w:rPr>
                <w:rFonts w:ascii="Times New Roman" w:hAnsi="Times New Roman" w:cs="Times New Roman"/>
                <w:sz w:val="24"/>
                <w:szCs w:val="24"/>
              </w:rPr>
            </w:pPr>
            <w:r w:rsidRPr="009378C9">
              <w:rPr>
                <w:rFonts w:ascii="Times New Roman" w:hAnsi="Times New Roman" w:cs="Times New Roman"/>
                <w:b/>
                <w:sz w:val="24"/>
                <w:szCs w:val="24"/>
              </w:rPr>
              <w:t>(1)</w:t>
            </w:r>
            <w:r w:rsidRPr="009378C9">
              <w:rPr>
                <w:rFonts w:ascii="Times New Roman" w:hAnsi="Times New Roman" w:cs="Times New Roman"/>
                <w:sz w:val="24"/>
                <w:szCs w:val="24"/>
              </w:rPr>
              <w:t xml:space="preserve"> "</w:t>
            </w:r>
            <w:r w:rsidRPr="009378C9">
              <w:rPr>
                <w:rFonts w:ascii="Times New Roman" w:hAnsi="Times New Roman" w:cs="Times New Roman"/>
                <w:b/>
                <w:sz w:val="24"/>
                <w:szCs w:val="24"/>
              </w:rPr>
              <w:t>proposal</w:t>
            </w:r>
            <w:r w:rsidRPr="009378C9">
              <w:rPr>
                <w:rFonts w:ascii="Times New Roman" w:hAnsi="Times New Roman" w:cs="Times New Roman"/>
                <w:sz w:val="24"/>
                <w:szCs w:val="24"/>
              </w:rPr>
              <w:t xml:space="preserve">" means a </w:t>
            </w:r>
            <w:r w:rsidRPr="009378C9">
              <w:rPr>
                <w:rFonts w:ascii="Times New Roman" w:hAnsi="Times New Roman" w:cs="Times New Roman"/>
                <w:b/>
                <w:sz w:val="24"/>
                <w:szCs w:val="24"/>
              </w:rPr>
              <w:t>written notice setting out a matter</w:t>
            </w:r>
            <w:r w:rsidRPr="009378C9">
              <w:rPr>
                <w:rFonts w:ascii="Times New Roman" w:hAnsi="Times New Roman" w:cs="Times New Roman"/>
                <w:sz w:val="24"/>
                <w:szCs w:val="24"/>
              </w:rPr>
              <w:t xml:space="preserve"> that the submitter wishes to have considered at the next annual general meeting</w:t>
            </w:r>
            <w:r>
              <w:rPr>
                <w:rFonts w:ascii="Times New Roman" w:hAnsi="Times New Roman" w:cs="Times New Roman"/>
                <w:sz w:val="24"/>
                <w:szCs w:val="24"/>
              </w:rPr>
              <w:t xml:space="preserve"> of the company</w:t>
            </w:r>
          </w:p>
          <w:p w:rsidR="009378C9" w:rsidRDefault="009378C9" w:rsidP="00E21E4D">
            <w:pPr>
              <w:jc w:val="both"/>
              <w:rPr>
                <w:rFonts w:ascii="Times New Roman" w:hAnsi="Times New Roman" w:cs="Times New Roman"/>
                <w:sz w:val="24"/>
                <w:szCs w:val="24"/>
              </w:rPr>
            </w:pPr>
            <w:r w:rsidRPr="009378C9">
              <w:rPr>
                <w:rFonts w:ascii="Times New Roman" w:hAnsi="Times New Roman" w:cs="Times New Roman"/>
                <w:sz w:val="24"/>
                <w:szCs w:val="24"/>
              </w:rPr>
              <w:t>"</w:t>
            </w:r>
            <w:r w:rsidRPr="009378C9">
              <w:rPr>
                <w:rFonts w:ascii="Times New Roman" w:hAnsi="Times New Roman" w:cs="Times New Roman"/>
                <w:b/>
                <w:sz w:val="24"/>
                <w:szCs w:val="24"/>
              </w:rPr>
              <w:t>qualified shareholder</w:t>
            </w:r>
            <w:r w:rsidRPr="009378C9">
              <w:rPr>
                <w:rFonts w:ascii="Times New Roman" w:hAnsi="Times New Roman" w:cs="Times New Roman"/>
                <w:sz w:val="24"/>
                <w:szCs w:val="24"/>
              </w:rPr>
              <w:t>" means, in relat</w:t>
            </w:r>
            <w:r>
              <w:rPr>
                <w:rFonts w:ascii="Times New Roman" w:hAnsi="Times New Roman" w:cs="Times New Roman"/>
                <w:sz w:val="24"/>
                <w:szCs w:val="24"/>
              </w:rPr>
              <w:t>ion to a proposal, a person who</w:t>
            </w:r>
            <w:r w:rsidRPr="009378C9">
              <w:rPr>
                <w:rFonts w:ascii="Times New Roman" w:hAnsi="Times New Roman" w:cs="Times New Roman"/>
                <w:sz w:val="24"/>
                <w:szCs w:val="24"/>
              </w:rPr>
              <w:t xml:space="preserve"> </w:t>
            </w:r>
          </w:p>
          <w:p w:rsidR="009378C9" w:rsidRDefault="009378C9" w:rsidP="00E21E4D">
            <w:pPr>
              <w:pStyle w:val="ListParagraph"/>
              <w:numPr>
                <w:ilvl w:val="0"/>
                <w:numId w:val="292"/>
              </w:numPr>
              <w:jc w:val="both"/>
              <w:rPr>
                <w:rFonts w:ascii="Times New Roman" w:hAnsi="Times New Roman" w:cs="Times New Roman"/>
                <w:sz w:val="24"/>
                <w:szCs w:val="24"/>
              </w:rPr>
            </w:pPr>
            <w:r w:rsidRPr="009378C9">
              <w:rPr>
                <w:rFonts w:ascii="Times New Roman" w:hAnsi="Times New Roman" w:cs="Times New Roman"/>
                <w:sz w:val="24"/>
                <w:szCs w:val="24"/>
              </w:rPr>
              <w:t xml:space="preserve">has </w:t>
            </w:r>
            <w:r w:rsidRPr="009378C9">
              <w:rPr>
                <w:rFonts w:ascii="Times New Roman" w:hAnsi="Times New Roman" w:cs="Times New Roman"/>
                <w:b/>
                <w:sz w:val="24"/>
                <w:szCs w:val="24"/>
              </w:rPr>
              <w:t>one or more shares</w:t>
            </w:r>
            <w:r w:rsidRPr="009378C9">
              <w:rPr>
                <w:rFonts w:ascii="Times New Roman" w:hAnsi="Times New Roman" w:cs="Times New Roman"/>
                <w:sz w:val="24"/>
                <w:szCs w:val="24"/>
              </w:rPr>
              <w:t xml:space="preserve"> with the right to vote</w:t>
            </w:r>
          </w:p>
          <w:p w:rsidR="009378C9" w:rsidRPr="009378C9" w:rsidRDefault="009378C9" w:rsidP="00E21E4D">
            <w:pPr>
              <w:pStyle w:val="ListParagraph"/>
              <w:numPr>
                <w:ilvl w:val="0"/>
                <w:numId w:val="292"/>
              </w:numPr>
              <w:jc w:val="both"/>
              <w:rPr>
                <w:rFonts w:ascii="Times New Roman" w:hAnsi="Times New Roman" w:cs="Times New Roman"/>
                <w:sz w:val="24"/>
                <w:szCs w:val="24"/>
              </w:rPr>
            </w:pPr>
            <w:r w:rsidRPr="009378C9">
              <w:rPr>
                <w:rFonts w:ascii="Times New Roman" w:hAnsi="Times New Roman" w:cs="Times New Roman"/>
                <w:sz w:val="24"/>
                <w:szCs w:val="24"/>
              </w:rPr>
              <w:t xml:space="preserve">has had those shares for an uninterrupted period of </w:t>
            </w:r>
            <w:r w:rsidRPr="009378C9">
              <w:rPr>
                <w:rFonts w:ascii="Times New Roman" w:hAnsi="Times New Roman" w:cs="Times New Roman"/>
                <w:b/>
                <w:sz w:val="24"/>
                <w:szCs w:val="24"/>
              </w:rPr>
              <w:t>at least 2 years</w:t>
            </w:r>
            <w:r w:rsidRPr="009378C9">
              <w:rPr>
                <w:rFonts w:ascii="Times New Roman" w:hAnsi="Times New Roman" w:cs="Times New Roman"/>
                <w:sz w:val="24"/>
                <w:szCs w:val="24"/>
              </w:rPr>
              <w:t xml:space="preserve"> before the date</w:t>
            </w:r>
            <w:r>
              <w:rPr>
                <w:rFonts w:ascii="Times New Roman" w:hAnsi="Times New Roman" w:cs="Times New Roman"/>
                <w:sz w:val="24"/>
                <w:szCs w:val="24"/>
              </w:rPr>
              <w:t xml:space="preserve"> of the signing of the proposal</w:t>
            </w:r>
          </w:p>
          <w:p w:rsidR="009378C9" w:rsidRPr="009378C9" w:rsidRDefault="009378C9" w:rsidP="00E21E4D">
            <w:pPr>
              <w:jc w:val="both"/>
              <w:rPr>
                <w:rFonts w:ascii="Times New Roman" w:hAnsi="Times New Roman" w:cs="Times New Roman"/>
                <w:sz w:val="24"/>
                <w:szCs w:val="24"/>
              </w:rPr>
            </w:pPr>
            <w:r w:rsidRPr="009378C9">
              <w:rPr>
                <w:rFonts w:ascii="Times New Roman" w:hAnsi="Times New Roman" w:cs="Times New Roman"/>
                <w:b/>
                <w:sz w:val="24"/>
                <w:szCs w:val="24"/>
              </w:rPr>
              <w:t>(2)</w:t>
            </w:r>
            <w:r w:rsidRPr="009378C9">
              <w:rPr>
                <w:rFonts w:ascii="Times New Roman" w:hAnsi="Times New Roman" w:cs="Times New Roman"/>
                <w:sz w:val="24"/>
                <w:szCs w:val="24"/>
              </w:rPr>
              <w:t xml:space="preserve"> A person is </w:t>
            </w:r>
            <w:r w:rsidRPr="009378C9">
              <w:rPr>
                <w:rFonts w:ascii="Times New Roman" w:hAnsi="Times New Roman" w:cs="Times New Roman"/>
                <w:b/>
                <w:sz w:val="24"/>
                <w:szCs w:val="24"/>
              </w:rPr>
              <w:t>not a qualified shareholder</w:t>
            </w:r>
            <w:r w:rsidRPr="009378C9">
              <w:rPr>
                <w:rFonts w:ascii="Times New Roman" w:hAnsi="Times New Roman" w:cs="Times New Roman"/>
                <w:sz w:val="24"/>
                <w:szCs w:val="24"/>
              </w:rPr>
              <w:t xml:space="preserve"> if, within two years before the date of the signing of the proposal, the person </w:t>
            </w:r>
            <w:r w:rsidRPr="009378C9">
              <w:rPr>
                <w:rFonts w:ascii="Times New Roman" w:hAnsi="Times New Roman" w:cs="Times New Roman"/>
                <w:b/>
                <w:sz w:val="24"/>
                <w:szCs w:val="24"/>
              </w:rPr>
              <w:t xml:space="preserve">failed to present </w:t>
            </w:r>
            <w:r w:rsidRPr="009378C9">
              <w:rPr>
                <w:rFonts w:ascii="Times New Roman" w:hAnsi="Times New Roman" w:cs="Times New Roman"/>
                <w:sz w:val="24"/>
                <w:szCs w:val="24"/>
              </w:rPr>
              <w:t>at an AGM an earlier proposal</w:t>
            </w:r>
          </w:p>
          <w:p w:rsidR="009378C9" w:rsidRDefault="009378C9" w:rsidP="00E21E4D">
            <w:pPr>
              <w:pStyle w:val="ListParagraph"/>
              <w:numPr>
                <w:ilvl w:val="0"/>
                <w:numId w:val="293"/>
              </w:numPr>
              <w:jc w:val="both"/>
              <w:rPr>
                <w:rFonts w:ascii="Times New Roman" w:hAnsi="Times New Roman" w:cs="Times New Roman"/>
                <w:sz w:val="24"/>
                <w:szCs w:val="24"/>
              </w:rPr>
            </w:pPr>
            <w:r w:rsidRPr="009378C9">
              <w:rPr>
                <w:rFonts w:ascii="Times New Roman" w:hAnsi="Times New Roman" w:cs="Times New Roman"/>
                <w:sz w:val="24"/>
                <w:szCs w:val="24"/>
              </w:rPr>
              <w:t>of which they were the submitter and</w:t>
            </w:r>
          </w:p>
          <w:p w:rsidR="009378C9" w:rsidRPr="009378C9" w:rsidRDefault="009378C9" w:rsidP="00E21E4D">
            <w:pPr>
              <w:pStyle w:val="ListParagraph"/>
              <w:numPr>
                <w:ilvl w:val="0"/>
                <w:numId w:val="293"/>
              </w:numPr>
              <w:jc w:val="both"/>
              <w:rPr>
                <w:rFonts w:ascii="Times New Roman" w:hAnsi="Times New Roman" w:cs="Times New Roman"/>
                <w:sz w:val="24"/>
                <w:szCs w:val="24"/>
              </w:rPr>
            </w:pPr>
            <w:r w:rsidRPr="009378C9">
              <w:rPr>
                <w:rFonts w:ascii="Times New Roman" w:hAnsi="Times New Roman" w:cs="Times New Roman"/>
                <w:sz w:val="24"/>
                <w:szCs w:val="24"/>
              </w:rPr>
              <w:t>the compan</w:t>
            </w:r>
            <w:r>
              <w:rPr>
                <w:rFonts w:ascii="Times New Roman" w:hAnsi="Times New Roman" w:cs="Times New Roman"/>
                <w:sz w:val="24"/>
                <w:szCs w:val="24"/>
              </w:rPr>
              <w:t>y had complied with s 189 (1-3)</w:t>
            </w:r>
          </w:p>
          <w:p w:rsidR="00F75B4C" w:rsidRPr="005B0BC8" w:rsidRDefault="009378C9" w:rsidP="00E21E4D">
            <w:pPr>
              <w:jc w:val="both"/>
              <w:rPr>
                <w:rFonts w:ascii="Times New Roman" w:hAnsi="Times New Roman" w:cs="Times New Roman"/>
                <w:sz w:val="24"/>
                <w:szCs w:val="24"/>
              </w:rPr>
            </w:pPr>
            <w:r w:rsidRPr="009378C9">
              <w:rPr>
                <w:rFonts w:ascii="Times New Roman" w:hAnsi="Times New Roman" w:cs="Times New Roman"/>
                <w:b/>
                <w:sz w:val="24"/>
                <w:szCs w:val="24"/>
              </w:rPr>
              <w:t>(3)</w:t>
            </w:r>
            <w:r w:rsidRPr="009378C9">
              <w:rPr>
                <w:rFonts w:ascii="Times New Roman" w:hAnsi="Times New Roman" w:cs="Times New Roman"/>
                <w:sz w:val="24"/>
                <w:szCs w:val="24"/>
              </w:rPr>
              <w:t xml:space="preserve"> </w:t>
            </w:r>
            <w:r w:rsidRPr="009378C9">
              <w:rPr>
                <w:rFonts w:ascii="Times New Roman" w:hAnsi="Times New Roman" w:cs="Times New Roman"/>
                <w:b/>
                <w:sz w:val="24"/>
                <w:szCs w:val="24"/>
              </w:rPr>
              <w:t>This division does not apply unless the company is a public company</w:t>
            </w:r>
            <w:r w:rsidRPr="009378C9">
              <w:rPr>
                <w:rFonts w:ascii="Times New Roman" w:hAnsi="Times New Roman" w:cs="Times New Roman"/>
                <w:sz w:val="24"/>
                <w:szCs w:val="24"/>
              </w:rPr>
              <w:t>.</w:t>
            </w:r>
          </w:p>
        </w:tc>
        <w:tc>
          <w:tcPr>
            <w:tcW w:w="576" w:type="dxa"/>
          </w:tcPr>
          <w:p w:rsidR="00F75B4C" w:rsidRPr="005B0BC8" w:rsidRDefault="009378C9" w:rsidP="00E21E4D">
            <w:pPr>
              <w:jc w:val="both"/>
              <w:rPr>
                <w:rFonts w:ascii="Times New Roman" w:hAnsi="Times New Roman" w:cs="Times New Roman"/>
                <w:b/>
                <w:sz w:val="24"/>
                <w:szCs w:val="24"/>
              </w:rPr>
            </w:pPr>
            <w:r>
              <w:rPr>
                <w:rFonts w:ascii="Times New Roman" w:hAnsi="Times New Roman" w:cs="Times New Roman"/>
                <w:b/>
                <w:sz w:val="24"/>
                <w:szCs w:val="24"/>
              </w:rPr>
              <w:t>137</w:t>
            </w:r>
          </w:p>
        </w:tc>
        <w:tc>
          <w:tcPr>
            <w:tcW w:w="4177" w:type="dxa"/>
          </w:tcPr>
          <w:p w:rsidR="00F75B4C" w:rsidRDefault="009378C9" w:rsidP="00E21E4D">
            <w:pPr>
              <w:jc w:val="both"/>
              <w:rPr>
                <w:rFonts w:ascii="Times New Roman" w:hAnsi="Times New Roman" w:cs="Times New Roman"/>
                <w:sz w:val="24"/>
                <w:szCs w:val="24"/>
              </w:rPr>
            </w:pPr>
            <w:r w:rsidRPr="009378C9">
              <w:rPr>
                <w:rFonts w:ascii="Times New Roman" w:hAnsi="Times New Roman" w:cs="Times New Roman"/>
                <w:b/>
                <w:sz w:val="24"/>
                <w:szCs w:val="24"/>
              </w:rPr>
              <w:t>(1)</w:t>
            </w:r>
            <w:r w:rsidRPr="009378C9">
              <w:rPr>
                <w:rFonts w:ascii="Times New Roman" w:hAnsi="Times New Roman" w:cs="Times New Roman"/>
                <w:sz w:val="24"/>
                <w:szCs w:val="24"/>
              </w:rPr>
              <w:t xml:space="preserve"> A sh</w:t>
            </w:r>
            <w:r>
              <w:rPr>
                <w:rFonts w:ascii="Times New Roman" w:hAnsi="Times New Roman" w:cs="Times New Roman"/>
                <w:sz w:val="24"/>
                <w:szCs w:val="24"/>
              </w:rPr>
              <w:t>are</w:t>
            </w:r>
            <w:r w:rsidRPr="009378C9">
              <w:rPr>
                <w:rFonts w:ascii="Times New Roman" w:hAnsi="Times New Roman" w:cs="Times New Roman"/>
                <w:sz w:val="24"/>
                <w:szCs w:val="24"/>
              </w:rPr>
              <w:t>h</w:t>
            </w:r>
            <w:r>
              <w:rPr>
                <w:rFonts w:ascii="Times New Roman" w:hAnsi="Times New Roman" w:cs="Times New Roman"/>
                <w:sz w:val="24"/>
                <w:szCs w:val="24"/>
              </w:rPr>
              <w:t>older</w:t>
            </w:r>
            <w:r w:rsidRPr="009378C9">
              <w:rPr>
                <w:rFonts w:ascii="Times New Roman" w:hAnsi="Times New Roman" w:cs="Times New Roman"/>
                <w:sz w:val="24"/>
                <w:szCs w:val="24"/>
              </w:rPr>
              <w:t xml:space="preserve"> entitled to vote at an annual meeting of sh</w:t>
            </w:r>
            <w:r>
              <w:rPr>
                <w:rFonts w:ascii="Times New Roman" w:hAnsi="Times New Roman" w:cs="Times New Roman"/>
                <w:sz w:val="24"/>
                <w:szCs w:val="24"/>
              </w:rPr>
              <w:t>are</w:t>
            </w:r>
            <w:r w:rsidRPr="009378C9">
              <w:rPr>
                <w:rFonts w:ascii="Times New Roman" w:hAnsi="Times New Roman" w:cs="Times New Roman"/>
                <w:sz w:val="24"/>
                <w:szCs w:val="24"/>
              </w:rPr>
              <w:t>h</w:t>
            </w:r>
            <w:r>
              <w:rPr>
                <w:rFonts w:ascii="Times New Roman" w:hAnsi="Times New Roman" w:cs="Times New Roman"/>
                <w:sz w:val="24"/>
                <w:szCs w:val="24"/>
              </w:rPr>
              <w:t>olders</w:t>
            </w:r>
            <w:r w:rsidRPr="009378C9">
              <w:rPr>
                <w:rFonts w:ascii="Times New Roman" w:hAnsi="Times New Roman" w:cs="Times New Roman"/>
                <w:sz w:val="24"/>
                <w:szCs w:val="24"/>
              </w:rPr>
              <w:t xml:space="preserve"> may</w:t>
            </w:r>
          </w:p>
          <w:p w:rsidR="009378C9" w:rsidRDefault="009378C9" w:rsidP="00E21E4D">
            <w:pPr>
              <w:pStyle w:val="ListParagraph"/>
              <w:numPr>
                <w:ilvl w:val="0"/>
                <w:numId w:val="294"/>
              </w:numPr>
              <w:jc w:val="both"/>
              <w:rPr>
                <w:rFonts w:ascii="Times New Roman" w:hAnsi="Times New Roman" w:cs="Times New Roman"/>
                <w:sz w:val="24"/>
                <w:szCs w:val="24"/>
              </w:rPr>
            </w:pPr>
            <w:r w:rsidRPr="009378C9">
              <w:rPr>
                <w:rFonts w:ascii="Times New Roman" w:hAnsi="Times New Roman" w:cs="Times New Roman"/>
                <w:b/>
                <w:sz w:val="24"/>
                <w:szCs w:val="24"/>
              </w:rPr>
              <w:t>submit</w:t>
            </w:r>
            <w:r w:rsidRPr="009378C9">
              <w:rPr>
                <w:rFonts w:ascii="Times New Roman" w:hAnsi="Times New Roman" w:cs="Times New Roman"/>
                <w:sz w:val="24"/>
                <w:szCs w:val="24"/>
              </w:rPr>
              <w:t xml:space="preserve"> to the corp. notice of any matter that the person proposes to raise at the meeting (a "</w:t>
            </w:r>
            <w:r w:rsidRPr="009378C9">
              <w:rPr>
                <w:rFonts w:ascii="Times New Roman" w:hAnsi="Times New Roman" w:cs="Times New Roman"/>
                <w:b/>
                <w:sz w:val="24"/>
                <w:szCs w:val="24"/>
              </w:rPr>
              <w:t>proposal</w:t>
            </w:r>
            <w:r w:rsidRPr="009378C9">
              <w:rPr>
                <w:rFonts w:ascii="Times New Roman" w:hAnsi="Times New Roman" w:cs="Times New Roman"/>
                <w:sz w:val="24"/>
                <w:szCs w:val="24"/>
              </w:rPr>
              <w:t>")</w:t>
            </w:r>
          </w:p>
          <w:p w:rsidR="009378C9" w:rsidRDefault="009378C9" w:rsidP="00E21E4D">
            <w:pPr>
              <w:pStyle w:val="ListParagraph"/>
              <w:numPr>
                <w:ilvl w:val="0"/>
                <w:numId w:val="294"/>
              </w:numPr>
              <w:jc w:val="both"/>
              <w:rPr>
                <w:rFonts w:ascii="Times New Roman" w:hAnsi="Times New Roman" w:cs="Times New Roman"/>
                <w:sz w:val="24"/>
                <w:szCs w:val="24"/>
              </w:rPr>
            </w:pPr>
            <w:r w:rsidRPr="009378C9">
              <w:rPr>
                <w:rFonts w:ascii="Times New Roman" w:hAnsi="Times New Roman" w:cs="Times New Roman"/>
                <w:b/>
                <w:sz w:val="24"/>
                <w:szCs w:val="24"/>
              </w:rPr>
              <w:t>discuss at the meeting</w:t>
            </w:r>
            <w:r w:rsidRPr="009378C9">
              <w:rPr>
                <w:rFonts w:ascii="Times New Roman" w:hAnsi="Times New Roman" w:cs="Times New Roman"/>
                <w:sz w:val="24"/>
                <w:szCs w:val="24"/>
              </w:rPr>
              <w:t xml:space="preserve"> any matter in respect of which the person would have been entitled to submit a propo</w:t>
            </w:r>
            <w:r>
              <w:rPr>
                <w:rFonts w:ascii="Times New Roman" w:hAnsi="Times New Roman" w:cs="Times New Roman"/>
                <w:sz w:val="24"/>
                <w:szCs w:val="24"/>
              </w:rPr>
              <w:t>sal</w:t>
            </w:r>
          </w:p>
          <w:p w:rsidR="009378C9" w:rsidRPr="009378C9" w:rsidRDefault="009378C9" w:rsidP="00E21E4D">
            <w:pPr>
              <w:jc w:val="both"/>
              <w:rPr>
                <w:rFonts w:ascii="Times New Roman" w:hAnsi="Times New Roman" w:cs="Times New Roman"/>
                <w:sz w:val="24"/>
                <w:szCs w:val="24"/>
              </w:rPr>
            </w:pPr>
          </w:p>
        </w:tc>
      </w:tr>
      <w:tr w:rsidR="00F75B4C" w:rsidRPr="005B0BC8" w:rsidTr="009378C9">
        <w:tc>
          <w:tcPr>
            <w:tcW w:w="576" w:type="dxa"/>
          </w:tcPr>
          <w:p w:rsidR="00F75B4C" w:rsidRPr="005B0BC8" w:rsidRDefault="009378C9" w:rsidP="00E21E4D">
            <w:pPr>
              <w:jc w:val="both"/>
              <w:rPr>
                <w:rFonts w:ascii="Times New Roman" w:hAnsi="Times New Roman" w:cs="Times New Roman"/>
                <w:b/>
                <w:sz w:val="24"/>
                <w:szCs w:val="24"/>
              </w:rPr>
            </w:pPr>
            <w:r>
              <w:rPr>
                <w:rFonts w:ascii="Times New Roman" w:hAnsi="Times New Roman" w:cs="Times New Roman"/>
                <w:b/>
                <w:sz w:val="24"/>
                <w:szCs w:val="24"/>
              </w:rPr>
              <w:t>188</w:t>
            </w:r>
          </w:p>
        </w:tc>
        <w:tc>
          <w:tcPr>
            <w:tcW w:w="4139" w:type="dxa"/>
          </w:tcPr>
          <w:p w:rsidR="00EB5789" w:rsidRPr="00EB5789" w:rsidRDefault="00EB5789" w:rsidP="00E21E4D">
            <w:pPr>
              <w:jc w:val="both"/>
              <w:rPr>
                <w:rFonts w:ascii="Times New Roman" w:hAnsi="Times New Roman" w:cs="Times New Roman"/>
                <w:b/>
                <w:sz w:val="24"/>
                <w:szCs w:val="24"/>
              </w:rPr>
            </w:pPr>
            <w:r w:rsidRPr="00EB5789">
              <w:rPr>
                <w:rFonts w:ascii="Times New Roman" w:hAnsi="Times New Roman" w:cs="Times New Roman"/>
                <w:b/>
                <w:sz w:val="24"/>
                <w:szCs w:val="24"/>
              </w:rPr>
              <w:t xml:space="preserve">(1) A proposal is valid if </w:t>
            </w:r>
          </w:p>
          <w:p w:rsidR="00EB5789" w:rsidRDefault="00EB5789" w:rsidP="00E21E4D">
            <w:pPr>
              <w:pStyle w:val="ListParagraph"/>
              <w:numPr>
                <w:ilvl w:val="0"/>
                <w:numId w:val="295"/>
              </w:numPr>
              <w:jc w:val="both"/>
              <w:rPr>
                <w:rFonts w:ascii="Times New Roman" w:hAnsi="Times New Roman" w:cs="Times New Roman"/>
                <w:sz w:val="24"/>
                <w:szCs w:val="24"/>
              </w:rPr>
            </w:pPr>
            <w:proofErr w:type="gramStart"/>
            <w:r w:rsidRPr="00EB5789">
              <w:rPr>
                <w:rFonts w:ascii="Times New Roman" w:hAnsi="Times New Roman" w:cs="Times New Roman"/>
                <w:sz w:val="24"/>
                <w:szCs w:val="24"/>
              </w:rPr>
              <w:t>it</w:t>
            </w:r>
            <w:proofErr w:type="gramEnd"/>
            <w:r w:rsidRPr="00EB5789">
              <w:rPr>
                <w:rFonts w:ascii="Times New Roman" w:hAnsi="Times New Roman" w:cs="Times New Roman"/>
                <w:sz w:val="24"/>
                <w:szCs w:val="24"/>
              </w:rPr>
              <w:t xml:space="preserve"> is signed by qualified shareholders who </w:t>
            </w:r>
            <w:r w:rsidRPr="00EB5789">
              <w:rPr>
                <w:rFonts w:ascii="Times New Roman" w:hAnsi="Times New Roman" w:cs="Times New Roman"/>
                <w:b/>
                <w:sz w:val="24"/>
                <w:szCs w:val="24"/>
              </w:rPr>
              <w:t>constitute at least 1/100</w:t>
            </w:r>
            <w:r w:rsidRPr="00EB5789">
              <w:rPr>
                <w:rFonts w:ascii="Times New Roman" w:hAnsi="Times New Roman" w:cs="Times New Roman"/>
                <w:sz w:val="24"/>
                <w:szCs w:val="24"/>
              </w:rPr>
              <w:t xml:space="preserve"> of the issued shares that carry the right to vote.</w:t>
            </w:r>
          </w:p>
          <w:p w:rsidR="00EB5789" w:rsidRPr="00EB5789" w:rsidRDefault="00EB5789" w:rsidP="00E21E4D">
            <w:pPr>
              <w:pStyle w:val="ListParagraph"/>
              <w:numPr>
                <w:ilvl w:val="0"/>
                <w:numId w:val="295"/>
              </w:numPr>
              <w:jc w:val="both"/>
              <w:rPr>
                <w:rFonts w:ascii="Times New Roman" w:hAnsi="Times New Roman" w:cs="Times New Roman"/>
                <w:sz w:val="24"/>
                <w:szCs w:val="24"/>
              </w:rPr>
            </w:pPr>
            <w:proofErr w:type="gramStart"/>
            <w:r w:rsidRPr="00EB5789">
              <w:rPr>
                <w:rFonts w:ascii="Times New Roman" w:hAnsi="Times New Roman" w:cs="Times New Roman"/>
                <w:sz w:val="24"/>
                <w:szCs w:val="24"/>
              </w:rPr>
              <w:t>it</w:t>
            </w:r>
            <w:proofErr w:type="gramEnd"/>
            <w:r w:rsidRPr="00EB5789">
              <w:rPr>
                <w:rFonts w:ascii="Times New Roman" w:hAnsi="Times New Roman" w:cs="Times New Roman"/>
                <w:sz w:val="24"/>
                <w:szCs w:val="24"/>
              </w:rPr>
              <w:t xml:space="preserve"> is received at the registered </w:t>
            </w:r>
            <w:r w:rsidRPr="00EB5789">
              <w:rPr>
                <w:rFonts w:ascii="Times New Roman" w:hAnsi="Times New Roman" w:cs="Times New Roman"/>
                <w:sz w:val="24"/>
                <w:szCs w:val="24"/>
              </w:rPr>
              <w:lastRenderedPageBreak/>
              <w:t xml:space="preserve">office of the company </w:t>
            </w:r>
            <w:r w:rsidRPr="00EB5789">
              <w:rPr>
                <w:rFonts w:ascii="Times New Roman" w:hAnsi="Times New Roman" w:cs="Times New Roman"/>
                <w:b/>
                <w:sz w:val="24"/>
                <w:szCs w:val="24"/>
              </w:rPr>
              <w:t>at least 3 months</w:t>
            </w:r>
            <w:r w:rsidRPr="00EB5789">
              <w:rPr>
                <w:rFonts w:ascii="Times New Roman" w:hAnsi="Times New Roman" w:cs="Times New Roman"/>
                <w:sz w:val="24"/>
                <w:szCs w:val="24"/>
              </w:rPr>
              <w:t xml:space="preserve"> before the anniversary of previous annual reference date.</w:t>
            </w:r>
          </w:p>
          <w:p w:rsidR="00EB5789" w:rsidRPr="00EB5789" w:rsidRDefault="00EB5789" w:rsidP="00E21E4D">
            <w:pPr>
              <w:jc w:val="both"/>
              <w:rPr>
                <w:rFonts w:ascii="Times New Roman" w:hAnsi="Times New Roman" w:cs="Times New Roman"/>
                <w:sz w:val="24"/>
                <w:szCs w:val="24"/>
              </w:rPr>
            </w:pPr>
            <w:r w:rsidRPr="00EB5789">
              <w:rPr>
                <w:rFonts w:ascii="Times New Roman" w:hAnsi="Times New Roman" w:cs="Times New Roman"/>
                <w:b/>
                <w:sz w:val="24"/>
                <w:szCs w:val="24"/>
              </w:rPr>
              <w:t>(2)</w:t>
            </w:r>
            <w:r w:rsidRPr="00EB5789">
              <w:rPr>
                <w:rFonts w:ascii="Times New Roman" w:hAnsi="Times New Roman" w:cs="Times New Roman"/>
                <w:sz w:val="24"/>
                <w:szCs w:val="24"/>
              </w:rPr>
              <w:t xml:space="preserve"> The proposal may be accompanied by a </w:t>
            </w:r>
            <w:r w:rsidRPr="00EB5789">
              <w:rPr>
                <w:rFonts w:ascii="Times New Roman" w:hAnsi="Times New Roman" w:cs="Times New Roman"/>
                <w:b/>
                <w:sz w:val="24"/>
                <w:szCs w:val="24"/>
              </w:rPr>
              <w:t>written statement</w:t>
            </w:r>
            <w:r w:rsidRPr="00EB5789">
              <w:rPr>
                <w:rFonts w:ascii="Times New Roman" w:hAnsi="Times New Roman" w:cs="Times New Roman"/>
                <w:sz w:val="24"/>
                <w:szCs w:val="24"/>
              </w:rPr>
              <w:t xml:space="preserve"> in support.</w:t>
            </w:r>
          </w:p>
          <w:p w:rsidR="00F75B4C" w:rsidRPr="005B0BC8" w:rsidRDefault="00EB5789" w:rsidP="00E21E4D">
            <w:pPr>
              <w:jc w:val="both"/>
              <w:rPr>
                <w:rFonts w:ascii="Times New Roman" w:hAnsi="Times New Roman" w:cs="Times New Roman"/>
                <w:sz w:val="24"/>
                <w:szCs w:val="24"/>
              </w:rPr>
            </w:pPr>
            <w:r w:rsidRPr="00EB5789">
              <w:rPr>
                <w:rFonts w:ascii="Times New Roman" w:hAnsi="Times New Roman" w:cs="Times New Roman"/>
                <w:b/>
                <w:sz w:val="24"/>
                <w:szCs w:val="24"/>
              </w:rPr>
              <w:t>(3)</w:t>
            </w:r>
            <w:r w:rsidRPr="00EB5789">
              <w:rPr>
                <w:rFonts w:ascii="Times New Roman" w:hAnsi="Times New Roman" w:cs="Times New Roman"/>
                <w:sz w:val="24"/>
                <w:szCs w:val="24"/>
              </w:rPr>
              <w:t xml:space="preserve"> The statement cannot exceed </w:t>
            </w:r>
            <w:r w:rsidRPr="00EB5789">
              <w:rPr>
                <w:rFonts w:ascii="Times New Roman" w:hAnsi="Times New Roman" w:cs="Times New Roman"/>
                <w:b/>
                <w:sz w:val="24"/>
                <w:szCs w:val="24"/>
              </w:rPr>
              <w:t>1000 words.</w:t>
            </w:r>
          </w:p>
        </w:tc>
        <w:tc>
          <w:tcPr>
            <w:tcW w:w="576" w:type="dxa"/>
          </w:tcPr>
          <w:p w:rsidR="00F75B4C" w:rsidRPr="005B0BC8" w:rsidRDefault="009378C9" w:rsidP="00E21E4D">
            <w:pPr>
              <w:jc w:val="both"/>
              <w:rPr>
                <w:rFonts w:ascii="Times New Roman" w:hAnsi="Times New Roman" w:cs="Times New Roman"/>
                <w:b/>
                <w:sz w:val="24"/>
                <w:szCs w:val="24"/>
              </w:rPr>
            </w:pPr>
            <w:r>
              <w:rPr>
                <w:rFonts w:ascii="Times New Roman" w:hAnsi="Times New Roman" w:cs="Times New Roman"/>
                <w:b/>
                <w:sz w:val="24"/>
                <w:szCs w:val="24"/>
              </w:rPr>
              <w:lastRenderedPageBreak/>
              <w:t>137</w:t>
            </w:r>
          </w:p>
        </w:tc>
        <w:tc>
          <w:tcPr>
            <w:tcW w:w="4177" w:type="dxa"/>
          </w:tcPr>
          <w:p w:rsidR="00EB5789" w:rsidRDefault="00EB5789" w:rsidP="00E21E4D">
            <w:pPr>
              <w:jc w:val="both"/>
              <w:rPr>
                <w:rFonts w:ascii="Times New Roman" w:hAnsi="Times New Roman" w:cs="Times New Roman"/>
                <w:sz w:val="24"/>
                <w:szCs w:val="24"/>
              </w:rPr>
            </w:pPr>
            <w:r w:rsidRPr="00EB5789">
              <w:rPr>
                <w:rFonts w:ascii="Times New Roman" w:hAnsi="Times New Roman" w:cs="Times New Roman"/>
                <w:b/>
                <w:sz w:val="24"/>
                <w:szCs w:val="24"/>
              </w:rPr>
              <w:t>(1.1) To be eligible</w:t>
            </w:r>
            <w:r w:rsidRPr="00EB5789">
              <w:rPr>
                <w:rFonts w:ascii="Times New Roman" w:hAnsi="Times New Roman" w:cs="Times New Roman"/>
                <w:sz w:val="24"/>
                <w:szCs w:val="24"/>
              </w:rPr>
              <w:t xml:space="preserve"> to s</w:t>
            </w:r>
            <w:r>
              <w:rPr>
                <w:rFonts w:ascii="Times New Roman" w:hAnsi="Times New Roman" w:cs="Times New Roman"/>
                <w:sz w:val="24"/>
                <w:szCs w:val="24"/>
              </w:rPr>
              <w:t>ubmit a proposal, a person must</w:t>
            </w:r>
          </w:p>
          <w:p w:rsidR="00EB5789" w:rsidRDefault="00EB5789" w:rsidP="00E21E4D">
            <w:pPr>
              <w:pStyle w:val="ListParagraph"/>
              <w:numPr>
                <w:ilvl w:val="0"/>
                <w:numId w:val="296"/>
              </w:numPr>
              <w:jc w:val="both"/>
              <w:rPr>
                <w:rFonts w:ascii="Times New Roman" w:hAnsi="Times New Roman" w:cs="Times New Roman"/>
                <w:sz w:val="24"/>
                <w:szCs w:val="24"/>
              </w:rPr>
            </w:pPr>
            <w:r w:rsidRPr="00EB5789">
              <w:rPr>
                <w:rFonts w:ascii="Times New Roman" w:hAnsi="Times New Roman" w:cs="Times New Roman"/>
                <w:sz w:val="24"/>
                <w:szCs w:val="24"/>
              </w:rPr>
              <w:t>hold at least the prescribed number of shares</w:t>
            </w:r>
          </w:p>
          <w:p w:rsidR="00EB5789" w:rsidRPr="00EB5789" w:rsidRDefault="00EB5789" w:rsidP="00E21E4D">
            <w:pPr>
              <w:pStyle w:val="ListParagraph"/>
              <w:numPr>
                <w:ilvl w:val="0"/>
                <w:numId w:val="296"/>
              </w:numPr>
              <w:jc w:val="both"/>
              <w:rPr>
                <w:rFonts w:ascii="Times New Roman" w:hAnsi="Times New Roman" w:cs="Times New Roman"/>
                <w:sz w:val="24"/>
                <w:szCs w:val="24"/>
              </w:rPr>
            </w:pPr>
            <w:proofErr w:type="gramStart"/>
            <w:r w:rsidRPr="00EB5789">
              <w:rPr>
                <w:rFonts w:ascii="Times New Roman" w:hAnsi="Times New Roman" w:cs="Times New Roman"/>
                <w:sz w:val="24"/>
                <w:szCs w:val="24"/>
              </w:rPr>
              <w:t>must</w:t>
            </w:r>
            <w:proofErr w:type="gramEnd"/>
            <w:r w:rsidRPr="00EB5789">
              <w:rPr>
                <w:rFonts w:ascii="Times New Roman" w:hAnsi="Times New Roman" w:cs="Times New Roman"/>
                <w:sz w:val="24"/>
                <w:szCs w:val="24"/>
              </w:rPr>
              <w:t xml:space="preserve"> have the support of persons who, in the aggregate, hold the </w:t>
            </w:r>
            <w:r w:rsidRPr="00EB5789">
              <w:rPr>
                <w:rFonts w:ascii="Times New Roman" w:hAnsi="Times New Roman" w:cs="Times New Roman"/>
                <w:sz w:val="24"/>
                <w:szCs w:val="24"/>
              </w:rPr>
              <w:lastRenderedPageBreak/>
              <w:t>p</w:t>
            </w:r>
            <w:r>
              <w:rPr>
                <w:rFonts w:ascii="Times New Roman" w:hAnsi="Times New Roman" w:cs="Times New Roman"/>
                <w:sz w:val="24"/>
                <w:szCs w:val="24"/>
              </w:rPr>
              <w:t xml:space="preserve">rescribed number of shares </w:t>
            </w:r>
            <w:r w:rsidRPr="00EB5789">
              <w:rPr>
                <w:rFonts w:ascii="Times New Roman" w:hAnsi="Times New Roman" w:cs="Times New Roman"/>
                <w:b/>
                <w:sz w:val="24"/>
                <w:szCs w:val="24"/>
              </w:rPr>
              <w:t>(1%)</w:t>
            </w:r>
          </w:p>
          <w:p w:rsidR="00F75B4C" w:rsidRPr="005B0BC8" w:rsidRDefault="00EB5789" w:rsidP="00E21E4D">
            <w:pPr>
              <w:jc w:val="both"/>
              <w:rPr>
                <w:rFonts w:ascii="Times New Roman" w:hAnsi="Times New Roman" w:cs="Times New Roman"/>
                <w:b/>
                <w:sz w:val="24"/>
                <w:szCs w:val="24"/>
              </w:rPr>
            </w:pPr>
            <w:r w:rsidRPr="00EB5789">
              <w:rPr>
                <w:rFonts w:ascii="Times New Roman" w:hAnsi="Times New Roman" w:cs="Times New Roman"/>
                <w:b/>
                <w:sz w:val="24"/>
                <w:szCs w:val="24"/>
              </w:rPr>
              <w:t>(4)</w:t>
            </w:r>
            <w:r w:rsidRPr="00EB5789">
              <w:rPr>
                <w:rFonts w:ascii="Times New Roman" w:hAnsi="Times New Roman" w:cs="Times New Roman"/>
                <w:sz w:val="24"/>
                <w:szCs w:val="24"/>
              </w:rPr>
              <w:t xml:space="preserve"> The proposal may include </w:t>
            </w:r>
            <w:r w:rsidRPr="00EB5789">
              <w:rPr>
                <w:rFonts w:ascii="Times New Roman" w:hAnsi="Times New Roman" w:cs="Times New Roman"/>
                <w:b/>
                <w:sz w:val="24"/>
                <w:szCs w:val="24"/>
              </w:rPr>
              <w:t>nominations for election of directors</w:t>
            </w:r>
            <w:r w:rsidRPr="00EB5789">
              <w:rPr>
                <w:rFonts w:ascii="Times New Roman" w:hAnsi="Times New Roman" w:cs="Times New Roman"/>
                <w:sz w:val="24"/>
                <w:szCs w:val="24"/>
              </w:rPr>
              <w:t xml:space="preserve"> if it is signed by sh</w:t>
            </w:r>
            <w:r>
              <w:rPr>
                <w:rFonts w:ascii="Times New Roman" w:hAnsi="Times New Roman" w:cs="Times New Roman"/>
                <w:sz w:val="24"/>
                <w:szCs w:val="24"/>
              </w:rPr>
              <w:t>areholders</w:t>
            </w:r>
            <w:r w:rsidRPr="00EB5789">
              <w:rPr>
                <w:rFonts w:ascii="Times New Roman" w:hAnsi="Times New Roman" w:cs="Times New Roman"/>
                <w:sz w:val="24"/>
                <w:szCs w:val="24"/>
              </w:rPr>
              <w:t xml:space="preserve"> representing </w:t>
            </w:r>
            <w:r w:rsidRPr="00EB5789">
              <w:rPr>
                <w:rFonts w:ascii="Times New Roman" w:hAnsi="Times New Roman" w:cs="Times New Roman"/>
                <w:b/>
                <w:sz w:val="24"/>
                <w:szCs w:val="24"/>
              </w:rPr>
              <w:t>no less than 5%</w:t>
            </w:r>
            <w:r w:rsidRPr="00EB5789">
              <w:rPr>
                <w:rFonts w:ascii="Times New Roman" w:hAnsi="Times New Roman" w:cs="Times New Roman"/>
                <w:sz w:val="24"/>
                <w:szCs w:val="24"/>
              </w:rPr>
              <w:t xml:space="preserve"> of the shares entitled to vote at the meeting [this does not preclude nominations made at a meeting of sh</w:t>
            </w:r>
            <w:r>
              <w:rPr>
                <w:rFonts w:ascii="Times New Roman" w:hAnsi="Times New Roman" w:cs="Times New Roman"/>
                <w:sz w:val="24"/>
                <w:szCs w:val="24"/>
              </w:rPr>
              <w:t>areholders</w:t>
            </w:r>
            <w:r w:rsidRPr="00EB5789">
              <w:rPr>
                <w:rFonts w:ascii="Times New Roman" w:hAnsi="Times New Roman" w:cs="Times New Roman"/>
                <w:sz w:val="24"/>
                <w:szCs w:val="24"/>
              </w:rPr>
              <w:t>]</w:t>
            </w:r>
          </w:p>
        </w:tc>
      </w:tr>
      <w:tr w:rsidR="00F75B4C" w:rsidRPr="005B0BC8" w:rsidTr="009378C9">
        <w:tc>
          <w:tcPr>
            <w:tcW w:w="576" w:type="dxa"/>
          </w:tcPr>
          <w:p w:rsidR="00F75B4C" w:rsidRPr="005B0BC8" w:rsidRDefault="009378C9" w:rsidP="00E21E4D">
            <w:pPr>
              <w:jc w:val="both"/>
              <w:rPr>
                <w:rFonts w:ascii="Times New Roman" w:hAnsi="Times New Roman" w:cs="Times New Roman"/>
                <w:b/>
                <w:sz w:val="24"/>
                <w:szCs w:val="24"/>
              </w:rPr>
            </w:pPr>
            <w:r>
              <w:rPr>
                <w:rFonts w:ascii="Times New Roman" w:hAnsi="Times New Roman" w:cs="Times New Roman"/>
                <w:b/>
                <w:sz w:val="24"/>
                <w:szCs w:val="24"/>
              </w:rPr>
              <w:lastRenderedPageBreak/>
              <w:t>189</w:t>
            </w:r>
          </w:p>
        </w:tc>
        <w:tc>
          <w:tcPr>
            <w:tcW w:w="4139" w:type="dxa"/>
          </w:tcPr>
          <w:p w:rsidR="00EB5789" w:rsidRDefault="00EB5789" w:rsidP="00E21E4D">
            <w:pPr>
              <w:tabs>
                <w:tab w:val="left" w:pos="1327"/>
              </w:tabs>
              <w:jc w:val="both"/>
              <w:rPr>
                <w:rFonts w:ascii="Times New Roman" w:hAnsi="Times New Roman" w:cs="Times New Roman"/>
                <w:sz w:val="24"/>
                <w:szCs w:val="24"/>
              </w:rPr>
            </w:pPr>
            <w:r w:rsidRPr="00EB5789">
              <w:rPr>
                <w:rFonts w:ascii="Times New Roman" w:hAnsi="Times New Roman" w:cs="Times New Roman"/>
                <w:b/>
                <w:sz w:val="24"/>
                <w:szCs w:val="24"/>
              </w:rPr>
              <w:t>(1)</w:t>
            </w:r>
            <w:r w:rsidRPr="00EB5789">
              <w:rPr>
                <w:rFonts w:ascii="Times New Roman" w:hAnsi="Times New Roman" w:cs="Times New Roman"/>
                <w:sz w:val="24"/>
                <w:szCs w:val="24"/>
              </w:rPr>
              <w:t xml:space="preserve"> </w:t>
            </w:r>
            <w:r w:rsidRPr="00EB5789">
              <w:rPr>
                <w:rFonts w:ascii="Times New Roman" w:hAnsi="Times New Roman" w:cs="Times New Roman"/>
                <w:b/>
                <w:sz w:val="24"/>
                <w:szCs w:val="24"/>
              </w:rPr>
              <w:t>A company that receives a proposal must</w:t>
            </w:r>
            <w:r w:rsidRPr="00EB5789">
              <w:rPr>
                <w:rFonts w:ascii="Times New Roman" w:hAnsi="Times New Roman" w:cs="Times New Roman"/>
                <w:sz w:val="24"/>
                <w:szCs w:val="24"/>
              </w:rPr>
              <w:t xml:space="preserve"> </w:t>
            </w:r>
            <w:r w:rsidRPr="00EB5789">
              <w:rPr>
                <w:rFonts w:ascii="Times New Roman" w:hAnsi="Times New Roman" w:cs="Times New Roman"/>
                <w:b/>
                <w:sz w:val="24"/>
                <w:szCs w:val="24"/>
              </w:rPr>
              <w:t>send</w:t>
            </w:r>
            <w:r w:rsidRPr="00EB5789">
              <w:rPr>
                <w:rFonts w:ascii="Times New Roman" w:hAnsi="Times New Roman" w:cs="Times New Roman"/>
                <w:sz w:val="24"/>
                <w:szCs w:val="24"/>
              </w:rPr>
              <w:t xml:space="preserve"> to all person entitled to notice of the AGM</w:t>
            </w:r>
            <w:r>
              <w:rPr>
                <w:rFonts w:ascii="Times New Roman" w:hAnsi="Times New Roman" w:cs="Times New Roman"/>
                <w:sz w:val="24"/>
                <w:szCs w:val="24"/>
              </w:rPr>
              <w:t xml:space="preserve"> in which the proposal is made:</w:t>
            </w:r>
          </w:p>
          <w:p w:rsidR="00EB5789" w:rsidRDefault="00EB5789" w:rsidP="00E21E4D">
            <w:pPr>
              <w:pStyle w:val="ListParagraph"/>
              <w:numPr>
                <w:ilvl w:val="0"/>
                <w:numId w:val="297"/>
              </w:numPr>
              <w:tabs>
                <w:tab w:val="left" w:pos="1327"/>
              </w:tabs>
              <w:jc w:val="both"/>
              <w:rPr>
                <w:rFonts w:ascii="Times New Roman" w:hAnsi="Times New Roman" w:cs="Times New Roman"/>
                <w:sz w:val="24"/>
                <w:szCs w:val="24"/>
              </w:rPr>
            </w:pPr>
            <w:r w:rsidRPr="00EB5789">
              <w:rPr>
                <w:rFonts w:ascii="Times New Roman" w:hAnsi="Times New Roman" w:cs="Times New Roman"/>
                <w:sz w:val="24"/>
                <w:szCs w:val="24"/>
              </w:rPr>
              <w:t xml:space="preserve">the </w:t>
            </w:r>
            <w:r w:rsidRPr="00EB5789">
              <w:rPr>
                <w:rFonts w:ascii="Times New Roman" w:hAnsi="Times New Roman" w:cs="Times New Roman"/>
                <w:b/>
                <w:sz w:val="24"/>
                <w:szCs w:val="24"/>
              </w:rPr>
              <w:t xml:space="preserve">text of the proposal                                                                           </w:t>
            </w:r>
          </w:p>
          <w:p w:rsidR="00EB5789" w:rsidRDefault="00EB5789" w:rsidP="00E21E4D">
            <w:pPr>
              <w:pStyle w:val="ListParagraph"/>
              <w:numPr>
                <w:ilvl w:val="0"/>
                <w:numId w:val="297"/>
              </w:numPr>
              <w:tabs>
                <w:tab w:val="left" w:pos="1327"/>
              </w:tabs>
              <w:jc w:val="both"/>
              <w:rPr>
                <w:rFonts w:ascii="Times New Roman" w:hAnsi="Times New Roman" w:cs="Times New Roman"/>
                <w:sz w:val="24"/>
                <w:szCs w:val="24"/>
              </w:rPr>
            </w:pPr>
            <w:r w:rsidRPr="00EB5789">
              <w:rPr>
                <w:rFonts w:ascii="Times New Roman" w:hAnsi="Times New Roman" w:cs="Times New Roman"/>
                <w:sz w:val="24"/>
                <w:szCs w:val="24"/>
              </w:rPr>
              <w:t>names and addresses of</w:t>
            </w:r>
            <w:r>
              <w:rPr>
                <w:rFonts w:ascii="Times New Roman" w:hAnsi="Times New Roman" w:cs="Times New Roman"/>
                <w:sz w:val="24"/>
                <w:szCs w:val="24"/>
              </w:rPr>
              <w:t xml:space="preserve"> the submitter and supporters</w:t>
            </w:r>
          </w:p>
          <w:p w:rsidR="00EB5789" w:rsidRPr="00EB5789" w:rsidRDefault="00EB5789" w:rsidP="00E21E4D">
            <w:pPr>
              <w:pStyle w:val="ListParagraph"/>
              <w:numPr>
                <w:ilvl w:val="0"/>
                <w:numId w:val="297"/>
              </w:numPr>
              <w:tabs>
                <w:tab w:val="left" w:pos="1327"/>
              </w:tabs>
              <w:jc w:val="both"/>
              <w:rPr>
                <w:rFonts w:ascii="Times New Roman" w:hAnsi="Times New Roman" w:cs="Times New Roman"/>
                <w:sz w:val="24"/>
                <w:szCs w:val="24"/>
              </w:rPr>
            </w:pPr>
            <w:r w:rsidRPr="00EB5789">
              <w:rPr>
                <w:rFonts w:ascii="Times New Roman" w:hAnsi="Times New Roman" w:cs="Times New Roman"/>
                <w:sz w:val="24"/>
                <w:szCs w:val="24"/>
              </w:rPr>
              <w:t xml:space="preserve">the text of the </w:t>
            </w:r>
            <w:r w:rsidRPr="00EB5789">
              <w:rPr>
                <w:rFonts w:ascii="Times New Roman" w:hAnsi="Times New Roman" w:cs="Times New Roman"/>
                <w:b/>
                <w:sz w:val="24"/>
                <w:szCs w:val="24"/>
              </w:rPr>
              <w:t>written statement</w:t>
            </w:r>
          </w:p>
          <w:p w:rsidR="00EB5789" w:rsidRDefault="00EB5789" w:rsidP="00E21E4D">
            <w:pPr>
              <w:tabs>
                <w:tab w:val="left" w:pos="1327"/>
              </w:tabs>
              <w:jc w:val="both"/>
              <w:rPr>
                <w:rFonts w:ascii="Times New Roman" w:hAnsi="Times New Roman" w:cs="Times New Roman"/>
                <w:sz w:val="24"/>
                <w:szCs w:val="24"/>
              </w:rPr>
            </w:pPr>
            <w:r w:rsidRPr="00EB5789">
              <w:rPr>
                <w:rFonts w:ascii="Times New Roman" w:hAnsi="Times New Roman" w:cs="Times New Roman"/>
                <w:b/>
                <w:sz w:val="24"/>
                <w:szCs w:val="24"/>
              </w:rPr>
              <w:t>(2)</w:t>
            </w:r>
            <w:r>
              <w:rPr>
                <w:rFonts w:ascii="Times New Roman" w:hAnsi="Times New Roman" w:cs="Times New Roman"/>
                <w:sz w:val="24"/>
                <w:szCs w:val="24"/>
              </w:rPr>
              <w:t xml:space="preserve"> This information must be sent </w:t>
            </w:r>
          </w:p>
          <w:p w:rsidR="00EB5789" w:rsidRPr="00EB5789" w:rsidRDefault="00EB5789" w:rsidP="00E21E4D">
            <w:pPr>
              <w:pStyle w:val="ListParagraph"/>
              <w:numPr>
                <w:ilvl w:val="0"/>
                <w:numId w:val="298"/>
              </w:numPr>
              <w:tabs>
                <w:tab w:val="left" w:pos="1327"/>
              </w:tabs>
              <w:jc w:val="both"/>
              <w:rPr>
                <w:rFonts w:ascii="Times New Roman" w:hAnsi="Times New Roman" w:cs="Times New Roman"/>
                <w:sz w:val="24"/>
                <w:szCs w:val="24"/>
              </w:rPr>
            </w:pPr>
            <w:r w:rsidRPr="00EB5789">
              <w:rPr>
                <w:rFonts w:ascii="Times New Roman" w:hAnsi="Times New Roman" w:cs="Times New Roman"/>
                <w:sz w:val="24"/>
                <w:szCs w:val="24"/>
              </w:rPr>
              <w:t>within the time set for the sending of notice of an AGM under 169 or</w:t>
            </w:r>
          </w:p>
          <w:p w:rsidR="00F75B4C" w:rsidRPr="005B0BC8" w:rsidRDefault="00EB5789" w:rsidP="00E21E4D">
            <w:pPr>
              <w:tabs>
                <w:tab w:val="left" w:pos="1327"/>
              </w:tabs>
              <w:jc w:val="both"/>
              <w:rPr>
                <w:rFonts w:ascii="Times New Roman" w:hAnsi="Times New Roman" w:cs="Times New Roman"/>
                <w:sz w:val="24"/>
                <w:szCs w:val="24"/>
              </w:rPr>
            </w:pPr>
            <w:r w:rsidRPr="00EB5789">
              <w:rPr>
                <w:rFonts w:ascii="Times New Roman" w:hAnsi="Times New Roman" w:cs="Times New Roman"/>
                <w:b/>
                <w:sz w:val="24"/>
                <w:szCs w:val="24"/>
              </w:rPr>
              <w:t>(3)</w:t>
            </w:r>
            <w:r w:rsidRPr="00EB5789">
              <w:rPr>
                <w:rFonts w:ascii="Times New Roman" w:hAnsi="Times New Roman" w:cs="Times New Roman"/>
                <w:sz w:val="24"/>
                <w:szCs w:val="24"/>
              </w:rPr>
              <w:t xml:space="preserve"> The company </w:t>
            </w:r>
            <w:r w:rsidRPr="00EB5789">
              <w:rPr>
                <w:rFonts w:ascii="Times New Roman" w:hAnsi="Times New Roman" w:cs="Times New Roman"/>
                <w:b/>
                <w:sz w:val="24"/>
                <w:szCs w:val="24"/>
              </w:rPr>
              <w:t>must allow a submitter to present the proposal</w:t>
            </w:r>
            <w:r w:rsidRPr="00EB5789">
              <w:rPr>
                <w:rFonts w:ascii="Times New Roman" w:hAnsi="Times New Roman" w:cs="Times New Roman"/>
                <w:sz w:val="24"/>
                <w:szCs w:val="24"/>
              </w:rPr>
              <w:t xml:space="preserve"> at the AGM in relation to which the proposal was made if the submitted is a qualified sh</w:t>
            </w:r>
            <w:r>
              <w:rPr>
                <w:rFonts w:ascii="Times New Roman" w:hAnsi="Times New Roman" w:cs="Times New Roman"/>
                <w:sz w:val="24"/>
                <w:szCs w:val="24"/>
              </w:rPr>
              <w:t>areholder</w:t>
            </w:r>
            <w:r w:rsidRPr="00EB5789">
              <w:rPr>
                <w:rFonts w:ascii="Times New Roman" w:hAnsi="Times New Roman" w:cs="Times New Roman"/>
                <w:sz w:val="24"/>
                <w:szCs w:val="24"/>
              </w:rPr>
              <w:t xml:space="preserve"> at the time of that meeting.</w:t>
            </w:r>
          </w:p>
        </w:tc>
        <w:tc>
          <w:tcPr>
            <w:tcW w:w="576" w:type="dxa"/>
          </w:tcPr>
          <w:p w:rsidR="00F75B4C" w:rsidRPr="005B0BC8" w:rsidRDefault="009378C9" w:rsidP="00E21E4D">
            <w:pPr>
              <w:jc w:val="both"/>
              <w:rPr>
                <w:rFonts w:ascii="Times New Roman" w:hAnsi="Times New Roman" w:cs="Times New Roman"/>
                <w:b/>
                <w:sz w:val="24"/>
                <w:szCs w:val="24"/>
              </w:rPr>
            </w:pPr>
            <w:r>
              <w:rPr>
                <w:rFonts w:ascii="Times New Roman" w:hAnsi="Times New Roman" w:cs="Times New Roman"/>
                <w:b/>
                <w:sz w:val="24"/>
                <w:szCs w:val="24"/>
              </w:rPr>
              <w:t>137</w:t>
            </w:r>
          </w:p>
        </w:tc>
        <w:tc>
          <w:tcPr>
            <w:tcW w:w="4177" w:type="dxa"/>
          </w:tcPr>
          <w:p w:rsidR="00EB5789" w:rsidRPr="00EB5789" w:rsidRDefault="00EB5789" w:rsidP="00E21E4D">
            <w:pPr>
              <w:tabs>
                <w:tab w:val="left" w:pos="1014"/>
              </w:tabs>
              <w:jc w:val="both"/>
              <w:rPr>
                <w:rFonts w:ascii="Times New Roman" w:hAnsi="Times New Roman" w:cs="Times New Roman"/>
                <w:sz w:val="24"/>
                <w:szCs w:val="24"/>
              </w:rPr>
            </w:pPr>
            <w:r w:rsidRPr="00EB5789">
              <w:rPr>
                <w:rFonts w:ascii="Times New Roman" w:hAnsi="Times New Roman" w:cs="Times New Roman"/>
                <w:b/>
                <w:sz w:val="24"/>
                <w:szCs w:val="24"/>
              </w:rPr>
              <w:t>(2)</w:t>
            </w:r>
            <w:r w:rsidRPr="00EB5789">
              <w:rPr>
                <w:rFonts w:ascii="Times New Roman" w:hAnsi="Times New Roman" w:cs="Times New Roman"/>
                <w:sz w:val="24"/>
                <w:szCs w:val="24"/>
              </w:rPr>
              <w:t xml:space="preserve"> A corporation that solicits proxies shall </w:t>
            </w:r>
            <w:r w:rsidRPr="00EB5789">
              <w:rPr>
                <w:rFonts w:ascii="Times New Roman" w:hAnsi="Times New Roman" w:cs="Times New Roman"/>
                <w:b/>
                <w:sz w:val="24"/>
                <w:szCs w:val="24"/>
              </w:rPr>
              <w:t xml:space="preserve">include the proposal in the </w:t>
            </w:r>
            <w:proofErr w:type="spellStart"/>
            <w:r w:rsidRPr="00EB5789">
              <w:rPr>
                <w:rFonts w:ascii="Times New Roman" w:hAnsi="Times New Roman" w:cs="Times New Roman"/>
                <w:b/>
                <w:sz w:val="24"/>
                <w:szCs w:val="24"/>
              </w:rPr>
              <w:t>mgmt</w:t>
            </w:r>
            <w:proofErr w:type="spellEnd"/>
            <w:r w:rsidRPr="00EB5789">
              <w:rPr>
                <w:rFonts w:ascii="Times New Roman" w:hAnsi="Times New Roman" w:cs="Times New Roman"/>
                <w:b/>
                <w:sz w:val="24"/>
                <w:szCs w:val="24"/>
              </w:rPr>
              <w:t xml:space="preserve"> proxy circular</w:t>
            </w:r>
            <w:r w:rsidRPr="00EB5789">
              <w:rPr>
                <w:rFonts w:ascii="Times New Roman" w:hAnsi="Times New Roman" w:cs="Times New Roman"/>
                <w:sz w:val="24"/>
                <w:szCs w:val="24"/>
              </w:rPr>
              <w:t xml:space="preserve">. </w:t>
            </w:r>
          </w:p>
          <w:p w:rsidR="00F75B4C" w:rsidRPr="005B0BC8" w:rsidRDefault="00EB5789" w:rsidP="00E21E4D">
            <w:pPr>
              <w:tabs>
                <w:tab w:val="left" w:pos="1014"/>
              </w:tabs>
              <w:jc w:val="both"/>
              <w:rPr>
                <w:rFonts w:ascii="Times New Roman" w:hAnsi="Times New Roman" w:cs="Times New Roman"/>
                <w:sz w:val="24"/>
                <w:szCs w:val="24"/>
              </w:rPr>
            </w:pPr>
            <w:r w:rsidRPr="00EB5789">
              <w:rPr>
                <w:rFonts w:ascii="Times New Roman" w:hAnsi="Times New Roman" w:cs="Times New Roman"/>
                <w:b/>
                <w:sz w:val="24"/>
                <w:szCs w:val="24"/>
              </w:rPr>
              <w:t>(3)</w:t>
            </w:r>
            <w:r w:rsidRPr="00EB5789">
              <w:rPr>
                <w:rFonts w:ascii="Times New Roman" w:hAnsi="Times New Roman" w:cs="Times New Roman"/>
                <w:sz w:val="24"/>
                <w:szCs w:val="24"/>
              </w:rPr>
              <w:t xml:space="preserve"> If requested by the submitter, the corporation shall include in the </w:t>
            </w:r>
            <w:proofErr w:type="spellStart"/>
            <w:r w:rsidRPr="00EB5789">
              <w:rPr>
                <w:rFonts w:ascii="Times New Roman" w:hAnsi="Times New Roman" w:cs="Times New Roman"/>
                <w:sz w:val="24"/>
                <w:szCs w:val="24"/>
              </w:rPr>
              <w:t>mgmt</w:t>
            </w:r>
            <w:proofErr w:type="spellEnd"/>
            <w:r w:rsidRPr="00EB5789">
              <w:rPr>
                <w:rFonts w:ascii="Times New Roman" w:hAnsi="Times New Roman" w:cs="Times New Roman"/>
                <w:sz w:val="24"/>
                <w:szCs w:val="24"/>
              </w:rPr>
              <w:t xml:space="preserve"> proxy circular the </w:t>
            </w:r>
            <w:r w:rsidRPr="00EB5789">
              <w:rPr>
                <w:rFonts w:ascii="Times New Roman" w:hAnsi="Times New Roman" w:cs="Times New Roman"/>
                <w:b/>
                <w:sz w:val="24"/>
                <w:szCs w:val="24"/>
              </w:rPr>
              <w:t>statement</w:t>
            </w:r>
            <w:r w:rsidRPr="00EB5789">
              <w:rPr>
                <w:rFonts w:ascii="Times New Roman" w:hAnsi="Times New Roman" w:cs="Times New Roman"/>
                <w:sz w:val="24"/>
                <w:szCs w:val="24"/>
              </w:rPr>
              <w:t xml:space="preserve"> in support of the proposal. The statement and proposal must not together exceed the prescribed maximum number of words.</w:t>
            </w:r>
          </w:p>
        </w:tc>
      </w:tr>
      <w:tr w:rsidR="00F75B4C" w:rsidRPr="005B0BC8" w:rsidTr="009378C9">
        <w:tc>
          <w:tcPr>
            <w:tcW w:w="576" w:type="dxa"/>
          </w:tcPr>
          <w:p w:rsidR="00F75B4C" w:rsidRPr="005B0BC8" w:rsidRDefault="009378C9" w:rsidP="00E21E4D">
            <w:pPr>
              <w:jc w:val="both"/>
              <w:rPr>
                <w:rFonts w:ascii="Times New Roman" w:hAnsi="Times New Roman" w:cs="Times New Roman"/>
                <w:b/>
                <w:sz w:val="24"/>
                <w:szCs w:val="24"/>
              </w:rPr>
            </w:pPr>
            <w:r>
              <w:rPr>
                <w:rFonts w:ascii="Times New Roman" w:hAnsi="Times New Roman" w:cs="Times New Roman"/>
                <w:b/>
                <w:sz w:val="24"/>
                <w:szCs w:val="24"/>
              </w:rPr>
              <w:t>189</w:t>
            </w:r>
          </w:p>
        </w:tc>
        <w:tc>
          <w:tcPr>
            <w:tcW w:w="4139" w:type="dxa"/>
          </w:tcPr>
          <w:p w:rsidR="00EB5789" w:rsidRDefault="00EB5789" w:rsidP="00E21E4D">
            <w:pPr>
              <w:tabs>
                <w:tab w:val="left" w:pos="1327"/>
              </w:tabs>
              <w:jc w:val="both"/>
              <w:rPr>
                <w:rFonts w:ascii="Times New Roman" w:hAnsi="Times New Roman" w:cs="Times New Roman"/>
                <w:sz w:val="24"/>
                <w:szCs w:val="24"/>
              </w:rPr>
            </w:pPr>
            <w:r w:rsidRPr="00EB5789">
              <w:rPr>
                <w:rFonts w:ascii="Times New Roman" w:hAnsi="Times New Roman" w:cs="Times New Roman"/>
                <w:b/>
                <w:sz w:val="24"/>
                <w:szCs w:val="24"/>
              </w:rPr>
              <w:t>(5)</w:t>
            </w:r>
            <w:r w:rsidRPr="00EB5789">
              <w:rPr>
                <w:rFonts w:ascii="Times New Roman" w:hAnsi="Times New Roman" w:cs="Times New Roman"/>
                <w:sz w:val="24"/>
                <w:szCs w:val="24"/>
              </w:rPr>
              <w:t xml:space="preserve"> </w:t>
            </w:r>
            <w:r w:rsidRPr="00EB03D7">
              <w:rPr>
                <w:rFonts w:ascii="Times New Roman" w:hAnsi="Times New Roman" w:cs="Times New Roman"/>
                <w:b/>
                <w:sz w:val="24"/>
                <w:szCs w:val="24"/>
              </w:rPr>
              <w:t>The company</w:t>
            </w:r>
            <w:r w:rsidRPr="00EB5789">
              <w:rPr>
                <w:rFonts w:ascii="Times New Roman" w:hAnsi="Times New Roman" w:cs="Times New Roman"/>
                <w:sz w:val="24"/>
                <w:szCs w:val="24"/>
              </w:rPr>
              <w:t xml:space="preserve"> </w:t>
            </w:r>
            <w:r w:rsidRPr="00EB5789">
              <w:rPr>
                <w:rFonts w:ascii="Times New Roman" w:hAnsi="Times New Roman" w:cs="Times New Roman"/>
                <w:b/>
                <w:sz w:val="24"/>
                <w:szCs w:val="24"/>
              </w:rPr>
              <w:t>need not process a proposal if</w:t>
            </w:r>
            <w:r w:rsidRPr="00EB5789">
              <w:rPr>
                <w:rFonts w:ascii="Times New Roman" w:hAnsi="Times New Roman" w:cs="Times New Roman"/>
                <w:sz w:val="24"/>
                <w:szCs w:val="24"/>
              </w:rPr>
              <w:t xml:space="preserve"> any of the</w:t>
            </w:r>
            <w:r>
              <w:rPr>
                <w:rFonts w:ascii="Times New Roman" w:hAnsi="Times New Roman" w:cs="Times New Roman"/>
                <w:sz w:val="24"/>
                <w:szCs w:val="24"/>
              </w:rPr>
              <w:t xml:space="preserve"> following circumstances apply:</w:t>
            </w:r>
          </w:p>
          <w:p w:rsidR="00EB5789" w:rsidRDefault="00EB5789" w:rsidP="00E21E4D">
            <w:pPr>
              <w:pStyle w:val="ListParagraph"/>
              <w:numPr>
                <w:ilvl w:val="0"/>
                <w:numId w:val="299"/>
              </w:numPr>
              <w:tabs>
                <w:tab w:val="left" w:pos="1327"/>
              </w:tabs>
              <w:jc w:val="both"/>
              <w:rPr>
                <w:rFonts w:ascii="Times New Roman" w:hAnsi="Times New Roman" w:cs="Times New Roman"/>
                <w:sz w:val="24"/>
                <w:szCs w:val="24"/>
              </w:rPr>
            </w:pPr>
            <w:r w:rsidRPr="00EB5789">
              <w:rPr>
                <w:rFonts w:ascii="Times New Roman" w:hAnsi="Times New Roman" w:cs="Times New Roman"/>
                <w:sz w:val="24"/>
                <w:szCs w:val="24"/>
              </w:rPr>
              <w:t xml:space="preserve">the </w:t>
            </w:r>
            <w:r w:rsidRPr="00EB5789">
              <w:rPr>
                <w:rFonts w:ascii="Times New Roman" w:hAnsi="Times New Roman" w:cs="Times New Roman"/>
                <w:b/>
                <w:sz w:val="24"/>
                <w:szCs w:val="24"/>
              </w:rPr>
              <w:t>directors have called and sent notice</w:t>
            </w:r>
            <w:r w:rsidRPr="00EB5789">
              <w:rPr>
                <w:rFonts w:ascii="Times New Roman" w:hAnsi="Times New Roman" w:cs="Times New Roman"/>
                <w:sz w:val="24"/>
                <w:szCs w:val="24"/>
              </w:rPr>
              <w:t xml:space="preserve"> of an AGM to be held after the date on </w:t>
            </w:r>
            <w:r>
              <w:rPr>
                <w:rFonts w:ascii="Times New Roman" w:hAnsi="Times New Roman" w:cs="Times New Roman"/>
                <w:sz w:val="24"/>
                <w:szCs w:val="24"/>
              </w:rPr>
              <w:t>which the proposal is received</w:t>
            </w:r>
          </w:p>
          <w:p w:rsidR="00EB5789" w:rsidRDefault="00EB5789" w:rsidP="00E21E4D">
            <w:pPr>
              <w:pStyle w:val="ListParagraph"/>
              <w:numPr>
                <w:ilvl w:val="0"/>
                <w:numId w:val="299"/>
              </w:numPr>
              <w:tabs>
                <w:tab w:val="left" w:pos="1327"/>
              </w:tabs>
              <w:jc w:val="both"/>
              <w:rPr>
                <w:rFonts w:ascii="Times New Roman" w:hAnsi="Times New Roman" w:cs="Times New Roman"/>
                <w:sz w:val="24"/>
                <w:szCs w:val="24"/>
              </w:rPr>
            </w:pPr>
            <w:r w:rsidRPr="00EB5789">
              <w:rPr>
                <w:rFonts w:ascii="Times New Roman" w:hAnsi="Times New Roman" w:cs="Times New Roman"/>
                <w:sz w:val="24"/>
                <w:szCs w:val="24"/>
              </w:rPr>
              <w:t xml:space="preserve">it does not meet </w:t>
            </w:r>
            <w:r w:rsidRPr="00EB5789">
              <w:rPr>
                <w:rFonts w:ascii="Times New Roman" w:hAnsi="Times New Roman" w:cs="Times New Roman"/>
                <w:b/>
                <w:sz w:val="24"/>
                <w:szCs w:val="24"/>
              </w:rPr>
              <w:t>188 (1) or (3)</w:t>
            </w:r>
          </w:p>
          <w:p w:rsidR="00EB5789" w:rsidRDefault="00EB5789" w:rsidP="00E21E4D">
            <w:pPr>
              <w:pStyle w:val="ListParagraph"/>
              <w:numPr>
                <w:ilvl w:val="0"/>
                <w:numId w:val="299"/>
              </w:numPr>
              <w:tabs>
                <w:tab w:val="left" w:pos="1327"/>
              </w:tabs>
              <w:jc w:val="both"/>
              <w:rPr>
                <w:rFonts w:ascii="Times New Roman" w:hAnsi="Times New Roman" w:cs="Times New Roman"/>
                <w:sz w:val="24"/>
                <w:szCs w:val="24"/>
              </w:rPr>
            </w:pPr>
            <w:r w:rsidRPr="00EB5789">
              <w:rPr>
                <w:rFonts w:ascii="Times New Roman" w:hAnsi="Times New Roman" w:cs="Times New Roman"/>
                <w:b/>
                <w:sz w:val="24"/>
                <w:szCs w:val="24"/>
              </w:rPr>
              <w:t>substantially the same proposal</w:t>
            </w:r>
            <w:r w:rsidRPr="00EB5789">
              <w:rPr>
                <w:rFonts w:ascii="Times New Roman" w:hAnsi="Times New Roman" w:cs="Times New Roman"/>
                <w:sz w:val="24"/>
                <w:szCs w:val="24"/>
              </w:rPr>
              <w:t xml:space="preserve"> was submitted to </w:t>
            </w:r>
            <w:proofErr w:type="spellStart"/>
            <w:r w:rsidRPr="00EB5789">
              <w:rPr>
                <w:rFonts w:ascii="Times New Roman" w:hAnsi="Times New Roman" w:cs="Times New Roman"/>
                <w:sz w:val="24"/>
                <w:szCs w:val="24"/>
              </w:rPr>
              <w:t>shh</w:t>
            </w:r>
            <w:proofErr w:type="spellEnd"/>
            <w:r w:rsidRPr="00EB5789">
              <w:rPr>
                <w:rFonts w:ascii="Times New Roman" w:hAnsi="Times New Roman" w:cs="Times New Roman"/>
                <w:sz w:val="24"/>
                <w:szCs w:val="24"/>
              </w:rPr>
              <w:t xml:space="preserve"> and did not receive support at the meeting</w:t>
            </w:r>
          </w:p>
          <w:p w:rsidR="00EB5789" w:rsidRDefault="00EB5789" w:rsidP="00E21E4D">
            <w:pPr>
              <w:pStyle w:val="ListParagraph"/>
              <w:numPr>
                <w:ilvl w:val="0"/>
                <w:numId w:val="299"/>
              </w:numPr>
              <w:tabs>
                <w:tab w:val="left" w:pos="1327"/>
              </w:tabs>
              <w:jc w:val="both"/>
              <w:rPr>
                <w:rFonts w:ascii="Times New Roman" w:hAnsi="Times New Roman" w:cs="Times New Roman"/>
                <w:sz w:val="24"/>
                <w:szCs w:val="24"/>
              </w:rPr>
            </w:pPr>
            <w:r w:rsidRPr="00EB5789">
              <w:rPr>
                <w:rFonts w:ascii="Times New Roman" w:hAnsi="Times New Roman" w:cs="Times New Roman"/>
                <w:sz w:val="24"/>
                <w:szCs w:val="24"/>
              </w:rPr>
              <w:t xml:space="preserve">it </w:t>
            </w:r>
            <w:r w:rsidRPr="00EB5789">
              <w:rPr>
                <w:rFonts w:ascii="Times New Roman" w:hAnsi="Times New Roman" w:cs="Times New Roman"/>
                <w:b/>
                <w:sz w:val="24"/>
                <w:szCs w:val="24"/>
              </w:rPr>
              <w:t>clearly appears</w:t>
            </w:r>
            <w:r w:rsidRPr="00EB5789">
              <w:rPr>
                <w:rFonts w:ascii="Times New Roman" w:hAnsi="Times New Roman" w:cs="Times New Roman"/>
                <w:sz w:val="24"/>
                <w:szCs w:val="24"/>
              </w:rPr>
              <w:t xml:space="preserve"> that the proposal </w:t>
            </w:r>
            <w:r w:rsidRPr="00EB5789">
              <w:rPr>
                <w:rFonts w:ascii="Times New Roman" w:hAnsi="Times New Roman" w:cs="Times New Roman"/>
                <w:b/>
                <w:sz w:val="24"/>
                <w:szCs w:val="24"/>
              </w:rPr>
              <w:t>does not relate in a significant way</w:t>
            </w:r>
            <w:r w:rsidRPr="00EB5789">
              <w:rPr>
                <w:rFonts w:ascii="Times New Roman" w:hAnsi="Times New Roman" w:cs="Times New Roman"/>
                <w:sz w:val="24"/>
                <w:szCs w:val="24"/>
              </w:rPr>
              <w:t xml:space="preserve"> to the business or affairs of the company</w:t>
            </w:r>
          </w:p>
          <w:p w:rsidR="00EB5789" w:rsidRDefault="00EB5789" w:rsidP="00E21E4D">
            <w:pPr>
              <w:pStyle w:val="ListParagraph"/>
              <w:numPr>
                <w:ilvl w:val="0"/>
                <w:numId w:val="299"/>
              </w:numPr>
              <w:tabs>
                <w:tab w:val="left" w:pos="1327"/>
              </w:tabs>
              <w:jc w:val="both"/>
              <w:rPr>
                <w:rFonts w:ascii="Times New Roman" w:hAnsi="Times New Roman" w:cs="Times New Roman"/>
                <w:sz w:val="24"/>
                <w:szCs w:val="24"/>
              </w:rPr>
            </w:pPr>
            <w:r w:rsidRPr="00EB5789">
              <w:rPr>
                <w:rFonts w:ascii="Times New Roman" w:hAnsi="Times New Roman" w:cs="Times New Roman"/>
                <w:sz w:val="24"/>
                <w:szCs w:val="24"/>
              </w:rPr>
              <w:t xml:space="preserve">it </w:t>
            </w:r>
            <w:r w:rsidRPr="00EB5789">
              <w:rPr>
                <w:rFonts w:ascii="Times New Roman" w:hAnsi="Times New Roman" w:cs="Times New Roman"/>
                <w:b/>
                <w:sz w:val="24"/>
                <w:szCs w:val="24"/>
              </w:rPr>
              <w:t>clearly appears</w:t>
            </w:r>
            <w:r w:rsidRPr="00EB5789">
              <w:rPr>
                <w:rFonts w:ascii="Times New Roman" w:hAnsi="Times New Roman" w:cs="Times New Roman"/>
                <w:sz w:val="24"/>
                <w:szCs w:val="24"/>
              </w:rPr>
              <w:t xml:space="preserve"> that the </w:t>
            </w:r>
            <w:r w:rsidRPr="00EB5789">
              <w:rPr>
                <w:rFonts w:ascii="Times New Roman" w:hAnsi="Times New Roman" w:cs="Times New Roman"/>
                <w:b/>
                <w:sz w:val="24"/>
                <w:szCs w:val="24"/>
              </w:rPr>
              <w:t>primary purpose for the proposal is (</w:t>
            </w:r>
            <w:proofErr w:type="spellStart"/>
            <w:r w:rsidRPr="00EB5789">
              <w:rPr>
                <w:rFonts w:ascii="Times New Roman" w:hAnsi="Times New Roman" w:cs="Times New Roman"/>
                <w:b/>
                <w:sz w:val="24"/>
                <w:szCs w:val="24"/>
              </w:rPr>
              <w:t>i</w:t>
            </w:r>
            <w:proofErr w:type="spellEnd"/>
            <w:r w:rsidRPr="00EB5789">
              <w:rPr>
                <w:rFonts w:ascii="Times New Roman" w:hAnsi="Times New Roman" w:cs="Times New Roman"/>
                <w:b/>
                <w:sz w:val="24"/>
                <w:szCs w:val="24"/>
              </w:rPr>
              <w:t xml:space="preserve">) securing </w:t>
            </w:r>
            <w:r w:rsidRPr="00EB5789">
              <w:rPr>
                <w:rFonts w:ascii="Times New Roman" w:hAnsi="Times New Roman" w:cs="Times New Roman"/>
                <w:b/>
                <w:sz w:val="24"/>
                <w:szCs w:val="24"/>
              </w:rPr>
              <w:lastRenderedPageBreak/>
              <w:t>publicity or (ii) a personal claim or grievance</w:t>
            </w:r>
            <w:r w:rsidRPr="00EB5789">
              <w:rPr>
                <w:rFonts w:ascii="Times New Roman" w:hAnsi="Times New Roman" w:cs="Times New Roman"/>
                <w:sz w:val="24"/>
                <w:szCs w:val="24"/>
              </w:rPr>
              <w:t xml:space="preserve"> against the company</w:t>
            </w:r>
          </w:p>
          <w:p w:rsidR="00EB5789" w:rsidRDefault="00EB5789" w:rsidP="00E21E4D">
            <w:pPr>
              <w:pStyle w:val="ListParagraph"/>
              <w:numPr>
                <w:ilvl w:val="0"/>
                <w:numId w:val="299"/>
              </w:numPr>
              <w:tabs>
                <w:tab w:val="left" w:pos="1327"/>
              </w:tabs>
              <w:jc w:val="both"/>
              <w:rPr>
                <w:rFonts w:ascii="Times New Roman" w:hAnsi="Times New Roman" w:cs="Times New Roman"/>
                <w:sz w:val="24"/>
                <w:szCs w:val="24"/>
              </w:rPr>
            </w:pPr>
            <w:r w:rsidRPr="00EB5789">
              <w:rPr>
                <w:rFonts w:ascii="Times New Roman" w:hAnsi="Times New Roman" w:cs="Times New Roman"/>
                <w:sz w:val="24"/>
                <w:szCs w:val="24"/>
              </w:rPr>
              <w:t xml:space="preserve">it has already been </w:t>
            </w:r>
            <w:r w:rsidRPr="00EB5789">
              <w:rPr>
                <w:rFonts w:ascii="Times New Roman" w:hAnsi="Times New Roman" w:cs="Times New Roman"/>
                <w:b/>
                <w:sz w:val="24"/>
                <w:szCs w:val="24"/>
              </w:rPr>
              <w:t>substantially implemented</w:t>
            </w:r>
          </w:p>
          <w:p w:rsidR="00EB5789" w:rsidRDefault="00EB5789" w:rsidP="00E21E4D">
            <w:pPr>
              <w:pStyle w:val="ListParagraph"/>
              <w:numPr>
                <w:ilvl w:val="0"/>
                <w:numId w:val="299"/>
              </w:numPr>
              <w:tabs>
                <w:tab w:val="left" w:pos="1327"/>
              </w:tabs>
              <w:jc w:val="both"/>
              <w:rPr>
                <w:rFonts w:ascii="Times New Roman" w:hAnsi="Times New Roman" w:cs="Times New Roman"/>
                <w:sz w:val="24"/>
                <w:szCs w:val="24"/>
              </w:rPr>
            </w:pPr>
            <w:r w:rsidRPr="00EB5789">
              <w:rPr>
                <w:rFonts w:ascii="Times New Roman" w:hAnsi="Times New Roman" w:cs="Times New Roman"/>
                <w:sz w:val="24"/>
                <w:szCs w:val="24"/>
              </w:rPr>
              <w:t xml:space="preserve">it would cause the company to </w:t>
            </w:r>
            <w:r w:rsidRPr="00EB5789">
              <w:rPr>
                <w:rFonts w:ascii="Times New Roman" w:hAnsi="Times New Roman" w:cs="Times New Roman"/>
                <w:b/>
                <w:sz w:val="24"/>
                <w:szCs w:val="24"/>
              </w:rPr>
              <w:t>commit an offence</w:t>
            </w:r>
          </w:p>
          <w:p w:rsidR="00F75B4C" w:rsidRPr="00EB5789" w:rsidRDefault="00EB5789" w:rsidP="00E21E4D">
            <w:pPr>
              <w:pStyle w:val="ListParagraph"/>
              <w:numPr>
                <w:ilvl w:val="0"/>
                <w:numId w:val="299"/>
              </w:numPr>
              <w:tabs>
                <w:tab w:val="left" w:pos="1327"/>
              </w:tabs>
              <w:jc w:val="both"/>
              <w:rPr>
                <w:rFonts w:ascii="Times New Roman" w:hAnsi="Times New Roman" w:cs="Times New Roman"/>
                <w:sz w:val="24"/>
                <w:szCs w:val="24"/>
              </w:rPr>
            </w:pPr>
            <w:r w:rsidRPr="00EB5789">
              <w:rPr>
                <w:rFonts w:ascii="Times New Roman" w:hAnsi="Times New Roman" w:cs="Times New Roman"/>
                <w:sz w:val="24"/>
                <w:szCs w:val="24"/>
              </w:rPr>
              <w:t xml:space="preserve">it deals with matters </w:t>
            </w:r>
            <w:r w:rsidRPr="00EB5789">
              <w:rPr>
                <w:rFonts w:ascii="Times New Roman" w:hAnsi="Times New Roman" w:cs="Times New Roman"/>
                <w:b/>
                <w:sz w:val="24"/>
                <w:szCs w:val="24"/>
              </w:rPr>
              <w:t>beyond the company's powers</w:t>
            </w:r>
          </w:p>
        </w:tc>
        <w:tc>
          <w:tcPr>
            <w:tcW w:w="576" w:type="dxa"/>
          </w:tcPr>
          <w:p w:rsidR="00F75B4C" w:rsidRPr="005B0BC8" w:rsidRDefault="009378C9" w:rsidP="00E21E4D">
            <w:pPr>
              <w:jc w:val="both"/>
              <w:rPr>
                <w:rFonts w:ascii="Times New Roman" w:hAnsi="Times New Roman" w:cs="Times New Roman"/>
                <w:b/>
                <w:sz w:val="24"/>
                <w:szCs w:val="24"/>
              </w:rPr>
            </w:pPr>
            <w:r>
              <w:rPr>
                <w:rFonts w:ascii="Times New Roman" w:hAnsi="Times New Roman" w:cs="Times New Roman"/>
                <w:b/>
                <w:sz w:val="24"/>
                <w:szCs w:val="24"/>
              </w:rPr>
              <w:lastRenderedPageBreak/>
              <w:t>137</w:t>
            </w:r>
          </w:p>
        </w:tc>
        <w:tc>
          <w:tcPr>
            <w:tcW w:w="4177" w:type="dxa"/>
          </w:tcPr>
          <w:p w:rsidR="00EB03D7" w:rsidRPr="00EB03D7" w:rsidRDefault="00EB03D7" w:rsidP="00E21E4D">
            <w:pPr>
              <w:tabs>
                <w:tab w:val="left" w:pos="1014"/>
              </w:tabs>
              <w:jc w:val="both"/>
              <w:rPr>
                <w:rFonts w:ascii="Times New Roman" w:hAnsi="Times New Roman" w:cs="Times New Roman"/>
                <w:sz w:val="24"/>
                <w:szCs w:val="24"/>
              </w:rPr>
            </w:pPr>
            <w:r w:rsidRPr="00EB03D7">
              <w:rPr>
                <w:rFonts w:ascii="Times New Roman" w:hAnsi="Times New Roman" w:cs="Times New Roman"/>
                <w:b/>
                <w:sz w:val="24"/>
                <w:szCs w:val="24"/>
              </w:rPr>
              <w:t>(5)</w:t>
            </w:r>
            <w:r w:rsidRPr="00EB03D7">
              <w:rPr>
                <w:rFonts w:ascii="Times New Roman" w:hAnsi="Times New Roman" w:cs="Times New Roman"/>
                <w:sz w:val="24"/>
                <w:szCs w:val="24"/>
              </w:rPr>
              <w:t xml:space="preserve"> </w:t>
            </w:r>
            <w:r w:rsidRPr="00EB03D7">
              <w:rPr>
                <w:rFonts w:ascii="Times New Roman" w:hAnsi="Times New Roman" w:cs="Times New Roman"/>
                <w:b/>
                <w:sz w:val="24"/>
                <w:szCs w:val="24"/>
              </w:rPr>
              <w:t xml:space="preserve">A corporation is not required to comply </w:t>
            </w:r>
            <w:r w:rsidRPr="00EB03D7">
              <w:rPr>
                <w:rFonts w:ascii="Times New Roman" w:hAnsi="Times New Roman" w:cs="Times New Roman"/>
                <w:sz w:val="24"/>
                <w:szCs w:val="24"/>
              </w:rPr>
              <w:t xml:space="preserve">with (2) and (3) if </w:t>
            </w:r>
          </w:p>
          <w:p w:rsidR="00EB03D7" w:rsidRPr="00EB03D7" w:rsidRDefault="00EB03D7" w:rsidP="00E21E4D">
            <w:pPr>
              <w:tabs>
                <w:tab w:val="left" w:pos="1014"/>
              </w:tabs>
              <w:jc w:val="both"/>
              <w:rPr>
                <w:rFonts w:ascii="Times New Roman" w:hAnsi="Times New Roman" w:cs="Times New Roman"/>
                <w:sz w:val="24"/>
                <w:szCs w:val="24"/>
              </w:rPr>
            </w:pPr>
            <w:r w:rsidRPr="00EB03D7">
              <w:rPr>
                <w:rFonts w:ascii="Times New Roman" w:hAnsi="Times New Roman" w:cs="Times New Roman"/>
                <w:b/>
                <w:sz w:val="24"/>
                <w:szCs w:val="24"/>
              </w:rPr>
              <w:t xml:space="preserve">   a)</w:t>
            </w:r>
            <w:r w:rsidRPr="00EB03D7">
              <w:rPr>
                <w:rFonts w:ascii="Times New Roman" w:hAnsi="Times New Roman" w:cs="Times New Roman"/>
                <w:sz w:val="24"/>
                <w:szCs w:val="24"/>
              </w:rPr>
              <w:t xml:space="preserve"> </w:t>
            </w:r>
            <w:proofErr w:type="gramStart"/>
            <w:r w:rsidRPr="00EB03D7">
              <w:rPr>
                <w:rFonts w:ascii="Times New Roman" w:hAnsi="Times New Roman" w:cs="Times New Roman"/>
                <w:sz w:val="24"/>
                <w:szCs w:val="24"/>
              </w:rPr>
              <w:t>it</w:t>
            </w:r>
            <w:proofErr w:type="gramEnd"/>
            <w:r w:rsidRPr="00EB03D7">
              <w:rPr>
                <w:rFonts w:ascii="Times New Roman" w:hAnsi="Times New Roman" w:cs="Times New Roman"/>
                <w:sz w:val="24"/>
                <w:szCs w:val="24"/>
              </w:rPr>
              <w:t xml:space="preserve"> is </w:t>
            </w:r>
            <w:r w:rsidRPr="00EB03D7">
              <w:rPr>
                <w:rFonts w:ascii="Times New Roman" w:hAnsi="Times New Roman" w:cs="Times New Roman"/>
                <w:b/>
                <w:sz w:val="24"/>
                <w:szCs w:val="24"/>
              </w:rPr>
              <w:t>not submitted at least the prescribed number of days</w:t>
            </w:r>
            <w:r w:rsidRPr="00EB03D7">
              <w:rPr>
                <w:rFonts w:ascii="Times New Roman" w:hAnsi="Times New Roman" w:cs="Times New Roman"/>
                <w:sz w:val="24"/>
                <w:szCs w:val="24"/>
              </w:rPr>
              <w:t xml:space="preserve"> before the anniversary date of the notice of the previous annual meeting.</w:t>
            </w:r>
          </w:p>
          <w:p w:rsidR="00EB03D7" w:rsidRPr="00EB03D7" w:rsidRDefault="00EB03D7" w:rsidP="00E21E4D">
            <w:pPr>
              <w:tabs>
                <w:tab w:val="left" w:pos="1014"/>
              </w:tabs>
              <w:jc w:val="both"/>
              <w:rPr>
                <w:rFonts w:ascii="Times New Roman" w:hAnsi="Times New Roman" w:cs="Times New Roman"/>
                <w:sz w:val="24"/>
                <w:szCs w:val="24"/>
              </w:rPr>
            </w:pPr>
            <w:r w:rsidRPr="00EB03D7">
              <w:rPr>
                <w:rFonts w:ascii="Times New Roman" w:hAnsi="Times New Roman" w:cs="Times New Roman"/>
                <w:sz w:val="24"/>
                <w:szCs w:val="24"/>
              </w:rPr>
              <w:t xml:space="preserve">   </w:t>
            </w:r>
            <w:r w:rsidRPr="00EB03D7">
              <w:rPr>
                <w:rFonts w:ascii="Times New Roman" w:hAnsi="Times New Roman" w:cs="Times New Roman"/>
                <w:b/>
                <w:sz w:val="24"/>
                <w:szCs w:val="24"/>
              </w:rPr>
              <w:t>b)</w:t>
            </w:r>
            <w:r w:rsidRPr="00EB03D7">
              <w:rPr>
                <w:rFonts w:ascii="Times New Roman" w:hAnsi="Times New Roman" w:cs="Times New Roman"/>
                <w:sz w:val="24"/>
                <w:szCs w:val="24"/>
              </w:rPr>
              <w:t xml:space="preserve"> </w:t>
            </w:r>
            <w:proofErr w:type="gramStart"/>
            <w:r w:rsidRPr="00EB03D7">
              <w:rPr>
                <w:rFonts w:ascii="Times New Roman" w:hAnsi="Times New Roman" w:cs="Times New Roman"/>
                <w:sz w:val="24"/>
                <w:szCs w:val="24"/>
              </w:rPr>
              <w:t>it</w:t>
            </w:r>
            <w:proofErr w:type="gramEnd"/>
            <w:r w:rsidRPr="00EB03D7">
              <w:rPr>
                <w:rFonts w:ascii="Times New Roman" w:hAnsi="Times New Roman" w:cs="Times New Roman"/>
                <w:sz w:val="24"/>
                <w:szCs w:val="24"/>
              </w:rPr>
              <w:t xml:space="preserve"> clearly appears that the primary purpose of the proposal is to enforce a </w:t>
            </w:r>
            <w:r w:rsidRPr="00EB03D7">
              <w:rPr>
                <w:rFonts w:ascii="Times New Roman" w:hAnsi="Times New Roman" w:cs="Times New Roman"/>
                <w:b/>
                <w:sz w:val="24"/>
                <w:szCs w:val="24"/>
              </w:rPr>
              <w:t>personal claim or redress a personal grievance</w:t>
            </w:r>
            <w:r w:rsidRPr="00EB03D7">
              <w:rPr>
                <w:rFonts w:ascii="Times New Roman" w:hAnsi="Times New Roman" w:cs="Times New Roman"/>
                <w:sz w:val="24"/>
                <w:szCs w:val="24"/>
              </w:rPr>
              <w:t xml:space="preserve"> against the corporation or its directors, officers or security holders.</w:t>
            </w:r>
          </w:p>
          <w:p w:rsidR="00EB03D7" w:rsidRPr="00EB03D7" w:rsidRDefault="00EB03D7" w:rsidP="00E21E4D">
            <w:pPr>
              <w:tabs>
                <w:tab w:val="left" w:pos="1014"/>
              </w:tabs>
              <w:jc w:val="both"/>
              <w:rPr>
                <w:rFonts w:ascii="Times New Roman" w:hAnsi="Times New Roman" w:cs="Times New Roman"/>
                <w:sz w:val="24"/>
                <w:szCs w:val="24"/>
              </w:rPr>
            </w:pPr>
            <w:r w:rsidRPr="00EB03D7">
              <w:rPr>
                <w:rFonts w:ascii="Times New Roman" w:hAnsi="Times New Roman" w:cs="Times New Roman"/>
                <w:sz w:val="24"/>
                <w:szCs w:val="24"/>
              </w:rPr>
              <w:t xml:space="preserve">   </w:t>
            </w:r>
            <w:r w:rsidRPr="00EB03D7">
              <w:rPr>
                <w:rFonts w:ascii="Times New Roman" w:hAnsi="Times New Roman" w:cs="Times New Roman"/>
                <w:b/>
                <w:sz w:val="24"/>
                <w:szCs w:val="24"/>
              </w:rPr>
              <w:t>b.1)</w:t>
            </w:r>
            <w:r w:rsidRPr="00EB03D7">
              <w:rPr>
                <w:rFonts w:ascii="Times New Roman" w:hAnsi="Times New Roman" w:cs="Times New Roman"/>
                <w:sz w:val="24"/>
                <w:szCs w:val="24"/>
              </w:rPr>
              <w:t xml:space="preserve"> it clearly appears that the proposal </w:t>
            </w:r>
            <w:r w:rsidRPr="00EB03D7">
              <w:rPr>
                <w:rFonts w:ascii="Times New Roman" w:hAnsi="Times New Roman" w:cs="Times New Roman"/>
                <w:b/>
                <w:sz w:val="24"/>
                <w:szCs w:val="24"/>
              </w:rPr>
              <w:t>does not relate in a significant way</w:t>
            </w:r>
            <w:r w:rsidRPr="00EB03D7">
              <w:rPr>
                <w:rFonts w:ascii="Times New Roman" w:hAnsi="Times New Roman" w:cs="Times New Roman"/>
                <w:sz w:val="24"/>
                <w:szCs w:val="24"/>
              </w:rPr>
              <w:t xml:space="preserve"> to the business or affairs of the corporation.</w:t>
            </w:r>
          </w:p>
          <w:p w:rsidR="00EB03D7" w:rsidRPr="00EB03D7" w:rsidRDefault="00EB03D7" w:rsidP="00E21E4D">
            <w:pPr>
              <w:tabs>
                <w:tab w:val="left" w:pos="1014"/>
              </w:tabs>
              <w:jc w:val="both"/>
              <w:rPr>
                <w:rFonts w:ascii="Times New Roman" w:hAnsi="Times New Roman" w:cs="Times New Roman"/>
                <w:sz w:val="24"/>
                <w:szCs w:val="24"/>
              </w:rPr>
            </w:pPr>
            <w:r w:rsidRPr="00EB03D7">
              <w:rPr>
                <w:rFonts w:ascii="Times New Roman" w:hAnsi="Times New Roman" w:cs="Times New Roman"/>
                <w:sz w:val="24"/>
                <w:szCs w:val="24"/>
              </w:rPr>
              <w:t xml:space="preserve">   </w:t>
            </w:r>
            <w:r w:rsidRPr="00EB03D7">
              <w:rPr>
                <w:rFonts w:ascii="Times New Roman" w:hAnsi="Times New Roman" w:cs="Times New Roman"/>
                <w:b/>
                <w:sz w:val="24"/>
                <w:szCs w:val="24"/>
              </w:rPr>
              <w:t>c)</w:t>
            </w:r>
            <w:r w:rsidRPr="00EB03D7">
              <w:rPr>
                <w:rFonts w:ascii="Times New Roman" w:hAnsi="Times New Roman" w:cs="Times New Roman"/>
                <w:sz w:val="24"/>
                <w:szCs w:val="24"/>
              </w:rPr>
              <w:t xml:space="preserve"> a person </w:t>
            </w:r>
            <w:r w:rsidRPr="00EB03D7">
              <w:rPr>
                <w:rFonts w:ascii="Times New Roman" w:hAnsi="Times New Roman" w:cs="Times New Roman"/>
                <w:b/>
                <w:sz w:val="24"/>
                <w:szCs w:val="24"/>
              </w:rPr>
              <w:t>failed to present</w:t>
            </w:r>
            <w:r w:rsidRPr="00EB03D7">
              <w:rPr>
                <w:rFonts w:ascii="Times New Roman" w:hAnsi="Times New Roman" w:cs="Times New Roman"/>
                <w:sz w:val="24"/>
                <w:szCs w:val="24"/>
              </w:rPr>
              <w:t xml:space="preserve"> at a meeting, a proposal that had been included in a </w:t>
            </w:r>
            <w:proofErr w:type="spellStart"/>
            <w:r w:rsidRPr="00EB03D7">
              <w:rPr>
                <w:rFonts w:ascii="Times New Roman" w:hAnsi="Times New Roman" w:cs="Times New Roman"/>
                <w:sz w:val="24"/>
                <w:szCs w:val="24"/>
              </w:rPr>
              <w:t>mgmt</w:t>
            </w:r>
            <w:proofErr w:type="spellEnd"/>
            <w:r w:rsidRPr="00EB03D7">
              <w:rPr>
                <w:rFonts w:ascii="Times New Roman" w:hAnsi="Times New Roman" w:cs="Times New Roman"/>
                <w:sz w:val="24"/>
                <w:szCs w:val="24"/>
              </w:rPr>
              <w:t xml:space="preserve"> proxy circular at the person's request [if this was not more than prescribed period before </w:t>
            </w:r>
            <w:r>
              <w:rPr>
                <w:rFonts w:ascii="Times New Roman" w:hAnsi="Times New Roman" w:cs="Times New Roman"/>
                <w:sz w:val="24"/>
                <w:szCs w:val="24"/>
              </w:rPr>
              <w:t xml:space="preserve">the receipt </w:t>
            </w:r>
            <w:r>
              <w:rPr>
                <w:rFonts w:ascii="Times New Roman" w:hAnsi="Times New Roman" w:cs="Times New Roman"/>
                <w:sz w:val="24"/>
                <w:szCs w:val="24"/>
              </w:rPr>
              <w:lastRenderedPageBreak/>
              <w:t>of the proposal]</w:t>
            </w:r>
          </w:p>
          <w:p w:rsidR="00EB03D7" w:rsidRPr="00EB03D7" w:rsidRDefault="00EB03D7" w:rsidP="00E21E4D">
            <w:pPr>
              <w:tabs>
                <w:tab w:val="left" w:pos="1014"/>
              </w:tabs>
              <w:jc w:val="both"/>
              <w:rPr>
                <w:rFonts w:ascii="Times New Roman" w:hAnsi="Times New Roman" w:cs="Times New Roman"/>
                <w:sz w:val="24"/>
                <w:szCs w:val="24"/>
              </w:rPr>
            </w:pPr>
            <w:r w:rsidRPr="00EB03D7">
              <w:rPr>
                <w:rFonts w:ascii="Times New Roman" w:hAnsi="Times New Roman" w:cs="Times New Roman"/>
                <w:sz w:val="24"/>
                <w:szCs w:val="24"/>
              </w:rPr>
              <w:t xml:space="preserve">   </w:t>
            </w:r>
            <w:r w:rsidRPr="00EB03D7">
              <w:rPr>
                <w:rFonts w:ascii="Times New Roman" w:hAnsi="Times New Roman" w:cs="Times New Roman"/>
                <w:b/>
                <w:sz w:val="24"/>
                <w:szCs w:val="24"/>
              </w:rPr>
              <w:t>d)</w:t>
            </w:r>
            <w:r w:rsidRPr="00EB03D7">
              <w:rPr>
                <w:rFonts w:ascii="Times New Roman" w:hAnsi="Times New Roman" w:cs="Times New Roman"/>
                <w:sz w:val="24"/>
                <w:szCs w:val="24"/>
              </w:rPr>
              <w:t xml:space="preserve"> </w:t>
            </w:r>
            <w:r w:rsidRPr="00EB03D7">
              <w:rPr>
                <w:rFonts w:ascii="Times New Roman" w:hAnsi="Times New Roman" w:cs="Times New Roman"/>
                <w:b/>
                <w:sz w:val="24"/>
                <w:szCs w:val="24"/>
              </w:rPr>
              <w:t>substantially the same proposal</w:t>
            </w:r>
            <w:r w:rsidRPr="00EB03D7">
              <w:rPr>
                <w:rFonts w:ascii="Times New Roman" w:hAnsi="Times New Roman" w:cs="Times New Roman"/>
                <w:sz w:val="24"/>
                <w:szCs w:val="24"/>
              </w:rPr>
              <w:t xml:space="preserve"> was submitted to </w:t>
            </w:r>
            <w:proofErr w:type="spellStart"/>
            <w:r w:rsidRPr="00EB03D7">
              <w:rPr>
                <w:rFonts w:ascii="Times New Roman" w:hAnsi="Times New Roman" w:cs="Times New Roman"/>
                <w:sz w:val="24"/>
                <w:szCs w:val="24"/>
              </w:rPr>
              <w:t>shh</w:t>
            </w:r>
            <w:proofErr w:type="spellEnd"/>
            <w:r w:rsidRPr="00EB03D7">
              <w:rPr>
                <w:rFonts w:ascii="Times New Roman" w:hAnsi="Times New Roman" w:cs="Times New Roman"/>
                <w:sz w:val="24"/>
                <w:szCs w:val="24"/>
              </w:rPr>
              <w:t xml:space="preserve"> within the prescribed period and did not receive the presc</w:t>
            </w:r>
            <w:r>
              <w:rPr>
                <w:rFonts w:ascii="Times New Roman" w:hAnsi="Times New Roman" w:cs="Times New Roman"/>
                <w:sz w:val="24"/>
                <w:szCs w:val="24"/>
              </w:rPr>
              <w:t>ribed minimum amount of support</w:t>
            </w:r>
          </w:p>
          <w:p w:rsidR="00EB03D7" w:rsidRPr="00EB03D7" w:rsidRDefault="00EB03D7" w:rsidP="00E21E4D">
            <w:pPr>
              <w:tabs>
                <w:tab w:val="left" w:pos="1014"/>
              </w:tabs>
              <w:jc w:val="both"/>
              <w:rPr>
                <w:rFonts w:ascii="Times New Roman" w:hAnsi="Times New Roman" w:cs="Times New Roman"/>
                <w:sz w:val="24"/>
                <w:szCs w:val="24"/>
              </w:rPr>
            </w:pPr>
            <w:r w:rsidRPr="00EB03D7">
              <w:rPr>
                <w:rFonts w:ascii="Times New Roman" w:hAnsi="Times New Roman" w:cs="Times New Roman"/>
                <w:sz w:val="24"/>
                <w:szCs w:val="24"/>
              </w:rPr>
              <w:t xml:space="preserve">   </w:t>
            </w:r>
            <w:r w:rsidRPr="00EB03D7">
              <w:rPr>
                <w:rFonts w:ascii="Times New Roman" w:hAnsi="Times New Roman" w:cs="Times New Roman"/>
                <w:b/>
                <w:sz w:val="24"/>
                <w:szCs w:val="24"/>
              </w:rPr>
              <w:t>e)</w:t>
            </w:r>
            <w:r w:rsidRPr="00EB03D7">
              <w:rPr>
                <w:rFonts w:ascii="Times New Roman" w:hAnsi="Times New Roman" w:cs="Times New Roman"/>
                <w:sz w:val="24"/>
                <w:szCs w:val="24"/>
              </w:rPr>
              <w:t xml:space="preserve"> the rights conferred by this section are being </w:t>
            </w:r>
            <w:r w:rsidRPr="00EB03D7">
              <w:rPr>
                <w:rFonts w:ascii="Times New Roman" w:hAnsi="Times New Roman" w:cs="Times New Roman"/>
                <w:b/>
                <w:sz w:val="24"/>
                <w:szCs w:val="24"/>
              </w:rPr>
              <w:t>abused to secure publicity</w:t>
            </w:r>
          </w:p>
          <w:p w:rsidR="00F75B4C" w:rsidRPr="005B0BC8" w:rsidRDefault="00EB03D7" w:rsidP="00E21E4D">
            <w:pPr>
              <w:tabs>
                <w:tab w:val="left" w:pos="1014"/>
              </w:tabs>
              <w:jc w:val="both"/>
              <w:rPr>
                <w:rFonts w:ascii="Times New Roman" w:hAnsi="Times New Roman" w:cs="Times New Roman"/>
                <w:sz w:val="24"/>
                <w:szCs w:val="24"/>
              </w:rPr>
            </w:pPr>
            <w:r w:rsidRPr="00EB03D7">
              <w:rPr>
                <w:rFonts w:ascii="Times New Roman" w:hAnsi="Times New Roman" w:cs="Times New Roman"/>
                <w:b/>
                <w:sz w:val="24"/>
                <w:szCs w:val="24"/>
              </w:rPr>
              <w:t>(5.1)</w:t>
            </w:r>
            <w:r w:rsidRPr="00EB03D7">
              <w:rPr>
                <w:rFonts w:ascii="Times New Roman" w:hAnsi="Times New Roman" w:cs="Times New Roman"/>
                <w:sz w:val="24"/>
                <w:szCs w:val="24"/>
              </w:rPr>
              <w:t xml:space="preserve"> The corporation is not required to comply if the person who submits a proposal </w:t>
            </w:r>
            <w:r w:rsidRPr="00EB03D7">
              <w:rPr>
                <w:rFonts w:ascii="Times New Roman" w:hAnsi="Times New Roman" w:cs="Times New Roman"/>
                <w:b/>
                <w:sz w:val="24"/>
                <w:szCs w:val="24"/>
              </w:rPr>
              <w:t>fails to meet (1.1).</w:t>
            </w:r>
          </w:p>
        </w:tc>
      </w:tr>
      <w:tr w:rsidR="009378C9" w:rsidRPr="005B0BC8" w:rsidTr="009378C9">
        <w:tc>
          <w:tcPr>
            <w:tcW w:w="576" w:type="dxa"/>
          </w:tcPr>
          <w:p w:rsidR="009378C9" w:rsidRPr="005B0BC8" w:rsidRDefault="009378C9" w:rsidP="00E21E4D">
            <w:pPr>
              <w:jc w:val="both"/>
              <w:rPr>
                <w:rFonts w:ascii="Times New Roman" w:hAnsi="Times New Roman" w:cs="Times New Roman"/>
                <w:b/>
                <w:sz w:val="24"/>
                <w:szCs w:val="24"/>
              </w:rPr>
            </w:pPr>
            <w:r>
              <w:rPr>
                <w:rFonts w:ascii="Times New Roman" w:hAnsi="Times New Roman" w:cs="Times New Roman"/>
                <w:b/>
                <w:sz w:val="24"/>
                <w:szCs w:val="24"/>
              </w:rPr>
              <w:lastRenderedPageBreak/>
              <w:t>190</w:t>
            </w:r>
          </w:p>
        </w:tc>
        <w:tc>
          <w:tcPr>
            <w:tcW w:w="4139" w:type="dxa"/>
          </w:tcPr>
          <w:p w:rsidR="009378C9" w:rsidRPr="005B0BC8" w:rsidRDefault="00EB5789" w:rsidP="00E21E4D">
            <w:pPr>
              <w:tabs>
                <w:tab w:val="left" w:pos="1327"/>
              </w:tabs>
              <w:jc w:val="both"/>
              <w:rPr>
                <w:rFonts w:ascii="Times New Roman" w:hAnsi="Times New Roman" w:cs="Times New Roman"/>
                <w:sz w:val="24"/>
                <w:szCs w:val="24"/>
              </w:rPr>
            </w:pPr>
            <w:r w:rsidRPr="00EB5789">
              <w:rPr>
                <w:rFonts w:ascii="Times New Roman" w:hAnsi="Times New Roman" w:cs="Times New Roman"/>
                <w:sz w:val="24"/>
                <w:szCs w:val="24"/>
              </w:rPr>
              <w:t xml:space="preserve">No company or person acting on behalf of a company </w:t>
            </w:r>
            <w:r w:rsidRPr="00EB5789">
              <w:rPr>
                <w:rFonts w:ascii="Times New Roman" w:hAnsi="Times New Roman" w:cs="Times New Roman"/>
                <w:b/>
                <w:sz w:val="24"/>
                <w:szCs w:val="24"/>
              </w:rPr>
              <w:t>incurs any liability</w:t>
            </w:r>
            <w:r w:rsidRPr="00EB5789">
              <w:rPr>
                <w:rFonts w:ascii="Times New Roman" w:hAnsi="Times New Roman" w:cs="Times New Roman"/>
                <w:sz w:val="24"/>
                <w:szCs w:val="24"/>
              </w:rPr>
              <w:t xml:space="preserve"> merely because the person complies with 189(1-4).</w:t>
            </w:r>
          </w:p>
        </w:tc>
        <w:tc>
          <w:tcPr>
            <w:tcW w:w="576" w:type="dxa"/>
            <w:vMerge w:val="restart"/>
          </w:tcPr>
          <w:p w:rsidR="009378C9" w:rsidRPr="005B0BC8" w:rsidRDefault="009378C9" w:rsidP="00E21E4D">
            <w:pPr>
              <w:jc w:val="both"/>
              <w:rPr>
                <w:rFonts w:ascii="Times New Roman" w:hAnsi="Times New Roman" w:cs="Times New Roman"/>
                <w:b/>
                <w:sz w:val="24"/>
                <w:szCs w:val="24"/>
              </w:rPr>
            </w:pPr>
            <w:r>
              <w:rPr>
                <w:rFonts w:ascii="Times New Roman" w:hAnsi="Times New Roman" w:cs="Times New Roman"/>
                <w:b/>
                <w:sz w:val="24"/>
                <w:szCs w:val="24"/>
              </w:rPr>
              <w:t>137</w:t>
            </w:r>
          </w:p>
        </w:tc>
        <w:tc>
          <w:tcPr>
            <w:tcW w:w="4177" w:type="dxa"/>
            <w:vMerge w:val="restart"/>
          </w:tcPr>
          <w:p w:rsidR="00EB5789" w:rsidRPr="00EB5789" w:rsidRDefault="00EB5789" w:rsidP="00E21E4D">
            <w:pPr>
              <w:tabs>
                <w:tab w:val="left" w:pos="1014"/>
              </w:tabs>
              <w:jc w:val="both"/>
              <w:rPr>
                <w:rFonts w:ascii="Times New Roman" w:hAnsi="Times New Roman" w:cs="Times New Roman"/>
                <w:sz w:val="24"/>
                <w:szCs w:val="24"/>
              </w:rPr>
            </w:pPr>
            <w:r w:rsidRPr="00EB5789">
              <w:rPr>
                <w:rFonts w:ascii="Times New Roman" w:hAnsi="Times New Roman" w:cs="Times New Roman"/>
                <w:b/>
                <w:sz w:val="24"/>
                <w:szCs w:val="24"/>
              </w:rPr>
              <w:t>(7)</w:t>
            </w:r>
            <w:r w:rsidRPr="00EB5789">
              <w:rPr>
                <w:rFonts w:ascii="Times New Roman" w:hAnsi="Times New Roman" w:cs="Times New Roman"/>
                <w:sz w:val="24"/>
                <w:szCs w:val="24"/>
              </w:rPr>
              <w:t xml:space="preserve"> If a corporation refuses to comply with (2), they must </w:t>
            </w:r>
            <w:r w:rsidRPr="00EB5789">
              <w:rPr>
                <w:rFonts w:ascii="Times New Roman" w:hAnsi="Times New Roman" w:cs="Times New Roman"/>
                <w:b/>
                <w:sz w:val="24"/>
                <w:szCs w:val="24"/>
              </w:rPr>
              <w:t>provide notice and reasons in writing</w:t>
            </w:r>
            <w:r w:rsidRPr="00EB5789">
              <w:rPr>
                <w:rFonts w:ascii="Times New Roman" w:hAnsi="Times New Roman" w:cs="Times New Roman"/>
                <w:sz w:val="24"/>
                <w:szCs w:val="24"/>
              </w:rPr>
              <w:t xml:space="preserve"> to the person submitting the proposal, within the prescribed period.</w:t>
            </w:r>
          </w:p>
          <w:p w:rsidR="00EB5789" w:rsidRPr="00EB5789" w:rsidRDefault="00EB5789" w:rsidP="00E21E4D">
            <w:pPr>
              <w:tabs>
                <w:tab w:val="left" w:pos="1014"/>
              </w:tabs>
              <w:jc w:val="both"/>
              <w:rPr>
                <w:rFonts w:ascii="Times New Roman" w:hAnsi="Times New Roman" w:cs="Times New Roman"/>
                <w:sz w:val="24"/>
                <w:szCs w:val="24"/>
              </w:rPr>
            </w:pPr>
            <w:r w:rsidRPr="00EB5789">
              <w:rPr>
                <w:rFonts w:ascii="Times New Roman" w:hAnsi="Times New Roman" w:cs="Times New Roman"/>
                <w:b/>
                <w:sz w:val="24"/>
                <w:szCs w:val="24"/>
              </w:rPr>
              <w:t xml:space="preserve">(8) </w:t>
            </w:r>
            <w:r w:rsidRPr="00EB5789">
              <w:rPr>
                <w:rFonts w:ascii="Times New Roman" w:hAnsi="Times New Roman" w:cs="Times New Roman"/>
                <w:sz w:val="24"/>
                <w:szCs w:val="24"/>
              </w:rPr>
              <w:t xml:space="preserve">If that person applied to court, the court may </w:t>
            </w:r>
            <w:r w:rsidRPr="00EB5789">
              <w:rPr>
                <w:rFonts w:ascii="Times New Roman" w:hAnsi="Times New Roman" w:cs="Times New Roman"/>
                <w:b/>
                <w:sz w:val="24"/>
                <w:szCs w:val="24"/>
              </w:rPr>
              <w:t>restrain the holding of the meeting</w:t>
            </w:r>
            <w:r w:rsidRPr="00EB5789">
              <w:rPr>
                <w:rFonts w:ascii="Times New Roman" w:hAnsi="Times New Roman" w:cs="Times New Roman"/>
                <w:sz w:val="24"/>
                <w:szCs w:val="24"/>
              </w:rPr>
              <w:t xml:space="preserve"> to which the proposal is sought to be presented.</w:t>
            </w:r>
          </w:p>
          <w:p w:rsidR="009378C9" w:rsidRPr="005B0BC8" w:rsidRDefault="00EB5789" w:rsidP="00E21E4D">
            <w:pPr>
              <w:tabs>
                <w:tab w:val="left" w:pos="1014"/>
              </w:tabs>
              <w:jc w:val="both"/>
              <w:rPr>
                <w:rFonts w:ascii="Times New Roman" w:hAnsi="Times New Roman" w:cs="Times New Roman"/>
                <w:sz w:val="24"/>
                <w:szCs w:val="24"/>
              </w:rPr>
            </w:pPr>
            <w:r w:rsidRPr="00EB5789">
              <w:rPr>
                <w:rFonts w:ascii="Times New Roman" w:hAnsi="Times New Roman" w:cs="Times New Roman"/>
                <w:b/>
                <w:sz w:val="24"/>
                <w:szCs w:val="24"/>
              </w:rPr>
              <w:t>(9)</w:t>
            </w:r>
            <w:r w:rsidRPr="00EB5789">
              <w:rPr>
                <w:rFonts w:ascii="Times New Roman" w:hAnsi="Times New Roman" w:cs="Times New Roman"/>
                <w:sz w:val="24"/>
                <w:szCs w:val="24"/>
              </w:rPr>
              <w:t xml:space="preserve"> The corporation or any person claiming to be aggrieved by a proposal </w:t>
            </w:r>
            <w:r w:rsidRPr="00EB5789">
              <w:rPr>
                <w:rFonts w:ascii="Times New Roman" w:hAnsi="Times New Roman" w:cs="Times New Roman"/>
                <w:b/>
                <w:sz w:val="24"/>
                <w:szCs w:val="24"/>
              </w:rPr>
              <w:t>may apply to court for an order permitting the corporation to omit the proposal</w:t>
            </w:r>
            <w:r w:rsidRPr="00EB5789">
              <w:rPr>
                <w:rFonts w:ascii="Times New Roman" w:hAnsi="Times New Roman" w:cs="Times New Roman"/>
                <w:sz w:val="24"/>
                <w:szCs w:val="24"/>
              </w:rPr>
              <w:t>, and the court may do so if satisfied that (5) is met.</w:t>
            </w:r>
          </w:p>
        </w:tc>
      </w:tr>
      <w:tr w:rsidR="009378C9" w:rsidRPr="005B0BC8" w:rsidTr="009378C9">
        <w:tc>
          <w:tcPr>
            <w:tcW w:w="576" w:type="dxa"/>
          </w:tcPr>
          <w:p w:rsidR="009378C9" w:rsidRPr="005B0BC8" w:rsidRDefault="009378C9" w:rsidP="00E21E4D">
            <w:pPr>
              <w:jc w:val="both"/>
              <w:rPr>
                <w:rFonts w:ascii="Times New Roman" w:hAnsi="Times New Roman" w:cs="Times New Roman"/>
                <w:b/>
                <w:sz w:val="24"/>
                <w:szCs w:val="24"/>
              </w:rPr>
            </w:pPr>
            <w:r>
              <w:rPr>
                <w:rFonts w:ascii="Times New Roman" w:hAnsi="Times New Roman" w:cs="Times New Roman"/>
                <w:b/>
                <w:sz w:val="24"/>
                <w:szCs w:val="24"/>
              </w:rPr>
              <w:t>191</w:t>
            </w:r>
          </w:p>
        </w:tc>
        <w:tc>
          <w:tcPr>
            <w:tcW w:w="4139" w:type="dxa"/>
          </w:tcPr>
          <w:p w:rsidR="00EB5789" w:rsidRDefault="00EB5789" w:rsidP="00E21E4D">
            <w:pPr>
              <w:tabs>
                <w:tab w:val="left" w:pos="1327"/>
              </w:tabs>
              <w:jc w:val="both"/>
              <w:rPr>
                <w:rFonts w:ascii="Times New Roman" w:hAnsi="Times New Roman" w:cs="Times New Roman"/>
                <w:sz w:val="24"/>
                <w:szCs w:val="24"/>
              </w:rPr>
            </w:pPr>
            <w:r w:rsidRPr="00EB5789">
              <w:rPr>
                <w:rFonts w:ascii="Times New Roman" w:hAnsi="Times New Roman" w:cs="Times New Roman"/>
                <w:b/>
                <w:sz w:val="24"/>
                <w:szCs w:val="24"/>
              </w:rPr>
              <w:t>(1)</w:t>
            </w:r>
            <w:r w:rsidRPr="00EB5789">
              <w:rPr>
                <w:rFonts w:ascii="Times New Roman" w:hAnsi="Times New Roman" w:cs="Times New Roman"/>
                <w:sz w:val="24"/>
                <w:szCs w:val="24"/>
              </w:rPr>
              <w:t xml:space="preserve"> A company that </w:t>
            </w:r>
            <w:r w:rsidRPr="00EB5789">
              <w:rPr>
                <w:rFonts w:ascii="Times New Roman" w:hAnsi="Times New Roman" w:cs="Times New Roman"/>
                <w:b/>
                <w:sz w:val="24"/>
                <w:szCs w:val="24"/>
              </w:rPr>
              <w:t>does not process a proposal</w:t>
            </w:r>
            <w:r w:rsidRPr="00EB5789">
              <w:rPr>
                <w:rFonts w:ascii="Times New Roman" w:hAnsi="Times New Roman" w:cs="Times New Roman"/>
                <w:sz w:val="24"/>
                <w:szCs w:val="24"/>
              </w:rPr>
              <w:t xml:space="preserve"> in accordance with 189(1-4) on the basis of 189(5) must, within 21 days after the receiving the </w:t>
            </w:r>
            <w:r>
              <w:rPr>
                <w:rFonts w:ascii="Times New Roman" w:hAnsi="Times New Roman" w:cs="Times New Roman"/>
                <w:sz w:val="24"/>
                <w:szCs w:val="24"/>
              </w:rPr>
              <w:t>proposal, send to the submitter</w:t>
            </w:r>
          </w:p>
          <w:p w:rsidR="00EB5789" w:rsidRDefault="00EB5789" w:rsidP="00E21E4D">
            <w:pPr>
              <w:pStyle w:val="ListParagraph"/>
              <w:numPr>
                <w:ilvl w:val="0"/>
                <w:numId w:val="300"/>
              </w:numPr>
              <w:tabs>
                <w:tab w:val="left" w:pos="1327"/>
              </w:tabs>
              <w:jc w:val="both"/>
              <w:rPr>
                <w:rFonts w:ascii="Times New Roman" w:hAnsi="Times New Roman" w:cs="Times New Roman"/>
                <w:sz w:val="24"/>
                <w:szCs w:val="24"/>
              </w:rPr>
            </w:pPr>
            <w:r w:rsidRPr="00EB5789">
              <w:rPr>
                <w:rFonts w:ascii="Times New Roman" w:hAnsi="Times New Roman" w:cs="Times New Roman"/>
                <w:sz w:val="24"/>
                <w:szCs w:val="24"/>
              </w:rPr>
              <w:t>written notice of the decision</w:t>
            </w:r>
          </w:p>
          <w:p w:rsidR="00EB5789" w:rsidRPr="00EB5789" w:rsidRDefault="00EB5789" w:rsidP="00E21E4D">
            <w:pPr>
              <w:pStyle w:val="ListParagraph"/>
              <w:numPr>
                <w:ilvl w:val="0"/>
                <w:numId w:val="300"/>
              </w:numPr>
              <w:tabs>
                <w:tab w:val="left" w:pos="1327"/>
              </w:tabs>
              <w:jc w:val="both"/>
              <w:rPr>
                <w:rFonts w:ascii="Times New Roman" w:hAnsi="Times New Roman" w:cs="Times New Roman"/>
                <w:sz w:val="24"/>
                <w:szCs w:val="24"/>
              </w:rPr>
            </w:pPr>
            <w:r w:rsidRPr="00EB5789">
              <w:rPr>
                <w:rFonts w:ascii="Times New Roman" w:hAnsi="Times New Roman" w:cs="Times New Roman"/>
                <w:sz w:val="24"/>
                <w:szCs w:val="24"/>
              </w:rPr>
              <w:t xml:space="preserve">a written </w:t>
            </w:r>
            <w:r w:rsidRPr="00EB5789">
              <w:rPr>
                <w:rFonts w:ascii="Times New Roman" w:hAnsi="Times New Roman" w:cs="Times New Roman"/>
                <w:b/>
                <w:sz w:val="24"/>
                <w:szCs w:val="24"/>
              </w:rPr>
              <w:t>explanation for its decision</w:t>
            </w:r>
            <w:r w:rsidRPr="00EB5789">
              <w:rPr>
                <w:rFonts w:ascii="Times New Roman" w:hAnsi="Times New Roman" w:cs="Times New Roman"/>
                <w:sz w:val="24"/>
                <w:szCs w:val="24"/>
              </w:rPr>
              <w:t>, including a specific  reference to the provision of 189 the company is relying on</w:t>
            </w:r>
            <w:r>
              <w:rPr>
                <w:rFonts w:ascii="Times New Roman" w:hAnsi="Times New Roman" w:cs="Times New Roman"/>
                <w:sz w:val="24"/>
                <w:szCs w:val="24"/>
              </w:rPr>
              <w:t xml:space="preserve"> and why that provision applies</w:t>
            </w:r>
          </w:p>
          <w:p w:rsidR="00EB5789" w:rsidRPr="00EB5789" w:rsidRDefault="00EB5789" w:rsidP="00E21E4D">
            <w:pPr>
              <w:tabs>
                <w:tab w:val="left" w:pos="1327"/>
              </w:tabs>
              <w:jc w:val="both"/>
              <w:rPr>
                <w:rFonts w:ascii="Times New Roman" w:hAnsi="Times New Roman" w:cs="Times New Roman"/>
                <w:sz w:val="24"/>
                <w:szCs w:val="24"/>
              </w:rPr>
            </w:pPr>
            <w:r w:rsidRPr="00EB5789">
              <w:rPr>
                <w:rFonts w:ascii="Times New Roman" w:hAnsi="Times New Roman" w:cs="Times New Roman"/>
                <w:b/>
                <w:sz w:val="24"/>
                <w:szCs w:val="24"/>
              </w:rPr>
              <w:t>(2)</w:t>
            </w:r>
            <w:r w:rsidRPr="00EB5789">
              <w:rPr>
                <w:rFonts w:ascii="Times New Roman" w:hAnsi="Times New Roman" w:cs="Times New Roman"/>
                <w:sz w:val="24"/>
                <w:szCs w:val="24"/>
              </w:rPr>
              <w:t xml:space="preserve"> The submitter </w:t>
            </w:r>
            <w:r w:rsidRPr="00EB5789">
              <w:rPr>
                <w:rFonts w:ascii="Times New Roman" w:hAnsi="Times New Roman" w:cs="Times New Roman"/>
                <w:b/>
                <w:sz w:val="24"/>
                <w:szCs w:val="24"/>
              </w:rPr>
              <w:t>may apply to court for a review of the decision</w:t>
            </w:r>
            <w:r w:rsidRPr="00EB5789">
              <w:rPr>
                <w:rFonts w:ascii="Times New Roman" w:hAnsi="Times New Roman" w:cs="Times New Roman"/>
                <w:sz w:val="24"/>
                <w:szCs w:val="24"/>
              </w:rPr>
              <w:t>.</w:t>
            </w:r>
          </w:p>
          <w:p w:rsidR="009378C9" w:rsidRPr="005B0BC8" w:rsidRDefault="00EB5789" w:rsidP="00E21E4D">
            <w:pPr>
              <w:tabs>
                <w:tab w:val="left" w:pos="1327"/>
              </w:tabs>
              <w:jc w:val="both"/>
              <w:rPr>
                <w:rFonts w:ascii="Times New Roman" w:hAnsi="Times New Roman" w:cs="Times New Roman"/>
                <w:sz w:val="24"/>
                <w:szCs w:val="24"/>
              </w:rPr>
            </w:pPr>
            <w:r w:rsidRPr="00EB5789">
              <w:rPr>
                <w:rFonts w:ascii="Times New Roman" w:hAnsi="Times New Roman" w:cs="Times New Roman"/>
                <w:b/>
                <w:sz w:val="24"/>
                <w:szCs w:val="24"/>
              </w:rPr>
              <w:t>(3)</w:t>
            </w:r>
            <w:r w:rsidRPr="00EB5789">
              <w:rPr>
                <w:rFonts w:ascii="Times New Roman" w:hAnsi="Times New Roman" w:cs="Times New Roman"/>
                <w:sz w:val="24"/>
                <w:szCs w:val="24"/>
              </w:rPr>
              <w:t xml:space="preserve"> The court may restrain the holding of the AGM, </w:t>
            </w:r>
            <w:r w:rsidRPr="00EB5789">
              <w:rPr>
                <w:rFonts w:ascii="Times New Roman" w:hAnsi="Times New Roman" w:cs="Times New Roman"/>
                <w:b/>
                <w:sz w:val="24"/>
                <w:szCs w:val="24"/>
              </w:rPr>
              <w:t>order the company to comply with 189(1-4)</w:t>
            </w:r>
            <w:r w:rsidRPr="00EB5789">
              <w:rPr>
                <w:rFonts w:ascii="Times New Roman" w:hAnsi="Times New Roman" w:cs="Times New Roman"/>
                <w:sz w:val="24"/>
                <w:szCs w:val="24"/>
              </w:rPr>
              <w:t>, and impose costs.</w:t>
            </w:r>
          </w:p>
        </w:tc>
        <w:tc>
          <w:tcPr>
            <w:tcW w:w="576" w:type="dxa"/>
            <w:vMerge/>
          </w:tcPr>
          <w:p w:rsidR="009378C9" w:rsidRPr="005B0BC8" w:rsidRDefault="009378C9" w:rsidP="00E21E4D">
            <w:pPr>
              <w:jc w:val="both"/>
              <w:rPr>
                <w:rFonts w:ascii="Times New Roman" w:hAnsi="Times New Roman" w:cs="Times New Roman"/>
                <w:b/>
                <w:sz w:val="24"/>
                <w:szCs w:val="24"/>
              </w:rPr>
            </w:pPr>
          </w:p>
        </w:tc>
        <w:tc>
          <w:tcPr>
            <w:tcW w:w="4177" w:type="dxa"/>
            <w:vMerge/>
          </w:tcPr>
          <w:p w:rsidR="009378C9" w:rsidRPr="005B0BC8" w:rsidRDefault="009378C9" w:rsidP="00E21E4D">
            <w:pPr>
              <w:tabs>
                <w:tab w:val="left" w:pos="1014"/>
              </w:tabs>
              <w:jc w:val="both"/>
              <w:rPr>
                <w:rFonts w:ascii="Times New Roman" w:hAnsi="Times New Roman" w:cs="Times New Roman"/>
                <w:sz w:val="24"/>
                <w:szCs w:val="24"/>
              </w:rPr>
            </w:pPr>
          </w:p>
        </w:tc>
      </w:tr>
    </w:tbl>
    <w:p w:rsidR="00F75B4C" w:rsidRDefault="00F75B4C"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Pr="005B0BC8" w:rsidRDefault="00E21E4D" w:rsidP="00E21E4D">
      <w:pPr>
        <w:jc w:val="both"/>
        <w:rPr>
          <w:rFonts w:ascii="Times New Roman" w:hAnsi="Times New Roman" w:cs="Times New Roman"/>
          <w:sz w:val="24"/>
          <w:szCs w:val="24"/>
        </w:rPr>
      </w:pPr>
    </w:p>
    <w:p w:rsidR="00D20DA7" w:rsidRPr="005B0BC8" w:rsidRDefault="00F75B4C" w:rsidP="00E21E4D">
      <w:pPr>
        <w:pStyle w:val="Heading3"/>
        <w:jc w:val="both"/>
        <w:rPr>
          <w:szCs w:val="24"/>
        </w:rPr>
      </w:pPr>
      <w:bookmarkStart w:id="68" w:name="_Toc437886759"/>
      <w:r w:rsidRPr="005B0BC8">
        <w:rPr>
          <w:szCs w:val="24"/>
        </w:rPr>
        <w:lastRenderedPageBreak/>
        <w:t>Removal of Directors</w:t>
      </w:r>
      <w:bookmarkEnd w:id="68"/>
    </w:p>
    <w:p w:rsidR="00F75B4C" w:rsidRPr="005B0BC8" w:rsidRDefault="00F75B4C" w:rsidP="00E21E4D">
      <w:pPr>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76"/>
        <w:gridCol w:w="4132"/>
        <w:gridCol w:w="576"/>
        <w:gridCol w:w="4184"/>
      </w:tblGrid>
      <w:tr w:rsidR="00F75B4C" w:rsidRPr="005B0BC8" w:rsidTr="00672A8C">
        <w:tc>
          <w:tcPr>
            <w:tcW w:w="4708" w:type="dxa"/>
            <w:gridSpan w:val="2"/>
          </w:tcPr>
          <w:p w:rsidR="00F75B4C" w:rsidRPr="005B0BC8" w:rsidRDefault="00F75B4C" w:rsidP="00E21E4D">
            <w:pPr>
              <w:jc w:val="both"/>
              <w:rPr>
                <w:rFonts w:ascii="Times New Roman" w:hAnsi="Times New Roman" w:cs="Times New Roman"/>
                <w:b/>
                <w:sz w:val="24"/>
                <w:szCs w:val="24"/>
              </w:rPr>
            </w:pPr>
            <w:r w:rsidRPr="005B0BC8">
              <w:rPr>
                <w:rFonts w:ascii="Times New Roman" w:hAnsi="Times New Roman" w:cs="Times New Roman"/>
                <w:b/>
                <w:sz w:val="24"/>
                <w:szCs w:val="24"/>
              </w:rPr>
              <w:t>BCA</w:t>
            </w:r>
          </w:p>
        </w:tc>
        <w:tc>
          <w:tcPr>
            <w:tcW w:w="4760" w:type="dxa"/>
            <w:gridSpan w:val="2"/>
          </w:tcPr>
          <w:p w:rsidR="00F75B4C" w:rsidRPr="005B0BC8" w:rsidRDefault="00F75B4C" w:rsidP="00E21E4D">
            <w:pPr>
              <w:jc w:val="both"/>
              <w:rPr>
                <w:rFonts w:ascii="Times New Roman" w:hAnsi="Times New Roman" w:cs="Times New Roman"/>
                <w:b/>
                <w:sz w:val="24"/>
                <w:szCs w:val="24"/>
              </w:rPr>
            </w:pPr>
            <w:r w:rsidRPr="005B0BC8">
              <w:rPr>
                <w:rFonts w:ascii="Times New Roman" w:hAnsi="Times New Roman" w:cs="Times New Roman"/>
                <w:b/>
                <w:sz w:val="24"/>
                <w:szCs w:val="24"/>
              </w:rPr>
              <w:t>CBCA</w:t>
            </w:r>
          </w:p>
        </w:tc>
      </w:tr>
      <w:tr w:rsidR="00672A8C" w:rsidRPr="005B0BC8" w:rsidTr="00672A8C">
        <w:tc>
          <w:tcPr>
            <w:tcW w:w="576" w:type="dxa"/>
          </w:tcPr>
          <w:p w:rsidR="00672A8C" w:rsidRPr="005B0BC8" w:rsidRDefault="00672A8C" w:rsidP="00E21E4D">
            <w:pPr>
              <w:jc w:val="both"/>
              <w:rPr>
                <w:rFonts w:ascii="Times New Roman" w:hAnsi="Times New Roman" w:cs="Times New Roman"/>
                <w:b/>
                <w:sz w:val="24"/>
                <w:szCs w:val="24"/>
              </w:rPr>
            </w:pPr>
            <w:r>
              <w:rPr>
                <w:rFonts w:ascii="Times New Roman" w:hAnsi="Times New Roman" w:cs="Times New Roman"/>
                <w:b/>
                <w:sz w:val="24"/>
                <w:szCs w:val="24"/>
              </w:rPr>
              <w:t>128</w:t>
            </w:r>
          </w:p>
        </w:tc>
        <w:tc>
          <w:tcPr>
            <w:tcW w:w="4132" w:type="dxa"/>
          </w:tcPr>
          <w:p w:rsidR="00672A8C" w:rsidRDefault="009A4183" w:rsidP="00E21E4D">
            <w:pPr>
              <w:jc w:val="both"/>
              <w:rPr>
                <w:rFonts w:ascii="Times New Roman" w:hAnsi="Times New Roman" w:cs="Times New Roman"/>
                <w:b/>
                <w:sz w:val="24"/>
                <w:szCs w:val="24"/>
              </w:rPr>
            </w:pPr>
            <w:r w:rsidRPr="009A4183">
              <w:rPr>
                <w:rFonts w:ascii="Times New Roman" w:hAnsi="Times New Roman" w:cs="Times New Roman"/>
                <w:b/>
                <w:sz w:val="24"/>
                <w:szCs w:val="24"/>
              </w:rPr>
              <w:t>(3) A company may remove a director before the expiration of the director's term of office</w:t>
            </w:r>
          </w:p>
          <w:p w:rsidR="009A4183" w:rsidRPr="009A4183" w:rsidRDefault="009A4183" w:rsidP="00E21E4D">
            <w:pPr>
              <w:jc w:val="both"/>
              <w:rPr>
                <w:rFonts w:ascii="Times New Roman" w:hAnsi="Times New Roman" w:cs="Times New Roman"/>
                <w:b/>
                <w:sz w:val="24"/>
                <w:szCs w:val="24"/>
              </w:rPr>
            </w:pPr>
            <w:r w:rsidRPr="009A4183">
              <w:rPr>
                <w:rFonts w:ascii="Times New Roman" w:hAnsi="Times New Roman" w:cs="Times New Roman"/>
                <w:b/>
                <w:sz w:val="24"/>
                <w:szCs w:val="24"/>
              </w:rPr>
              <w:t xml:space="preserve">   a) </w:t>
            </w:r>
            <w:r w:rsidRPr="009A4183">
              <w:rPr>
                <w:rFonts w:ascii="Times New Roman" w:hAnsi="Times New Roman" w:cs="Times New Roman"/>
                <w:sz w:val="24"/>
                <w:szCs w:val="24"/>
              </w:rPr>
              <w:t>by</w:t>
            </w:r>
            <w:r w:rsidRPr="009A4183">
              <w:rPr>
                <w:rFonts w:ascii="Times New Roman" w:hAnsi="Times New Roman" w:cs="Times New Roman"/>
                <w:b/>
                <w:sz w:val="24"/>
                <w:szCs w:val="24"/>
              </w:rPr>
              <w:t xml:space="preserve"> special resolution</w:t>
            </w:r>
          </w:p>
          <w:p w:rsidR="009A4183" w:rsidRDefault="009A4183" w:rsidP="00E21E4D">
            <w:pPr>
              <w:jc w:val="both"/>
              <w:rPr>
                <w:rFonts w:ascii="Times New Roman" w:hAnsi="Times New Roman" w:cs="Times New Roman"/>
                <w:b/>
                <w:sz w:val="24"/>
                <w:szCs w:val="24"/>
              </w:rPr>
            </w:pPr>
            <w:r w:rsidRPr="009A4183">
              <w:rPr>
                <w:rFonts w:ascii="Times New Roman" w:hAnsi="Times New Roman" w:cs="Times New Roman"/>
                <w:b/>
                <w:sz w:val="24"/>
                <w:szCs w:val="24"/>
              </w:rPr>
              <w:t xml:space="preserve">   b) </w:t>
            </w:r>
            <w:r w:rsidRPr="009A4183">
              <w:rPr>
                <w:rFonts w:ascii="Times New Roman" w:hAnsi="Times New Roman" w:cs="Times New Roman"/>
                <w:sz w:val="24"/>
                <w:szCs w:val="24"/>
              </w:rPr>
              <w:t>or by the resolution or method specified in the articles</w:t>
            </w:r>
          </w:p>
          <w:p w:rsidR="009A4183" w:rsidRPr="009A4183" w:rsidRDefault="009A4183" w:rsidP="00E21E4D">
            <w:pPr>
              <w:jc w:val="both"/>
              <w:rPr>
                <w:rFonts w:ascii="Times New Roman" w:hAnsi="Times New Roman" w:cs="Times New Roman"/>
                <w:b/>
                <w:sz w:val="24"/>
                <w:szCs w:val="24"/>
              </w:rPr>
            </w:pPr>
            <w:r w:rsidRPr="009A4183">
              <w:rPr>
                <w:rFonts w:ascii="Times New Roman" w:hAnsi="Times New Roman" w:cs="Times New Roman"/>
                <w:b/>
                <w:sz w:val="24"/>
                <w:szCs w:val="24"/>
              </w:rPr>
              <w:t xml:space="preserve">(4) </w:t>
            </w:r>
            <w:r w:rsidRPr="009A4183">
              <w:rPr>
                <w:rFonts w:ascii="Times New Roman" w:hAnsi="Times New Roman" w:cs="Times New Roman"/>
                <w:sz w:val="24"/>
                <w:szCs w:val="24"/>
              </w:rPr>
              <w:t xml:space="preserve">This right </w:t>
            </w:r>
            <w:r w:rsidRPr="009A4183">
              <w:rPr>
                <w:rFonts w:ascii="Times New Roman" w:hAnsi="Times New Roman" w:cs="Times New Roman"/>
                <w:b/>
                <w:sz w:val="24"/>
                <w:szCs w:val="24"/>
              </w:rPr>
              <w:t>may be exclusive</w:t>
            </w:r>
            <w:r w:rsidRPr="009A4183">
              <w:rPr>
                <w:rFonts w:ascii="Times New Roman" w:hAnsi="Times New Roman" w:cs="Times New Roman"/>
                <w:sz w:val="24"/>
                <w:szCs w:val="24"/>
              </w:rPr>
              <w:t xml:space="preserve"> to a class or series of shares.</w:t>
            </w:r>
          </w:p>
        </w:tc>
        <w:tc>
          <w:tcPr>
            <w:tcW w:w="576" w:type="dxa"/>
            <w:vMerge w:val="restart"/>
          </w:tcPr>
          <w:p w:rsidR="00672A8C" w:rsidRPr="005B0BC8" w:rsidRDefault="00672A8C" w:rsidP="00E21E4D">
            <w:pPr>
              <w:jc w:val="both"/>
              <w:rPr>
                <w:rFonts w:ascii="Times New Roman" w:hAnsi="Times New Roman" w:cs="Times New Roman"/>
                <w:b/>
                <w:sz w:val="24"/>
                <w:szCs w:val="24"/>
              </w:rPr>
            </w:pPr>
            <w:r>
              <w:rPr>
                <w:rFonts w:ascii="Times New Roman" w:hAnsi="Times New Roman" w:cs="Times New Roman"/>
                <w:b/>
                <w:sz w:val="24"/>
                <w:szCs w:val="24"/>
              </w:rPr>
              <w:t>109</w:t>
            </w:r>
          </w:p>
        </w:tc>
        <w:tc>
          <w:tcPr>
            <w:tcW w:w="4184" w:type="dxa"/>
            <w:vMerge w:val="restart"/>
          </w:tcPr>
          <w:p w:rsidR="00672A8C" w:rsidRPr="00672A8C" w:rsidRDefault="00672A8C" w:rsidP="00E21E4D">
            <w:pPr>
              <w:jc w:val="both"/>
              <w:rPr>
                <w:rFonts w:ascii="Times New Roman" w:hAnsi="Times New Roman" w:cs="Times New Roman"/>
                <w:sz w:val="24"/>
                <w:szCs w:val="24"/>
              </w:rPr>
            </w:pPr>
            <w:r w:rsidRPr="00672A8C">
              <w:rPr>
                <w:rFonts w:ascii="Times New Roman" w:hAnsi="Times New Roman" w:cs="Times New Roman"/>
                <w:sz w:val="24"/>
                <w:szCs w:val="24"/>
              </w:rPr>
              <w:t xml:space="preserve">(1) </w:t>
            </w:r>
            <w:r w:rsidRPr="009A4183">
              <w:rPr>
                <w:rFonts w:ascii="Times New Roman" w:hAnsi="Times New Roman" w:cs="Times New Roman"/>
                <w:sz w:val="24"/>
                <w:szCs w:val="24"/>
              </w:rPr>
              <w:t xml:space="preserve">The shareholders may by </w:t>
            </w:r>
            <w:r w:rsidRPr="009A4183">
              <w:rPr>
                <w:rFonts w:ascii="Times New Roman" w:hAnsi="Times New Roman" w:cs="Times New Roman"/>
                <w:b/>
                <w:sz w:val="24"/>
                <w:szCs w:val="24"/>
              </w:rPr>
              <w:t>ordinary resolution</w:t>
            </w:r>
            <w:r w:rsidRPr="009A4183">
              <w:rPr>
                <w:rFonts w:ascii="Times New Roman" w:hAnsi="Times New Roman" w:cs="Times New Roman"/>
                <w:sz w:val="24"/>
                <w:szCs w:val="24"/>
              </w:rPr>
              <w:t xml:space="preserve"> at a special meeting remove any director from office</w:t>
            </w:r>
          </w:p>
          <w:p w:rsidR="00672A8C" w:rsidRPr="00672A8C" w:rsidRDefault="00672A8C" w:rsidP="00E21E4D">
            <w:pPr>
              <w:jc w:val="both"/>
              <w:rPr>
                <w:rFonts w:ascii="Times New Roman" w:hAnsi="Times New Roman" w:cs="Times New Roman"/>
                <w:sz w:val="24"/>
                <w:szCs w:val="24"/>
              </w:rPr>
            </w:pPr>
            <w:r w:rsidRPr="00672A8C">
              <w:rPr>
                <w:rFonts w:ascii="Times New Roman" w:hAnsi="Times New Roman" w:cs="Times New Roman"/>
                <w:sz w:val="24"/>
                <w:szCs w:val="24"/>
              </w:rPr>
              <w:t xml:space="preserve">(2) This right </w:t>
            </w:r>
            <w:r w:rsidRPr="009A4183">
              <w:rPr>
                <w:rFonts w:ascii="Times New Roman" w:hAnsi="Times New Roman" w:cs="Times New Roman"/>
                <w:b/>
                <w:sz w:val="24"/>
                <w:szCs w:val="24"/>
              </w:rPr>
              <w:t>may be exclusive</w:t>
            </w:r>
            <w:r w:rsidRPr="00672A8C">
              <w:rPr>
                <w:rFonts w:ascii="Times New Roman" w:hAnsi="Times New Roman" w:cs="Times New Roman"/>
                <w:sz w:val="24"/>
                <w:szCs w:val="24"/>
              </w:rPr>
              <w:t xml:space="preserve"> to a class or series by an ordinary resolution.</w:t>
            </w:r>
          </w:p>
          <w:p w:rsidR="00672A8C" w:rsidRPr="005B0BC8" w:rsidRDefault="00672A8C" w:rsidP="00E21E4D">
            <w:pPr>
              <w:jc w:val="both"/>
              <w:rPr>
                <w:rFonts w:ascii="Times New Roman" w:hAnsi="Times New Roman" w:cs="Times New Roman"/>
                <w:sz w:val="24"/>
                <w:szCs w:val="24"/>
              </w:rPr>
            </w:pPr>
            <w:r w:rsidRPr="00672A8C">
              <w:rPr>
                <w:rFonts w:ascii="Times New Roman" w:hAnsi="Times New Roman" w:cs="Times New Roman"/>
                <w:sz w:val="24"/>
                <w:szCs w:val="24"/>
              </w:rPr>
              <w:t>(3) This vacancy may be filled at that meeting.</w:t>
            </w:r>
          </w:p>
        </w:tc>
      </w:tr>
      <w:tr w:rsidR="00672A8C" w:rsidRPr="005B0BC8" w:rsidTr="00672A8C">
        <w:tc>
          <w:tcPr>
            <w:tcW w:w="576" w:type="dxa"/>
          </w:tcPr>
          <w:p w:rsidR="00672A8C" w:rsidRPr="005B0BC8" w:rsidRDefault="00672A8C" w:rsidP="00E21E4D">
            <w:pPr>
              <w:jc w:val="both"/>
              <w:rPr>
                <w:rFonts w:ascii="Times New Roman" w:hAnsi="Times New Roman" w:cs="Times New Roman"/>
                <w:b/>
                <w:sz w:val="24"/>
                <w:szCs w:val="24"/>
              </w:rPr>
            </w:pPr>
            <w:r>
              <w:rPr>
                <w:rFonts w:ascii="Times New Roman" w:hAnsi="Times New Roman" w:cs="Times New Roman"/>
                <w:b/>
                <w:sz w:val="24"/>
                <w:szCs w:val="24"/>
              </w:rPr>
              <w:t>131</w:t>
            </w:r>
          </w:p>
        </w:tc>
        <w:tc>
          <w:tcPr>
            <w:tcW w:w="4132" w:type="dxa"/>
          </w:tcPr>
          <w:p w:rsidR="00672A8C" w:rsidRDefault="009A4183" w:rsidP="00E21E4D">
            <w:pPr>
              <w:jc w:val="both"/>
              <w:rPr>
                <w:rFonts w:ascii="Times New Roman" w:hAnsi="Times New Roman" w:cs="Times New Roman"/>
                <w:sz w:val="24"/>
                <w:szCs w:val="24"/>
              </w:rPr>
            </w:pPr>
            <w:r w:rsidRPr="009A4183">
              <w:rPr>
                <w:rFonts w:ascii="Times New Roman" w:hAnsi="Times New Roman" w:cs="Times New Roman"/>
                <w:sz w:val="24"/>
                <w:szCs w:val="24"/>
              </w:rPr>
              <w:t>A vacancy that occurs among the directors</w:t>
            </w:r>
          </w:p>
          <w:p w:rsidR="009A4183" w:rsidRDefault="009A4183" w:rsidP="00E21E4D">
            <w:pPr>
              <w:pStyle w:val="ListParagraph"/>
              <w:numPr>
                <w:ilvl w:val="0"/>
                <w:numId w:val="290"/>
              </w:numPr>
              <w:jc w:val="both"/>
              <w:rPr>
                <w:rFonts w:ascii="Times New Roman" w:hAnsi="Times New Roman" w:cs="Times New Roman"/>
                <w:sz w:val="24"/>
                <w:szCs w:val="24"/>
              </w:rPr>
            </w:pPr>
            <w:r w:rsidRPr="009A4183">
              <w:rPr>
                <w:rFonts w:ascii="Times New Roman" w:hAnsi="Times New Roman" w:cs="Times New Roman"/>
                <w:sz w:val="24"/>
                <w:szCs w:val="24"/>
              </w:rPr>
              <w:t>may, if it occurred under 128(3), be filled</w:t>
            </w:r>
          </w:p>
          <w:p w:rsidR="009A4183" w:rsidRPr="009A4183" w:rsidRDefault="009A4183" w:rsidP="00E21E4D">
            <w:pPr>
              <w:pStyle w:val="ListParagraph"/>
              <w:numPr>
                <w:ilvl w:val="0"/>
                <w:numId w:val="291"/>
              </w:numPr>
              <w:jc w:val="both"/>
              <w:rPr>
                <w:rFonts w:ascii="Times New Roman" w:hAnsi="Times New Roman" w:cs="Times New Roman"/>
                <w:sz w:val="24"/>
                <w:szCs w:val="24"/>
              </w:rPr>
            </w:pPr>
            <w:r w:rsidRPr="009A4183">
              <w:rPr>
                <w:rFonts w:ascii="Times New Roman" w:hAnsi="Times New Roman" w:cs="Times New Roman"/>
                <w:sz w:val="24"/>
                <w:szCs w:val="24"/>
              </w:rPr>
              <w:t xml:space="preserve">by the </w:t>
            </w:r>
            <w:proofErr w:type="spellStart"/>
            <w:r w:rsidRPr="009A4183">
              <w:rPr>
                <w:rFonts w:ascii="Times New Roman" w:hAnsi="Times New Roman" w:cs="Times New Roman"/>
                <w:sz w:val="24"/>
                <w:szCs w:val="24"/>
              </w:rPr>
              <w:t>shh</w:t>
            </w:r>
            <w:proofErr w:type="spellEnd"/>
            <w:r w:rsidRPr="009A4183">
              <w:rPr>
                <w:rFonts w:ascii="Times New Roman" w:hAnsi="Times New Roman" w:cs="Times New Roman"/>
                <w:sz w:val="24"/>
                <w:szCs w:val="24"/>
              </w:rPr>
              <w:t xml:space="preserve"> at that meeting </w:t>
            </w:r>
          </w:p>
        </w:tc>
        <w:tc>
          <w:tcPr>
            <w:tcW w:w="576" w:type="dxa"/>
            <w:vMerge/>
          </w:tcPr>
          <w:p w:rsidR="00672A8C" w:rsidRPr="005B0BC8" w:rsidRDefault="00672A8C" w:rsidP="00E21E4D">
            <w:pPr>
              <w:jc w:val="both"/>
              <w:rPr>
                <w:rFonts w:ascii="Times New Roman" w:hAnsi="Times New Roman" w:cs="Times New Roman"/>
                <w:b/>
                <w:sz w:val="24"/>
                <w:szCs w:val="24"/>
              </w:rPr>
            </w:pPr>
          </w:p>
        </w:tc>
        <w:tc>
          <w:tcPr>
            <w:tcW w:w="4184" w:type="dxa"/>
            <w:vMerge/>
          </w:tcPr>
          <w:p w:rsidR="00672A8C" w:rsidRPr="005B0BC8" w:rsidRDefault="00672A8C" w:rsidP="00E21E4D">
            <w:pPr>
              <w:jc w:val="both"/>
              <w:rPr>
                <w:rFonts w:ascii="Times New Roman" w:hAnsi="Times New Roman" w:cs="Times New Roman"/>
                <w:b/>
                <w:sz w:val="24"/>
                <w:szCs w:val="24"/>
              </w:rPr>
            </w:pPr>
          </w:p>
        </w:tc>
      </w:tr>
    </w:tbl>
    <w:p w:rsidR="00F75B4C" w:rsidRDefault="00F75B4C"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Pr="005B0BC8" w:rsidRDefault="00E21E4D" w:rsidP="00E21E4D">
      <w:pPr>
        <w:jc w:val="both"/>
        <w:rPr>
          <w:rFonts w:ascii="Times New Roman" w:hAnsi="Times New Roman" w:cs="Times New Roman"/>
          <w:sz w:val="24"/>
          <w:szCs w:val="24"/>
        </w:rPr>
      </w:pPr>
    </w:p>
    <w:p w:rsidR="001C6CA2" w:rsidRPr="00E21E4D" w:rsidRDefault="001C6CA2" w:rsidP="00E21E4D">
      <w:pPr>
        <w:pStyle w:val="Heading1"/>
        <w:rPr>
          <w:sz w:val="28"/>
          <w:szCs w:val="28"/>
          <w:highlight w:val="lightGray"/>
        </w:rPr>
      </w:pPr>
      <w:bookmarkStart w:id="69" w:name="_Toc437886760"/>
      <w:r w:rsidRPr="00E21E4D">
        <w:rPr>
          <w:sz w:val="28"/>
          <w:szCs w:val="28"/>
          <w:highlight w:val="lightGray"/>
        </w:rPr>
        <w:lastRenderedPageBreak/>
        <w:t>SHAREHOLDER REMEDIES AND RELIEF</w:t>
      </w:r>
      <w:bookmarkEnd w:id="69"/>
    </w:p>
    <w:p w:rsidR="001C6CA2" w:rsidRPr="00D27B17" w:rsidRDefault="001C6CA2" w:rsidP="00E21E4D">
      <w:pPr>
        <w:jc w:val="both"/>
        <w:rPr>
          <w:rFonts w:ascii="Times New Roman" w:hAnsi="Times New Roman" w:cs="Times New Roman"/>
          <w:sz w:val="24"/>
          <w:szCs w:val="24"/>
        </w:rPr>
      </w:pPr>
    </w:p>
    <w:p w:rsidR="00D27B17" w:rsidRDefault="00D27B17" w:rsidP="00E21E4D">
      <w:pPr>
        <w:pStyle w:val="ListParagraph"/>
        <w:ind w:left="0"/>
        <w:jc w:val="both"/>
        <w:rPr>
          <w:rFonts w:ascii="Times New Roman" w:hAnsi="Times New Roman" w:cs="Times New Roman"/>
          <w:sz w:val="24"/>
          <w:szCs w:val="24"/>
        </w:rPr>
      </w:pPr>
      <w:r w:rsidRPr="00D27B17">
        <w:rPr>
          <w:rFonts w:ascii="Times New Roman" w:hAnsi="Times New Roman" w:cs="Times New Roman"/>
          <w:sz w:val="24"/>
          <w:szCs w:val="24"/>
        </w:rPr>
        <w:t>You need to point to a duty that was broken.</w:t>
      </w:r>
    </w:p>
    <w:p w:rsidR="00D27B17" w:rsidRPr="00D27B17" w:rsidRDefault="00D27B17" w:rsidP="00E21E4D">
      <w:pPr>
        <w:pStyle w:val="ListParagraph"/>
        <w:numPr>
          <w:ilvl w:val="0"/>
          <w:numId w:val="189"/>
        </w:numPr>
        <w:jc w:val="both"/>
        <w:rPr>
          <w:rFonts w:ascii="Times New Roman" w:hAnsi="Times New Roman" w:cs="Times New Roman"/>
          <w:sz w:val="24"/>
          <w:szCs w:val="24"/>
        </w:rPr>
      </w:pPr>
      <w:r w:rsidRPr="00D27B17">
        <w:rPr>
          <w:rFonts w:ascii="Times New Roman" w:hAnsi="Times New Roman" w:cs="Times New Roman"/>
          <w:sz w:val="24"/>
          <w:szCs w:val="24"/>
        </w:rPr>
        <w:t xml:space="preserve">To </w:t>
      </w:r>
      <w:proofErr w:type="gramStart"/>
      <w:r w:rsidRPr="00D27B17">
        <w:rPr>
          <w:rFonts w:ascii="Times New Roman" w:hAnsi="Times New Roman" w:cs="Times New Roman"/>
          <w:sz w:val="24"/>
          <w:szCs w:val="24"/>
        </w:rPr>
        <w:t>whom</w:t>
      </w:r>
      <w:proofErr w:type="gramEnd"/>
      <w:r w:rsidRPr="00D27B17">
        <w:rPr>
          <w:rFonts w:ascii="Times New Roman" w:hAnsi="Times New Roman" w:cs="Times New Roman"/>
          <w:sz w:val="24"/>
          <w:szCs w:val="24"/>
        </w:rPr>
        <w:t xml:space="preserve"> was that duty owed?</w:t>
      </w:r>
    </w:p>
    <w:p w:rsidR="00D27B17" w:rsidRDefault="00D27B17" w:rsidP="00E21E4D">
      <w:pPr>
        <w:pStyle w:val="ListParagraph"/>
        <w:numPr>
          <w:ilvl w:val="0"/>
          <w:numId w:val="187"/>
        </w:numPr>
        <w:jc w:val="both"/>
        <w:rPr>
          <w:rFonts w:ascii="Times New Roman" w:hAnsi="Times New Roman" w:cs="Times New Roman"/>
          <w:sz w:val="24"/>
          <w:szCs w:val="24"/>
        </w:rPr>
      </w:pPr>
      <w:r>
        <w:rPr>
          <w:rFonts w:ascii="Times New Roman" w:hAnsi="Times New Roman" w:cs="Times New Roman"/>
          <w:sz w:val="24"/>
          <w:szCs w:val="24"/>
        </w:rPr>
        <w:t>May not be the only person who can bring the claim.</w:t>
      </w:r>
    </w:p>
    <w:p w:rsidR="00D27B17" w:rsidRDefault="00D27B17" w:rsidP="00E21E4D">
      <w:pPr>
        <w:pStyle w:val="ListParagraph"/>
        <w:numPr>
          <w:ilvl w:val="0"/>
          <w:numId w:val="192"/>
        </w:numPr>
        <w:jc w:val="both"/>
        <w:rPr>
          <w:rFonts w:ascii="Times New Roman" w:hAnsi="Times New Roman" w:cs="Times New Roman"/>
          <w:sz w:val="24"/>
          <w:szCs w:val="24"/>
        </w:rPr>
      </w:pPr>
      <w:r>
        <w:rPr>
          <w:rFonts w:ascii="Times New Roman" w:hAnsi="Times New Roman" w:cs="Times New Roman"/>
          <w:sz w:val="24"/>
          <w:szCs w:val="24"/>
        </w:rPr>
        <w:t>If you are successful, what is the remedy?</w:t>
      </w:r>
    </w:p>
    <w:p w:rsidR="00D27B17" w:rsidRDefault="00D27B17" w:rsidP="00E21E4D">
      <w:pPr>
        <w:pStyle w:val="ListParagraph"/>
        <w:numPr>
          <w:ilvl w:val="0"/>
          <w:numId w:val="187"/>
        </w:numPr>
        <w:jc w:val="both"/>
        <w:rPr>
          <w:rFonts w:ascii="Times New Roman" w:hAnsi="Times New Roman" w:cs="Times New Roman"/>
          <w:sz w:val="24"/>
          <w:szCs w:val="24"/>
        </w:rPr>
      </w:pPr>
      <w:r>
        <w:rPr>
          <w:rFonts w:ascii="Times New Roman" w:hAnsi="Times New Roman" w:cs="Times New Roman"/>
          <w:sz w:val="24"/>
          <w:szCs w:val="24"/>
        </w:rPr>
        <w:t>Some are better than others.</w:t>
      </w:r>
    </w:p>
    <w:p w:rsidR="00D27B17" w:rsidRDefault="00D27B17" w:rsidP="00E21E4D">
      <w:pPr>
        <w:pStyle w:val="ListParagraph"/>
        <w:numPr>
          <w:ilvl w:val="0"/>
          <w:numId w:val="187"/>
        </w:numPr>
        <w:jc w:val="both"/>
        <w:rPr>
          <w:rFonts w:ascii="Times New Roman" w:hAnsi="Times New Roman" w:cs="Times New Roman"/>
          <w:sz w:val="24"/>
          <w:szCs w:val="24"/>
        </w:rPr>
      </w:pPr>
      <w:r>
        <w:rPr>
          <w:rFonts w:ascii="Times New Roman" w:hAnsi="Times New Roman" w:cs="Times New Roman"/>
          <w:sz w:val="24"/>
          <w:szCs w:val="24"/>
        </w:rPr>
        <w:t>Oppression is very handy.</w:t>
      </w:r>
    </w:p>
    <w:p w:rsidR="00D27B17" w:rsidRDefault="00D27B17" w:rsidP="00E21E4D">
      <w:pPr>
        <w:pStyle w:val="ListParagraph"/>
        <w:numPr>
          <w:ilvl w:val="0"/>
          <w:numId w:val="192"/>
        </w:numPr>
        <w:jc w:val="both"/>
        <w:rPr>
          <w:rFonts w:ascii="Times New Roman" w:hAnsi="Times New Roman" w:cs="Times New Roman"/>
          <w:sz w:val="24"/>
          <w:szCs w:val="24"/>
        </w:rPr>
      </w:pPr>
      <w:r>
        <w:rPr>
          <w:rFonts w:ascii="Times New Roman" w:hAnsi="Times New Roman" w:cs="Times New Roman"/>
          <w:sz w:val="24"/>
          <w:szCs w:val="24"/>
        </w:rPr>
        <w:t>What does the remedy do?</w:t>
      </w:r>
    </w:p>
    <w:p w:rsidR="00D27B17" w:rsidRDefault="00D27B17" w:rsidP="00E21E4D">
      <w:pPr>
        <w:pStyle w:val="ListParagraph"/>
        <w:numPr>
          <w:ilvl w:val="0"/>
          <w:numId w:val="193"/>
        </w:numPr>
        <w:jc w:val="both"/>
        <w:rPr>
          <w:rFonts w:ascii="Times New Roman" w:hAnsi="Times New Roman" w:cs="Times New Roman"/>
          <w:sz w:val="24"/>
          <w:szCs w:val="24"/>
        </w:rPr>
      </w:pPr>
      <w:r>
        <w:rPr>
          <w:rFonts w:ascii="Times New Roman" w:hAnsi="Times New Roman" w:cs="Times New Roman"/>
          <w:sz w:val="24"/>
          <w:szCs w:val="24"/>
        </w:rPr>
        <w:t xml:space="preserve">Turn back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w:t>
      </w:r>
    </w:p>
    <w:p w:rsidR="00D27B17" w:rsidRDefault="00D27B17" w:rsidP="00E21E4D">
      <w:pPr>
        <w:pStyle w:val="ListParagraph"/>
        <w:numPr>
          <w:ilvl w:val="0"/>
          <w:numId w:val="193"/>
        </w:numPr>
        <w:jc w:val="both"/>
        <w:rPr>
          <w:rFonts w:ascii="Times New Roman" w:hAnsi="Times New Roman" w:cs="Times New Roman"/>
          <w:sz w:val="24"/>
          <w:szCs w:val="24"/>
        </w:rPr>
      </w:pPr>
      <w:r>
        <w:rPr>
          <w:rFonts w:ascii="Times New Roman" w:hAnsi="Times New Roman" w:cs="Times New Roman"/>
          <w:sz w:val="24"/>
          <w:szCs w:val="24"/>
        </w:rPr>
        <w:t>Stop something?</w:t>
      </w:r>
    </w:p>
    <w:p w:rsidR="00D27B17" w:rsidRDefault="00D27B17" w:rsidP="00E21E4D">
      <w:pPr>
        <w:pStyle w:val="ListParagraph"/>
        <w:numPr>
          <w:ilvl w:val="0"/>
          <w:numId w:val="192"/>
        </w:numPr>
        <w:jc w:val="both"/>
        <w:rPr>
          <w:rFonts w:ascii="Times New Roman" w:hAnsi="Times New Roman" w:cs="Times New Roman"/>
          <w:sz w:val="24"/>
          <w:szCs w:val="24"/>
        </w:rPr>
      </w:pPr>
      <w:r>
        <w:rPr>
          <w:rFonts w:ascii="Times New Roman" w:hAnsi="Times New Roman" w:cs="Times New Roman"/>
          <w:sz w:val="24"/>
          <w:szCs w:val="24"/>
        </w:rPr>
        <w:t>Are the remedies cumulative?</w:t>
      </w:r>
    </w:p>
    <w:p w:rsidR="00D27B17" w:rsidRPr="00BA7230" w:rsidRDefault="00D27B17" w:rsidP="00E21E4D">
      <w:pPr>
        <w:pStyle w:val="ListParagraph"/>
        <w:numPr>
          <w:ilvl w:val="0"/>
          <w:numId w:val="194"/>
        </w:numPr>
        <w:jc w:val="both"/>
        <w:rPr>
          <w:rFonts w:ascii="Times New Roman" w:hAnsi="Times New Roman" w:cs="Times New Roman"/>
          <w:sz w:val="24"/>
          <w:szCs w:val="24"/>
        </w:rPr>
      </w:pPr>
      <w:r w:rsidRPr="00BA7230">
        <w:rPr>
          <w:rFonts w:ascii="Times New Roman" w:hAnsi="Times New Roman" w:cs="Times New Roman"/>
          <w:sz w:val="24"/>
          <w:szCs w:val="24"/>
        </w:rPr>
        <w:t>Usually not possible</w:t>
      </w:r>
      <w:r w:rsidR="00BA7230" w:rsidRPr="00BA7230">
        <w:rPr>
          <w:rFonts w:ascii="Times New Roman" w:hAnsi="Times New Roman" w:cs="Times New Roman"/>
          <w:sz w:val="24"/>
          <w:szCs w:val="24"/>
        </w:rPr>
        <w:t>;</w:t>
      </w:r>
      <w:r w:rsidR="00BA7230">
        <w:rPr>
          <w:rFonts w:ascii="Times New Roman" w:hAnsi="Times New Roman" w:cs="Times New Roman"/>
          <w:sz w:val="24"/>
          <w:szCs w:val="24"/>
        </w:rPr>
        <w:t xml:space="preserve"> b</w:t>
      </w:r>
      <w:r w:rsidRPr="00BA7230">
        <w:rPr>
          <w:rFonts w:ascii="Times New Roman" w:hAnsi="Times New Roman" w:cs="Times New Roman"/>
          <w:sz w:val="24"/>
          <w:szCs w:val="24"/>
        </w:rPr>
        <w:t>ut a few situations</w:t>
      </w:r>
    </w:p>
    <w:p w:rsidR="00D27B17" w:rsidRDefault="00D27B17" w:rsidP="00E21E4D">
      <w:pPr>
        <w:pStyle w:val="ListParagraph"/>
        <w:numPr>
          <w:ilvl w:val="0"/>
          <w:numId w:val="192"/>
        </w:numPr>
        <w:jc w:val="both"/>
        <w:rPr>
          <w:rFonts w:ascii="Times New Roman" w:hAnsi="Times New Roman" w:cs="Times New Roman"/>
          <w:sz w:val="24"/>
          <w:szCs w:val="24"/>
        </w:rPr>
      </w:pPr>
      <w:r>
        <w:rPr>
          <w:rFonts w:ascii="Times New Roman" w:hAnsi="Times New Roman" w:cs="Times New Roman"/>
          <w:sz w:val="24"/>
          <w:szCs w:val="24"/>
        </w:rPr>
        <w:t>Who can seek the remedy?</w:t>
      </w:r>
    </w:p>
    <w:p w:rsidR="00D27B17" w:rsidRDefault="004366FC" w:rsidP="00E21E4D">
      <w:pPr>
        <w:pStyle w:val="ListParagraph"/>
        <w:numPr>
          <w:ilvl w:val="0"/>
          <w:numId w:val="195"/>
        </w:numPr>
        <w:jc w:val="both"/>
        <w:rPr>
          <w:rFonts w:ascii="Times New Roman" w:hAnsi="Times New Roman" w:cs="Times New Roman"/>
          <w:sz w:val="24"/>
          <w:szCs w:val="24"/>
        </w:rPr>
      </w:pPr>
      <w:r>
        <w:rPr>
          <w:rFonts w:ascii="Times New Roman" w:hAnsi="Times New Roman" w:cs="Times New Roman"/>
          <w:sz w:val="24"/>
          <w:szCs w:val="24"/>
        </w:rPr>
        <w:t>Sometimes it depends on the common law</w:t>
      </w:r>
    </w:p>
    <w:p w:rsidR="00BA7230" w:rsidRDefault="00BA7230" w:rsidP="00E21E4D">
      <w:pPr>
        <w:pStyle w:val="ListParagraph"/>
        <w:numPr>
          <w:ilvl w:val="0"/>
          <w:numId w:val="188"/>
        </w:numPr>
        <w:jc w:val="both"/>
        <w:rPr>
          <w:rFonts w:ascii="Times New Roman" w:hAnsi="Times New Roman" w:cs="Times New Roman"/>
          <w:sz w:val="24"/>
          <w:szCs w:val="24"/>
        </w:rPr>
      </w:pPr>
      <w:r>
        <w:rPr>
          <w:rFonts w:ascii="Times New Roman" w:hAnsi="Times New Roman" w:cs="Times New Roman"/>
          <w:sz w:val="24"/>
          <w:szCs w:val="24"/>
        </w:rPr>
        <w:t xml:space="preserve">There may still be room for common law oppression claims under the </w:t>
      </w:r>
      <w:r>
        <w:rPr>
          <w:rFonts w:ascii="Times New Roman" w:hAnsi="Times New Roman" w:cs="Times New Roman"/>
          <w:i/>
          <w:sz w:val="24"/>
          <w:szCs w:val="24"/>
        </w:rPr>
        <w:t>BCA</w:t>
      </w:r>
    </w:p>
    <w:p w:rsidR="004366FC" w:rsidRDefault="004366FC" w:rsidP="00E21E4D">
      <w:pPr>
        <w:pStyle w:val="ListParagraph"/>
        <w:numPr>
          <w:ilvl w:val="0"/>
          <w:numId w:val="195"/>
        </w:numPr>
        <w:jc w:val="both"/>
        <w:rPr>
          <w:rFonts w:ascii="Times New Roman" w:hAnsi="Times New Roman" w:cs="Times New Roman"/>
          <w:sz w:val="24"/>
          <w:szCs w:val="24"/>
        </w:rPr>
      </w:pPr>
      <w:r>
        <w:rPr>
          <w:rFonts w:ascii="Times New Roman" w:hAnsi="Times New Roman" w:cs="Times New Roman"/>
          <w:sz w:val="24"/>
          <w:szCs w:val="24"/>
        </w:rPr>
        <w:t>If it is in the statute, it is very clear</w:t>
      </w:r>
    </w:p>
    <w:p w:rsidR="00FE1BB2" w:rsidRPr="00D27B17" w:rsidRDefault="00FE1BB2" w:rsidP="00E21E4D">
      <w:pPr>
        <w:jc w:val="both"/>
        <w:rPr>
          <w:rFonts w:ascii="Times New Roman" w:hAnsi="Times New Roman" w:cs="Times New Roman"/>
          <w:sz w:val="24"/>
          <w:szCs w:val="24"/>
        </w:rPr>
      </w:pPr>
    </w:p>
    <w:p w:rsidR="00D27B17" w:rsidRPr="00D27B17" w:rsidRDefault="00D27B17" w:rsidP="00E21E4D">
      <w:pPr>
        <w:pStyle w:val="Heading2"/>
        <w:numPr>
          <w:ilvl w:val="0"/>
          <w:numId w:val="191"/>
        </w:numPr>
        <w:jc w:val="both"/>
        <w:rPr>
          <w:szCs w:val="24"/>
        </w:rPr>
      </w:pPr>
      <w:bookmarkStart w:id="70" w:name="_Toc437886761"/>
      <w:r w:rsidRPr="00D27B17">
        <w:rPr>
          <w:szCs w:val="24"/>
        </w:rPr>
        <w:t>The Derivative Action</w:t>
      </w:r>
      <w:bookmarkEnd w:id="70"/>
    </w:p>
    <w:p w:rsidR="00BA7230" w:rsidRDefault="00BA7230" w:rsidP="00E21E4D">
      <w:pPr>
        <w:pStyle w:val="ListParagraph"/>
        <w:jc w:val="both"/>
        <w:rPr>
          <w:rFonts w:ascii="Times New Roman" w:hAnsi="Times New Roman" w:cs="Times New Roman"/>
          <w:sz w:val="24"/>
          <w:szCs w:val="24"/>
        </w:rPr>
      </w:pPr>
    </w:p>
    <w:p w:rsidR="00BA7230" w:rsidRDefault="0098355A" w:rsidP="00E21E4D">
      <w:pPr>
        <w:pStyle w:val="ListParagraph"/>
        <w:ind w:left="0"/>
        <w:jc w:val="both"/>
        <w:rPr>
          <w:rFonts w:ascii="Times New Roman" w:hAnsi="Times New Roman" w:cs="Times New Roman"/>
          <w:sz w:val="24"/>
          <w:szCs w:val="24"/>
        </w:rPr>
      </w:pPr>
      <w:r>
        <w:rPr>
          <w:rFonts w:ascii="Times New Roman" w:hAnsi="Times New Roman" w:cs="Times New Roman"/>
          <w:sz w:val="24"/>
          <w:szCs w:val="24"/>
        </w:rPr>
        <w:t>This is a procedure whereby some interested party gets court allowance to designate someone to bring a claim in the name of the corporation.</w:t>
      </w:r>
    </w:p>
    <w:p w:rsidR="0098355A" w:rsidRDefault="0098355A" w:rsidP="00E21E4D">
      <w:pPr>
        <w:pStyle w:val="ListParagraph"/>
        <w:numPr>
          <w:ilvl w:val="0"/>
          <w:numId w:val="192"/>
        </w:numPr>
        <w:jc w:val="both"/>
        <w:rPr>
          <w:rFonts w:ascii="Times New Roman" w:hAnsi="Times New Roman" w:cs="Times New Roman"/>
          <w:sz w:val="24"/>
          <w:szCs w:val="24"/>
        </w:rPr>
      </w:pPr>
      <w:r>
        <w:rPr>
          <w:rFonts w:ascii="Times New Roman" w:hAnsi="Times New Roman" w:cs="Times New Roman"/>
          <w:sz w:val="24"/>
          <w:szCs w:val="24"/>
        </w:rPr>
        <w:t>For very limited purposes</w:t>
      </w:r>
    </w:p>
    <w:p w:rsidR="0098355A" w:rsidRDefault="0098355A" w:rsidP="00E21E4D">
      <w:pPr>
        <w:pStyle w:val="ListParagraph"/>
        <w:numPr>
          <w:ilvl w:val="0"/>
          <w:numId w:val="192"/>
        </w:numPr>
        <w:jc w:val="both"/>
        <w:rPr>
          <w:rFonts w:ascii="Times New Roman" w:hAnsi="Times New Roman" w:cs="Times New Roman"/>
          <w:sz w:val="24"/>
          <w:szCs w:val="24"/>
        </w:rPr>
      </w:pPr>
      <w:r>
        <w:rPr>
          <w:rFonts w:ascii="Times New Roman" w:hAnsi="Times New Roman" w:cs="Times New Roman"/>
          <w:sz w:val="24"/>
          <w:szCs w:val="24"/>
        </w:rPr>
        <w:t>It is a procedural step – both to begin and to end the action</w:t>
      </w:r>
    </w:p>
    <w:p w:rsidR="00FE1BB2" w:rsidRDefault="00FE1BB2" w:rsidP="00E21E4D">
      <w:pPr>
        <w:pStyle w:val="ListParagraph"/>
        <w:numPr>
          <w:ilvl w:val="0"/>
          <w:numId w:val="192"/>
        </w:numPr>
        <w:jc w:val="both"/>
        <w:rPr>
          <w:rFonts w:ascii="Times New Roman" w:hAnsi="Times New Roman" w:cs="Times New Roman"/>
          <w:sz w:val="24"/>
          <w:szCs w:val="24"/>
        </w:rPr>
      </w:pPr>
      <w:r>
        <w:rPr>
          <w:rFonts w:ascii="Times New Roman" w:hAnsi="Times New Roman" w:cs="Times New Roman"/>
          <w:sz w:val="24"/>
          <w:szCs w:val="24"/>
        </w:rPr>
        <w:t>You don’t need to have been harmed personally</w:t>
      </w:r>
    </w:p>
    <w:p w:rsidR="00B534EC" w:rsidRDefault="00B534EC" w:rsidP="00E21E4D">
      <w:pPr>
        <w:pStyle w:val="ListParagraph"/>
        <w:numPr>
          <w:ilvl w:val="0"/>
          <w:numId w:val="192"/>
        </w:numPr>
        <w:jc w:val="both"/>
        <w:rPr>
          <w:rFonts w:ascii="Times New Roman" w:hAnsi="Times New Roman" w:cs="Times New Roman"/>
          <w:sz w:val="24"/>
          <w:szCs w:val="24"/>
        </w:rPr>
      </w:pPr>
      <w:r>
        <w:rPr>
          <w:rFonts w:ascii="Times New Roman" w:hAnsi="Times New Roman" w:cs="Times New Roman"/>
          <w:sz w:val="24"/>
          <w:szCs w:val="24"/>
        </w:rPr>
        <w:t>It is a three-part procedure</w:t>
      </w:r>
    </w:p>
    <w:p w:rsidR="00B534EC" w:rsidRDefault="00B534EC" w:rsidP="00E21E4D">
      <w:pPr>
        <w:pStyle w:val="ListParagraph"/>
        <w:numPr>
          <w:ilvl w:val="0"/>
          <w:numId w:val="195"/>
        </w:numPr>
        <w:jc w:val="both"/>
        <w:rPr>
          <w:rFonts w:ascii="Times New Roman" w:hAnsi="Times New Roman" w:cs="Times New Roman"/>
          <w:sz w:val="24"/>
          <w:szCs w:val="24"/>
        </w:rPr>
      </w:pPr>
      <w:r>
        <w:rPr>
          <w:rFonts w:ascii="Times New Roman" w:hAnsi="Times New Roman" w:cs="Times New Roman"/>
          <w:sz w:val="24"/>
          <w:szCs w:val="24"/>
        </w:rPr>
        <w:t>Standing</w:t>
      </w:r>
    </w:p>
    <w:p w:rsidR="00B534EC" w:rsidRDefault="00B534EC" w:rsidP="00E21E4D">
      <w:pPr>
        <w:pStyle w:val="ListParagraph"/>
        <w:numPr>
          <w:ilvl w:val="0"/>
          <w:numId w:val="195"/>
        </w:numPr>
        <w:jc w:val="both"/>
        <w:rPr>
          <w:rFonts w:ascii="Times New Roman" w:hAnsi="Times New Roman" w:cs="Times New Roman"/>
          <w:sz w:val="24"/>
          <w:szCs w:val="24"/>
        </w:rPr>
      </w:pPr>
      <w:r>
        <w:rPr>
          <w:rFonts w:ascii="Times New Roman" w:hAnsi="Times New Roman" w:cs="Times New Roman"/>
          <w:sz w:val="24"/>
          <w:szCs w:val="24"/>
        </w:rPr>
        <w:t>Allowed to proceed</w:t>
      </w:r>
    </w:p>
    <w:p w:rsidR="00B534EC" w:rsidRDefault="00B534EC" w:rsidP="00E21E4D">
      <w:pPr>
        <w:pStyle w:val="ListParagraph"/>
        <w:numPr>
          <w:ilvl w:val="0"/>
          <w:numId w:val="195"/>
        </w:numPr>
        <w:jc w:val="both"/>
        <w:rPr>
          <w:rFonts w:ascii="Times New Roman" w:hAnsi="Times New Roman" w:cs="Times New Roman"/>
          <w:sz w:val="24"/>
          <w:szCs w:val="24"/>
        </w:rPr>
      </w:pPr>
      <w:r>
        <w:rPr>
          <w:rFonts w:ascii="Times New Roman" w:hAnsi="Times New Roman" w:cs="Times New Roman"/>
          <w:sz w:val="24"/>
          <w:szCs w:val="24"/>
        </w:rPr>
        <w:t>Proceed</w:t>
      </w:r>
    </w:p>
    <w:p w:rsidR="00BA7230" w:rsidRDefault="00BA7230" w:rsidP="00E21E4D">
      <w:pPr>
        <w:jc w:val="both"/>
        <w:rPr>
          <w:rFonts w:ascii="Times New Roman" w:hAnsi="Times New Roman" w:cs="Times New Roman"/>
          <w:sz w:val="24"/>
          <w:szCs w:val="24"/>
        </w:rPr>
      </w:pPr>
    </w:p>
    <w:p w:rsidR="0098355A" w:rsidRDefault="00B534EC" w:rsidP="00E21E4D">
      <w:pPr>
        <w:jc w:val="both"/>
        <w:rPr>
          <w:rFonts w:ascii="Times New Roman" w:hAnsi="Times New Roman" w:cs="Times New Roman"/>
          <w:sz w:val="24"/>
          <w:szCs w:val="24"/>
        </w:rPr>
      </w:pPr>
      <w:r>
        <w:rPr>
          <w:rFonts w:ascii="Times New Roman" w:hAnsi="Times New Roman" w:cs="Times New Roman"/>
          <w:sz w:val="24"/>
          <w:szCs w:val="24"/>
        </w:rPr>
        <w:t>This stems from the r</w:t>
      </w:r>
      <w:r w:rsidR="0098355A">
        <w:rPr>
          <w:rFonts w:ascii="Times New Roman" w:hAnsi="Times New Roman" w:cs="Times New Roman"/>
          <w:sz w:val="24"/>
          <w:szCs w:val="24"/>
        </w:rPr>
        <w:t xml:space="preserve">ule in </w:t>
      </w:r>
      <w:r w:rsidR="0098355A">
        <w:rPr>
          <w:rFonts w:ascii="Times New Roman" w:hAnsi="Times New Roman" w:cs="Times New Roman"/>
          <w:i/>
          <w:sz w:val="24"/>
          <w:szCs w:val="24"/>
        </w:rPr>
        <w:t xml:space="preserve">Foss v </w:t>
      </w:r>
      <w:proofErr w:type="spellStart"/>
      <w:r w:rsidR="0098355A">
        <w:rPr>
          <w:rFonts w:ascii="Times New Roman" w:hAnsi="Times New Roman" w:cs="Times New Roman"/>
          <w:i/>
          <w:sz w:val="24"/>
          <w:szCs w:val="24"/>
        </w:rPr>
        <w:t>Harbottle</w:t>
      </w:r>
      <w:proofErr w:type="spellEnd"/>
      <w:r w:rsidR="0098355A">
        <w:rPr>
          <w:rFonts w:ascii="Times New Roman" w:hAnsi="Times New Roman" w:cs="Times New Roman"/>
          <w:sz w:val="24"/>
          <w:szCs w:val="24"/>
        </w:rPr>
        <w:t>: only the corporation can bring a claim where there has been a breach of duty to the corporation.</w:t>
      </w:r>
    </w:p>
    <w:p w:rsidR="0098355A" w:rsidRDefault="000166CE" w:rsidP="00E21E4D">
      <w:pPr>
        <w:pStyle w:val="ListParagraph"/>
        <w:numPr>
          <w:ilvl w:val="0"/>
          <w:numId w:val="196"/>
        </w:numPr>
        <w:jc w:val="both"/>
        <w:rPr>
          <w:rFonts w:ascii="Times New Roman" w:hAnsi="Times New Roman" w:cs="Times New Roman"/>
          <w:sz w:val="24"/>
          <w:szCs w:val="24"/>
        </w:rPr>
      </w:pPr>
      <w:r>
        <w:rPr>
          <w:rFonts w:ascii="Times New Roman" w:hAnsi="Times New Roman" w:cs="Times New Roman"/>
          <w:sz w:val="24"/>
          <w:szCs w:val="24"/>
        </w:rPr>
        <w:t>There are common law exceptions to this (</w:t>
      </w:r>
      <w:r>
        <w:rPr>
          <w:rFonts w:ascii="Times New Roman" w:hAnsi="Times New Roman" w:cs="Times New Roman"/>
          <w:i/>
          <w:sz w:val="24"/>
          <w:szCs w:val="24"/>
        </w:rPr>
        <w:t>Edwards</w:t>
      </w:r>
      <w:r>
        <w:rPr>
          <w:rFonts w:ascii="Times New Roman" w:hAnsi="Times New Roman" w:cs="Times New Roman"/>
          <w:sz w:val="24"/>
          <w:szCs w:val="24"/>
        </w:rPr>
        <w:t>)</w:t>
      </w:r>
    </w:p>
    <w:p w:rsidR="000166CE" w:rsidRDefault="000166CE" w:rsidP="00E21E4D">
      <w:pPr>
        <w:pStyle w:val="ListParagraph"/>
        <w:numPr>
          <w:ilvl w:val="0"/>
          <w:numId w:val="195"/>
        </w:numPr>
        <w:jc w:val="both"/>
        <w:rPr>
          <w:rFonts w:ascii="Times New Roman" w:hAnsi="Times New Roman" w:cs="Times New Roman"/>
          <w:sz w:val="24"/>
          <w:szCs w:val="24"/>
        </w:rPr>
      </w:pPr>
      <w:r>
        <w:rPr>
          <w:rFonts w:ascii="Times New Roman" w:hAnsi="Times New Roman" w:cs="Times New Roman"/>
          <w:i/>
          <w:sz w:val="24"/>
          <w:szCs w:val="24"/>
        </w:rPr>
        <w:t xml:space="preserve">Ultra vires </w:t>
      </w:r>
      <w:r>
        <w:rPr>
          <w:rFonts w:ascii="Times New Roman" w:hAnsi="Times New Roman" w:cs="Times New Roman"/>
          <w:sz w:val="24"/>
          <w:szCs w:val="24"/>
        </w:rPr>
        <w:t>act</w:t>
      </w:r>
      <w:r w:rsidR="00FE1BB2">
        <w:rPr>
          <w:rFonts w:ascii="Times New Roman" w:hAnsi="Times New Roman" w:cs="Times New Roman"/>
          <w:sz w:val="24"/>
          <w:szCs w:val="24"/>
        </w:rPr>
        <w:t xml:space="preserve"> – management caused the corp. to do something it ought not to do</w:t>
      </w:r>
    </w:p>
    <w:p w:rsidR="000166CE" w:rsidRDefault="000166CE" w:rsidP="00E21E4D">
      <w:pPr>
        <w:pStyle w:val="ListParagraph"/>
        <w:numPr>
          <w:ilvl w:val="0"/>
          <w:numId w:val="195"/>
        </w:numPr>
        <w:jc w:val="both"/>
        <w:rPr>
          <w:rFonts w:ascii="Times New Roman" w:hAnsi="Times New Roman" w:cs="Times New Roman"/>
          <w:sz w:val="24"/>
          <w:szCs w:val="24"/>
        </w:rPr>
      </w:pPr>
      <w:r>
        <w:rPr>
          <w:rFonts w:ascii="Times New Roman" w:hAnsi="Times New Roman" w:cs="Times New Roman"/>
          <w:sz w:val="24"/>
          <w:szCs w:val="24"/>
        </w:rPr>
        <w:t>Fraud on the minority</w:t>
      </w:r>
      <w:r w:rsidR="00FE1BB2">
        <w:rPr>
          <w:rFonts w:ascii="Times New Roman" w:hAnsi="Times New Roman" w:cs="Times New Roman"/>
          <w:sz w:val="24"/>
          <w:szCs w:val="24"/>
        </w:rPr>
        <w:t xml:space="preserve"> – majority is controlling corp. to the detriment of the minority.</w:t>
      </w:r>
    </w:p>
    <w:p w:rsidR="000166CE" w:rsidRDefault="00FE1BB2" w:rsidP="00E21E4D">
      <w:pPr>
        <w:pStyle w:val="ListParagraph"/>
        <w:numPr>
          <w:ilvl w:val="0"/>
          <w:numId w:val="195"/>
        </w:numPr>
        <w:jc w:val="both"/>
        <w:rPr>
          <w:rFonts w:ascii="Times New Roman" w:hAnsi="Times New Roman" w:cs="Times New Roman"/>
          <w:sz w:val="24"/>
          <w:szCs w:val="24"/>
        </w:rPr>
      </w:pPr>
      <w:r>
        <w:rPr>
          <w:rFonts w:ascii="Times New Roman" w:hAnsi="Times New Roman" w:cs="Times New Roman"/>
          <w:sz w:val="24"/>
          <w:szCs w:val="24"/>
        </w:rPr>
        <w:t>Special majorities – where the act required a special majority</w:t>
      </w:r>
    </w:p>
    <w:p w:rsidR="000166CE" w:rsidRDefault="000166CE" w:rsidP="00E21E4D">
      <w:pPr>
        <w:pStyle w:val="ListParagraph"/>
        <w:numPr>
          <w:ilvl w:val="0"/>
          <w:numId w:val="196"/>
        </w:numPr>
        <w:jc w:val="both"/>
        <w:rPr>
          <w:rFonts w:ascii="Times New Roman" w:hAnsi="Times New Roman" w:cs="Times New Roman"/>
          <w:sz w:val="24"/>
          <w:szCs w:val="24"/>
        </w:rPr>
      </w:pPr>
      <w:r>
        <w:rPr>
          <w:rFonts w:ascii="Times New Roman" w:hAnsi="Times New Roman" w:cs="Times New Roman"/>
          <w:sz w:val="24"/>
          <w:szCs w:val="24"/>
        </w:rPr>
        <w:t>Or, you could find a duty owed to the shareholders and bring the claim in a personal capacity.</w:t>
      </w:r>
    </w:p>
    <w:p w:rsidR="000166CE" w:rsidRDefault="000166CE" w:rsidP="00E21E4D">
      <w:pPr>
        <w:pStyle w:val="ListParagraph"/>
        <w:numPr>
          <w:ilvl w:val="0"/>
          <w:numId w:val="197"/>
        </w:numPr>
        <w:jc w:val="both"/>
        <w:rPr>
          <w:rFonts w:ascii="Times New Roman" w:hAnsi="Times New Roman" w:cs="Times New Roman"/>
          <w:sz w:val="24"/>
          <w:szCs w:val="24"/>
        </w:rPr>
      </w:pPr>
      <w:r>
        <w:rPr>
          <w:rFonts w:ascii="Times New Roman" w:hAnsi="Times New Roman" w:cs="Times New Roman"/>
          <w:sz w:val="24"/>
          <w:szCs w:val="24"/>
        </w:rPr>
        <w:t>Personal rights</w:t>
      </w:r>
    </w:p>
    <w:p w:rsidR="000166CE" w:rsidRPr="000166CE" w:rsidRDefault="000166CE" w:rsidP="00E21E4D">
      <w:pPr>
        <w:pStyle w:val="ListParagraph"/>
        <w:numPr>
          <w:ilvl w:val="0"/>
          <w:numId w:val="197"/>
        </w:numPr>
        <w:jc w:val="both"/>
        <w:rPr>
          <w:rFonts w:ascii="Times New Roman" w:hAnsi="Times New Roman" w:cs="Times New Roman"/>
          <w:sz w:val="24"/>
          <w:szCs w:val="24"/>
        </w:rPr>
      </w:pPr>
      <w:r>
        <w:rPr>
          <w:rFonts w:ascii="Times New Roman" w:hAnsi="Times New Roman" w:cs="Times New Roman"/>
          <w:sz w:val="24"/>
          <w:szCs w:val="24"/>
        </w:rPr>
        <w:t>Duty of care</w:t>
      </w:r>
      <w:r w:rsidR="00FE1BB2">
        <w:rPr>
          <w:rFonts w:ascii="Times New Roman" w:hAnsi="Times New Roman" w:cs="Times New Roman"/>
          <w:sz w:val="24"/>
          <w:szCs w:val="24"/>
        </w:rPr>
        <w:t xml:space="preserve"> – it might be possible to bring a claim if it caused personal harm.</w:t>
      </w:r>
    </w:p>
    <w:p w:rsidR="00B534EC" w:rsidRDefault="00B534EC" w:rsidP="00E21E4D">
      <w:pPr>
        <w:jc w:val="both"/>
        <w:rPr>
          <w:rFonts w:ascii="Times New Roman" w:hAnsi="Times New Roman" w:cs="Times New Roman"/>
          <w:sz w:val="24"/>
          <w:szCs w:val="24"/>
        </w:rPr>
      </w:pPr>
    </w:p>
    <w:p w:rsidR="00B534EC" w:rsidRPr="00AA0B81" w:rsidRDefault="00B534EC" w:rsidP="00E21E4D">
      <w:pPr>
        <w:jc w:val="both"/>
        <w:rPr>
          <w:rFonts w:ascii="Times New Roman" w:hAnsi="Times New Roman" w:cs="Times New Roman"/>
          <w:sz w:val="24"/>
          <w:szCs w:val="24"/>
        </w:rPr>
      </w:pPr>
      <w:r>
        <w:rPr>
          <w:rFonts w:ascii="Times New Roman" w:hAnsi="Times New Roman" w:cs="Times New Roman"/>
          <w:sz w:val="24"/>
          <w:szCs w:val="24"/>
        </w:rPr>
        <w:t xml:space="preserve">The </w:t>
      </w:r>
      <w:r w:rsidR="00AA0B81">
        <w:rPr>
          <w:rFonts w:ascii="Times New Roman" w:hAnsi="Times New Roman" w:cs="Times New Roman"/>
          <w:sz w:val="24"/>
          <w:szCs w:val="24"/>
        </w:rPr>
        <w:t xml:space="preserve">remedy exists in both statutes (s 232(2); </w:t>
      </w:r>
      <w:r w:rsidR="00AA0B81">
        <w:rPr>
          <w:rFonts w:ascii="Times New Roman" w:hAnsi="Times New Roman" w:cs="Times New Roman"/>
          <w:i/>
          <w:sz w:val="24"/>
          <w:szCs w:val="24"/>
        </w:rPr>
        <w:t xml:space="preserve">CBCA </w:t>
      </w:r>
      <w:r w:rsidR="00AA0B81">
        <w:rPr>
          <w:rFonts w:ascii="Times New Roman" w:hAnsi="Times New Roman" w:cs="Times New Roman"/>
          <w:sz w:val="24"/>
          <w:szCs w:val="24"/>
        </w:rPr>
        <w:t>239(1)))</w:t>
      </w:r>
    </w:p>
    <w:p w:rsidR="00B534EC" w:rsidRDefault="00B534EC" w:rsidP="00E21E4D">
      <w:pPr>
        <w:pStyle w:val="ListParagraph"/>
        <w:numPr>
          <w:ilvl w:val="0"/>
          <w:numId w:val="196"/>
        </w:numPr>
        <w:jc w:val="both"/>
        <w:rPr>
          <w:rFonts w:ascii="Times New Roman" w:hAnsi="Times New Roman" w:cs="Times New Roman"/>
          <w:sz w:val="24"/>
          <w:szCs w:val="24"/>
        </w:rPr>
      </w:pPr>
      <w:r>
        <w:rPr>
          <w:rFonts w:ascii="Times New Roman" w:hAnsi="Times New Roman" w:cs="Times New Roman"/>
          <w:sz w:val="24"/>
          <w:szCs w:val="24"/>
        </w:rPr>
        <w:t>You must be a director, shareholder or appropriate person (s 232(1))</w:t>
      </w:r>
    </w:p>
    <w:p w:rsidR="00B534EC" w:rsidRDefault="00B534EC" w:rsidP="00E21E4D">
      <w:pPr>
        <w:pStyle w:val="ListParagraph"/>
        <w:numPr>
          <w:ilvl w:val="0"/>
          <w:numId w:val="199"/>
        </w:numPr>
        <w:jc w:val="both"/>
        <w:rPr>
          <w:rFonts w:ascii="Times New Roman" w:hAnsi="Times New Roman" w:cs="Times New Roman"/>
          <w:sz w:val="24"/>
          <w:szCs w:val="24"/>
        </w:rPr>
      </w:pPr>
      <w:r>
        <w:rPr>
          <w:rFonts w:ascii="Times New Roman" w:hAnsi="Times New Roman" w:cs="Times New Roman"/>
          <w:i/>
          <w:sz w:val="24"/>
          <w:szCs w:val="24"/>
        </w:rPr>
        <w:t xml:space="preserve">CBCA </w:t>
      </w:r>
      <w:r w:rsidR="00CB4494">
        <w:rPr>
          <w:rFonts w:ascii="Times New Roman" w:hAnsi="Times New Roman" w:cs="Times New Roman"/>
          <w:sz w:val="24"/>
          <w:szCs w:val="24"/>
        </w:rPr>
        <w:t>–</w:t>
      </w:r>
      <w:r>
        <w:rPr>
          <w:rFonts w:ascii="Times New Roman" w:hAnsi="Times New Roman" w:cs="Times New Roman"/>
          <w:sz w:val="24"/>
          <w:szCs w:val="24"/>
        </w:rPr>
        <w:t xml:space="preserve"> </w:t>
      </w:r>
      <w:r w:rsidR="00CB4494">
        <w:rPr>
          <w:rFonts w:ascii="Times New Roman" w:hAnsi="Times New Roman" w:cs="Times New Roman"/>
          <w:sz w:val="24"/>
          <w:szCs w:val="24"/>
        </w:rPr>
        <w:t>security holder, director, proper person (s 238)</w:t>
      </w:r>
    </w:p>
    <w:p w:rsidR="00CB4494" w:rsidRDefault="00CB4494" w:rsidP="00E21E4D">
      <w:pPr>
        <w:pStyle w:val="ListParagraph"/>
        <w:numPr>
          <w:ilvl w:val="0"/>
          <w:numId w:val="196"/>
        </w:numPr>
        <w:jc w:val="both"/>
        <w:rPr>
          <w:rFonts w:ascii="Times New Roman" w:hAnsi="Times New Roman" w:cs="Times New Roman"/>
          <w:sz w:val="24"/>
          <w:szCs w:val="24"/>
        </w:rPr>
      </w:pPr>
      <w:r>
        <w:rPr>
          <w:rFonts w:ascii="Times New Roman" w:hAnsi="Times New Roman" w:cs="Times New Roman"/>
          <w:sz w:val="24"/>
          <w:szCs w:val="24"/>
        </w:rPr>
        <w:lastRenderedPageBreak/>
        <w:t>The court may grant leave if the complainant made reasonable efforts, gave notice, is acting in good faith, and it is in the best interests of the corporation (s 233(1)).</w:t>
      </w:r>
    </w:p>
    <w:p w:rsidR="00CB4494" w:rsidRDefault="00CB4494" w:rsidP="00E21E4D">
      <w:pPr>
        <w:pStyle w:val="ListParagraph"/>
        <w:numPr>
          <w:ilvl w:val="0"/>
          <w:numId w:val="199"/>
        </w:numPr>
        <w:jc w:val="both"/>
        <w:rPr>
          <w:rFonts w:ascii="Times New Roman" w:hAnsi="Times New Roman" w:cs="Times New Roman"/>
          <w:sz w:val="24"/>
          <w:szCs w:val="24"/>
        </w:rPr>
      </w:pPr>
      <w:r>
        <w:rPr>
          <w:rFonts w:ascii="Times New Roman" w:hAnsi="Times New Roman" w:cs="Times New Roman"/>
          <w:i/>
          <w:sz w:val="24"/>
          <w:szCs w:val="24"/>
        </w:rPr>
        <w:t xml:space="preserve">CBCA – </w:t>
      </w:r>
      <w:r>
        <w:rPr>
          <w:rFonts w:ascii="Times New Roman" w:hAnsi="Times New Roman" w:cs="Times New Roman"/>
          <w:sz w:val="24"/>
          <w:szCs w:val="24"/>
        </w:rPr>
        <w:t>14 days’ notice; good faith; best interests of the corporation</w:t>
      </w:r>
      <w:r w:rsidR="00AA0B81">
        <w:rPr>
          <w:rFonts w:ascii="Times New Roman" w:hAnsi="Times New Roman" w:cs="Times New Roman"/>
          <w:sz w:val="24"/>
          <w:szCs w:val="24"/>
        </w:rPr>
        <w:t xml:space="preserve"> (s 239(2)</w:t>
      </w:r>
    </w:p>
    <w:p w:rsidR="00CB4494" w:rsidRPr="001E0AFE" w:rsidRDefault="00AA0B81" w:rsidP="00E21E4D">
      <w:pPr>
        <w:pStyle w:val="ListParagraph"/>
        <w:numPr>
          <w:ilvl w:val="0"/>
          <w:numId w:val="188"/>
        </w:numPr>
        <w:jc w:val="both"/>
        <w:rPr>
          <w:rFonts w:ascii="Times New Roman" w:hAnsi="Times New Roman" w:cs="Times New Roman"/>
          <w:sz w:val="24"/>
          <w:szCs w:val="24"/>
        </w:rPr>
      </w:pPr>
      <w:r>
        <w:rPr>
          <w:rFonts w:ascii="Times New Roman" w:hAnsi="Times New Roman" w:cs="Times New Roman"/>
          <w:sz w:val="24"/>
          <w:szCs w:val="24"/>
        </w:rPr>
        <w:t xml:space="preserve">It is easier under the </w:t>
      </w:r>
      <w:r>
        <w:rPr>
          <w:rFonts w:ascii="Times New Roman" w:hAnsi="Times New Roman" w:cs="Times New Roman"/>
          <w:i/>
          <w:sz w:val="24"/>
          <w:szCs w:val="24"/>
        </w:rPr>
        <w:t>CBCA</w:t>
      </w:r>
    </w:p>
    <w:p w:rsidR="001E0AFE" w:rsidRPr="001E0AFE" w:rsidRDefault="001E0AFE" w:rsidP="00E21E4D">
      <w:pPr>
        <w:pStyle w:val="ListParagraph"/>
        <w:numPr>
          <w:ilvl w:val="0"/>
          <w:numId w:val="196"/>
        </w:numPr>
        <w:jc w:val="both"/>
        <w:rPr>
          <w:rFonts w:ascii="Times New Roman" w:hAnsi="Times New Roman" w:cs="Times New Roman"/>
          <w:sz w:val="24"/>
          <w:szCs w:val="24"/>
        </w:rPr>
      </w:pPr>
      <w:r>
        <w:rPr>
          <w:rFonts w:ascii="Times New Roman" w:hAnsi="Times New Roman" w:cs="Times New Roman"/>
          <w:sz w:val="24"/>
          <w:szCs w:val="24"/>
        </w:rPr>
        <w:t xml:space="preserve">Shareholder approval is not determinative of the action, but can be taken into account (s </w:t>
      </w:r>
      <w:r w:rsidR="00AA59CD">
        <w:rPr>
          <w:rFonts w:ascii="Times New Roman" w:hAnsi="Times New Roman" w:cs="Times New Roman"/>
          <w:sz w:val="24"/>
          <w:szCs w:val="24"/>
        </w:rPr>
        <w:t xml:space="preserve">233(6); </w:t>
      </w:r>
      <w:r w:rsidR="00AA59CD">
        <w:rPr>
          <w:rFonts w:ascii="Times New Roman" w:hAnsi="Times New Roman" w:cs="Times New Roman"/>
          <w:i/>
          <w:sz w:val="24"/>
          <w:szCs w:val="24"/>
        </w:rPr>
        <w:t xml:space="preserve">CBCA </w:t>
      </w:r>
      <w:r w:rsidR="00AA59CD">
        <w:rPr>
          <w:rFonts w:ascii="Times New Roman" w:hAnsi="Times New Roman" w:cs="Times New Roman"/>
          <w:sz w:val="24"/>
          <w:szCs w:val="24"/>
        </w:rPr>
        <w:t>242(</w:t>
      </w:r>
      <w:r w:rsidR="007719D7">
        <w:rPr>
          <w:rFonts w:ascii="Times New Roman" w:hAnsi="Times New Roman" w:cs="Times New Roman"/>
          <w:sz w:val="24"/>
          <w:szCs w:val="24"/>
        </w:rPr>
        <w:t>1</w:t>
      </w:r>
      <w:r w:rsidR="00AA59CD">
        <w:rPr>
          <w:rFonts w:ascii="Times New Roman" w:hAnsi="Times New Roman" w:cs="Times New Roman"/>
          <w:sz w:val="24"/>
          <w:szCs w:val="24"/>
        </w:rPr>
        <w:t>))</w:t>
      </w:r>
    </w:p>
    <w:p w:rsidR="00AA0B81" w:rsidRDefault="00AA0B81" w:rsidP="00E21E4D">
      <w:pPr>
        <w:jc w:val="both"/>
        <w:rPr>
          <w:rFonts w:ascii="Times New Roman" w:hAnsi="Times New Roman" w:cs="Times New Roman"/>
          <w:sz w:val="24"/>
          <w:szCs w:val="24"/>
        </w:rPr>
      </w:pPr>
    </w:p>
    <w:p w:rsidR="00AA0B81" w:rsidRDefault="00AA0B81" w:rsidP="00E21E4D">
      <w:pPr>
        <w:jc w:val="both"/>
        <w:rPr>
          <w:rFonts w:ascii="Times New Roman" w:hAnsi="Times New Roman" w:cs="Times New Roman"/>
          <w:sz w:val="24"/>
          <w:szCs w:val="24"/>
        </w:rPr>
      </w:pPr>
      <w:r>
        <w:rPr>
          <w:rFonts w:ascii="Times New Roman" w:hAnsi="Times New Roman" w:cs="Times New Roman"/>
          <w:sz w:val="24"/>
          <w:szCs w:val="24"/>
        </w:rPr>
        <w:t>“Reasonable efforts” – the complainant must reasonably specify the precise nature of the claim (i.e. what is the wrong and wh</w:t>
      </w:r>
      <w:r w:rsidR="00400CF7">
        <w:rPr>
          <w:rFonts w:ascii="Times New Roman" w:hAnsi="Times New Roman" w:cs="Times New Roman"/>
          <w:sz w:val="24"/>
          <w:szCs w:val="24"/>
        </w:rPr>
        <w:t xml:space="preserve">at the company </w:t>
      </w:r>
      <w:r>
        <w:rPr>
          <w:rFonts w:ascii="Times New Roman" w:hAnsi="Times New Roman" w:cs="Times New Roman"/>
          <w:sz w:val="24"/>
          <w:szCs w:val="24"/>
        </w:rPr>
        <w:t>should do).</w:t>
      </w:r>
    </w:p>
    <w:p w:rsidR="00AA0B81" w:rsidRDefault="00AA0B81" w:rsidP="00E21E4D">
      <w:pPr>
        <w:pStyle w:val="ListParagraph"/>
        <w:numPr>
          <w:ilvl w:val="0"/>
          <w:numId w:val="196"/>
        </w:numPr>
        <w:jc w:val="both"/>
        <w:rPr>
          <w:rFonts w:ascii="Times New Roman" w:hAnsi="Times New Roman" w:cs="Times New Roman"/>
          <w:sz w:val="24"/>
          <w:szCs w:val="24"/>
        </w:rPr>
      </w:pPr>
      <w:r>
        <w:rPr>
          <w:rFonts w:ascii="Times New Roman" w:hAnsi="Times New Roman" w:cs="Times New Roman"/>
          <w:i/>
          <w:sz w:val="24"/>
          <w:szCs w:val="24"/>
        </w:rPr>
        <w:t xml:space="preserve">NW Forest Products: assets sold at undervalue; directors were petitioned to hold a shareholder vote but did not respond; </w:t>
      </w:r>
      <w:r w:rsidR="00514F7E">
        <w:rPr>
          <w:rFonts w:ascii="Times New Roman" w:hAnsi="Times New Roman" w:cs="Times New Roman"/>
          <w:i/>
          <w:sz w:val="24"/>
          <w:szCs w:val="24"/>
        </w:rPr>
        <w:t xml:space="preserve">the relief sought in the motion and that set out in the requisition were basically the same. </w:t>
      </w:r>
    </w:p>
    <w:p w:rsidR="00514F7E" w:rsidRDefault="00514F7E" w:rsidP="00E21E4D">
      <w:pPr>
        <w:jc w:val="both"/>
        <w:rPr>
          <w:rFonts w:ascii="Times New Roman" w:hAnsi="Times New Roman" w:cs="Times New Roman"/>
          <w:sz w:val="24"/>
          <w:szCs w:val="24"/>
        </w:rPr>
      </w:pPr>
    </w:p>
    <w:p w:rsidR="00514F7E" w:rsidRDefault="00514F7E" w:rsidP="00E21E4D">
      <w:pPr>
        <w:jc w:val="both"/>
        <w:rPr>
          <w:rFonts w:ascii="Times New Roman" w:hAnsi="Times New Roman" w:cs="Times New Roman"/>
          <w:sz w:val="24"/>
          <w:szCs w:val="24"/>
        </w:rPr>
      </w:pPr>
      <w:r>
        <w:rPr>
          <w:rFonts w:ascii="Times New Roman" w:hAnsi="Times New Roman" w:cs="Times New Roman"/>
          <w:sz w:val="24"/>
          <w:szCs w:val="24"/>
        </w:rPr>
        <w:t xml:space="preserve">“Best interests” – the complainant must adduce sufficient evidence which </w:t>
      </w:r>
      <w:r>
        <w:rPr>
          <w:rFonts w:ascii="Times New Roman" w:hAnsi="Times New Roman" w:cs="Times New Roman"/>
          <w:i/>
          <w:sz w:val="24"/>
          <w:szCs w:val="24"/>
        </w:rPr>
        <w:t>prima facie</w:t>
      </w:r>
      <w:r>
        <w:rPr>
          <w:rFonts w:ascii="Times New Roman" w:hAnsi="Times New Roman" w:cs="Times New Roman"/>
          <w:sz w:val="24"/>
          <w:szCs w:val="24"/>
        </w:rPr>
        <w:t xml:space="preserve"> shows that there is some substance to the claim and that nothing is being done about it (</w:t>
      </w:r>
      <w:r>
        <w:rPr>
          <w:rFonts w:ascii="Times New Roman" w:hAnsi="Times New Roman" w:cs="Times New Roman"/>
          <w:i/>
          <w:sz w:val="24"/>
          <w:szCs w:val="24"/>
        </w:rPr>
        <w:t>NW Forest Products</w:t>
      </w:r>
      <w:r>
        <w:rPr>
          <w:rFonts w:ascii="Times New Roman" w:hAnsi="Times New Roman" w:cs="Times New Roman"/>
          <w:sz w:val="24"/>
          <w:szCs w:val="24"/>
        </w:rPr>
        <w:t>).</w:t>
      </w:r>
    </w:p>
    <w:p w:rsidR="0042628F" w:rsidRDefault="0042628F" w:rsidP="00E21E4D">
      <w:pPr>
        <w:pStyle w:val="ListParagraph"/>
        <w:numPr>
          <w:ilvl w:val="0"/>
          <w:numId w:val="196"/>
        </w:numPr>
        <w:jc w:val="both"/>
        <w:rPr>
          <w:rFonts w:ascii="Times New Roman" w:hAnsi="Times New Roman" w:cs="Times New Roman"/>
          <w:sz w:val="24"/>
          <w:szCs w:val="24"/>
        </w:rPr>
      </w:pPr>
      <w:r>
        <w:rPr>
          <w:rFonts w:ascii="Times New Roman" w:hAnsi="Times New Roman" w:cs="Times New Roman"/>
          <w:sz w:val="24"/>
          <w:szCs w:val="24"/>
        </w:rPr>
        <w:t>Focus on what the directors actually did; this helps to avoid the business judgement rule.</w:t>
      </w:r>
    </w:p>
    <w:p w:rsidR="0042628F" w:rsidRDefault="0042628F" w:rsidP="00E21E4D">
      <w:pPr>
        <w:pStyle w:val="ListParagraph"/>
        <w:numPr>
          <w:ilvl w:val="0"/>
          <w:numId w:val="199"/>
        </w:numPr>
        <w:jc w:val="both"/>
        <w:rPr>
          <w:rFonts w:ascii="Times New Roman" w:hAnsi="Times New Roman" w:cs="Times New Roman"/>
          <w:sz w:val="24"/>
          <w:szCs w:val="24"/>
        </w:rPr>
      </w:pPr>
      <w:r>
        <w:rPr>
          <w:rFonts w:ascii="Times New Roman" w:hAnsi="Times New Roman" w:cs="Times New Roman"/>
          <w:i/>
          <w:sz w:val="24"/>
          <w:szCs w:val="24"/>
        </w:rPr>
        <w:t xml:space="preserve">Bellman: the directors had sought outside advice on whether to bring the claim; normally the BJR would apply; BUT the </w:t>
      </w:r>
      <w:r w:rsidR="00E004C9">
        <w:rPr>
          <w:rFonts w:ascii="Times New Roman" w:hAnsi="Times New Roman" w:cs="Times New Roman"/>
          <w:i/>
          <w:sz w:val="24"/>
          <w:szCs w:val="24"/>
        </w:rPr>
        <w:t>directors used corporate information to their own benefit, and the loan agreement a</w:t>
      </w:r>
      <w:r>
        <w:rPr>
          <w:rFonts w:ascii="Times New Roman" w:hAnsi="Times New Roman" w:cs="Times New Roman"/>
          <w:i/>
          <w:sz w:val="24"/>
          <w:szCs w:val="24"/>
        </w:rPr>
        <w:t>ffects their independence because they had to vote in ways favourable to the lender</w:t>
      </w:r>
      <w:r w:rsidR="00E004C9">
        <w:rPr>
          <w:rFonts w:ascii="Times New Roman" w:hAnsi="Times New Roman" w:cs="Times New Roman"/>
          <w:i/>
          <w:sz w:val="24"/>
          <w:szCs w:val="24"/>
        </w:rPr>
        <w:t xml:space="preserve"> – looks like a breach of fiduciary duty.</w:t>
      </w:r>
      <w:r>
        <w:rPr>
          <w:rFonts w:ascii="Times New Roman" w:hAnsi="Times New Roman" w:cs="Times New Roman"/>
          <w:i/>
          <w:sz w:val="24"/>
          <w:szCs w:val="24"/>
        </w:rPr>
        <w:t xml:space="preserve">  </w:t>
      </w:r>
    </w:p>
    <w:p w:rsidR="00400CF7" w:rsidRDefault="00400CF7" w:rsidP="00E21E4D">
      <w:pPr>
        <w:pStyle w:val="ListParagraph"/>
        <w:numPr>
          <w:ilvl w:val="0"/>
          <w:numId w:val="196"/>
        </w:numPr>
        <w:jc w:val="both"/>
        <w:rPr>
          <w:rFonts w:ascii="Times New Roman" w:hAnsi="Times New Roman" w:cs="Times New Roman"/>
          <w:sz w:val="24"/>
          <w:szCs w:val="24"/>
        </w:rPr>
      </w:pPr>
      <w:r>
        <w:rPr>
          <w:rFonts w:ascii="Times New Roman" w:hAnsi="Times New Roman" w:cs="Times New Roman"/>
          <w:sz w:val="24"/>
          <w:szCs w:val="24"/>
        </w:rPr>
        <w:t>It may be in the best interests of the company to have this aired in court.</w:t>
      </w:r>
    </w:p>
    <w:p w:rsidR="00400CF7" w:rsidRDefault="00400CF7" w:rsidP="00E21E4D">
      <w:pPr>
        <w:pStyle w:val="ListParagraph"/>
        <w:numPr>
          <w:ilvl w:val="0"/>
          <w:numId w:val="199"/>
        </w:numPr>
        <w:jc w:val="both"/>
        <w:rPr>
          <w:rFonts w:ascii="Times New Roman" w:hAnsi="Times New Roman" w:cs="Times New Roman"/>
          <w:sz w:val="24"/>
          <w:szCs w:val="24"/>
        </w:rPr>
      </w:pPr>
      <w:r>
        <w:rPr>
          <w:rFonts w:ascii="Times New Roman" w:hAnsi="Times New Roman" w:cs="Times New Roman"/>
          <w:sz w:val="24"/>
          <w:szCs w:val="24"/>
        </w:rPr>
        <w:t xml:space="preserve">Note: can ask for an investigation (s 248; </w:t>
      </w:r>
      <w:r>
        <w:rPr>
          <w:rFonts w:ascii="Times New Roman" w:hAnsi="Times New Roman" w:cs="Times New Roman"/>
          <w:i/>
          <w:sz w:val="24"/>
          <w:szCs w:val="24"/>
        </w:rPr>
        <w:t xml:space="preserve">CBCA </w:t>
      </w:r>
      <w:r>
        <w:rPr>
          <w:rFonts w:ascii="Times New Roman" w:hAnsi="Times New Roman" w:cs="Times New Roman"/>
          <w:sz w:val="24"/>
          <w:szCs w:val="24"/>
        </w:rPr>
        <w:t>s 229/230)</w:t>
      </w:r>
    </w:p>
    <w:p w:rsidR="00400CF7" w:rsidRDefault="00400CF7" w:rsidP="00E21E4D">
      <w:pPr>
        <w:pStyle w:val="ListParagraph"/>
        <w:numPr>
          <w:ilvl w:val="0"/>
          <w:numId w:val="196"/>
        </w:numPr>
        <w:jc w:val="both"/>
        <w:rPr>
          <w:rFonts w:ascii="Times New Roman" w:hAnsi="Times New Roman" w:cs="Times New Roman"/>
          <w:sz w:val="24"/>
          <w:szCs w:val="24"/>
        </w:rPr>
      </w:pPr>
      <w:r>
        <w:rPr>
          <w:rFonts w:ascii="Times New Roman" w:hAnsi="Times New Roman" w:cs="Times New Roman"/>
          <w:sz w:val="24"/>
          <w:szCs w:val="24"/>
        </w:rPr>
        <w:t>There may be some reasons it is not in the company’s best interest:</w:t>
      </w:r>
    </w:p>
    <w:p w:rsidR="00400CF7" w:rsidRDefault="00400CF7" w:rsidP="00E21E4D">
      <w:pPr>
        <w:pStyle w:val="ListParagraph"/>
        <w:numPr>
          <w:ilvl w:val="0"/>
          <w:numId w:val="199"/>
        </w:numPr>
        <w:jc w:val="both"/>
        <w:rPr>
          <w:rFonts w:ascii="Times New Roman" w:hAnsi="Times New Roman" w:cs="Times New Roman"/>
          <w:sz w:val="24"/>
          <w:szCs w:val="24"/>
        </w:rPr>
      </w:pPr>
      <w:r>
        <w:rPr>
          <w:rFonts w:ascii="Times New Roman" w:hAnsi="Times New Roman" w:cs="Times New Roman"/>
          <w:sz w:val="24"/>
          <w:szCs w:val="24"/>
        </w:rPr>
        <w:t>Bankruptcy; health of the corporation</w:t>
      </w:r>
    </w:p>
    <w:p w:rsidR="00400CF7" w:rsidRDefault="00400CF7" w:rsidP="00E21E4D">
      <w:pPr>
        <w:pStyle w:val="ListParagraph"/>
        <w:numPr>
          <w:ilvl w:val="0"/>
          <w:numId w:val="199"/>
        </w:numPr>
        <w:jc w:val="both"/>
        <w:rPr>
          <w:rFonts w:ascii="Times New Roman" w:hAnsi="Times New Roman" w:cs="Times New Roman"/>
          <w:sz w:val="24"/>
          <w:szCs w:val="24"/>
        </w:rPr>
      </w:pPr>
      <w:r>
        <w:rPr>
          <w:rFonts w:ascii="Times New Roman" w:hAnsi="Times New Roman" w:cs="Times New Roman"/>
          <w:sz w:val="24"/>
          <w:szCs w:val="24"/>
        </w:rPr>
        <w:t>Deadlock</w:t>
      </w:r>
    </w:p>
    <w:p w:rsidR="00400CF7" w:rsidRDefault="00400CF7" w:rsidP="00E21E4D">
      <w:pPr>
        <w:pStyle w:val="ListParagraph"/>
        <w:numPr>
          <w:ilvl w:val="0"/>
          <w:numId w:val="199"/>
        </w:numPr>
        <w:jc w:val="both"/>
        <w:rPr>
          <w:rFonts w:ascii="Times New Roman" w:hAnsi="Times New Roman" w:cs="Times New Roman"/>
          <w:sz w:val="24"/>
          <w:szCs w:val="24"/>
        </w:rPr>
      </w:pPr>
      <w:r>
        <w:rPr>
          <w:rFonts w:ascii="Times New Roman" w:hAnsi="Times New Roman" w:cs="Times New Roman"/>
          <w:sz w:val="24"/>
          <w:szCs w:val="24"/>
        </w:rPr>
        <w:t>Cause delay</w:t>
      </w:r>
    </w:p>
    <w:p w:rsidR="00400CF7" w:rsidRDefault="00400CF7" w:rsidP="00E21E4D">
      <w:pPr>
        <w:pStyle w:val="ListParagraph"/>
        <w:numPr>
          <w:ilvl w:val="0"/>
          <w:numId w:val="199"/>
        </w:numPr>
        <w:jc w:val="both"/>
        <w:rPr>
          <w:rFonts w:ascii="Times New Roman" w:hAnsi="Times New Roman" w:cs="Times New Roman"/>
          <w:sz w:val="24"/>
          <w:szCs w:val="24"/>
        </w:rPr>
      </w:pPr>
      <w:r>
        <w:rPr>
          <w:rFonts w:ascii="Times New Roman" w:hAnsi="Times New Roman" w:cs="Times New Roman"/>
          <w:sz w:val="24"/>
          <w:szCs w:val="24"/>
        </w:rPr>
        <w:t>Shareholders have approved</w:t>
      </w:r>
      <w:r w:rsidR="001E0AFE">
        <w:rPr>
          <w:rFonts w:ascii="Times New Roman" w:hAnsi="Times New Roman" w:cs="Times New Roman"/>
          <w:sz w:val="24"/>
          <w:szCs w:val="24"/>
        </w:rPr>
        <w:t xml:space="preserve"> (evidence is not determinative but can be taken into account)</w:t>
      </w:r>
    </w:p>
    <w:p w:rsidR="000F531D" w:rsidRDefault="000F531D" w:rsidP="00E21E4D">
      <w:pPr>
        <w:jc w:val="both"/>
        <w:rPr>
          <w:rFonts w:ascii="Times New Roman" w:hAnsi="Times New Roman" w:cs="Times New Roman"/>
          <w:sz w:val="24"/>
          <w:szCs w:val="24"/>
        </w:rPr>
      </w:pPr>
    </w:p>
    <w:p w:rsidR="000F531D" w:rsidRDefault="001E0AFE" w:rsidP="00E21E4D">
      <w:pPr>
        <w:jc w:val="both"/>
        <w:rPr>
          <w:rFonts w:ascii="Times New Roman" w:hAnsi="Times New Roman" w:cs="Times New Roman"/>
          <w:sz w:val="24"/>
          <w:szCs w:val="24"/>
        </w:rPr>
      </w:pPr>
      <w:r>
        <w:rPr>
          <w:rFonts w:ascii="Times New Roman" w:hAnsi="Times New Roman" w:cs="Times New Roman"/>
          <w:sz w:val="24"/>
          <w:szCs w:val="24"/>
        </w:rPr>
        <w:t xml:space="preserve">The court controls the action - from allowing it to proceed, to controlling conduct and costs, deciding what the remedy will be, and when it </w:t>
      </w:r>
      <w:r w:rsidR="005D3FAB">
        <w:rPr>
          <w:rFonts w:ascii="Times New Roman" w:hAnsi="Times New Roman" w:cs="Times New Roman"/>
          <w:sz w:val="24"/>
          <w:szCs w:val="24"/>
        </w:rPr>
        <w:t>ends – not a lot of predictability.</w:t>
      </w:r>
    </w:p>
    <w:p w:rsidR="000F531D" w:rsidRDefault="000F531D" w:rsidP="00E21E4D">
      <w:pPr>
        <w:pStyle w:val="ListParagraph"/>
        <w:numPr>
          <w:ilvl w:val="0"/>
          <w:numId w:val="196"/>
        </w:numPr>
        <w:jc w:val="both"/>
        <w:rPr>
          <w:rFonts w:ascii="Times New Roman" w:hAnsi="Times New Roman" w:cs="Times New Roman"/>
          <w:sz w:val="24"/>
          <w:szCs w:val="24"/>
        </w:rPr>
      </w:pPr>
      <w:r>
        <w:rPr>
          <w:rFonts w:ascii="Times New Roman" w:hAnsi="Times New Roman" w:cs="Times New Roman"/>
          <w:sz w:val="24"/>
          <w:szCs w:val="24"/>
        </w:rPr>
        <w:t xml:space="preserve">Authorize any person to control the conduct of the proceeding, and give directions for the conduct of the proceeding (s 233(3); </w:t>
      </w:r>
      <w:r>
        <w:rPr>
          <w:rFonts w:ascii="Times New Roman" w:hAnsi="Times New Roman" w:cs="Times New Roman"/>
          <w:i/>
          <w:sz w:val="24"/>
          <w:szCs w:val="24"/>
        </w:rPr>
        <w:t xml:space="preserve">CBCA </w:t>
      </w:r>
      <w:r w:rsidR="001E0AFE">
        <w:rPr>
          <w:rFonts w:ascii="Times New Roman" w:hAnsi="Times New Roman" w:cs="Times New Roman"/>
          <w:sz w:val="24"/>
          <w:szCs w:val="24"/>
        </w:rPr>
        <w:t>240(a))</w:t>
      </w:r>
    </w:p>
    <w:p w:rsidR="001E0AFE" w:rsidRDefault="001E0AFE" w:rsidP="00E21E4D">
      <w:pPr>
        <w:pStyle w:val="ListParagraph"/>
        <w:numPr>
          <w:ilvl w:val="0"/>
          <w:numId w:val="206"/>
        </w:numPr>
        <w:jc w:val="both"/>
        <w:rPr>
          <w:rFonts w:ascii="Times New Roman" w:hAnsi="Times New Roman" w:cs="Times New Roman"/>
          <w:sz w:val="24"/>
          <w:szCs w:val="24"/>
        </w:rPr>
      </w:pPr>
      <w:r>
        <w:rPr>
          <w:rFonts w:ascii="Times New Roman" w:hAnsi="Times New Roman" w:cs="Times New Roman"/>
          <w:sz w:val="24"/>
          <w:szCs w:val="24"/>
        </w:rPr>
        <w:t>You may not be controlling the prosecution</w:t>
      </w:r>
    </w:p>
    <w:p w:rsidR="001E0AFE" w:rsidRDefault="001E0AFE" w:rsidP="00E21E4D">
      <w:pPr>
        <w:pStyle w:val="ListParagraph"/>
        <w:numPr>
          <w:ilvl w:val="0"/>
          <w:numId w:val="196"/>
        </w:numPr>
        <w:jc w:val="both"/>
        <w:rPr>
          <w:rFonts w:ascii="Times New Roman" w:hAnsi="Times New Roman" w:cs="Times New Roman"/>
          <w:sz w:val="24"/>
          <w:szCs w:val="24"/>
        </w:rPr>
      </w:pPr>
      <w:r>
        <w:rPr>
          <w:rFonts w:ascii="Times New Roman" w:hAnsi="Times New Roman" w:cs="Times New Roman"/>
          <w:sz w:val="24"/>
          <w:szCs w:val="24"/>
        </w:rPr>
        <w:t xml:space="preserve">No proceeding may be discontinued, settled or dismissed without court approval (s 233(5); </w:t>
      </w:r>
      <w:r>
        <w:rPr>
          <w:rFonts w:ascii="Times New Roman" w:hAnsi="Times New Roman" w:cs="Times New Roman"/>
          <w:i/>
          <w:sz w:val="24"/>
          <w:szCs w:val="24"/>
        </w:rPr>
        <w:t xml:space="preserve">CBCA </w:t>
      </w:r>
      <w:r>
        <w:rPr>
          <w:rFonts w:ascii="Times New Roman" w:hAnsi="Times New Roman" w:cs="Times New Roman"/>
          <w:sz w:val="24"/>
          <w:szCs w:val="24"/>
        </w:rPr>
        <w:t>s 242(1))</w:t>
      </w:r>
    </w:p>
    <w:p w:rsidR="001E0AFE" w:rsidRDefault="001E0AFE" w:rsidP="00E21E4D">
      <w:pPr>
        <w:pStyle w:val="ListParagraph"/>
        <w:numPr>
          <w:ilvl w:val="0"/>
          <w:numId w:val="206"/>
        </w:numPr>
        <w:jc w:val="both"/>
        <w:rPr>
          <w:rFonts w:ascii="Times New Roman" w:hAnsi="Times New Roman" w:cs="Times New Roman"/>
          <w:sz w:val="24"/>
          <w:szCs w:val="24"/>
        </w:rPr>
      </w:pPr>
      <w:r>
        <w:rPr>
          <w:rFonts w:ascii="Times New Roman" w:hAnsi="Times New Roman" w:cs="Times New Roman"/>
          <w:sz w:val="24"/>
          <w:szCs w:val="24"/>
        </w:rPr>
        <w:t>Once the ball is rolling, the court is in control.</w:t>
      </w:r>
    </w:p>
    <w:p w:rsidR="001E0AFE" w:rsidRDefault="001E0AFE" w:rsidP="00E21E4D">
      <w:pPr>
        <w:pStyle w:val="ListParagraph"/>
        <w:numPr>
          <w:ilvl w:val="0"/>
          <w:numId w:val="196"/>
        </w:numPr>
        <w:jc w:val="both"/>
        <w:rPr>
          <w:rFonts w:ascii="Times New Roman" w:hAnsi="Times New Roman" w:cs="Times New Roman"/>
          <w:sz w:val="24"/>
          <w:szCs w:val="24"/>
        </w:rPr>
      </w:pPr>
      <w:r>
        <w:rPr>
          <w:rFonts w:ascii="Times New Roman" w:hAnsi="Times New Roman" w:cs="Times New Roman"/>
          <w:sz w:val="24"/>
          <w:szCs w:val="24"/>
        </w:rPr>
        <w:t xml:space="preserve">On final disposition, the court can make any order it considers appropriate (s 233(5); </w:t>
      </w:r>
      <w:r>
        <w:rPr>
          <w:rFonts w:ascii="Times New Roman" w:hAnsi="Times New Roman" w:cs="Times New Roman"/>
          <w:i/>
          <w:sz w:val="24"/>
          <w:szCs w:val="24"/>
        </w:rPr>
        <w:t xml:space="preserve">CBCA </w:t>
      </w:r>
      <w:r>
        <w:rPr>
          <w:rFonts w:ascii="Times New Roman" w:hAnsi="Times New Roman" w:cs="Times New Roman"/>
          <w:sz w:val="24"/>
          <w:szCs w:val="24"/>
        </w:rPr>
        <w:t>240)</w:t>
      </w:r>
    </w:p>
    <w:p w:rsidR="001E0AFE" w:rsidRDefault="001E0AFE" w:rsidP="00E21E4D">
      <w:pPr>
        <w:pStyle w:val="ListParagraph"/>
        <w:numPr>
          <w:ilvl w:val="0"/>
          <w:numId w:val="206"/>
        </w:numPr>
        <w:jc w:val="both"/>
        <w:rPr>
          <w:rFonts w:ascii="Times New Roman" w:hAnsi="Times New Roman" w:cs="Times New Roman"/>
          <w:sz w:val="24"/>
          <w:szCs w:val="24"/>
        </w:rPr>
      </w:pPr>
      <w:r>
        <w:rPr>
          <w:rFonts w:ascii="Times New Roman" w:hAnsi="Times New Roman" w:cs="Times New Roman"/>
          <w:sz w:val="24"/>
          <w:szCs w:val="24"/>
        </w:rPr>
        <w:t>Distinct advantage of the derivative action: the money can be paid to the shareholders rather than the corporation.</w:t>
      </w:r>
    </w:p>
    <w:p w:rsidR="001E0AFE" w:rsidRDefault="001E0AFE" w:rsidP="00E21E4D">
      <w:pPr>
        <w:pStyle w:val="ListParagraph"/>
        <w:numPr>
          <w:ilvl w:val="0"/>
          <w:numId w:val="206"/>
        </w:numPr>
        <w:jc w:val="both"/>
        <w:rPr>
          <w:rFonts w:ascii="Times New Roman" w:hAnsi="Times New Roman" w:cs="Times New Roman"/>
          <w:sz w:val="24"/>
          <w:szCs w:val="24"/>
        </w:rPr>
      </w:pPr>
      <w:r>
        <w:rPr>
          <w:rFonts w:ascii="Times New Roman" w:hAnsi="Times New Roman" w:cs="Times New Roman"/>
          <w:sz w:val="24"/>
          <w:szCs w:val="24"/>
        </w:rPr>
        <w:t xml:space="preserve">Note: the </w:t>
      </w:r>
      <w:r>
        <w:rPr>
          <w:rFonts w:ascii="Times New Roman" w:hAnsi="Times New Roman" w:cs="Times New Roman"/>
          <w:i/>
          <w:sz w:val="24"/>
          <w:szCs w:val="24"/>
        </w:rPr>
        <w:t xml:space="preserve">BCA </w:t>
      </w:r>
      <w:r>
        <w:rPr>
          <w:rFonts w:ascii="Times New Roman" w:hAnsi="Times New Roman" w:cs="Times New Roman"/>
          <w:sz w:val="24"/>
          <w:szCs w:val="24"/>
        </w:rPr>
        <w:t xml:space="preserve">distinguishes between during and after the proceeding; </w:t>
      </w:r>
      <w:r>
        <w:rPr>
          <w:rFonts w:ascii="Times New Roman" w:hAnsi="Times New Roman" w:cs="Times New Roman"/>
          <w:i/>
          <w:sz w:val="24"/>
          <w:szCs w:val="24"/>
        </w:rPr>
        <w:t xml:space="preserve">CBCA </w:t>
      </w:r>
      <w:r>
        <w:rPr>
          <w:rFonts w:ascii="Times New Roman" w:hAnsi="Times New Roman" w:cs="Times New Roman"/>
          <w:sz w:val="24"/>
          <w:szCs w:val="24"/>
        </w:rPr>
        <w:t>doesn’t.</w:t>
      </w:r>
    </w:p>
    <w:p w:rsidR="005D3FAB" w:rsidRDefault="005D3FAB" w:rsidP="00E21E4D">
      <w:pPr>
        <w:pStyle w:val="ListParagraph"/>
        <w:numPr>
          <w:ilvl w:val="0"/>
          <w:numId w:val="196"/>
        </w:numPr>
        <w:jc w:val="both"/>
        <w:rPr>
          <w:rFonts w:ascii="Times New Roman" w:hAnsi="Times New Roman" w:cs="Times New Roman"/>
          <w:sz w:val="24"/>
          <w:szCs w:val="24"/>
        </w:rPr>
      </w:pPr>
      <w:r>
        <w:rPr>
          <w:rFonts w:ascii="Times New Roman" w:hAnsi="Times New Roman" w:cs="Times New Roman"/>
          <w:sz w:val="24"/>
          <w:szCs w:val="24"/>
        </w:rPr>
        <w:lastRenderedPageBreak/>
        <w:t>In determining who should bear the cost of a derivative action, the court will consider all the circumstances including to what extent the benefit sought is more for the plaintiff than the corporation (</w:t>
      </w:r>
      <w:r>
        <w:rPr>
          <w:rFonts w:ascii="Times New Roman" w:hAnsi="Times New Roman" w:cs="Times New Roman"/>
          <w:i/>
          <w:sz w:val="24"/>
          <w:szCs w:val="24"/>
        </w:rPr>
        <w:t>Turner</w:t>
      </w:r>
      <w:r>
        <w:rPr>
          <w:rFonts w:ascii="Times New Roman" w:hAnsi="Times New Roman" w:cs="Times New Roman"/>
          <w:sz w:val="24"/>
          <w:szCs w:val="24"/>
        </w:rPr>
        <w:t>).</w:t>
      </w:r>
    </w:p>
    <w:p w:rsidR="005D3FAB" w:rsidRPr="005D3FAB" w:rsidRDefault="005D3FAB" w:rsidP="00E21E4D">
      <w:pPr>
        <w:pStyle w:val="ListParagraph"/>
        <w:numPr>
          <w:ilvl w:val="0"/>
          <w:numId w:val="207"/>
        </w:numPr>
        <w:jc w:val="both"/>
        <w:rPr>
          <w:rFonts w:ascii="Times New Roman" w:hAnsi="Times New Roman" w:cs="Times New Roman"/>
          <w:sz w:val="24"/>
          <w:szCs w:val="24"/>
        </w:rPr>
      </w:pPr>
      <w:r>
        <w:rPr>
          <w:rFonts w:ascii="Times New Roman" w:hAnsi="Times New Roman" w:cs="Times New Roman"/>
          <w:i/>
          <w:sz w:val="24"/>
          <w:szCs w:val="24"/>
        </w:rPr>
        <w:t xml:space="preserve">The plaintiff had a large stake in the company, made no claim of financial inability, and the outcome would not so much benefit the company as it would the plaintiff (as opposed to someone with a minimal stake, financial inability, </w:t>
      </w:r>
      <w:r w:rsidR="00D53122">
        <w:rPr>
          <w:rFonts w:ascii="Times New Roman" w:hAnsi="Times New Roman" w:cs="Times New Roman"/>
          <w:i/>
          <w:sz w:val="24"/>
          <w:szCs w:val="24"/>
        </w:rPr>
        <w:t>where the benefit would largely benefit the corporation).</w:t>
      </w:r>
    </w:p>
    <w:p w:rsidR="00FE1BB2" w:rsidRDefault="00FE1BB2" w:rsidP="00E21E4D">
      <w:pPr>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76"/>
        <w:gridCol w:w="4132"/>
        <w:gridCol w:w="576"/>
        <w:gridCol w:w="4184"/>
      </w:tblGrid>
      <w:tr w:rsidR="00B534EC" w:rsidTr="00B534EC">
        <w:tc>
          <w:tcPr>
            <w:tcW w:w="4708" w:type="dxa"/>
            <w:gridSpan w:val="2"/>
          </w:tcPr>
          <w:p w:rsidR="00B534EC" w:rsidRPr="00974BDF" w:rsidRDefault="00B534EC" w:rsidP="00E21E4D">
            <w:pPr>
              <w:jc w:val="both"/>
              <w:rPr>
                <w:rFonts w:ascii="Times New Roman" w:hAnsi="Times New Roman" w:cs="Times New Roman"/>
                <w:b/>
                <w:sz w:val="24"/>
                <w:szCs w:val="24"/>
              </w:rPr>
            </w:pPr>
            <w:r w:rsidRPr="00974BDF">
              <w:rPr>
                <w:rFonts w:ascii="Times New Roman" w:hAnsi="Times New Roman" w:cs="Times New Roman"/>
                <w:b/>
                <w:sz w:val="24"/>
                <w:szCs w:val="24"/>
              </w:rPr>
              <w:t>BCA</w:t>
            </w:r>
          </w:p>
        </w:tc>
        <w:tc>
          <w:tcPr>
            <w:tcW w:w="4760" w:type="dxa"/>
            <w:gridSpan w:val="2"/>
          </w:tcPr>
          <w:p w:rsidR="00B534EC" w:rsidRPr="00974BDF" w:rsidRDefault="00B534EC" w:rsidP="00E21E4D">
            <w:pPr>
              <w:jc w:val="both"/>
              <w:rPr>
                <w:rFonts w:ascii="Times New Roman" w:hAnsi="Times New Roman" w:cs="Times New Roman"/>
                <w:b/>
                <w:sz w:val="24"/>
                <w:szCs w:val="24"/>
              </w:rPr>
            </w:pPr>
            <w:r w:rsidRPr="00974BDF">
              <w:rPr>
                <w:rFonts w:ascii="Times New Roman" w:hAnsi="Times New Roman" w:cs="Times New Roman"/>
                <w:b/>
                <w:sz w:val="24"/>
                <w:szCs w:val="24"/>
              </w:rPr>
              <w:t>CBCA</w:t>
            </w:r>
          </w:p>
        </w:tc>
      </w:tr>
      <w:tr w:rsidR="00CB4494" w:rsidTr="00CB4494">
        <w:trPr>
          <w:trHeight w:val="2390"/>
        </w:trPr>
        <w:tc>
          <w:tcPr>
            <w:tcW w:w="576" w:type="dxa"/>
            <w:vMerge w:val="restart"/>
          </w:tcPr>
          <w:p w:rsidR="00CB4494" w:rsidRPr="00974BDF" w:rsidRDefault="00CB4494" w:rsidP="00E21E4D">
            <w:pPr>
              <w:jc w:val="both"/>
              <w:rPr>
                <w:rFonts w:ascii="Times New Roman" w:hAnsi="Times New Roman" w:cs="Times New Roman"/>
                <w:b/>
                <w:sz w:val="24"/>
                <w:szCs w:val="24"/>
              </w:rPr>
            </w:pPr>
            <w:r>
              <w:rPr>
                <w:rFonts w:ascii="Times New Roman" w:hAnsi="Times New Roman" w:cs="Times New Roman"/>
                <w:b/>
                <w:sz w:val="24"/>
                <w:szCs w:val="24"/>
              </w:rPr>
              <w:t>232</w:t>
            </w:r>
          </w:p>
        </w:tc>
        <w:tc>
          <w:tcPr>
            <w:tcW w:w="4132" w:type="dxa"/>
            <w:vMerge w:val="restart"/>
          </w:tcPr>
          <w:p w:rsidR="00CB4494" w:rsidRDefault="00CB4494" w:rsidP="00E21E4D">
            <w:pPr>
              <w:jc w:val="both"/>
              <w:rPr>
                <w:rFonts w:ascii="Times New Roman" w:hAnsi="Times New Roman" w:cs="Times New Roman"/>
                <w:sz w:val="24"/>
                <w:szCs w:val="24"/>
              </w:rPr>
            </w:pPr>
            <w:r w:rsidRPr="00B534EC">
              <w:rPr>
                <w:rFonts w:ascii="Times New Roman" w:hAnsi="Times New Roman" w:cs="Times New Roman"/>
                <w:b/>
                <w:sz w:val="24"/>
                <w:szCs w:val="24"/>
              </w:rPr>
              <w:t>(1)</w:t>
            </w:r>
            <w:r w:rsidRPr="00B534EC">
              <w:rPr>
                <w:rFonts w:ascii="Times New Roman" w:hAnsi="Times New Roman" w:cs="Times New Roman"/>
                <w:sz w:val="24"/>
                <w:szCs w:val="24"/>
              </w:rPr>
              <w:t xml:space="preserve"> In this section and 233</w:t>
            </w:r>
          </w:p>
          <w:p w:rsidR="00CB4494" w:rsidRDefault="00CB4494" w:rsidP="00E21E4D">
            <w:pPr>
              <w:jc w:val="both"/>
              <w:rPr>
                <w:rFonts w:ascii="Times New Roman" w:hAnsi="Times New Roman" w:cs="Times New Roman"/>
                <w:sz w:val="24"/>
                <w:szCs w:val="24"/>
              </w:rPr>
            </w:pPr>
            <w:r w:rsidRPr="00B534EC">
              <w:rPr>
                <w:rFonts w:ascii="Times New Roman" w:hAnsi="Times New Roman" w:cs="Times New Roman"/>
                <w:sz w:val="24"/>
                <w:szCs w:val="24"/>
              </w:rPr>
              <w:t>"</w:t>
            </w:r>
            <w:r w:rsidRPr="00B534EC">
              <w:rPr>
                <w:rFonts w:ascii="Times New Roman" w:hAnsi="Times New Roman" w:cs="Times New Roman"/>
                <w:b/>
                <w:sz w:val="24"/>
                <w:szCs w:val="24"/>
              </w:rPr>
              <w:t>complainant</w:t>
            </w:r>
            <w:r w:rsidRPr="00B534EC">
              <w:rPr>
                <w:rFonts w:ascii="Times New Roman" w:hAnsi="Times New Roman" w:cs="Times New Roman"/>
                <w:sz w:val="24"/>
                <w:szCs w:val="24"/>
              </w:rPr>
              <w:t>" means, in relation to a company, a</w:t>
            </w:r>
            <w:r>
              <w:rPr>
                <w:rFonts w:ascii="Times New Roman" w:hAnsi="Times New Roman" w:cs="Times New Roman"/>
                <w:sz w:val="24"/>
                <w:szCs w:val="24"/>
              </w:rPr>
              <w:t xml:space="preserve"> </w:t>
            </w:r>
            <w:r w:rsidRPr="00B534EC">
              <w:rPr>
                <w:rFonts w:ascii="Times New Roman" w:hAnsi="Times New Roman" w:cs="Times New Roman"/>
                <w:b/>
                <w:sz w:val="24"/>
                <w:szCs w:val="24"/>
              </w:rPr>
              <w:t>shareholder</w:t>
            </w:r>
            <w:r>
              <w:rPr>
                <w:rFonts w:ascii="Times New Roman" w:hAnsi="Times New Roman" w:cs="Times New Roman"/>
                <w:sz w:val="24"/>
                <w:szCs w:val="24"/>
              </w:rPr>
              <w:t xml:space="preserve"> or </w:t>
            </w:r>
            <w:r w:rsidRPr="00B534EC">
              <w:rPr>
                <w:rFonts w:ascii="Times New Roman" w:hAnsi="Times New Roman" w:cs="Times New Roman"/>
                <w:b/>
                <w:sz w:val="24"/>
                <w:szCs w:val="24"/>
              </w:rPr>
              <w:t>director</w:t>
            </w:r>
            <w:r>
              <w:rPr>
                <w:rFonts w:ascii="Times New Roman" w:hAnsi="Times New Roman" w:cs="Times New Roman"/>
                <w:sz w:val="24"/>
                <w:szCs w:val="24"/>
              </w:rPr>
              <w:t xml:space="preserve"> of the company</w:t>
            </w:r>
          </w:p>
          <w:p w:rsidR="00CB4494" w:rsidRDefault="00CB4494" w:rsidP="00E21E4D">
            <w:pPr>
              <w:jc w:val="both"/>
              <w:rPr>
                <w:rFonts w:ascii="Times New Roman" w:hAnsi="Times New Roman" w:cs="Times New Roman"/>
                <w:sz w:val="24"/>
                <w:szCs w:val="24"/>
              </w:rPr>
            </w:pPr>
            <w:r w:rsidRPr="00B534EC">
              <w:rPr>
                <w:rFonts w:ascii="Times New Roman" w:hAnsi="Times New Roman" w:cs="Times New Roman"/>
                <w:sz w:val="24"/>
                <w:szCs w:val="24"/>
              </w:rPr>
              <w:t>"</w:t>
            </w:r>
            <w:r w:rsidRPr="00B534EC">
              <w:rPr>
                <w:rFonts w:ascii="Times New Roman" w:hAnsi="Times New Roman" w:cs="Times New Roman"/>
                <w:b/>
                <w:sz w:val="24"/>
                <w:szCs w:val="24"/>
              </w:rPr>
              <w:t>shareholder</w:t>
            </w:r>
            <w:r w:rsidRPr="00B534EC">
              <w:rPr>
                <w:rFonts w:ascii="Times New Roman" w:hAnsi="Times New Roman" w:cs="Times New Roman"/>
                <w:sz w:val="24"/>
                <w:szCs w:val="24"/>
              </w:rPr>
              <w:t xml:space="preserve">" has the same meaning as s 1 and includes a beneficial owner of a share of the company and any other person whom the court considers to be an </w:t>
            </w:r>
            <w:r w:rsidRPr="00B534EC">
              <w:rPr>
                <w:rFonts w:ascii="Times New Roman" w:hAnsi="Times New Roman" w:cs="Times New Roman"/>
                <w:b/>
                <w:sz w:val="24"/>
                <w:szCs w:val="24"/>
              </w:rPr>
              <w:t>appropriate person</w:t>
            </w:r>
            <w:r w:rsidRPr="00B534EC">
              <w:rPr>
                <w:rFonts w:ascii="Times New Roman" w:hAnsi="Times New Roman" w:cs="Times New Roman"/>
                <w:sz w:val="24"/>
                <w:szCs w:val="24"/>
              </w:rPr>
              <w:t xml:space="preserve"> to make an</w:t>
            </w:r>
            <w:r>
              <w:rPr>
                <w:rFonts w:ascii="Times New Roman" w:hAnsi="Times New Roman" w:cs="Times New Roman"/>
                <w:sz w:val="24"/>
                <w:szCs w:val="24"/>
              </w:rPr>
              <w:t xml:space="preserve"> application under this section</w:t>
            </w:r>
          </w:p>
          <w:p w:rsidR="00CB4494" w:rsidRDefault="00CB4494" w:rsidP="00E21E4D">
            <w:pPr>
              <w:jc w:val="both"/>
              <w:rPr>
                <w:rFonts w:ascii="Times New Roman" w:hAnsi="Times New Roman" w:cs="Times New Roman"/>
                <w:sz w:val="24"/>
                <w:szCs w:val="24"/>
              </w:rPr>
            </w:pPr>
            <w:r w:rsidRPr="00B534EC">
              <w:rPr>
                <w:rFonts w:ascii="Times New Roman" w:hAnsi="Times New Roman" w:cs="Times New Roman"/>
                <w:b/>
                <w:sz w:val="24"/>
                <w:szCs w:val="24"/>
              </w:rPr>
              <w:t>(2)</w:t>
            </w:r>
            <w:r w:rsidRPr="00B534EC">
              <w:rPr>
                <w:rFonts w:ascii="Times New Roman" w:hAnsi="Times New Roman" w:cs="Times New Roman"/>
                <w:sz w:val="24"/>
                <w:szCs w:val="24"/>
              </w:rPr>
              <w:t xml:space="preserve"> A complainant may, </w:t>
            </w:r>
            <w:r w:rsidRPr="00CB4494">
              <w:rPr>
                <w:rFonts w:ascii="Times New Roman" w:hAnsi="Times New Roman" w:cs="Times New Roman"/>
                <w:sz w:val="24"/>
                <w:szCs w:val="24"/>
              </w:rPr>
              <w:t xml:space="preserve">with </w:t>
            </w:r>
            <w:r w:rsidRPr="00B534EC">
              <w:rPr>
                <w:rFonts w:ascii="Times New Roman" w:hAnsi="Times New Roman" w:cs="Times New Roman"/>
                <w:b/>
                <w:sz w:val="24"/>
                <w:szCs w:val="24"/>
              </w:rPr>
              <w:t xml:space="preserve">leave </w:t>
            </w:r>
            <w:r w:rsidRPr="00CB4494">
              <w:rPr>
                <w:rFonts w:ascii="Times New Roman" w:hAnsi="Times New Roman" w:cs="Times New Roman"/>
                <w:sz w:val="24"/>
                <w:szCs w:val="24"/>
              </w:rPr>
              <w:t>of the court</w:t>
            </w:r>
            <w:r w:rsidRPr="00B534EC">
              <w:rPr>
                <w:rFonts w:ascii="Times New Roman" w:hAnsi="Times New Roman" w:cs="Times New Roman"/>
                <w:sz w:val="24"/>
                <w:szCs w:val="24"/>
              </w:rPr>
              <w:t xml:space="preserve">, prosecute a legal proceeding in the name and </w:t>
            </w:r>
            <w:r w:rsidRPr="00B534EC">
              <w:rPr>
                <w:rFonts w:ascii="Times New Roman" w:hAnsi="Times New Roman" w:cs="Times New Roman"/>
                <w:b/>
                <w:sz w:val="24"/>
                <w:szCs w:val="24"/>
              </w:rPr>
              <w:t xml:space="preserve">on behalf of </w:t>
            </w:r>
            <w:r w:rsidRPr="00CB4494">
              <w:rPr>
                <w:rFonts w:ascii="Times New Roman" w:hAnsi="Times New Roman" w:cs="Times New Roman"/>
                <w:sz w:val="24"/>
                <w:szCs w:val="24"/>
              </w:rPr>
              <w:t>the company</w:t>
            </w:r>
          </w:p>
          <w:p w:rsidR="00CB4494" w:rsidRDefault="00CB4494" w:rsidP="00E21E4D">
            <w:pPr>
              <w:pStyle w:val="ListParagraph"/>
              <w:numPr>
                <w:ilvl w:val="0"/>
                <w:numId w:val="198"/>
              </w:numPr>
              <w:jc w:val="both"/>
              <w:rPr>
                <w:rFonts w:ascii="Times New Roman" w:hAnsi="Times New Roman" w:cs="Times New Roman"/>
                <w:sz w:val="24"/>
                <w:szCs w:val="24"/>
              </w:rPr>
            </w:pPr>
            <w:r w:rsidRPr="00B534EC">
              <w:rPr>
                <w:rFonts w:ascii="Times New Roman" w:hAnsi="Times New Roman" w:cs="Times New Roman"/>
                <w:sz w:val="24"/>
                <w:szCs w:val="24"/>
              </w:rPr>
              <w:t xml:space="preserve">to </w:t>
            </w:r>
            <w:r w:rsidRPr="00B534EC">
              <w:rPr>
                <w:rFonts w:ascii="Times New Roman" w:hAnsi="Times New Roman" w:cs="Times New Roman"/>
                <w:b/>
                <w:sz w:val="24"/>
                <w:szCs w:val="24"/>
              </w:rPr>
              <w:t>enforce</w:t>
            </w:r>
            <w:r w:rsidRPr="00B534EC">
              <w:rPr>
                <w:rFonts w:ascii="Times New Roman" w:hAnsi="Times New Roman" w:cs="Times New Roman"/>
                <w:sz w:val="24"/>
                <w:szCs w:val="24"/>
              </w:rPr>
              <w:t xml:space="preserve"> a right, duty or obligation owed to the company </w:t>
            </w:r>
            <w:r w:rsidRPr="00CB4494">
              <w:rPr>
                <w:rFonts w:ascii="Times New Roman" w:hAnsi="Times New Roman" w:cs="Times New Roman"/>
                <w:sz w:val="24"/>
                <w:szCs w:val="24"/>
              </w:rPr>
              <w:t>that</w:t>
            </w:r>
            <w:r w:rsidRPr="00B534EC">
              <w:rPr>
                <w:rFonts w:ascii="Times New Roman" w:hAnsi="Times New Roman" w:cs="Times New Roman"/>
                <w:b/>
                <w:sz w:val="24"/>
                <w:szCs w:val="24"/>
              </w:rPr>
              <w:t xml:space="preserve"> could be enforced by the company itself</w:t>
            </w:r>
          </w:p>
          <w:p w:rsidR="00CB4494" w:rsidRDefault="00CB4494" w:rsidP="00E21E4D">
            <w:pPr>
              <w:pStyle w:val="ListParagraph"/>
              <w:numPr>
                <w:ilvl w:val="0"/>
                <w:numId w:val="198"/>
              </w:numPr>
              <w:jc w:val="both"/>
              <w:rPr>
                <w:rFonts w:ascii="Times New Roman" w:hAnsi="Times New Roman" w:cs="Times New Roman"/>
                <w:sz w:val="24"/>
                <w:szCs w:val="24"/>
              </w:rPr>
            </w:pPr>
            <w:r w:rsidRPr="00B534EC">
              <w:rPr>
                <w:rFonts w:ascii="Times New Roman" w:hAnsi="Times New Roman" w:cs="Times New Roman"/>
                <w:sz w:val="24"/>
                <w:szCs w:val="24"/>
              </w:rPr>
              <w:t xml:space="preserve">to </w:t>
            </w:r>
            <w:r w:rsidRPr="00B534EC">
              <w:rPr>
                <w:rFonts w:ascii="Times New Roman" w:hAnsi="Times New Roman" w:cs="Times New Roman"/>
                <w:b/>
                <w:sz w:val="24"/>
                <w:szCs w:val="24"/>
              </w:rPr>
              <w:t>obtain damages</w:t>
            </w:r>
            <w:r w:rsidRPr="00B534EC">
              <w:rPr>
                <w:rFonts w:ascii="Times New Roman" w:hAnsi="Times New Roman" w:cs="Times New Roman"/>
                <w:sz w:val="24"/>
                <w:szCs w:val="24"/>
              </w:rPr>
              <w:t xml:space="preserve"> for any breach referred to in (a)</w:t>
            </w:r>
          </w:p>
          <w:p w:rsidR="00CB4494" w:rsidRDefault="00CB4494" w:rsidP="00E21E4D">
            <w:pPr>
              <w:jc w:val="both"/>
              <w:rPr>
                <w:rFonts w:ascii="Times New Roman" w:hAnsi="Times New Roman" w:cs="Times New Roman"/>
                <w:sz w:val="24"/>
                <w:szCs w:val="24"/>
              </w:rPr>
            </w:pPr>
            <w:r w:rsidRPr="00B534EC">
              <w:rPr>
                <w:rFonts w:ascii="Times New Roman" w:hAnsi="Times New Roman" w:cs="Times New Roman"/>
                <w:b/>
                <w:sz w:val="24"/>
                <w:szCs w:val="24"/>
              </w:rPr>
              <w:t>(3)</w:t>
            </w:r>
            <w:r w:rsidRPr="00B534EC">
              <w:rPr>
                <w:rFonts w:ascii="Times New Roman" w:hAnsi="Times New Roman" w:cs="Times New Roman"/>
                <w:sz w:val="24"/>
                <w:szCs w:val="24"/>
              </w:rPr>
              <w:t xml:space="preserve"> Subsection (2) applies whether the duty arises </w:t>
            </w:r>
            <w:r w:rsidRPr="00B534EC">
              <w:rPr>
                <w:rFonts w:ascii="Times New Roman" w:hAnsi="Times New Roman" w:cs="Times New Roman"/>
                <w:b/>
                <w:sz w:val="24"/>
                <w:szCs w:val="24"/>
              </w:rPr>
              <w:t>under this Act or otherwise</w:t>
            </w:r>
            <w:r w:rsidRPr="00B534EC">
              <w:rPr>
                <w:rFonts w:ascii="Times New Roman" w:hAnsi="Times New Roman" w:cs="Times New Roman"/>
                <w:sz w:val="24"/>
                <w:szCs w:val="24"/>
              </w:rPr>
              <w:t>.</w:t>
            </w:r>
          </w:p>
          <w:p w:rsidR="00CB4494" w:rsidRPr="00B534EC" w:rsidRDefault="00CB4494" w:rsidP="00E21E4D">
            <w:pPr>
              <w:jc w:val="both"/>
              <w:rPr>
                <w:rFonts w:ascii="Times New Roman" w:hAnsi="Times New Roman" w:cs="Times New Roman"/>
                <w:sz w:val="24"/>
                <w:szCs w:val="24"/>
              </w:rPr>
            </w:pPr>
            <w:r w:rsidRPr="00B534EC">
              <w:rPr>
                <w:rFonts w:ascii="Times New Roman" w:hAnsi="Times New Roman" w:cs="Times New Roman"/>
                <w:b/>
                <w:sz w:val="24"/>
                <w:szCs w:val="24"/>
              </w:rPr>
              <w:t>(4)</w:t>
            </w:r>
            <w:r>
              <w:rPr>
                <w:rFonts w:ascii="Times New Roman" w:hAnsi="Times New Roman" w:cs="Times New Roman"/>
                <w:sz w:val="24"/>
                <w:szCs w:val="24"/>
              </w:rPr>
              <w:t xml:space="preserve"> </w:t>
            </w:r>
            <w:r w:rsidRPr="00B534EC">
              <w:rPr>
                <w:rFonts w:ascii="Times New Roman" w:hAnsi="Times New Roman" w:cs="Times New Roman"/>
                <w:sz w:val="24"/>
                <w:szCs w:val="24"/>
              </w:rPr>
              <w:t xml:space="preserve">With leave of the court, a complainant </w:t>
            </w:r>
            <w:r w:rsidRPr="00B534EC">
              <w:rPr>
                <w:rFonts w:ascii="Times New Roman" w:hAnsi="Times New Roman" w:cs="Times New Roman"/>
                <w:b/>
                <w:sz w:val="24"/>
                <w:szCs w:val="24"/>
              </w:rPr>
              <w:t>may defend</w:t>
            </w:r>
            <w:r w:rsidRPr="00B534EC">
              <w:rPr>
                <w:rFonts w:ascii="Times New Roman" w:hAnsi="Times New Roman" w:cs="Times New Roman"/>
                <w:sz w:val="24"/>
                <w:szCs w:val="24"/>
              </w:rPr>
              <w:t xml:space="preserve"> in the name of the company.</w:t>
            </w:r>
          </w:p>
        </w:tc>
        <w:tc>
          <w:tcPr>
            <w:tcW w:w="576" w:type="dxa"/>
          </w:tcPr>
          <w:p w:rsidR="00CB4494" w:rsidRPr="00974BDF" w:rsidRDefault="00CB4494" w:rsidP="00E21E4D">
            <w:pPr>
              <w:jc w:val="both"/>
              <w:rPr>
                <w:rFonts w:ascii="Times New Roman" w:hAnsi="Times New Roman" w:cs="Times New Roman"/>
                <w:b/>
                <w:sz w:val="24"/>
                <w:szCs w:val="24"/>
              </w:rPr>
            </w:pPr>
            <w:r>
              <w:rPr>
                <w:rFonts w:ascii="Times New Roman" w:hAnsi="Times New Roman" w:cs="Times New Roman"/>
                <w:b/>
                <w:sz w:val="24"/>
                <w:szCs w:val="24"/>
              </w:rPr>
              <w:t>238</w:t>
            </w:r>
          </w:p>
        </w:tc>
        <w:tc>
          <w:tcPr>
            <w:tcW w:w="4184" w:type="dxa"/>
          </w:tcPr>
          <w:p w:rsidR="00CB4494" w:rsidRDefault="00CB4494" w:rsidP="00E21E4D">
            <w:pPr>
              <w:jc w:val="both"/>
              <w:rPr>
                <w:rFonts w:ascii="Times New Roman" w:hAnsi="Times New Roman" w:cs="Times New Roman"/>
                <w:sz w:val="24"/>
                <w:szCs w:val="24"/>
              </w:rPr>
            </w:pPr>
            <w:r w:rsidRPr="00B534EC">
              <w:rPr>
                <w:rFonts w:ascii="Times New Roman" w:hAnsi="Times New Roman" w:cs="Times New Roman"/>
                <w:sz w:val="24"/>
                <w:szCs w:val="24"/>
              </w:rPr>
              <w:t>"</w:t>
            </w:r>
            <w:r w:rsidRPr="00B534EC">
              <w:rPr>
                <w:rFonts w:ascii="Times New Roman" w:hAnsi="Times New Roman" w:cs="Times New Roman"/>
                <w:b/>
                <w:sz w:val="24"/>
                <w:szCs w:val="24"/>
              </w:rPr>
              <w:t>complainant</w:t>
            </w:r>
            <w:r w:rsidRPr="00B534EC">
              <w:rPr>
                <w:rFonts w:ascii="Times New Roman" w:hAnsi="Times New Roman" w:cs="Times New Roman"/>
                <w:sz w:val="24"/>
                <w:szCs w:val="24"/>
              </w:rPr>
              <w:t>" means</w:t>
            </w:r>
          </w:p>
          <w:p w:rsidR="00CB4494" w:rsidRDefault="00CB4494" w:rsidP="00E21E4D">
            <w:pPr>
              <w:pStyle w:val="ListParagraph"/>
              <w:numPr>
                <w:ilvl w:val="0"/>
                <w:numId w:val="200"/>
              </w:numPr>
              <w:jc w:val="both"/>
              <w:rPr>
                <w:rFonts w:ascii="Times New Roman" w:hAnsi="Times New Roman" w:cs="Times New Roman"/>
                <w:sz w:val="24"/>
                <w:szCs w:val="24"/>
              </w:rPr>
            </w:pPr>
            <w:r w:rsidRPr="00B534EC">
              <w:rPr>
                <w:rFonts w:ascii="Times New Roman" w:hAnsi="Times New Roman" w:cs="Times New Roman"/>
                <w:sz w:val="24"/>
                <w:szCs w:val="24"/>
              </w:rPr>
              <w:t xml:space="preserve">a past or present </w:t>
            </w:r>
            <w:r w:rsidRPr="00CB4494">
              <w:rPr>
                <w:rFonts w:ascii="Times New Roman" w:hAnsi="Times New Roman" w:cs="Times New Roman"/>
                <w:b/>
                <w:sz w:val="24"/>
                <w:szCs w:val="24"/>
              </w:rPr>
              <w:t>security holder</w:t>
            </w:r>
          </w:p>
          <w:p w:rsidR="00CB4494" w:rsidRDefault="00CB4494" w:rsidP="00E21E4D">
            <w:pPr>
              <w:pStyle w:val="ListParagraph"/>
              <w:numPr>
                <w:ilvl w:val="0"/>
                <w:numId w:val="200"/>
              </w:numPr>
              <w:jc w:val="both"/>
              <w:rPr>
                <w:rFonts w:ascii="Times New Roman" w:hAnsi="Times New Roman" w:cs="Times New Roman"/>
                <w:sz w:val="24"/>
                <w:szCs w:val="24"/>
              </w:rPr>
            </w:pPr>
            <w:r w:rsidRPr="00CB4494">
              <w:rPr>
                <w:rFonts w:ascii="Times New Roman" w:hAnsi="Times New Roman" w:cs="Times New Roman"/>
                <w:sz w:val="24"/>
                <w:szCs w:val="24"/>
              </w:rPr>
              <w:t xml:space="preserve">a past or present </w:t>
            </w:r>
            <w:r w:rsidRPr="00CB4494">
              <w:rPr>
                <w:rFonts w:ascii="Times New Roman" w:hAnsi="Times New Roman" w:cs="Times New Roman"/>
                <w:b/>
                <w:sz w:val="24"/>
                <w:szCs w:val="24"/>
              </w:rPr>
              <w:t>director</w:t>
            </w:r>
            <w:r w:rsidRPr="00CB4494">
              <w:rPr>
                <w:rFonts w:ascii="Times New Roman" w:hAnsi="Times New Roman" w:cs="Times New Roman"/>
                <w:sz w:val="24"/>
                <w:szCs w:val="24"/>
              </w:rPr>
              <w:t xml:space="preserve"> or officer    </w:t>
            </w:r>
          </w:p>
          <w:p w:rsidR="00CB4494" w:rsidRDefault="00CB4494" w:rsidP="00E21E4D">
            <w:pPr>
              <w:pStyle w:val="ListParagraph"/>
              <w:numPr>
                <w:ilvl w:val="0"/>
                <w:numId w:val="200"/>
              </w:numPr>
              <w:jc w:val="both"/>
              <w:rPr>
                <w:rFonts w:ascii="Times New Roman" w:hAnsi="Times New Roman" w:cs="Times New Roman"/>
                <w:sz w:val="24"/>
                <w:szCs w:val="24"/>
              </w:rPr>
            </w:pPr>
            <w:r w:rsidRPr="00CB4494">
              <w:rPr>
                <w:rFonts w:ascii="Times New Roman" w:hAnsi="Times New Roman" w:cs="Times New Roman"/>
                <w:sz w:val="24"/>
                <w:szCs w:val="24"/>
              </w:rPr>
              <w:t xml:space="preserve">the </w:t>
            </w:r>
            <w:r w:rsidRPr="00CB4494">
              <w:rPr>
                <w:rFonts w:ascii="Times New Roman" w:hAnsi="Times New Roman" w:cs="Times New Roman"/>
                <w:b/>
                <w:sz w:val="24"/>
                <w:szCs w:val="24"/>
              </w:rPr>
              <w:t xml:space="preserve">Director </w:t>
            </w:r>
            <w:r w:rsidRPr="00CB4494">
              <w:rPr>
                <w:rFonts w:ascii="Times New Roman" w:hAnsi="Times New Roman" w:cs="Times New Roman"/>
                <w:sz w:val="24"/>
                <w:szCs w:val="24"/>
              </w:rPr>
              <w:t xml:space="preserve">    </w:t>
            </w:r>
          </w:p>
          <w:p w:rsidR="00CB4494" w:rsidRDefault="00CB4494" w:rsidP="00E21E4D">
            <w:pPr>
              <w:pStyle w:val="ListParagraph"/>
              <w:numPr>
                <w:ilvl w:val="0"/>
                <w:numId w:val="200"/>
              </w:numPr>
              <w:jc w:val="both"/>
              <w:rPr>
                <w:rFonts w:ascii="Times New Roman" w:hAnsi="Times New Roman" w:cs="Times New Roman"/>
                <w:sz w:val="24"/>
                <w:szCs w:val="24"/>
              </w:rPr>
            </w:pPr>
            <w:r w:rsidRPr="00CB4494">
              <w:rPr>
                <w:rFonts w:ascii="Times New Roman" w:hAnsi="Times New Roman" w:cs="Times New Roman"/>
                <w:sz w:val="24"/>
                <w:szCs w:val="24"/>
              </w:rPr>
              <w:t xml:space="preserve">any other person who is a </w:t>
            </w:r>
            <w:r w:rsidRPr="00CB4494">
              <w:rPr>
                <w:rFonts w:ascii="Times New Roman" w:hAnsi="Times New Roman" w:cs="Times New Roman"/>
                <w:b/>
                <w:sz w:val="24"/>
                <w:szCs w:val="24"/>
              </w:rPr>
              <w:t>proper perso</w:t>
            </w:r>
            <w:r w:rsidRPr="00CB4494">
              <w:rPr>
                <w:rFonts w:ascii="Times New Roman" w:hAnsi="Times New Roman" w:cs="Times New Roman"/>
                <w:sz w:val="24"/>
                <w:szCs w:val="24"/>
              </w:rPr>
              <w:t>n to make an application under this act</w:t>
            </w:r>
          </w:p>
          <w:p w:rsidR="00CB4494" w:rsidRPr="00CB4494" w:rsidRDefault="00CB4494" w:rsidP="00E21E4D">
            <w:pPr>
              <w:jc w:val="both"/>
              <w:rPr>
                <w:rFonts w:ascii="Times New Roman" w:hAnsi="Times New Roman" w:cs="Times New Roman"/>
                <w:sz w:val="24"/>
                <w:szCs w:val="24"/>
              </w:rPr>
            </w:pPr>
          </w:p>
        </w:tc>
      </w:tr>
      <w:tr w:rsidR="00CB4494" w:rsidTr="00B534EC">
        <w:trPr>
          <w:trHeight w:val="2390"/>
        </w:trPr>
        <w:tc>
          <w:tcPr>
            <w:tcW w:w="576" w:type="dxa"/>
            <w:vMerge/>
          </w:tcPr>
          <w:p w:rsidR="00CB4494" w:rsidRDefault="00CB4494" w:rsidP="00E21E4D">
            <w:pPr>
              <w:jc w:val="both"/>
              <w:rPr>
                <w:rFonts w:ascii="Times New Roman" w:hAnsi="Times New Roman" w:cs="Times New Roman"/>
                <w:b/>
                <w:sz w:val="24"/>
                <w:szCs w:val="24"/>
              </w:rPr>
            </w:pPr>
          </w:p>
        </w:tc>
        <w:tc>
          <w:tcPr>
            <w:tcW w:w="4132" w:type="dxa"/>
            <w:vMerge/>
          </w:tcPr>
          <w:p w:rsidR="00CB4494" w:rsidRPr="00B534EC" w:rsidRDefault="00CB4494" w:rsidP="00E21E4D">
            <w:pPr>
              <w:jc w:val="both"/>
              <w:rPr>
                <w:rFonts w:ascii="Times New Roman" w:hAnsi="Times New Roman" w:cs="Times New Roman"/>
                <w:b/>
                <w:sz w:val="24"/>
                <w:szCs w:val="24"/>
              </w:rPr>
            </w:pPr>
          </w:p>
        </w:tc>
        <w:tc>
          <w:tcPr>
            <w:tcW w:w="576" w:type="dxa"/>
          </w:tcPr>
          <w:p w:rsidR="00CB4494" w:rsidRDefault="00CB4494" w:rsidP="00E21E4D">
            <w:pPr>
              <w:jc w:val="both"/>
              <w:rPr>
                <w:rFonts w:ascii="Times New Roman" w:hAnsi="Times New Roman" w:cs="Times New Roman"/>
                <w:b/>
                <w:sz w:val="24"/>
                <w:szCs w:val="24"/>
              </w:rPr>
            </w:pPr>
            <w:r>
              <w:rPr>
                <w:rFonts w:ascii="Times New Roman" w:hAnsi="Times New Roman" w:cs="Times New Roman"/>
                <w:b/>
                <w:sz w:val="24"/>
                <w:szCs w:val="24"/>
              </w:rPr>
              <w:t>239</w:t>
            </w:r>
          </w:p>
        </w:tc>
        <w:tc>
          <w:tcPr>
            <w:tcW w:w="4184" w:type="dxa"/>
          </w:tcPr>
          <w:p w:rsidR="00CB4494" w:rsidRPr="00B534EC" w:rsidRDefault="00CB4494" w:rsidP="00E21E4D">
            <w:pPr>
              <w:jc w:val="both"/>
              <w:rPr>
                <w:rFonts w:ascii="Times New Roman" w:hAnsi="Times New Roman" w:cs="Times New Roman"/>
                <w:sz w:val="24"/>
                <w:szCs w:val="24"/>
              </w:rPr>
            </w:pPr>
            <w:r w:rsidRPr="00CB4494">
              <w:rPr>
                <w:rFonts w:ascii="Times New Roman" w:hAnsi="Times New Roman" w:cs="Times New Roman"/>
                <w:b/>
                <w:sz w:val="24"/>
                <w:szCs w:val="24"/>
              </w:rPr>
              <w:t>(1)</w:t>
            </w:r>
            <w:r w:rsidRPr="00CB4494">
              <w:rPr>
                <w:rFonts w:ascii="Times New Roman" w:hAnsi="Times New Roman" w:cs="Times New Roman"/>
                <w:sz w:val="24"/>
                <w:szCs w:val="24"/>
              </w:rPr>
              <w:t xml:space="preserve"> A complainant may apply to a court for </w:t>
            </w:r>
            <w:r w:rsidRPr="00CB4494">
              <w:rPr>
                <w:rFonts w:ascii="Times New Roman" w:hAnsi="Times New Roman" w:cs="Times New Roman"/>
                <w:b/>
                <w:sz w:val="24"/>
                <w:szCs w:val="24"/>
              </w:rPr>
              <w:t>leave</w:t>
            </w:r>
            <w:r w:rsidRPr="00CB4494">
              <w:rPr>
                <w:rFonts w:ascii="Times New Roman" w:hAnsi="Times New Roman" w:cs="Times New Roman"/>
                <w:sz w:val="24"/>
                <w:szCs w:val="24"/>
              </w:rPr>
              <w:t xml:space="preserve"> to bring an action in the name and </w:t>
            </w:r>
            <w:r w:rsidRPr="00CB4494">
              <w:rPr>
                <w:rFonts w:ascii="Times New Roman" w:hAnsi="Times New Roman" w:cs="Times New Roman"/>
                <w:b/>
                <w:sz w:val="24"/>
                <w:szCs w:val="24"/>
              </w:rPr>
              <w:t>on behalf of a corporation</w:t>
            </w:r>
            <w:r w:rsidRPr="00CB4494">
              <w:rPr>
                <w:rFonts w:ascii="Times New Roman" w:hAnsi="Times New Roman" w:cs="Times New Roman"/>
                <w:sz w:val="24"/>
                <w:szCs w:val="24"/>
              </w:rPr>
              <w:t xml:space="preserve">, for the purpose of </w:t>
            </w:r>
            <w:r w:rsidRPr="00CB4494">
              <w:rPr>
                <w:rFonts w:ascii="Times New Roman" w:hAnsi="Times New Roman" w:cs="Times New Roman"/>
                <w:b/>
                <w:sz w:val="24"/>
                <w:szCs w:val="24"/>
              </w:rPr>
              <w:t>prosecuting, defending, or discontinuing the action</w:t>
            </w:r>
            <w:r w:rsidRPr="00CB4494">
              <w:rPr>
                <w:rFonts w:ascii="Times New Roman" w:hAnsi="Times New Roman" w:cs="Times New Roman"/>
                <w:sz w:val="24"/>
                <w:szCs w:val="24"/>
              </w:rPr>
              <w:t xml:space="preserve"> on behalf of the corp</w:t>
            </w:r>
            <w:r>
              <w:rPr>
                <w:rFonts w:ascii="Times New Roman" w:hAnsi="Times New Roman" w:cs="Times New Roman"/>
                <w:sz w:val="24"/>
                <w:szCs w:val="24"/>
              </w:rPr>
              <w:t>oration</w:t>
            </w:r>
            <w:r w:rsidRPr="00CB4494">
              <w:rPr>
                <w:rFonts w:ascii="Times New Roman" w:hAnsi="Times New Roman" w:cs="Times New Roman"/>
                <w:sz w:val="24"/>
                <w:szCs w:val="24"/>
              </w:rPr>
              <w:t xml:space="preserve"> [subject to (2)].</w:t>
            </w:r>
          </w:p>
        </w:tc>
      </w:tr>
      <w:tr w:rsidR="00B534EC" w:rsidTr="00B534EC">
        <w:tc>
          <w:tcPr>
            <w:tcW w:w="576" w:type="dxa"/>
          </w:tcPr>
          <w:p w:rsidR="00B534EC" w:rsidRDefault="00CB4494" w:rsidP="00E21E4D">
            <w:pPr>
              <w:jc w:val="both"/>
              <w:rPr>
                <w:rFonts w:ascii="Times New Roman" w:hAnsi="Times New Roman" w:cs="Times New Roman"/>
                <w:b/>
                <w:sz w:val="24"/>
                <w:szCs w:val="24"/>
              </w:rPr>
            </w:pPr>
            <w:r>
              <w:rPr>
                <w:rFonts w:ascii="Times New Roman" w:hAnsi="Times New Roman" w:cs="Times New Roman"/>
                <w:b/>
                <w:sz w:val="24"/>
                <w:szCs w:val="24"/>
              </w:rPr>
              <w:t>233</w:t>
            </w:r>
          </w:p>
        </w:tc>
        <w:tc>
          <w:tcPr>
            <w:tcW w:w="4132" w:type="dxa"/>
          </w:tcPr>
          <w:p w:rsidR="00B534EC" w:rsidRDefault="00CB4494" w:rsidP="00E21E4D">
            <w:pPr>
              <w:jc w:val="both"/>
              <w:rPr>
                <w:rFonts w:ascii="Times New Roman" w:hAnsi="Times New Roman" w:cs="Times New Roman"/>
                <w:sz w:val="24"/>
                <w:szCs w:val="24"/>
              </w:rPr>
            </w:pPr>
            <w:r w:rsidRPr="00CB4494">
              <w:rPr>
                <w:rFonts w:ascii="Times New Roman" w:hAnsi="Times New Roman" w:cs="Times New Roman"/>
                <w:b/>
                <w:sz w:val="24"/>
                <w:szCs w:val="24"/>
              </w:rPr>
              <w:t>(1)</w:t>
            </w:r>
            <w:r w:rsidRPr="00CB4494">
              <w:rPr>
                <w:rFonts w:ascii="Times New Roman" w:hAnsi="Times New Roman" w:cs="Times New Roman"/>
                <w:sz w:val="24"/>
                <w:szCs w:val="24"/>
              </w:rPr>
              <w:t xml:space="preserve"> The court may grant leave under 232 if</w:t>
            </w:r>
          </w:p>
          <w:p w:rsidR="00CB4494" w:rsidRDefault="00CB4494" w:rsidP="00E21E4D">
            <w:pPr>
              <w:pStyle w:val="ListParagraph"/>
              <w:numPr>
                <w:ilvl w:val="0"/>
                <w:numId w:val="201"/>
              </w:numPr>
              <w:jc w:val="both"/>
              <w:rPr>
                <w:rFonts w:ascii="Times New Roman" w:hAnsi="Times New Roman" w:cs="Times New Roman"/>
                <w:sz w:val="24"/>
                <w:szCs w:val="24"/>
              </w:rPr>
            </w:pPr>
            <w:r w:rsidRPr="00CB4494">
              <w:rPr>
                <w:rFonts w:ascii="Times New Roman" w:hAnsi="Times New Roman" w:cs="Times New Roman"/>
                <w:sz w:val="24"/>
                <w:szCs w:val="24"/>
              </w:rPr>
              <w:t xml:space="preserve">the complainant has made </w:t>
            </w:r>
            <w:r w:rsidRPr="00CB4494">
              <w:rPr>
                <w:rFonts w:ascii="Times New Roman" w:hAnsi="Times New Roman" w:cs="Times New Roman"/>
                <w:b/>
                <w:sz w:val="24"/>
                <w:szCs w:val="24"/>
              </w:rPr>
              <w:t>reasonable efforts</w:t>
            </w:r>
            <w:r w:rsidRPr="00CB4494">
              <w:rPr>
                <w:rFonts w:ascii="Times New Roman" w:hAnsi="Times New Roman" w:cs="Times New Roman"/>
                <w:sz w:val="24"/>
                <w:szCs w:val="24"/>
              </w:rPr>
              <w:t xml:space="preserve"> to cause the directors of the company to prosecute</w:t>
            </w:r>
            <w:r>
              <w:rPr>
                <w:rFonts w:ascii="Times New Roman" w:hAnsi="Times New Roman" w:cs="Times New Roman"/>
                <w:sz w:val="24"/>
                <w:szCs w:val="24"/>
              </w:rPr>
              <w:t xml:space="preserve"> or defend the legal proceeding</w:t>
            </w:r>
          </w:p>
          <w:p w:rsidR="00CB4494" w:rsidRDefault="00CB4494" w:rsidP="00E21E4D">
            <w:pPr>
              <w:pStyle w:val="ListParagraph"/>
              <w:numPr>
                <w:ilvl w:val="0"/>
                <w:numId w:val="201"/>
              </w:numPr>
              <w:jc w:val="both"/>
              <w:rPr>
                <w:rFonts w:ascii="Times New Roman" w:hAnsi="Times New Roman" w:cs="Times New Roman"/>
                <w:sz w:val="24"/>
                <w:szCs w:val="24"/>
              </w:rPr>
            </w:pPr>
            <w:r w:rsidRPr="00CB4494">
              <w:rPr>
                <w:rFonts w:ascii="Times New Roman" w:hAnsi="Times New Roman" w:cs="Times New Roman"/>
                <w:b/>
                <w:sz w:val="24"/>
                <w:szCs w:val="24"/>
              </w:rPr>
              <w:t>notice</w:t>
            </w:r>
            <w:r w:rsidRPr="00CB4494">
              <w:rPr>
                <w:rFonts w:ascii="Times New Roman" w:hAnsi="Times New Roman" w:cs="Times New Roman"/>
                <w:sz w:val="24"/>
                <w:szCs w:val="24"/>
              </w:rPr>
              <w:t xml:space="preserve"> has been given to company any others</w:t>
            </w:r>
          </w:p>
          <w:p w:rsidR="00CB4494" w:rsidRDefault="00CB4494" w:rsidP="00E21E4D">
            <w:pPr>
              <w:pStyle w:val="ListParagraph"/>
              <w:numPr>
                <w:ilvl w:val="0"/>
                <w:numId w:val="201"/>
              </w:numPr>
              <w:jc w:val="both"/>
              <w:rPr>
                <w:rFonts w:ascii="Times New Roman" w:hAnsi="Times New Roman" w:cs="Times New Roman"/>
                <w:sz w:val="24"/>
                <w:szCs w:val="24"/>
              </w:rPr>
            </w:pPr>
            <w:r w:rsidRPr="00CB4494">
              <w:rPr>
                <w:rFonts w:ascii="Times New Roman" w:hAnsi="Times New Roman" w:cs="Times New Roman"/>
                <w:sz w:val="24"/>
                <w:szCs w:val="24"/>
              </w:rPr>
              <w:t xml:space="preserve">the complainant is acting in </w:t>
            </w:r>
            <w:r w:rsidRPr="00CB4494">
              <w:rPr>
                <w:rFonts w:ascii="Times New Roman" w:hAnsi="Times New Roman" w:cs="Times New Roman"/>
                <w:b/>
                <w:sz w:val="24"/>
                <w:szCs w:val="24"/>
              </w:rPr>
              <w:t>good faith</w:t>
            </w:r>
            <w:r w:rsidRPr="00CB4494">
              <w:rPr>
                <w:rFonts w:ascii="Times New Roman" w:hAnsi="Times New Roman" w:cs="Times New Roman"/>
                <w:sz w:val="24"/>
                <w:szCs w:val="24"/>
              </w:rPr>
              <w:t xml:space="preserve"> and</w:t>
            </w:r>
          </w:p>
          <w:p w:rsidR="00CB4494" w:rsidRPr="00CB4494" w:rsidRDefault="00CB4494" w:rsidP="00E21E4D">
            <w:pPr>
              <w:pStyle w:val="ListParagraph"/>
              <w:numPr>
                <w:ilvl w:val="0"/>
                <w:numId w:val="201"/>
              </w:numPr>
              <w:jc w:val="both"/>
              <w:rPr>
                <w:rFonts w:ascii="Times New Roman" w:hAnsi="Times New Roman" w:cs="Times New Roman"/>
                <w:sz w:val="24"/>
                <w:szCs w:val="24"/>
              </w:rPr>
            </w:pPr>
            <w:r w:rsidRPr="00CB4494">
              <w:rPr>
                <w:rFonts w:ascii="Times New Roman" w:hAnsi="Times New Roman" w:cs="Times New Roman"/>
                <w:sz w:val="24"/>
                <w:szCs w:val="24"/>
              </w:rPr>
              <w:lastRenderedPageBreak/>
              <w:t xml:space="preserve">it is in the </w:t>
            </w:r>
            <w:r w:rsidRPr="00CB4494">
              <w:rPr>
                <w:rFonts w:ascii="Times New Roman" w:hAnsi="Times New Roman" w:cs="Times New Roman"/>
                <w:b/>
                <w:sz w:val="24"/>
                <w:szCs w:val="24"/>
              </w:rPr>
              <w:t>best interests of the company</w:t>
            </w:r>
            <w:r w:rsidRPr="00CB4494">
              <w:rPr>
                <w:rFonts w:ascii="Times New Roman" w:hAnsi="Times New Roman" w:cs="Times New Roman"/>
                <w:sz w:val="24"/>
                <w:szCs w:val="24"/>
              </w:rPr>
              <w:t xml:space="preserve"> for the legal proce</w:t>
            </w:r>
            <w:r>
              <w:rPr>
                <w:rFonts w:ascii="Times New Roman" w:hAnsi="Times New Roman" w:cs="Times New Roman"/>
                <w:sz w:val="24"/>
                <w:szCs w:val="24"/>
              </w:rPr>
              <w:t>eding to be prosecuted or defen</w:t>
            </w:r>
            <w:r w:rsidRPr="00CB4494">
              <w:rPr>
                <w:rFonts w:ascii="Times New Roman" w:hAnsi="Times New Roman" w:cs="Times New Roman"/>
                <w:sz w:val="24"/>
                <w:szCs w:val="24"/>
              </w:rPr>
              <w:t>ded</w:t>
            </w:r>
          </w:p>
        </w:tc>
        <w:tc>
          <w:tcPr>
            <w:tcW w:w="576" w:type="dxa"/>
          </w:tcPr>
          <w:p w:rsidR="00B534EC" w:rsidRDefault="00B534EC" w:rsidP="00E21E4D">
            <w:pPr>
              <w:jc w:val="both"/>
              <w:rPr>
                <w:rFonts w:ascii="Times New Roman" w:hAnsi="Times New Roman" w:cs="Times New Roman"/>
                <w:b/>
                <w:sz w:val="24"/>
                <w:szCs w:val="24"/>
              </w:rPr>
            </w:pPr>
            <w:r>
              <w:rPr>
                <w:rFonts w:ascii="Times New Roman" w:hAnsi="Times New Roman" w:cs="Times New Roman"/>
                <w:b/>
                <w:sz w:val="24"/>
                <w:szCs w:val="24"/>
              </w:rPr>
              <w:lastRenderedPageBreak/>
              <w:t>239</w:t>
            </w:r>
          </w:p>
        </w:tc>
        <w:tc>
          <w:tcPr>
            <w:tcW w:w="4184" w:type="dxa"/>
          </w:tcPr>
          <w:p w:rsidR="00B534EC" w:rsidRDefault="00CB4494" w:rsidP="00E21E4D">
            <w:pPr>
              <w:jc w:val="both"/>
              <w:rPr>
                <w:rFonts w:ascii="Times New Roman" w:hAnsi="Times New Roman" w:cs="Times New Roman"/>
                <w:sz w:val="24"/>
                <w:szCs w:val="24"/>
              </w:rPr>
            </w:pPr>
            <w:r w:rsidRPr="00CB4494">
              <w:rPr>
                <w:rFonts w:ascii="Times New Roman" w:hAnsi="Times New Roman" w:cs="Times New Roman"/>
                <w:b/>
                <w:sz w:val="24"/>
                <w:szCs w:val="24"/>
              </w:rPr>
              <w:t xml:space="preserve">(2) </w:t>
            </w:r>
            <w:r w:rsidRPr="00CB4494">
              <w:rPr>
                <w:rFonts w:ascii="Times New Roman" w:hAnsi="Times New Roman" w:cs="Times New Roman"/>
                <w:sz w:val="24"/>
                <w:szCs w:val="24"/>
              </w:rPr>
              <w:t>No action may be brought unless the court is satisfied that:</w:t>
            </w:r>
          </w:p>
          <w:p w:rsidR="00CB4494" w:rsidRDefault="00CB4494" w:rsidP="00E21E4D">
            <w:pPr>
              <w:pStyle w:val="ListParagraph"/>
              <w:numPr>
                <w:ilvl w:val="0"/>
                <w:numId w:val="202"/>
              </w:numPr>
              <w:jc w:val="both"/>
              <w:rPr>
                <w:rFonts w:ascii="Times New Roman" w:hAnsi="Times New Roman" w:cs="Times New Roman"/>
                <w:sz w:val="24"/>
                <w:szCs w:val="24"/>
              </w:rPr>
            </w:pPr>
            <w:r w:rsidRPr="00CB4494">
              <w:rPr>
                <w:rFonts w:ascii="Times New Roman" w:hAnsi="Times New Roman" w:cs="Times New Roman"/>
                <w:sz w:val="24"/>
                <w:szCs w:val="24"/>
              </w:rPr>
              <w:t xml:space="preserve">the complainant has given </w:t>
            </w:r>
            <w:r w:rsidRPr="00CB4494">
              <w:rPr>
                <w:rFonts w:ascii="Times New Roman" w:hAnsi="Times New Roman" w:cs="Times New Roman"/>
                <w:b/>
                <w:sz w:val="24"/>
                <w:szCs w:val="24"/>
              </w:rPr>
              <w:t>notice</w:t>
            </w:r>
            <w:r w:rsidRPr="00CB4494">
              <w:rPr>
                <w:rFonts w:ascii="Times New Roman" w:hAnsi="Times New Roman" w:cs="Times New Roman"/>
                <w:sz w:val="24"/>
                <w:szCs w:val="24"/>
              </w:rPr>
              <w:t xml:space="preserve"> to the directors of the corp</w:t>
            </w:r>
            <w:r>
              <w:rPr>
                <w:rFonts w:ascii="Times New Roman" w:hAnsi="Times New Roman" w:cs="Times New Roman"/>
                <w:sz w:val="24"/>
                <w:szCs w:val="24"/>
              </w:rPr>
              <w:t>oration</w:t>
            </w:r>
            <w:r w:rsidRPr="00CB4494">
              <w:rPr>
                <w:rFonts w:ascii="Times New Roman" w:hAnsi="Times New Roman" w:cs="Times New Roman"/>
                <w:sz w:val="24"/>
                <w:szCs w:val="24"/>
              </w:rPr>
              <w:t xml:space="preserve"> no less than </w:t>
            </w:r>
            <w:r w:rsidRPr="00CB4494">
              <w:rPr>
                <w:rFonts w:ascii="Times New Roman" w:hAnsi="Times New Roman" w:cs="Times New Roman"/>
                <w:b/>
                <w:sz w:val="24"/>
                <w:szCs w:val="24"/>
              </w:rPr>
              <w:t>14 days</w:t>
            </w:r>
            <w:r w:rsidRPr="00CB4494">
              <w:rPr>
                <w:rFonts w:ascii="Times New Roman" w:hAnsi="Times New Roman" w:cs="Times New Roman"/>
                <w:sz w:val="24"/>
                <w:szCs w:val="24"/>
              </w:rPr>
              <w:t xml:space="preserve"> before brin</w:t>
            </w:r>
            <w:r>
              <w:rPr>
                <w:rFonts w:ascii="Times New Roman" w:hAnsi="Times New Roman" w:cs="Times New Roman"/>
                <w:sz w:val="24"/>
                <w:szCs w:val="24"/>
              </w:rPr>
              <w:t>ging the action</w:t>
            </w:r>
          </w:p>
          <w:p w:rsidR="00CB4494" w:rsidRDefault="00CB4494" w:rsidP="00E21E4D">
            <w:pPr>
              <w:pStyle w:val="ListParagraph"/>
              <w:numPr>
                <w:ilvl w:val="0"/>
                <w:numId w:val="202"/>
              </w:numPr>
              <w:jc w:val="both"/>
              <w:rPr>
                <w:rFonts w:ascii="Times New Roman" w:hAnsi="Times New Roman" w:cs="Times New Roman"/>
                <w:sz w:val="24"/>
                <w:szCs w:val="24"/>
              </w:rPr>
            </w:pPr>
            <w:r w:rsidRPr="00CB4494">
              <w:rPr>
                <w:rFonts w:ascii="Times New Roman" w:hAnsi="Times New Roman" w:cs="Times New Roman"/>
                <w:sz w:val="24"/>
                <w:szCs w:val="24"/>
              </w:rPr>
              <w:t xml:space="preserve">the complainant is acting in </w:t>
            </w:r>
            <w:r w:rsidRPr="00CB4494">
              <w:rPr>
                <w:rFonts w:ascii="Times New Roman" w:hAnsi="Times New Roman" w:cs="Times New Roman"/>
                <w:b/>
                <w:sz w:val="24"/>
                <w:szCs w:val="24"/>
              </w:rPr>
              <w:t xml:space="preserve">good faith </w:t>
            </w:r>
            <w:r w:rsidRPr="00CB4494">
              <w:rPr>
                <w:rFonts w:ascii="Times New Roman" w:hAnsi="Times New Roman" w:cs="Times New Roman"/>
                <w:sz w:val="24"/>
                <w:szCs w:val="24"/>
              </w:rPr>
              <w:t>and</w:t>
            </w:r>
          </w:p>
          <w:p w:rsidR="00CB4494" w:rsidRPr="00CB4494" w:rsidRDefault="00CB4494" w:rsidP="00E21E4D">
            <w:pPr>
              <w:pStyle w:val="ListParagraph"/>
              <w:numPr>
                <w:ilvl w:val="0"/>
                <w:numId w:val="202"/>
              </w:numPr>
              <w:jc w:val="both"/>
              <w:rPr>
                <w:rFonts w:ascii="Times New Roman" w:hAnsi="Times New Roman" w:cs="Times New Roman"/>
                <w:sz w:val="24"/>
                <w:szCs w:val="24"/>
              </w:rPr>
            </w:pPr>
            <w:r w:rsidRPr="00CB4494">
              <w:rPr>
                <w:rFonts w:ascii="Times New Roman" w:hAnsi="Times New Roman" w:cs="Times New Roman"/>
                <w:sz w:val="24"/>
                <w:szCs w:val="24"/>
              </w:rPr>
              <w:t xml:space="preserve">it appears to be in the </w:t>
            </w:r>
            <w:r w:rsidRPr="00CB4494">
              <w:rPr>
                <w:rFonts w:ascii="Times New Roman" w:hAnsi="Times New Roman" w:cs="Times New Roman"/>
                <w:b/>
                <w:sz w:val="24"/>
                <w:szCs w:val="24"/>
              </w:rPr>
              <w:t>best interests of the corporation</w:t>
            </w:r>
            <w:r w:rsidRPr="00CB4494">
              <w:rPr>
                <w:rFonts w:ascii="Times New Roman" w:hAnsi="Times New Roman" w:cs="Times New Roman"/>
                <w:sz w:val="24"/>
                <w:szCs w:val="24"/>
              </w:rPr>
              <w:t xml:space="preserve"> that the action be brought, </w:t>
            </w:r>
            <w:r w:rsidRPr="00CB4494">
              <w:rPr>
                <w:rFonts w:ascii="Times New Roman" w:hAnsi="Times New Roman" w:cs="Times New Roman"/>
                <w:sz w:val="24"/>
                <w:szCs w:val="24"/>
              </w:rPr>
              <w:lastRenderedPageBreak/>
              <w:t>prose</w:t>
            </w:r>
            <w:r>
              <w:rPr>
                <w:rFonts w:ascii="Times New Roman" w:hAnsi="Times New Roman" w:cs="Times New Roman"/>
                <w:sz w:val="24"/>
                <w:szCs w:val="24"/>
              </w:rPr>
              <w:t>cuted, defended or discontinued</w:t>
            </w:r>
          </w:p>
          <w:p w:rsidR="00CB4494" w:rsidRPr="00CB4494" w:rsidRDefault="00CB4494" w:rsidP="00E21E4D">
            <w:pPr>
              <w:jc w:val="both"/>
              <w:rPr>
                <w:rFonts w:ascii="Times New Roman" w:hAnsi="Times New Roman" w:cs="Times New Roman"/>
                <w:sz w:val="24"/>
                <w:szCs w:val="24"/>
              </w:rPr>
            </w:pPr>
          </w:p>
        </w:tc>
      </w:tr>
      <w:tr w:rsidR="00B534EC" w:rsidTr="00B534EC">
        <w:tc>
          <w:tcPr>
            <w:tcW w:w="576" w:type="dxa"/>
          </w:tcPr>
          <w:p w:rsidR="00B534EC" w:rsidRDefault="004E2464" w:rsidP="00E21E4D">
            <w:pPr>
              <w:jc w:val="both"/>
              <w:rPr>
                <w:rFonts w:ascii="Times New Roman" w:hAnsi="Times New Roman" w:cs="Times New Roman"/>
                <w:b/>
                <w:sz w:val="24"/>
                <w:szCs w:val="24"/>
              </w:rPr>
            </w:pPr>
            <w:r>
              <w:rPr>
                <w:rFonts w:ascii="Times New Roman" w:hAnsi="Times New Roman" w:cs="Times New Roman"/>
                <w:b/>
                <w:sz w:val="24"/>
                <w:szCs w:val="24"/>
              </w:rPr>
              <w:lastRenderedPageBreak/>
              <w:t>233</w:t>
            </w:r>
          </w:p>
        </w:tc>
        <w:tc>
          <w:tcPr>
            <w:tcW w:w="4132" w:type="dxa"/>
          </w:tcPr>
          <w:p w:rsidR="00B534EC" w:rsidRDefault="004E2464" w:rsidP="00E21E4D">
            <w:pPr>
              <w:tabs>
                <w:tab w:val="left" w:pos="1327"/>
              </w:tabs>
              <w:jc w:val="both"/>
              <w:rPr>
                <w:rFonts w:ascii="Times New Roman" w:hAnsi="Times New Roman" w:cs="Times New Roman"/>
                <w:sz w:val="24"/>
                <w:szCs w:val="24"/>
              </w:rPr>
            </w:pPr>
            <w:r>
              <w:rPr>
                <w:rFonts w:ascii="Times New Roman" w:hAnsi="Times New Roman" w:cs="Times New Roman"/>
                <w:b/>
                <w:sz w:val="24"/>
                <w:szCs w:val="24"/>
              </w:rPr>
              <w:t xml:space="preserve">(3) </w:t>
            </w:r>
            <w:r w:rsidRPr="004E2464">
              <w:rPr>
                <w:rFonts w:ascii="Times New Roman" w:hAnsi="Times New Roman" w:cs="Times New Roman"/>
                <w:sz w:val="24"/>
                <w:szCs w:val="24"/>
              </w:rPr>
              <w:t>While a legal proceeding under this section is pending, the court may</w:t>
            </w:r>
          </w:p>
          <w:p w:rsidR="000F531D" w:rsidRDefault="000F531D" w:rsidP="00E21E4D">
            <w:pPr>
              <w:pStyle w:val="ListParagraph"/>
              <w:numPr>
                <w:ilvl w:val="0"/>
                <w:numId w:val="203"/>
              </w:numPr>
              <w:tabs>
                <w:tab w:val="left" w:pos="1327"/>
              </w:tabs>
              <w:jc w:val="both"/>
              <w:rPr>
                <w:rFonts w:ascii="Times New Roman" w:hAnsi="Times New Roman" w:cs="Times New Roman"/>
                <w:sz w:val="24"/>
                <w:szCs w:val="24"/>
              </w:rPr>
            </w:pPr>
            <w:r w:rsidRPr="000F531D">
              <w:rPr>
                <w:rFonts w:ascii="Times New Roman" w:hAnsi="Times New Roman" w:cs="Times New Roman"/>
                <w:sz w:val="24"/>
                <w:szCs w:val="24"/>
              </w:rPr>
              <w:t>authorize any person to</w:t>
            </w:r>
            <w:r w:rsidRPr="000F531D">
              <w:rPr>
                <w:rFonts w:ascii="Times New Roman" w:hAnsi="Times New Roman" w:cs="Times New Roman"/>
                <w:b/>
                <w:sz w:val="24"/>
                <w:szCs w:val="24"/>
              </w:rPr>
              <w:t xml:space="preserve"> control the conduct</w:t>
            </w:r>
            <w:r w:rsidRPr="000F531D">
              <w:rPr>
                <w:rFonts w:ascii="Times New Roman" w:hAnsi="Times New Roman" w:cs="Times New Roman"/>
                <w:sz w:val="24"/>
                <w:szCs w:val="24"/>
              </w:rPr>
              <w:t xml:space="preserve"> of the proceeding, or </w:t>
            </w:r>
            <w:r w:rsidRPr="000F531D">
              <w:rPr>
                <w:rFonts w:ascii="Times New Roman" w:hAnsi="Times New Roman" w:cs="Times New Roman"/>
                <w:b/>
                <w:sz w:val="24"/>
                <w:szCs w:val="24"/>
              </w:rPr>
              <w:t>give any other directions</w:t>
            </w:r>
            <w:r w:rsidRPr="000F531D">
              <w:rPr>
                <w:rFonts w:ascii="Times New Roman" w:hAnsi="Times New Roman" w:cs="Times New Roman"/>
                <w:sz w:val="24"/>
                <w:szCs w:val="24"/>
              </w:rPr>
              <w:t xml:space="preserve"> fo</w:t>
            </w:r>
            <w:r>
              <w:rPr>
                <w:rFonts w:ascii="Times New Roman" w:hAnsi="Times New Roman" w:cs="Times New Roman"/>
                <w:sz w:val="24"/>
                <w:szCs w:val="24"/>
              </w:rPr>
              <w:t>r the conduct of the proceeding</w:t>
            </w:r>
          </w:p>
          <w:p w:rsidR="000F531D" w:rsidRDefault="000F531D" w:rsidP="00E21E4D">
            <w:pPr>
              <w:pStyle w:val="ListParagraph"/>
              <w:numPr>
                <w:ilvl w:val="0"/>
                <w:numId w:val="203"/>
              </w:numPr>
              <w:tabs>
                <w:tab w:val="left" w:pos="1327"/>
              </w:tabs>
              <w:jc w:val="both"/>
              <w:rPr>
                <w:rFonts w:ascii="Times New Roman" w:hAnsi="Times New Roman" w:cs="Times New Roman"/>
                <w:sz w:val="24"/>
                <w:szCs w:val="24"/>
              </w:rPr>
            </w:pPr>
            <w:r w:rsidRPr="000F531D">
              <w:rPr>
                <w:rFonts w:ascii="Times New Roman" w:hAnsi="Times New Roman" w:cs="Times New Roman"/>
                <w:sz w:val="24"/>
                <w:szCs w:val="24"/>
              </w:rPr>
              <w:t xml:space="preserve">order the company to pay </w:t>
            </w:r>
            <w:r w:rsidRPr="000F531D">
              <w:rPr>
                <w:rFonts w:ascii="Times New Roman" w:hAnsi="Times New Roman" w:cs="Times New Roman"/>
                <w:b/>
                <w:sz w:val="24"/>
                <w:szCs w:val="24"/>
              </w:rPr>
              <w:t>interim costs</w:t>
            </w:r>
          </w:p>
          <w:p w:rsidR="000F531D" w:rsidRDefault="000F531D" w:rsidP="00E21E4D">
            <w:pPr>
              <w:tabs>
                <w:tab w:val="left" w:pos="1327"/>
              </w:tabs>
              <w:jc w:val="both"/>
              <w:rPr>
                <w:rFonts w:ascii="Times New Roman" w:hAnsi="Times New Roman" w:cs="Times New Roman"/>
                <w:sz w:val="24"/>
                <w:szCs w:val="24"/>
              </w:rPr>
            </w:pPr>
            <w:r w:rsidRPr="000F531D">
              <w:rPr>
                <w:rFonts w:ascii="Times New Roman" w:hAnsi="Times New Roman" w:cs="Times New Roman"/>
                <w:b/>
                <w:sz w:val="24"/>
                <w:szCs w:val="24"/>
              </w:rPr>
              <w:t>(4)</w:t>
            </w:r>
            <w:r w:rsidRPr="000F531D">
              <w:rPr>
                <w:rFonts w:ascii="Times New Roman" w:hAnsi="Times New Roman" w:cs="Times New Roman"/>
                <w:sz w:val="24"/>
                <w:szCs w:val="24"/>
              </w:rPr>
              <w:t xml:space="preserve"> On </w:t>
            </w:r>
            <w:r w:rsidRPr="000F531D">
              <w:rPr>
                <w:rFonts w:ascii="Times New Roman" w:hAnsi="Times New Roman" w:cs="Times New Roman"/>
                <w:b/>
                <w:sz w:val="24"/>
                <w:szCs w:val="24"/>
              </w:rPr>
              <w:t>final disposition</w:t>
            </w:r>
            <w:r w:rsidRPr="000F531D">
              <w:rPr>
                <w:rFonts w:ascii="Times New Roman" w:hAnsi="Times New Roman" w:cs="Times New Roman"/>
                <w:sz w:val="24"/>
                <w:szCs w:val="24"/>
              </w:rPr>
              <w:t>, the court may make any order it considers appropriate including</w:t>
            </w:r>
          </w:p>
          <w:p w:rsidR="000F531D" w:rsidRDefault="000F531D" w:rsidP="00E21E4D">
            <w:pPr>
              <w:pStyle w:val="ListParagraph"/>
              <w:numPr>
                <w:ilvl w:val="0"/>
                <w:numId w:val="204"/>
              </w:numPr>
              <w:tabs>
                <w:tab w:val="left" w:pos="1327"/>
              </w:tabs>
              <w:jc w:val="both"/>
              <w:rPr>
                <w:rFonts w:ascii="Times New Roman" w:hAnsi="Times New Roman" w:cs="Times New Roman"/>
                <w:sz w:val="24"/>
                <w:szCs w:val="24"/>
              </w:rPr>
            </w:pPr>
            <w:r w:rsidRPr="000F531D">
              <w:rPr>
                <w:rFonts w:ascii="Times New Roman" w:hAnsi="Times New Roman" w:cs="Times New Roman"/>
                <w:sz w:val="24"/>
                <w:szCs w:val="24"/>
              </w:rPr>
              <w:t>repay costs under 3(b)</w:t>
            </w:r>
          </w:p>
          <w:p w:rsidR="000F531D" w:rsidRDefault="000F531D" w:rsidP="00E21E4D">
            <w:pPr>
              <w:pStyle w:val="ListParagraph"/>
              <w:numPr>
                <w:ilvl w:val="0"/>
                <w:numId w:val="204"/>
              </w:numPr>
              <w:tabs>
                <w:tab w:val="left" w:pos="1327"/>
              </w:tabs>
              <w:jc w:val="both"/>
              <w:rPr>
                <w:rFonts w:ascii="Times New Roman" w:hAnsi="Times New Roman" w:cs="Times New Roman"/>
                <w:sz w:val="24"/>
                <w:szCs w:val="24"/>
              </w:rPr>
            </w:pPr>
            <w:r w:rsidRPr="000F531D">
              <w:rPr>
                <w:rFonts w:ascii="Times New Roman" w:hAnsi="Times New Roman" w:cs="Times New Roman"/>
                <w:sz w:val="24"/>
                <w:szCs w:val="24"/>
              </w:rPr>
              <w:t>a party indemnify the (</w:t>
            </w:r>
            <w:proofErr w:type="spellStart"/>
            <w:r w:rsidRPr="000F531D">
              <w:rPr>
                <w:rFonts w:ascii="Times New Roman" w:hAnsi="Times New Roman" w:cs="Times New Roman"/>
                <w:sz w:val="24"/>
                <w:szCs w:val="24"/>
              </w:rPr>
              <w:t>i</w:t>
            </w:r>
            <w:proofErr w:type="spellEnd"/>
            <w:r w:rsidRPr="000F531D">
              <w:rPr>
                <w:rFonts w:ascii="Times New Roman" w:hAnsi="Times New Roman" w:cs="Times New Roman"/>
                <w:sz w:val="24"/>
                <w:szCs w:val="24"/>
              </w:rPr>
              <w:t xml:space="preserve">) complainant </w:t>
            </w:r>
            <w:r>
              <w:rPr>
                <w:rFonts w:ascii="Times New Roman" w:hAnsi="Times New Roman" w:cs="Times New Roman"/>
                <w:sz w:val="24"/>
                <w:szCs w:val="24"/>
              </w:rPr>
              <w:t xml:space="preserve">or </w:t>
            </w:r>
            <w:r w:rsidRPr="000F531D">
              <w:rPr>
                <w:rFonts w:ascii="Times New Roman" w:hAnsi="Times New Roman" w:cs="Times New Roman"/>
                <w:sz w:val="24"/>
                <w:szCs w:val="24"/>
              </w:rPr>
              <w:t>(ii) controller for costs</w:t>
            </w:r>
            <w:r>
              <w:rPr>
                <w:rFonts w:ascii="Times New Roman" w:hAnsi="Times New Roman" w:cs="Times New Roman"/>
                <w:sz w:val="24"/>
                <w:szCs w:val="24"/>
              </w:rPr>
              <w:t xml:space="preserve"> incurred during the proceeding</w:t>
            </w:r>
          </w:p>
          <w:p w:rsidR="000F531D" w:rsidRPr="000F531D" w:rsidRDefault="000F531D" w:rsidP="00E21E4D">
            <w:pPr>
              <w:pStyle w:val="ListParagraph"/>
              <w:numPr>
                <w:ilvl w:val="0"/>
                <w:numId w:val="204"/>
              </w:numPr>
              <w:tabs>
                <w:tab w:val="left" w:pos="1327"/>
              </w:tabs>
              <w:jc w:val="both"/>
              <w:rPr>
                <w:rFonts w:ascii="Times New Roman" w:hAnsi="Times New Roman" w:cs="Times New Roman"/>
                <w:sz w:val="24"/>
                <w:szCs w:val="24"/>
              </w:rPr>
            </w:pPr>
            <w:r w:rsidRPr="000F531D">
              <w:rPr>
                <w:rFonts w:ascii="Times New Roman" w:hAnsi="Times New Roman" w:cs="Times New Roman"/>
                <w:sz w:val="24"/>
                <w:szCs w:val="24"/>
              </w:rPr>
              <w:t>the complainant</w:t>
            </w:r>
            <w:r>
              <w:rPr>
                <w:rFonts w:ascii="Times New Roman" w:hAnsi="Times New Roman" w:cs="Times New Roman"/>
                <w:sz w:val="24"/>
                <w:szCs w:val="24"/>
              </w:rPr>
              <w:t xml:space="preserve"> or </w:t>
            </w:r>
            <w:r w:rsidRPr="000F531D">
              <w:rPr>
                <w:rFonts w:ascii="Times New Roman" w:hAnsi="Times New Roman" w:cs="Times New Roman"/>
                <w:sz w:val="24"/>
                <w:szCs w:val="24"/>
              </w:rPr>
              <w:t>controller indemnify the company</w:t>
            </w:r>
            <w:r>
              <w:rPr>
                <w:rFonts w:ascii="Times New Roman" w:hAnsi="Times New Roman" w:cs="Times New Roman"/>
                <w:sz w:val="24"/>
                <w:szCs w:val="24"/>
              </w:rPr>
              <w:t xml:space="preserve">, </w:t>
            </w:r>
            <w:r w:rsidRPr="000F531D">
              <w:rPr>
                <w:rFonts w:ascii="Times New Roman" w:hAnsi="Times New Roman" w:cs="Times New Roman"/>
                <w:sz w:val="24"/>
                <w:szCs w:val="24"/>
              </w:rPr>
              <w:t>dire</w:t>
            </w:r>
            <w:r>
              <w:rPr>
                <w:rFonts w:ascii="Times New Roman" w:hAnsi="Times New Roman" w:cs="Times New Roman"/>
                <w:sz w:val="24"/>
                <w:szCs w:val="24"/>
              </w:rPr>
              <w:t>ctor or officer for costs incurred</w:t>
            </w:r>
          </w:p>
        </w:tc>
        <w:tc>
          <w:tcPr>
            <w:tcW w:w="576" w:type="dxa"/>
          </w:tcPr>
          <w:p w:rsidR="00B534EC" w:rsidRDefault="00B534EC" w:rsidP="00E21E4D">
            <w:pPr>
              <w:jc w:val="both"/>
              <w:rPr>
                <w:rFonts w:ascii="Times New Roman" w:hAnsi="Times New Roman" w:cs="Times New Roman"/>
                <w:b/>
                <w:sz w:val="24"/>
                <w:szCs w:val="24"/>
              </w:rPr>
            </w:pPr>
            <w:r>
              <w:rPr>
                <w:rFonts w:ascii="Times New Roman" w:hAnsi="Times New Roman" w:cs="Times New Roman"/>
                <w:b/>
                <w:sz w:val="24"/>
                <w:szCs w:val="24"/>
              </w:rPr>
              <w:t>240</w:t>
            </w:r>
          </w:p>
        </w:tc>
        <w:tc>
          <w:tcPr>
            <w:tcW w:w="4184" w:type="dxa"/>
          </w:tcPr>
          <w:p w:rsidR="00B534EC" w:rsidRDefault="000F531D" w:rsidP="00E21E4D">
            <w:pPr>
              <w:tabs>
                <w:tab w:val="left" w:pos="1014"/>
              </w:tabs>
              <w:jc w:val="both"/>
              <w:rPr>
                <w:rFonts w:ascii="Times New Roman" w:hAnsi="Times New Roman" w:cs="Times New Roman"/>
                <w:sz w:val="24"/>
                <w:szCs w:val="24"/>
              </w:rPr>
            </w:pPr>
            <w:r w:rsidRPr="000F531D">
              <w:rPr>
                <w:rFonts w:ascii="Times New Roman" w:hAnsi="Times New Roman" w:cs="Times New Roman"/>
                <w:sz w:val="24"/>
                <w:szCs w:val="24"/>
              </w:rPr>
              <w:t xml:space="preserve">In connection with an action under 239, the court may at any time make </w:t>
            </w:r>
            <w:r w:rsidRPr="000F531D">
              <w:rPr>
                <w:rFonts w:ascii="Times New Roman" w:hAnsi="Times New Roman" w:cs="Times New Roman"/>
                <w:b/>
                <w:sz w:val="24"/>
                <w:szCs w:val="24"/>
              </w:rPr>
              <w:t>any order it thinks fit</w:t>
            </w:r>
            <w:r w:rsidRPr="000F531D">
              <w:rPr>
                <w:rFonts w:ascii="Times New Roman" w:hAnsi="Times New Roman" w:cs="Times New Roman"/>
                <w:sz w:val="24"/>
                <w:szCs w:val="24"/>
              </w:rPr>
              <w:t xml:space="preserve"> including</w:t>
            </w:r>
          </w:p>
          <w:p w:rsidR="000F531D" w:rsidRDefault="000F531D" w:rsidP="00E21E4D">
            <w:pPr>
              <w:pStyle w:val="ListParagraph"/>
              <w:numPr>
                <w:ilvl w:val="0"/>
                <w:numId w:val="205"/>
              </w:numPr>
              <w:tabs>
                <w:tab w:val="left" w:pos="1014"/>
              </w:tabs>
              <w:jc w:val="both"/>
              <w:rPr>
                <w:rFonts w:ascii="Times New Roman" w:hAnsi="Times New Roman" w:cs="Times New Roman"/>
                <w:sz w:val="24"/>
                <w:szCs w:val="24"/>
              </w:rPr>
            </w:pPr>
            <w:r w:rsidRPr="000F531D">
              <w:rPr>
                <w:rFonts w:ascii="Times New Roman" w:hAnsi="Times New Roman" w:cs="Times New Roman"/>
                <w:sz w:val="24"/>
                <w:szCs w:val="24"/>
              </w:rPr>
              <w:t xml:space="preserve">authorizing the complainant or any other person to </w:t>
            </w:r>
            <w:r w:rsidRPr="000F531D">
              <w:rPr>
                <w:rFonts w:ascii="Times New Roman" w:hAnsi="Times New Roman" w:cs="Times New Roman"/>
                <w:b/>
                <w:sz w:val="24"/>
                <w:szCs w:val="24"/>
              </w:rPr>
              <w:t>control the conduct</w:t>
            </w:r>
            <w:r w:rsidRPr="000F531D">
              <w:rPr>
                <w:rFonts w:ascii="Times New Roman" w:hAnsi="Times New Roman" w:cs="Times New Roman"/>
                <w:sz w:val="24"/>
                <w:szCs w:val="24"/>
              </w:rPr>
              <w:t xml:space="preserve"> of the action</w:t>
            </w:r>
          </w:p>
          <w:p w:rsidR="000F531D" w:rsidRDefault="000F531D" w:rsidP="00E21E4D">
            <w:pPr>
              <w:pStyle w:val="ListParagraph"/>
              <w:numPr>
                <w:ilvl w:val="0"/>
                <w:numId w:val="205"/>
              </w:numPr>
              <w:tabs>
                <w:tab w:val="left" w:pos="1014"/>
              </w:tabs>
              <w:jc w:val="both"/>
              <w:rPr>
                <w:rFonts w:ascii="Times New Roman" w:hAnsi="Times New Roman" w:cs="Times New Roman"/>
                <w:sz w:val="24"/>
                <w:szCs w:val="24"/>
              </w:rPr>
            </w:pPr>
            <w:r w:rsidRPr="000F531D">
              <w:rPr>
                <w:rFonts w:ascii="Times New Roman" w:hAnsi="Times New Roman" w:cs="Times New Roman"/>
                <w:b/>
                <w:sz w:val="24"/>
                <w:szCs w:val="24"/>
              </w:rPr>
              <w:t>giving directions</w:t>
            </w:r>
            <w:r w:rsidRPr="000F531D">
              <w:rPr>
                <w:rFonts w:ascii="Times New Roman" w:hAnsi="Times New Roman" w:cs="Times New Roman"/>
                <w:sz w:val="24"/>
                <w:szCs w:val="24"/>
              </w:rPr>
              <w:t xml:space="preserve"> for the conduct of the action</w:t>
            </w:r>
          </w:p>
          <w:p w:rsidR="000F531D" w:rsidRDefault="000F531D" w:rsidP="00E21E4D">
            <w:pPr>
              <w:pStyle w:val="ListParagraph"/>
              <w:numPr>
                <w:ilvl w:val="0"/>
                <w:numId w:val="205"/>
              </w:numPr>
              <w:tabs>
                <w:tab w:val="left" w:pos="1014"/>
              </w:tabs>
              <w:jc w:val="both"/>
              <w:rPr>
                <w:rFonts w:ascii="Times New Roman" w:hAnsi="Times New Roman" w:cs="Times New Roman"/>
                <w:sz w:val="24"/>
                <w:szCs w:val="24"/>
              </w:rPr>
            </w:pPr>
            <w:r w:rsidRPr="000F531D">
              <w:rPr>
                <w:rFonts w:ascii="Times New Roman" w:hAnsi="Times New Roman" w:cs="Times New Roman"/>
                <w:sz w:val="24"/>
                <w:szCs w:val="24"/>
              </w:rPr>
              <w:t>order payment to past or present sh</w:t>
            </w:r>
            <w:r>
              <w:rPr>
                <w:rFonts w:ascii="Times New Roman" w:hAnsi="Times New Roman" w:cs="Times New Roman"/>
                <w:sz w:val="24"/>
                <w:szCs w:val="24"/>
              </w:rPr>
              <w:t xml:space="preserve">areholders </w:t>
            </w:r>
            <w:r w:rsidRPr="000F531D">
              <w:rPr>
                <w:rFonts w:ascii="Times New Roman" w:hAnsi="Times New Roman" w:cs="Times New Roman"/>
                <w:sz w:val="24"/>
                <w:szCs w:val="24"/>
              </w:rPr>
              <w:t>rather than the corp</w:t>
            </w:r>
            <w:r>
              <w:rPr>
                <w:rFonts w:ascii="Times New Roman" w:hAnsi="Times New Roman" w:cs="Times New Roman"/>
                <w:sz w:val="24"/>
                <w:szCs w:val="24"/>
              </w:rPr>
              <w:t>oration</w:t>
            </w:r>
          </w:p>
          <w:p w:rsidR="000F531D" w:rsidRPr="000F531D" w:rsidRDefault="000F531D" w:rsidP="00E21E4D">
            <w:pPr>
              <w:pStyle w:val="ListParagraph"/>
              <w:numPr>
                <w:ilvl w:val="0"/>
                <w:numId w:val="205"/>
              </w:numPr>
              <w:tabs>
                <w:tab w:val="left" w:pos="1014"/>
              </w:tabs>
              <w:jc w:val="both"/>
              <w:rPr>
                <w:rFonts w:ascii="Times New Roman" w:hAnsi="Times New Roman" w:cs="Times New Roman"/>
                <w:sz w:val="24"/>
                <w:szCs w:val="24"/>
              </w:rPr>
            </w:pPr>
            <w:r w:rsidRPr="000F531D">
              <w:rPr>
                <w:rFonts w:ascii="Times New Roman" w:hAnsi="Times New Roman" w:cs="Times New Roman"/>
                <w:sz w:val="24"/>
                <w:szCs w:val="24"/>
              </w:rPr>
              <w:t>requiring the corp</w:t>
            </w:r>
            <w:r>
              <w:rPr>
                <w:rFonts w:ascii="Times New Roman" w:hAnsi="Times New Roman" w:cs="Times New Roman"/>
                <w:sz w:val="24"/>
                <w:szCs w:val="24"/>
              </w:rPr>
              <w:t>oration</w:t>
            </w:r>
            <w:r w:rsidRPr="000F531D">
              <w:rPr>
                <w:rFonts w:ascii="Times New Roman" w:hAnsi="Times New Roman" w:cs="Times New Roman"/>
                <w:sz w:val="24"/>
                <w:szCs w:val="24"/>
              </w:rPr>
              <w:t xml:space="preserve"> to pay the complainant's legal fees</w:t>
            </w:r>
          </w:p>
        </w:tc>
      </w:tr>
      <w:tr w:rsidR="00B534EC" w:rsidTr="00B534EC">
        <w:tc>
          <w:tcPr>
            <w:tcW w:w="576" w:type="dxa"/>
          </w:tcPr>
          <w:p w:rsidR="00B534EC" w:rsidRDefault="000F531D" w:rsidP="00E21E4D">
            <w:pPr>
              <w:jc w:val="both"/>
              <w:rPr>
                <w:rFonts w:ascii="Times New Roman" w:hAnsi="Times New Roman" w:cs="Times New Roman"/>
                <w:b/>
                <w:sz w:val="24"/>
                <w:szCs w:val="24"/>
              </w:rPr>
            </w:pPr>
            <w:r>
              <w:rPr>
                <w:rFonts w:ascii="Times New Roman" w:hAnsi="Times New Roman" w:cs="Times New Roman"/>
                <w:b/>
                <w:sz w:val="24"/>
                <w:szCs w:val="24"/>
              </w:rPr>
              <w:t>233</w:t>
            </w:r>
          </w:p>
        </w:tc>
        <w:tc>
          <w:tcPr>
            <w:tcW w:w="4132" w:type="dxa"/>
          </w:tcPr>
          <w:p w:rsidR="00B534EC" w:rsidRPr="00954493" w:rsidRDefault="000F531D" w:rsidP="00E21E4D">
            <w:pPr>
              <w:tabs>
                <w:tab w:val="left" w:pos="1327"/>
              </w:tabs>
              <w:jc w:val="both"/>
              <w:rPr>
                <w:rFonts w:ascii="Times New Roman" w:hAnsi="Times New Roman" w:cs="Times New Roman"/>
                <w:sz w:val="24"/>
                <w:szCs w:val="24"/>
              </w:rPr>
            </w:pPr>
            <w:r w:rsidRPr="000F531D">
              <w:rPr>
                <w:rFonts w:ascii="Times New Roman" w:hAnsi="Times New Roman" w:cs="Times New Roman"/>
                <w:b/>
                <w:sz w:val="24"/>
                <w:szCs w:val="24"/>
              </w:rPr>
              <w:t>(5)</w:t>
            </w:r>
            <w:r>
              <w:rPr>
                <w:rFonts w:ascii="Times New Roman" w:hAnsi="Times New Roman" w:cs="Times New Roman"/>
                <w:sz w:val="24"/>
                <w:szCs w:val="24"/>
              </w:rPr>
              <w:t xml:space="preserve"> </w:t>
            </w:r>
            <w:r w:rsidRPr="000F531D">
              <w:rPr>
                <w:rFonts w:ascii="Times New Roman" w:hAnsi="Times New Roman" w:cs="Times New Roman"/>
                <w:b/>
                <w:sz w:val="24"/>
                <w:szCs w:val="24"/>
              </w:rPr>
              <w:t>No proceeding under this section may be discontinued, settled or dismissed without court approval.</w:t>
            </w:r>
          </w:p>
        </w:tc>
        <w:tc>
          <w:tcPr>
            <w:tcW w:w="576" w:type="dxa"/>
          </w:tcPr>
          <w:p w:rsidR="00B534EC" w:rsidRDefault="00B534EC" w:rsidP="00E21E4D">
            <w:pPr>
              <w:jc w:val="both"/>
              <w:rPr>
                <w:rFonts w:ascii="Times New Roman" w:hAnsi="Times New Roman" w:cs="Times New Roman"/>
                <w:b/>
                <w:sz w:val="24"/>
                <w:szCs w:val="24"/>
              </w:rPr>
            </w:pPr>
            <w:r>
              <w:rPr>
                <w:rFonts w:ascii="Times New Roman" w:hAnsi="Times New Roman" w:cs="Times New Roman"/>
                <w:b/>
                <w:sz w:val="24"/>
                <w:szCs w:val="24"/>
              </w:rPr>
              <w:t>242</w:t>
            </w:r>
          </w:p>
        </w:tc>
        <w:tc>
          <w:tcPr>
            <w:tcW w:w="4184" w:type="dxa"/>
          </w:tcPr>
          <w:p w:rsidR="00B534EC" w:rsidRPr="000F531D" w:rsidRDefault="000F531D" w:rsidP="00E21E4D">
            <w:pPr>
              <w:tabs>
                <w:tab w:val="left" w:pos="1014"/>
              </w:tabs>
              <w:jc w:val="both"/>
              <w:rPr>
                <w:rFonts w:ascii="Times New Roman" w:hAnsi="Times New Roman" w:cs="Times New Roman"/>
                <w:b/>
                <w:sz w:val="24"/>
                <w:szCs w:val="24"/>
              </w:rPr>
            </w:pPr>
            <w:r w:rsidRPr="000F531D">
              <w:rPr>
                <w:rFonts w:ascii="Times New Roman" w:hAnsi="Times New Roman" w:cs="Times New Roman"/>
                <w:b/>
                <w:sz w:val="24"/>
                <w:szCs w:val="24"/>
              </w:rPr>
              <w:t>(2) An application or action under this Part shall not be stayed, discontinued, settled or dismissed without the approval of the court.</w:t>
            </w:r>
          </w:p>
        </w:tc>
      </w:tr>
      <w:tr w:rsidR="000F531D" w:rsidTr="00B534EC">
        <w:tc>
          <w:tcPr>
            <w:tcW w:w="576" w:type="dxa"/>
          </w:tcPr>
          <w:p w:rsidR="000F531D" w:rsidRDefault="007719D7" w:rsidP="00E21E4D">
            <w:pPr>
              <w:jc w:val="both"/>
              <w:rPr>
                <w:rFonts w:ascii="Times New Roman" w:hAnsi="Times New Roman" w:cs="Times New Roman"/>
                <w:b/>
                <w:sz w:val="24"/>
                <w:szCs w:val="24"/>
              </w:rPr>
            </w:pPr>
            <w:r>
              <w:rPr>
                <w:rFonts w:ascii="Times New Roman" w:hAnsi="Times New Roman" w:cs="Times New Roman"/>
                <w:b/>
                <w:sz w:val="24"/>
                <w:szCs w:val="24"/>
              </w:rPr>
              <w:t>233</w:t>
            </w:r>
          </w:p>
        </w:tc>
        <w:tc>
          <w:tcPr>
            <w:tcW w:w="4132" w:type="dxa"/>
          </w:tcPr>
          <w:p w:rsidR="000F531D" w:rsidRPr="000F531D" w:rsidRDefault="007719D7" w:rsidP="00E21E4D">
            <w:pPr>
              <w:tabs>
                <w:tab w:val="left" w:pos="1327"/>
              </w:tabs>
              <w:jc w:val="both"/>
              <w:rPr>
                <w:rFonts w:ascii="Times New Roman" w:hAnsi="Times New Roman" w:cs="Times New Roman"/>
                <w:b/>
                <w:sz w:val="24"/>
                <w:szCs w:val="24"/>
              </w:rPr>
            </w:pPr>
            <w:r w:rsidRPr="007719D7">
              <w:rPr>
                <w:rFonts w:ascii="Times New Roman" w:hAnsi="Times New Roman" w:cs="Times New Roman"/>
                <w:b/>
                <w:sz w:val="24"/>
                <w:szCs w:val="24"/>
              </w:rPr>
              <w:t>(6) Evidence of a sh</w:t>
            </w:r>
            <w:r w:rsidR="005D3FAB">
              <w:rPr>
                <w:rFonts w:ascii="Times New Roman" w:hAnsi="Times New Roman" w:cs="Times New Roman"/>
                <w:b/>
                <w:sz w:val="24"/>
                <w:szCs w:val="24"/>
              </w:rPr>
              <w:t>are</w:t>
            </w:r>
            <w:r w:rsidRPr="007719D7">
              <w:rPr>
                <w:rFonts w:ascii="Times New Roman" w:hAnsi="Times New Roman" w:cs="Times New Roman"/>
                <w:b/>
                <w:sz w:val="24"/>
                <w:szCs w:val="24"/>
              </w:rPr>
              <w:t>h</w:t>
            </w:r>
            <w:r w:rsidR="005D3FAB">
              <w:rPr>
                <w:rFonts w:ascii="Times New Roman" w:hAnsi="Times New Roman" w:cs="Times New Roman"/>
                <w:b/>
                <w:sz w:val="24"/>
                <w:szCs w:val="24"/>
              </w:rPr>
              <w:t>older</w:t>
            </w:r>
            <w:r w:rsidRPr="007719D7">
              <w:rPr>
                <w:rFonts w:ascii="Times New Roman" w:hAnsi="Times New Roman" w:cs="Times New Roman"/>
                <w:b/>
                <w:sz w:val="24"/>
                <w:szCs w:val="24"/>
              </w:rPr>
              <w:t xml:space="preserve"> approval is not determinative but can be taken into account.</w:t>
            </w:r>
          </w:p>
        </w:tc>
        <w:tc>
          <w:tcPr>
            <w:tcW w:w="576" w:type="dxa"/>
          </w:tcPr>
          <w:p w:rsidR="000F531D" w:rsidRDefault="007719D7" w:rsidP="00E21E4D">
            <w:pPr>
              <w:jc w:val="both"/>
              <w:rPr>
                <w:rFonts w:ascii="Times New Roman" w:hAnsi="Times New Roman" w:cs="Times New Roman"/>
                <w:b/>
                <w:sz w:val="24"/>
                <w:szCs w:val="24"/>
              </w:rPr>
            </w:pPr>
            <w:r>
              <w:rPr>
                <w:rFonts w:ascii="Times New Roman" w:hAnsi="Times New Roman" w:cs="Times New Roman"/>
                <w:b/>
                <w:sz w:val="24"/>
                <w:szCs w:val="24"/>
              </w:rPr>
              <w:t>242</w:t>
            </w:r>
          </w:p>
        </w:tc>
        <w:tc>
          <w:tcPr>
            <w:tcW w:w="4184" w:type="dxa"/>
          </w:tcPr>
          <w:p w:rsidR="000F531D" w:rsidRPr="000F531D" w:rsidRDefault="007719D7" w:rsidP="00E21E4D">
            <w:pPr>
              <w:tabs>
                <w:tab w:val="left" w:pos="1014"/>
              </w:tabs>
              <w:jc w:val="both"/>
              <w:rPr>
                <w:rFonts w:ascii="Times New Roman" w:hAnsi="Times New Roman" w:cs="Times New Roman"/>
                <w:b/>
                <w:sz w:val="24"/>
                <w:szCs w:val="24"/>
              </w:rPr>
            </w:pPr>
            <w:r w:rsidRPr="007719D7">
              <w:rPr>
                <w:rFonts w:ascii="Times New Roman" w:hAnsi="Times New Roman" w:cs="Times New Roman"/>
                <w:b/>
                <w:sz w:val="24"/>
                <w:szCs w:val="24"/>
              </w:rPr>
              <w:t>(1) Evidence of a sh</w:t>
            </w:r>
            <w:r w:rsidR="005D3FAB">
              <w:rPr>
                <w:rFonts w:ascii="Times New Roman" w:hAnsi="Times New Roman" w:cs="Times New Roman"/>
                <w:b/>
                <w:sz w:val="24"/>
                <w:szCs w:val="24"/>
              </w:rPr>
              <w:t>are</w:t>
            </w:r>
            <w:r w:rsidRPr="007719D7">
              <w:rPr>
                <w:rFonts w:ascii="Times New Roman" w:hAnsi="Times New Roman" w:cs="Times New Roman"/>
                <w:b/>
                <w:sz w:val="24"/>
                <w:szCs w:val="24"/>
              </w:rPr>
              <w:t>h</w:t>
            </w:r>
            <w:r w:rsidR="005D3FAB">
              <w:rPr>
                <w:rFonts w:ascii="Times New Roman" w:hAnsi="Times New Roman" w:cs="Times New Roman"/>
                <w:b/>
                <w:sz w:val="24"/>
                <w:szCs w:val="24"/>
              </w:rPr>
              <w:t>older</w:t>
            </w:r>
            <w:r w:rsidRPr="007719D7">
              <w:rPr>
                <w:rFonts w:ascii="Times New Roman" w:hAnsi="Times New Roman" w:cs="Times New Roman"/>
                <w:b/>
                <w:sz w:val="24"/>
                <w:szCs w:val="24"/>
              </w:rPr>
              <w:t xml:space="preserve"> approval is not determinative but can be taken into account.</w:t>
            </w:r>
          </w:p>
        </w:tc>
      </w:tr>
    </w:tbl>
    <w:p w:rsidR="000166CE" w:rsidRPr="00D27B17" w:rsidRDefault="000166CE" w:rsidP="00E21E4D">
      <w:pPr>
        <w:jc w:val="both"/>
        <w:rPr>
          <w:rFonts w:ascii="Times New Roman" w:hAnsi="Times New Roman" w:cs="Times New Roman"/>
          <w:sz w:val="24"/>
          <w:szCs w:val="24"/>
        </w:rPr>
      </w:pPr>
    </w:p>
    <w:p w:rsidR="00D27B17" w:rsidRPr="00D27B17" w:rsidRDefault="00D27B17" w:rsidP="00E21E4D">
      <w:pPr>
        <w:pStyle w:val="Heading2"/>
        <w:jc w:val="both"/>
        <w:rPr>
          <w:szCs w:val="24"/>
        </w:rPr>
      </w:pPr>
      <w:bookmarkStart w:id="71" w:name="_Toc437886762"/>
      <w:r w:rsidRPr="00D27B17">
        <w:rPr>
          <w:szCs w:val="24"/>
        </w:rPr>
        <w:t>The Personal Action</w:t>
      </w:r>
      <w:bookmarkEnd w:id="71"/>
    </w:p>
    <w:p w:rsidR="00D27B17" w:rsidRDefault="00D27B17" w:rsidP="00E21E4D">
      <w:pPr>
        <w:jc w:val="both"/>
        <w:rPr>
          <w:rFonts w:ascii="Times New Roman" w:hAnsi="Times New Roman" w:cs="Times New Roman"/>
          <w:sz w:val="24"/>
          <w:szCs w:val="24"/>
        </w:rPr>
      </w:pPr>
    </w:p>
    <w:p w:rsidR="004C6C8F" w:rsidRDefault="008B1953" w:rsidP="00E21E4D">
      <w:pPr>
        <w:jc w:val="both"/>
        <w:rPr>
          <w:rFonts w:ascii="Times New Roman" w:hAnsi="Times New Roman" w:cs="Times New Roman"/>
          <w:sz w:val="24"/>
          <w:szCs w:val="24"/>
        </w:rPr>
      </w:pPr>
      <w:r>
        <w:rPr>
          <w:rFonts w:ascii="Times New Roman" w:hAnsi="Times New Roman" w:cs="Times New Roman"/>
          <w:sz w:val="24"/>
          <w:szCs w:val="24"/>
        </w:rPr>
        <w:t>A claimant may bring a personal and derivative action together, but the personal claim must be separate and distinct from the breach of duty to the corporation (i.e. there must be a duty to the corporation and to you personally).</w:t>
      </w:r>
    </w:p>
    <w:p w:rsidR="008B1953" w:rsidRPr="00296429" w:rsidRDefault="0081571B" w:rsidP="00E21E4D">
      <w:pPr>
        <w:pStyle w:val="ListParagraph"/>
        <w:numPr>
          <w:ilvl w:val="0"/>
          <w:numId w:val="196"/>
        </w:numPr>
        <w:jc w:val="both"/>
        <w:rPr>
          <w:rFonts w:ascii="Times New Roman" w:hAnsi="Times New Roman" w:cs="Times New Roman"/>
          <w:sz w:val="24"/>
          <w:szCs w:val="24"/>
        </w:rPr>
      </w:pPr>
      <w:proofErr w:type="spellStart"/>
      <w:r>
        <w:rPr>
          <w:rFonts w:ascii="Times New Roman" w:hAnsi="Times New Roman" w:cs="Times New Roman"/>
          <w:i/>
          <w:sz w:val="24"/>
          <w:szCs w:val="24"/>
        </w:rPr>
        <w:t>Goldex</w:t>
      </w:r>
      <w:proofErr w:type="spellEnd"/>
      <w:r>
        <w:rPr>
          <w:rFonts w:ascii="Times New Roman" w:hAnsi="Times New Roman" w:cs="Times New Roman"/>
          <w:i/>
          <w:sz w:val="24"/>
          <w:szCs w:val="24"/>
        </w:rPr>
        <w:t>: dispute over a proposed purchase of assets from a company controlled by a former director; the plaintiff set out a breach of duty owed to the corporation;</w:t>
      </w:r>
      <w:r w:rsidR="00296429">
        <w:rPr>
          <w:rFonts w:ascii="Times New Roman" w:hAnsi="Times New Roman" w:cs="Times New Roman"/>
          <w:i/>
          <w:sz w:val="24"/>
          <w:szCs w:val="24"/>
        </w:rPr>
        <w:t xml:space="preserve"> did not differentiate the personal claim and derivative claim</w:t>
      </w:r>
    </w:p>
    <w:p w:rsidR="00296429" w:rsidRDefault="00296429" w:rsidP="00E21E4D">
      <w:pPr>
        <w:jc w:val="both"/>
        <w:rPr>
          <w:rFonts w:ascii="Times New Roman" w:hAnsi="Times New Roman" w:cs="Times New Roman"/>
          <w:sz w:val="24"/>
          <w:szCs w:val="24"/>
        </w:rPr>
      </w:pPr>
    </w:p>
    <w:p w:rsidR="00296429" w:rsidRDefault="00296429" w:rsidP="00E21E4D">
      <w:pPr>
        <w:jc w:val="both"/>
        <w:rPr>
          <w:rFonts w:ascii="Times New Roman" w:hAnsi="Times New Roman" w:cs="Times New Roman"/>
          <w:sz w:val="24"/>
          <w:szCs w:val="24"/>
        </w:rPr>
      </w:pPr>
      <w:r>
        <w:rPr>
          <w:rFonts w:ascii="Times New Roman" w:hAnsi="Times New Roman" w:cs="Times New Roman"/>
          <w:sz w:val="24"/>
          <w:szCs w:val="24"/>
        </w:rPr>
        <w:t xml:space="preserve">Claims in respect of losses stemming from </w:t>
      </w:r>
      <w:r w:rsidR="00EA2655">
        <w:rPr>
          <w:rFonts w:ascii="Times New Roman" w:hAnsi="Times New Roman" w:cs="Times New Roman"/>
          <w:sz w:val="24"/>
          <w:szCs w:val="24"/>
        </w:rPr>
        <w:t xml:space="preserve">shareholder </w:t>
      </w:r>
      <w:r>
        <w:rPr>
          <w:rFonts w:ascii="Times New Roman" w:hAnsi="Times New Roman" w:cs="Times New Roman"/>
          <w:sz w:val="24"/>
          <w:szCs w:val="24"/>
        </w:rPr>
        <w:t>overs</w:t>
      </w:r>
      <w:r w:rsidR="00EA2655">
        <w:rPr>
          <w:rFonts w:ascii="Times New Roman" w:hAnsi="Times New Roman" w:cs="Times New Roman"/>
          <w:sz w:val="24"/>
          <w:szCs w:val="24"/>
        </w:rPr>
        <w:t>ight</w:t>
      </w:r>
      <w:r>
        <w:rPr>
          <w:rFonts w:ascii="Times New Roman" w:hAnsi="Times New Roman" w:cs="Times New Roman"/>
          <w:sz w:val="24"/>
          <w:szCs w:val="24"/>
        </w:rPr>
        <w:t xml:space="preserve"> </w:t>
      </w:r>
      <w:r w:rsidR="00EA2655">
        <w:rPr>
          <w:rFonts w:ascii="Times New Roman" w:hAnsi="Times New Roman" w:cs="Times New Roman"/>
          <w:sz w:val="24"/>
          <w:szCs w:val="24"/>
        </w:rPr>
        <w:t xml:space="preserve">and </w:t>
      </w:r>
      <w:r>
        <w:rPr>
          <w:rFonts w:ascii="Times New Roman" w:hAnsi="Times New Roman" w:cs="Times New Roman"/>
          <w:sz w:val="24"/>
          <w:szCs w:val="24"/>
        </w:rPr>
        <w:t>supervis</w:t>
      </w:r>
      <w:r w:rsidR="00EA2655">
        <w:rPr>
          <w:rFonts w:ascii="Times New Roman" w:hAnsi="Times New Roman" w:cs="Times New Roman"/>
          <w:sz w:val="24"/>
          <w:szCs w:val="24"/>
        </w:rPr>
        <w:t>ion of</w:t>
      </w:r>
      <w:r>
        <w:rPr>
          <w:rFonts w:ascii="Times New Roman" w:hAnsi="Times New Roman" w:cs="Times New Roman"/>
          <w:sz w:val="24"/>
          <w:szCs w:val="24"/>
        </w:rPr>
        <w:t xml:space="preserve"> management of a corporation are derivative in nature.</w:t>
      </w:r>
    </w:p>
    <w:p w:rsidR="00EA2655" w:rsidRPr="00EA2655" w:rsidRDefault="00296429" w:rsidP="00E21E4D">
      <w:pPr>
        <w:pStyle w:val="ListParagraph"/>
        <w:numPr>
          <w:ilvl w:val="0"/>
          <w:numId w:val="196"/>
        </w:numPr>
        <w:jc w:val="both"/>
        <w:rPr>
          <w:rFonts w:ascii="Times New Roman" w:hAnsi="Times New Roman" w:cs="Times New Roman"/>
          <w:sz w:val="24"/>
          <w:szCs w:val="24"/>
        </w:rPr>
      </w:pPr>
      <w:r>
        <w:rPr>
          <w:rFonts w:ascii="Times New Roman" w:hAnsi="Times New Roman" w:cs="Times New Roman"/>
          <w:i/>
          <w:sz w:val="24"/>
          <w:szCs w:val="24"/>
        </w:rPr>
        <w:t>Hercules Management: an accounting firm negligently prepared a report for shareholders</w:t>
      </w:r>
      <w:r w:rsidR="00EA2655">
        <w:rPr>
          <w:rFonts w:ascii="Times New Roman" w:hAnsi="Times New Roman" w:cs="Times New Roman"/>
          <w:i/>
          <w:sz w:val="24"/>
          <w:szCs w:val="24"/>
        </w:rPr>
        <w:t>; not a personal action.</w:t>
      </w:r>
    </w:p>
    <w:p w:rsidR="00296429" w:rsidRPr="00296429" w:rsidRDefault="00EA2655" w:rsidP="00E21E4D">
      <w:pPr>
        <w:pStyle w:val="ListParagraph"/>
        <w:numPr>
          <w:ilvl w:val="0"/>
          <w:numId w:val="196"/>
        </w:numPr>
        <w:jc w:val="both"/>
        <w:rPr>
          <w:rFonts w:ascii="Times New Roman" w:hAnsi="Times New Roman" w:cs="Times New Roman"/>
          <w:sz w:val="24"/>
          <w:szCs w:val="24"/>
        </w:rPr>
      </w:pPr>
      <w:r>
        <w:rPr>
          <w:rFonts w:ascii="Times New Roman" w:hAnsi="Times New Roman" w:cs="Times New Roman"/>
          <w:i/>
          <w:sz w:val="24"/>
          <w:szCs w:val="24"/>
        </w:rPr>
        <w:t xml:space="preserve">In supervising management, shareholders are acting in the corporate interest, not personal; they assume a managerial role through resolutions – their decisions are made </w:t>
      </w:r>
      <w:r>
        <w:rPr>
          <w:rFonts w:ascii="Times New Roman" w:hAnsi="Times New Roman" w:cs="Times New Roman"/>
          <w:i/>
          <w:sz w:val="24"/>
          <w:szCs w:val="24"/>
        </w:rPr>
        <w:lastRenderedPageBreak/>
        <w:t>in respect of the corporation; any duty owed to the shareholders in this respect is a duty owed not to the shareholders as individuals but as a group, acting in the best interests of the corporation; the wrong was to the corporation.</w:t>
      </w:r>
      <w:r w:rsidR="00296429">
        <w:rPr>
          <w:rFonts w:ascii="Times New Roman" w:hAnsi="Times New Roman" w:cs="Times New Roman"/>
          <w:i/>
          <w:sz w:val="24"/>
          <w:szCs w:val="24"/>
        </w:rPr>
        <w:t xml:space="preserve">   </w:t>
      </w:r>
    </w:p>
    <w:p w:rsidR="004C6C8F" w:rsidRDefault="004C6C8F" w:rsidP="00E21E4D">
      <w:pPr>
        <w:jc w:val="both"/>
        <w:rPr>
          <w:rFonts w:ascii="Times New Roman" w:hAnsi="Times New Roman" w:cs="Times New Roman"/>
          <w:sz w:val="24"/>
          <w:szCs w:val="24"/>
        </w:rPr>
      </w:pPr>
    </w:p>
    <w:p w:rsidR="00D27B17" w:rsidRPr="00D27B17" w:rsidRDefault="00D27B17" w:rsidP="00E21E4D">
      <w:pPr>
        <w:pStyle w:val="Heading2"/>
        <w:jc w:val="both"/>
        <w:rPr>
          <w:szCs w:val="24"/>
        </w:rPr>
      </w:pPr>
      <w:bookmarkStart w:id="72" w:name="_Toc437886763"/>
      <w:r w:rsidRPr="00D27B17">
        <w:rPr>
          <w:szCs w:val="24"/>
        </w:rPr>
        <w:t>The Statutory Oppression Remedy</w:t>
      </w:r>
      <w:bookmarkEnd w:id="72"/>
    </w:p>
    <w:p w:rsidR="00D27B17" w:rsidRDefault="00D27B17" w:rsidP="00E21E4D">
      <w:pPr>
        <w:jc w:val="both"/>
        <w:rPr>
          <w:rFonts w:ascii="Times New Roman" w:hAnsi="Times New Roman" w:cs="Times New Roman"/>
          <w:sz w:val="24"/>
          <w:szCs w:val="24"/>
        </w:rPr>
      </w:pPr>
    </w:p>
    <w:p w:rsidR="007C6440" w:rsidRDefault="007C6440" w:rsidP="00E21E4D">
      <w:pPr>
        <w:jc w:val="both"/>
        <w:rPr>
          <w:rFonts w:ascii="Times New Roman" w:hAnsi="Times New Roman" w:cs="Times New Roman"/>
          <w:sz w:val="24"/>
          <w:szCs w:val="24"/>
        </w:rPr>
      </w:pPr>
      <w:r>
        <w:rPr>
          <w:rFonts w:ascii="Times New Roman" w:hAnsi="Times New Roman" w:cs="Times New Roman"/>
          <w:sz w:val="24"/>
          <w:szCs w:val="24"/>
        </w:rPr>
        <w:t>In a public corporation, there are only certain reasons you would argue oppression.</w:t>
      </w:r>
    </w:p>
    <w:p w:rsidR="007C6440" w:rsidRDefault="007C6440" w:rsidP="00E21E4D">
      <w:pPr>
        <w:pStyle w:val="ListParagraph"/>
        <w:numPr>
          <w:ilvl w:val="0"/>
          <w:numId w:val="216"/>
        </w:numPr>
        <w:jc w:val="both"/>
        <w:rPr>
          <w:rFonts w:ascii="Times New Roman" w:hAnsi="Times New Roman" w:cs="Times New Roman"/>
          <w:sz w:val="24"/>
          <w:szCs w:val="24"/>
        </w:rPr>
      </w:pPr>
      <w:r>
        <w:rPr>
          <w:rFonts w:ascii="Times New Roman" w:hAnsi="Times New Roman" w:cs="Times New Roman"/>
          <w:sz w:val="24"/>
          <w:szCs w:val="24"/>
        </w:rPr>
        <w:t>No need to ask for a buy-out; just sell shares on the market.</w:t>
      </w:r>
    </w:p>
    <w:p w:rsidR="007C6440" w:rsidRDefault="007C6440" w:rsidP="00E21E4D">
      <w:pPr>
        <w:pStyle w:val="ListParagraph"/>
        <w:numPr>
          <w:ilvl w:val="0"/>
          <w:numId w:val="216"/>
        </w:numPr>
        <w:jc w:val="both"/>
        <w:rPr>
          <w:rFonts w:ascii="Times New Roman" w:hAnsi="Times New Roman" w:cs="Times New Roman"/>
          <w:sz w:val="24"/>
          <w:szCs w:val="24"/>
        </w:rPr>
      </w:pPr>
      <w:r>
        <w:rPr>
          <w:rFonts w:ascii="Times New Roman" w:hAnsi="Times New Roman" w:cs="Times New Roman"/>
          <w:sz w:val="24"/>
          <w:szCs w:val="24"/>
        </w:rPr>
        <w:t>As a creditor, you likely have a contract that provides the remedies.</w:t>
      </w:r>
    </w:p>
    <w:p w:rsidR="007C6440" w:rsidRDefault="007C6440" w:rsidP="00E21E4D">
      <w:pPr>
        <w:pStyle w:val="ListParagraph"/>
        <w:numPr>
          <w:ilvl w:val="0"/>
          <w:numId w:val="216"/>
        </w:numPr>
        <w:jc w:val="both"/>
        <w:rPr>
          <w:rFonts w:ascii="Times New Roman" w:hAnsi="Times New Roman" w:cs="Times New Roman"/>
          <w:sz w:val="24"/>
          <w:szCs w:val="24"/>
        </w:rPr>
      </w:pPr>
      <w:r>
        <w:rPr>
          <w:rFonts w:ascii="Times New Roman" w:hAnsi="Times New Roman" w:cs="Times New Roman"/>
          <w:sz w:val="24"/>
          <w:szCs w:val="24"/>
        </w:rPr>
        <w:t>You likely want to company to do something specific, or be wound-up.</w:t>
      </w:r>
    </w:p>
    <w:p w:rsidR="007C6440" w:rsidRDefault="007C6440" w:rsidP="00E21E4D">
      <w:pPr>
        <w:jc w:val="both"/>
        <w:rPr>
          <w:rFonts w:ascii="Times New Roman" w:hAnsi="Times New Roman" w:cs="Times New Roman"/>
          <w:sz w:val="24"/>
          <w:szCs w:val="24"/>
        </w:rPr>
      </w:pPr>
    </w:p>
    <w:p w:rsidR="00CC08B1" w:rsidRDefault="00CC08B1" w:rsidP="00E21E4D">
      <w:pPr>
        <w:jc w:val="both"/>
        <w:rPr>
          <w:rFonts w:ascii="Times New Roman" w:hAnsi="Times New Roman" w:cs="Times New Roman"/>
          <w:sz w:val="24"/>
          <w:szCs w:val="24"/>
        </w:rPr>
      </w:pPr>
      <w:r>
        <w:rPr>
          <w:rFonts w:ascii="Times New Roman" w:hAnsi="Times New Roman" w:cs="Times New Roman"/>
          <w:sz w:val="24"/>
          <w:szCs w:val="24"/>
        </w:rPr>
        <w:t>In determining whether oppression has occurred, the court will first determine whether there has been a breach of reasonable expectations, and then determine if that conduct amounts to oppression or unfair prejudice [or unfair disregard] (</w:t>
      </w:r>
      <w:r>
        <w:rPr>
          <w:rFonts w:ascii="Times New Roman" w:hAnsi="Times New Roman" w:cs="Times New Roman"/>
          <w:i/>
          <w:sz w:val="24"/>
          <w:szCs w:val="24"/>
        </w:rPr>
        <w:t>BCE</w:t>
      </w:r>
      <w:r>
        <w:rPr>
          <w:rFonts w:ascii="Times New Roman" w:hAnsi="Times New Roman" w:cs="Times New Roman"/>
          <w:sz w:val="24"/>
          <w:szCs w:val="24"/>
        </w:rPr>
        <w:t xml:space="preserve">). </w:t>
      </w:r>
    </w:p>
    <w:p w:rsidR="00CC08B1" w:rsidRDefault="00CC08B1" w:rsidP="00E21E4D">
      <w:pPr>
        <w:pStyle w:val="ListParagraph"/>
        <w:numPr>
          <w:ilvl w:val="0"/>
          <w:numId w:val="324"/>
        </w:numPr>
        <w:jc w:val="both"/>
        <w:rPr>
          <w:rFonts w:ascii="Times New Roman" w:hAnsi="Times New Roman" w:cs="Times New Roman"/>
          <w:sz w:val="24"/>
          <w:szCs w:val="24"/>
        </w:rPr>
      </w:pPr>
      <w:r>
        <w:rPr>
          <w:rFonts w:ascii="Times New Roman" w:hAnsi="Times New Roman" w:cs="Times New Roman"/>
          <w:sz w:val="24"/>
          <w:szCs w:val="24"/>
        </w:rPr>
        <w:t>To determine if there has been a breach of reasonable expectations, the court will consider:</w:t>
      </w:r>
    </w:p>
    <w:p w:rsidR="00CC08B1" w:rsidRDefault="00CC08B1" w:rsidP="00E21E4D">
      <w:pPr>
        <w:pStyle w:val="ListParagraph"/>
        <w:numPr>
          <w:ilvl w:val="0"/>
          <w:numId w:val="207"/>
        </w:numPr>
        <w:jc w:val="both"/>
        <w:rPr>
          <w:rFonts w:ascii="Times New Roman" w:hAnsi="Times New Roman" w:cs="Times New Roman"/>
          <w:sz w:val="24"/>
          <w:szCs w:val="24"/>
        </w:rPr>
      </w:pPr>
      <w:r>
        <w:rPr>
          <w:rFonts w:ascii="Times New Roman" w:hAnsi="Times New Roman" w:cs="Times New Roman"/>
          <w:sz w:val="24"/>
          <w:szCs w:val="24"/>
        </w:rPr>
        <w:t>Fairness, or what is just and equitable</w:t>
      </w:r>
    </w:p>
    <w:p w:rsidR="00CC08B1" w:rsidRDefault="00CC08B1" w:rsidP="00E21E4D">
      <w:pPr>
        <w:pStyle w:val="ListParagraph"/>
        <w:numPr>
          <w:ilvl w:val="0"/>
          <w:numId w:val="188"/>
        </w:numPr>
        <w:jc w:val="both"/>
        <w:rPr>
          <w:rFonts w:ascii="Times New Roman" w:hAnsi="Times New Roman" w:cs="Times New Roman"/>
          <w:sz w:val="24"/>
          <w:szCs w:val="24"/>
        </w:rPr>
      </w:pPr>
      <w:r>
        <w:rPr>
          <w:rFonts w:ascii="Times New Roman" w:hAnsi="Times New Roman" w:cs="Times New Roman"/>
          <w:sz w:val="24"/>
          <w:szCs w:val="24"/>
        </w:rPr>
        <w:t>There is no need to point to specific legal rights or obligations</w:t>
      </w:r>
    </w:p>
    <w:p w:rsidR="00CC08B1" w:rsidRDefault="00CC08B1" w:rsidP="00E21E4D">
      <w:pPr>
        <w:pStyle w:val="ListParagraph"/>
        <w:numPr>
          <w:ilvl w:val="0"/>
          <w:numId w:val="207"/>
        </w:numPr>
        <w:jc w:val="both"/>
        <w:rPr>
          <w:rFonts w:ascii="Times New Roman" w:hAnsi="Times New Roman" w:cs="Times New Roman"/>
          <w:sz w:val="24"/>
          <w:szCs w:val="24"/>
        </w:rPr>
      </w:pPr>
      <w:r>
        <w:rPr>
          <w:rFonts w:ascii="Times New Roman" w:hAnsi="Times New Roman" w:cs="Times New Roman"/>
          <w:sz w:val="24"/>
          <w:szCs w:val="24"/>
        </w:rPr>
        <w:t>The context and circumstances</w:t>
      </w:r>
    </w:p>
    <w:p w:rsidR="00CC08B1" w:rsidRDefault="00972D83" w:rsidP="00E21E4D">
      <w:pPr>
        <w:pStyle w:val="ListParagraph"/>
        <w:numPr>
          <w:ilvl w:val="0"/>
          <w:numId w:val="188"/>
        </w:numPr>
        <w:jc w:val="both"/>
        <w:rPr>
          <w:rFonts w:ascii="Times New Roman" w:hAnsi="Times New Roman" w:cs="Times New Roman"/>
          <w:sz w:val="24"/>
          <w:szCs w:val="24"/>
        </w:rPr>
      </w:pPr>
      <w:r>
        <w:rPr>
          <w:rFonts w:ascii="Times New Roman" w:hAnsi="Times New Roman" w:cs="Times New Roman"/>
          <w:sz w:val="24"/>
          <w:szCs w:val="24"/>
        </w:rPr>
        <w:t>Facts of the specific case</w:t>
      </w:r>
    </w:p>
    <w:p w:rsidR="00CC08B1" w:rsidRDefault="00CC08B1" w:rsidP="00E21E4D">
      <w:pPr>
        <w:pStyle w:val="ListParagraph"/>
        <w:numPr>
          <w:ilvl w:val="0"/>
          <w:numId w:val="188"/>
        </w:numPr>
        <w:jc w:val="both"/>
        <w:rPr>
          <w:rFonts w:ascii="Times New Roman" w:hAnsi="Times New Roman" w:cs="Times New Roman"/>
          <w:sz w:val="24"/>
          <w:szCs w:val="24"/>
        </w:rPr>
      </w:pPr>
      <w:r>
        <w:rPr>
          <w:rFonts w:ascii="Times New Roman" w:hAnsi="Times New Roman" w:cs="Times New Roman"/>
          <w:sz w:val="24"/>
          <w:szCs w:val="24"/>
        </w:rPr>
        <w:t>Relationships</w:t>
      </w:r>
      <w:r w:rsidR="00972D83">
        <w:rPr>
          <w:rFonts w:ascii="Times New Roman" w:hAnsi="Times New Roman" w:cs="Times New Roman"/>
          <w:sz w:val="24"/>
          <w:szCs w:val="24"/>
        </w:rPr>
        <w:t xml:space="preserve"> at issue</w:t>
      </w:r>
    </w:p>
    <w:p w:rsidR="00CC08B1" w:rsidRPr="00972D83" w:rsidRDefault="00CC08B1" w:rsidP="00E21E4D">
      <w:pPr>
        <w:pStyle w:val="ListParagraph"/>
        <w:numPr>
          <w:ilvl w:val="0"/>
          <w:numId w:val="188"/>
        </w:numPr>
        <w:jc w:val="both"/>
        <w:rPr>
          <w:rFonts w:ascii="Times New Roman" w:hAnsi="Times New Roman" w:cs="Times New Roman"/>
          <w:sz w:val="24"/>
          <w:szCs w:val="24"/>
        </w:rPr>
      </w:pPr>
      <w:r w:rsidRPr="00972D83">
        <w:rPr>
          <w:rFonts w:ascii="Times New Roman" w:hAnsi="Times New Roman" w:cs="Times New Roman"/>
          <w:sz w:val="24"/>
          <w:szCs w:val="24"/>
        </w:rPr>
        <w:t>Conflicting claims and expectations</w:t>
      </w:r>
      <w:r w:rsidR="00972D83" w:rsidRPr="00972D83">
        <w:rPr>
          <w:rFonts w:ascii="Times New Roman" w:hAnsi="Times New Roman" w:cs="Times New Roman"/>
          <w:sz w:val="24"/>
          <w:szCs w:val="24"/>
        </w:rPr>
        <w:t xml:space="preserve"> </w:t>
      </w:r>
      <w:r w:rsidR="00972D83">
        <w:rPr>
          <w:rFonts w:ascii="Times New Roman" w:hAnsi="Times New Roman" w:cs="Times New Roman"/>
          <w:sz w:val="24"/>
          <w:szCs w:val="24"/>
        </w:rPr>
        <w:t>(th</w:t>
      </w:r>
      <w:r w:rsidRPr="00972D83">
        <w:rPr>
          <w:rFonts w:ascii="Times New Roman" w:hAnsi="Times New Roman" w:cs="Times New Roman"/>
          <w:sz w:val="24"/>
          <w:szCs w:val="24"/>
        </w:rPr>
        <w:t xml:space="preserve">e </w:t>
      </w:r>
      <w:r w:rsidR="00972D83">
        <w:rPr>
          <w:rFonts w:ascii="Times New Roman" w:hAnsi="Times New Roman" w:cs="Times New Roman"/>
          <w:sz w:val="24"/>
          <w:szCs w:val="24"/>
        </w:rPr>
        <w:t>key is to treat everyone fairly)</w:t>
      </w:r>
    </w:p>
    <w:p w:rsidR="00CC08B1" w:rsidRDefault="00972D83" w:rsidP="00E21E4D">
      <w:pPr>
        <w:pStyle w:val="ListParagraph"/>
        <w:numPr>
          <w:ilvl w:val="0"/>
          <w:numId w:val="324"/>
        </w:numPr>
        <w:jc w:val="both"/>
        <w:rPr>
          <w:rFonts w:ascii="Times New Roman" w:hAnsi="Times New Roman" w:cs="Times New Roman"/>
          <w:sz w:val="24"/>
          <w:szCs w:val="24"/>
        </w:rPr>
      </w:pPr>
      <w:r>
        <w:rPr>
          <w:rFonts w:ascii="Times New Roman" w:hAnsi="Times New Roman" w:cs="Times New Roman"/>
          <w:sz w:val="24"/>
          <w:szCs w:val="24"/>
        </w:rPr>
        <w:t>Does that conduct amount to:</w:t>
      </w:r>
    </w:p>
    <w:p w:rsidR="00972D83" w:rsidRDefault="00972D83" w:rsidP="00E21E4D">
      <w:pPr>
        <w:pStyle w:val="ListParagraph"/>
        <w:numPr>
          <w:ilvl w:val="0"/>
          <w:numId w:val="207"/>
        </w:numPr>
        <w:jc w:val="both"/>
        <w:rPr>
          <w:rFonts w:ascii="Times New Roman" w:hAnsi="Times New Roman" w:cs="Times New Roman"/>
          <w:sz w:val="24"/>
          <w:szCs w:val="24"/>
        </w:rPr>
      </w:pPr>
      <w:r>
        <w:rPr>
          <w:rFonts w:ascii="Times New Roman" w:hAnsi="Times New Roman" w:cs="Times New Roman"/>
          <w:sz w:val="24"/>
          <w:szCs w:val="24"/>
        </w:rPr>
        <w:t>Oppression: coercive; abusive; in bad faith</w:t>
      </w:r>
    </w:p>
    <w:p w:rsidR="00972D83" w:rsidRDefault="00972D83" w:rsidP="00E21E4D">
      <w:pPr>
        <w:pStyle w:val="ListParagraph"/>
        <w:numPr>
          <w:ilvl w:val="0"/>
          <w:numId w:val="207"/>
        </w:numPr>
        <w:jc w:val="both"/>
        <w:rPr>
          <w:rFonts w:ascii="Times New Roman" w:hAnsi="Times New Roman" w:cs="Times New Roman"/>
          <w:sz w:val="24"/>
          <w:szCs w:val="24"/>
        </w:rPr>
      </w:pPr>
      <w:r>
        <w:rPr>
          <w:rFonts w:ascii="Times New Roman" w:hAnsi="Times New Roman" w:cs="Times New Roman"/>
          <w:sz w:val="24"/>
          <w:szCs w:val="24"/>
        </w:rPr>
        <w:t>Unfair prejudice: a less culpable state of mine, but has unfair consequences</w:t>
      </w:r>
    </w:p>
    <w:p w:rsidR="00972D83" w:rsidRDefault="00972D83" w:rsidP="00E21E4D">
      <w:pPr>
        <w:pStyle w:val="ListParagraph"/>
        <w:numPr>
          <w:ilvl w:val="0"/>
          <w:numId w:val="207"/>
        </w:numPr>
        <w:jc w:val="both"/>
        <w:rPr>
          <w:rFonts w:ascii="Times New Roman" w:hAnsi="Times New Roman" w:cs="Times New Roman"/>
          <w:sz w:val="24"/>
          <w:szCs w:val="24"/>
        </w:rPr>
      </w:pPr>
      <w:r>
        <w:rPr>
          <w:rFonts w:ascii="Times New Roman" w:hAnsi="Times New Roman" w:cs="Times New Roman"/>
          <w:sz w:val="24"/>
          <w:szCs w:val="24"/>
        </w:rPr>
        <w:t>Unfair disregard: ignoring an interest contrary to reasonable expectations</w:t>
      </w:r>
    </w:p>
    <w:p w:rsidR="00972D83" w:rsidRDefault="00972D83" w:rsidP="00E21E4D">
      <w:pPr>
        <w:jc w:val="both"/>
        <w:rPr>
          <w:rFonts w:ascii="Times New Roman" w:hAnsi="Times New Roman" w:cs="Times New Roman"/>
          <w:sz w:val="24"/>
          <w:szCs w:val="24"/>
        </w:rPr>
      </w:pPr>
    </w:p>
    <w:p w:rsidR="00972D83" w:rsidRDefault="008A7615" w:rsidP="00E21E4D">
      <w:pPr>
        <w:jc w:val="both"/>
        <w:rPr>
          <w:rFonts w:ascii="Times New Roman" w:hAnsi="Times New Roman" w:cs="Times New Roman"/>
          <w:sz w:val="24"/>
          <w:szCs w:val="24"/>
        </w:rPr>
      </w:pPr>
      <w:r>
        <w:rPr>
          <w:rFonts w:ascii="Times New Roman" w:hAnsi="Times New Roman" w:cs="Times New Roman"/>
          <w:sz w:val="24"/>
          <w:szCs w:val="24"/>
        </w:rPr>
        <w:t>Equity enables the court to consider the personal relationships arising in a corporation which may make it unjust or inequitable to insist on legal rights or exercise those rights in a particular way. Consider:</w:t>
      </w:r>
    </w:p>
    <w:p w:rsidR="008A7615" w:rsidRDefault="008A7615" w:rsidP="00E21E4D">
      <w:pPr>
        <w:pStyle w:val="ListParagraph"/>
        <w:numPr>
          <w:ilvl w:val="0"/>
          <w:numId w:val="324"/>
        </w:numPr>
        <w:jc w:val="both"/>
        <w:rPr>
          <w:rFonts w:ascii="Times New Roman" w:hAnsi="Times New Roman" w:cs="Times New Roman"/>
          <w:sz w:val="24"/>
          <w:szCs w:val="24"/>
        </w:rPr>
      </w:pPr>
      <w:r>
        <w:rPr>
          <w:rFonts w:ascii="Times New Roman" w:hAnsi="Times New Roman" w:cs="Times New Roman"/>
          <w:sz w:val="24"/>
          <w:szCs w:val="24"/>
        </w:rPr>
        <w:t>The size of the company</w:t>
      </w:r>
    </w:p>
    <w:p w:rsidR="008A7615" w:rsidRDefault="008A7615" w:rsidP="00E21E4D">
      <w:pPr>
        <w:pStyle w:val="ListParagraph"/>
        <w:numPr>
          <w:ilvl w:val="0"/>
          <w:numId w:val="324"/>
        </w:numPr>
        <w:jc w:val="both"/>
        <w:rPr>
          <w:rFonts w:ascii="Times New Roman" w:hAnsi="Times New Roman" w:cs="Times New Roman"/>
          <w:sz w:val="24"/>
          <w:szCs w:val="24"/>
        </w:rPr>
      </w:pPr>
      <w:r>
        <w:rPr>
          <w:rFonts w:ascii="Times New Roman" w:hAnsi="Times New Roman" w:cs="Times New Roman"/>
          <w:sz w:val="24"/>
          <w:szCs w:val="24"/>
        </w:rPr>
        <w:t>If it is private or public</w:t>
      </w:r>
    </w:p>
    <w:p w:rsidR="008A7615" w:rsidRDefault="008A7615" w:rsidP="00E21E4D">
      <w:pPr>
        <w:pStyle w:val="ListParagraph"/>
        <w:numPr>
          <w:ilvl w:val="0"/>
          <w:numId w:val="324"/>
        </w:numPr>
        <w:jc w:val="both"/>
        <w:rPr>
          <w:rFonts w:ascii="Times New Roman" w:hAnsi="Times New Roman" w:cs="Times New Roman"/>
          <w:sz w:val="24"/>
          <w:szCs w:val="24"/>
        </w:rPr>
      </w:pPr>
      <w:r>
        <w:rPr>
          <w:rFonts w:ascii="Times New Roman" w:hAnsi="Times New Roman" w:cs="Times New Roman"/>
          <w:sz w:val="24"/>
          <w:szCs w:val="24"/>
        </w:rPr>
        <w:t xml:space="preserve">If it was formed on the basis of a personal relationship involving mutual confidence </w:t>
      </w:r>
    </w:p>
    <w:p w:rsidR="008A7615" w:rsidRDefault="008A7615" w:rsidP="00E21E4D">
      <w:pPr>
        <w:pStyle w:val="ListParagraph"/>
        <w:numPr>
          <w:ilvl w:val="0"/>
          <w:numId w:val="324"/>
        </w:numPr>
        <w:jc w:val="both"/>
        <w:rPr>
          <w:rFonts w:ascii="Times New Roman" w:hAnsi="Times New Roman" w:cs="Times New Roman"/>
          <w:sz w:val="24"/>
          <w:szCs w:val="24"/>
        </w:rPr>
      </w:pPr>
      <w:r>
        <w:rPr>
          <w:rFonts w:ascii="Times New Roman" w:hAnsi="Times New Roman" w:cs="Times New Roman"/>
          <w:sz w:val="24"/>
          <w:szCs w:val="24"/>
        </w:rPr>
        <w:t>An understanding the shareholders participate in the conduct of the business</w:t>
      </w:r>
    </w:p>
    <w:p w:rsidR="008A7615" w:rsidRDefault="008A7615" w:rsidP="00E21E4D">
      <w:pPr>
        <w:pStyle w:val="ListParagraph"/>
        <w:numPr>
          <w:ilvl w:val="0"/>
          <w:numId w:val="324"/>
        </w:numPr>
        <w:jc w:val="both"/>
        <w:rPr>
          <w:rFonts w:ascii="Times New Roman" w:hAnsi="Times New Roman" w:cs="Times New Roman"/>
          <w:sz w:val="24"/>
          <w:szCs w:val="24"/>
        </w:rPr>
      </w:pPr>
      <w:r>
        <w:rPr>
          <w:rFonts w:ascii="Times New Roman" w:hAnsi="Times New Roman" w:cs="Times New Roman"/>
          <w:sz w:val="24"/>
          <w:szCs w:val="24"/>
        </w:rPr>
        <w:t>Restrictions on transferring interests</w:t>
      </w:r>
    </w:p>
    <w:p w:rsidR="008A7615" w:rsidRPr="008A7615" w:rsidRDefault="008A7615" w:rsidP="00E21E4D">
      <w:pPr>
        <w:jc w:val="both"/>
        <w:rPr>
          <w:rFonts w:ascii="Times New Roman" w:hAnsi="Times New Roman" w:cs="Times New Roman"/>
          <w:sz w:val="24"/>
          <w:szCs w:val="24"/>
        </w:rPr>
      </w:pPr>
      <w:r>
        <w:rPr>
          <w:rFonts w:ascii="Times New Roman" w:hAnsi="Times New Roman" w:cs="Times New Roman"/>
          <w:sz w:val="24"/>
          <w:szCs w:val="24"/>
        </w:rPr>
        <w:t>These factors refer to conceptions of good faith and mutual confidence which are part of the law of partnerships (</w:t>
      </w:r>
      <w:proofErr w:type="spellStart"/>
      <w:r>
        <w:rPr>
          <w:rFonts w:ascii="Times New Roman" w:hAnsi="Times New Roman" w:cs="Times New Roman"/>
          <w:i/>
          <w:sz w:val="24"/>
          <w:szCs w:val="24"/>
        </w:rPr>
        <w:t>Ebrahimi</w:t>
      </w:r>
      <w:proofErr w:type="spellEnd"/>
      <w:r w:rsidR="00837EE0">
        <w:rPr>
          <w:rFonts w:ascii="Times New Roman" w:hAnsi="Times New Roman" w:cs="Times New Roman"/>
          <w:i/>
          <w:sz w:val="24"/>
          <w:szCs w:val="24"/>
        </w:rPr>
        <w:t>: P started the company with D; they split all shares and profits; D’s brother was made a director and given shares; the brothers voted out P as a director</w:t>
      </w:r>
      <w:r>
        <w:rPr>
          <w:rFonts w:ascii="Times New Roman" w:hAnsi="Times New Roman" w:cs="Times New Roman"/>
          <w:sz w:val="24"/>
          <w:szCs w:val="24"/>
        </w:rPr>
        <w:t>).</w:t>
      </w:r>
    </w:p>
    <w:p w:rsidR="008A7615" w:rsidRDefault="008A7615" w:rsidP="00E21E4D">
      <w:pPr>
        <w:jc w:val="both"/>
        <w:rPr>
          <w:rFonts w:ascii="Times New Roman" w:hAnsi="Times New Roman" w:cs="Times New Roman"/>
          <w:sz w:val="24"/>
          <w:szCs w:val="24"/>
        </w:rPr>
      </w:pPr>
    </w:p>
    <w:p w:rsidR="00837EE0" w:rsidRDefault="00837EE0" w:rsidP="00E21E4D">
      <w:pPr>
        <w:jc w:val="both"/>
        <w:rPr>
          <w:rFonts w:ascii="Times New Roman" w:hAnsi="Times New Roman" w:cs="Times New Roman"/>
          <w:sz w:val="24"/>
          <w:szCs w:val="24"/>
        </w:rPr>
      </w:pPr>
      <w:r>
        <w:rPr>
          <w:rFonts w:ascii="Times New Roman" w:hAnsi="Times New Roman" w:cs="Times New Roman"/>
          <w:sz w:val="24"/>
          <w:szCs w:val="24"/>
        </w:rPr>
        <w:t>It may be very hard to bring an oppression claim in a large company.</w:t>
      </w:r>
    </w:p>
    <w:p w:rsidR="008A7615" w:rsidRDefault="00837EE0" w:rsidP="00E21E4D">
      <w:pPr>
        <w:pStyle w:val="ListParagraph"/>
        <w:numPr>
          <w:ilvl w:val="0"/>
          <w:numId w:val="326"/>
        </w:numPr>
        <w:jc w:val="both"/>
        <w:rPr>
          <w:rFonts w:ascii="Times New Roman" w:hAnsi="Times New Roman" w:cs="Times New Roman"/>
          <w:i/>
          <w:sz w:val="24"/>
          <w:szCs w:val="24"/>
        </w:rPr>
      </w:pPr>
      <w:r w:rsidRPr="00837EE0">
        <w:rPr>
          <w:rFonts w:ascii="Times New Roman" w:hAnsi="Times New Roman" w:cs="Times New Roman"/>
          <w:i/>
          <w:sz w:val="24"/>
          <w:szCs w:val="24"/>
        </w:rPr>
        <w:t>Ferguson: three couples in a closely-held corporation; divorce; she was discharged, her shares converted, and her dividends were denied; this is oppression; there were certain expectations she would be involved as a ‘partner’</w:t>
      </w:r>
      <w:r>
        <w:rPr>
          <w:rFonts w:ascii="Times New Roman" w:hAnsi="Times New Roman" w:cs="Times New Roman"/>
          <w:i/>
          <w:sz w:val="24"/>
          <w:szCs w:val="24"/>
        </w:rPr>
        <w:t>; not like someone who came to the company later and took a minority position; this was a means to end her presence.</w:t>
      </w:r>
    </w:p>
    <w:p w:rsidR="0004138D" w:rsidRDefault="0004138D" w:rsidP="00E21E4D">
      <w:pPr>
        <w:pStyle w:val="ListParagraph"/>
        <w:numPr>
          <w:ilvl w:val="0"/>
          <w:numId w:val="326"/>
        </w:numPr>
        <w:jc w:val="both"/>
        <w:rPr>
          <w:rFonts w:ascii="Times New Roman" w:hAnsi="Times New Roman" w:cs="Times New Roman"/>
          <w:i/>
          <w:sz w:val="24"/>
          <w:szCs w:val="24"/>
        </w:rPr>
      </w:pPr>
      <w:r>
        <w:rPr>
          <w:rFonts w:ascii="Times New Roman" w:hAnsi="Times New Roman" w:cs="Times New Roman"/>
          <w:i/>
          <w:sz w:val="24"/>
          <w:szCs w:val="24"/>
        </w:rPr>
        <w:t xml:space="preserve">Bury: </w:t>
      </w:r>
      <w:r w:rsidRPr="0004138D">
        <w:rPr>
          <w:rFonts w:ascii="Times New Roman" w:hAnsi="Times New Roman" w:cs="Times New Roman"/>
          <w:i/>
          <w:sz w:val="24"/>
          <w:szCs w:val="24"/>
        </w:rPr>
        <w:t xml:space="preserve">there is a USA whereby an employee who leaves must sell his shares to the corporation; the corporation must do this within 6 months but can extend this period to </w:t>
      </w:r>
      <w:r w:rsidRPr="0004138D">
        <w:rPr>
          <w:rFonts w:ascii="Times New Roman" w:hAnsi="Times New Roman" w:cs="Times New Roman"/>
          <w:i/>
          <w:sz w:val="24"/>
          <w:szCs w:val="24"/>
        </w:rPr>
        <w:lastRenderedPageBreak/>
        <w:t>six months; the corporation chose to extend the period; failed to give any justification for the extension</w:t>
      </w:r>
      <w:r>
        <w:rPr>
          <w:rFonts w:ascii="Times New Roman" w:hAnsi="Times New Roman" w:cs="Times New Roman"/>
          <w:i/>
          <w:sz w:val="24"/>
          <w:szCs w:val="24"/>
        </w:rPr>
        <w:t>; reasonable expectation is that it would not be used this way;</w:t>
      </w:r>
      <w:r w:rsidRPr="0004138D">
        <w:rPr>
          <w:rFonts w:ascii="Times New Roman" w:hAnsi="Times New Roman" w:cs="Times New Roman"/>
          <w:i/>
          <w:sz w:val="24"/>
          <w:szCs w:val="24"/>
        </w:rPr>
        <w:t xml:space="preserve"> inference is that it was meant to punish him   </w:t>
      </w:r>
    </w:p>
    <w:p w:rsidR="00972D83" w:rsidRDefault="00972D83" w:rsidP="00E21E4D">
      <w:pPr>
        <w:jc w:val="both"/>
        <w:rPr>
          <w:rFonts w:ascii="Times New Roman" w:hAnsi="Times New Roman" w:cs="Times New Roman"/>
          <w:sz w:val="24"/>
          <w:szCs w:val="24"/>
        </w:rPr>
      </w:pPr>
    </w:p>
    <w:p w:rsidR="00972D83" w:rsidRPr="00972D83" w:rsidRDefault="00972D83" w:rsidP="00E21E4D">
      <w:pPr>
        <w:jc w:val="both"/>
        <w:rPr>
          <w:rFonts w:ascii="Times New Roman" w:hAnsi="Times New Roman" w:cs="Times New Roman"/>
          <w:sz w:val="24"/>
          <w:szCs w:val="24"/>
          <w:u w:val="single"/>
        </w:rPr>
      </w:pPr>
      <w:r w:rsidRPr="00972D83">
        <w:rPr>
          <w:rFonts w:ascii="Times New Roman" w:hAnsi="Times New Roman" w:cs="Times New Roman"/>
          <w:sz w:val="24"/>
          <w:szCs w:val="24"/>
          <w:u w:val="single"/>
        </w:rPr>
        <w:t>The Statute</w:t>
      </w:r>
    </w:p>
    <w:p w:rsidR="00C7774A" w:rsidRDefault="00C7774A" w:rsidP="00E21E4D">
      <w:pPr>
        <w:jc w:val="both"/>
        <w:rPr>
          <w:rFonts w:ascii="Times New Roman" w:hAnsi="Times New Roman" w:cs="Times New Roman"/>
          <w:sz w:val="24"/>
          <w:szCs w:val="24"/>
        </w:rPr>
      </w:pPr>
    </w:p>
    <w:p w:rsidR="00B14B68" w:rsidRPr="00A16C57" w:rsidRDefault="00A16C57" w:rsidP="00E21E4D">
      <w:pPr>
        <w:jc w:val="both"/>
        <w:rPr>
          <w:rFonts w:ascii="Times New Roman" w:hAnsi="Times New Roman" w:cs="Times New Roman"/>
          <w:i/>
          <w:sz w:val="24"/>
          <w:szCs w:val="24"/>
        </w:rPr>
      </w:pPr>
      <w:r>
        <w:rPr>
          <w:rFonts w:ascii="Times New Roman" w:hAnsi="Times New Roman" w:cs="Times New Roman"/>
          <w:i/>
          <w:sz w:val="24"/>
          <w:szCs w:val="24"/>
        </w:rPr>
        <w:t>BCA</w:t>
      </w:r>
    </w:p>
    <w:p w:rsidR="00B14B68" w:rsidRDefault="00B14B68" w:rsidP="00E21E4D">
      <w:pPr>
        <w:pStyle w:val="ListParagraph"/>
        <w:numPr>
          <w:ilvl w:val="0"/>
          <w:numId w:val="208"/>
        </w:numPr>
        <w:jc w:val="both"/>
        <w:rPr>
          <w:rFonts w:ascii="Times New Roman" w:hAnsi="Times New Roman" w:cs="Times New Roman"/>
          <w:sz w:val="24"/>
          <w:szCs w:val="24"/>
        </w:rPr>
      </w:pPr>
      <w:r>
        <w:rPr>
          <w:rFonts w:ascii="Times New Roman" w:hAnsi="Times New Roman" w:cs="Times New Roman"/>
          <w:sz w:val="24"/>
          <w:szCs w:val="24"/>
        </w:rPr>
        <w:t>Must be a shareholder or an appropriate person (s 227(1))</w:t>
      </w:r>
    </w:p>
    <w:p w:rsidR="00A16C57" w:rsidRDefault="00A16C57" w:rsidP="00E21E4D">
      <w:pPr>
        <w:pStyle w:val="ListParagraph"/>
        <w:numPr>
          <w:ilvl w:val="0"/>
          <w:numId w:val="208"/>
        </w:numPr>
        <w:jc w:val="both"/>
        <w:rPr>
          <w:rFonts w:ascii="Times New Roman" w:hAnsi="Times New Roman" w:cs="Times New Roman"/>
          <w:sz w:val="24"/>
          <w:szCs w:val="24"/>
        </w:rPr>
      </w:pPr>
      <w:r>
        <w:rPr>
          <w:rFonts w:ascii="Times New Roman" w:hAnsi="Times New Roman" w:cs="Times New Roman"/>
          <w:sz w:val="24"/>
          <w:szCs w:val="24"/>
        </w:rPr>
        <w:t>The claim must relate to (s 227(2)):</w:t>
      </w:r>
    </w:p>
    <w:p w:rsidR="00A16C57" w:rsidRDefault="00A16C57" w:rsidP="00E21E4D">
      <w:pPr>
        <w:pStyle w:val="ListParagraph"/>
        <w:numPr>
          <w:ilvl w:val="0"/>
          <w:numId w:val="207"/>
        </w:numPr>
        <w:jc w:val="both"/>
        <w:rPr>
          <w:rFonts w:ascii="Times New Roman" w:hAnsi="Times New Roman" w:cs="Times New Roman"/>
          <w:sz w:val="24"/>
          <w:szCs w:val="24"/>
        </w:rPr>
      </w:pPr>
      <w:r>
        <w:rPr>
          <w:rFonts w:ascii="Times New Roman" w:hAnsi="Times New Roman" w:cs="Times New Roman"/>
          <w:sz w:val="24"/>
          <w:szCs w:val="24"/>
        </w:rPr>
        <w:t>Affairs of company being conducted; or powers of directors being exercised</w:t>
      </w:r>
    </w:p>
    <w:p w:rsidR="00A16C57" w:rsidRDefault="00A16C57" w:rsidP="00E21E4D">
      <w:pPr>
        <w:pStyle w:val="ListParagraph"/>
        <w:numPr>
          <w:ilvl w:val="0"/>
          <w:numId w:val="188"/>
        </w:numPr>
        <w:jc w:val="both"/>
        <w:rPr>
          <w:rFonts w:ascii="Times New Roman" w:hAnsi="Times New Roman" w:cs="Times New Roman"/>
          <w:sz w:val="24"/>
          <w:szCs w:val="24"/>
        </w:rPr>
      </w:pPr>
      <w:r>
        <w:rPr>
          <w:rFonts w:ascii="Times New Roman" w:hAnsi="Times New Roman" w:cs="Times New Roman"/>
          <w:sz w:val="24"/>
          <w:szCs w:val="24"/>
        </w:rPr>
        <w:t>In an oppressive manner</w:t>
      </w:r>
    </w:p>
    <w:p w:rsidR="00A16C57" w:rsidRDefault="00A16C57" w:rsidP="00E21E4D">
      <w:pPr>
        <w:pStyle w:val="ListParagraph"/>
        <w:numPr>
          <w:ilvl w:val="0"/>
          <w:numId w:val="188"/>
        </w:numPr>
        <w:jc w:val="both"/>
        <w:rPr>
          <w:rFonts w:ascii="Times New Roman" w:hAnsi="Times New Roman" w:cs="Times New Roman"/>
          <w:sz w:val="24"/>
          <w:szCs w:val="24"/>
        </w:rPr>
      </w:pPr>
      <w:r>
        <w:rPr>
          <w:rFonts w:ascii="Times New Roman" w:hAnsi="Times New Roman" w:cs="Times New Roman"/>
          <w:sz w:val="24"/>
          <w:szCs w:val="24"/>
        </w:rPr>
        <w:t>This only includes “being” or “have been” (no future acts)</w:t>
      </w:r>
    </w:p>
    <w:p w:rsidR="00A16C57" w:rsidRDefault="00A16C57" w:rsidP="00E21E4D">
      <w:pPr>
        <w:pStyle w:val="ListParagraph"/>
        <w:numPr>
          <w:ilvl w:val="0"/>
          <w:numId w:val="207"/>
        </w:numPr>
        <w:jc w:val="both"/>
        <w:rPr>
          <w:rFonts w:ascii="Times New Roman" w:hAnsi="Times New Roman" w:cs="Times New Roman"/>
          <w:sz w:val="24"/>
          <w:szCs w:val="24"/>
        </w:rPr>
      </w:pPr>
      <w:r>
        <w:rPr>
          <w:rFonts w:ascii="Times New Roman" w:hAnsi="Times New Roman" w:cs="Times New Roman"/>
          <w:sz w:val="24"/>
          <w:szCs w:val="24"/>
        </w:rPr>
        <w:t>Some act of the company; or resolution of the shareholders</w:t>
      </w:r>
    </w:p>
    <w:p w:rsidR="00A16C57" w:rsidRDefault="00A16C57" w:rsidP="00E21E4D">
      <w:pPr>
        <w:pStyle w:val="ListParagraph"/>
        <w:numPr>
          <w:ilvl w:val="0"/>
          <w:numId w:val="188"/>
        </w:numPr>
        <w:jc w:val="both"/>
        <w:rPr>
          <w:rFonts w:ascii="Times New Roman" w:hAnsi="Times New Roman" w:cs="Times New Roman"/>
          <w:sz w:val="24"/>
          <w:szCs w:val="24"/>
        </w:rPr>
      </w:pPr>
      <w:r>
        <w:rPr>
          <w:rFonts w:ascii="Times New Roman" w:hAnsi="Times New Roman" w:cs="Times New Roman"/>
          <w:sz w:val="24"/>
          <w:szCs w:val="24"/>
        </w:rPr>
        <w:t>Is unfairly prejudicial</w:t>
      </w:r>
    </w:p>
    <w:p w:rsidR="00A16C57" w:rsidRDefault="00A16C57" w:rsidP="00E21E4D">
      <w:pPr>
        <w:pStyle w:val="ListParagraph"/>
        <w:numPr>
          <w:ilvl w:val="0"/>
          <w:numId w:val="188"/>
        </w:numPr>
        <w:jc w:val="both"/>
        <w:rPr>
          <w:rFonts w:ascii="Times New Roman" w:hAnsi="Times New Roman" w:cs="Times New Roman"/>
          <w:sz w:val="24"/>
          <w:szCs w:val="24"/>
        </w:rPr>
      </w:pPr>
      <w:r>
        <w:rPr>
          <w:rFonts w:ascii="Times New Roman" w:hAnsi="Times New Roman" w:cs="Times New Roman"/>
          <w:sz w:val="24"/>
          <w:szCs w:val="24"/>
        </w:rPr>
        <w:t>This includes “threatened or proposed”</w:t>
      </w:r>
    </w:p>
    <w:p w:rsidR="00FD4E44" w:rsidRDefault="00FD4E44" w:rsidP="00E21E4D">
      <w:pPr>
        <w:pStyle w:val="ListParagraph"/>
        <w:numPr>
          <w:ilvl w:val="0"/>
          <w:numId w:val="214"/>
        </w:numPr>
        <w:jc w:val="both"/>
        <w:rPr>
          <w:rFonts w:ascii="Times New Roman" w:hAnsi="Times New Roman" w:cs="Times New Roman"/>
          <w:sz w:val="24"/>
          <w:szCs w:val="24"/>
        </w:rPr>
      </w:pPr>
      <w:r>
        <w:rPr>
          <w:rFonts w:ascii="Times New Roman" w:hAnsi="Times New Roman" w:cs="Times New Roman"/>
          <w:sz w:val="24"/>
          <w:szCs w:val="24"/>
        </w:rPr>
        <w:t>The court can make any order it considers appropriate including (s 227(3))</w:t>
      </w:r>
      <w:r w:rsidR="003F3ABA">
        <w:rPr>
          <w:rFonts w:ascii="Times New Roman" w:hAnsi="Times New Roman" w:cs="Times New Roman"/>
          <w:sz w:val="24"/>
          <w:szCs w:val="24"/>
        </w:rPr>
        <w:t>:</w:t>
      </w:r>
    </w:p>
    <w:p w:rsidR="003F3ABA" w:rsidRDefault="003F3ABA" w:rsidP="00E21E4D">
      <w:pPr>
        <w:pStyle w:val="ListParagraph"/>
        <w:numPr>
          <w:ilvl w:val="0"/>
          <w:numId w:val="207"/>
        </w:numPr>
        <w:jc w:val="both"/>
        <w:rPr>
          <w:rFonts w:ascii="Times New Roman" w:hAnsi="Times New Roman" w:cs="Times New Roman"/>
          <w:sz w:val="24"/>
          <w:szCs w:val="24"/>
        </w:rPr>
      </w:pPr>
      <w:r>
        <w:rPr>
          <w:rFonts w:ascii="Times New Roman" w:hAnsi="Times New Roman" w:cs="Times New Roman"/>
          <w:sz w:val="24"/>
          <w:szCs w:val="24"/>
        </w:rPr>
        <w:t xml:space="preserve">There is a </w:t>
      </w:r>
      <w:r w:rsidR="00562580">
        <w:rPr>
          <w:rFonts w:ascii="Times New Roman" w:hAnsi="Times New Roman" w:cs="Times New Roman"/>
          <w:sz w:val="24"/>
          <w:szCs w:val="24"/>
        </w:rPr>
        <w:t xml:space="preserve">very </w:t>
      </w:r>
      <w:r>
        <w:rPr>
          <w:rFonts w:ascii="Times New Roman" w:hAnsi="Times New Roman" w:cs="Times New Roman"/>
          <w:sz w:val="24"/>
          <w:szCs w:val="24"/>
        </w:rPr>
        <w:t>long list</w:t>
      </w:r>
      <w:r w:rsidR="007C6440">
        <w:rPr>
          <w:rFonts w:ascii="Times New Roman" w:hAnsi="Times New Roman" w:cs="Times New Roman"/>
          <w:sz w:val="24"/>
          <w:szCs w:val="24"/>
        </w:rPr>
        <w:t>; looks like anything is possible</w:t>
      </w:r>
    </w:p>
    <w:p w:rsidR="00562580" w:rsidRDefault="00562580" w:rsidP="00E21E4D">
      <w:pPr>
        <w:pStyle w:val="ListParagraph"/>
        <w:numPr>
          <w:ilvl w:val="0"/>
          <w:numId w:val="215"/>
        </w:numPr>
        <w:jc w:val="both"/>
        <w:rPr>
          <w:rFonts w:ascii="Times New Roman" w:hAnsi="Times New Roman" w:cs="Times New Roman"/>
          <w:sz w:val="24"/>
          <w:szCs w:val="24"/>
        </w:rPr>
      </w:pPr>
      <w:r>
        <w:rPr>
          <w:rFonts w:ascii="Times New Roman" w:hAnsi="Times New Roman" w:cs="Times New Roman"/>
          <w:sz w:val="24"/>
          <w:szCs w:val="24"/>
        </w:rPr>
        <w:t>Most common is to be bought-out</w:t>
      </w:r>
    </w:p>
    <w:p w:rsidR="00562580" w:rsidRDefault="00562580" w:rsidP="00E21E4D">
      <w:pPr>
        <w:pStyle w:val="ListParagraph"/>
        <w:numPr>
          <w:ilvl w:val="0"/>
          <w:numId w:val="207"/>
        </w:numPr>
        <w:jc w:val="both"/>
        <w:rPr>
          <w:rFonts w:ascii="Times New Roman" w:hAnsi="Times New Roman" w:cs="Times New Roman"/>
          <w:sz w:val="24"/>
          <w:szCs w:val="24"/>
        </w:rPr>
      </w:pPr>
      <w:r>
        <w:rPr>
          <w:rFonts w:ascii="Times New Roman" w:hAnsi="Times New Roman" w:cs="Times New Roman"/>
          <w:sz w:val="24"/>
          <w:szCs w:val="24"/>
        </w:rPr>
        <w:t>The application should be brought in timely manner (s 227(4))</w:t>
      </w:r>
    </w:p>
    <w:p w:rsidR="003F3ABA" w:rsidRDefault="003F3ABA" w:rsidP="00E21E4D">
      <w:pPr>
        <w:pStyle w:val="ListParagraph"/>
        <w:numPr>
          <w:ilvl w:val="0"/>
          <w:numId w:val="207"/>
        </w:numPr>
        <w:jc w:val="both"/>
        <w:rPr>
          <w:rFonts w:ascii="Times New Roman" w:hAnsi="Times New Roman" w:cs="Times New Roman"/>
          <w:sz w:val="24"/>
          <w:szCs w:val="24"/>
        </w:rPr>
      </w:pPr>
      <w:r>
        <w:rPr>
          <w:rFonts w:ascii="Times New Roman" w:hAnsi="Times New Roman" w:cs="Times New Roman"/>
          <w:sz w:val="24"/>
          <w:szCs w:val="24"/>
        </w:rPr>
        <w:t>May be an issue of the company is nearing insolvency (s 227(5-6))</w:t>
      </w:r>
    </w:p>
    <w:p w:rsidR="00A16C57" w:rsidRDefault="00A16C57" w:rsidP="00E21E4D">
      <w:pPr>
        <w:jc w:val="both"/>
        <w:rPr>
          <w:rFonts w:ascii="Times New Roman" w:hAnsi="Times New Roman" w:cs="Times New Roman"/>
          <w:sz w:val="24"/>
          <w:szCs w:val="24"/>
        </w:rPr>
      </w:pPr>
    </w:p>
    <w:p w:rsidR="00A16C57" w:rsidRDefault="00A16C57" w:rsidP="00E21E4D">
      <w:pPr>
        <w:jc w:val="both"/>
        <w:rPr>
          <w:rFonts w:ascii="Times New Roman" w:hAnsi="Times New Roman" w:cs="Times New Roman"/>
          <w:i/>
          <w:sz w:val="24"/>
          <w:szCs w:val="24"/>
        </w:rPr>
      </w:pPr>
      <w:r>
        <w:rPr>
          <w:rFonts w:ascii="Times New Roman" w:hAnsi="Times New Roman" w:cs="Times New Roman"/>
          <w:i/>
          <w:sz w:val="24"/>
          <w:szCs w:val="24"/>
        </w:rPr>
        <w:t>CBCA</w:t>
      </w:r>
    </w:p>
    <w:p w:rsidR="008D164B" w:rsidRPr="008D164B" w:rsidRDefault="008D164B" w:rsidP="00E21E4D">
      <w:pPr>
        <w:pStyle w:val="ListParagraph"/>
        <w:numPr>
          <w:ilvl w:val="0"/>
          <w:numId w:val="212"/>
        </w:numPr>
        <w:jc w:val="both"/>
        <w:rPr>
          <w:rFonts w:ascii="Times New Roman" w:hAnsi="Times New Roman" w:cs="Times New Roman"/>
          <w:i/>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 xml:space="preserve">CBCA </w:t>
      </w:r>
      <w:r>
        <w:rPr>
          <w:rFonts w:ascii="Times New Roman" w:hAnsi="Times New Roman" w:cs="Times New Roman"/>
          <w:sz w:val="24"/>
          <w:szCs w:val="24"/>
        </w:rPr>
        <w:t>is much more general.</w:t>
      </w:r>
    </w:p>
    <w:p w:rsidR="00B14B68" w:rsidRPr="00972D83" w:rsidRDefault="00A16C57" w:rsidP="00E21E4D">
      <w:pPr>
        <w:pStyle w:val="ListParagraph"/>
        <w:numPr>
          <w:ilvl w:val="0"/>
          <w:numId w:val="212"/>
        </w:numPr>
        <w:jc w:val="both"/>
        <w:rPr>
          <w:rFonts w:ascii="Times New Roman" w:hAnsi="Times New Roman" w:cs="Times New Roman"/>
          <w:i/>
          <w:sz w:val="24"/>
          <w:szCs w:val="24"/>
        </w:rPr>
      </w:pPr>
      <w:r>
        <w:rPr>
          <w:rFonts w:ascii="Times New Roman" w:hAnsi="Times New Roman" w:cs="Times New Roman"/>
          <w:sz w:val="24"/>
          <w:szCs w:val="24"/>
        </w:rPr>
        <w:t>Must be a</w:t>
      </w:r>
      <w:r w:rsidR="00F41739" w:rsidRPr="00A16C57">
        <w:rPr>
          <w:rFonts w:ascii="Times New Roman" w:hAnsi="Times New Roman" w:cs="Times New Roman"/>
          <w:sz w:val="24"/>
          <w:szCs w:val="24"/>
        </w:rPr>
        <w:t xml:space="preserve"> security holder; director or officer; any other proper person (s 238)</w:t>
      </w:r>
    </w:p>
    <w:p w:rsidR="00972D83" w:rsidRPr="00972D83" w:rsidRDefault="00972D83" w:rsidP="00E21E4D">
      <w:pPr>
        <w:pStyle w:val="ListParagraph"/>
        <w:numPr>
          <w:ilvl w:val="0"/>
          <w:numId w:val="325"/>
        </w:numPr>
        <w:jc w:val="both"/>
        <w:rPr>
          <w:rFonts w:ascii="Times New Roman" w:hAnsi="Times New Roman" w:cs="Times New Roman"/>
          <w:i/>
          <w:sz w:val="24"/>
          <w:szCs w:val="24"/>
        </w:rPr>
      </w:pPr>
      <w:r>
        <w:rPr>
          <w:rFonts w:ascii="Times New Roman" w:hAnsi="Times New Roman" w:cs="Times New Roman"/>
          <w:sz w:val="24"/>
          <w:szCs w:val="24"/>
        </w:rPr>
        <w:t>Security holder: a person must hold a security of the corporation that is capable of being registered somewhere (</w:t>
      </w:r>
      <w:r>
        <w:rPr>
          <w:rFonts w:ascii="Times New Roman" w:hAnsi="Times New Roman" w:cs="Times New Roman"/>
          <w:i/>
          <w:sz w:val="24"/>
          <w:szCs w:val="24"/>
        </w:rPr>
        <w:t>First Edmonton Place</w:t>
      </w:r>
      <w:r>
        <w:rPr>
          <w:rFonts w:ascii="Times New Roman" w:hAnsi="Times New Roman" w:cs="Times New Roman"/>
          <w:sz w:val="24"/>
          <w:szCs w:val="24"/>
        </w:rPr>
        <w:t>)</w:t>
      </w:r>
    </w:p>
    <w:p w:rsidR="00972D83" w:rsidRPr="00A16C57" w:rsidRDefault="00972D83" w:rsidP="00E21E4D">
      <w:pPr>
        <w:pStyle w:val="ListParagraph"/>
        <w:numPr>
          <w:ilvl w:val="0"/>
          <w:numId w:val="325"/>
        </w:numPr>
        <w:jc w:val="both"/>
        <w:rPr>
          <w:rFonts w:ascii="Times New Roman" w:hAnsi="Times New Roman" w:cs="Times New Roman"/>
          <w:i/>
          <w:sz w:val="24"/>
          <w:szCs w:val="24"/>
        </w:rPr>
      </w:pPr>
      <w:r>
        <w:rPr>
          <w:rFonts w:ascii="Times New Roman" w:hAnsi="Times New Roman" w:cs="Times New Roman"/>
          <w:sz w:val="24"/>
          <w:szCs w:val="24"/>
        </w:rPr>
        <w:t>Proper person: can include a creditor; must show in the circumstances that justice and equity require the claim to be tried (</w:t>
      </w:r>
      <w:r>
        <w:rPr>
          <w:rFonts w:ascii="Times New Roman" w:hAnsi="Times New Roman" w:cs="Times New Roman"/>
          <w:i/>
          <w:sz w:val="24"/>
          <w:szCs w:val="24"/>
        </w:rPr>
        <w:t>First Edmonton Place</w:t>
      </w:r>
      <w:r w:rsidR="00910766">
        <w:rPr>
          <w:rFonts w:ascii="Times New Roman" w:hAnsi="Times New Roman" w:cs="Times New Roman"/>
          <w:i/>
          <w:sz w:val="24"/>
          <w:szCs w:val="24"/>
        </w:rPr>
        <w:t>: not a proper person; he was not owed anything – he gave the money for free</w:t>
      </w:r>
      <w:r>
        <w:rPr>
          <w:rFonts w:ascii="Times New Roman" w:hAnsi="Times New Roman" w:cs="Times New Roman"/>
          <w:sz w:val="24"/>
          <w:szCs w:val="24"/>
        </w:rPr>
        <w:t>)</w:t>
      </w:r>
    </w:p>
    <w:p w:rsidR="00A16C57" w:rsidRPr="00A16C57" w:rsidRDefault="00A16C57" w:rsidP="00E21E4D">
      <w:pPr>
        <w:pStyle w:val="ListParagraph"/>
        <w:numPr>
          <w:ilvl w:val="0"/>
          <w:numId w:val="212"/>
        </w:numPr>
        <w:jc w:val="both"/>
        <w:rPr>
          <w:rFonts w:ascii="Times New Roman" w:hAnsi="Times New Roman" w:cs="Times New Roman"/>
          <w:i/>
          <w:sz w:val="24"/>
          <w:szCs w:val="24"/>
        </w:rPr>
      </w:pPr>
      <w:r>
        <w:rPr>
          <w:rFonts w:ascii="Times New Roman" w:hAnsi="Times New Roman" w:cs="Times New Roman"/>
          <w:sz w:val="24"/>
          <w:szCs w:val="24"/>
        </w:rPr>
        <w:t>The claim can be brought against affiliates (s 241(2))</w:t>
      </w:r>
    </w:p>
    <w:p w:rsidR="00A16C57" w:rsidRPr="00A16C57" w:rsidRDefault="00A16C57" w:rsidP="00E21E4D">
      <w:pPr>
        <w:pStyle w:val="ListParagraph"/>
        <w:numPr>
          <w:ilvl w:val="0"/>
          <w:numId w:val="207"/>
        </w:numPr>
        <w:jc w:val="both"/>
        <w:rPr>
          <w:rFonts w:ascii="Times New Roman" w:hAnsi="Times New Roman" w:cs="Times New Roman"/>
          <w:i/>
          <w:sz w:val="24"/>
          <w:szCs w:val="24"/>
        </w:rPr>
      </w:pPr>
      <w:r>
        <w:rPr>
          <w:rFonts w:ascii="Times New Roman" w:hAnsi="Times New Roman" w:cs="Times New Roman"/>
          <w:sz w:val="24"/>
          <w:szCs w:val="24"/>
        </w:rPr>
        <w:t>Sister corporations; subsidiaries; etc.</w:t>
      </w:r>
    </w:p>
    <w:p w:rsidR="00626FD5" w:rsidRDefault="00626FD5" w:rsidP="00E21E4D">
      <w:pPr>
        <w:pStyle w:val="ListParagraph"/>
        <w:numPr>
          <w:ilvl w:val="0"/>
          <w:numId w:val="208"/>
        </w:numPr>
        <w:jc w:val="both"/>
        <w:rPr>
          <w:rFonts w:ascii="Times New Roman" w:hAnsi="Times New Roman" w:cs="Times New Roman"/>
          <w:sz w:val="24"/>
          <w:szCs w:val="24"/>
        </w:rPr>
      </w:pPr>
      <w:r>
        <w:rPr>
          <w:rFonts w:ascii="Times New Roman" w:hAnsi="Times New Roman" w:cs="Times New Roman"/>
          <w:sz w:val="24"/>
          <w:szCs w:val="24"/>
        </w:rPr>
        <w:t>The claim</w:t>
      </w:r>
      <w:r w:rsidR="00A16C57">
        <w:rPr>
          <w:rFonts w:ascii="Times New Roman" w:hAnsi="Times New Roman" w:cs="Times New Roman"/>
          <w:sz w:val="24"/>
          <w:szCs w:val="24"/>
        </w:rPr>
        <w:t xml:space="preserve"> must relate to (s 241(2)): </w:t>
      </w:r>
      <w:r>
        <w:rPr>
          <w:rFonts w:ascii="Times New Roman" w:hAnsi="Times New Roman" w:cs="Times New Roman"/>
          <w:sz w:val="24"/>
          <w:szCs w:val="24"/>
        </w:rPr>
        <w:t xml:space="preserve"> </w:t>
      </w:r>
    </w:p>
    <w:p w:rsidR="00A16C57" w:rsidRDefault="00A16C57" w:rsidP="00E21E4D">
      <w:pPr>
        <w:pStyle w:val="ListParagraph"/>
        <w:numPr>
          <w:ilvl w:val="0"/>
          <w:numId w:val="207"/>
        </w:numPr>
        <w:jc w:val="both"/>
        <w:rPr>
          <w:rFonts w:ascii="Times New Roman" w:hAnsi="Times New Roman" w:cs="Times New Roman"/>
          <w:sz w:val="24"/>
          <w:szCs w:val="24"/>
        </w:rPr>
      </w:pPr>
      <w:r>
        <w:rPr>
          <w:rFonts w:ascii="Times New Roman" w:hAnsi="Times New Roman" w:cs="Times New Roman"/>
          <w:sz w:val="24"/>
          <w:szCs w:val="24"/>
        </w:rPr>
        <w:t>Three scenarios</w:t>
      </w:r>
    </w:p>
    <w:p w:rsidR="00A16C57" w:rsidRDefault="008D164B" w:rsidP="00E21E4D">
      <w:pPr>
        <w:pStyle w:val="ListParagraph"/>
        <w:numPr>
          <w:ilvl w:val="0"/>
          <w:numId w:val="213"/>
        </w:numPr>
        <w:jc w:val="both"/>
        <w:rPr>
          <w:rFonts w:ascii="Times New Roman" w:hAnsi="Times New Roman" w:cs="Times New Roman"/>
          <w:sz w:val="24"/>
          <w:szCs w:val="24"/>
        </w:rPr>
      </w:pPr>
      <w:r>
        <w:rPr>
          <w:rFonts w:ascii="Times New Roman" w:hAnsi="Times New Roman" w:cs="Times New Roman"/>
          <w:sz w:val="24"/>
          <w:szCs w:val="24"/>
        </w:rPr>
        <w:t>Act or omission; conduct; powers exercised</w:t>
      </w:r>
    </w:p>
    <w:p w:rsidR="008D164B" w:rsidRDefault="008D164B" w:rsidP="00E21E4D">
      <w:pPr>
        <w:pStyle w:val="ListParagraph"/>
        <w:numPr>
          <w:ilvl w:val="0"/>
          <w:numId w:val="207"/>
        </w:numPr>
        <w:jc w:val="both"/>
        <w:rPr>
          <w:rFonts w:ascii="Times New Roman" w:hAnsi="Times New Roman" w:cs="Times New Roman"/>
          <w:sz w:val="24"/>
          <w:szCs w:val="24"/>
        </w:rPr>
      </w:pPr>
      <w:r>
        <w:rPr>
          <w:rFonts w:ascii="Times New Roman" w:hAnsi="Times New Roman" w:cs="Times New Roman"/>
          <w:sz w:val="24"/>
          <w:szCs w:val="24"/>
        </w:rPr>
        <w:t>Any of which leads to one of three consequences</w:t>
      </w:r>
    </w:p>
    <w:p w:rsidR="00626FD5" w:rsidRPr="008D164B" w:rsidRDefault="00626FD5" w:rsidP="00E21E4D">
      <w:pPr>
        <w:pStyle w:val="ListParagraph"/>
        <w:numPr>
          <w:ilvl w:val="0"/>
          <w:numId w:val="213"/>
        </w:numPr>
        <w:jc w:val="both"/>
        <w:rPr>
          <w:rFonts w:ascii="Times New Roman" w:hAnsi="Times New Roman" w:cs="Times New Roman"/>
          <w:sz w:val="24"/>
          <w:szCs w:val="24"/>
        </w:rPr>
      </w:pPr>
      <w:r w:rsidRPr="008D164B">
        <w:rPr>
          <w:rFonts w:ascii="Times New Roman" w:hAnsi="Times New Roman" w:cs="Times New Roman"/>
          <w:sz w:val="24"/>
          <w:szCs w:val="24"/>
        </w:rPr>
        <w:t>Oppression</w:t>
      </w:r>
      <w:r w:rsidR="008D164B" w:rsidRPr="008D164B">
        <w:rPr>
          <w:rFonts w:ascii="Times New Roman" w:hAnsi="Times New Roman" w:cs="Times New Roman"/>
          <w:sz w:val="24"/>
          <w:szCs w:val="24"/>
        </w:rPr>
        <w:t>;</w:t>
      </w:r>
      <w:r w:rsidRPr="008D164B">
        <w:rPr>
          <w:rFonts w:ascii="Times New Roman" w:hAnsi="Times New Roman" w:cs="Times New Roman"/>
          <w:sz w:val="24"/>
          <w:szCs w:val="24"/>
        </w:rPr>
        <w:t xml:space="preserve"> </w:t>
      </w:r>
      <w:r w:rsidR="008D164B">
        <w:rPr>
          <w:rFonts w:ascii="Times New Roman" w:hAnsi="Times New Roman" w:cs="Times New Roman"/>
          <w:sz w:val="24"/>
          <w:szCs w:val="24"/>
        </w:rPr>
        <w:t>u</w:t>
      </w:r>
      <w:r w:rsidRPr="008D164B">
        <w:rPr>
          <w:rFonts w:ascii="Times New Roman" w:hAnsi="Times New Roman" w:cs="Times New Roman"/>
          <w:sz w:val="24"/>
          <w:szCs w:val="24"/>
        </w:rPr>
        <w:t>nfair prejudice</w:t>
      </w:r>
      <w:r w:rsidR="008D164B">
        <w:rPr>
          <w:rFonts w:ascii="Times New Roman" w:hAnsi="Times New Roman" w:cs="Times New Roman"/>
          <w:sz w:val="24"/>
          <w:szCs w:val="24"/>
        </w:rPr>
        <w:t>; unfair disregard</w:t>
      </w:r>
      <w:r w:rsidRPr="008D164B">
        <w:rPr>
          <w:rFonts w:ascii="Times New Roman" w:hAnsi="Times New Roman" w:cs="Times New Roman"/>
          <w:sz w:val="24"/>
          <w:szCs w:val="24"/>
        </w:rPr>
        <w:t xml:space="preserve"> </w:t>
      </w:r>
    </w:p>
    <w:p w:rsidR="00FD4E44" w:rsidRDefault="008D164B" w:rsidP="00E21E4D">
      <w:pPr>
        <w:pStyle w:val="ListParagraph"/>
        <w:numPr>
          <w:ilvl w:val="0"/>
          <w:numId w:val="208"/>
        </w:numPr>
        <w:jc w:val="both"/>
        <w:rPr>
          <w:rFonts w:ascii="Times New Roman" w:hAnsi="Times New Roman" w:cs="Times New Roman"/>
          <w:sz w:val="24"/>
          <w:szCs w:val="24"/>
        </w:rPr>
      </w:pPr>
      <w:r>
        <w:rPr>
          <w:rFonts w:ascii="Times New Roman" w:hAnsi="Times New Roman" w:cs="Times New Roman"/>
          <w:sz w:val="24"/>
          <w:szCs w:val="24"/>
        </w:rPr>
        <w:t>You need not be personally affected (s 241(2))</w:t>
      </w:r>
    </w:p>
    <w:p w:rsidR="003F3ABA" w:rsidRDefault="003F3ABA" w:rsidP="00E21E4D">
      <w:pPr>
        <w:pStyle w:val="ListParagraph"/>
        <w:numPr>
          <w:ilvl w:val="0"/>
          <w:numId w:val="208"/>
        </w:numPr>
        <w:jc w:val="both"/>
        <w:rPr>
          <w:rFonts w:ascii="Times New Roman" w:hAnsi="Times New Roman" w:cs="Times New Roman"/>
          <w:sz w:val="24"/>
          <w:szCs w:val="24"/>
        </w:rPr>
      </w:pPr>
      <w:r>
        <w:rPr>
          <w:rFonts w:ascii="Times New Roman" w:hAnsi="Times New Roman" w:cs="Times New Roman"/>
          <w:sz w:val="24"/>
          <w:szCs w:val="24"/>
        </w:rPr>
        <w:t>Long list of remedies (s 241(3))</w:t>
      </w:r>
    </w:p>
    <w:p w:rsidR="003F3ABA" w:rsidRDefault="003F3ABA" w:rsidP="00E21E4D">
      <w:pPr>
        <w:pStyle w:val="ListParagraph"/>
        <w:numPr>
          <w:ilvl w:val="0"/>
          <w:numId w:val="207"/>
        </w:numPr>
        <w:jc w:val="both"/>
        <w:rPr>
          <w:rFonts w:ascii="Times New Roman" w:hAnsi="Times New Roman" w:cs="Times New Roman"/>
          <w:sz w:val="24"/>
          <w:szCs w:val="24"/>
        </w:rPr>
      </w:pPr>
      <w:r>
        <w:rPr>
          <w:rFonts w:ascii="Times New Roman" w:hAnsi="Times New Roman" w:cs="Times New Roman"/>
          <w:sz w:val="24"/>
          <w:szCs w:val="24"/>
        </w:rPr>
        <w:t>May be an issue of the company is nearing insolvency (s 241(6))</w:t>
      </w:r>
    </w:p>
    <w:p w:rsidR="003F3ABA" w:rsidRDefault="003F3ABA" w:rsidP="00E21E4D">
      <w:pPr>
        <w:pStyle w:val="ListParagraph"/>
        <w:numPr>
          <w:ilvl w:val="0"/>
          <w:numId w:val="208"/>
        </w:numPr>
        <w:jc w:val="both"/>
        <w:rPr>
          <w:rFonts w:ascii="Times New Roman" w:hAnsi="Times New Roman" w:cs="Times New Roman"/>
          <w:sz w:val="24"/>
          <w:szCs w:val="24"/>
        </w:rPr>
      </w:pPr>
      <w:r>
        <w:rPr>
          <w:rFonts w:ascii="Times New Roman" w:hAnsi="Times New Roman" w:cs="Times New Roman"/>
          <w:sz w:val="24"/>
          <w:szCs w:val="24"/>
        </w:rPr>
        <w:t>As with the derivative action:</w:t>
      </w:r>
    </w:p>
    <w:p w:rsidR="003F3ABA" w:rsidRDefault="003F3ABA" w:rsidP="00E21E4D">
      <w:pPr>
        <w:pStyle w:val="ListParagraph"/>
        <w:numPr>
          <w:ilvl w:val="0"/>
          <w:numId w:val="207"/>
        </w:numPr>
        <w:jc w:val="both"/>
        <w:rPr>
          <w:rFonts w:ascii="Times New Roman" w:hAnsi="Times New Roman" w:cs="Times New Roman"/>
          <w:sz w:val="24"/>
          <w:szCs w:val="24"/>
        </w:rPr>
      </w:pPr>
      <w:r>
        <w:rPr>
          <w:rFonts w:ascii="Times New Roman" w:hAnsi="Times New Roman" w:cs="Times New Roman"/>
          <w:sz w:val="24"/>
          <w:szCs w:val="24"/>
        </w:rPr>
        <w:t>Evidence of shareholder approval is not determinative but can be taken into account (s 242(1))</w:t>
      </w:r>
    </w:p>
    <w:p w:rsidR="003F3ABA" w:rsidRDefault="003F3ABA" w:rsidP="00E21E4D">
      <w:pPr>
        <w:pStyle w:val="ListParagraph"/>
        <w:numPr>
          <w:ilvl w:val="0"/>
          <w:numId w:val="207"/>
        </w:numPr>
        <w:jc w:val="both"/>
        <w:rPr>
          <w:rFonts w:ascii="Times New Roman" w:hAnsi="Times New Roman" w:cs="Times New Roman"/>
          <w:sz w:val="24"/>
          <w:szCs w:val="24"/>
        </w:rPr>
      </w:pPr>
      <w:r>
        <w:rPr>
          <w:rFonts w:ascii="Times New Roman" w:hAnsi="Times New Roman" w:cs="Times New Roman"/>
          <w:sz w:val="24"/>
          <w:szCs w:val="24"/>
        </w:rPr>
        <w:t>An application cannot be stayed, dismissed, settled or discontinued without the approval of the court (s 242(2))</w:t>
      </w:r>
    </w:p>
    <w:p w:rsidR="00EA2655" w:rsidRDefault="00EA2655"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76"/>
        <w:gridCol w:w="4143"/>
        <w:gridCol w:w="576"/>
        <w:gridCol w:w="4173"/>
      </w:tblGrid>
      <w:tr w:rsidR="00B14B68" w:rsidTr="00CC70D1">
        <w:tc>
          <w:tcPr>
            <w:tcW w:w="4719" w:type="dxa"/>
            <w:gridSpan w:val="2"/>
          </w:tcPr>
          <w:p w:rsidR="00B14B68" w:rsidRPr="00974BDF" w:rsidRDefault="00B14B68" w:rsidP="00E21E4D">
            <w:pPr>
              <w:jc w:val="both"/>
              <w:rPr>
                <w:rFonts w:ascii="Times New Roman" w:hAnsi="Times New Roman" w:cs="Times New Roman"/>
                <w:b/>
                <w:sz w:val="24"/>
                <w:szCs w:val="24"/>
              </w:rPr>
            </w:pPr>
            <w:r w:rsidRPr="00974BDF">
              <w:rPr>
                <w:rFonts w:ascii="Times New Roman" w:hAnsi="Times New Roman" w:cs="Times New Roman"/>
                <w:b/>
                <w:sz w:val="24"/>
                <w:szCs w:val="24"/>
              </w:rPr>
              <w:lastRenderedPageBreak/>
              <w:t>BCA</w:t>
            </w:r>
          </w:p>
        </w:tc>
        <w:tc>
          <w:tcPr>
            <w:tcW w:w="4749" w:type="dxa"/>
            <w:gridSpan w:val="2"/>
          </w:tcPr>
          <w:p w:rsidR="00B14B68" w:rsidRPr="00974BDF" w:rsidRDefault="00B14B68" w:rsidP="00E21E4D">
            <w:pPr>
              <w:jc w:val="both"/>
              <w:rPr>
                <w:rFonts w:ascii="Times New Roman" w:hAnsi="Times New Roman" w:cs="Times New Roman"/>
                <w:b/>
                <w:sz w:val="24"/>
                <w:szCs w:val="24"/>
              </w:rPr>
            </w:pPr>
            <w:r w:rsidRPr="00974BDF">
              <w:rPr>
                <w:rFonts w:ascii="Times New Roman" w:hAnsi="Times New Roman" w:cs="Times New Roman"/>
                <w:b/>
                <w:sz w:val="24"/>
                <w:szCs w:val="24"/>
              </w:rPr>
              <w:t>CBCA</w:t>
            </w:r>
          </w:p>
        </w:tc>
      </w:tr>
      <w:tr w:rsidR="00B14B68" w:rsidTr="00CC70D1">
        <w:tc>
          <w:tcPr>
            <w:tcW w:w="576" w:type="dxa"/>
          </w:tcPr>
          <w:p w:rsidR="00B14B68" w:rsidRPr="00974BDF" w:rsidRDefault="00F41739" w:rsidP="00E21E4D">
            <w:pPr>
              <w:jc w:val="both"/>
              <w:rPr>
                <w:rFonts w:ascii="Times New Roman" w:hAnsi="Times New Roman" w:cs="Times New Roman"/>
                <w:b/>
                <w:sz w:val="24"/>
                <w:szCs w:val="24"/>
              </w:rPr>
            </w:pPr>
            <w:r>
              <w:rPr>
                <w:rFonts w:ascii="Times New Roman" w:hAnsi="Times New Roman" w:cs="Times New Roman"/>
                <w:b/>
                <w:sz w:val="24"/>
                <w:szCs w:val="24"/>
              </w:rPr>
              <w:t>227</w:t>
            </w:r>
          </w:p>
        </w:tc>
        <w:tc>
          <w:tcPr>
            <w:tcW w:w="4143" w:type="dxa"/>
          </w:tcPr>
          <w:p w:rsidR="00B14B68" w:rsidRDefault="00F41739" w:rsidP="00E21E4D">
            <w:pPr>
              <w:jc w:val="both"/>
              <w:rPr>
                <w:rFonts w:ascii="Times New Roman" w:hAnsi="Times New Roman" w:cs="Times New Roman"/>
                <w:sz w:val="24"/>
                <w:szCs w:val="24"/>
              </w:rPr>
            </w:pPr>
            <w:r w:rsidRPr="00F41739">
              <w:rPr>
                <w:rFonts w:ascii="Times New Roman" w:hAnsi="Times New Roman" w:cs="Times New Roman"/>
                <w:b/>
                <w:sz w:val="24"/>
                <w:szCs w:val="24"/>
              </w:rPr>
              <w:t>(1)</w:t>
            </w:r>
            <w:r w:rsidR="0067523A">
              <w:rPr>
                <w:rFonts w:ascii="Times New Roman" w:hAnsi="Times New Roman" w:cs="Times New Roman"/>
                <w:sz w:val="24"/>
                <w:szCs w:val="24"/>
              </w:rPr>
              <w:t xml:space="preserve"> </w:t>
            </w:r>
            <w:r w:rsidRPr="00F41739">
              <w:rPr>
                <w:rFonts w:ascii="Times New Roman" w:hAnsi="Times New Roman" w:cs="Times New Roman"/>
                <w:sz w:val="24"/>
                <w:szCs w:val="24"/>
              </w:rPr>
              <w:t>"</w:t>
            </w:r>
            <w:r w:rsidRPr="00F41739">
              <w:rPr>
                <w:rFonts w:ascii="Times New Roman" w:hAnsi="Times New Roman" w:cs="Times New Roman"/>
                <w:b/>
                <w:sz w:val="24"/>
                <w:szCs w:val="24"/>
              </w:rPr>
              <w:t>shareholder</w:t>
            </w:r>
            <w:r w:rsidRPr="00F41739">
              <w:rPr>
                <w:rFonts w:ascii="Times New Roman" w:hAnsi="Times New Roman" w:cs="Times New Roman"/>
                <w:sz w:val="24"/>
                <w:szCs w:val="24"/>
              </w:rPr>
              <w:t xml:space="preserve">" has the same meaning as s 1 and includes a </w:t>
            </w:r>
            <w:r w:rsidRPr="00F41739">
              <w:rPr>
                <w:rFonts w:ascii="Times New Roman" w:hAnsi="Times New Roman" w:cs="Times New Roman"/>
                <w:b/>
                <w:sz w:val="24"/>
                <w:szCs w:val="24"/>
              </w:rPr>
              <w:t>beneficial owner of a share</w:t>
            </w:r>
            <w:r w:rsidRPr="00F41739">
              <w:rPr>
                <w:rFonts w:ascii="Times New Roman" w:hAnsi="Times New Roman" w:cs="Times New Roman"/>
                <w:sz w:val="24"/>
                <w:szCs w:val="24"/>
              </w:rPr>
              <w:t xml:space="preserve"> of the company and any other person whom the court considers to be an </w:t>
            </w:r>
            <w:r w:rsidRPr="00F41739">
              <w:rPr>
                <w:rFonts w:ascii="Times New Roman" w:hAnsi="Times New Roman" w:cs="Times New Roman"/>
                <w:b/>
                <w:sz w:val="24"/>
                <w:szCs w:val="24"/>
              </w:rPr>
              <w:t>appropriate person</w:t>
            </w:r>
            <w:r w:rsidRPr="00F41739">
              <w:rPr>
                <w:rFonts w:ascii="Times New Roman" w:hAnsi="Times New Roman" w:cs="Times New Roman"/>
                <w:sz w:val="24"/>
                <w:szCs w:val="24"/>
              </w:rPr>
              <w:t xml:space="preserve"> to make an</w:t>
            </w:r>
            <w:r w:rsidR="0067523A">
              <w:rPr>
                <w:rFonts w:ascii="Times New Roman" w:hAnsi="Times New Roman" w:cs="Times New Roman"/>
                <w:sz w:val="24"/>
                <w:szCs w:val="24"/>
              </w:rPr>
              <w:t xml:space="preserve"> application under this section</w:t>
            </w:r>
          </w:p>
        </w:tc>
        <w:tc>
          <w:tcPr>
            <w:tcW w:w="576" w:type="dxa"/>
          </w:tcPr>
          <w:p w:rsidR="00B14B68" w:rsidRPr="00974BDF" w:rsidRDefault="00F41739" w:rsidP="00E21E4D">
            <w:pPr>
              <w:jc w:val="both"/>
              <w:rPr>
                <w:rFonts w:ascii="Times New Roman" w:hAnsi="Times New Roman" w:cs="Times New Roman"/>
                <w:b/>
                <w:sz w:val="24"/>
                <w:szCs w:val="24"/>
              </w:rPr>
            </w:pPr>
            <w:r>
              <w:rPr>
                <w:rFonts w:ascii="Times New Roman" w:hAnsi="Times New Roman" w:cs="Times New Roman"/>
                <w:b/>
                <w:sz w:val="24"/>
                <w:szCs w:val="24"/>
              </w:rPr>
              <w:t>238</w:t>
            </w:r>
          </w:p>
        </w:tc>
        <w:tc>
          <w:tcPr>
            <w:tcW w:w="4173" w:type="dxa"/>
          </w:tcPr>
          <w:p w:rsidR="00F41739" w:rsidRDefault="00F41739" w:rsidP="00E21E4D">
            <w:pPr>
              <w:jc w:val="both"/>
              <w:rPr>
                <w:rFonts w:ascii="Times New Roman" w:hAnsi="Times New Roman" w:cs="Times New Roman"/>
                <w:sz w:val="24"/>
                <w:szCs w:val="24"/>
              </w:rPr>
            </w:pPr>
            <w:r w:rsidRPr="00B534EC">
              <w:rPr>
                <w:rFonts w:ascii="Times New Roman" w:hAnsi="Times New Roman" w:cs="Times New Roman"/>
                <w:sz w:val="24"/>
                <w:szCs w:val="24"/>
              </w:rPr>
              <w:t>"</w:t>
            </w:r>
            <w:r w:rsidRPr="00B534EC">
              <w:rPr>
                <w:rFonts w:ascii="Times New Roman" w:hAnsi="Times New Roman" w:cs="Times New Roman"/>
                <w:b/>
                <w:sz w:val="24"/>
                <w:szCs w:val="24"/>
              </w:rPr>
              <w:t>complainant</w:t>
            </w:r>
            <w:r w:rsidRPr="00B534EC">
              <w:rPr>
                <w:rFonts w:ascii="Times New Roman" w:hAnsi="Times New Roman" w:cs="Times New Roman"/>
                <w:sz w:val="24"/>
                <w:szCs w:val="24"/>
              </w:rPr>
              <w:t>" means</w:t>
            </w:r>
          </w:p>
          <w:p w:rsidR="00F41739" w:rsidRDefault="00F41739" w:rsidP="00E21E4D">
            <w:pPr>
              <w:pStyle w:val="ListParagraph"/>
              <w:numPr>
                <w:ilvl w:val="0"/>
                <w:numId w:val="209"/>
              </w:numPr>
              <w:jc w:val="both"/>
              <w:rPr>
                <w:rFonts w:ascii="Times New Roman" w:hAnsi="Times New Roman" w:cs="Times New Roman"/>
                <w:sz w:val="24"/>
                <w:szCs w:val="24"/>
              </w:rPr>
            </w:pPr>
            <w:r w:rsidRPr="00B534EC">
              <w:rPr>
                <w:rFonts w:ascii="Times New Roman" w:hAnsi="Times New Roman" w:cs="Times New Roman"/>
                <w:sz w:val="24"/>
                <w:szCs w:val="24"/>
              </w:rPr>
              <w:t xml:space="preserve">a past or present </w:t>
            </w:r>
            <w:r w:rsidRPr="00CB4494">
              <w:rPr>
                <w:rFonts w:ascii="Times New Roman" w:hAnsi="Times New Roman" w:cs="Times New Roman"/>
                <w:b/>
                <w:sz w:val="24"/>
                <w:szCs w:val="24"/>
              </w:rPr>
              <w:t>security holder</w:t>
            </w:r>
          </w:p>
          <w:p w:rsidR="00F41739" w:rsidRDefault="00F41739" w:rsidP="00E21E4D">
            <w:pPr>
              <w:pStyle w:val="ListParagraph"/>
              <w:numPr>
                <w:ilvl w:val="0"/>
                <w:numId w:val="209"/>
              </w:numPr>
              <w:jc w:val="both"/>
              <w:rPr>
                <w:rFonts w:ascii="Times New Roman" w:hAnsi="Times New Roman" w:cs="Times New Roman"/>
                <w:sz w:val="24"/>
                <w:szCs w:val="24"/>
              </w:rPr>
            </w:pPr>
            <w:r w:rsidRPr="00CB4494">
              <w:rPr>
                <w:rFonts w:ascii="Times New Roman" w:hAnsi="Times New Roman" w:cs="Times New Roman"/>
                <w:sz w:val="24"/>
                <w:szCs w:val="24"/>
              </w:rPr>
              <w:t xml:space="preserve">a past or present </w:t>
            </w:r>
            <w:r w:rsidRPr="00CB4494">
              <w:rPr>
                <w:rFonts w:ascii="Times New Roman" w:hAnsi="Times New Roman" w:cs="Times New Roman"/>
                <w:b/>
                <w:sz w:val="24"/>
                <w:szCs w:val="24"/>
              </w:rPr>
              <w:t>director</w:t>
            </w:r>
            <w:r w:rsidRPr="00CB4494">
              <w:rPr>
                <w:rFonts w:ascii="Times New Roman" w:hAnsi="Times New Roman" w:cs="Times New Roman"/>
                <w:sz w:val="24"/>
                <w:szCs w:val="24"/>
              </w:rPr>
              <w:t xml:space="preserve"> or officer    </w:t>
            </w:r>
          </w:p>
          <w:p w:rsidR="00F41739" w:rsidRDefault="00F41739" w:rsidP="00E21E4D">
            <w:pPr>
              <w:pStyle w:val="ListParagraph"/>
              <w:numPr>
                <w:ilvl w:val="0"/>
                <w:numId w:val="209"/>
              </w:numPr>
              <w:jc w:val="both"/>
              <w:rPr>
                <w:rFonts w:ascii="Times New Roman" w:hAnsi="Times New Roman" w:cs="Times New Roman"/>
                <w:sz w:val="24"/>
                <w:szCs w:val="24"/>
              </w:rPr>
            </w:pPr>
            <w:r w:rsidRPr="00CB4494">
              <w:rPr>
                <w:rFonts w:ascii="Times New Roman" w:hAnsi="Times New Roman" w:cs="Times New Roman"/>
                <w:sz w:val="24"/>
                <w:szCs w:val="24"/>
              </w:rPr>
              <w:t xml:space="preserve">the </w:t>
            </w:r>
            <w:r w:rsidRPr="00CB4494">
              <w:rPr>
                <w:rFonts w:ascii="Times New Roman" w:hAnsi="Times New Roman" w:cs="Times New Roman"/>
                <w:b/>
                <w:sz w:val="24"/>
                <w:szCs w:val="24"/>
              </w:rPr>
              <w:t xml:space="preserve">Director </w:t>
            </w:r>
            <w:r w:rsidRPr="00CB4494">
              <w:rPr>
                <w:rFonts w:ascii="Times New Roman" w:hAnsi="Times New Roman" w:cs="Times New Roman"/>
                <w:sz w:val="24"/>
                <w:szCs w:val="24"/>
              </w:rPr>
              <w:t xml:space="preserve">    </w:t>
            </w:r>
          </w:p>
          <w:p w:rsidR="00B14B68" w:rsidRPr="00974BDF" w:rsidRDefault="00F41739" w:rsidP="00E21E4D">
            <w:pPr>
              <w:pStyle w:val="ListParagraph"/>
              <w:numPr>
                <w:ilvl w:val="0"/>
                <w:numId w:val="209"/>
              </w:numPr>
              <w:jc w:val="both"/>
              <w:rPr>
                <w:rFonts w:ascii="Times New Roman" w:hAnsi="Times New Roman" w:cs="Times New Roman"/>
                <w:sz w:val="24"/>
                <w:szCs w:val="24"/>
              </w:rPr>
            </w:pPr>
            <w:r w:rsidRPr="00CB4494">
              <w:rPr>
                <w:rFonts w:ascii="Times New Roman" w:hAnsi="Times New Roman" w:cs="Times New Roman"/>
                <w:sz w:val="24"/>
                <w:szCs w:val="24"/>
              </w:rPr>
              <w:t xml:space="preserve">any other person who is a </w:t>
            </w:r>
            <w:r w:rsidRPr="00CB4494">
              <w:rPr>
                <w:rFonts w:ascii="Times New Roman" w:hAnsi="Times New Roman" w:cs="Times New Roman"/>
                <w:b/>
                <w:sz w:val="24"/>
                <w:szCs w:val="24"/>
              </w:rPr>
              <w:t>proper perso</w:t>
            </w:r>
            <w:r w:rsidRPr="00CB4494">
              <w:rPr>
                <w:rFonts w:ascii="Times New Roman" w:hAnsi="Times New Roman" w:cs="Times New Roman"/>
                <w:sz w:val="24"/>
                <w:szCs w:val="24"/>
              </w:rPr>
              <w:t>n to make an application under this act</w:t>
            </w:r>
          </w:p>
        </w:tc>
      </w:tr>
      <w:tr w:rsidR="00B14B68" w:rsidTr="00CC70D1">
        <w:tc>
          <w:tcPr>
            <w:tcW w:w="576" w:type="dxa"/>
          </w:tcPr>
          <w:p w:rsidR="00B14B68" w:rsidRDefault="00F41739" w:rsidP="00E21E4D">
            <w:pPr>
              <w:jc w:val="both"/>
              <w:rPr>
                <w:rFonts w:ascii="Times New Roman" w:hAnsi="Times New Roman" w:cs="Times New Roman"/>
                <w:b/>
                <w:sz w:val="24"/>
                <w:szCs w:val="24"/>
              </w:rPr>
            </w:pPr>
            <w:r>
              <w:rPr>
                <w:rFonts w:ascii="Times New Roman" w:hAnsi="Times New Roman" w:cs="Times New Roman"/>
                <w:b/>
                <w:sz w:val="24"/>
                <w:szCs w:val="24"/>
              </w:rPr>
              <w:t>227</w:t>
            </w:r>
          </w:p>
        </w:tc>
        <w:tc>
          <w:tcPr>
            <w:tcW w:w="4143" w:type="dxa"/>
          </w:tcPr>
          <w:p w:rsidR="00B14B68" w:rsidRDefault="00F41739" w:rsidP="00E21E4D">
            <w:pPr>
              <w:jc w:val="both"/>
              <w:rPr>
                <w:rFonts w:ascii="Times New Roman" w:hAnsi="Times New Roman" w:cs="Times New Roman"/>
                <w:sz w:val="24"/>
                <w:szCs w:val="24"/>
              </w:rPr>
            </w:pPr>
            <w:r>
              <w:rPr>
                <w:rFonts w:ascii="Times New Roman" w:hAnsi="Times New Roman" w:cs="Times New Roman"/>
                <w:b/>
                <w:sz w:val="24"/>
                <w:szCs w:val="24"/>
              </w:rPr>
              <w:t xml:space="preserve">(2) </w:t>
            </w:r>
            <w:r w:rsidR="00626FD5" w:rsidRPr="00626FD5">
              <w:rPr>
                <w:rFonts w:ascii="Times New Roman" w:hAnsi="Times New Roman" w:cs="Times New Roman"/>
                <w:sz w:val="24"/>
                <w:szCs w:val="24"/>
              </w:rPr>
              <w:t>A shareholder may apply to the court for an order under this section on the ground</w:t>
            </w:r>
          </w:p>
          <w:p w:rsidR="00626FD5" w:rsidRDefault="00626FD5" w:rsidP="00E21E4D">
            <w:pPr>
              <w:pStyle w:val="ListParagraph"/>
              <w:numPr>
                <w:ilvl w:val="0"/>
                <w:numId w:val="210"/>
              </w:numPr>
              <w:jc w:val="both"/>
              <w:rPr>
                <w:rFonts w:ascii="Times New Roman" w:hAnsi="Times New Roman" w:cs="Times New Roman"/>
                <w:sz w:val="24"/>
                <w:szCs w:val="24"/>
              </w:rPr>
            </w:pPr>
            <w:r w:rsidRPr="00626FD5">
              <w:rPr>
                <w:rFonts w:ascii="Times New Roman" w:hAnsi="Times New Roman" w:cs="Times New Roman"/>
                <w:sz w:val="24"/>
                <w:szCs w:val="24"/>
              </w:rPr>
              <w:t xml:space="preserve">that the </w:t>
            </w:r>
            <w:r w:rsidRPr="00626FD5">
              <w:rPr>
                <w:rFonts w:ascii="Times New Roman" w:hAnsi="Times New Roman" w:cs="Times New Roman"/>
                <w:b/>
                <w:sz w:val="24"/>
                <w:szCs w:val="24"/>
              </w:rPr>
              <w:t>affairs</w:t>
            </w:r>
            <w:r w:rsidRPr="00626FD5">
              <w:rPr>
                <w:rFonts w:ascii="Times New Roman" w:hAnsi="Times New Roman" w:cs="Times New Roman"/>
                <w:sz w:val="24"/>
                <w:szCs w:val="24"/>
              </w:rPr>
              <w:t xml:space="preserve"> of the company are being or have been conducted, or that the </w:t>
            </w:r>
            <w:r w:rsidRPr="00626FD5">
              <w:rPr>
                <w:rFonts w:ascii="Times New Roman" w:hAnsi="Times New Roman" w:cs="Times New Roman"/>
                <w:b/>
                <w:sz w:val="24"/>
                <w:szCs w:val="24"/>
              </w:rPr>
              <w:t>powers of the directors</w:t>
            </w:r>
            <w:r w:rsidRPr="00626FD5">
              <w:rPr>
                <w:rFonts w:ascii="Times New Roman" w:hAnsi="Times New Roman" w:cs="Times New Roman"/>
                <w:sz w:val="24"/>
                <w:szCs w:val="24"/>
              </w:rPr>
              <w:t xml:space="preserve"> are being or have been exercised, in a manner </w:t>
            </w:r>
            <w:r w:rsidRPr="00626FD5">
              <w:rPr>
                <w:rFonts w:ascii="Times New Roman" w:hAnsi="Times New Roman" w:cs="Times New Roman"/>
                <w:b/>
                <w:sz w:val="24"/>
                <w:szCs w:val="24"/>
              </w:rPr>
              <w:t>oppressive</w:t>
            </w:r>
            <w:r w:rsidRPr="00626FD5">
              <w:rPr>
                <w:rFonts w:ascii="Times New Roman" w:hAnsi="Times New Roman" w:cs="Times New Roman"/>
                <w:sz w:val="24"/>
                <w:szCs w:val="24"/>
              </w:rPr>
              <w:t xml:space="preserve"> to one or more of the shareholders, including the applicant, or</w:t>
            </w:r>
          </w:p>
          <w:p w:rsidR="00626FD5" w:rsidRPr="00626FD5" w:rsidRDefault="00626FD5" w:rsidP="00E21E4D">
            <w:pPr>
              <w:pStyle w:val="ListParagraph"/>
              <w:numPr>
                <w:ilvl w:val="0"/>
                <w:numId w:val="210"/>
              </w:numPr>
              <w:jc w:val="both"/>
              <w:rPr>
                <w:rFonts w:ascii="Times New Roman" w:hAnsi="Times New Roman" w:cs="Times New Roman"/>
                <w:sz w:val="24"/>
                <w:szCs w:val="24"/>
              </w:rPr>
            </w:pPr>
            <w:r w:rsidRPr="00626FD5">
              <w:rPr>
                <w:rFonts w:ascii="Times New Roman" w:hAnsi="Times New Roman" w:cs="Times New Roman"/>
                <w:sz w:val="24"/>
                <w:szCs w:val="24"/>
              </w:rPr>
              <w:t xml:space="preserve">that </w:t>
            </w:r>
            <w:r w:rsidRPr="00626FD5">
              <w:rPr>
                <w:rFonts w:ascii="Times New Roman" w:hAnsi="Times New Roman" w:cs="Times New Roman"/>
                <w:b/>
                <w:sz w:val="24"/>
                <w:szCs w:val="24"/>
              </w:rPr>
              <w:t>some act</w:t>
            </w:r>
            <w:r w:rsidRPr="00626FD5">
              <w:rPr>
                <w:rFonts w:ascii="Times New Roman" w:hAnsi="Times New Roman" w:cs="Times New Roman"/>
                <w:sz w:val="24"/>
                <w:szCs w:val="24"/>
              </w:rPr>
              <w:t xml:space="preserve"> of the company has been done or is threatened, or that </w:t>
            </w:r>
            <w:r w:rsidRPr="00626FD5">
              <w:rPr>
                <w:rFonts w:ascii="Times New Roman" w:hAnsi="Times New Roman" w:cs="Times New Roman"/>
                <w:b/>
                <w:sz w:val="24"/>
                <w:szCs w:val="24"/>
              </w:rPr>
              <w:t>some resolution</w:t>
            </w:r>
            <w:r w:rsidRPr="00626FD5">
              <w:rPr>
                <w:rFonts w:ascii="Times New Roman" w:hAnsi="Times New Roman" w:cs="Times New Roman"/>
                <w:sz w:val="24"/>
                <w:szCs w:val="24"/>
              </w:rPr>
              <w:t xml:space="preserve"> of the shareholders or of the shareholders holding shares of a class or series of shares has been passed or is proposed, that is </w:t>
            </w:r>
            <w:r w:rsidRPr="00626FD5">
              <w:rPr>
                <w:rFonts w:ascii="Times New Roman" w:hAnsi="Times New Roman" w:cs="Times New Roman"/>
                <w:b/>
                <w:sz w:val="24"/>
                <w:szCs w:val="24"/>
              </w:rPr>
              <w:t>unfairly prejudicial</w:t>
            </w:r>
            <w:r w:rsidRPr="00626FD5">
              <w:rPr>
                <w:rFonts w:ascii="Times New Roman" w:hAnsi="Times New Roman" w:cs="Times New Roman"/>
                <w:sz w:val="24"/>
                <w:szCs w:val="24"/>
              </w:rPr>
              <w:t xml:space="preserve"> to one or more of the shareholders, including the applicant</w:t>
            </w:r>
          </w:p>
        </w:tc>
        <w:tc>
          <w:tcPr>
            <w:tcW w:w="576" w:type="dxa"/>
          </w:tcPr>
          <w:p w:rsidR="00B14B68" w:rsidRDefault="00626FD5" w:rsidP="00E21E4D">
            <w:pPr>
              <w:jc w:val="both"/>
              <w:rPr>
                <w:rFonts w:ascii="Times New Roman" w:hAnsi="Times New Roman" w:cs="Times New Roman"/>
                <w:b/>
                <w:sz w:val="24"/>
                <w:szCs w:val="24"/>
              </w:rPr>
            </w:pPr>
            <w:r>
              <w:rPr>
                <w:rFonts w:ascii="Times New Roman" w:hAnsi="Times New Roman" w:cs="Times New Roman"/>
                <w:b/>
                <w:sz w:val="24"/>
                <w:szCs w:val="24"/>
              </w:rPr>
              <w:t>241</w:t>
            </w:r>
          </w:p>
        </w:tc>
        <w:tc>
          <w:tcPr>
            <w:tcW w:w="4173" w:type="dxa"/>
          </w:tcPr>
          <w:p w:rsidR="00B14B68" w:rsidRDefault="00626FD5" w:rsidP="00E21E4D">
            <w:pPr>
              <w:jc w:val="both"/>
              <w:rPr>
                <w:rFonts w:ascii="Times New Roman" w:hAnsi="Times New Roman" w:cs="Times New Roman"/>
                <w:sz w:val="24"/>
                <w:szCs w:val="24"/>
              </w:rPr>
            </w:pPr>
            <w:r w:rsidRPr="00626FD5">
              <w:rPr>
                <w:rFonts w:ascii="Times New Roman" w:hAnsi="Times New Roman" w:cs="Times New Roman"/>
                <w:b/>
                <w:sz w:val="24"/>
                <w:szCs w:val="24"/>
              </w:rPr>
              <w:t xml:space="preserve">(1) </w:t>
            </w:r>
            <w:r w:rsidRPr="00626FD5">
              <w:rPr>
                <w:rFonts w:ascii="Times New Roman" w:hAnsi="Times New Roman" w:cs="Times New Roman"/>
                <w:sz w:val="24"/>
                <w:szCs w:val="24"/>
              </w:rPr>
              <w:t>A complainant may apply to court for an order under this section.</w:t>
            </w:r>
          </w:p>
          <w:p w:rsidR="00626FD5" w:rsidRPr="00626FD5" w:rsidRDefault="00626FD5" w:rsidP="00E21E4D">
            <w:pPr>
              <w:jc w:val="both"/>
              <w:rPr>
                <w:rFonts w:ascii="Times New Roman" w:hAnsi="Times New Roman" w:cs="Times New Roman"/>
                <w:sz w:val="24"/>
                <w:szCs w:val="24"/>
              </w:rPr>
            </w:pPr>
            <w:r w:rsidRPr="00626FD5">
              <w:rPr>
                <w:rFonts w:ascii="Times New Roman" w:hAnsi="Times New Roman" w:cs="Times New Roman"/>
                <w:b/>
                <w:sz w:val="24"/>
                <w:szCs w:val="24"/>
              </w:rPr>
              <w:t xml:space="preserve">(2) </w:t>
            </w:r>
            <w:r w:rsidRPr="00626FD5">
              <w:rPr>
                <w:rFonts w:ascii="Times New Roman" w:hAnsi="Times New Roman" w:cs="Times New Roman"/>
                <w:sz w:val="24"/>
                <w:szCs w:val="24"/>
              </w:rPr>
              <w:t xml:space="preserve">If the court is satisfied that in respect of a corporation </w:t>
            </w:r>
            <w:r w:rsidRPr="00626FD5">
              <w:rPr>
                <w:rFonts w:ascii="Times New Roman" w:hAnsi="Times New Roman" w:cs="Times New Roman"/>
                <w:b/>
                <w:sz w:val="24"/>
                <w:szCs w:val="24"/>
              </w:rPr>
              <w:t>or any of its affiliates</w:t>
            </w:r>
          </w:p>
          <w:p w:rsidR="00626FD5" w:rsidRPr="00626FD5" w:rsidRDefault="00626FD5" w:rsidP="00E21E4D">
            <w:pPr>
              <w:pStyle w:val="ListParagraph"/>
              <w:numPr>
                <w:ilvl w:val="0"/>
                <w:numId w:val="211"/>
              </w:numPr>
              <w:jc w:val="both"/>
              <w:rPr>
                <w:rFonts w:ascii="Times New Roman" w:hAnsi="Times New Roman" w:cs="Times New Roman"/>
                <w:sz w:val="24"/>
                <w:szCs w:val="24"/>
              </w:rPr>
            </w:pPr>
            <w:r w:rsidRPr="00626FD5">
              <w:rPr>
                <w:rFonts w:ascii="Times New Roman" w:hAnsi="Times New Roman" w:cs="Times New Roman"/>
                <w:sz w:val="24"/>
                <w:szCs w:val="24"/>
              </w:rPr>
              <w:t xml:space="preserve">any act or omission of the corporation or any of its affiliates effects a result                                                              </w:t>
            </w:r>
          </w:p>
          <w:p w:rsidR="00626FD5" w:rsidRPr="00626FD5" w:rsidRDefault="00626FD5" w:rsidP="00E21E4D">
            <w:pPr>
              <w:pStyle w:val="ListParagraph"/>
              <w:numPr>
                <w:ilvl w:val="0"/>
                <w:numId w:val="211"/>
              </w:numPr>
              <w:jc w:val="both"/>
              <w:rPr>
                <w:rFonts w:ascii="Times New Roman" w:hAnsi="Times New Roman" w:cs="Times New Roman"/>
                <w:b/>
                <w:sz w:val="24"/>
                <w:szCs w:val="24"/>
              </w:rPr>
            </w:pPr>
            <w:r w:rsidRPr="00626FD5">
              <w:rPr>
                <w:rFonts w:ascii="Times New Roman" w:hAnsi="Times New Roman" w:cs="Times New Roman"/>
                <w:sz w:val="24"/>
                <w:szCs w:val="24"/>
              </w:rPr>
              <w:t>the business or affairs of the corporation or any of its affiliates are or have been carried on or conducted in a manner</w:t>
            </w:r>
          </w:p>
          <w:p w:rsidR="00626FD5" w:rsidRDefault="00626FD5" w:rsidP="00E21E4D">
            <w:pPr>
              <w:pStyle w:val="ListParagraph"/>
              <w:numPr>
                <w:ilvl w:val="0"/>
                <w:numId w:val="211"/>
              </w:numPr>
              <w:jc w:val="both"/>
              <w:rPr>
                <w:rFonts w:ascii="Times New Roman" w:hAnsi="Times New Roman" w:cs="Times New Roman"/>
                <w:sz w:val="24"/>
                <w:szCs w:val="24"/>
              </w:rPr>
            </w:pPr>
            <w:r w:rsidRPr="00626FD5">
              <w:rPr>
                <w:rFonts w:ascii="Times New Roman" w:hAnsi="Times New Roman" w:cs="Times New Roman"/>
                <w:sz w:val="24"/>
                <w:szCs w:val="24"/>
              </w:rPr>
              <w:t xml:space="preserve">the powers of the directors of the corporation or any of its affiliates are or have been exercised in a manner                          </w:t>
            </w:r>
          </w:p>
          <w:p w:rsidR="00626FD5" w:rsidRPr="00626FD5" w:rsidRDefault="00626FD5" w:rsidP="00E21E4D">
            <w:pPr>
              <w:pStyle w:val="ListParagraph"/>
              <w:ind w:left="0"/>
              <w:jc w:val="both"/>
              <w:rPr>
                <w:rFonts w:ascii="Times New Roman" w:hAnsi="Times New Roman" w:cs="Times New Roman"/>
                <w:sz w:val="24"/>
                <w:szCs w:val="24"/>
              </w:rPr>
            </w:pPr>
            <w:r w:rsidRPr="00626FD5">
              <w:rPr>
                <w:rFonts w:ascii="Times New Roman" w:hAnsi="Times New Roman" w:cs="Times New Roman"/>
                <w:sz w:val="24"/>
                <w:szCs w:val="24"/>
              </w:rPr>
              <w:t xml:space="preserve">that is </w:t>
            </w:r>
            <w:r w:rsidRPr="00626FD5">
              <w:rPr>
                <w:rFonts w:ascii="Times New Roman" w:hAnsi="Times New Roman" w:cs="Times New Roman"/>
                <w:b/>
                <w:sz w:val="24"/>
                <w:szCs w:val="24"/>
              </w:rPr>
              <w:t>oppressive</w:t>
            </w:r>
            <w:r w:rsidRPr="00626FD5">
              <w:rPr>
                <w:rFonts w:ascii="Times New Roman" w:hAnsi="Times New Roman" w:cs="Times New Roman"/>
                <w:sz w:val="24"/>
                <w:szCs w:val="24"/>
              </w:rPr>
              <w:t xml:space="preserve"> or </w:t>
            </w:r>
            <w:r w:rsidRPr="00626FD5">
              <w:rPr>
                <w:rFonts w:ascii="Times New Roman" w:hAnsi="Times New Roman" w:cs="Times New Roman"/>
                <w:b/>
                <w:sz w:val="24"/>
                <w:szCs w:val="24"/>
              </w:rPr>
              <w:t>unfairly prejudicial</w:t>
            </w:r>
            <w:r w:rsidRPr="00626FD5">
              <w:rPr>
                <w:rFonts w:ascii="Times New Roman" w:hAnsi="Times New Roman" w:cs="Times New Roman"/>
                <w:sz w:val="24"/>
                <w:szCs w:val="24"/>
              </w:rPr>
              <w:t xml:space="preserve"> to or that </w:t>
            </w:r>
            <w:r w:rsidRPr="00626FD5">
              <w:rPr>
                <w:rFonts w:ascii="Times New Roman" w:hAnsi="Times New Roman" w:cs="Times New Roman"/>
                <w:b/>
                <w:sz w:val="24"/>
                <w:szCs w:val="24"/>
              </w:rPr>
              <w:t>unfairly disregards</w:t>
            </w:r>
            <w:r w:rsidRPr="00626FD5">
              <w:rPr>
                <w:rFonts w:ascii="Times New Roman" w:hAnsi="Times New Roman" w:cs="Times New Roman"/>
                <w:sz w:val="24"/>
                <w:szCs w:val="24"/>
              </w:rPr>
              <w:t xml:space="preserve"> the interests of </w:t>
            </w:r>
            <w:r w:rsidRPr="00626FD5">
              <w:rPr>
                <w:rFonts w:ascii="Times New Roman" w:hAnsi="Times New Roman" w:cs="Times New Roman"/>
                <w:b/>
                <w:sz w:val="24"/>
                <w:szCs w:val="24"/>
              </w:rPr>
              <w:t>any security holder, creditor, director or officer</w:t>
            </w:r>
            <w:r w:rsidRPr="00626FD5">
              <w:rPr>
                <w:rFonts w:ascii="Times New Roman" w:hAnsi="Times New Roman" w:cs="Times New Roman"/>
                <w:sz w:val="24"/>
                <w:szCs w:val="24"/>
              </w:rPr>
              <w:t>, the court may make an order to re</w:t>
            </w:r>
            <w:r>
              <w:rPr>
                <w:rFonts w:ascii="Times New Roman" w:hAnsi="Times New Roman" w:cs="Times New Roman"/>
                <w:sz w:val="24"/>
                <w:szCs w:val="24"/>
              </w:rPr>
              <w:t>ctify the matters complained of</w:t>
            </w:r>
          </w:p>
        </w:tc>
      </w:tr>
      <w:tr w:rsidR="00B14B68" w:rsidTr="00CC70D1">
        <w:tc>
          <w:tcPr>
            <w:tcW w:w="576" w:type="dxa"/>
          </w:tcPr>
          <w:p w:rsidR="00B14B68" w:rsidRDefault="003F3ABA" w:rsidP="00E21E4D">
            <w:pPr>
              <w:jc w:val="both"/>
              <w:rPr>
                <w:rFonts w:ascii="Times New Roman" w:hAnsi="Times New Roman" w:cs="Times New Roman"/>
                <w:b/>
                <w:sz w:val="24"/>
                <w:szCs w:val="24"/>
              </w:rPr>
            </w:pPr>
            <w:r>
              <w:rPr>
                <w:rFonts w:ascii="Times New Roman" w:hAnsi="Times New Roman" w:cs="Times New Roman"/>
                <w:b/>
                <w:sz w:val="24"/>
                <w:szCs w:val="24"/>
              </w:rPr>
              <w:t>227</w:t>
            </w:r>
          </w:p>
        </w:tc>
        <w:tc>
          <w:tcPr>
            <w:tcW w:w="4143" w:type="dxa"/>
          </w:tcPr>
          <w:p w:rsidR="00B14B68" w:rsidRDefault="003F3ABA" w:rsidP="00E21E4D">
            <w:pPr>
              <w:tabs>
                <w:tab w:val="left" w:pos="1327"/>
              </w:tabs>
              <w:jc w:val="both"/>
              <w:rPr>
                <w:rFonts w:ascii="Times New Roman" w:hAnsi="Times New Roman" w:cs="Times New Roman"/>
                <w:sz w:val="24"/>
                <w:szCs w:val="24"/>
              </w:rPr>
            </w:pPr>
            <w:r w:rsidRPr="003F3ABA">
              <w:rPr>
                <w:rFonts w:ascii="Times New Roman" w:hAnsi="Times New Roman" w:cs="Times New Roman"/>
                <w:b/>
                <w:sz w:val="24"/>
                <w:szCs w:val="24"/>
              </w:rPr>
              <w:t>(3)</w:t>
            </w:r>
            <w:r w:rsidRPr="003F3ABA">
              <w:rPr>
                <w:rFonts w:ascii="Times New Roman" w:hAnsi="Times New Roman" w:cs="Times New Roman"/>
                <w:sz w:val="24"/>
                <w:szCs w:val="24"/>
              </w:rPr>
              <w:t xml:space="preserve"> Court can make </w:t>
            </w:r>
            <w:r w:rsidRPr="003F3ABA">
              <w:rPr>
                <w:rFonts w:ascii="Times New Roman" w:hAnsi="Times New Roman" w:cs="Times New Roman"/>
                <w:b/>
                <w:sz w:val="24"/>
                <w:szCs w:val="24"/>
              </w:rPr>
              <w:t>any order it considers appropriate</w:t>
            </w:r>
            <w:r>
              <w:rPr>
                <w:rFonts w:ascii="Times New Roman" w:hAnsi="Times New Roman" w:cs="Times New Roman"/>
                <w:sz w:val="24"/>
                <w:szCs w:val="24"/>
              </w:rPr>
              <w:t xml:space="preserve"> including</w:t>
            </w:r>
          </w:p>
          <w:p w:rsidR="003F3ABA" w:rsidRDefault="003F3ABA" w:rsidP="00E21E4D">
            <w:pPr>
              <w:tabs>
                <w:tab w:val="left" w:pos="1327"/>
              </w:tabs>
              <w:jc w:val="both"/>
              <w:rPr>
                <w:rFonts w:ascii="Times New Roman" w:hAnsi="Times New Roman" w:cs="Times New Roman"/>
                <w:sz w:val="24"/>
                <w:szCs w:val="24"/>
              </w:rPr>
            </w:pPr>
            <w:r>
              <w:rPr>
                <w:rFonts w:ascii="Times New Roman" w:hAnsi="Times New Roman" w:cs="Times New Roman"/>
                <w:sz w:val="24"/>
                <w:szCs w:val="24"/>
              </w:rPr>
              <w:t>[see long list of potential orders]</w:t>
            </w:r>
          </w:p>
          <w:p w:rsidR="00562580" w:rsidRPr="00562580" w:rsidRDefault="00562580" w:rsidP="00E21E4D">
            <w:pPr>
              <w:tabs>
                <w:tab w:val="left" w:pos="1327"/>
              </w:tabs>
              <w:jc w:val="both"/>
              <w:rPr>
                <w:rFonts w:ascii="Times New Roman" w:hAnsi="Times New Roman" w:cs="Times New Roman"/>
                <w:b/>
                <w:sz w:val="24"/>
                <w:szCs w:val="24"/>
              </w:rPr>
            </w:pPr>
            <w:r>
              <w:rPr>
                <w:rFonts w:ascii="Times New Roman" w:hAnsi="Times New Roman" w:cs="Times New Roman"/>
                <w:b/>
                <w:sz w:val="24"/>
                <w:szCs w:val="24"/>
              </w:rPr>
              <w:t xml:space="preserve">(4) </w:t>
            </w:r>
            <w:r w:rsidRPr="00562580">
              <w:rPr>
                <w:rFonts w:ascii="Times New Roman" w:hAnsi="Times New Roman" w:cs="Times New Roman"/>
                <w:sz w:val="24"/>
                <w:szCs w:val="24"/>
              </w:rPr>
              <w:t xml:space="preserve">The court may make an order under subsection (3) if it is satisfied that the application was brought by the shareholder in a </w:t>
            </w:r>
            <w:r w:rsidRPr="00562580">
              <w:rPr>
                <w:rFonts w:ascii="Times New Roman" w:hAnsi="Times New Roman" w:cs="Times New Roman"/>
                <w:b/>
                <w:sz w:val="24"/>
                <w:szCs w:val="24"/>
              </w:rPr>
              <w:t>timely manner</w:t>
            </w:r>
            <w:r w:rsidRPr="00562580">
              <w:rPr>
                <w:rFonts w:ascii="Times New Roman" w:hAnsi="Times New Roman" w:cs="Times New Roman"/>
                <w:sz w:val="24"/>
                <w:szCs w:val="24"/>
              </w:rPr>
              <w:t>.</w:t>
            </w:r>
          </w:p>
          <w:p w:rsidR="003F3ABA" w:rsidRPr="00954493" w:rsidRDefault="003F3ABA" w:rsidP="00E21E4D">
            <w:pPr>
              <w:tabs>
                <w:tab w:val="left" w:pos="1327"/>
              </w:tabs>
              <w:jc w:val="both"/>
              <w:rPr>
                <w:rFonts w:ascii="Times New Roman" w:hAnsi="Times New Roman" w:cs="Times New Roman"/>
                <w:sz w:val="24"/>
                <w:szCs w:val="24"/>
              </w:rPr>
            </w:pPr>
            <w:r w:rsidRPr="003F3ABA">
              <w:rPr>
                <w:rFonts w:ascii="Times New Roman" w:hAnsi="Times New Roman" w:cs="Times New Roman"/>
                <w:b/>
                <w:sz w:val="24"/>
                <w:szCs w:val="24"/>
              </w:rPr>
              <w:t>(5)(6)</w:t>
            </w:r>
            <w:r w:rsidRPr="003F3ABA">
              <w:rPr>
                <w:rFonts w:ascii="Times New Roman" w:hAnsi="Times New Roman" w:cs="Times New Roman"/>
                <w:sz w:val="24"/>
                <w:szCs w:val="24"/>
              </w:rPr>
              <w:t xml:space="preserve"> [Issues with health of company]</w:t>
            </w:r>
          </w:p>
        </w:tc>
        <w:tc>
          <w:tcPr>
            <w:tcW w:w="576" w:type="dxa"/>
          </w:tcPr>
          <w:p w:rsidR="00B14B68" w:rsidRDefault="003F3ABA" w:rsidP="00E21E4D">
            <w:pPr>
              <w:jc w:val="both"/>
              <w:rPr>
                <w:rFonts w:ascii="Times New Roman" w:hAnsi="Times New Roman" w:cs="Times New Roman"/>
                <w:b/>
                <w:sz w:val="24"/>
                <w:szCs w:val="24"/>
              </w:rPr>
            </w:pPr>
            <w:r>
              <w:rPr>
                <w:rFonts w:ascii="Times New Roman" w:hAnsi="Times New Roman" w:cs="Times New Roman"/>
                <w:b/>
                <w:sz w:val="24"/>
                <w:szCs w:val="24"/>
              </w:rPr>
              <w:t>241</w:t>
            </w:r>
          </w:p>
        </w:tc>
        <w:tc>
          <w:tcPr>
            <w:tcW w:w="4173" w:type="dxa"/>
          </w:tcPr>
          <w:p w:rsidR="00B14B68" w:rsidRDefault="003F3ABA" w:rsidP="00E21E4D">
            <w:pPr>
              <w:tabs>
                <w:tab w:val="left" w:pos="1014"/>
              </w:tabs>
              <w:jc w:val="both"/>
              <w:rPr>
                <w:rFonts w:ascii="Times New Roman" w:hAnsi="Times New Roman" w:cs="Times New Roman"/>
                <w:sz w:val="24"/>
                <w:szCs w:val="24"/>
              </w:rPr>
            </w:pPr>
            <w:r w:rsidRPr="003F3ABA">
              <w:rPr>
                <w:rFonts w:ascii="Times New Roman" w:hAnsi="Times New Roman" w:cs="Times New Roman"/>
                <w:b/>
                <w:sz w:val="24"/>
                <w:szCs w:val="24"/>
              </w:rPr>
              <w:t>(3)</w:t>
            </w:r>
            <w:r w:rsidRPr="003F3ABA">
              <w:rPr>
                <w:rFonts w:ascii="Times New Roman" w:hAnsi="Times New Roman" w:cs="Times New Roman"/>
                <w:sz w:val="24"/>
                <w:szCs w:val="24"/>
              </w:rPr>
              <w:t xml:space="preserve"> Court can make any order it considers appropriate </w:t>
            </w:r>
            <w:r>
              <w:rPr>
                <w:rFonts w:ascii="Times New Roman" w:hAnsi="Times New Roman" w:cs="Times New Roman"/>
                <w:sz w:val="24"/>
                <w:szCs w:val="24"/>
              </w:rPr>
              <w:t>including…</w:t>
            </w:r>
          </w:p>
          <w:p w:rsidR="003F3ABA" w:rsidRPr="00954493" w:rsidRDefault="003F3ABA" w:rsidP="00E21E4D">
            <w:pPr>
              <w:tabs>
                <w:tab w:val="left" w:pos="1014"/>
              </w:tabs>
              <w:jc w:val="both"/>
              <w:rPr>
                <w:rFonts w:ascii="Times New Roman" w:hAnsi="Times New Roman" w:cs="Times New Roman"/>
                <w:sz w:val="24"/>
                <w:szCs w:val="24"/>
              </w:rPr>
            </w:pPr>
            <w:r w:rsidRPr="003F3ABA">
              <w:rPr>
                <w:rFonts w:ascii="Times New Roman" w:hAnsi="Times New Roman" w:cs="Times New Roman"/>
                <w:b/>
                <w:sz w:val="24"/>
                <w:szCs w:val="24"/>
              </w:rPr>
              <w:t>(6)</w:t>
            </w:r>
            <w:r w:rsidRPr="003F3ABA">
              <w:rPr>
                <w:rFonts w:ascii="Times New Roman" w:hAnsi="Times New Roman" w:cs="Times New Roman"/>
                <w:sz w:val="24"/>
                <w:szCs w:val="24"/>
              </w:rPr>
              <w:t xml:space="preserve"> [Issues with health of corporation]</w:t>
            </w:r>
          </w:p>
        </w:tc>
      </w:tr>
      <w:tr w:rsidR="00B14B68" w:rsidTr="00CC70D1">
        <w:tc>
          <w:tcPr>
            <w:tcW w:w="576" w:type="dxa"/>
          </w:tcPr>
          <w:p w:rsidR="00B14B68" w:rsidRDefault="00B14B68" w:rsidP="00E21E4D">
            <w:pPr>
              <w:jc w:val="both"/>
              <w:rPr>
                <w:rFonts w:ascii="Times New Roman" w:hAnsi="Times New Roman" w:cs="Times New Roman"/>
                <w:b/>
                <w:sz w:val="24"/>
                <w:szCs w:val="24"/>
              </w:rPr>
            </w:pPr>
          </w:p>
        </w:tc>
        <w:tc>
          <w:tcPr>
            <w:tcW w:w="4143" w:type="dxa"/>
          </w:tcPr>
          <w:p w:rsidR="00B14B68" w:rsidRPr="00954493" w:rsidRDefault="00B14B68" w:rsidP="00E21E4D">
            <w:pPr>
              <w:tabs>
                <w:tab w:val="left" w:pos="1327"/>
              </w:tabs>
              <w:jc w:val="both"/>
              <w:rPr>
                <w:rFonts w:ascii="Times New Roman" w:hAnsi="Times New Roman" w:cs="Times New Roman"/>
                <w:sz w:val="24"/>
                <w:szCs w:val="24"/>
              </w:rPr>
            </w:pPr>
          </w:p>
        </w:tc>
        <w:tc>
          <w:tcPr>
            <w:tcW w:w="576" w:type="dxa"/>
          </w:tcPr>
          <w:p w:rsidR="00B14B68" w:rsidRDefault="003F3ABA" w:rsidP="00E21E4D">
            <w:pPr>
              <w:jc w:val="both"/>
              <w:rPr>
                <w:rFonts w:ascii="Times New Roman" w:hAnsi="Times New Roman" w:cs="Times New Roman"/>
                <w:b/>
                <w:sz w:val="24"/>
                <w:szCs w:val="24"/>
              </w:rPr>
            </w:pPr>
            <w:r>
              <w:rPr>
                <w:rFonts w:ascii="Times New Roman" w:hAnsi="Times New Roman" w:cs="Times New Roman"/>
                <w:b/>
                <w:sz w:val="24"/>
                <w:szCs w:val="24"/>
              </w:rPr>
              <w:t>242</w:t>
            </w:r>
          </w:p>
        </w:tc>
        <w:tc>
          <w:tcPr>
            <w:tcW w:w="4173" w:type="dxa"/>
          </w:tcPr>
          <w:p w:rsidR="00B14B68" w:rsidRDefault="003F3ABA" w:rsidP="00E21E4D">
            <w:pPr>
              <w:tabs>
                <w:tab w:val="left" w:pos="1014"/>
              </w:tabs>
              <w:jc w:val="both"/>
              <w:rPr>
                <w:rFonts w:ascii="Times New Roman" w:hAnsi="Times New Roman" w:cs="Times New Roman"/>
                <w:sz w:val="24"/>
                <w:szCs w:val="24"/>
              </w:rPr>
            </w:pPr>
            <w:r w:rsidRPr="003F3ABA">
              <w:rPr>
                <w:rFonts w:ascii="Times New Roman" w:hAnsi="Times New Roman" w:cs="Times New Roman"/>
                <w:b/>
                <w:sz w:val="24"/>
                <w:szCs w:val="24"/>
              </w:rPr>
              <w:t xml:space="preserve">(1) </w:t>
            </w:r>
            <w:r w:rsidRPr="003F3ABA">
              <w:rPr>
                <w:rFonts w:ascii="Times New Roman" w:hAnsi="Times New Roman" w:cs="Times New Roman"/>
                <w:sz w:val="24"/>
                <w:szCs w:val="24"/>
              </w:rPr>
              <w:t>Evidence of a sh</w:t>
            </w:r>
            <w:r>
              <w:rPr>
                <w:rFonts w:ascii="Times New Roman" w:hAnsi="Times New Roman" w:cs="Times New Roman"/>
                <w:sz w:val="24"/>
                <w:szCs w:val="24"/>
              </w:rPr>
              <w:t>areholder</w:t>
            </w:r>
            <w:r w:rsidRPr="003F3ABA">
              <w:rPr>
                <w:rFonts w:ascii="Times New Roman" w:hAnsi="Times New Roman" w:cs="Times New Roman"/>
                <w:sz w:val="24"/>
                <w:szCs w:val="24"/>
              </w:rPr>
              <w:t xml:space="preserve"> approval is not determinative but can be taken into account.</w:t>
            </w:r>
          </w:p>
          <w:p w:rsidR="003F3ABA" w:rsidRDefault="003F3ABA" w:rsidP="00E21E4D">
            <w:pPr>
              <w:tabs>
                <w:tab w:val="left" w:pos="1014"/>
              </w:tabs>
              <w:jc w:val="both"/>
              <w:rPr>
                <w:rFonts w:ascii="Times New Roman" w:hAnsi="Times New Roman" w:cs="Times New Roman"/>
                <w:sz w:val="24"/>
                <w:szCs w:val="24"/>
              </w:rPr>
            </w:pPr>
            <w:r w:rsidRPr="003F3ABA">
              <w:rPr>
                <w:rFonts w:ascii="Times New Roman" w:hAnsi="Times New Roman" w:cs="Times New Roman"/>
                <w:b/>
                <w:sz w:val="24"/>
                <w:szCs w:val="24"/>
              </w:rPr>
              <w:t>(2)</w:t>
            </w:r>
            <w:r w:rsidRPr="003F3ABA">
              <w:rPr>
                <w:rFonts w:ascii="Times New Roman" w:hAnsi="Times New Roman" w:cs="Times New Roman"/>
                <w:sz w:val="24"/>
                <w:szCs w:val="24"/>
              </w:rPr>
              <w:t xml:space="preserve"> An application or action under this Part shall not be stayed, discontinued, settled or dismissed without the approval of the court.</w:t>
            </w:r>
          </w:p>
        </w:tc>
      </w:tr>
    </w:tbl>
    <w:p w:rsidR="00B14B68" w:rsidRPr="00D27B17" w:rsidRDefault="00B14B68" w:rsidP="00E21E4D">
      <w:pPr>
        <w:jc w:val="both"/>
        <w:rPr>
          <w:rFonts w:ascii="Times New Roman" w:hAnsi="Times New Roman" w:cs="Times New Roman"/>
          <w:sz w:val="24"/>
          <w:szCs w:val="24"/>
        </w:rPr>
      </w:pPr>
    </w:p>
    <w:p w:rsidR="00D27B17" w:rsidRPr="00D27B17" w:rsidRDefault="00D27B17" w:rsidP="00E21E4D">
      <w:pPr>
        <w:pStyle w:val="Heading2"/>
        <w:jc w:val="both"/>
        <w:rPr>
          <w:szCs w:val="24"/>
        </w:rPr>
      </w:pPr>
      <w:bookmarkStart w:id="73" w:name="_Toc437886764"/>
      <w:r w:rsidRPr="00D27B17">
        <w:rPr>
          <w:szCs w:val="24"/>
        </w:rPr>
        <w:lastRenderedPageBreak/>
        <w:t>The Appraisal Remedy</w:t>
      </w:r>
      <w:r w:rsidR="003817BA">
        <w:rPr>
          <w:szCs w:val="24"/>
        </w:rPr>
        <w:t xml:space="preserve"> (Dissent Proceedings)</w:t>
      </w:r>
      <w:bookmarkEnd w:id="73"/>
    </w:p>
    <w:p w:rsidR="00D27B17" w:rsidRDefault="00D27B17" w:rsidP="00E21E4D">
      <w:pPr>
        <w:jc w:val="both"/>
        <w:rPr>
          <w:rFonts w:ascii="Times New Roman" w:hAnsi="Times New Roman" w:cs="Times New Roman"/>
          <w:sz w:val="24"/>
          <w:szCs w:val="24"/>
        </w:rPr>
      </w:pPr>
    </w:p>
    <w:p w:rsidR="00562580" w:rsidRDefault="003817BA" w:rsidP="00E21E4D">
      <w:pPr>
        <w:jc w:val="both"/>
        <w:rPr>
          <w:rFonts w:ascii="Times New Roman" w:hAnsi="Times New Roman" w:cs="Times New Roman"/>
          <w:sz w:val="24"/>
          <w:szCs w:val="24"/>
        </w:rPr>
      </w:pPr>
      <w:r>
        <w:rPr>
          <w:rFonts w:ascii="Times New Roman" w:hAnsi="Times New Roman" w:cs="Times New Roman"/>
          <w:sz w:val="24"/>
          <w:szCs w:val="24"/>
        </w:rPr>
        <w:t xml:space="preserve">This is a buy-out; the remedy is only available to shareholders. </w:t>
      </w:r>
    </w:p>
    <w:p w:rsidR="003817BA" w:rsidRDefault="003817BA" w:rsidP="00E21E4D">
      <w:pPr>
        <w:jc w:val="both"/>
        <w:rPr>
          <w:rFonts w:ascii="Times New Roman" w:hAnsi="Times New Roman" w:cs="Times New Roman"/>
          <w:sz w:val="24"/>
          <w:szCs w:val="24"/>
        </w:rPr>
      </w:pPr>
    </w:p>
    <w:p w:rsidR="003817BA" w:rsidRDefault="003817BA" w:rsidP="00E21E4D">
      <w:pPr>
        <w:jc w:val="both"/>
        <w:rPr>
          <w:rFonts w:ascii="Times New Roman" w:hAnsi="Times New Roman" w:cs="Times New Roman"/>
          <w:sz w:val="24"/>
          <w:szCs w:val="24"/>
        </w:rPr>
      </w:pPr>
      <w:r>
        <w:rPr>
          <w:rFonts w:ascii="Times New Roman" w:hAnsi="Times New Roman" w:cs="Times New Roman"/>
          <w:sz w:val="24"/>
          <w:szCs w:val="24"/>
        </w:rPr>
        <w:t xml:space="preserve">There is a list of contexts in which you can dissent (s 238(2); </w:t>
      </w:r>
      <w:r>
        <w:rPr>
          <w:rFonts w:ascii="Times New Roman" w:hAnsi="Times New Roman" w:cs="Times New Roman"/>
          <w:i/>
          <w:sz w:val="24"/>
          <w:szCs w:val="24"/>
        </w:rPr>
        <w:t xml:space="preserve">CBCA </w:t>
      </w:r>
      <w:r>
        <w:rPr>
          <w:rFonts w:ascii="Times New Roman" w:hAnsi="Times New Roman" w:cs="Times New Roman"/>
          <w:sz w:val="24"/>
          <w:szCs w:val="24"/>
        </w:rPr>
        <w:t>190(1))</w:t>
      </w:r>
    </w:p>
    <w:p w:rsidR="00954C4F" w:rsidRDefault="00954C4F" w:rsidP="00E21E4D">
      <w:pPr>
        <w:pStyle w:val="ListParagraph"/>
        <w:numPr>
          <w:ilvl w:val="0"/>
          <w:numId w:val="225"/>
        </w:numPr>
        <w:jc w:val="both"/>
        <w:rPr>
          <w:rFonts w:ascii="Times New Roman" w:hAnsi="Times New Roman" w:cs="Times New Roman"/>
          <w:sz w:val="24"/>
          <w:szCs w:val="24"/>
        </w:rPr>
      </w:pPr>
      <w:r>
        <w:rPr>
          <w:rFonts w:ascii="Times New Roman" w:hAnsi="Times New Roman" w:cs="Times New Roman"/>
          <w:sz w:val="24"/>
          <w:szCs w:val="24"/>
        </w:rPr>
        <w:t>Altering the articles</w:t>
      </w:r>
    </w:p>
    <w:p w:rsidR="00954C4F" w:rsidRDefault="00954C4F" w:rsidP="00E21E4D">
      <w:pPr>
        <w:pStyle w:val="ListParagraph"/>
        <w:numPr>
          <w:ilvl w:val="0"/>
          <w:numId w:val="225"/>
        </w:numPr>
        <w:jc w:val="both"/>
        <w:rPr>
          <w:rFonts w:ascii="Times New Roman" w:hAnsi="Times New Roman" w:cs="Times New Roman"/>
          <w:sz w:val="24"/>
          <w:szCs w:val="24"/>
        </w:rPr>
      </w:pPr>
      <w:r>
        <w:rPr>
          <w:rFonts w:ascii="Times New Roman" w:hAnsi="Times New Roman" w:cs="Times New Roman"/>
          <w:sz w:val="24"/>
          <w:szCs w:val="24"/>
        </w:rPr>
        <w:t>Amalgamation</w:t>
      </w:r>
    </w:p>
    <w:p w:rsidR="00954C4F" w:rsidRDefault="00954C4F" w:rsidP="00E21E4D">
      <w:pPr>
        <w:pStyle w:val="ListParagraph"/>
        <w:numPr>
          <w:ilvl w:val="0"/>
          <w:numId w:val="225"/>
        </w:numPr>
        <w:jc w:val="both"/>
        <w:rPr>
          <w:rFonts w:ascii="Times New Roman" w:hAnsi="Times New Roman" w:cs="Times New Roman"/>
          <w:sz w:val="24"/>
          <w:szCs w:val="24"/>
        </w:rPr>
      </w:pPr>
      <w:r>
        <w:rPr>
          <w:rFonts w:ascii="Times New Roman" w:hAnsi="Times New Roman" w:cs="Times New Roman"/>
          <w:sz w:val="24"/>
          <w:szCs w:val="24"/>
        </w:rPr>
        <w:t>Arrangements</w:t>
      </w:r>
    </w:p>
    <w:p w:rsidR="00954C4F" w:rsidRDefault="00954C4F" w:rsidP="00E21E4D">
      <w:pPr>
        <w:pStyle w:val="ListParagraph"/>
        <w:numPr>
          <w:ilvl w:val="0"/>
          <w:numId w:val="225"/>
        </w:numPr>
        <w:jc w:val="both"/>
        <w:rPr>
          <w:rFonts w:ascii="Times New Roman" w:hAnsi="Times New Roman" w:cs="Times New Roman"/>
          <w:sz w:val="24"/>
          <w:szCs w:val="24"/>
        </w:rPr>
      </w:pPr>
      <w:r>
        <w:rPr>
          <w:rFonts w:ascii="Times New Roman" w:hAnsi="Times New Roman" w:cs="Times New Roman"/>
          <w:sz w:val="24"/>
          <w:szCs w:val="24"/>
        </w:rPr>
        <w:t>Continuing</w:t>
      </w:r>
    </w:p>
    <w:p w:rsidR="00954C4F" w:rsidRPr="00954C4F" w:rsidRDefault="00954C4F" w:rsidP="00E21E4D">
      <w:pPr>
        <w:pStyle w:val="ListParagraph"/>
        <w:numPr>
          <w:ilvl w:val="0"/>
          <w:numId w:val="225"/>
        </w:numPr>
        <w:jc w:val="both"/>
        <w:rPr>
          <w:rFonts w:ascii="Times New Roman" w:hAnsi="Times New Roman" w:cs="Times New Roman"/>
          <w:sz w:val="24"/>
          <w:szCs w:val="24"/>
        </w:rPr>
      </w:pPr>
      <w:r>
        <w:rPr>
          <w:rFonts w:ascii="Times New Roman" w:hAnsi="Times New Roman" w:cs="Times New Roman"/>
          <w:sz w:val="24"/>
          <w:szCs w:val="24"/>
        </w:rPr>
        <w:t>Sale of the undertaking</w:t>
      </w:r>
    </w:p>
    <w:p w:rsidR="006B7DDC" w:rsidRPr="006B7DDC" w:rsidRDefault="006B7DDC" w:rsidP="00E21E4D">
      <w:pPr>
        <w:pStyle w:val="ListParagraph"/>
        <w:numPr>
          <w:ilvl w:val="0"/>
          <w:numId w:val="208"/>
        </w:numPr>
        <w:jc w:val="both"/>
        <w:rPr>
          <w:rFonts w:ascii="Times New Roman" w:hAnsi="Times New Roman" w:cs="Times New Roman"/>
          <w:sz w:val="24"/>
          <w:szCs w:val="24"/>
        </w:rPr>
      </w:pPr>
      <w:r>
        <w:rPr>
          <w:rFonts w:ascii="Times New Roman" w:hAnsi="Times New Roman" w:cs="Times New Roman"/>
          <w:i/>
          <w:sz w:val="24"/>
          <w:szCs w:val="24"/>
        </w:rPr>
        <w:t xml:space="preserve">BCA </w:t>
      </w:r>
      <w:r>
        <w:rPr>
          <w:rFonts w:ascii="Times New Roman" w:hAnsi="Times New Roman" w:cs="Times New Roman"/>
          <w:sz w:val="24"/>
          <w:szCs w:val="24"/>
        </w:rPr>
        <w:t>always gives you the right, whether or not your shares carry the right to vote.</w:t>
      </w:r>
    </w:p>
    <w:p w:rsidR="006B7DDC" w:rsidRDefault="006B7DDC" w:rsidP="00E21E4D">
      <w:pPr>
        <w:pStyle w:val="ListParagraph"/>
        <w:numPr>
          <w:ilvl w:val="0"/>
          <w:numId w:val="208"/>
        </w:numPr>
        <w:jc w:val="both"/>
        <w:rPr>
          <w:rFonts w:ascii="Times New Roman" w:hAnsi="Times New Roman" w:cs="Times New Roman"/>
          <w:sz w:val="24"/>
          <w:szCs w:val="24"/>
        </w:rPr>
      </w:pPr>
      <w:r>
        <w:rPr>
          <w:rFonts w:ascii="Times New Roman" w:hAnsi="Times New Roman" w:cs="Times New Roman"/>
          <w:i/>
          <w:sz w:val="24"/>
          <w:szCs w:val="24"/>
        </w:rPr>
        <w:t xml:space="preserve">CBCA </w:t>
      </w:r>
      <w:r>
        <w:rPr>
          <w:rFonts w:ascii="Times New Roman" w:hAnsi="Times New Roman" w:cs="Times New Roman"/>
          <w:sz w:val="24"/>
          <w:szCs w:val="24"/>
        </w:rPr>
        <w:t>s 190(1)(a) – it is conceivable you can’t dissent in this instance</w:t>
      </w:r>
    </w:p>
    <w:p w:rsidR="006B7DDC" w:rsidRDefault="006B7DDC" w:rsidP="00E21E4D">
      <w:pPr>
        <w:jc w:val="both"/>
        <w:rPr>
          <w:rFonts w:ascii="Times New Roman" w:hAnsi="Times New Roman" w:cs="Times New Roman"/>
          <w:sz w:val="24"/>
          <w:szCs w:val="24"/>
        </w:rPr>
      </w:pPr>
    </w:p>
    <w:p w:rsidR="006B7DDC" w:rsidRDefault="006B7DDC" w:rsidP="00E21E4D">
      <w:pPr>
        <w:jc w:val="both"/>
        <w:rPr>
          <w:rFonts w:ascii="Times New Roman" w:hAnsi="Times New Roman" w:cs="Times New Roman"/>
          <w:sz w:val="24"/>
          <w:szCs w:val="24"/>
        </w:rPr>
      </w:pPr>
      <w:r>
        <w:rPr>
          <w:rFonts w:ascii="Times New Roman" w:hAnsi="Times New Roman" w:cs="Times New Roman"/>
          <w:sz w:val="24"/>
          <w:szCs w:val="24"/>
        </w:rPr>
        <w:t>Limitations:</w:t>
      </w:r>
    </w:p>
    <w:p w:rsidR="006B7DDC" w:rsidRDefault="006B7DDC" w:rsidP="00E21E4D">
      <w:pPr>
        <w:pStyle w:val="ListParagraph"/>
        <w:numPr>
          <w:ilvl w:val="0"/>
          <w:numId w:val="219"/>
        </w:numPr>
        <w:jc w:val="both"/>
        <w:rPr>
          <w:rFonts w:ascii="Times New Roman" w:hAnsi="Times New Roman" w:cs="Times New Roman"/>
          <w:sz w:val="24"/>
          <w:szCs w:val="24"/>
        </w:rPr>
      </w:pPr>
      <w:r>
        <w:rPr>
          <w:rFonts w:ascii="Times New Roman" w:hAnsi="Times New Roman" w:cs="Times New Roman"/>
          <w:sz w:val="24"/>
          <w:szCs w:val="24"/>
        </w:rPr>
        <w:t>A shareholder must dissent with respect to all shares they own (s 238(3))</w:t>
      </w:r>
    </w:p>
    <w:p w:rsidR="006B7DDC" w:rsidRDefault="006B7DDC" w:rsidP="00E21E4D">
      <w:pPr>
        <w:pStyle w:val="ListParagraph"/>
        <w:numPr>
          <w:ilvl w:val="0"/>
          <w:numId w:val="220"/>
        </w:numPr>
        <w:jc w:val="both"/>
        <w:rPr>
          <w:rFonts w:ascii="Times New Roman" w:hAnsi="Times New Roman" w:cs="Times New Roman"/>
          <w:sz w:val="24"/>
          <w:szCs w:val="24"/>
        </w:rPr>
      </w:pPr>
      <w:r>
        <w:rPr>
          <w:rFonts w:ascii="Times New Roman" w:hAnsi="Times New Roman" w:cs="Times New Roman"/>
          <w:i/>
          <w:sz w:val="24"/>
          <w:szCs w:val="24"/>
        </w:rPr>
        <w:t>CBCA</w:t>
      </w:r>
      <w:r>
        <w:rPr>
          <w:rFonts w:ascii="Times New Roman" w:hAnsi="Times New Roman" w:cs="Times New Roman"/>
          <w:sz w:val="24"/>
          <w:szCs w:val="24"/>
        </w:rPr>
        <w:t xml:space="preserve"> 190(4) – it </w:t>
      </w:r>
      <w:r w:rsidR="0082053C">
        <w:rPr>
          <w:rFonts w:ascii="Times New Roman" w:hAnsi="Times New Roman" w:cs="Times New Roman"/>
          <w:sz w:val="24"/>
          <w:szCs w:val="24"/>
        </w:rPr>
        <w:t>may be possible</w:t>
      </w:r>
      <w:r>
        <w:rPr>
          <w:rFonts w:ascii="Times New Roman" w:hAnsi="Times New Roman" w:cs="Times New Roman"/>
          <w:sz w:val="24"/>
          <w:szCs w:val="24"/>
        </w:rPr>
        <w:t xml:space="preserve"> </w:t>
      </w:r>
      <w:r w:rsidR="0082053C">
        <w:rPr>
          <w:rFonts w:ascii="Times New Roman" w:hAnsi="Times New Roman" w:cs="Times New Roman"/>
          <w:sz w:val="24"/>
          <w:szCs w:val="24"/>
        </w:rPr>
        <w:t>to only dissent with one class of shares</w:t>
      </w:r>
    </w:p>
    <w:p w:rsidR="006B7DDC" w:rsidRDefault="0082053C" w:rsidP="00E21E4D">
      <w:pPr>
        <w:pStyle w:val="ListParagraph"/>
        <w:numPr>
          <w:ilvl w:val="0"/>
          <w:numId w:val="219"/>
        </w:numPr>
        <w:jc w:val="both"/>
        <w:rPr>
          <w:rFonts w:ascii="Times New Roman" w:hAnsi="Times New Roman" w:cs="Times New Roman"/>
          <w:sz w:val="24"/>
          <w:szCs w:val="24"/>
        </w:rPr>
      </w:pPr>
      <w:r>
        <w:rPr>
          <w:rFonts w:ascii="Times New Roman" w:hAnsi="Times New Roman" w:cs="Times New Roman"/>
          <w:sz w:val="24"/>
          <w:szCs w:val="24"/>
        </w:rPr>
        <w:t xml:space="preserve">The right to dissent ceases to apply if the dissenter consents to or votes for the resolution (s 246(g); </w:t>
      </w:r>
      <w:r>
        <w:rPr>
          <w:rFonts w:ascii="Times New Roman" w:hAnsi="Times New Roman" w:cs="Times New Roman"/>
          <w:i/>
          <w:sz w:val="24"/>
          <w:szCs w:val="24"/>
        </w:rPr>
        <w:t xml:space="preserve">CBCA </w:t>
      </w:r>
      <w:r>
        <w:rPr>
          <w:rFonts w:ascii="Times New Roman" w:hAnsi="Times New Roman" w:cs="Times New Roman"/>
          <w:sz w:val="24"/>
          <w:szCs w:val="24"/>
        </w:rPr>
        <w:t>190(6))</w:t>
      </w:r>
    </w:p>
    <w:p w:rsidR="00C639DE" w:rsidRDefault="00C639DE" w:rsidP="00E21E4D">
      <w:pPr>
        <w:pStyle w:val="ListParagraph"/>
        <w:numPr>
          <w:ilvl w:val="0"/>
          <w:numId w:val="220"/>
        </w:numPr>
        <w:jc w:val="both"/>
        <w:rPr>
          <w:rFonts w:ascii="Times New Roman" w:hAnsi="Times New Roman" w:cs="Times New Roman"/>
          <w:sz w:val="24"/>
          <w:szCs w:val="24"/>
        </w:rPr>
      </w:pPr>
      <w:r>
        <w:rPr>
          <w:rFonts w:ascii="Times New Roman" w:hAnsi="Times New Roman" w:cs="Times New Roman"/>
          <w:sz w:val="24"/>
          <w:szCs w:val="24"/>
        </w:rPr>
        <w:t>Among other reasons (s 246(a-</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
    <w:p w:rsidR="0082053C" w:rsidRDefault="0082053C" w:rsidP="00E21E4D">
      <w:pPr>
        <w:jc w:val="both"/>
        <w:rPr>
          <w:rFonts w:ascii="Times New Roman" w:hAnsi="Times New Roman" w:cs="Times New Roman"/>
          <w:sz w:val="24"/>
          <w:szCs w:val="24"/>
        </w:rPr>
      </w:pPr>
    </w:p>
    <w:p w:rsidR="0082053C" w:rsidRDefault="008312C1" w:rsidP="00E21E4D">
      <w:pPr>
        <w:jc w:val="both"/>
        <w:rPr>
          <w:rFonts w:ascii="Times New Roman" w:hAnsi="Times New Roman" w:cs="Times New Roman"/>
          <w:sz w:val="24"/>
          <w:szCs w:val="24"/>
        </w:rPr>
      </w:pPr>
      <w:r>
        <w:rPr>
          <w:rFonts w:ascii="Times New Roman" w:hAnsi="Times New Roman" w:cs="Times New Roman"/>
          <w:sz w:val="24"/>
          <w:szCs w:val="24"/>
        </w:rPr>
        <w:t>Procedure</w:t>
      </w:r>
    </w:p>
    <w:p w:rsidR="008312C1" w:rsidRDefault="008312C1" w:rsidP="00E21E4D">
      <w:pPr>
        <w:pStyle w:val="ListParagraph"/>
        <w:numPr>
          <w:ilvl w:val="0"/>
          <w:numId w:val="219"/>
        </w:numPr>
        <w:jc w:val="both"/>
        <w:rPr>
          <w:rFonts w:ascii="Times New Roman" w:hAnsi="Times New Roman" w:cs="Times New Roman"/>
          <w:i/>
          <w:sz w:val="24"/>
          <w:szCs w:val="24"/>
        </w:rPr>
      </w:pPr>
      <w:r>
        <w:rPr>
          <w:rFonts w:ascii="Times New Roman" w:hAnsi="Times New Roman" w:cs="Times New Roman"/>
          <w:i/>
          <w:sz w:val="24"/>
          <w:szCs w:val="24"/>
        </w:rPr>
        <w:t>BCA</w:t>
      </w:r>
    </w:p>
    <w:p w:rsidR="008312C1" w:rsidRPr="008312C1" w:rsidRDefault="008312C1" w:rsidP="00E21E4D">
      <w:pPr>
        <w:pStyle w:val="ListParagraph"/>
        <w:numPr>
          <w:ilvl w:val="0"/>
          <w:numId w:val="220"/>
        </w:numPr>
        <w:jc w:val="both"/>
        <w:rPr>
          <w:rFonts w:ascii="Times New Roman" w:hAnsi="Times New Roman" w:cs="Times New Roman"/>
          <w:i/>
          <w:sz w:val="24"/>
          <w:szCs w:val="24"/>
        </w:rPr>
      </w:pPr>
      <w:r>
        <w:rPr>
          <w:rFonts w:ascii="Times New Roman" w:hAnsi="Times New Roman" w:cs="Times New Roman"/>
          <w:sz w:val="24"/>
          <w:szCs w:val="24"/>
        </w:rPr>
        <w:t>Company must send notice of a resolution in respect of which shareholders are entitled to dissent (s 240(1))</w:t>
      </w:r>
    </w:p>
    <w:p w:rsidR="008312C1" w:rsidRPr="008312C1" w:rsidRDefault="008312C1" w:rsidP="00E21E4D">
      <w:pPr>
        <w:pStyle w:val="ListParagraph"/>
        <w:numPr>
          <w:ilvl w:val="0"/>
          <w:numId w:val="220"/>
        </w:numPr>
        <w:jc w:val="both"/>
        <w:rPr>
          <w:rFonts w:ascii="Times New Roman" w:hAnsi="Times New Roman" w:cs="Times New Roman"/>
          <w:i/>
          <w:sz w:val="24"/>
          <w:szCs w:val="24"/>
        </w:rPr>
      </w:pPr>
      <w:r>
        <w:rPr>
          <w:rFonts w:ascii="Times New Roman" w:hAnsi="Times New Roman" w:cs="Times New Roman"/>
          <w:sz w:val="24"/>
          <w:szCs w:val="24"/>
        </w:rPr>
        <w:t>Shareholder must send a notice of dissent (s 242(1))</w:t>
      </w:r>
    </w:p>
    <w:p w:rsidR="008312C1" w:rsidRPr="008312C1" w:rsidRDefault="008312C1" w:rsidP="00E21E4D">
      <w:pPr>
        <w:pStyle w:val="ListParagraph"/>
        <w:numPr>
          <w:ilvl w:val="0"/>
          <w:numId w:val="213"/>
        </w:numPr>
        <w:jc w:val="both"/>
        <w:rPr>
          <w:rFonts w:ascii="Times New Roman" w:hAnsi="Times New Roman" w:cs="Times New Roman"/>
          <w:i/>
          <w:sz w:val="24"/>
          <w:szCs w:val="24"/>
        </w:rPr>
      </w:pPr>
      <w:r>
        <w:rPr>
          <w:rFonts w:ascii="Times New Roman" w:hAnsi="Times New Roman" w:cs="Times New Roman"/>
          <w:sz w:val="24"/>
          <w:szCs w:val="24"/>
        </w:rPr>
        <w:t>Otherwise the right ceases to apply (s 242(</w:t>
      </w:r>
      <w:r w:rsidR="00BC45B9">
        <w:rPr>
          <w:rFonts w:ascii="Times New Roman" w:hAnsi="Times New Roman" w:cs="Times New Roman"/>
          <w:sz w:val="24"/>
          <w:szCs w:val="24"/>
        </w:rPr>
        <w:t>5</w:t>
      </w:r>
      <w:r>
        <w:rPr>
          <w:rFonts w:ascii="Times New Roman" w:hAnsi="Times New Roman" w:cs="Times New Roman"/>
          <w:sz w:val="24"/>
          <w:szCs w:val="24"/>
        </w:rPr>
        <w:t>))</w:t>
      </w:r>
    </w:p>
    <w:p w:rsidR="008312C1" w:rsidRPr="00BC45B9" w:rsidRDefault="00BC45B9" w:rsidP="00E21E4D">
      <w:pPr>
        <w:pStyle w:val="ListParagraph"/>
        <w:numPr>
          <w:ilvl w:val="0"/>
          <w:numId w:val="220"/>
        </w:numPr>
        <w:jc w:val="both"/>
        <w:rPr>
          <w:rFonts w:ascii="Times New Roman" w:hAnsi="Times New Roman" w:cs="Times New Roman"/>
          <w:i/>
          <w:sz w:val="24"/>
          <w:szCs w:val="24"/>
        </w:rPr>
      </w:pPr>
      <w:r>
        <w:rPr>
          <w:rFonts w:ascii="Times New Roman" w:hAnsi="Times New Roman" w:cs="Times New Roman"/>
          <w:sz w:val="24"/>
          <w:szCs w:val="24"/>
        </w:rPr>
        <w:t>The company must send notice if it intends to act on the resolution (s 243(1))</w:t>
      </w:r>
    </w:p>
    <w:p w:rsidR="00BC45B9" w:rsidRPr="00C639DE" w:rsidRDefault="00C639DE" w:rsidP="00E21E4D">
      <w:pPr>
        <w:pStyle w:val="ListParagraph"/>
        <w:numPr>
          <w:ilvl w:val="0"/>
          <w:numId w:val="220"/>
        </w:numPr>
        <w:jc w:val="both"/>
        <w:rPr>
          <w:rFonts w:ascii="Times New Roman" w:hAnsi="Times New Roman" w:cs="Times New Roman"/>
          <w:i/>
          <w:sz w:val="24"/>
          <w:szCs w:val="24"/>
        </w:rPr>
      </w:pPr>
      <w:r>
        <w:rPr>
          <w:rFonts w:ascii="Times New Roman" w:hAnsi="Times New Roman" w:cs="Times New Roman"/>
          <w:sz w:val="24"/>
          <w:szCs w:val="24"/>
        </w:rPr>
        <w:t>The dissenter then sends a written statement requiring the company to purchase all of the notice shares (s 244(1))</w:t>
      </w:r>
    </w:p>
    <w:p w:rsidR="00C639DE" w:rsidRPr="00C639DE" w:rsidRDefault="00C639DE" w:rsidP="00E21E4D">
      <w:pPr>
        <w:pStyle w:val="ListParagraph"/>
        <w:numPr>
          <w:ilvl w:val="0"/>
          <w:numId w:val="213"/>
        </w:numPr>
        <w:jc w:val="both"/>
        <w:rPr>
          <w:rFonts w:ascii="Times New Roman" w:hAnsi="Times New Roman" w:cs="Times New Roman"/>
          <w:i/>
          <w:sz w:val="24"/>
          <w:szCs w:val="24"/>
        </w:rPr>
      </w:pPr>
      <w:r>
        <w:rPr>
          <w:rFonts w:ascii="Times New Roman" w:hAnsi="Times New Roman" w:cs="Times New Roman"/>
          <w:sz w:val="24"/>
          <w:szCs w:val="24"/>
        </w:rPr>
        <w:t>The dissenter is deemed to have sold the shares; and the company is deemed to have purchased the shares (s 244(3))</w:t>
      </w:r>
    </w:p>
    <w:p w:rsidR="00C639DE" w:rsidRDefault="00C639DE" w:rsidP="00E21E4D">
      <w:pPr>
        <w:pStyle w:val="ListParagraph"/>
        <w:numPr>
          <w:ilvl w:val="0"/>
          <w:numId w:val="221"/>
        </w:numPr>
        <w:jc w:val="both"/>
        <w:rPr>
          <w:rFonts w:ascii="Times New Roman" w:hAnsi="Times New Roman" w:cs="Times New Roman"/>
          <w:sz w:val="24"/>
          <w:szCs w:val="24"/>
        </w:rPr>
      </w:pPr>
      <w:r>
        <w:rPr>
          <w:rFonts w:ascii="Times New Roman" w:hAnsi="Times New Roman" w:cs="Times New Roman"/>
          <w:sz w:val="24"/>
          <w:szCs w:val="24"/>
        </w:rPr>
        <w:t>The dissenter and company may agree on the payout value; or apply to the court to determine the payout value (s 245(1-2))</w:t>
      </w:r>
    </w:p>
    <w:p w:rsidR="00C639DE" w:rsidRDefault="00C639DE" w:rsidP="00E21E4D">
      <w:pPr>
        <w:pStyle w:val="ListParagraph"/>
        <w:numPr>
          <w:ilvl w:val="0"/>
          <w:numId w:val="213"/>
        </w:numPr>
        <w:jc w:val="both"/>
        <w:rPr>
          <w:rFonts w:ascii="Times New Roman" w:hAnsi="Times New Roman" w:cs="Times New Roman"/>
          <w:sz w:val="24"/>
          <w:szCs w:val="24"/>
        </w:rPr>
      </w:pPr>
      <w:r>
        <w:rPr>
          <w:rFonts w:ascii="Times New Roman" w:hAnsi="Times New Roman" w:cs="Times New Roman"/>
          <w:sz w:val="24"/>
          <w:szCs w:val="24"/>
        </w:rPr>
        <w:t>The company must promptly pay (s 245(1-3))</w:t>
      </w:r>
    </w:p>
    <w:p w:rsidR="00C639DE" w:rsidRDefault="00C639DE" w:rsidP="00E21E4D">
      <w:pPr>
        <w:pStyle w:val="ListParagraph"/>
        <w:numPr>
          <w:ilvl w:val="0"/>
          <w:numId w:val="213"/>
        </w:numPr>
        <w:jc w:val="both"/>
        <w:rPr>
          <w:rFonts w:ascii="Times New Roman" w:hAnsi="Times New Roman" w:cs="Times New Roman"/>
          <w:sz w:val="24"/>
          <w:szCs w:val="24"/>
        </w:rPr>
      </w:pPr>
      <w:r>
        <w:rPr>
          <w:rFonts w:ascii="Times New Roman" w:hAnsi="Times New Roman" w:cs="Times New Roman"/>
          <w:sz w:val="24"/>
          <w:szCs w:val="24"/>
        </w:rPr>
        <w:t>The company must not pay if there are insolvency issues (s 245(6))</w:t>
      </w:r>
    </w:p>
    <w:p w:rsidR="00C639DE" w:rsidRPr="00C639DE" w:rsidRDefault="00C639DE" w:rsidP="00E21E4D">
      <w:pPr>
        <w:pStyle w:val="ListParagraph"/>
        <w:numPr>
          <w:ilvl w:val="0"/>
          <w:numId w:val="219"/>
        </w:numPr>
        <w:jc w:val="both"/>
        <w:rPr>
          <w:rFonts w:ascii="Times New Roman" w:hAnsi="Times New Roman" w:cs="Times New Roman"/>
          <w:sz w:val="24"/>
          <w:szCs w:val="24"/>
        </w:rPr>
      </w:pPr>
      <w:r>
        <w:rPr>
          <w:rFonts w:ascii="Times New Roman" w:hAnsi="Times New Roman" w:cs="Times New Roman"/>
          <w:i/>
          <w:sz w:val="24"/>
          <w:szCs w:val="24"/>
        </w:rPr>
        <w:t>CBCA</w:t>
      </w:r>
    </w:p>
    <w:p w:rsidR="00C639DE" w:rsidRDefault="00954C4F" w:rsidP="00E21E4D">
      <w:pPr>
        <w:pStyle w:val="ListParagraph"/>
        <w:numPr>
          <w:ilvl w:val="0"/>
          <w:numId w:val="221"/>
        </w:numPr>
        <w:jc w:val="both"/>
        <w:rPr>
          <w:rFonts w:ascii="Times New Roman" w:hAnsi="Times New Roman" w:cs="Times New Roman"/>
          <w:sz w:val="24"/>
          <w:szCs w:val="24"/>
        </w:rPr>
      </w:pPr>
      <w:r>
        <w:rPr>
          <w:rFonts w:ascii="Times New Roman" w:hAnsi="Times New Roman" w:cs="Times New Roman"/>
          <w:sz w:val="24"/>
          <w:szCs w:val="24"/>
        </w:rPr>
        <w:t>Dissenter sends a written objection to a resolution (s 190(5))</w:t>
      </w:r>
    </w:p>
    <w:p w:rsidR="00954C4F" w:rsidRDefault="00954C4F" w:rsidP="00E21E4D">
      <w:pPr>
        <w:pStyle w:val="ListParagraph"/>
        <w:numPr>
          <w:ilvl w:val="0"/>
          <w:numId w:val="221"/>
        </w:numPr>
        <w:jc w:val="both"/>
        <w:rPr>
          <w:rFonts w:ascii="Times New Roman" w:hAnsi="Times New Roman" w:cs="Times New Roman"/>
          <w:sz w:val="24"/>
          <w:szCs w:val="24"/>
        </w:rPr>
      </w:pPr>
      <w:r>
        <w:rPr>
          <w:rFonts w:ascii="Times New Roman" w:hAnsi="Times New Roman" w:cs="Times New Roman"/>
          <w:sz w:val="24"/>
          <w:szCs w:val="24"/>
        </w:rPr>
        <w:t>Corporation sends notice the resolution has been adopted (190(6))</w:t>
      </w:r>
    </w:p>
    <w:p w:rsidR="00954C4F" w:rsidRDefault="00954C4F" w:rsidP="00E21E4D">
      <w:pPr>
        <w:pStyle w:val="ListParagraph"/>
        <w:numPr>
          <w:ilvl w:val="0"/>
          <w:numId w:val="221"/>
        </w:numPr>
        <w:jc w:val="both"/>
        <w:rPr>
          <w:rFonts w:ascii="Times New Roman" w:hAnsi="Times New Roman" w:cs="Times New Roman"/>
          <w:sz w:val="24"/>
          <w:szCs w:val="24"/>
        </w:rPr>
      </w:pPr>
      <w:r>
        <w:rPr>
          <w:rFonts w:ascii="Times New Roman" w:hAnsi="Times New Roman" w:cs="Times New Roman"/>
          <w:sz w:val="24"/>
          <w:szCs w:val="24"/>
        </w:rPr>
        <w:t>Dissenter sends notice demanding payment for the shares (190(7))</w:t>
      </w:r>
    </w:p>
    <w:p w:rsidR="00954C4F" w:rsidRDefault="00954C4F" w:rsidP="00E21E4D">
      <w:pPr>
        <w:pStyle w:val="ListParagraph"/>
        <w:numPr>
          <w:ilvl w:val="0"/>
          <w:numId w:val="221"/>
        </w:numPr>
        <w:jc w:val="both"/>
        <w:rPr>
          <w:rFonts w:ascii="Times New Roman" w:hAnsi="Times New Roman" w:cs="Times New Roman"/>
          <w:sz w:val="24"/>
          <w:szCs w:val="24"/>
        </w:rPr>
      </w:pPr>
      <w:r>
        <w:rPr>
          <w:rFonts w:ascii="Times New Roman" w:hAnsi="Times New Roman" w:cs="Times New Roman"/>
          <w:sz w:val="24"/>
          <w:szCs w:val="24"/>
        </w:rPr>
        <w:t>Corporation sends payment (190(12))</w:t>
      </w:r>
    </w:p>
    <w:p w:rsidR="00954C4F" w:rsidRDefault="00954C4F" w:rsidP="00E21E4D">
      <w:pPr>
        <w:pStyle w:val="ListParagraph"/>
        <w:numPr>
          <w:ilvl w:val="0"/>
          <w:numId w:val="226"/>
        </w:numPr>
        <w:jc w:val="both"/>
        <w:rPr>
          <w:rFonts w:ascii="Times New Roman" w:hAnsi="Times New Roman" w:cs="Times New Roman"/>
          <w:sz w:val="24"/>
          <w:szCs w:val="24"/>
        </w:rPr>
      </w:pPr>
      <w:r>
        <w:rPr>
          <w:rFonts w:ascii="Times New Roman" w:hAnsi="Times New Roman" w:cs="Times New Roman"/>
          <w:sz w:val="24"/>
          <w:szCs w:val="24"/>
        </w:rPr>
        <w:t>Dissenter must accept within a certain time frame (190(14))</w:t>
      </w:r>
    </w:p>
    <w:p w:rsidR="00954C4F" w:rsidRPr="00C639DE" w:rsidRDefault="00954C4F" w:rsidP="00E21E4D">
      <w:pPr>
        <w:pStyle w:val="ListParagraph"/>
        <w:numPr>
          <w:ilvl w:val="0"/>
          <w:numId w:val="226"/>
        </w:numPr>
        <w:jc w:val="both"/>
        <w:rPr>
          <w:rFonts w:ascii="Times New Roman" w:hAnsi="Times New Roman" w:cs="Times New Roman"/>
          <w:sz w:val="24"/>
          <w:szCs w:val="24"/>
        </w:rPr>
      </w:pPr>
      <w:r>
        <w:rPr>
          <w:rFonts w:ascii="Times New Roman" w:hAnsi="Times New Roman" w:cs="Times New Roman"/>
          <w:sz w:val="24"/>
          <w:szCs w:val="24"/>
        </w:rPr>
        <w:t>Either part may apply to court to determine fair value (190(15-16,20))</w:t>
      </w:r>
    </w:p>
    <w:p w:rsidR="0082053C" w:rsidRPr="00C639DE" w:rsidRDefault="00954C4F" w:rsidP="00E21E4D">
      <w:pPr>
        <w:pStyle w:val="ListParagraph"/>
        <w:numPr>
          <w:ilvl w:val="0"/>
          <w:numId w:val="226"/>
        </w:numPr>
        <w:jc w:val="both"/>
        <w:rPr>
          <w:rFonts w:ascii="Times New Roman" w:hAnsi="Times New Roman" w:cs="Times New Roman"/>
          <w:sz w:val="24"/>
          <w:szCs w:val="24"/>
        </w:rPr>
      </w:pPr>
      <w:r>
        <w:rPr>
          <w:rFonts w:ascii="Times New Roman" w:hAnsi="Times New Roman" w:cs="Times New Roman"/>
          <w:sz w:val="24"/>
          <w:szCs w:val="24"/>
        </w:rPr>
        <w:t>There may be solvency concerns (190(26))</w:t>
      </w:r>
    </w:p>
    <w:p w:rsidR="006B7DDC" w:rsidRDefault="006B7DDC" w:rsidP="00E21E4D">
      <w:pPr>
        <w:jc w:val="both"/>
        <w:rPr>
          <w:rFonts w:ascii="Times New Roman" w:hAnsi="Times New Roman" w:cs="Times New Roman"/>
          <w:sz w:val="24"/>
          <w:szCs w:val="24"/>
        </w:rPr>
      </w:pPr>
    </w:p>
    <w:p w:rsidR="00E21E4D" w:rsidRDefault="00E21E4D" w:rsidP="00E21E4D">
      <w:pPr>
        <w:jc w:val="both"/>
        <w:rPr>
          <w:rFonts w:ascii="Times New Roman" w:hAnsi="Times New Roman" w:cs="Times New Roman"/>
          <w:sz w:val="24"/>
          <w:szCs w:val="24"/>
        </w:rPr>
      </w:pPr>
    </w:p>
    <w:p w:rsidR="00E21E4D" w:rsidRPr="00C639DE" w:rsidRDefault="00E21E4D" w:rsidP="00E21E4D">
      <w:pPr>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76"/>
        <w:gridCol w:w="4136"/>
        <w:gridCol w:w="576"/>
        <w:gridCol w:w="4180"/>
      </w:tblGrid>
      <w:tr w:rsidR="003817BA" w:rsidTr="0082053C">
        <w:tc>
          <w:tcPr>
            <w:tcW w:w="4712" w:type="dxa"/>
            <w:gridSpan w:val="2"/>
          </w:tcPr>
          <w:p w:rsidR="003817BA" w:rsidRPr="00974BDF" w:rsidRDefault="003817BA" w:rsidP="00E21E4D">
            <w:pPr>
              <w:jc w:val="both"/>
              <w:rPr>
                <w:rFonts w:ascii="Times New Roman" w:hAnsi="Times New Roman" w:cs="Times New Roman"/>
                <w:b/>
                <w:sz w:val="24"/>
                <w:szCs w:val="24"/>
              </w:rPr>
            </w:pPr>
            <w:r w:rsidRPr="00974BDF">
              <w:rPr>
                <w:rFonts w:ascii="Times New Roman" w:hAnsi="Times New Roman" w:cs="Times New Roman"/>
                <w:b/>
                <w:sz w:val="24"/>
                <w:szCs w:val="24"/>
              </w:rPr>
              <w:lastRenderedPageBreak/>
              <w:t>BCA</w:t>
            </w:r>
          </w:p>
        </w:tc>
        <w:tc>
          <w:tcPr>
            <w:tcW w:w="4756" w:type="dxa"/>
            <w:gridSpan w:val="2"/>
          </w:tcPr>
          <w:p w:rsidR="003817BA" w:rsidRPr="00974BDF" w:rsidRDefault="003817BA" w:rsidP="00E21E4D">
            <w:pPr>
              <w:jc w:val="both"/>
              <w:rPr>
                <w:rFonts w:ascii="Times New Roman" w:hAnsi="Times New Roman" w:cs="Times New Roman"/>
                <w:b/>
                <w:sz w:val="24"/>
                <w:szCs w:val="24"/>
              </w:rPr>
            </w:pPr>
            <w:r w:rsidRPr="00974BDF">
              <w:rPr>
                <w:rFonts w:ascii="Times New Roman" w:hAnsi="Times New Roman" w:cs="Times New Roman"/>
                <w:b/>
                <w:sz w:val="24"/>
                <w:szCs w:val="24"/>
              </w:rPr>
              <w:t>CBCA</w:t>
            </w:r>
          </w:p>
        </w:tc>
      </w:tr>
      <w:tr w:rsidR="003817BA" w:rsidTr="0082053C">
        <w:tc>
          <w:tcPr>
            <w:tcW w:w="576" w:type="dxa"/>
          </w:tcPr>
          <w:p w:rsidR="003817BA" w:rsidRPr="00974BDF" w:rsidRDefault="003817BA" w:rsidP="00E21E4D">
            <w:pPr>
              <w:jc w:val="both"/>
              <w:rPr>
                <w:rFonts w:ascii="Times New Roman" w:hAnsi="Times New Roman" w:cs="Times New Roman"/>
                <w:b/>
                <w:sz w:val="24"/>
                <w:szCs w:val="24"/>
              </w:rPr>
            </w:pPr>
            <w:r>
              <w:rPr>
                <w:rFonts w:ascii="Times New Roman" w:hAnsi="Times New Roman" w:cs="Times New Roman"/>
                <w:b/>
                <w:sz w:val="24"/>
                <w:szCs w:val="24"/>
              </w:rPr>
              <w:t>238</w:t>
            </w:r>
          </w:p>
        </w:tc>
        <w:tc>
          <w:tcPr>
            <w:tcW w:w="4136" w:type="dxa"/>
          </w:tcPr>
          <w:p w:rsidR="003817BA" w:rsidRDefault="003817BA" w:rsidP="00E21E4D">
            <w:pPr>
              <w:jc w:val="both"/>
              <w:rPr>
                <w:rFonts w:ascii="Times New Roman" w:hAnsi="Times New Roman" w:cs="Times New Roman"/>
                <w:sz w:val="24"/>
                <w:szCs w:val="24"/>
              </w:rPr>
            </w:pPr>
            <w:r w:rsidRPr="003817BA">
              <w:rPr>
                <w:rFonts w:ascii="Times New Roman" w:hAnsi="Times New Roman" w:cs="Times New Roman"/>
                <w:b/>
                <w:sz w:val="24"/>
                <w:szCs w:val="24"/>
              </w:rPr>
              <w:t>(2)</w:t>
            </w:r>
            <w:r w:rsidRPr="003817BA">
              <w:rPr>
                <w:rFonts w:ascii="Times New Roman" w:hAnsi="Times New Roman" w:cs="Times New Roman"/>
                <w:sz w:val="24"/>
                <w:szCs w:val="24"/>
              </w:rPr>
              <w:t xml:space="preserve"> A shareholder of a company, </w:t>
            </w:r>
            <w:r w:rsidRPr="003817BA">
              <w:rPr>
                <w:rFonts w:ascii="Times New Roman" w:hAnsi="Times New Roman" w:cs="Times New Roman"/>
                <w:b/>
                <w:sz w:val="24"/>
                <w:szCs w:val="24"/>
              </w:rPr>
              <w:t>whether or not the shareholder's shares carry the right to vote</w:t>
            </w:r>
            <w:r w:rsidRPr="003817BA">
              <w:rPr>
                <w:rFonts w:ascii="Times New Roman" w:hAnsi="Times New Roman" w:cs="Times New Roman"/>
                <w:sz w:val="24"/>
                <w:szCs w:val="24"/>
              </w:rPr>
              <w:t>, is entitled to dissent on a resolution to</w:t>
            </w:r>
          </w:p>
          <w:p w:rsidR="003817BA" w:rsidRDefault="003817BA" w:rsidP="00E21E4D">
            <w:pPr>
              <w:pStyle w:val="ListParagraph"/>
              <w:numPr>
                <w:ilvl w:val="0"/>
                <w:numId w:val="217"/>
              </w:numPr>
              <w:jc w:val="both"/>
              <w:rPr>
                <w:rFonts w:ascii="Times New Roman" w:hAnsi="Times New Roman" w:cs="Times New Roman"/>
                <w:sz w:val="24"/>
                <w:szCs w:val="24"/>
              </w:rPr>
            </w:pPr>
            <w:r w:rsidRPr="003817BA">
              <w:rPr>
                <w:rFonts w:ascii="Times New Roman" w:hAnsi="Times New Roman" w:cs="Times New Roman"/>
                <w:b/>
                <w:sz w:val="24"/>
                <w:szCs w:val="24"/>
              </w:rPr>
              <w:t>alter the articles</w:t>
            </w:r>
            <w:r w:rsidRPr="003817BA">
              <w:rPr>
                <w:rFonts w:ascii="Times New Roman" w:hAnsi="Times New Roman" w:cs="Times New Roman"/>
                <w:sz w:val="24"/>
                <w:szCs w:val="24"/>
              </w:rPr>
              <w:t xml:space="preserve"> to (</w:t>
            </w:r>
            <w:proofErr w:type="spellStart"/>
            <w:r w:rsidRPr="003817BA">
              <w:rPr>
                <w:rFonts w:ascii="Times New Roman" w:hAnsi="Times New Roman" w:cs="Times New Roman"/>
                <w:sz w:val="24"/>
                <w:szCs w:val="24"/>
              </w:rPr>
              <w:t>i</w:t>
            </w:r>
            <w:proofErr w:type="spellEnd"/>
            <w:r w:rsidRPr="003817BA">
              <w:rPr>
                <w:rFonts w:ascii="Times New Roman" w:hAnsi="Times New Roman" w:cs="Times New Roman"/>
                <w:sz w:val="24"/>
                <w:szCs w:val="24"/>
              </w:rPr>
              <w:t>) alter restrictions on the powers of the company or on the business the company is permitted to carry on (ii) alter community purpose</w:t>
            </w:r>
          </w:p>
          <w:p w:rsidR="003817BA" w:rsidRDefault="003817BA" w:rsidP="00E21E4D">
            <w:pPr>
              <w:pStyle w:val="ListParagraph"/>
              <w:numPr>
                <w:ilvl w:val="0"/>
                <w:numId w:val="217"/>
              </w:numPr>
              <w:jc w:val="both"/>
              <w:rPr>
                <w:rFonts w:ascii="Times New Roman" w:hAnsi="Times New Roman" w:cs="Times New Roman"/>
                <w:sz w:val="24"/>
                <w:szCs w:val="24"/>
              </w:rPr>
            </w:pPr>
            <w:r>
              <w:rPr>
                <w:rFonts w:ascii="Times New Roman" w:hAnsi="Times New Roman" w:cs="Times New Roman"/>
                <w:sz w:val="24"/>
                <w:szCs w:val="24"/>
              </w:rPr>
              <w:t xml:space="preserve">adopt an </w:t>
            </w:r>
            <w:r w:rsidRPr="003817BA">
              <w:rPr>
                <w:rFonts w:ascii="Times New Roman" w:hAnsi="Times New Roman" w:cs="Times New Roman"/>
                <w:b/>
                <w:sz w:val="24"/>
                <w:szCs w:val="24"/>
              </w:rPr>
              <w:t>amalgamation agreement</w:t>
            </w:r>
          </w:p>
          <w:p w:rsidR="003817BA" w:rsidRDefault="003817BA" w:rsidP="00E21E4D">
            <w:pPr>
              <w:pStyle w:val="ListParagraph"/>
              <w:numPr>
                <w:ilvl w:val="0"/>
                <w:numId w:val="217"/>
              </w:numPr>
              <w:jc w:val="both"/>
              <w:rPr>
                <w:rFonts w:ascii="Times New Roman" w:hAnsi="Times New Roman" w:cs="Times New Roman"/>
                <w:sz w:val="24"/>
                <w:szCs w:val="24"/>
              </w:rPr>
            </w:pPr>
            <w:r w:rsidRPr="003817BA">
              <w:rPr>
                <w:rFonts w:ascii="Times New Roman" w:hAnsi="Times New Roman" w:cs="Times New Roman"/>
                <w:sz w:val="24"/>
                <w:szCs w:val="24"/>
              </w:rPr>
              <w:t>approve an amalgamation</w:t>
            </w:r>
          </w:p>
          <w:p w:rsidR="003817BA" w:rsidRDefault="003817BA" w:rsidP="00E21E4D">
            <w:pPr>
              <w:pStyle w:val="ListParagraph"/>
              <w:numPr>
                <w:ilvl w:val="0"/>
                <w:numId w:val="217"/>
              </w:numPr>
              <w:jc w:val="both"/>
              <w:rPr>
                <w:rFonts w:ascii="Times New Roman" w:hAnsi="Times New Roman" w:cs="Times New Roman"/>
                <w:sz w:val="24"/>
                <w:szCs w:val="24"/>
              </w:rPr>
            </w:pPr>
            <w:r w:rsidRPr="003817BA">
              <w:rPr>
                <w:rFonts w:ascii="Times New Roman" w:hAnsi="Times New Roman" w:cs="Times New Roman"/>
                <w:sz w:val="24"/>
                <w:szCs w:val="24"/>
              </w:rPr>
              <w:t xml:space="preserve">approve an </w:t>
            </w:r>
            <w:r w:rsidRPr="006B7DDC">
              <w:rPr>
                <w:rFonts w:ascii="Times New Roman" w:hAnsi="Times New Roman" w:cs="Times New Roman"/>
                <w:b/>
                <w:sz w:val="24"/>
                <w:szCs w:val="24"/>
              </w:rPr>
              <w:t>arrangement</w:t>
            </w:r>
            <w:r w:rsidRPr="003817BA">
              <w:rPr>
                <w:rFonts w:ascii="Times New Roman" w:hAnsi="Times New Roman" w:cs="Times New Roman"/>
                <w:sz w:val="24"/>
                <w:szCs w:val="24"/>
              </w:rPr>
              <w:t xml:space="preserve"> </w:t>
            </w:r>
          </w:p>
          <w:p w:rsidR="003817BA" w:rsidRDefault="006B7DDC" w:rsidP="00E21E4D">
            <w:pPr>
              <w:pStyle w:val="ListParagraph"/>
              <w:numPr>
                <w:ilvl w:val="0"/>
                <w:numId w:val="217"/>
              </w:numPr>
              <w:jc w:val="both"/>
              <w:rPr>
                <w:rFonts w:ascii="Times New Roman" w:hAnsi="Times New Roman" w:cs="Times New Roman"/>
                <w:sz w:val="24"/>
                <w:szCs w:val="24"/>
              </w:rPr>
            </w:pPr>
            <w:r w:rsidRPr="006B7DDC">
              <w:rPr>
                <w:rFonts w:ascii="Times New Roman" w:hAnsi="Times New Roman" w:cs="Times New Roman"/>
                <w:sz w:val="24"/>
                <w:szCs w:val="24"/>
              </w:rPr>
              <w:t xml:space="preserve">authorize or ratify the sale, lease or other disposition of </w:t>
            </w:r>
            <w:r w:rsidRPr="006B7DDC">
              <w:rPr>
                <w:rFonts w:ascii="Times New Roman" w:hAnsi="Times New Roman" w:cs="Times New Roman"/>
                <w:b/>
                <w:sz w:val="24"/>
                <w:szCs w:val="24"/>
              </w:rPr>
              <w:t>all or substantially all the company's undertaking</w:t>
            </w:r>
          </w:p>
          <w:p w:rsidR="006B7DDC" w:rsidRDefault="006B7DDC" w:rsidP="00E21E4D">
            <w:pPr>
              <w:pStyle w:val="ListParagraph"/>
              <w:numPr>
                <w:ilvl w:val="0"/>
                <w:numId w:val="217"/>
              </w:numPr>
              <w:jc w:val="both"/>
              <w:rPr>
                <w:rFonts w:ascii="Times New Roman" w:hAnsi="Times New Roman" w:cs="Times New Roman"/>
                <w:sz w:val="24"/>
                <w:szCs w:val="24"/>
              </w:rPr>
            </w:pPr>
            <w:r w:rsidRPr="006B7DDC">
              <w:rPr>
                <w:rFonts w:ascii="Times New Roman" w:hAnsi="Times New Roman" w:cs="Times New Roman"/>
                <w:sz w:val="24"/>
                <w:szCs w:val="24"/>
              </w:rPr>
              <w:t xml:space="preserve">authorize the </w:t>
            </w:r>
            <w:r w:rsidRPr="006B7DDC">
              <w:rPr>
                <w:rFonts w:ascii="Times New Roman" w:hAnsi="Times New Roman" w:cs="Times New Roman"/>
                <w:b/>
                <w:sz w:val="24"/>
                <w:szCs w:val="24"/>
              </w:rPr>
              <w:t>continuation</w:t>
            </w:r>
            <w:r w:rsidRPr="006B7DDC">
              <w:rPr>
                <w:rFonts w:ascii="Times New Roman" w:hAnsi="Times New Roman" w:cs="Times New Roman"/>
                <w:sz w:val="24"/>
                <w:szCs w:val="24"/>
              </w:rPr>
              <w:t xml:space="preserve"> of the company into a jurisdiction other than BC</w:t>
            </w:r>
          </w:p>
          <w:p w:rsidR="006B7DDC" w:rsidRDefault="006B7DDC" w:rsidP="00E21E4D">
            <w:pPr>
              <w:pStyle w:val="ListParagraph"/>
              <w:numPr>
                <w:ilvl w:val="0"/>
                <w:numId w:val="217"/>
              </w:numPr>
              <w:jc w:val="both"/>
              <w:rPr>
                <w:rFonts w:ascii="Times New Roman" w:hAnsi="Times New Roman" w:cs="Times New Roman"/>
                <w:sz w:val="24"/>
                <w:szCs w:val="24"/>
              </w:rPr>
            </w:pPr>
            <w:r w:rsidRPr="006B7DDC">
              <w:rPr>
                <w:rFonts w:ascii="Times New Roman" w:hAnsi="Times New Roman" w:cs="Times New Roman"/>
                <w:sz w:val="24"/>
                <w:szCs w:val="24"/>
              </w:rPr>
              <w:t>in respect of a resolution where dissent is authorized</w:t>
            </w:r>
          </w:p>
          <w:p w:rsidR="006B7DDC" w:rsidRPr="003817BA" w:rsidRDefault="006B7DDC" w:rsidP="00E21E4D">
            <w:pPr>
              <w:pStyle w:val="ListParagraph"/>
              <w:numPr>
                <w:ilvl w:val="0"/>
                <w:numId w:val="217"/>
              </w:numPr>
              <w:jc w:val="both"/>
              <w:rPr>
                <w:rFonts w:ascii="Times New Roman" w:hAnsi="Times New Roman" w:cs="Times New Roman"/>
                <w:sz w:val="24"/>
                <w:szCs w:val="24"/>
              </w:rPr>
            </w:pPr>
            <w:r w:rsidRPr="006B7DDC">
              <w:rPr>
                <w:rFonts w:ascii="Times New Roman" w:hAnsi="Times New Roman" w:cs="Times New Roman"/>
                <w:sz w:val="24"/>
                <w:szCs w:val="24"/>
              </w:rPr>
              <w:t>in respect of any court order that permits dissent</w:t>
            </w:r>
          </w:p>
        </w:tc>
        <w:tc>
          <w:tcPr>
            <w:tcW w:w="576" w:type="dxa"/>
          </w:tcPr>
          <w:p w:rsidR="003817BA" w:rsidRPr="00974BDF" w:rsidRDefault="003817BA" w:rsidP="00E21E4D">
            <w:pPr>
              <w:jc w:val="both"/>
              <w:rPr>
                <w:rFonts w:ascii="Times New Roman" w:hAnsi="Times New Roman" w:cs="Times New Roman"/>
                <w:b/>
                <w:sz w:val="24"/>
                <w:szCs w:val="24"/>
              </w:rPr>
            </w:pPr>
            <w:r>
              <w:rPr>
                <w:rFonts w:ascii="Times New Roman" w:hAnsi="Times New Roman" w:cs="Times New Roman"/>
                <w:b/>
                <w:sz w:val="24"/>
                <w:szCs w:val="24"/>
              </w:rPr>
              <w:t>190</w:t>
            </w:r>
          </w:p>
        </w:tc>
        <w:tc>
          <w:tcPr>
            <w:tcW w:w="4180" w:type="dxa"/>
          </w:tcPr>
          <w:p w:rsidR="003817BA" w:rsidRDefault="006B7DDC" w:rsidP="00E21E4D">
            <w:pPr>
              <w:jc w:val="both"/>
              <w:rPr>
                <w:rFonts w:ascii="Times New Roman" w:hAnsi="Times New Roman" w:cs="Times New Roman"/>
                <w:sz w:val="24"/>
                <w:szCs w:val="24"/>
              </w:rPr>
            </w:pPr>
            <w:r w:rsidRPr="006B7DDC">
              <w:rPr>
                <w:rFonts w:ascii="Times New Roman" w:hAnsi="Times New Roman" w:cs="Times New Roman"/>
                <w:b/>
                <w:sz w:val="24"/>
                <w:szCs w:val="24"/>
              </w:rPr>
              <w:t>(1)</w:t>
            </w:r>
            <w:r w:rsidRPr="006B7DDC">
              <w:rPr>
                <w:rFonts w:ascii="Times New Roman" w:hAnsi="Times New Roman" w:cs="Times New Roman"/>
                <w:sz w:val="24"/>
                <w:szCs w:val="24"/>
              </w:rPr>
              <w:t xml:space="preserve"> A holder of shares of any class of a corporation may dissent if the corporation resolves to</w:t>
            </w:r>
          </w:p>
          <w:p w:rsidR="006B7DDC" w:rsidRDefault="006B7DDC" w:rsidP="00E21E4D">
            <w:pPr>
              <w:pStyle w:val="ListParagraph"/>
              <w:numPr>
                <w:ilvl w:val="0"/>
                <w:numId w:val="218"/>
              </w:numPr>
              <w:jc w:val="both"/>
              <w:rPr>
                <w:rFonts w:ascii="Times New Roman" w:hAnsi="Times New Roman" w:cs="Times New Roman"/>
                <w:sz w:val="24"/>
                <w:szCs w:val="24"/>
              </w:rPr>
            </w:pPr>
            <w:r w:rsidRPr="006B7DDC">
              <w:rPr>
                <w:rFonts w:ascii="Times New Roman" w:hAnsi="Times New Roman" w:cs="Times New Roman"/>
                <w:b/>
                <w:sz w:val="24"/>
                <w:szCs w:val="24"/>
              </w:rPr>
              <w:t>amend its articles</w:t>
            </w:r>
            <w:r w:rsidRPr="006B7DDC">
              <w:rPr>
                <w:rFonts w:ascii="Times New Roman" w:hAnsi="Times New Roman" w:cs="Times New Roman"/>
                <w:sz w:val="24"/>
                <w:szCs w:val="24"/>
              </w:rPr>
              <w:t xml:space="preserve"> to change or remove any provisions restricting the issue, transfer or ownership of shares of</w:t>
            </w:r>
            <w:r>
              <w:rPr>
                <w:rFonts w:ascii="Times New Roman" w:hAnsi="Times New Roman" w:cs="Times New Roman"/>
                <w:sz w:val="24"/>
                <w:szCs w:val="24"/>
              </w:rPr>
              <w:t xml:space="preserve"> that class</w:t>
            </w:r>
          </w:p>
          <w:p w:rsidR="006B7DDC" w:rsidRDefault="006B7DDC" w:rsidP="00E21E4D">
            <w:pPr>
              <w:pStyle w:val="ListParagraph"/>
              <w:numPr>
                <w:ilvl w:val="0"/>
                <w:numId w:val="218"/>
              </w:numPr>
              <w:jc w:val="both"/>
              <w:rPr>
                <w:rFonts w:ascii="Times New Roman" w:hAnsi="Times New Roman" w:cs="Times New Roman"/>
                <w:sz w:val="24"/>
                <w:szCs w:val="24"/>
              </w:rPr>
            </w:pPr>
            <w:r w:rsidRPr="006B7DDC">
              <w:rPr>
                <w:rFonts w:ascii="Times New Roman" w:hAnsi="Times New Roman" w:cs="Times New Roman"/>
                <w:b/>
                <w:sz w:val="24"/>
                <w:szCs w:val="24"/>
              </w:rPr>
              <w:t>amend its articles</w:t>
            </w:r>
            <w:r w:rsidRPr="006B7DDC">
              <w:rPr>
                <w:rFonts w:ascii="Times New Roman" w:hAnsi="Times New Roman" w:cs="Times New Roman"/>
                <w:sz w:val="24"/>
                <w:szCs w:val="24"/>
              </w:rPr>
              <w:t xml:space="preserve"> to change or remove any restriction on the business the corporation may carry on</w:t>
            </w:r>
          </w:p>
          <w:p w:rsidR="006B7DDC" w:rsidRPr="006B7DDC" w:rsidRDefault="006B7DDC" w:rsidP="00E21E4D">
            <w:pPr>
              <w:pStyle w:val="ListParagraph"/>
              <w:numPr>
                <w:ilvl w:val="0"/>
                <w:numId w:val="218"/>
              </w:numPr>
              <w:jc w:val="both"/>
              <w:rPr>
                <w:rFonts w:ascii="Times New Roman" w:hAnsi="Times New Roman" w:cs="Times New Roman"/>
                <w:b/>
                <w:sz w:val="24"/>
                <w:szCs w:val="24"/>
              </w:rPr>
            </w:pPr>
            <w:r w:rsidRPr="006B7DDC">
              <w:rPr>
                <w:rFonts w:ascii="Times New Roman" w:hAnsi="Times New Roman" w:cs="Times New Roman"/>
                <w:b/>
                <w:sz w:val="24"/>
                <w:szCs w:val="24"/>
              </w:rPr>
              <w:t>amalgamate</w:t>
            </w:r>
          </w:p>
          <w:p w:rsidR="006B7DDC" w:rsidRDefault="006B7DDC" w:rsidP="00E21E4D">
            <w:pPr>
              <w:pStyle w:val="ListParagraph"/>
              <w:numPr>
                <w:ilvl w:val="0"/>
                <w:numId w:val="218"/>
              </w:numPr>
              <w:jc w:val="both"/>
              <w:rPr>
                <w:rFonts w:ascii="Times New Roman" w:hAnsi="Times New Roman" w:cs="Times New Roman"/>
                <w:sz w:val="24"/>
                <w:szCs w:val="24"/>
              </w:rPr>
            </w:pPr>
            <w:r w:rsidRPr="006B7DDC">
              <w:rPr>
                <w:rFonts w:ascii="Times New Roman" w:hAnsi="Times New Roman" w:cs="Times New Roman"/>
                <w:sz w:val="24"/>
                <w:szCs w:val="24"/>
              </w:rPr>
              <w:t xml:space="preserve">be </w:t>
            </w:r>
            <w:r w:rsidRPr="006B7DDC">
              <w:rPr>
                <w:rFonts w:ascii="Times New Roman" w:hAnsi="Times New Roman" w:cs="Times New Roman"/>
                <w:b/>
                <w:sz w:val="24"/>
                <w:szCs w:val="24"/>
              </w:rPr>
              <w:t>continued</w:t>
            </w:r>
            <w:r w:rsidRPr="006B7DDC">
              <w:rPr>
                <w:rFonts w:ascii="Times New Roman" w:hAnsi="Times New Roman" w:cs="Times New Roman"/>
                <w:sz w:val="24"/>
                <w:szCs w:val="24"/>
              </w:rPr>
              <w:t xml:space="preserve"> in another jurisdiction</w:t>
            </w:r>
          </w:p>
          <w:p w:rsidR="006B7DDC" w:rsidRPr="006B7DDC" w:rsidRDefault="006B7DDC" w:rsidP="00E21E4D">
            <w:pPr>
              <w:pStyle w:val="ListParagraph"/>
              <w:numPr>
                <w:ilvl w:val="0"/>
                <w:numId w:val="218"/>
              </w:numPr>
              <w:jc w:val="both"/>
              <w:rPr>
                <w:rFonts w:ascii="Times New Roman" w:hAnsi="Times New Roman" w:cs="Times New Roman"/>
                <w:b/>
                <w:sz w:val="24"/>
                <w:szCs w:val="24"/>
              </w:rPr>
            </w:pPr>
            <w:r w:rsidRPr="006B7DDC">
              <w:rPr>
                <w:rFonts w:ascii="Times New Roman" w:hAnsi="Times New Roman" w:cs="Times New Roman"/>
                <w:b/>
                <w:sz w:val="24"/>
                <w:szCs w:val="24"/>
              </w:rPr>
              <w:t>sell, lease or exchange substantially all of its property</w:t>
            </w:r>
          </w:p>
          <w:p w:rsidR="006B7DDC" w:rsidRDefault="006B7DDC" w:rsidP="00E21E4D">
            <w:pPr>
              <w:pStyle w:val="ListParagraph"/>
              <w:numPr>
                <w:ilvl w:val="0"/>
                <w:numId w:val="218"/>
              </w:numPr>
              <w:jc w:val="both"/>
              <w:rPr>
                <w:rFonts w:ascii="Times New Roman" w:hAnsi="Times New Roman" w:cs="Times New Roman"/>
                <w:sz w:val="24"/>
                <w:szCs w:val="24"/>
              </w:rPr>
            </w:pPr>
            <w:r w:rsidRPr="006B7DDC">
              <w:rPr>
                <w:rFonts w:ascii="Times New Roman" w:hAnsi="Times New Roman" w:cs="Times New Roman"/>
                <w:sz w:val="24"/>
                <w:szCs w:val="24"/>
              </w:rPr>
              <w:t>carry out a going</w:t>
            </w:r>
            <w:r>
              <w:rPr>
                <w:rFonts w:ascii="Times New Roman" w:hAnsi="Times New Roman" w:cs="Times New Roman"/>
                <w:sz w:val="24"/>
                <w:szCs w:val="24"/>
              </w:rPr>
              <w:t>-</w:t>
            </w:r>
            <w:r w:rsidRPr="006B7DDC">
              <w:rPr>
                <w:rFonts w:ascii="Times New Roman" w:hAnsi="Times New Roman" w:cs="Times New Roman"/>
                <w:sz w:val="24"/>
                <w:szCs w:val="24"/>
              </w:rPr>
              <w:t>private transaction or s</w:t>
            </w:r>
            <w:r>
              <w:rPr>
                <w:rFonts w:ascii="Times New Roman" w:hAnsi="Times New Roman" w:cs="Times New Roman"/>
                <w:sz w:val="24"/>
                <w:szCs w:val="24"/>
              </w:rPr>
              <w:t>queeze-o</w:t>
            </w:r>
            <w:r w:rsidRPr="006B7DDC">
              <w:rPr>
                <w:rFonts w:ascii="Times New Roman" w:hAnsi="Times New Roman" w:cs="Times New Roman"/>
                <w:sz w:val="24"/>
                <w:szCs w:val="24"/>
              </w:rPr>
              <w:t>ut transaction</w:t>
            </w:r>
          </w:p>
          <w:p w:rsidR="006B7DDC" w:rsidRPr="006B7DDC" w:rsidRDefault="006B7DDC" w:rsidP="00E21E4D">
            <w:pPr>
              <w:jc w:val="both"/>
              <w:rPr>
                <w:rFonts w:ascii="Times New Roman" w:hAnsi="Times New Roman" w:cs="Times New Roman"/>
                <w:sz w:val="24"/>
                <w:szCs w:val="24"/>
              </w:rPr>
            </w:pPr>
          </w:p>
        </w:tc>
      </w:tr>
      <w:tr w:rsidR="003817BA" w:rsidTr="0082053C">
        <w:tc>
          <w:tcPr>
            <w:tcW w:w="576" w:type="dxa"/>
          </w:tcPr>
          <w:p w:rsidR="003817BA" w:rsidRDefault="0082053C" w:rsidP="00E21E4D">
            <w:pPr>
              <w:jc w:val="both"/>
              <w:rPr>
                <w:rFonts w:ascii="Times New Roman" w:hAnsi="Times New Roman" w:cs="Times New Roman"/>
                <w:b/>
                <w:sz w:val="24"/>
                <w:szCs w:val="24"/>
              </w:rPr>
            </w:pPr>
            <w:r>
              <w:rPr>
                <w:rFonts w:ascii="Times New Roman" w:hAnsi="Times New Roman" w:cs="Times New Roman"/>
                <w:b/>
                <w:sz w:val="24"/>
                <w:szCs w:val="24"/>
              </w:rPr>
              <w:t>238</w:t>
            </w:r>
          </w:p>
        </w:tc>
        <w:tc>
          <w:tcPr>
            <w:tcW w:w="4136" w:type="dxa"/>
          </w:tcPr>
          <w:p w:rsidR="003817BA" w:rsidRPr="00954493" w:rsidRDefault="0082053C" w:rsidP="00E21E4D">
            <w:pPr>
              <w:jc w:val="both"/>
              <w:rPr>
                <w:rFonts w:ascii="Times New Roman" w:hAnsi="Times New Roman" w:cs="Times New Roman"/>
                <w:sz w:val="24"/>
                <w:szCs w:val="24"/>
              </w:rPr>
            </w:pPr>
            <w:r w:rsidRPr="0082053C">
              <w:rPr>
                <w:rFonts w:ascii="Times New Roman" w:hAnsi="Times New Roman" w:cs="Times New Roman"/>
                <w:b/>
                <w:sz w:val="24"/>
                <w:szCs w:val="24"/>
              </w:rPr>
              <w:t>(3)</w:t>
            </w:r>
            <w:r w:rsidRPr="0082053C">
              <w:rPr>
                <w:rFonts w:ascii="Times New Roman" w:hAnsi="Times New Roman" w:cs="Times New Roman"/>
                <w:sz w:val="24"/>
                <w:szCs w:val="24"/>
              </w:rPr>
              <w:t xml:space="preserve"> A person who wishes to dissent must dissent with respect to </w:t>
            </w:r>
            <w:r w:rsidRPr="0082053C">
              <w:rPr>
                <w:rFonts w:ascii="Times New Roman" w:hAnsi="Times New Roman" w:cs="Times New Roman"/>
                <w:b/>
                <w:sz w:val="24"/>
                <w:szCs w:val="24"/>
              </w:rPr>
              <w:t>all of the shares they own</w:t>
            </w:r>
            <w:r w:rsidRPr="0082053C">
              <w:rPr>
                <w:rFonts w:ascii="Times New Roman" w:hAnsi="Times New Roman" w:cs="Times New Roman"/>
                <w:sz w:val="24"/>
                <w:szCs w:val="24"/>
              </w:rPr>
              <w:t>.</w:t>
            </w:r>
          </w:p>
        </w:tc>
        <w:tc>
          <w:tcPr>
            <w:tcW w:w="576" w:type="dxa"/>
          </w:tcPr>
          <w:p w:rsidR="003817BA" w:rsidRDefault="0082053C" w:rsidP="00E21E4D">
            <w:pPr>
              <w:jc w:val="both"/>
              <w:rPr>
                <w:rFonts w:ascii="Times New Roman" w:hAnsi="Times New Roman" w:cs="Times New Roman"/>
                <w:b/>
                <w:sz w:val="24"/>
                <w:szCs w:val="24"/>
              </w:rPr>
            </w:pPr>
            <w:r>
              <w:rPr>
                <w:rFonts w:ascii="Times New Roman" w:hAnsi="Times New Roman" w:cs="Times New Roman"/>
                <w:b/>
                <w:sz w:val="24"/>
                <w:szCs w:val="24"/>
              </w:rPr>
              <w:t>190</w:t>
            </w:r>
          </w:p>
        </w:tc>
        <w:tc>
          <w:tcPr>
            <w:tcW w:w="4180" w:type="dxa"/>
          </w:tcPr>
          <w:p w:rsidR="003817BA" w:rsidRDefault="0082053C" w:rsidP="00E21E4D">
            <w:pPr>
              <w:jc w:val="both"/>
              <w:rPr>
                <w:rFonts w:ascii="Times New Roman" w:hAnsi="Times New Roman" w:cs="Times New Roman"/>
                <w:b/>
                <w:sz w:val="24"/>
                <w:szCs w:val="24"/>
              </w:rPr>
            </w:pPr>
            <w:r w:rsidRPr="0082053C">
              <w:rPr>
                <w:rFonts w:ascii="Times New Roman" w:hAnsi="Times New Roman" w:cs="Times New Roman"/>
                <w:b/>
                <w:sz w:val="24"/>
                <w:szCs w:val="24"/>
              </w:rPr>
              <w:t xml:space="preserve">(4) </w:t>
            </w:r>
            <w:r w:rsidRPr="0082053C">
              <w:rPr>
                <w:rFonts w:ascii="Times New Roman" w:hAnsi="Times New Roman" w:cs="Times New Roman"/>
                <w:sz w:val="24"/>
                <w:szCs w:val="24"/>
              </w:rPr>
              <w:t>A dissenting sh</w:t>
            </w:r>
            <w:r>
              <w:rPr>
                <w:rFonts w:ascii="Times New Roman" w:hAnsi="Times New Roman" w:cs="Times New Roman"/>
                <w:sz w:val="24"/>
                <w:szCs w:val="24"/>
              </w:rPr>
              <w:t>areholder</w:t>
            </w:r>
            <w:r w:rsidRPr="0082053C">
              <w:rPr>
                <w:rFonts w:ascii="Times New Roman" w:hAnsi="Times New Roman" w:cs="Times New Roman"/>
                <w:sz w:val="24"/>
                <w:szCs w:val="24"/>
              </w:rPr>
              <w:t xml:space="preserve"> may only claim under this section with respect to </w:t>
            </w:r>
            <w:r w:rsidRPr="0082053C">
              <w:rPr>
                <w:rFonts w:ascii="Times New Roman" w:hAnsi="Times New Roman" w:cs="Times New Roman"/>
                <w:b/>
                <w:sz w:val="24"/>
                <w:szCs w:val="24"/>
              </w:rPr>
              <w:t>all of the shares of a class</w:t>
            </w:r>
            <w:r w:rsidRPr="0082053C">
              <w:rPr>
                <w:rFonts w:ascii="Times New Roman" w:hAnsi="Times New Roman" w:cs="Times New Roman"/>
                <w:sz w:val="24"/>
                <w:szCs w:val="24"/>
              </w:rPr>
              <w:t xml:space="preserve"> held in the name of the dissenting sh</w:t>
            </w:r>
            <w:r>
              <w:rPr>
                <w:rFonts w:ascii="Times New Roman" w:hAnsi="Times New Roman" w:cs="Times New Roman"/>
                <w:sz w:val="24"/>
                <w:szCs w:val="24"/>
              </w:rPr>
              <w:t>areholder</w:t>
            </w:r>
          </w:p>
        </w:tc>
      </w:tr>
      <w:tr w:rsidR="0082053C" w:rsidTr="0082053C">
        <w:tc>
          <w:tcPr>
            <w:tcW w:w="576" w:type="dxa"/>
          </w:tcPr>
          <w:p w:rsidR="0082053C" w:rsidRDefault="0082053C" w:rsidP="00E21E4D">
            <w:pPr>
              <w:jc w:val="both"/>
              <w:rPr>
                <w:rFonts w:ascii="Times New Roman" w:hAnsi="Times New Roman" w:cs="Times New Roman"/>
                <w:b/>
                <w:sz w:val="24"/>
                <w:szCs w:val="24"/>
              </w:rPr>
            </w:pPr>
            <w:r>
              <w:rPr>
                <w:rFonts w:ascii="Times New Roman" w:hAnsi="Times New Roman" w:cs="Times New Roman"/>
                <w:b/>
                <w:sz w:val="24"/>
                <w:szCs w:val="24"/>
              </w:rPr>
              <w:t>240</w:t>
            </w:r>
          </w:p>
        </w:tc>
        <w:tc>
          <w:tcPr>
            <w:tcW w:w="4136" w:type="dxa"/>
          </w:tcPr>
          <w:p w:rsidR="0082053C" w:rsidRDefault="00C639DE" w:rsidP="00E21E4D">
            <w:pPr>
              <w:tabs>
                <w:tab w:val="left" w:pos="1327"/>
              </w:tabs>
              <w:jc w:val="both"/>
              <w:rPr>
                <w:rFonts w:ascii="Times New Roman" w:hAnsi="Times New Roman" w:cs="Times New Roman"/>
                <w:sz w:val="24"/>
                <w:szCs w:val="24"/>
              </w:rPr>
            </w:pPr>
            <w:r w:rsidRPr="00C639DE">
              <w:rPr>
                <w:rFonts w:ascii="Times New Roman" w:hAnsi="Times New Roman" w:cs="Times New Roman"/>
                <w:b/>
                <w:sz w:val="24"/>
                <w:szCs w:val="24"/>
              </w:rPr>
              <w:t>(1)</w:t>
            </w:r>
            <w:r w:rsidRPr="00C639DE">
              <w:rPr>
                <w:rFonts w:ascii="Times New Roman" w:hAnsi="Times New Roman" w:cs="Times New Roman"/>
                <w:sz w:val="24"/>
                <w:szCs w:val="24"/>
              </w:rPr>
              <w:t xml:space="preserve"> If a resolution in respect of which a </w:t>
            </w:r>
            <w:proofErr w:type="spellStart"/>
            <w:r w:rsidRPr="00C639DE">
              <w:rPr>
                <w:rFonts w:ascii="Times New Roman" w:hAnsi="Times New Roman" w:cs="Times New Roman"/>
                <w:sz w:val="24"/>
                <w:szCs w:val="24"/>
              </w:rPr>
              <w:t>shh</w:t>
            </w:r>
            <w:proofErr w:type="spellEnd"/>
            <w:r w:rsidRPr="00C639DE">
              <w:rPr>
                <w:rFonts w:ascii="Times New Roman" w:hAnsi="Times New Roman" w:cs="Times New Roman"/>
                <w:sz w:val="24"/>
                <w:szCs w:val="24"/>
              </w:rPr>
              <w:t xml:space="preserve"> is entitled to dissent is to be considered at a </w:t>
            </w:r>
            <w:proofErr w:type="spellStart"/>
            <w:r w:rsidRPr="00C639DE">
              <w:rPr>
                <w:rFonts w:ascii="Times New Roman" w:hAnsi="Times New Roman" w:cs="Times New Roman"/>
                <w:sz w:val="24"/>
                <w:szCs w:val="24"/>
              </w:rPr>
              <w:t>sh</w:t>
            </w:r>
            <w:r>
              <w:rPr>
                <w:rFonts w:ascii="Times New Roman" w:hAnsi="Times New Roman" w:cs="Times New Roman"/>
                <w:sz w:val="24"/>
                <w:szCs w:val="24"/>
              </w:rPr>
              <w:t>h</w:t>
            </w:r>
            <w:proofErr w:type="spellEnd"/>
            <w:r>
              <w:rPr>
                <w:rFonts w:ascii="Times New Roman" w:hAnsi="Times New Roman" w:cs="Times New Roman"/>
                <w:sz w:val="24"/>
                <w:szCs w:val="24"/>
              </w:rPr>
              <w:t xml:space="preserve"> meeting, </w:t>
            </w:r>
            <w:r w:rsidRPr="00C639DE">
              <w:rPr>
                <w:rFonts w:ascii="Times New Roman" w:hAnsi="Times New Roman" w:cs="Times New Roman"/>
                <w:b/>
                <w:sz w:val="24"/>
                <w:szCs w:val="24"/>
              </w:rPr>
              <w:t xml:space="preserve">the company must send </w:t>
            </w:r>
            <w:r w:rsidRPr="00C639DE">
              <w:rPr>
                <w:rFonts w:ascii="Times New Roman" w:hAnsi="Times New Roman" w:cs="Times New Roman"/>
                <w:sz w:val="24"/>
                <w:szCs w:val="24"/>
              </w:rPr>
              <w:t xml:space="preserve">to each of its </w:t>
            </w:r>
            <w:proofErr w:type="spellStart"/>
            <w:r w:rsidRPr="00C639DE">
              <w:rPr>
                <w:rFonts w:ascii="Times New Roman" w:hAnsi="Times New Roman" w:cs="Times New Roman"/>
                <w:sz w:val="24"/>
                <w:szCs w:val="24"/>
              </w:rPr>
              <w:t>shh</w:t>
            </w:r>
            <w:proofErr w:type="spellEnd"/>
            <w:r w:rsidRPr="00C639DE">
              <w:rPr>
                <w:rFonts w:ascii="Times New Roman" w:hAnsi="Times New Roman" w:cs="Times New Roman"/>
                <w:sz w:val="24"/>
                <w:szCs w:val="24"/>
              </w:rPr>
              <w:t xml:space="preserve"> whether or not their shares carry the right to vote:</w:t>
            </w:r>
          </w:p>
          <w:p w:rsidR="00C639DE" w:rsidRPr="00C639DE" w:rsidRDefault="00C639DE" w:rsidP="00E21E4D">
            <w:pPr>
              <w:pStyle w:val="ListParagraph"/>
              <w:numPr>
                <w:ilvl w:val="0"/>
                <w:numId w:val="222"/>
              </w:numPr>
              <w:tabs>
                <w:tab w:val="left" w:pos="1327"/>
              </w:tabs>
              <w:jc w:val="both"/>
              <w:rPr>
                <w:rFonts w:ascii="Times New Roman" w:hAnsi="Times New Roman" w:cs="Times New Roman"/>
                <w:b/>
                <w:sz w:val="24"/>
                <w:szCs w:val="24"/>
              </w:rPr>
            </w:pPr>
            <w:r w:rsidRPr="00C639DE">
              <w:rPr>
                <w:rFonts w:ascii="Times New Roman" w:hAnsi="Times New Roman" w:cs="Times New Roman"/>
                <w:b/>
                <w:sz w:val="24"/>
                <w:szCs w:val="24"/>
              </w:rPr>
              <w:t>a copy of the proposed resolution</w:t>
            </w:r>
          </w:p>
          <w:p w:rsidR="00C639DE" w:rsidRPr="00C639DE" w:rsidRDefault="00C639DE" w:rsidP="00E21E4D">
            <w:pPr>
              <w:pStyle w:val="ListParagraph"/>
              <w:numPr>
                <w:ilvl w:val="0"/>
                <w:numId w:val="222"/>
              </w:numPr>
              <w:tabs>
                <w:tab w:val="left" w:pos="1327"/>
              </w:tabs>
              <w:jc w:val="both"/>
              <w:rPr>
                <w:rFonts w:ascii="Times New Roman" w:hAnsi="Times New Roman" w:cs="Times New Roman"/>
                <w:b/>
                <w:sz w:val="24"/>
                <w:szCs w:val="24"/>
              </w:rPr>
            </w:pPr>
            <w:r w:rsidRPr="00C639DE">
              <w:rPr>
                <w:rFonts w:ascii="Times New Roman" w:hAnsi="Times New Roman" w:cs="Times New Roman"/>
                <w:b/>
                <w:sz w:val="24"/>
                <w:szCs w:val="24"/>
              </w:rPr>
              <w:t>a notice of the meeting and statement advising of the right to send a notice of dissent</w:t>
            </w:r>
          </w:p>
        </w:tc>
        <w:tc>
          <w:tcPr>
            <w:tcW w:w="576" w:type="dxa"/>
            <w:vMerge w:val="restart"/>
          </w:tcPr>
          <w:p w:rsidR="0082053C" w:rsidRDefault="0082053C" w:rsidP="00E21E4D">
            <w:pPr>
              <w:jc w:val="both"/>
              <w:rPr>
                <w:rFonts w:ascii="Times New Roman" w:hAnsi="Times New Roman" w:cs="Times New Roman"/>
                <w:b/>
                <w:sz w:val="24"/>
                <w:szCs w:val="24"/>
              </w:rPr>
            </w:pPr>
            <w:r>
              <w:rPr>
                <w:rFonts w:ascii="Times New Roman" w:hAnsi="Times New Roman" w:cs="Times New Roman"/>
                <w:b/>
                <w:sz w:val="24"/>
                <w:szCs w:val="24"/>
              </w:rPr>
              <w:t>190</w:t>
            </w:r>
          </w:p>
        </w:tc>
        <w:tc>
          <w:tcPr>
            <w:tcW w:w="4180" w:type="dxa"/>
            <w:vMerge w:val="restart"/>
          </w:tcPr>
          <w:p w:rsidR="0082053C" w:rsidRPr="00954493" w:rsidRDefault="00954C4F" w:rsidP="00E21E4D">
            <w:pPr>
              <w:tabs>
                <w:tab w:val="left" w:pos="1014"/>
              </w:tabs>
              <w:jc w:val="both"/>
              <w:rPr>
                <w:rFonts w:ascii="Times New Roman" w:hAnsi="Times New Roman" w:cs="Times New Roman"/>
                <w:sz w:val="24"/>
                <w:szCs w:val="24"/>
              </w:rPr>
            </w:pPr>
            <w:r w:rsidRPr="00954C4F">
              <w:rPr>
                <w:rFonts w:ascii="Times New Roman" w:hAnsi="Times New Roman" w:cs="Times New Roman"/>
                <w:b/>
                <w:sz w:val="24"/>
                <w:szCs w:val="24"/>
              </w:rPr>
              <w:t>(5)</w:t>
            </w:r>
            <w:r w:rsidRPr="00954C4F">
              <w:rPr>
                <w:rFonts w:ascii="Times New Roman" w:hAnsi="Times New Roman" w:cs="Times New Roman"/>
                <w:sz w:val="24"/>
                <w:szCs w:val="24"/>
              </w:rPr>
              <w:t xml:space="preserve"> A dissenting shareholder shall send to the corporation, at or before any meeting of shareholders at which a resolution referred to in (1) is to be voted on, </w:t>
            </w:r>
            <w:r w:rsidRPr="00954C4F">
              <w:rPr>
                <w:rFonts w:ascii="Times New Roman" w:hAnsi="Times New Roman" w:cs="Times New Roman"/>
                <w:b/>
                <w:sz w:val="24"/>
                <w:szCs w:val="24"/>
              </w:rPr>
              <w:t>a written objection</w:t>
            </w:r>
            <w:r w:rsidRPr="00954C4F">
              <w:rPr>
                <w:rFonts w:ascii="Times New Roman" w:hAnsi="Times New Roman" w:cs="Times New Roman"/>
                <w:sz w:val="24"/>
                <w:szCs w:val="24"/>
              </w:rPr>
              <w:t xml:space="preserve"> to the resolution, </w:t>
            </w:r>
            <w:r w:rsidRPr="00954C4F">
              <w:rPr>
                <w:rFonts w:ascii="Times New Roman" w:hAnsi="Times New Roman" w:cs="Times New Roman"/>
                <w:b/>
                <w:sz w:val="24"/>
                <w:szCs w:val="24"/>
              </w:rPr>
              <w:t>unless the corporation did not give notice</w:t>
            </w:r>
            <w:r w:rsidRPr="00954C4F">
              <w:rPr>
                <w:rFonts w:ascii="Times New Roman" w:hAnsi="Times New Roman" w:cs="Times New Roman"/>
                <w:sz w:val="24"/>
                <w:szCs w:val="24"/>
              </w:rPr>
              <w:t xml:space="preserve"> to the shareholder of the purpose of the meeting and of their right to dissent.</w:t>
            </w:r>
          </w:p>
        </w:tc>
      </w:tr>
      <w:tr w:rsidR="0082053C" w:rsidTr="0082053C">
        <w:tc>
          <w:tcPr>
            <w:tcW w:w="576" w:type="dxa"/>
          </w:tcPr>
          <w:p w:rsidR="0082053C" w:rsidRDefault="0082053C" w:rsidP="00E21E4D">
            <w:pPr>
              <w:jc w:val="both"/>
              <w:rPr>
                <w:rFonts w:ascii="Times New Roman" w:hAnsi="Times New Roman" w:cs="Times New Roman"/>
                <w:b/>
                <w:sz w:val="24"/>
                <w:szCs w:val="24"/>
              </w:rPr>
            </w:pPr>
            <w:r>
              <w:rPr>
                <w:rFonts w:ascii="Times New Roman" w:hAnsi="Times New Roman" w:cs="Times New Roman"/>
                <w:b/>
                <w:sz w:val="24"/>
                <w:szCs w:val="24"/>
              </w:rPr>
              <w:t>242</w:t>
            </w:r>
          </w:p>
        </w:tc>
        <w:tc>
          <w:tcPr>
            <w:tcW w:w="4136" w:type="dxa"/>
          </w:tcPr>
          <w:p w:rsidR="0082053C" w:rsidRDefault="00C639DE" w:rsidP="00E21E4D">
            <w:pPr>
              <w:tabs>
                <w:tab w:val="left" w:pos="1327"/>
              </w:tabs>
              <w:jc w:val="both"/>
              <w:rPr>
                <w:rFonts w:ascii="Times New Roman" w:hAnsi="Times New Roman" w:cs="Times New Roman"/>
                <w:sz w:val="24"/>
                <w:szCs w:val="24"/>
              </w:rPr>
            </w:pPr>
            <w:r w:rsidRPr="00C639DE">
              <w:rPr>
                <w:rFonts w:ascii="Times New Roman" w:hAnsi="Times New Roman" w:cs="Times New Roman"/>
                <w:b/>
                <w:sz w:val="24"/>
                <w:szCs w:val="24"/>
              </w:rPr>
              <w:t>(1)</w:t>
            </w:r>
            <w:r w:rsidRPr="00C639DE">
              <w:rPr>
                <w:rFonts w:ascii="Times New Roman" w:hAnsi="Times New Roman" w:cs="Times New Roman"/>
                <w:sz w:val="24"/>
                <w:szCs w:val="24"/>
              </w:rPr>
              <w:t xml:space="preserve"> </w:t>
            </w:r>
            <w:r w:rsidRPr="00C639DE">
              <w:rPr>
                <w:rFonts w:ascii="Times New Roman" w:hAnsi="Times New Roman" w:cs="Times New Roman"/>
                <w:b/>
                <w:sz w:val="24"/>
                <w:szCs w:val="24"/>
              </w:rPr>
              <w:t xml:space="preserve">A </w:t>
            </w:r>
            <w:proofErr w:type="spellStart"/>
            <w:r w:rsidRPr="00C639DE">
              <w:rPr>
                <w:rFonts w:ascii="Times New Roman" w:hAnsi="Times New Roman" w:cs="Times New Roman"/>
                <w:b/>
                <w:sz w:val="24"/>
                <w:szCs w:val="24"/>
              </w:rPr>
              <w:t>shh</w:t>
            </w:r>
            <w:proofErr w:type="spellEnd"/>
            <w:r w:rsidRPr="00C639DE">
              <w:rPr>
                <w:rFonts w:ascii="Times New Roman" w:hAnsi="Times New Roman" w:cs="Times New Roman"/>
                <w:b/>
                <w:sz w:val="24"/>
                <w:szCs w:val="24"/>
              </w:rPr>
              <w:t xml:space="preserve"> intending to dissent must</w:t>
            </w:r>
          </w:p>
          <w:p w:rsidR="00C639DE" w:rsidRDefault="00C639DE" w:rsidP="00E21E4D">
            <w:pPr>
              <w:pStyle w:val="ListParagraph"/>
              <w:numPr>
                <w:ilvl w:val="0"/>
                <w:numId w:val="223"/>
              </w:numPr>
              <w:tabs>
                <w:tab w:val="left" w:pos="1327"/>
              </w:tabs>
              <w:jc w:val="both"/>
              <w:rPr>
                <w:rFonts w:ascii="Times New Roman" w:hAnsi="Times New Roman" w:cs="Times New Roman"/>
                <w:sz w:val="24"/>
                <w:szCs w:val="24"/>
              </w:rPr>
            </w:pPr>
            <w:r w:rsidRPr="00C639DE">
              <w:rPr>
                <w:rFonts w:ascii="Times New Roman" w:hAnsi="Times New Roman" w:cs="Times New Roman"/>
                <w:sz w:val="24"/>
                <w:szCs w:val="24"/>
              </w:rPr>
              <w:t xml:space="preserve">if the company has complied with s 240, </w:t>
            </w:r>
            <w:r w:rsidRPr="00C639DE">
              <w:rPr>
                <w:rFonts w:ascii="Times New Roman" w:hAnsi="Times New Roman" w:cs="Times New Roman"/>
                <w:b/>
                <w:sz w:val="24"/>
                <w:szCs w:val="24"/>
              </w:rPr>
              <w:t>send written notice of dissent</w:t>
            </w:r>
            <w:r w:rsidRPr="00C639DE">
              <w:rPr>
                <w:rFonts w:ascii="Times New Roman" w:hAnsi="Times New Roman" w:cs="Times New Roman"/>
                <w:sz w:val="24"/>
                <w:szCs w:val="24"/>
              </w:rPr>
              <w:t xml:space="preserve"> to the company at least two days before the date on which the resolution is to be </w:t>
            </w:r>
            <w:r w:rsidRPr="00C639DE">
              <w:rPr>
                <w:rFonts w:ascii="Times New Roman" w:hAnsi="Times New Roman" w:cs="Times New Roman"/>
                <w:sz w:val="24"/>
                <w:szCs w:val="24"/>
              </w:rPr>
              <w:lastRenderedPageBreak/>
              <w:t>passed</w:t>
            </w:r>
          </w:p>
          <w:p w:rsidR="00C639DE" w:rsidRDefault="00C639DE" w:rsidP="00E21E4D">
            <w:pPr>
              <w:pStyle w:val="ListParagraph"/>
              <w:numPr>
                <w:ilvl w:val="0"/>
                <w:numId w:val="223"/>
              </w:numPr>
              <w:tabs>
                <w:tab w:val="left" w:pos="1327"/>
              </w:tabs>
              <w:jc w:val="both"/>
              <w:rPr>
                <w:rFonts w:ascii="Times New Roman" w:hAnsi="Times New Roman" w:cs="Times New Roman"/>
                <w:sz w:val="24"/>
                <w:szCs w:val="24"/>
              </w:rPr>
            </w:pPr>
            <w:r w:rsidRPr="00C639DE">
              <w:rPr>
                <w:rFonts w:ascii="Times New Roman" w:hAnsi="Times New Roman" w:cs="Times New Roman"/>
                <w:sz w:val="24"/>
                <w:szCs w:val="24"/>
              </w:rPr>
              <w:t>if the company has not complied with s 240, send written notice of dissent to the company not more than 14 days after the later of (</w:t>
            </w:r>
            <w:proofErr w:type="spellStart"/>
            <w:r w:rsidRPr="00C639DE">
              <w:rPr>
                <w:rFonts w:ascii="Times New Roman" w:hAnsi="Times New Roman" w:cs="Times New Roman"/>
                <w:sz w:val="24"/>
                <w:szCs w:val="24"/>
              </w:rPr>
              <w:t>i</w:t>
            </w:r>
            <w:proofErr w:type="spellEnd"/>
            <w:r w:rsidRPr="00C639DE">
              <w:rPr>
                <w:rFonts w:ascii="Times New Roman" w:hAnsi="Times New Roman" w:cs="Times New Roman"/>
                <w:sz w:val="24"/>
                <w:szCs w:val="24"/>
              </w:rPr>
              <w:t>) date learning the resolution was passed (ii) date learning of entitlement to dissent</w:t>
            </w:r>
          </w:p>
          <w:p w:rsidR="00C639DE" w:rsidRPr="00C639DE" w:rsidRDefault="00C639DE" w:rsidP="00E21E4D">
            <w:pPr>
              <w:tabs>
                <w:tab w:val="left" w:pos="1327"/>
              </w:tabs>
              <w:jc w:val="both"/>
              <w:rPr>
                <w:rFonts w:ascii="Times New Roman" w:hAnsi="Times New Roman" w:cs="Times New Roman"/>
                <w:sz w:val="24"/>
                <w:szCs w:val="24"/>
              </w:rPr>
            </w:pPr>
            <w:r w:rsidRPr="00C639DE">
              <w:rPr>
                <w:rFonts w:ascii="Times New Roman" w:hAnsi="Times New Roman" w:cs="Times New Roman"/>
                <w:b/>
                <w:sz w:val="24"/>
                <w:szCs w:val="24"/>
              </w:rPr>
              <w:t>(5)</w:t>
            </w:r>
            <w:r w:rsidRPr="00C639DE">
              <w:rPr>
                <w:rFonts w:ascii="Times New Roman" w:hAnsi="Times New Roman" w:cs="Times New Roman"/>
                <w:sz w:val="24"/>
                <w:szCs w:val="24"/>
              </w:rPr>
              <w:t xml:space="preserve"> The right of </w:t>
            </w:r>
            <w:proofErr w:type="gramStart"/>
            <w:r w:rsidRPr="00C639DE">
              <w:rPr>
                <w:rFonts w:ascii="Times New Roman" w:hAnsi="Times New Roman" w:cs="Times New Roman"/>
                <w:sz w:val="24"/>
                <w:szCs w:val="24"/>
              </w:rPr>
              <w:t xml:space="preserve">a </w:t>
            </w:r>
            <w:proofErr w:type="spellStart"/>
            <w:r w:rsidRPr="00C639DE">
              <w:rPr>
                <w:rFonts w:ascii="Times New Roman" w:hAnsi="Times New Roman" w:cs="Times New Roman"/>
                <w:sz w:val="24"/>
                <w:szCs w:val="24"/>
              </w:rPr>
              <w:t>shh</w:t>
            </w:r>
            <w:proofErr w:type="spellEnd"/>
            <w:proofErr w:type="gramEnd"/>
            <w:r w:rsidRPr="00C639DE">
              <w:rPr>
                <w:rFonts w:ascii="Times New Roman" w:hAnsi="Times New Roman" w:cs="Times New Roman"/>
                <w:sz w:val="24"/>
                <w:szCs w:val="24"/>
              </w:rPr>
              <w:t xml:space="preserve"> to dissent </w:t>
            </w:r>
            <w:r w:rsidRPr="00C639DE">
              <w:rPr>
                <w:rFonts w:ascii="Times New Roman" w:hAnsi="Times New Roman" w:cs="Times New Roman"/>
                <w:b/>
                <w:sz w:val="24"/>
                <w:szCs w:val="24"/>
              </w:rPr>
              <w:t>ceases to apply</w:t>
            </w:r>
            <w:r w:rsidRPr="00C639DE">
              <w:rPr>
                <w:rFonts w:ascii="Times New Roman" w:hAnsi="Times New Roman" w:cs="Times New Roman"/>
                <w:sz w:val="24"/>
                <w:szCs w:val="24"/>
              </w:rPr>
              <w:t xml:space="preserve"> to that </w:t>
            </w:r>
            <w:proofErr w:type="spellStart"/>
            <w:r w:rsidRPr="00C639DE">
              <w:rPr>
                <w:rFonts w:ascii="Times New Roman" w:hAnsi="Times New Roman" w:cs="Times New Roman"/>
                <w:sz w:val="24"/>
                <w:szCs w:val="24"/>
              </w:rPr>
              <w:t>shh</w:t>
            </w:r>
            <w:proofErr w:type="spellEnd"/>
            <w:r w:rsidRPr="00C639DE">
              <w:rPr>
                <w:rFonts w:ascii="Times New Roman" w:hAnsi="Times New Roman" w:cs="Times New Roman"/>
                <w:sz w:val="24"/>
                <w:szCs w:val="24"/>
              </w:rPr>
              <w:t xml:space="preserve"> if </w:t>
            </w:r>
            <w:proofErr w:type="spellStart"/>
            <w:r w:rsidRPr="00C639DE">
              <w:rPr>
                <w:rFonts w:ascii="Times New Roman" w:hAnsi="Times New Roman" w:cs="Times New Roman"/>
                <w:sz w:val="24"/>
                <w:szCs w:val="24"/>
              </w:rPr>
              <w:t>ss</w:t>
            </w:r>
            <w:proofErr w:type="spellEnd"/>
            <w:r w:rsidRPr="00C639DE">
              <w:rPr>
                <w:rFonts w:ascii="Times New Roman" w:hAnsi="Times New Roman" w:cs="Times New Roman"/>
                <w:sz w:val="24"/>
                <w:szCs w:val="24"/>
              </w:rPr>
              <w:t xml:space="preserve"> (1)-(4) are not complied with.</w:t>
            </w:r>
          </w:p>
        </w:tc>
        <w:tc>
          <w:tcPr>
            <w:tcW w:w="576" w:type="dxa"/>
            <w:vMerge/>
          </w:tcPr>
          <w:p w:rsidR="0082053C" w:rsidRDefault="0082053C" w:rsidP="00E21E4D">
            <w:pPr>
              <w:jc w:val="both"/>
              <w:rPr>
                <w:rFonts w:ascii="Times New Roman" w:hAnsi="Times New Roman" w:cs="Times New Roman"/>
                <w:b/>
                <w:sz w:val="24"/>
                <w:szCs w:val="24"/>
              </w:rPr>
            </w:pPr>
          </w:p>
        </w:tc>
        <w:tc>
          <w:tcPr>
            <w:tcW w:w="4180" w:type="dxa"/>
            <w:vMerge/>
          </w:tcPr>
          <w:p w:rsidR="0082053C" w:rsidRDefault="0082053C" w:rsidP="00E21E4D">
            <w:pPr>
              <w:tabs>
                <w:tab w:val="left" w:pos="1014"/>
              </w:tabs>
              <w:jc w:val="both"/>
              <w:rPr>
                <w:rFonts w:ascii="Times New Roman" w:hAnsi="Times New Roman" w:cs="Times New Roman"/>
                <w:sz w:val="24"/>
                <w:szCs w:val="24"/>
              </w:rPr>
            </w:pPr>
          </w:p>
        </w:tc>
      </w:tr>
      <w:tr w:rsidR="003817BA" w:rsidTr="0082053C">
        <w:tc>
          <w:tcPr>
            <w:tcW w:w="576" w:type="dxa"/>
          </w:tcPr>
          <w:p w:rsidR="003817BA" w:rsidRDefault="0082053C" w:rsidP="00E21E4D">
            <w:pPr>
              <w:jc w:val="both"/>
              <w:rPr>
                <w:rFonts w:ascii="Times New Roman" w:hAnsi="Times New Roman" w:cs="Times New Roman"/>
                <w:b/>
                <w:sz w:val="24"/>
                <w:szCs w:val="24"/>
              </w:rPr>
            </w:pPr>
            <w:r>
              <w:rPr>
                <w:rFonts w:ascii="Times New Roman" w:hAnsi="Times New Roman" w:cs="Times New Roman"/>
                <w:b/>
                <w:sz w:val="24"/>
                <w:szCs w:val="24"/>
              </w:rPr>
              <w:lastRenderedPageBreak/>
              <w:t>243</w:t>
            </w:r>
          </w:p>
        </w:tc>
        <w:tc>
          <w:tcPr>
            <w:tcW w:w="4136" w:type="dxa"/>
          </w:tcPr>
          <w:p w:rsidR="003817BA" w:rsidRPr="00954493" w:rsidRDefault="00C639DE" w:rsidP="00E21E4D">
            <w:pPr>
              <w:tabs>
                <w:tab w:val="left" w:pos="1327"/>
              </w:tabs>
              <w:jc w:val="both"/>
              <w:rPr>
                <w:rFonts w:ascii="Times New Roman" w:hAnsi="Times New Roman" w:cs="Times New Roman"/>
                <w:sz w:val="24"/>
                <w:szCs w:val="24"/>
              </w:rPr>
            </w:pPr>
            <w:r w:rsidRPr="00C639DE">
              <w:rPr>
                <w:rFonts w:ascii="Times New Roman" w:hAnsi="Times New Roman" w:cs="Times New Roman"/>
                <w:b/>
                <w:sz w:val="24"/>
                <w:szCs w:val="24"/>
              </w:rPr>
              <w:t>(1)</w:t>
            </w:r>
            <w:r w:rsidRPr="00C639DE">
              <w:rPr>
                <w:rFonts w:ascii="Times New Roman" w:hAnsi="Times New Roman" w:cs="Times New Roman"/>
                <w:sz w:val="24"/>
                <w:szCs w:val="24"/>
              </w:rPr>
              <w:t xml:space="preserve"> A company that receives notice of dissent under s 242 must, </w:t>
            </w:r>
            <w:r w:rsidRPr="00C639DE">
              <w:rPr>
                <w:rFonts w:ascii="Times New Roman" w:hAnsi="Times New Roman" w:cs="Times New Roman"/>
                <w:b/>
                <w:sz w:val="24"/>
                <w:szCs w:val="24"/>
              </w:rPr>
              <w:t>if the company has or intends to act on the authority of the resolution</w:t>
            </w:r>
            <w:r w:rsidRPr="00C639DE">
              <w:rPr>
                <w:rFonts w:ascii="Times New Roman" w:hAnsi="Times New Roman" w:cs="Times New Roman"/>
                <w:sz w:val="24"/>
                <w:szCs w:val="24"/>
              </w:rPr>
              <w:t>, must send a notice to the dissenter</w:t>
            </w:r>
            <w:r w:rsidRPr="00C639DE">
              <w:rPr>
                <w:rFonts w:ascii="Times New Roman" w:hAnsi="Times New Roman" w:cs="Times New Roman"/>
                <w:b/>
                <w:sz w:val="24"/>
                <w:szCs w:val="24"/>
              </w:rPr>
              <w:t>.</w:t>
            </w:r>
          </w:p>
        </w:tc>
        <w:tc>
          <w:tcPr>
            <w:tcW w:w="576" w:type="dxa"/>
          </w:tcPr>
          <w:p w:rsidR="003817BA" w:rsidRDefault="0082053C" w:rsidP="00E21E4D">
            <w:pPr>
              <w:jc w:val="both"/>
              <w:rPr>
                <w:rFonts w:ascii="Times New Roman" w:hAnsi="Times New Roman" w:cs="Times New Roman"/>
                <w:b/>
                <w:sz w:val="24"/>
                <w:szCs w:val="24"/>
              </w:rPr>
            </w:pPr>
            <w:r>
              <w:rPr>
                <w:rFonts w:ascii="Times New Roman" w:hAnsi="Times New Roman" w:cs="Times New Roman"/>
                <w:b/>
                <w:sz w:val="24"/>
                <w:szCs w:val="24"/>
              </w:rPr>
              <w:t>190</w:t>
            </w:r>
          </w:p>
        </w:tc>
        <w:tc>
          <w:tcPr>
            <w:tcW w:w="4180" w:type="dxa"/>
          </w:tcPr>
          <w:p w:rsidR="003817BA" w:rsidRDefault="00954C4F" w:rsidP="00E21E4D">
            <w:pPr>
              <w:tabs>
                <w:tab w:val="left" w:pos="1014"/>
              </w:tabs>
              <w:jc w:val="both"/>
              <w:rPr>
                <w:rFonts w:ascii="Times New Roman" w:hAnsi="Times New Roman" w:cs="Times New Roman"/>
                <w:sz w:val="24"/>
                <w:szCs w:val="24"/>
              </w:rPr>
            </w:pPr>
            <w:r w:rsidRPr="00954C4F">
              <w:rPr>
                <w:rFonts w:ascii="Times New Roman" w:hAnsi="Times New Roman" w:cs="Times New Roman"/>
                <w:b/>
                <w:sz w:val="24"/>
                <w:szCs w:val="24"/>
              </w:rPr>
              <w:t>(6)</w:t>
            </w:r>
            <w:r w:rsidRPr="00954C4F">
              <w:rPr>
                <w:rFonts w:ascii="Times New Roman" w:hAnsi="Times New Roman" w:cs="Times New Roman"/>
                <w:sz w:val="24"/>
                <w:szCs w:val="24"/>
              </w:rPr>
              <w:t xml:space="preserve"> The corporation shall, within ten days after the shareholders adopt the resolution, send to each shareholder who has filed the objection referred to in subsection (5) </w:t>
            </w:r>
            <w:r w:rsidRPr="00954C4F">
              <w:rPr>
                <w:rFonts w:ascii="Times New Roman" w:hAnsi="Times New Roman" w:cs="Times New Roman"/>
                <w:b/>
                <w:sz w:val="24"/>
                <w:szCs w:val="24"/>
              </w:rPr>
              <w:t>notice that the resolution has been adopted</w:t>
            </w:r>
            <w:r w:rsidRPr="00954C4F">
              <w:rPr>
                <w:rFonts w:ascii="Times New Roman" w:hAnsi="Times New Roman" w:cs="Times New Roman"/>
                <w:sz w:val="24"/>
                <w:szCs w:val="24"/>
              </w:rPr>
              <w:t xml:space="preserve">, but such notice is </w:t>
            </w:r>
            <w:r w:rsidRPr="00954C4F">
              <w:rPr>
                <w:rFonts w:ascii="Times New Roman" w:hAnsi="Times New Roman" w:cs="Times New Roman"/>
                <w:b/>
                <w:sz w:val="24"/>
                <w:szCs w:val="24"/>
              </w:rPr>
              <w:t>not required to be sent to any shareholder who voted for the resolution</w:t>
            </w:r>
            <w:r w:rsidRPr="00954C4F">
              <w:rPr>
                <w:rFonts w:ascii="Times New Roman" w:hAnsi="Times New Roman" w:cs="Times New Roman"/>
                <w:sz w:val="24"/>
                <w:szCs w:val="24"/>
              </w:rPr>
              <w:t xml:space="preserve"> or who has withdrawn their objection.</w:t>
            </w:r>
          </w:p>
        </w:tc>
      </w:tr>
      <w:tr w:rsidR="003817BA" w:rsidTr="0082053C">
        <w:tc>
          <w:tcPr>
            <w:tcW w:w="576" w:type="dxa"/>
          </w:tcPr>
          <w:p w:rsidR="003817BA" w:rsidRDefault="0082053C" w:rsidP="00E21E4D">
            <w:pPr>
              <w:jc w:val="both"/>
              <w:rPr>
                <w:rFonts w:ascii="Times New Roman" w:hAnsi="Times New Roman" w:cs="Times New Roman"/>
                <w:b/>
                <w:sz w:val="24"/>
                <w:szCs w:val="24"/>
              </w:rPr>
            </w:pPr>
            <w:r>
              <w:rPr>
                <w:rFonts w:ascii="Times New Roman" w:hAnsi="Times New Roman" w:cs="Times New Roman"/>
                <w:b/>
                <w:sz w:val="24"/>
                <w:szCs w:val="24"/>
              </w:rPr>
              <w:t>244</w:t>
            </w:r>
          </w:p>
        </w:tc>
        <w:tc>
          <w:tcPr>
            <w:tcW w:w="4136" w:type="dxa"/>
          </w:tcPr>
          <w:p w:rsidR="003817BA" w:rsidRDefault="00C639DE" w:rsidP="00E21E4D">
            <w:pPr>
              <w:tabs>
                <w:tab w:val="left" w:pos="1327"/>
              </w:tabs>
              <w:jc w:val="both"/>
              <w:rPr>
                <w:rFonts w:ascii="Times New Roman" w:hAnsi="Times New Roman" w:cs="Times New Roman"/>
                <w:sz w:val="24"/>
                <w:szCs w:val="24"/>
              </w:rPr>
            </w:pPr>
            <w:r w:rsidRPr="00C639DE">
              <w:rPr>
                <w:rFonts w:ascii="Times New Roman" w:hAnsi="Times New Roman" w:cs="Times New Roman"/>
                <w:b/>
                <w:sz w:val="24"/>
                <w:szCs w:val="24"/>
              </w:rPr>
              <w:t>(1)</w:t>
            </w:r>
            <w:r w:rsidRPr="00C639DE">
              <w:rPr>
                <w:rFonts w:ascii="Times New Roman" w:hAnsi="Times New Roman" w:cs="Times New Roman"/>
                <w:sz w:val="24"/>
                <w:szCs w:val="24"/>
              </w:rPr>
              <w:t xml:space="preserve"> A dissenter who receives notice under s 243 must, if wishing to proceed with the dissent, must send to the company </w:t>
            </w:r>
            <w:r w:rsidRPr="00C639DE">
              <w:rPr>
                <w:rFonts w:ascii="Times New Roman" w:hAnsi="Times New Roman" w:cs="Times New Roman"/>
                <w:b/>
                <w:sz w:val="24"/>
                <w:szCs w:val="24"/>
              </w:rPr>
              <w:t>a written statement</w:t>
            </w:r>
            <w:r w:rsidRPr="00C639DE">
              <w:rPr>
                <w:rFonts w:ascii="Times New Roman" w:hAnsi="Times New Roman" w:cs="Times New Roman"/>
                <w:sz w:val="24"/>
                <w:szCs w:val="24"/>
              </w:rPr>
              <w:t xml:space="preserve"> that the dissenter requires the company to purchase all of the notice shares</w:t>
            </w:r>
          </w:p>
          <w:p w:rsidR="00C639DE" w:rsidRPr="00954493" w:rsidRDefault="00C639DE" w:rsidP="00E21E4D">
            <w:pPr>
              <w:tabs>
                <w:tab w:val="left" w:pos="1327"/>
              </w:tabs>
              <w:jc w:val="both"/>
              <w:rPr>
                <w:rFonts w:ascii="Times New Roman" w:hAnsi="Times New Roman" w:cs="Times New Roman"/>
                <w:sz w:val="24"/>
                <w:szCs w:val="24"/>
              </w:rPr>
            </w:pPr>
            <w:r w:rsidRPr="00C639DE">
              <w:rPr>
                <w:rFonts w:ascii="Times New Roman" w:hAnsi="Times New Roman" w:cs="Times New Roman"/>
                <w:b/>
                <w:sz w:val="24"/>
                <w:szCs w:val="24"/>
              </w:rPr>
              <w:t>(3)</w:t>
            </w:r>
            <w:r w:rsidRPr="00C639DE">
              <w:rPr>
                <w:rFonts w:ascii="Times New Roman" w:hAnsi="Times New Roman" w:cs="Times New Roman"/>
                <w:sz w:val="24"/>
                <w:szCs w:val="24"/>
              </w:rPr>
              <w:t xml:space="preserve"> After complying with (1), </w:t>
            </w:r>
            <w:r w:rsidRPr="00C639DE">
              <w:rPr>
                <w:rFonts w:ascii="Times New Roman" w:hAnsi="Times New Roman" w:cs="Times New Roman"/>
                <w:b/>
                <w:sz w:val="24"/>
                <w:szCs w:val="24"/>
              </w:rPr>
              <w:t>the dissenter is deemed to have sold to the company the notice shares, and the company is deemed to have purchased those shares.</w:t>
            </w:r>
          </w:p>
        </w:tc>
        <w:tc>
          <w:tcPr>
            <w:tcW w:w="576" w:type="dxa"/>
          </w:tcPr>
          <w:p w:rsidR="003817BA" w:rsidRDefault="0082053C" w:rsidP="00E21E4D">
            <w:pPr>
              <w:jc w:val="both"/>
              <w:rPr>
                <w:rFonts w:ascii="Times New Roman" w:hAnsi="Times New Roman" w:cs="Times New Roman"/>
                <w:b/>
                <w:sz w:val="24"/>
                <w:szCs w:val="24"/>
              </w:rPr>
            </w:pPr>
            <w:r>
              <w:rPr>
                <w:rFonts w:ascii="Times New Roman" w:hAnsi="Times New Roman" w:cs="Times New Roman"/>
                <w:b/>
                <w:sz w:val="24"/>
                <w:szCs w:val="24"/>
              </w:rPr>
              <w:t>190</w:t>
            </w:r>
          </w:p>
        </w:tc>
        <w:tc>
          <w:tcPr>
            <w:tcW w:w="4180" w:type="dxa"/>
          </w:tcPr>
          <w:p w:rsidR="003817BA" w:rsidRDefault="00954C4F" w:rsidP="00E21E4D">
            <w:pPr>
              <w:tabs>
                <w:tab w:val="left" w:pos="1014"/>
              </w:tabs>
              <w:jc w:val="both"/>
              <w:rPr>
                <w:rFonts w:ascii="Times New Roman" w:hAnsi="Times New Roman" w:cs="Times New Roman"/>
                <w:sz w:val="24"/>
                <w:szCs w:val="24"/>
              </w:rPr>
            </w:pPr>
            <w:r w:rsidRPr="00954C4F">
              <w:rPr>
                <w:rFonts w:ascii="Times New Roman" w:hAnsi="Times New Roman" w:cs="Times New Roman"/>
                <w:b/>
                <w:sz w:val="24"/>
                <w:szCs w:val="24"/>
              </w:rPr>
              <w:t>(7)</w:t>
            </w:r>
            <w:r w:rsidRPr="00954C4F">
              <w:rPr>
                <w:rFonts w:ascii="Times New Roman" w:hAnsi="Times New Roman" w:cs="Times New Roman"/>
                <w:sz w:val="24"/>
                <w:szCs w:val="24"/>
              </w:rPr>
              <w:t xml:space="preserve"> A dissenting shareholder shall, within twenty days after receiving a notice under subsection (6) or, if the shareholder does not receive such notice, within twenty days after learning that the resolution has been adopted, send to the corporation a </w:t>
            </w:r>
            <w:r w:rsidRPr="00954C4F">
              <w:rPr>
                <w:rFonts w:ascii="Times New Roman" w:hAnsi="Times New Roman" w:cs="Times New Roman"/>
                <w:b/>
                <w:sz w:val="24"/>
                <w:szCs w:val="24"/>
              </w:rPr>
              <w:t>written notice containing a demand for payment</w:t>
            </w:r>
            <w:r w:rsidRPr="00954C4F">
              <w:rPr>
                <w:rFonts w:ascii="Times New Roman" w:hAnsi="Times New Roman" w:cs="Times New Roman"/>
                <w:sz w:val="24"/>
                <w:szCs w:val="24"/>
              </w:rPr>
              <w:t xml:space="preserve"> of the fair value of the shares.</w:t>
            </w:r>
          </w:p>
        </w:tc>
      </w:tr>
      <w:tr w:rsidR="0082053C" w:rsidTr="0082053C">
        <w:tc>
          <w:tcPr>
            <w:tcW w:w="576" w:type="dxa"/>
          </w:tcPr>
          <w:p w:rsidR="0082053C" w:rsidRDefault="0082053C" w:rsidP="00E21E4D">
            <w:pPr>
              <w:jc w:val="both"/>
              <w:rPr>
                <w:rFonts w:ascii="Times New Roman" w:hAnsi="Times New Roman" w:cs="Times New Roman"/>
                <w:b/>
                <w:sz w:val="24"/>
                <w:szCs w:val="24"/>
              </w:rPr>
            </w:pPr>
            <w:r>
              <w:rPr>
                <w:rFonts w:ascii="Times New Roman" w:hAnsi="Times New Roman" w:cs="Times New Roman"/>
                <w:b/>
                <w:sz w:val="24"/>
                <w:szCs w:val="24"/>
              </w:rPr>
              <w:t>245</w:t>
            </w:r>
          </w:p>
        </w:tc>
        <w:tc>
          <w:tcPr>
            <w:tcW w:w="4136" w:type="dxa"/>
          </w:tcPr>
          <w:p w:rsidR="0082053C" w:rsidRDefault="00C639DE" w:rsidP="00E21E4D">
            <w:pPr>
              <w:tabs>
                <w:tab w:val="left" w:pos="1327"/>
              </w:tabs>
              <w:jc w:val="both"/>
              <w:rPr>
                <w:rFonts w:ascii="Times New Roman" w:hAnsi="Times New Roman" w:cs="Times New Roman"/>
                <w:sz w:val="24"/>
                <w:szCs w:val="24"/>
              </w:rPr>
            </w:pPr>
            <w:r w:rsidRPr="00C639DE">
              <w:rPr>
                <w:rFonts w:ascii="Times New Roman" w:hAnsi="Times New Roman" w:cs="Times New Roman"/>
                <w:b/>
                <w:sz w:val="24"/>
                <w:szCs w:val="24"/>
              </w:rPr>
              <w:t>(1)</w:t>
            </w:r>
            <w:r w:rsidRPr="00C639DE">
              <w:rPr>
                <w:rFonts w:ascii="Times New Roman" w:hAnsi="Times New Roman" w:cs="Times New Roman"/>
                <w:sz w:val="24"/>
                <w:szCs w:val="24"/>
              </w:rPr>
              <w:t xml:space="preserve"> A company and dissenter who comply with s 244 may agree on the amount of the</w:t>
            </w:r>
            <w:r w:rsidRPr="00C639DE">
              <w:rPr>
                <w:rFonts w:ascii="Times New Roman" w:hAnsi="Times New Roman" w:cs="Times New Roman"/>
                <w:b/>
                <w:sz w:val="24"/>
                <w:szCs w:val="24"/>
              </w:rPr>
              <w:t xml:space="preserve"> payout value</w:t>
            </w:r>
            <w:r w:rsidRPr="00C639DE">
              <w:rPr>
                <w:rFonts w:ascii="Times New Roman" w:hAnsi="Times New Roman" w:cs="Times New Roman"/>
                <w:sz w:val="24"/>
                <w:szCs w:val="24"/>
              </w:rPr>
              <w:t xml:space="preserve">, and the company must </w:t>
            </w:r>
            <w:r w:rsidRPr="00C639DE">
              <w:rPr>
                <w:rFonts w:ascii="Times New Roman" w:hAnsi="Times New Roman" w:cs="Times New Roman"/>
                <w:b/>
                <w:sz w:val="24"/>
                <w:szCs w:val="24"/>
              </w:rPr>
              <w:t>promptly</w:t>
            </w:r>
            <w:r w:rsidRPr="00C639DE">
              <w:rPr>
                <w:rFonts w:ascii="Times New Roman" w:hAnsi="Times New Roman" w:cs="Times New Roman"/>
                <w:sz w:val="24"/>
                <w:szCs w:val="24"/>
              </w:rPr>
              <w:t xml:space="preserve"> may that amount to the dissenter</w:t>
            </w:r>
          </w:p>
          <w:p w:rsidR="00C639DE" w:rsidRDefault="00C639DE" w:rsidP="00E21E4D">
            <w:pPr>
              <w:tabs>
                <w:tab w:val="left" w:pos="1327"/>
              </w:tabs>
              <w:jc w:val="both"/>
              <w:rPr>
                <w:rFonts w:ascii="Times New Roman" w:hAnsi="Times New Roman" w:cs="Times New Roman"/>
                <w:sz w:val="24"/>
                <w:szCs w:val="24"/>
              </w:rPr>
            </w:pPr>
            <w:r w:rsidRPr="00C639DE">
              <w:rPr>
                <w:rFonts w:ascii="Times New Roman" w:hAnsi="Times New Roman" w:cs="Times New Roman"/>
                <w:b/>
                <w:sz w:val="24"/>
                <w:szCs w:val="24"/>
              </w:rPr>
              <w:t>(2)</w:t>
            </w:r>
            <w:r w:rsidRPr="00C639DE">
              <w:rPr>
                <w:rFonts w:ascii="Times New Roman" w:hAnsi="Times New Roman" w:cs="Times New Roman"/>
                <w:sz w:val="24"/>
                <w:szCs w:val="24"/>
              </w:rPr>
              <w:t xml:space="preserve"> A dissenter, or the company, who has not entered into an agreement under (1), may </w:t>
            </w:r>
            <w:r w:rsidRPr="00C639DE">
              <w:rPr>
                <w:rFonts w:ascii="Times New Roman" w:hAnsi="Times New Roman" w:cs="Times New Roman"/>
                <w:b/>
                <w:sz w:val="24"/>
                <w:szCs w:val="24"/>
              </w:rPr>
              <w:t>apply to the court</w:t>
            </w:r>
            <w:r w:rsidRPr="00C639DE">
              <w:rPr>
                <w:rFonts w:ascii="Times New Roman" w:hAnsi="Times New Roman" w:cs="Times New Roman"/>
                <w:sz w:val="24"/>
                <w:szCs w:val="24"/>
              </w:rPr>
              <w:t xml:space="preserve"> to determine the payout value.</w:t>
            </w:r>
          </w:p>
          <w:p w:rsidR="00C639DE" w:rsidRDefault="00C639DE" w:rsidP="00E21E4D">
            <w:pPr>
              <w:tabs>
                <w:tab w:val="left" w:pos="1327"/>
              </w:tabs>
              <w:jc w:val="both"/>
              <w:rPr>
                <w:rFonts w:ascii="Times New Roman" w:hAnsi="Times New Roman" w:cs="Times New Roman"/>
                <w:sz w:val="24"/>
                <w:szCs w:val="24"/>
              </w:rPr>
            </w:pPr>
            <w:r w:rsidRPr="00C639DE">
              <w:rPr>
                <w:rFonts w:ascii="Times New Roman" w:hAnsi="Times New Roman" w:cs="Times New Roman"/>
                <w:b/>
                <w:sz w:val="24"/>
                <w:szCs w:val="24"/>
              </w:rPr>
              <w:t>(3)</w:t>
            </w:r>
            <w:r w:rsidRPr="00C639DE">
              <w:rPr>
                <w:rFonts w:ascii="Times New Roman" w:hAnsi="Times New Roman" w:cs="Times New Roman"/>
                <w:sz w:val="24"/>
                <w:szCs w:val="24"/>
              </w:rPr>
              <w:t xml:space="preserve"> </w:t>
            </w:r>
            <w:r w:rsidRPr="00C639DE">
              <w:rPr>
                <w:rFonts w:ascii="Times New Roman" w:hAnsi="Times New Roman" w:cs="Times New Roman"/>
                <w:b/>
                <w:sz w:val="24"/>
                <w:szCs w:val="24"/>
              </w:rPr>
              <w:t>Promptly</w:t>
            </w:r>
            <w:r w:rsidRPr="00C639DE">
              <w:rPr>
                <w:rFonts w:ascii="Times New Roman" w:hAnsi="Times New Roman" w:cs="Times New Roman"/>
                <w:sz w:val="24"/>
                <w:szCs w:val="24"/>
              </w:rPr>
              <w:t xml:space="preserve"> after a determination of the payout value by the court under (2), the company must pay that value to the dissenter.</w:t>
            </w:r>
          </w:p>
          <w:p w:rsidR="00C639DE" w:rsidRPr="00954493" w:rsidRDefault="00C639DE" w:rsidP="00E21E4D">
            <w:pPr>
              <w:tabs>
                <w:tab w:val="left" w:pos="1327"/>
              </w:tabs>
              <w:jc w:val="both"/>
              <w:rPr>
                <w:rFonts w:ascii="Times New Roman" w:hAnsi="Times New Roman" w:cs="Times New Roman"/>
                <w:sz w:val="24"/>
                <w:szCs w:val="24"/>
              </w:rPr>
            </w:pPr>
            <w:r w:rsidRPr="00C639DE">
              <w:rPr>
                <w:rFonts w:ascii="Times New Roman" w:hAnsi="Times New Roman" w:cs="Times New Roman"/>
                <w:b/>
                <w:sz w:val="24"/>
                <w:szCs w:val="24"/>
              </w:rPr>
              <w:t>(5)</w:t>
            </w:r>
            <w:r w:rsidRPr="00C639DE">
              <w:rPr>
                <w:rFonts w:ascii="Times New Roman" w:hAnsi="Times New Roman" w:cs="Times New Roman"/>
                <w:sz w:val="24"/>
                <w:szCs w:val="24"/>
              </w:rPr>
              <w:t xml:space="preserve"> A company must </w:t>
            </w:r>
            <w:r w:rsidRPr="00C639DE">
              <w:rPr>
                <w:rFonts w:ascii="Times New Roman" w:hAnsi="Times New Roman" w:cs="Times New Roman"/>
                <w:b/>
                <w:sz w:val="24"/>
                <w:szCs w:val="24"/>
              </w:rPr>
              <w:t>not</w:t>
            </w:r>
            <w:r w:rsidRPr="00C639DE">
              <w:rPr>
                <w:rFonts w:ascii="Times New Roman" w:hAnsi="Times New Roman" w:cs="Times New Roman"/>
                <w:sz w:val="24"/>
                <w:szCs w:val="24"/>
              </w:rPr>
              <w:t xml:space="preserve"> make payment </w:t>
            </w:r>
            <w:r w:rsidRPr="00C639DE">
              <w:rPr>
                <w:rFonts w:ascii="Times New Roman" w:hAnsi="Times New Roman" w:cs="Times New Roman"/>
                <w:sz w:val="24"/>
                <w:szCs w:val="24"/>
              </w:rPr>
              <w:lastRenderedPageBreak/>
              <w:t xml:space="preserve">if there are reasonable grounds for believing the company is </w:t>
            </w:r>
            <w:r w:rsidRPr="00C639DE">
              <w:rPr>
                <w:rFonts w:ascii="Times New Roman" w:hAnsi="Times New Roman" w:cs="Times New Roman"/>
                <w:b/>
                <w:sz w:val="24"/>
                <w:szCs w:val="24"/>
              </w:rPr>
              <w:t>insolvent</w:t>
            </w:r>
            <w:r w:rsidRPr="00C639DE">
              <w:rPr>
                <w:rFonts w:ascii="Times New Roman" w:hAnsi="Times New Roman" w:cs="Times New Roman"/>
                <w:sz w:val="24"/>
                <w:szCs w:val="24"/>
              </w:rPr>
              <w:t xml:space="preserve"> or the payment would render the company insolvent.</w:t>
            </w:r>
          </w:p>
        </w:tc>
        <w:tc>
          <w:tcPr>
            <w:tcW w:w="576" w:type="dxa"/>
          </w:tcPr>
          <w:p w:rsidR="0082053C" w:rsidRDefault="0082053C" w:rsidP="00E21E4D">
            <w:pPr>
              <w:jc w:val="both"/>
              <w:rPr>
                <w:rFonts w:ascii="Times New Roman" w:hAnsi="Times New Roman" w:cs="Times New Roman"/>
                <w:b/>
                <w:sz w:val="24"/>
                <w:szCs w:val="24"/>
              </w:rPr>
            </w:pPr>
            <w:r>
              <w:rPr>
                <w:rFonts w:ascii="Times New Roman" w:hAnsi="Times New Roman" w:cs="Times New Roman"/>
                <w:b/>
                <w:sz w:val="24"/>
                <w:szCs w:val="24"/>
              </w:rPr>
              <w:lastRenderedPageBreak/>
              <w:t>190</w:t>
            </w:r>
          </w:p>
        </w:tc>
        <w:tc>
          <w:tcPr>
            <w:tcW w:w="4180" w:type="dxa"/>
          </w:tcPr>
          <w:p w:rsidR="0082053C" w:rsidRDefault="00954C4F" w:rsidP="00E21E4D">
            <w:pPr>
              <w:tabs>
                <w:tab w:val="left" w:pos="1014"/>
              </w:tabs>
              <w:jc w:val="both"/>
              <w:rPr>
                <w:rFonts w:ascii="Times New Roman" w:hAnsi="Times New Roman" w:cs="Times New Roman"/>
                <w:sz w:val="24"/>
                <w:szCs w:val="24"/>
              </w:rPr>
            </w:pPr>
            <w:r w:rsidRPr="00954C4F">
              <w:rPr>
                <w:rFonts w:ascii="Times New Roman" w:hAnsi="Times New Roman" w:cs="Times New Roman"/>
                <w:b/>
                <w:sz w:val="24"/>
                <w:szCs w:val="24"/>
              </w:rPr>
              <w:t>(12)</w:t>
            </w:r>
            <w:r w:rsidRPr="00954C4F">
              <w:rPr>
                <w:rFonts w:ascii="Times New Roman" w:hAnsi="Times New Roman" w:cs="Times New Roman"/>
                <w:sz w:val="24"/>
                <w:szCs w:val="24"/>
              </w:rPr>
              <w:t xml:space="preserve"> A corporation shall, not later than seven days after the later of the day on which the action approved by the resolution is effective or the day the corporation received the notice referred to in subsection (7), </w:t>
            </w:r>
            <w:r w:rsidRPr="00954C4F">
              <w:rPr>
                <w:rFonts w:ascii="Times New Roman" w:hAnsi="Times New Roman" w:cs="Times New Roman"/>
                <w:b/>
                <w:sz w:val="24"/>
                <w:szCs w:val="24"/>
              </w:rPr>
              <w:t>send to each dissenting shareholder</w:t>
            </w:r>
            <w:r w:rsidRPr="00954C4F">
              <w:rPr>
                <w:rFonts w:ascii="Times New Roman" w:hAnsi="Times New Roman" w:cs="Times New Roman"/>
                <w:sz w:val="24"/>
                <w:szCs w:val="24"/>
              </w:rPr>
              <w:t xml:space="preserve"> who has sent such notice</w:t>
            </w:r>
          </w:p>
          <w:p w:rsidR="00954C4F" w:rsidRDefault="00954C4F" w:rsidP="00E21E4D">
            <w:pPr>
              <w:pStyle w:val="ListParagraph"/>
              <w:numPr>
                <w:ilvl w:val="0"/>
                <w:numId w:val="227"/>
              </w:numPr>
              <w:tabs>
                <w:tab w:val="left" w:pos="1014"/>
              </w:tabs>
              <w:jc w:val="both"/>
              <w:rPr>
                <w:rFonts w:ascii="Times New Roman" w:hAnsi="Times New Roman" w:cs="Times New Roman"/>
                <w:sz w:val="24"/>
                <w:szCs w:val="24"/>
              </w:rPr>
            </w:pPr>
            <w:r w:rsidRPr="00954C4F">
              <w:rPr>
                <w:rFonts w:ascii="Times New Roman" w:hAnsi="Times New Roman" w:cs="Times New Roman"/>
                <w:sz w:val="24"/>
                <w:szCs w:val="24"/>
              </w:rPr>
              <w:t xml:space="preserve">an amount considered by the directors to be </w:t>
            </w:r>
            <w:r w:rsidRPr="00954C4F">
              <w:rPr>
                <w:rFonts w:ascii="Times New Roman" w:hAnsi="Times New Roman" w:cs="Times New Roman"/>
                <w:b/>
                <w:sz w:val="24"/>
                <w:szCs w:val="24"/>
              </w:rPr>
              <w:t>fair value</w:t>
            </w:r>
          </w:p>
          <w:p w:rsidR="00954C4F" w:rsidRDefault="00954C4F" w:rsidP="00E21E4D">
            <w:pPr>
              <w:tabs>
                <w:tab w:val="left" w:pos="1014"/>
              </w:tabs>
              <w:jc w:val="both"/>
              <w:rPr>
                <w:rFonts w:ascii="Times New Roman" w:hAnsi="Times New Roman" w:cs="Times New Roman"/>
                <w:sz w:val="24"/>
                <w:szCs w:val="24"/>
              </w:rPr>
            </w:pPr>
            <w:r w:rsidRPr="00954C4F">
              <w:rPr>
                <w:rFonts w:ascii="Times New Roman" w:hAnsi="Times New Roman" w:cs="Times New Roman"/>
                <w:b/>
                <w:sz w:val="24"/>
                <w:szCs w:val="24"/>
              </w:rPr>
              <w:t>(14)</w:t>
            </w:r>
            <w:r w:rsidRPr="00954C4F">
              <w:rPr>
                <w:rFonts w:ascii="Times New Roman" w:hAnsi="Times New Roman" w:cs="Times New Roman"/>
                <w:sz w:val="24"/>
                <w:szCs w:val="24"/>
              </w:rPr>
              <w:t xml:space="preserve"> A corporation shall pay for the shares of a dissenting shareholder within ten days after an offer made under subsection (12) has been accepted, but </w:t>
            </w:r>
            <w:r w:rsidRPr="00954C4F">
              <w:rPr>
                <w:rFonts w:ascii="Times New Roman" w:hAnsi="Times New Roman" w:cs="Times New Roman"/>
                <w:sz w:val="24"/>
                <w:szCs w:val="24"/>
              </w:rPr>
              <w:lastRenderedPageBreak/>
              <w:t>any such offer lapses if the corporation does not receive an acceptance thereof within thirty days after the offer has been made.</w:t>
            </w:r>
          </w:p>
          <w:p w:rsidR="00954C4F" w:rsidRDefault="00954C4F" w:rsidP="00E21E4D">
            <w:pPr>
              <w:tabs>
                <w:tab w:val="left" w:pos="1014"/>
              </w:tabs>
              <w:jc w:val="both"/>
              <w:rPr>
                <w:rFonts w:ascii="Times New Roman" w:hAnsi="Times New Roman" w:cs="Times New Roman"/>
                <w:sz w:val="24"/>
                <w:szCs w:val="24"/>
              </w:rPr>
            </w:pPr>
            <w:r w:rsidRPr="00954C4F">
              <w:rPr>
                <w:rFonts w:ascii="Times New Roman" w:hAnsi="Times New Roman" w:cs="Times New Roman"/>
                <w:b/>
                <w:sz w:val="24"/>
                <w:szCs w:val="24"/>
              </w:rPr>
              <w:t>(15)(16)(20)</w:t>
            </w:r>
            <w:r w:rsidRPr="00954C4F">
              <w:rPr>
                <w:rFonts w:ascii="Times New Roman" w:hAnsi="Times New Roman" w:cs="Times New Roman"/>
                <w:sz w:val="24"/>
                <w:szCs w:val="24"/>
              </w:rPr>
              <w:t xml:space="preserve"> The corporation or dissenter may </w:t>
            </w:r>
            <w:r w:rsidRPr="00954C4F">
              <w:rPr>
                <w:rFonts w:ascii="Times New Roman" w:hAnsi="Times New Roman" w:cs="Times New Roman"/>
                <w:b/>
                <w:sz w:val="24"/>
                <w:szCs w:val="24"/>
              </w:rPr>
              <w:t>apply to court</w:t>
            </w:r>
            <w:r w:rsidRPr="00954C4F">
              <w:rPr>
                <w:rFonts w:ascii="Times New Roman" w:hAnsi="Times New Roman" w:cs="Times New Roman"/>
                <w:sz w:val="24"/>
                <w:szCs w:val="24"/>
              </w:rPr>
              <w:t xml:space="preserve"> for a determination of fair value.</w:t>
            </w:r>
          </w:p>
          <w:p w:rsidR="00954C4F" w:rsidRPr="00954C4F" w:rsidRDefault="00954C4F" w:rsidP="00E21E4D">
            <w:pPr>
              <w:tabs>
                <w:tab w:val="left" w:pos="1014"/>
              </w:tabs>
              <w:jc w:val="both"/>
              <w:rPr>
                <w:rFonts w:ascii="Times New Roman" w:hAnsi="Times New Roman" w:cs="Times New Roman"/>
                <w:sz w:val="24"/>
                <w:szCs w:val="24"/>
              </w:rPr>
            </w:pPr>
            <w:r w:rsidRPr="00954C4F">
              <w:rPr>
                <w:rFonts w:ascii="Times New Roman" w:hAnsi="Times New Roman" w:cs="Times New Roman"/>
                <w:b/>
                <w:sz w:val="24"/>
                <w:szCs w:val="24"/>
              </w:rPr>
              <w:t>(26)</w:t>
            </w:r>
            <w:r w:rsidRPr="00954C4F">
              <w:rPr>
                <w:rFonts w:ascii="Times New Roman" w:hAnsi="Times New Roman" w:cs="Times New Roman"/>
                <w:sz w:val="24"/>
                <w:szCs w:val="24"/>
              </w:rPr>
              <w:t xml:space="preserve"> A corporation shall not make a payment to a dissenting shareholder under this section if there are reasonable grounds for believing that there are </w:t>
            </w:r>
            <w:r w:rsidRPr="00954C4F">
              <w:rPr>
                <w:rFonts w:ascii="Times New Roman" w:hAnsi="Times New Roman" w:cs="Times New Roman"/>
                <w:b/>
                <w:sz w:val="24"/>
                <w:szCs w:val="24"/>
              </w:rPr>
              <w:t>solvency concerns</w:t>
            </w:r>
            <w:r w:rsidRPr="00954C4F">
              <w:rPr>
                <w:rFonts w:ascii="Times New Roman" w:hAnsi="Times New Roman" w:cs="Times New Roman"/>
                <w:sz w:val="24"/>
                <w:szCs w:val="24"/>
              </w:rPr>
              <w:t>.</w:t>
            </w:r>
          </w:p>
        </w:tc>
      </w:tr>
      <w:tr w:rsidR="0082053C" w:rsidTr="0082053C">
        <w:tc>
          <w:tcPr>
            <w:tcW w:w="576" w:type="dxa"/>
          </w:tcPr>
          <w:p w:rsidR="0082053C" w:rsidRDefault="0082053C" w:rsidP="00E21E4D">
            <w:pPr>
              <w:jc w:val="both"/>
              <w:rPr>
                <w:rFonts w:ascii="Times New Roman" w:hAnsi="Times New Roman" w:cs="Times New Roman"/>
                <w:b/>
                <w:sz w:val="24"/>
                <w:szCs w:val="24"/>
              </w:rPr>
            </w:pPr>
            <w:r>
              <w:rPr>
                <w:rFonts w:ascii="Times New Roman" w:hAnsi="Times New Roman" w:cs="Times New Roman"/>
                <w:b/>
                <w:sz w:val="24"/>
                <w:szCs w:val="24"/>
              </w:rPr>
              <w:lastRenderedPageBreak/>
              <w:t>246</w:t>
            </w:r>
          </w:p>
        </w:tc>
        <w:tc>
          <w:tcPr>
            <w:tcW w:w="4136" w:type="dxa"/>
          </w:tcPr>
          <w:p w:rsidR="0082053C" w:rsidRDefault="00C639DE" w:rsidP="00E21E4D">
            <w:pPr>
              <w:tabs>
                <w:tab w:val="left" w:pos="1327"/>
              </w:tabs>
              <w:jc w:val="both"/>
              <w:rPr>
                <w:rFonts w:ascii="Times New Roman" w:hAnsi="Times New Roman" w:cs="Times New Roman"/>
                <w:sz w:val="24"/>
                <w:szCs w:val="24"/>
              </w:rPr>
            </w:pPr>
            <w:r w:rsidRPr="00C639DE">
              <w:rPr>
                <w:rFonts w:ascii="Times New Roman" w:hAnsi="Times New Roman" w:cs="Times New Roman"/>
                <w:sz w:val="24"/>
                <w:szCs w:val="24"/>
              </w:rPr>
              <w:t xml:space="preserve">The right of a dissenter to dissent </w:t>
            </w:r>
            <w:r w:rsidRPr="00954C4F">
              <w:rPr>
                <w:rFonts w:ascii="Times New Roman" w:hAnsi="Times New Roman" w:cs="Times New Roman"/>
                <w:b/>
                <w:sz w:val="24"/>
                <w:szCs w:val="24"/>
              </w:rPr>
              <w:t>ceases to apply</w:t>
            </w:r>
            <w:r w:rsidRPr="00C639DE">
              <w:rPr>
                <w:rFonts w:ascii="Times New Roman" w:hAnsi="Times New Roman" w:cs="Times New Roman"/>
                <w:sz w:val="24"/>
                <w:szCs w:val="24"/>
              </w:rPr>
              <w:t xml:space="preserve"> to the dissenter if, before payment is made</w:t>
            </w:r>
          </w:p>
          <w:p w:rsidR="00C639DE" w:rsidRDefault="00954C4F" w:rsidP="00E21E4D">
            <w:pPr>
              <w:pStyle w:val="ListParagraph"/>
              <w:numPr>
                <w:ilvl w:val="0"/>
                <w:numId w:val="224"/>
              </w:numPr>
              <w:tabs>
                <w:tab w:val="left" w:pos="1327"/>
              </w:tabs>
              <w:jc w:val="both"/>
              <w:rPr>
                <w:rFonts w:ascii="Times New Roman" w:hAnsi="Times New Roman" w:cs="Times New Roman"/>
                <w:sz w:val="24"/>
                <w:szCs w:val="24"/>
              </w:rPr>
            </w:pPr>
            <w:r w:rsidRPr="00954C4F">
              <w:rPr>
                <w:rFonts w:ascii="Times New Roman" w:hAnsi="Times New Roman" w:cs="Times New Roman"/>
                <w:sz w:val="24"/>
                <w:szCs w:val="24"/>
              </w:rPr>
              <w:t>the matter is abandoned</w:t>
            </w:r>
          </w:p>
          <w:p w:rsidR="00954C4F" w:rsidRDefault="00954C4F" w:rsidP="00E21E4D">
            <w:pPr>
              <w:pStyle w:val="ListParagraph"/>
              <w:numPr>
                <w:ilvl w:val="0"/>
                <w:numId w:val="224"/>
              </w:numPr>
              <w:tabs>
                <w:tab w:val="left" w:pos="1327"/>
              </w:tabs>
              <w:jc w:val="both"/>
              <w:rPr>
                <w:rFonts w:ascii="Times New Roman" w:hAnsi="Times New Roman" w:cs="Times New Roman"/>
                <w:sz w:val="24"/>
                <w:szCs w:val="24"/>
              </w:rPr>
            </w:pPr>
            <w:r w:rsidRPr="00954C4F">
              <w:rPr>
                <w:rFonts w:ascii="Times New Roman" w:hAnsi="Times New Roman" w:cs="Times New Roman"/>
                <w:sz w:val="24"/>
                <w:szCs w:val="24"/>
              </w:rPr>
              <w:t>resolution does not pass</w:t>
            </w:r>
          </w:p>
          <w:p w:rsidR="00954C4F" w:rsidRDefault="00954C4F" w:rsidP="00E21E4D">
            <w:pPr>
              <w:pStyle w:val="ListParagraph"/>
              <w:numPr>
                <w:ilvl w:val="0"/>
                <w:numId w:val="224"/>
              </w:numPr>
              <w:tabs>
                <w:tab w:val="left" w:pos="1327"/>
              </w:tabs>
              <w:jc w:val="both"/>
              <w:rPr>
                <w:rFonts w:ascii="Times New Roman" w:hAnsi="Times New Roman" w:cs="Times New Roman"/>
                <w:sz w:val="24"/>
                <w:szCs w:val="24"/>
              </w:rPr>
            </w:pPr>
            <w:r w:rsidRPr="00954C4F">
              <w:rPr>
                <w:rFonts w:ascii="Times New Roman" w:hAnsi="Times New Roman" w:cs="Times New Roman"/>
                <w:sz w:val="24"/>
                <w:szCs w:val="24"/>
              </w:rPr>
              <w:t>resolution revoked</w:t>
            </w:r>
          </w:p>
          <w:p w:rsidR="00954C4F" w:rsidRDefault="00954C4F" w:rsidP="00E21E4D">
            <w:pPr>
              <w:pStyle w:val="ListParagraph"/>
              <w:numPr>
                <w:ilvl w:val="0"/>
                <w:numId w:val="224"/>
              </w:numPr>
              <w:tabs>
                <w:tab w:val="left" w:pos="1327"/>
              </w:tabs>
              <w:jc w:val="both"/>
              <w:rPr>
                <w:rFonts w:ascii="Times New Roman" w:hAnsi="Times New Roman" w:cs="Times New Roman"/>
                <w:sz w:val="24"/>
                <w:szCs w:val="24"/>
              </w:rPr>
            </w:pPr>
            <w:r w:rsidRPr="00954C4F">
              <w:rPr>
                <w:rFonts w:ascii="Times New Roman" w:hAnsi="Times New Roman" w:cs="Times New Roman"/>
                <w:sz w:val="24"/>
                <w:szCs w:val="24"/>
              </w:rPr>
              <w:t>amalgamation will not proceed</w:t>
            </w:r>
          </w:p>
          <w:p w:rsidR="00954C4F" w:rsidRDefault="00954C4F" w:rsidP="00E21E4D">
            <w:pPr>
              <w:pStyle w:val="ListParagraph"/>
              <w:numPr>
                <w:ilvl w:val="0"/>
                <w:numId w:val="224"/>
              </w:numPr>
              <w:tabs>
                <w:tab w:val="left" w:pos="1327"/>
              </w:tabs>
              <w:jc w:val="both"/>
              <w:rPr>
                <w:rFonts w:ascii="Times New Roman" w:hAnsi="Times New Roman" w:cs="Times New Roman"/>
                <w:sz w:val="24"/>
                <w:szCs w:val="24"/>
              </w:rPr>
            </w:pPr>
            <w:r w:rsidRPr="00954C4F">
              <w:rPr>
                <w:rFonts w:ascii="Times New Roman" w:hAnsi="Times New Roman" w:cs="Times New Roman"/>
                <w:sz w:val="24"/>
                <w:szCs w:val="24"/>
              </w:rPr>
              <w:t>arrangement will not proceed</w:t>
            </w:r>
          </w:p>
          <w:p w:rsidR="00954C4F" w:rsidRDefault="00954C4F" w:rsidP="00E21E4D">
            <w:pPr>
              <w:pStyle w:val="ListParagraph"/>
              <w:numPr>
                <w:ilvl w:val="0"/>
                <w:numId w:val="224"/>
              </w:numPr>
              <w:tabs>
                <w:tab w:val="left" w:pos="1327"/>
              </w:tabs>
              <w:jc w:val="both"/>
              <w:rPr>
                <w:rFonts w:ascii="Times New Roman" w:hAnsi="Times New Roman" w:cs="Times New Roman"/>
                <w:sz w:val="24"/>
                <w:szCs w:val="24"/>
              </w:rPr>
            </w:pPr>
            <w:r w:rsidRPr="00954C4F">
              <w:rPr>
                <w:rFonts w:ascii="Times New Roman" w:hAnsi="Times New Roman" w:cs="Times New Roman"/>
                <w:sz w:val="24"/>
                <w:szCs w:val="24"/>
              </w:rPr>
              <w:t>a court enjoins or permanently sets aside the action</w:t>
            </w:r>
          </w:p>
          <w:p w:rsidR="00954C4F" w:rsidRDefault="00954C4F" w:rsidP="00E21E4D">
            <w:pPr>
              <w:pStyle w:val="ListParagraph"/>
              <w:numPr>
                <w:ilvl w:val="0"/>
                <w:numId w:val="224"/>
              </w:numPr>
              <w:tabs>
                <w:tab w:val="left" w:pos="1327"/>
              </w:tabs>
              <w:jc w:val="both"/>
              <w:rPr>
                <w:rFonts w:ascii="Times New Roman" w:hAnsi="Times New Roman" w:cs="Times New Roman"/>
                <w:b/>
                <w:sz w:val="24"/>
                <w:szCs w:val="24"/>
              </w:rPr>
            </w:pPr>
            <w:r w:rsidRPr="00954C4F">
              <w:rPr>
                <w:rFonts w:ascii="Times New Roman" w:hAnsi="Times New Roman" w:cs="Times New Roman"/>
                <w:b/>
                <w:sz w:val="24"/>
                <w:szCs w:val="24"/>
              </w:rPr>
              <w:t>the dissenter consents to, or votes in favour, the resolution</w:t>
            </w:r>
          </w:p>
          <w:p w:rsidR="00954C4F" w:rsidRPr="00954C4F" w:rsidRDefault="00954C4F" w:rsidP="00E21E4D">
            <w:pPr>
              <w:pStyle w:val="ListParagraph"/>
              <w:numPr>
                <w:ilvl w:val="0"/>
                <w:numId w:val="224"/>
              </w:numPr>
              <w:tabs>
                <w:tab w:val="left" w:pos="1327"/>
              </w:tabs>
              <w:jc w:val="both"/>
              <w:rPr>
                <w:rFonts w:ascii="Times New Roman" w:hAnsi="Times New Roman" w:cs="Times New Roman"/>
                <w:sz w:val="24"/>
                <w:szCs w:val="24"/>
              </w:rPr>
            </w:pPr>
            <w:r w:rsidRPr="00954C4F">
              <w:rPr>
                <w:rFonts w:ascii="Times New Roman" w:hAnsi="Times New Roman" w:cs="Times New Roman"/>
                <w:sz w:val="24"/>
                <w:szCs w:val="24"/>
              </w:rPr>
              <w:t>notice of dissent is withdrawn</w:t>
            </w:r>
          </w:p>
          <w:p w:rsidR="00954C4F" w:rsidRPr="00954C4F" w:rsidRDefault="00954C4F" w:rsidP="00E21E4D">
            <w:pPr>
              <w:pStyle w:val="ListParagraph"/>
              <w:numPr>
                <w:ilvl w:val="0"/>
                <w:numId w:val="224"/>
              </w:numPr>
              <w:tabs>
                <w:tab w:val="left" w:pos="1327"/>
              </w:tabs>
              <w:jc w:val="both"/>
              <w:rPr>
                <w:rFonts w:ascii="Times New Roman" w:hAnsi="Times New Roman" w:cs="Times New Roman"/>
                <w:b/>
                <w:sz w:val="24"/>
                <w:szCs w:val="24"/>
              </w:rPr>
            </w:pPr>
            <w:r w:rsidRPr="00954C4F">
              <w:rPr>
                <w:rFonts w:ascii="Times New Roman" w:hAnsi="Times New Roman" w:cs="Times New Roman"/>
                <w:sz w:val="24"/>
                <w:szCs w:val="24"/>
              </w:rPr>
              <w:t>court determines the dissenter is not entitled to dissent</w:t>
            </w:r>
          </w:p>
        </w:tc>
        <w:tc>
          <w:tcPr>
            <w:tcW w:w="576" w:type="dxa"/>
          </w:tcPr>
          <w:p w:rsidR="0082053C" w:rsidRDefault="0082053C" w:rsidP="00E21E4D">
            <w:pPr>
              <w:jc w:val="both"/>
              <w:rPr>
                <w:rFonts w:ascii="Times New Roman" w:hAnsi="Times New Roman" w:cs="Times New Roman"/>
                <w:b/>
                <w:sz w:val="24"/>
                <w:szCs w:val="24"/>
              </w:rPr>
            </w:pPr>
            <w:r>
              <w:rPr>
                <w:rFonts w:ascii="Times New Roman" w:hAnsi="Times New Roman" w:cs="Times New Roman"/>
                <w:b/>
                <w:sz w:val="24"/>
                <w:szCs w:val="24"/>
              </w:rPr>
              <w:t>190</w:t>
            </w:r>
          </w:p>
        </w:tc>
        <w:tc>
          <w:tcPr>
            <w:tcW w:w="4180" w:type="dxa"/>
          </w:tcPr>
          <w:p w:rsidR="0082053C" w:rsidRPr="00954C4F" w:rsidRDefault="00954C4F" w:rsidP="00E21E4D">
            <w:pPr>
              <w:tabs>
                <w:tab w:val="left" w:pos="1014"/>
              </w:tabs>
              <w:jc w:val="both"/>
              <w:rPr>
                <w:rFonts w:ascii="Times New Roman" w:hAnsi="Times New Roman" w:cs="Times New Roman"/>
                <w:b/>
                <w:sz w:val="24"/>
                <w:szCs w:val="24"/>
              </w:rPr>
            </w:pPr>
            <w:r w:rsidRPr="00954C4F">
              <w:rPr>
                <w:rFonts w:ascii="Times New Roman" w:hAnsi="Times New Roman" w:cs="Times New Roman"/>
                <w:b/>
                <w:sz w:val="24"/>
                <w:szCs w:val="24"/>
              </w:rPr>
              <w:t>[See (6)]</w:t>
            </w:r>
          </w:p>
        </w:tc>
      </w:tr>
    </w:tbl>
    <w:p w:rsidR="00562580" w:rsidRPr="00D27B17" w:rsidRDefault="00562580" w:rsidP="00E21E4D">
      <w:pPr>
        <w:jc w:val="both"/>
        <w:rPr>
          <w:rFonts w:ascii="Times New Roman" w:hAnsi="Times New Roman" w:cs="Times New Roman"/>
          <w:sz w:val="24"/>
          <w:szCs w:val="24"/>
        </w:rPr>
      </w:pPr>
    </w:p>
    <w:p w:rsidR="00D27B17" w:rsidRPr="00D27B17" w:rsidRDefault="00D27B17" w:rsidP="00E21E4D">
      <w:pPr>
        <w:pStyle w:val="Heading2"/>
        <w:jc w:val="both"/>
        <w:rPr>
          <w:szCs w:val="24"/>
        </w:rPr>
      </w:pPr>
      <w:bookmarkStart w:id="74" w:name="_Toc437886765"/>
      <w:r w:rsidRPr="00D27B17">
        <w:rPr>
          <w:szCs w:val="24"/>
        </w:rPr>
        <w:t>Compliance and Restraining Orders</w:t>
      </w:r>
      <w:bookmarkEnd w:id="74"/>
    </w:p>
    <w:p w:rsidR="00D27B17" w:rsidRDefault="00D27B17" w:rsidP="00E21E4D">
      <w:pPr>
        <w:jc w:val="both"/>
        <w:rPr>
          <w:rFonts w:ascii="Times New Roman" w:hAnsi="Times New Roman" w:cs="Times New Roman"/>
          <w:sz w:val="24"/>
          <w:szCs w:val="24"/>
        </w:rPr>
      </w:pPr>
    </w:p>
    <w:p w:rsidR="009C16CC" w:rsidRDefault="009C16CC" w:rsidP="00E21E4D">
      <w:pPr>
        <w:jc w:val="both"/>
        <w:rPr>
          <w:rFonts w:ascii="Times New Roman" w:hAnsi="Times New Roman" w:cs="Times New Roman"/>
          <w:sz w:val="24"/>
          <w:szCs w:val="24"/>
        </w:rPr>
      </w:pPr>
      <w:r>
        <w:rPr>
          <w:rFonts w:ascii="Times New Roman" w:hAnsi="Times New Roman" w:cs="Times New Roman"/>
          <w:sz w:val="24"/>
          <w:szCs w:val="24"/>
        </w:rPr>
        <w:t>An injunction creates a duty to the court – may be in contempt if you don’t comply.</w:t>
      </w:r>
    </w:p>
    <w:p w:rsidR="00CD3011" w:rsidRDefault="00CD3011" w:rsidP="00E21E4D">
      <w:pPr>
        <w:pStyle w:val="ListParagraph"/>
        <w:numPr>
          <w:ilvl w:val="0"/>
          <w:numId w:val="219"/>
        </w:numPr>
        <w:jc w:val="both"/>
        <w:rPr>
          <w:rFonts w:ascii="Times New Roman" w:hAnsi="Times New Roman" w:cs="Times New Roman"/>
          <w:sz w:val="24"/>
          <w:szCs w:val="24"/>
        </w:rPr>
      </w:pPr>
      <w:r>
        <w:rPr>
          <w:rFonts w:ascii="Times New Roman" w:hAnsi="Times New Roman" w:cs="Times New Roman"/>
          <w:sz w:val="24"/>
          <w:szCs w:val="24"/>
        </w:rPr>
        <w:t>This may be combined with other remedies as an interim measure</w:t>
      </w:r>
    </w:p>
    <w:p w:rsidR="00CD3011" w:rsidRDefault="00CD3011" w:rsidP="00E21E4D">
      <w:pPr>
        <w:pStyle w:val="ListParagraph"/>
        <w:numPr>
          <w:ilvl w:val="0"/>
          <w:numId w:val="235"/>
        </w:numPr>
        <w:jc w:val="both"/>
        <w:rPr>
          <w:rFonts w:ascii="Times New Roman" w:hAnsi="Times New Roman" w:cs="Times New Roman"/>
          <w:sz w:val="24"/>
          <w:szCs w:val="24"/>
        </w:rPr>
      </w:pPr>
      <w:r>
        <w:rPr>
          <w:rFonts w:ascii="Times New Roman" w:hAnsi="Times New Roman" w:cs="Times New Roman"/>
          <w:sz w:val="24"/>
          <w:szCs w:val="24"/>
        </w:rPr>
        <w:t>“in addition to”</w:t>
      </w:r>
    </w:p>
    <w:p w:rsidR="00CD3011" w:rsidRDefault="00CD3011" w:rsidP="00E21E4D">
      <w:pPr>
        <w:pStyle w:val="ListParagraph"/>
        <w:numPr>
          <w:ilvl w:val="0"/>
          <w:numId w:val="219"/>
        </w:numPr>
        <w:jc w:val="both"/>
        <w:rPr>
          <w:rFonts w:ascii="Times New Roman" w:hAnsi="Times New Roman" w:cs="Times New Roman"/>
          <w:sz w:val="24"/>
          <w:szCs w:val="24"/>
        </w:rPr>
      </w:pPr>
      <w:r>
        <w:rPr>
          <w:rFonts w:ascii="Times New Roman" w:hAnsi="Times New Roman" w:cs="Times New Roman"/>
          <w:sz w:val="24"/>
          <w:szCs w:val="24"/>
        </w:rPr>
        <w:t>If a party is not complying with the Act or articles (or unanimous shareholder agreement)</w:t>
      </w:r>
    </w:p>
    <w:p w:rsidR="00CD3011" w:rsidRDefault="00CD3011" w:rsidP="00E21E4D">
      <w:pPr>
        <w:pStyle w:val="ListParagraph"/>
        <w:jc w:val="both"/>
        <w:rPr>
          <w:rFonts w:ascii="Times New Roman" w:hAnsi="Times New Roman" w:cs="Times New Roman"/>
          <w:sz w:val="24"/>
          <w:szCs w:val="24"/>
        </w:rPr>
      </w:pPr>
    </w:p>
    <w:p w:rsidR="009C16CC" w:rsidRDefault="009C16CC" w:rsidP="00E21E4D">
      <w:pPr>
        <w:pStyle w:val="ListParagraph"/>
        <w:ind w:left="0"/>
        <w:jc w:val="both"/>
        <w:rPr>
          <w:rFonts w:ascii="Times New Roman" w:hAnsi="Times New Roman" w:cs="Times New Roman"/>
          <w:sz w:val="24"/>
          <w:szCs w:val="24"/>
        </w:rPr>
      </w:pPr>
      <w:r w:rsidRPr="00CD3011">
        <w:rPr>
          <w:rFonts w:ascii="Times New Roman" w:hAnsi="Times New Roman" w:cs="Times New Roman"/>
          <w:sz w:val="24"/>
          <w:szCs w:val="24"/>
        </w:rPr>
        <w:t>This seems much simpler than the other remedie</w:t>
      </w:r>
      <w:r w:rsidR="003A25E7">
        <w:rPr>
          <w:rFonts w:ascii="Times New Roman" w:hAnsi="Times New Roman" w:cs="Times New Roman"/>
          <w:sz w:val="24"/>
          <w:szCs w:val="24"/>
        </w:rPr>
        <w:t xml:space="preserve">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short-circuit the procedures</w:t>
      </w:r>
    </w:p>
    <w:p w:rsidR="009C16CC" w:rsidRDefault="00CD3011" w:rsidP="00E21E4D">
      <w:pPr>
        <w:pStyle w:val="ListParagraph"/>
        <w:numPr>
          <w:ilvl w:val="0"/>
          <w:numId w:val="219"/>
        </w:numPr>
        <w:jc w:val="both"/>
        <w:rPr>
          <w:rFonts w:ascii="Times New Roman" w:hAnsi="Times New Roman" w:cs="Times New Roman"/>
          <w:sz w:val="24"/>
          <w:szCs w:val="24"/>
        </w:rPr>
      </w:pPr>
      <w:proofErr w:type="spellStart"/>
      <w:r>
        <w:rPr>
          <w:rFonts w:ascii="Times New Roman" w:hAnsi="Times New Roman" w:cs="Times New Roman"/>
          <w:i/>
          <w:sz w:val="24"/>
          <w:szCs w:val="24"/>
        </w:rPr>
        <w:t>Goldhar</w:t>
      </w:r>
      <w:proofErr w:type="spellEnd"/>
      <w:r>
        <w:rPr>
          <w:rFonts w:ascii="Times New Roman" w:hAnsi="Times New Roman" w:cs="Times New Roman"/>
          <w:i/>
          <w:sz w:val="24"/>
          <w:szCs w:val="24"/>
        </w:rPr>
        <w:t xml:space="preserve"> </w:t>
      </w:r>
      <w:r>
        <w:rPr>
          <w:rFonts w:ascii="Times New Roman" w:hAnsi="Times New Roman" w:cs="Times New Roman"/>
          <w:sz w:val="24"/>
          <w:szCs w:val="24"/>
        </w:rPr>
        <w:t>throws cold water on this idea</w:t>
      </w:r>
    </w:p>
    <w:p w:rsidR="007B2AC3" w:rsidRPr="00C510F3" w:rsidRDefault="00F72123" w:rsidP="00E21E4D">
      <w:pPr>
        <w:pStyle w:val="ListParagraph"/>
        <w:numPr>
          <w:ilvl w:val="0"/>
          <w:numId w:val="219"/>
        </w:numPr>
        <w:jc w:val="both"/>
        <w:rPr>
          <w:rFonts w:ascii="Times New Roman" w:hAnsi="Times New Roman" w:cs="Times New Roman"/>
          <w:sz w:val="24"/>
          <w:szCs w:val="24"/>
        </w:rPr>
      </w:pPr>
      <w:r>
        <w:rPr>
          <w:rFonts w:ascii="Times New Roman" w:hAnsi="Times New Roman" w:cs="Times New Roman"/>
          <w:i/>
          <w:sz w:val="24"/>
          <w:szCs w:val="24"/>
        </w:rPr>
        <w:t>This remedy does not confer rights alternative, concurrent or complementary to those conferred by the derivative action, oppression remedy, etc. Parties who seek to enforce those rights must do so in an action pursuant to those provisions.</w:t>
      </w:r>
    </w:p>
    <w:p w:rsidR="00C510F3" w:rsidRDefault="00C510F3" w:rsidP="00E21E4D">
      <w:pPr>
        <w:pStyle w:val="ListParagraph"/>
        <w:numPr>
          <w:ilvl w:val="0"/>
          <w:numId w:val="219"/>
        </w:numPr>
        <w:jc w:val="both"/>
        <w:rPr>
          <w:rFonts w:ascii="Times New Roman" w:hAnsi="Times New Roman" w:cs="Times New Roman"/>
          <w:sz w:val="24"/>
          <w:szCs w:val="24"/>
        </w:rPr>
      </w:pPr>
      <w:r>
        <w:rPr>
          <w:rFonts w:ascii="Times New Roman" w:hAnsi="Times New Roman" w:cs="Times New Roman"/>
          <w:i/>
          <w:sz w:val="24"/>
          <w:szCs w:val="24"/>
        </w:rPr>
        <w:t>It should be limited to rectification of simple “mechanical” omissions of a type that lend themselves to summary disposition.</w:t>
      </w:r>
    </w:p>
    <w:p w:rsidR="00CD3011" w:rsidRDefault="00CD3011" w:rsidP="00E21E4D">
      <w:pPr>
        <w:pStyle w:val="ListParagraph"/>
        <w:numPr>
          <w:ilvl w:val="0"/>
          <w:numId w:val="231"/>
        </w:numPr>
        <w:jc w:val="both"/>
        <w:rPr>
          <w:rFonts w:ascii="Times New Roman" w:hAnsi="Times New Roman" w:cs="Times New Roman"/>
          <w:sz w:val="24"/>
          <w:szCs w:val="24"/>
        </w:rPr>
      </w:pPr>
      <w:r>
        <w:rPr>
          <w:rFonts w:ascii="Times New Roman" w:hAnsi="Times New Roman" w:cs="Times New Roman"/>
          <w:sz w:val="24"/>
          <w:szCs w:val="24"/>
        </w:rPr>
        <w:t>The bulk of authority follows this decision</w:t>
      </w:r>
    </w:p>
    <w:p w:rsidR="00CD3011" w:rsidRDefault="00CD3011" w:rsidP="00E21E4D">
      <w:pPr>
        <w:pStyle w:val="ListParagraph"/>
        <w:numPr>
          <w:ilvl w:val="0"/>
          <w:numId w:val="231"/>
        </w:numPr>
        <w:jc w:val="both"/>
        <w:rPr>
          <w:rFonts w:ascii="Times New Roman" w:hAnsi="Times New Roman" w:cs="Times New Roman"/>
          <w:sz w:val="24"/>
          <w:szCs w:val="24"/>
        </w:rPr>
      </w:pPr>
      <w:r>
        <w:rPr>
          <w:rFonts w:ascii="Times New Roman" w:hAnsi="Times New Roman" w:cs="Times New Roman"/>
          <w:sz w:val="24"/>
          <w:szCs w:val="24"/>
        </w:rPr>
        <w:t>But you may still argue to the court that the remedies are “one or the other or both”</w:t>
      </w:r>
      <w:r w:rsidR="00E21E4D">
        <w:rPr>
          <w:rFonts w:ascii="Times New Roman" w:hAnsi="Times New Roman" w:cs="Times New Roman"/>
          <w:sz w:val="24"/>
          <w:szCs w:val="24"/>
        </w:rPr>
        <w:t xml:space="preserve"> (the statute is silent on this issue)</w:t>
      </w:r>
    </w:p>
    <w:p w:rsidR="00F72123" w:rsidRPr="00F72123" w:rsidRDefault="00F72123" w:rsidP="00E21E4D">
      <w:pPr>
        <w:pStyle w:val="ListParagraph"/>
        <w:numPr>
          <w:ilvl w:val="0"/>
          <w:numId w:val="322"/>
        </w:numPr>
        <w:jc w:val="both"/>
        <w:rPr>
          <w:rFonts w:ascii="Times New Roman" w:hAnsi="Times New Roman" w:cs="Times New Roman"/>
          <w:sz w:val="24"/>
          <w:szCs w:val="24"/>
        </w:rPr>
      </w:pPr>
      <w:r>
        <w:rPr>
          <w:rFonts w:ascii="Times New Roman" w:hAnsi="Times New Roman" w:cs="Times New Roman"/>
          <w:sz w:val="24"/>
          <w:szCs w:val="24"/>
        </w:rPr>
        <w:t xml:space="preserve">You can still use this as </w:t>
      </w:r>
      <w:r w:rsidRPr="00F72123">
        <w:rPr>
          <w:rFonts w:ascii="Times New Roman" w:hAnsi="Times New Roman" w:cs="Times New Roman"/>
          <w:sz w:val="24"/>
          <w:szCs w:val="24"/>
        </w:rPr>
        <w:t>an interim measure.</w:t>
      </w:r>
    </w:p>
    <w:p w:rsidR="00DB1272" w:rsidRDefault="00DB1272" w:rsidP="00E21E4D">
      <w:pPr>
        <w:jc w:val="both"/>
        <w:rPr>
          <w:rFonts w:ascii="Times New Roman" w:hAnsi="Times New Roman" w:cs="Times New Roman"/>
          <w:i/>
          <w:sz w:val="24"/>
          <w:szCs w:val="24"/>
        </w:rPr>
      </w:pPr>
      <w:r>
        <w:rPr>
          <w:rFonts w:ascii="Times New Roman" w:hAnsi="Times New Roman" w:cs="Times New Roman"/>
          <w:i/>
          <w:sz w:val="24"/>
          <w:szCs w:val="24"/>
        </w:rPr>
        <w:lastRenderedPageBreak/>
        <w:t>BCA</w:t>
      </w:r>
    </w:p>
    <w:p w:rsidR="00DB1272" w:rsidRDefault="00DB1272" w:rsidP="00E21E4D">
      <w:pPr>
        <w:pStyle w:val="ListParagraph"/>
        <w:numPr>
          <w:ilvl w:val="0"/>
          <w:numId w:val="219"/>
        </w:numPr>
        <w:jc w:val="both"/>
        <w:rPr>
          <w:rFonts w:ascii="Times New Roman" w:hAnsi="Times New Roman" w:cs="Times New Roman"/>
          <w:sz w:val="24"/>
          <w:szCs w:val="24"/>
        </w:rPr>
      </w:pPr>
      <w:r>
        <w:rPr>
          <w:rFonts w:ascii="Times New Roman" w:hAnsi="Times New Roman" w:cs="Times New Roman"/>
          <w:sz w:val="24"/>
          <w:szCs w:val="24"/>
        </w:rPr>
        <w:t xml:space="preserve">Complainant is </w:t>
      </w:r>
      <w:r w:rsidR="009C16CC">
        <w:rPr>
          <w:rFonts w:ascii="Times New Roman" w:hAnsi="Times New Roman" w:cs="Times New Roman"/>
          <w:sz w:val="24"/>
          <w:szCs w:val="24"/>
        </w:rPr>
        <w:t>a shareholder or appropriate person (s 228(1))</w:t>
      </w:r>
    </w:p>
    <w:p w:rsidR="009C16CC" w:rsidRDefault="009C16CC" w:rsidP="00E21E4D">
      <w:pPr>
        <w:pStyle w:val="ListParagraph"/>
        <w:numPr>
          <w:ilvl w:val="0"/>
          <w:numId w:val="219"/>
        </w:numPr>
        <w:jc w:val="both"/>
        <w:rPr>
          <w:rFonts w:ascii="Times New Roman" w:hAnsi="Times New Roman" w:cs="Times New Roman"/>
          <w:sz w:val="24"/>
          <w:szCs w:val="24"/>
        </w:rPr>
      </w:pPr>
      <w:r>
        <w:rPr>
          <w:rFonts w:ascii="Times New Roman" w:hAnsi="Times New Roman" w:cs="Times New Roman"/>
          <w:sz w:val="24"/>
          <w:szCs w:val="24"/>
        </w:rPr>
        <w:t>Can be used against (s 228(2)):</w:t>
      </w:r>
    </w:p>
    <w:p w:rsidR="009C16CC" w:rsidRDefault="009C16CC" w:rsidP="00E21E4D">
      <w:pPr>
        <w:pStyle w:val="ListParagraph"/>
        <w:numPr>
          <w:ilvl w:val="0"/>
          <w:numId w:val="228"/>
        </w:numPr>
        <w:jc w:val="both"/>
        <w:rPr>
          <w:rFonts w:ascii="Times New Roman" w:hAnsi="Times New Roman" w:cs="Times New Roman"/>
          <w:sz w:val="24"/>
          <w:szCs w:val="24"/>
        </w:rPr>
      </w:pPr>
      <w:r w:rsidRPr="009C16CC">
        <w:rPr>
          <w:rFonts w:ascii="Times New Roman" w:hAnsi="Times New Roman" w:cs="Times New Roman"/>
          <w:sz w:val="24"/>
          <w:szCs w:val="24"/>
        </w:rPr>
        <w:t>Company, director, officers, shareholder,</w:t>
      </w:r>
      <w:r>
        <w:rPr>
          <w:rFonts w:ascii="Times New Roman" w:hAnsi="Times New Roman" w:cs="Times New Roman"/>
          <w:sz w:val="24"/>
          <w:szCs w:val="24"/>
        </w:rPr>
        <w:t xml:space="preserve"> e</w:t>
      </w:r>
      <w:r w:rsidRPr="009C16CC">
        <w:rPr>
          <w:rFonts w:ascii="Times New Roman" w:hAnsi="Times New Roman" w:cs="Times New Roman"/>
          <w:sz w:val="24"/>
          <w:szCs w:val="24"/>
        </w:rPr>
        <w:t>mployee</w:t>
      </w:r>
      <w:r>
        <w:rPr>
          <w:rFonts w:ascii="Times New Roman" w:hAnsi="Times New Roman" w:cs="Times New Roman"/>
          <w:sz w:val="24"/>
          <w:szCs w:val="24"/>
        </w:rPr>
        <w:t>, agent, auditor, trustee, etc.</w:t>
      </w:r>
    </w:p>
    <w:p w:rsidR="009C16CC" w:rsidRDefault="009C16CC" w:rsidP="00E21E4D">
      <w:pPr>
        <w:pStyle w:val="ListParagraph"/>
        <w:numPr>
          <w:ilvl w:val="0"/>
          <w:numId w:val="229"/>
        </w:numPr>
        <w:jc w:val="both"/>
        <w:rPr>
          <w:rFonts w:ascii="Times New Roman" w:hAnsi="Times New Roman" w:cs="Times New Roman"/>
          <w:sz w:val="24"/>
          <w:szCs w:val="24"/>
        </w:rPr>
      </w:pPr>
      <w:r>
        <w:rPr>
          <w:rFonts w:ascii="Times New Roman" w:hAnsi="Times New Roman" w:cs="Times New Roman"/>
          <w:sz w:val="24"/>
          <w:szCs w:val="24"/>
        </w:rPr>
        <w:t>The court can make any order it considers appropriate including (s 228(3)):</w:t>
      </w:r>
    </w:p>
    <w:p w:rsidR="009C16CC" w:rsidRDefault="009C16CC" w:rsidP="00E21E4D">
      <w:pPr>
        <w:pStyle w:val="ListParagraph"/>
        <w:numPr>
          <w:ilvl w:val="0"/>
          <w:numId w:val="228"/>
        </w:numPr>
        <w:jc w:val="both"/>
        <w:rPr>
          <w:rFonts w:ascii="Times New Roman" w:hAnsi="Times New Roman" w:cs="Times New Roman"/>
          <w:sz w:val="24"/>
          <w:szCs w:val="24"/>
        </w:rPr>
      </w:pPr>
      <w:r>
        <w:rPr>
          <w:rFonts w:ascii="Times New Roman" w:hAnsi="Times New Roman" w:cs="Times New Roman"/>
          <w:sz w:val="24"/>
          <w:szCs w:val="24"/>
        </w:rPr>
        <w:t>Compliance or restraint with respect the Acts or articles</w:t>
      </w:r>
    </w:p>
    <w:p w:rsidR="009C16CC" w:rsidRDefault="009C16CC" w:rsidP="00E21E4D">
      <w:pPr>
        <w:pStyle w:val="ListParagraph"/>
        <w:numPr>
          <w:ilvl w:val="0"/>
          <w:numId w:val="228"/>
        </w:numPr>
        <w:jc w:val="both"/>
        <w:rPr>
          <w:rFonts w:ascii="Times New Roman" w:hAnsi="Times New Roman" w:cs="Times New Roman"/>
          <w:sz w:val="24"/>
          <w:szCs w:val="24"/>
        </w:rPr>
      </w:pPr>
      <w:r>
        <w:rPr>
          <w:rFonts w:ascii="Times New Roman" w:hAnsi="Times New Roman" w:cs="Times New Roman"/>
          <w:sz w:val="24"/>
          <w:szCs w:val="24"/>
        </w:rPr>
        <w:t>Enjoin from disposing of property, rights or interests</w:t>
      </w:r>
    </w:p>
    <w:p w:rsidR="009C16CC" w:rsidRDefault="009C16CC" w:rsidP="00E21E4D">
      <w:pPr>
        <w:pStyle w:val="ListParagraph"/>
        <w:numPr>
          <w:ilvl w:val="0"/>
          <w:numId w:val="228"/>
        </w:numPr>
        <w:jc w:val="both"/>
        <w:rPr>
          <w:rFonts w:ascii="Times New Roman" w:hAnsi="Times New Roman" w:cs="Times New Roman"/>
          <w:sz w:val="24"/>
          <w:szCs w:val="24"/>
        </w:rPr>
      </w:pPr>
      <w:r>
        <w:rPr>
          <w:rFonts w:ascii="Times New Roman" w:hAnsi="Times New Roman" w:cs="Times New Roman"/>
          <w:sz w:val="24"/>
          <w:szCs w:val="24"/>
        </w:rPr>
        <w:t>Requiring compensation</w:t>
      </w:r>
      <w:r w:rsidR="003A25E7">
        <w:rPr>
          <w:rFonts w:ascii="Times New Roman" w:hAnsi="Times New Roman" w:cs="Times New Roman"/>
          <w:sz w:val="24"/>
          <w:szCs w:val="24"/>
        </w:rPr>
        <w:t xml:space="preserve"> in respect of a contract contrary to </w:t>
      </w:r>
      <w:r w:rsidR="00D95EE5">
        <w:rPr>
          <w:rFonts w:ascii="Times New Roman" w:hAnsi="Times New Roman" w:cs="Times New Roman"/>
          <w:sz w:val="24"/>
          <w:szCs w:val="24"/>
        </w:rPr>
        <w:t xml:space="preserve">s </w:t>
      </w:r>
      <w:r w:rsidR="003A25E7">
        <w:rPr>
          <w:rFonts w:ascii="Times New Roman" w:hAnsi="Times New Roman" w:cs="Times New Roman"/>
          <w:sz w:val="24"/>
          <w:szCs w:val="24"/>
        </w:rPr>
        <w:t>33(1)</w:t>
      </w:r>
    </w:p>
    <w:p w:rsidR="00DB1272" w:rsidRDefault="00DB1272" w:rsidP="00E21E4D">
      <w:pPr>
        <w:jc w:val="both"/>
        <w:rPr>
          <w:rFonts w:ascii="Times New Roman" w:hAnsi="Times New Roman" w:cs="Times New Roman"/>
          <w:sz w:val="24"/>
          <w:szCs w:val="24"/>
        </w:rPr>
      </w:pPr>
    </w:p>
    <w:p w:rsidR="009C16CC" w:rsidRDefault="009C16CC" w:rsidP="00E21E4D">
      <w:pPr>
        <w:jc w:val="both"/>
        <w:rPr>
          <w:rFonts w:ascii="Times New Roman" w:hAnsi="Times New Roman" w:cs="Times New Roman"/>
          <w:i/>
          <w:sz w:val="24"/>
          <w:szCs w:val="24"/>
        </w:rPr>
      </w:pPr>
      <w:r>
        <w:rPr>
          <w:rFonts w:ascii="Times New Roman" w:hAnsi="Times New Roman" w:cs="Times New Roman"/>
          <w:i/>
          <w:sz w:val="24"/>
          <w:szCs w:val="24"/>
        </w:rPr>
        <w:t>CBCA</w:t>
      </w:r>
    </w:p>
    <w:p w:rsidR="009C16CC" w:rsidRPr="00CD3011" w:rsidRDefault="009C16CC" w:rsidP="00E21E4D">
      <w:pPr>
        <w:pStyle w:val="ListParagraph"/>
        <w:numPr>
          <w:ilvl w:val="0"/>
          <w:numId w:val="229"/>
        </w:numPr>
        <w:jc w:val="both"/>
        <w:rPr>
          <w:rFonts w:ascii="Times New Roman" w:hAnsi="Times New Roman" w:cs="Times New Roman"/>
          <w:i/>
          <w:sz w:val="24"/>
          <w:szCs w:val="24"/>
        </w:rPr>
      </w:pPr>
      <w:r>
        <w:rPr>
          <w:rFonts w:ascii="Times New Roman" w:hAnsi="Times New Roman" w:cs="Times New Roman"/>
          <w:sz w:val="24"/>
          <w:szCs w:val="24"/>
        </w:rPr>
        <w:t>Complainant can be a security holder, director, officer, or a proper person (s 238)</w:t>
      </w:r>
    </w:p>
    <w:p w:rsidR="00CD3011" w:rsidRPr="009C16CC" w:rsidRDefault="00CD3011" w:rsidP="00E21E4D">
      <w:pPr>
        <w:pStyle w:val="ListParagraph"/>
        <w:numPr>
          <w:ilvl w:val="0"/>
          <w:numId w:val="234"/>
        </w:numPr>
        <w:jc w:val="both"/>
        <w:rPr>
          <w:rFonts w:ascii="Times New Roman" w:hAnsi="Times New Roman" w:cs="Times New Roman"/>
          <w:i/>
          <w:sz w:val="24"/>
          <w:szCs w:val="24"/>
        </w:rPr>
      </w:pPr>
      <w:r>
        <w:rPr>
          <w:rFonts w:ascii="Times New Roman" w:hAnsi="Times New Roman" w:cs="Times New Roman"/>
          <w:sz w:val="24"/>
          <w:szCs w:val="24"/>
        </w:rPr>
        <w:t>Creditor is also mentioned</w:t>
      </w:r>
    </w:p>
    <w:p w:rsidR="00CD3011" w:rsidRPr="00CD3011" w:rsidRDefault="00CD3011" w:rsidP="00E21E4D">
      <w:pPr>
        <w:pStyle w:val="ListParagraph"/>
        <w:numPr>
          <w:ilvl w:val="0"/>
          <w:numId w:val="229"/>
        </w:numPr>
        <w:jc w:val="both"/>
        <w:rPr>
          <w:rFonts w:ascii="Times New Roman" w:hAnsi="Times New Roman" w:cs="Times New Roman"/>
          <w:i/>
          <w:sz w:val="24"/>
          <w:szCs w:val="24"/>
        </w:rPr>
      </w:pPr>
      <w:r>
        <w:rPr>
          <w:rFonts w:ascii="Times New Roman" w:hAnsi="Times New Roman" w:cs="Times New Roman"/>
          <w:sz w:val="24"/>
          <w:szCs w:val="24"/>
        </w:rPr>
        <w:t xml:space="preserve">Long list of parties this can be brought against, similar to </w:t>
      </w:r>
      <w:r>
        <w:rPr>
          <w:rFonts w:ascii="Times New Roman" w:hAnsi="Times New Roman" w:cs="Times New Roman"/>
          <w:i/>
          <w:sz w:val="24"/>
          <w:szCs w:val="24"/>
        </w:rPr>
        <w:t>BCA</w:t>
      </w:r>
      <w:r>
        <w:rPr>
          <w:rFonts w:ascii="Times New Roman" w:hAnsi="Times New Roman" w:cs="Times New Roman"/>
          <w:sz w:val="24"/>
          <w:szCs w:val="24"/>
        </w:rPr>
        <w:t xml:space="preserve"> (s 247)</w:t>
      </w:r>
    </w:p>
    <w:p w:rsidR="009C16CC" w:rsidRPr="00CD3011" w:rsidRDefault="009C16CC" w:rsidP="00E21E4D">
      <w:pPr>
        <w:pStyle w:val="ListParagraph"/>
        <w:numPr>
          <w:ilvl w:val="0"/>
          <w:numId w:val="229"/>
        </w:numPr>
        <w:jc w:val="both"/>
        <w:rPr>
          <w:rFonts w:ascii="Times New Roman" w:hAnsi="Times New Roman" w:cs="Times New Roman"/>
          <w:i/>
          <w:sz w:val="24"/>
          <w:szCs w:val="24"/>
        </w:rPr>
      </w:pPr>
      <w:r>
        <w:rPr>
          <w:rFonts w:ascii="Times New Roman" w:hAnsi="Times New Roman" w:cs="Times New Roman"/>
          <w:sz w:val="24"/>
          <w:szCs w:val="24"/>
        </w:rPr>
        <w:t>The court can make any order it thinks fit (s 247)</w:t>
      </w:r>
    </w:p>
    <w:p w:rsidR="00CD3011" w:rsidRPr="00CD3011" w:rsidRDefault="00CD3011" w:rsidP="00E21E4D">
      <w:pPr>
        <w:pStyle w:val="ListParagraph"/>
        <w:numPr>
          <w:ilvl w:val="0"/>
          <w:numId w:val="233"/>
        </w:numPr>
        <w:jc w:val="both"/>
        <w:rPr>
          <w:rFonts w:ascii="Times New Roman" w:hAnsi="Times New Roman" w:cs="Times New Roman"/>
          <w:sz w:val="24"/>
          <w:szCs w:val="24"/>
        </w:rPr>
      </w:pPr>
      <w:r>
        <w:rPr>
          <w:rFonts w:ascii="Times New Roman" w:hAnsi="Times New Roman" w:cs="Times New Roman"/>
          <w:sz w:val="24"/>
          <w:szCs w:val="24"/>
        </w:rPr>
        <w:t>Including compliance or restraint with respect to the by-laws, Act, or a unanimous shareholder agreement.</w:t>
      </w:r>
    </w:p>
    <w:p w:rsidR="009C16CC" w:rsidRDefault="009C16CC" w:rsidP="00E21E4D">
      <w:pPr>
        <w:jc w:val="both"/>
        <w:rPr>
          <w:rFonts w:ascii="Times New Roman" w:hAnsi="Times New Roman" w:cs="Times New Roman"/>
          <w:sz w:val="24"/>
          <w:szCs w:val="24"/>
        </w:rPr>
      </w:pPr>
    </w:p>
    <w:p w:rsidR="00D95EE5" w:rsidRDefault="00D95EE5" w:rsidP="00E21E4D">
      <w:pPr>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 xml:space="preserve">BCA </w:t>
      </w:r>
      <w:r>
        <w:rPr>
          <w:rFonts w:ascii="Times New Roman" w:hAnsi="Times New Roman" w:cs="Times New Roman"/>
          <w:sz w:val="24"/>
          <w:szCs w:val="24"/>
        </w:rPr>
        <w:t>also has a remedy in corporate mistakes (s 229).</w:t>
      </w:r>
    </w:p>
    <w:p w:rsidR="00310C48" w:rsidRDefault="00310C48" w:rsidP="00E21E4D">
      <w:pPr>
        <w:pStyle w:val="ListParagraph"/>
        <w:numPr>
          <w:ilvl w:val="0"/>
          <w:numId w:val="237"/>
        </w:numPr>
        <w:jc w:val="both"/>
        <w:rPr>
          <w:rFonts w:ascii="Times New Roman" w:hAnsi="Times New Roman" w:cs="Times New Roman"/>
          <w:sz w:val="24"/>
          <w:szCs w:val="24"/>
        </w:rPr>
      </w:pPr>
      <w:r>
        <w:rPr>
          <w:rFonts w:ascii="Times New Roman" w:hAnsi="Times New Roman" w:cs="Times New Roman"/>
          <w:sz w:val="24"/>
          <w:szCs w:val="24"/>
        </w:rPr>
        <w:t>Note: the courts have declined to be too creative with this remedy.</w:t>
      </w:r>
    </w:p>
    <w:p w:rsidR="00310C48" w:rsidRDefault="00310C48" w:rsidP="00E21E4D">
      <w:pPr>
        <w:pStyle w:val="ListParagraph"/>
        <w:numPr>
          <w:ilvl w:val="0"/>
          <w:numId w:val="233"/>
        </w:numPr>
        <w:jc w:val="both"/>
        <w:rPr>
          <w:rFonts w:ascii="Times New Roman" w:hAnsi="Times New Roman" w:cs="Times New Roman"/>
          <w:sz w:val="24"/>
          <w:szCs w:val="24"/>
        </w:rPr>
      </w:pPr>
      <w:r>
        <w:rPr>
          <w:rFonts w:ascii="Times New Roman" w:hAnsi="Times New Roman" w:cs="Times New Roman"/>
          <w:sz w:val="24"/>
          <w:szCs w:val="24"/>
        </w:rPr>
        <w:t>i.e. it is just meant to correct mistakes</w:t>
      </w:r>
    </w:p>
    <w:p w:rsidR="0065526E" w:rsidRDefault="0065526E" w:rsidP="00E21E4D">
      <w:pPr>
        <w:pStyle w:val="ListParagraph"/>
        <w:numPr>
          <w:ilvl w:val="0"/>
          <w:numId w:val="237"/>
        </w:numPr>
        <w:jc w:val="both"/>
        <w:rPr>
          <w:rFonts w:ascii="Times New Roman" w:hAnsi="Times New Roman" w:cs="Times New Roman"/>
          <w:sz w:val="24"/>
          <w:szCs w:val="24"/>
        </w:rPr>
      </w:pPr>
      <w:r>
        <w:rPr>
          <w:rFonts w:ascii="Times New Roman" w:hAnsi="Times New Roman" w:cs="Times New Roman"/>
          <w:sz w:val="24"/>
          <w:szCs w:val="24"/>
        </w:rPr>
        <w:t>Can be used “despite any other provision”</w:t>
      </w:r>
    </w:p>
    <w:p w:rsidR="00D95EE5" w:rsidRDefault="0065526E" w:rsidP="00E21E4D">
      <w:pPr>
        <w:pStyle w:val="ListParagraph"/>
        <w:numPr>
          <w:ilvl w:val="0"/>
          <w:numId w:val="237"/>
        </w:numPr>
        <w:jc w:val="both"/>
        <w:rPr>
          <w:rFonts w:ascii="Times New Roman" w:hAnsi="Times New Roman" w:cs="Times New Roman"/>
          <w:sz w:val="24"/>
          <w:szCs w:val="24"/>
        </w:rPr>
      </w:pPr>
      <w:r>
        <w:rPr>
          <w:rFonts w:ascii="Times New Roman" w:hAnsi="Times New Roman" w:cs="Times New Roman"/>
          <w:sz w:val="24"/>
          <w:szCs w:val="24"/>
        </w:rPr>
        <w:t xml:space="preserve">To correct </w:t>
      </w:r>
      <w:r w:rsidR="00310C48">
        <w:rPr>
          <w:rFonts w:ascii="Times New Roman" w:hAnsi="Times New Roman" w:cs="Times New Roman"/>
          <w:sz w:val="24"/>
          <w:szCs w:val="24"/>
        </w:rPr>
        <w:t xml:space="preserve">an omission, defect, error or irregularity that has occurred in the conduct of the business or affairs of a company, </w:t>
      </w:r>
      <w:r>
        <w:rPr>
          <w:rFonts w:ascii="Times New Roman" w:hAnsi="Times New Roman" w:cs="Times New Roman"/>
          <w:sz w:val="24"/>
          <w:szCs w:val="24"/>
        </w:rPr>
        <w:t xml:space="preserve">with certain results </w:t>
      </w:r>
      <w:r w:rsidR="00310C48">
        <w:rPr>
          <w:rFonts w:ascii="Times New Roman" w:hAnsi="Times New Roman" w:cs="Times New Roman"/>
          <w:sz w:val="24"/>
          <w:szCs w:val="24"/>
        </w:rPr>
        <w:t>(s 229(1))</w:t>
      </w:r>
      <w:r>
        <w:rPr>
          <w:rFonts w:ascii="Times New Roman" w:hAnsi="Times New Roman" w:cs="Times New Roman"/>
          <w:sz w:val="24"/>
          <w:szCs w:val="24"/>
        </w:rPr>
        <w:t>.</w:t>
      </w:r>
    </w:p>
    <w:p w:rsidR="00310C48" w:rsidRDefault="00310C48" w:rsidP="00E21E4D">
      <w:pPr>
        <w:pStyle w:val="ListParagraph"/>
        <w:numPr>
          <w:ilvl w:val="0"/>
          <w:numId w:val="237"/>
        </w:numPr>
        <w:jc w:val="both"/>
        <w:rPr>
          <w:rFonts w:ascii="Times New Roman" w:hAnsi="Times New Roman" w:cs="Times New Roman"/>
          <w:sz w:val="24"/>
          <w:szCs w:val="24"/>
        </w:rPr>
      </w:pPr>
      <w:r>
        <w:rPr>
          <w:rFonts w:ascii="Times New Roman" w:hAnsi="Times New Roman" w:cs="Times New Roman"/>
          <w:sz w:val="24"/>
          <w:szCs w:val="24"/>
        </w:rPr>
        <w:t>The court can make an order to correct the mistake (s 229(2)).</w:t>
      </w:r>
    </w:p>
    <w:p w:rsidR="00310C48" w:rsidRDefault="00310C48" w:rsidP="00E21E4D">
      <w:pPr>
        <w:pStyle w:val="ListParagraph"/>
        <w:numPr>
          <w:ilvl w:val="0"/>
          <w:numId w:val="238"/>
        </w:numPr>
        <w:jc w:val="both"/>
        <w:rPr>
          <w:rFonts w:ascii="Times New Roman" w:hAnsi="Times New Roman" w:cs="Times New Roman"/>
          <w:sz w:val="24"/>
          <w:szCs w:val="24"/>
        </w:rPr>
      </w:pPr>
      <w:r>
        <w:rPr>
          <w:rFonts w:ascii="Times New Roman" w:hAnsi="Times New Roman" w:cs="Times New Roman"/>
          <w:sz w:val="24"/>
          <w:szCs w:val="24"/>
        </w:rPr>
        <w:t>But must consider the effect that order might have on various interests (s 229(3))</w:t>
      </w:r>
    </w:p>
    <w:p w:rsidR="00310C48" w:rsidRDefault="00310C48" w:rsidP="00E21E4D">
      <w:pPr>
        <w:pStyle w:val="ListParagraph"/>
        <w:numPr>
          <w:ilvl w:val="0"/>
          <w:numId w:val="237"/>
        </w:numPr>
        <w:jc w:val="both"/>
        <w:rPr>
          <w:rFonts w:ascii="Times New Roman" w:hAnsi="Times New Roman" w:cs="Times New Roman"/>
          <w:sz w:val="24"/>
          <w:szCs w:val="24"/>
        </w:rPr>
      </w:pPr>
      <w:r>
        <w:rPr>
          <w:rFonts w:ascii="Times New Roman" w:hAnsi="Times New Roman" w:cs="Times New Roman"/>
          <w:sz w:val="24"/>
          <w:szCs w:val="24"/>
        </w:rPr>
        <w:t>Unless the court orders otherwise, this does not prejudice the rights of any third party who acquired those rights (s 229(4))</w:t>
      </w:r>
      <w:r w:rsidR="0065526E">
        <w:rPr>
          <w:rFonts w:ascii="Times New Roman" w:hAnsi="Times New Roman" w:cs="Times New Roman"/>
          <w:sz w:val="24"/>
          <w:szCs w:val="24"/>
        </w:rPr>
        <w:t>.</w:t>
      </w:r>
    </w:p>
    <w:p w:rsidR="00D95EE5" w:rsidRPr="00CD3011" w:rsidRDefault="00D95EE5" w:rsidP="00E21E4D">
      <w:pPr>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76"/>
        <w:gridCol w:w="4125"/>
        <w:gridCol w:w="576"/>
        <w:gridCol w:w="4191"/>
      </w:tblGrid>
      <w:tr w:rsidR="00DB1272" w:rsidTr="00CD3011">
        <w:tc>
          <w:tcPr>
            <w:tcW w:w="4701" w:type="dxa"/>
            <w:gridSpan w:val="2"/>
          </w:tcPr>
          <w:p w:rsidR="00DB1272" w:rsidRPr="00974BDF" w:rsidRDefault="00DB1272" w:rsidP="00E21E4D">
            <w:pPr>
              <w:jc w:val="both"/>
              <w:rPr>
                <w:rFonts w:ascii="Times New Roman" w:hAnsi="Times New Roman" w:cs="Times New Roman"/>
                <w:b/>
                <w:sz w:val="24"/>
                <w:szCs w:val="24"/>
              </w:rPr>
            </w:pPr>
            <w:r w:rsidRPr="00974BDF">
              <w:rPr>
                <w:rFonts w:ascii="Times New Roman" w:hAnsi="Times New Roman" w:cs="Times New Roman"/>
                <w:b/>
                <w:sz w:val="24"/>
                <w:szCs w:val="24"/>
              </w:rPr>
              <w:t>BCA</w:t>
            </w:r>
          </w:p>
        </w:tc>
        <w:tc>
          <w:tcPr>
            <w:tcW w:w="4767" w:type="dxa"/>
            <w:gridSpan w:val="2"/>
          </w:tcPr>
          <w:p w:rsidR="00DB1272" w:rsidRPr="00974BDF" w:rsidRDefault="00DB1272" w:rsidP="00E21E4D">
            <w:pPr>
              <w:jc w:val="both"/>
              <w:rPr>
                <w:rFonts w:ascii="Times New Roman" w:hAnsi="Times New Roman" w:cs="Times New Roman"/>
                <w:b/>
                <w:sz w:val="24"/>
                <w:szCs w:val="24"/>
              </w:rPr>
            </w:pPr>
            <w:r w:rsidRPr="00974BDF">
              <w:rPr>
                <w:rFonts w:ascii="Times New Roman" w:hAnsi="Times New Roman" w:cs="Times New Roman"/>
                <w:b/>
                <w:sz w:val="24"/>
                <w:szCs w:val="24"/>
              </w:rPr>
              <w:t>CBCA</w:t>
            </w:r>
          </w:p>
        </w:tc>
      </w:tr>
      <w:tr w:rsidR="00CD3011" w:rsidTr="00CD3011">
        <w:tc>
          <w:tcPr>
            <w:tcW w:w="576" w:type="dxa"/>
            <w:vMerge w:val="restart"/>
          </w:tcPr>
          <w:p w:rsidR="00CD3011" w:rsidRPr="00974BDF" w:rsidRDefault="00CD3011" w:rsidP="00E21E4D">
            <w:pPr>
              <w:jc w:val="both"/>
              <w:rPr>
                <w:rFonts w:ascii="Times New Roman" w:hAnsi="Times New Roman" w:cs="Times New Roman"/>
                <w:b/>
                <w:sz w:val="24"/>
                <w:szCs w:val="24"/>
              </w:rPr>
            </w:pPr>
            <w:r>
              <w:rPr>
                <w:rFonts w:ascii="Times New Roman" w:hAnsi="Times New Roman" w:cs="Times New Roman"/>
                <w:b/>
                <w:sz w:val="24"/>
                <w:szCs w:val="24"/>
              </w:rPr>
              <w:t>228</w:t>
            </w:r>
          </w:p>
        </w:tc>
        <w:tc>
          <w:tcPr>
            <w:tcW w:w="4125" w:type="dxa"/>
            <w:vMerge w:val="restart"/>
          </w:tcPr>
          <w:p w:rsidR="00CD3011" w:rsidRDefault="00CD3011" w:rsidP="00E21E4D">
            <w:pPr>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w:t>
            </w:r>
            <w:r>
              <w:rPr>
                <w:rFonts w:ascii="Times New Roman" w:hAnsi="Times New Roman" w:cs="Times New Roman"/>
                <w:b/>
                <w:sz w:val="24"/>
                <w:szCs w:val="24"/>
              </w:rPr>
              <w:t>Complainant</w:t>
            </w:r>
            <w:r>
              <w:rPr>
                <w:rFonts w:ascii="Times New Roman" w:hAnsi="Times New Roman" w:cs="Times New Roman"/>
                <w:sz w:val="24"/>
                <w:szCs w:val="24"/>
              </w:rPr>
              <w:t xml:space="preserve">” means a </w:t>
            </w:r>
            <w:r w:rsidRPr="00310C48">
              <w:rPr>
                <w:rFonts w:ascii="Times New Roman" w:hAnsi="Times New Roman" w:cs="Times New Roman"/>
                <w:sz w:val="24"/>
                <w:szCs w:val="24"/>
              </w:rPr>
              <w:t>shareholder or appropriate person</w:t>
            </w:r>
          </w:p>
          <w:p w:rsidR="003A25E7" w:rsidRPr="00CD3011" w:rsidRDefault="003A25E7" w:rsidP="00E21E4D">
            <w:pPr>
              <w:jc w:val="both"/>
              <w:rPr>
                <w:rFonts w:ascii="Times New Roman" w:hAnsi="Times New Roman" w:cs="Times New Roman"/>
                <w:sz w:val="24"/>
                <w:szCs w:val="24"/>
              </w:rPr>
            </w:pPr>
          </w:p>
          <w:p w:rsidR="00CD3011" w:rsidRDefault="00CD3011" w:rsidP="00E21E4D">
            <w:pPr>
              <w:jc w:val="both"/>
              <w:rPr>
                <w:rFonts w:ascii="Times New Roman" w:hAnsi="Times New Roman" w:cs="Times New Roman"/>
                <w:sz w:val="24"/>
                <w:szCs w:val="24"/>
              </w:rPr>
            </w:pPr>
            <w:r w:rsidRPr="009C16CC">
              <w:rPr>
                <w:rFonts w:ascii="Times New Roman" w:hAnsi="Times New Roman" w:cs="Times New Roman"/>
                <w:b/>
                <w:sz w:val="24"/>
                <w:szCs w:val="24"/>
              </w:rPr>
              <w:t>(2)</w:t>
            </w:r>
            <w:r>
              <w:rPr>
                <w:rFonts w:ascii="Times New Roman" w:hAnsi="Times New Roman" w:cs="Times New Roman"/>
                <w:b/>
                <w:sz w:val="24"/>
                <w:szCs w:val="24"/>
              </w:rPr>
              <w:t xml:space="preserve"> </w:t>
            </w:r>
            <w:r w:rsidRPr="00CD3011">
              <w:rPr>
                <w:rFonts w:ascii="Times New Roman" w:hAnsi="Times New Roman" w:cs="Times New Roman"/>
                <w:sz w:val="24"/>
                <w:szCs w:val="24"/>
              </w:rPr>
              <w:t>If a company or any director, officer, shareholder, employee, agent, auditor, trustee, receiver, receiver manager or liquidator of a company</w:t>
            </w:r>
            <w:r>
              <w:rPr>
                <w:rFonts w:ascii="Times New Roman" w:hAnsi="Times New Roman" w:cs="Times New Roman"/>
                <w:sz w:val="24"/>
                <w:szCs w:val="24"/>
              </w:rPr>
              <w:t>…</w:t>
            </w:r>
          </w:p>
          <w:p w:rsidR="00CD3011" w:rsidRDefault="00CD3011" w:rsidP="00E21E4D">
            <w:pPr>
              <w:jc w:val="both"/>
              <w:rPr>
                <w:rFonts w:ascii="Times New Roman" w:hAnsi="Times New Roman" w:cs="Times New Roman"/>
                <w:sz w:val="24"/>
                <w:szCs w:val="24"/>
              </w:rPr>
            </w:pPr>
          </w:p>
          <w:p w:rsidR="00CD3011" w:rsidRDefault="00CD3011" w:rsidP="00E21E4D">
            <w:pPr>
              <w:jc w:val="both"/>
              <w:rPr>
                <w:rFonts w:ascii="Times New Roman" w:hAnsi="Times New Roman" w:cs="Times New Roman"/>
                <w:sz w:val="24"/>
                <w:szCs w:val="24"/>
              </w:rPr>
            </w:pPr>
            <w:proofErr w:type="gramStart"/>
            <w:r w:rsidRPr="00CD3011">
              <w:rPr>
                <w:rFonts w:ascii="Times New Roman" w:hAnsi="Times New Roman" w:cs="Times New Roman"/>
                <w:sz w:val="24"/>
                <w:szCs w:val="24"/>
              </w:rPr>
              <w:t>contravenes</w:t>
            </w:r>
            <w:proofErr w:type="gramEnd"/>
            <w:r w:rsidRPr="00CD3011">
              <w:rPr>
                <w:rFonts w:ascii="Times New Roman" w:hAnsi="Times New Roman" w:cs="Times New Roman"/>
                <w:sz w:val="24"/>
                <w:szCs w:val="24"/>
              </w:rPr>
              <w:t xml:space="preserve"> or is about to contravene a provision of this Act or the regulations or of the memorandum, notice of arti</w:t>
            </w:r>
            <w:r>
              <w:rPr>
                <w:rFonts w:ascii="Times New Roman" w:hAnsi="Times New Roman" w:cs="Times New Roman"/>
                <w:sz w:val="24"/>
                <w:szCs w:val="24"/>
              </w:rPr>
              <w:t>cles or articles of the company…</w:t>
            </w:r>
          </w:p>
          <w:p w:rsidR="00CD3011" w:rsidRDefault="00CD3011" w:rsidP="00E21E4D">
            <w:pPr>
              <w:jc w:val="both"/>
              <w:rPr>
                <w:rFonts w:ascii="Times New Roman" w:hAnsi="Times New Roman" w:cs="Times New Roman"/>
                <w:sz w:val="24"/>
                <w:szCs w:val="24"/>
              </w:rPr>
            </w:pPr>
          </w:p>
          <w:p w:rsidR="00CD3011" w:rsidRDefault="00CD3011" w:rsidP="00E21E4D">
            <w:pPr>
              <w:jc w:val="both"/>
              <w:rPr>
                <w:rFonts w:ascii="Times New Roman" w:hAnsi="Times New Roman" w:cs="Times New Roman"/>
                <w:b/>
                <w:sz w:val="24"/>
                <w:szCs w:val="24"/>
              </w:rPr>
            </w:pPr>
            <w:proofErr w:type="gramStart"/>
            <w:r w:rsidRPr="00CD3011">
              <w:rPr>
                <w:rFonts w:ascii="Times New Roman" w:hAnsi="Times New Roman" w:cs="Times New Roman"/>
                <w:sz w:val="24"/>
                <w:szCs w:val="24"/>
              </w:rPr>
              <w:t>a</w:t>
            </w:r>
            <w:proofErr w:type="gramEnd"/>
            <w:r w:rsidRPr="00CD3011">
              <w:rPr>
                <w:rFonts w:ascii="Times New Roman" w:hAnsi="Times New Roman" w:cs="Times New Roman"/>
                <w:sz w:val="24"/>
                <w:szCs w:val="24"/>
              </w:rPr>
              <w:t xml:space="preserve"> complainant may, in addition to any other rights that that person might have, apply to the court for an order that the person who has contravened or is about </w:t>
            </w:r>
            <w:r w:rsidRPr="00CD3011">
              <w:rPr>
                <w:rFonts w:ascii="Times New Roman" w:hAnsi="Times New Roman" w:cs="Times New Roman"/>
                <w:sz w:val="24"/>
                <w:szCs w:val="24"/>
              </w:rPr>
              <w:lastRenderedPageBreak/>
              <w:t>to contravene the provision comply with or refrain from contravening the provision.</w:t>
            </w:r>
          </w:p>
          <w:p w:rsidR="00CD3011" w:rsidRDefault="00CD3011" w:rsidP="00E21E4D">
            <w:pPr>
              <w:jc w:val="both"/>
              <w:rPr>
                <w:rFonts w:ascii="Times New Roman" w:hAnsi="Times New Roman" w:cs="Times New Roman"/>
                <w:b/>
                <w:sz w:val="24"/>
                <w:szCs w:val="24"/>
              </w:rPr>
            </w:pPr>
          </w:p>
          <w:p w:rsidR="00CD3011" w:rsidRDefault="00CD3011" w:rsidP="00E21E4D">
            <w:pPr>
              <w:jc w:val="both"/>
              <w:rPr>
                <w:rFonts w:ascii="Times New Roman" w:hAnsi="Times New Roman" w:cs="Times New Roman"/>
                <w:sz w:val="24"/>
                <w:szCs w:val="24"/>
              </w:rPr>
            </w:pPr>
            <w:r w:rsidRPr="009C16CC">
              <w:rPr>
                <w:rFonts w:ascii="Times New Roman" w:hAnsi="Times New Roman" w:cs="Times New Roman"/>
                <w:b/>
                <w:sz w:val="24"/>
                <w:szCs w:val="24"/>
              </w:rPr>
              <w:t xml:space="preserve">(3) </w:t>
            </w:r>
            <w:r w:rsidR="003A25E7" w:rsidRPr="003A25E7">
              <w:rPr>
                <w:rFonts w:ascii="Times New Roman" w:hAnsi="Times New Roman" w:cs="Times New Roman"/>
                <w:sz w:val="24"/>
                <w:szCs w:val="24"/>
              </w:rPr>
              <w:t xml:space="preserve">On an application under this section, the court may make </w:t>
            </w:r>
            <w:r w:rsidR="003A25E7" w:rsidRPr="003A25E7">
              <w:rPr>
                <w:rFonts w:ascii="Times New Roman" w:hAnsi="Times New Roman" w:cs="Times New Roman"/>
                <w:b/>
                <w:sz w:val="24"/>
                <w:szCs w:val="24"/>
              </w:rPr>
              <w:t>any order it considers appropriate</w:t>
            </w:r>
            <w:r w:rsidR="003A25E7" w:rsidRPr="003A25E7">
              <w:rPr>
                <w:rFonts w:ascii="Times New Roman" w:hAnsi="Times New Roman" w:cs="Times New Roman"/>
                <w:sz w:val="24"/>
                <w:szCs w:val="24"/>
              </w:rPr>
              <w:t>, including an order</w:t>
            </w:r>
          </w:p>
          <w:p w:rsidR="003A25E7" w:rsidRPr="003A25E7" w:rsidRDefault="003A25E7" w:rsidP="00E21E4D">
            <w:pPr>
              <w:pStyle w:val="ListParagraph"/>
              <w:numPr>
                <w:ilvl w:val="0"/>
                <w:numId w:val="236"/>
              </w:numPr>
              <w:jc w:val="both"/>
              <w:rPr>
                <w:rFonts w:ascii="Times New Roman" w:hAnsi="Times New Roman" w:cs="Times New Roman"/>
                <w:sz w:val="24"/>
                <w:szCs w:val="24"/>
              </w:rPr>
            </w:pPr>
            <w:r w:rsidRPr="003A25E7">
              <w:rPr>
                <w:rFonts w:ascii="Times New Roman" w:hAnsi="Times New Roman" w:cs="Times New Roman"/>
                <w:sz w:val="24"/>
                <w:szCs w:val="24"/>
              </w:rPr>
              <w:t xml:space="preserve">Directing the person to </w:t>
            </w:r>
            <w:r w:rsidRPr="003A25E7">
              <w:rPr>
                <w:rFonts w:ascii="Times New Roman" w:hAnsi="Times New Roman" w:cs="Times New Roman"/>
                <w:b/>
                <w:sz w:val="24"/>
                <w:szCs w:val="24"/>
              </w:rPr>
              <w:t xml:space="preserve">comply or refrain </w:t>
            </w:r>
            <w:r w:rsidRPr="003A25E7">
              <w:rPr>
                <w:rFonts w:ascii="Times New Roman" w:hAnsi="Times New Roman" w:cs="Times New Roman"/>
                <w:sz w:val="24"/>
                <w:szCs w:val="24"/>
              </w:rPr>
              <w:t>from contravening a provision</w:t>
            </w:r>
          </w:p>
          <w:p w:rsidR="003A25E7" w:rsidRPr="003A25E7" w:rsidRDefault="003A25E7" w:rsidP="00E21E4D">
            <w:pPr>
              <w:pStyle w:val="ListParagraph"/>
              <w:numPr>
                <w:ilvl w:val="0"/>
                <w:numId w:val="236"/>
              </w:numPr>
              <w:jc w:val="both"/>
              <w:rPr>
                <w:rFonts w:ascii="Times New Roman" w:hAnsi="Times New Roman" w:cs="Times New Roman"/>
                <w:b/>
                <w:sz w:val="24"/>
                <w:szCs w:val="24"/>
              </w:rPr>
            </w:pPr>
            <w:r>
              <w:rPr>
                <w:rFonts w:ascii="Times New Roman" w:hAnsi="Times New Roman" w:cs="Times New Roman"/>
                <w:b/>
                <w:sz w:val="24"/>
                <w:szCs w:val="24"/>
              </w:rPr>
              <w:t xml:space="preserve">Enjoining the company </w:t>
            </w:r>
            <w:r w:rsidRPr="003A25E7">
              <w:rPr>
                <w:rFonts w:ascii="Times New Roman" w:hAnsi="Times New Roman" w:cs="Times New Roman"/>
                <w:sz w:val="24"/>
                <w:szCs w:val="24"/>
              </w:rPr>
              <w:t>from selling, disposing of or receiving property, rights or interests</w:t>
            </w:r>
          </w:p>
          <w:p w:rsidR="003A25E7" w:rsidRPr="003A25E7" w:rsidRDefault="003A25E7" w:rsidP="00E21E4D">
            <w:pPr>
              <w:pStyle w:val="ListParagraph"/>
              <w:numPr>
                <w:ilvl w:val="0"/>
                <w:numId w:val="236"/>
              </w:numPr>
              <w:jc w:val="both"/>
              <w:rPr>
                <w:rFonts w:ascii="Times New Roman" w:hAnsi="Times New Roman" w:cs="Times New Roman"/>
                <w:sz w:val="24"/>
                <w:szCs w:val="24"/>
              </w:rPr>
            </w:pPr>
            <w:r w:rsidRPr="003A25E7">
              <w:rPr>
                <w:rFonts w:ascii="Times New Roman" w:hAnsi="Times New Roman" w:cs="Times New Roman"/>
                <w:sz w:val="24"/>
                <w:szCs w:val="24"/>
              </w:rPr>
              <w:t>In re</w:t>
            </w:r>
            <w:r>
              <w:rPr>
                <w:rFonts w:ascii="Times New Roman" w:hAnsi="Times New Roman" w:cs="Times New Roman"/>
                <w:sz w:val="24"/>
                <w:szCs w:val="24"/>
              </w:rPr>
              <w:t>s</w:t>
            </w:r>
            <w:r w:rsidRPr="003A25E7">
              <w:rPr>
                <w:rFonts w:ascii="Times New Roman" w:hAnsi="Times New Roman" w:cs="Times New Roman"/>
                <w:sz w:val="24"/>
                <w:szCs w:val="24"/>
              </w:rPr>
              <w:t xml:space="preserve">pect of a contract, requiring </w:t>
            </w:r>
            <w:r w:rsidRPr="003A25E7">
              <w:rPr>
                <w:rFonts w:ascii="Times New Roman" w:hAnsi="Times New Roman" w:cs="Times New Roman"/>
                <w:b/>
                <w:sz w:val="24"/>
                <w:szCs w:val="24"/>
              </w:rPr>
              <w:t>compensation</w:t>
            </w:r>
          </w:p>
        </w:tc>
        <w:tc>
          <w:tcPr>
            <w:tcW w:w="576" w:type="dxa"/>
          </w:tcPr>
          <w:p w:rsidR="00CD3011" w:rsidRPr="00974BDF" w:rsidRDefault="00CD3011" w:rsidP="00E21E4D">
            <w:pPr>
              <w:jc w:val="both"/>
              <w:rPr>
                <w:rFonts w:ascii="Times New Roman" w:hAnsi="Times New Roman" w:cs="Times New Roman"/>
                <w:b/>
                <w:sz w:val="24"/>
                <w:szCs w:val="24"/>
              </w:rPr>
            </w:pPr>
            <w:r>
              <w:rPr>
                <w:rFonts w:ascii="Times New Roman" w:hAnsi="Times New Roman" w:cs="Times New Roman"/>
                <w:b/>
                <w:sz w:val="24"/>
                <w:szCs w:val="24"/>
              </w:rPr>
              <w:lastRenderedPageBreak/>
              <w:t>238</w:t>
            </w:r>
          </w:p>
        </w:tc>
        <w:tc>
          <w:tcPr>
            <w:tcW w:w="4191" w:type="dxa"/>
          </w:tcPr>
          <w:p w:rsidR="00310C48" w:rsidRDefault="00310C48" w:rsidP="00E21E4D">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r w:rsidRPr="00310C48">
              <w:rPr>
                <w:rFonts w:ascii="Times New Roman" w:hAnsi="Times New Roman" w:cs="Times New Roman"/>
                <w:b/>
                <w:sz w:val="24"/>
                <w:szCs w:val="24"/>
              </w:rPr>
              <w:t>Complainant</w:t>
            </w:r>
            <w:r>
              <w:rPr>
                <w:rFonts w:ascii="Times New Roman" w:hAnsi="Times New Roman" w:cs="Times New Roman"/>
                <w:sz w:val="24"/>
                <w:szCs w:val="24"/>
              </w:rPr>
              <w:t>” means</w:t>
            </w:r>
          </w:p>
          <w:p w:rsidR="00CD3011" w:rsidRDefault="00CD3011" w:rsidP="00E21E4D">
            <w:pPr>
              <w:pStyle w:val="ListParagraph"/>
              <w:numPr>
                <w:ilvl w:val="0"/>
                <w:numId w:val="230"/>
              </w:numPr>
              <w:jc w:val="both"/>
              <w:rPr>
                <w:rFonts w:ascii="Times New Roman" w:hAnsi="Times New Roman" w:cs="Times New Roman"/>
                <w:sz w:val="24"/>
                <w:szCs w:val="24"/>
              </w:rPr>
            </w:pPr>
            <w:r>
              <w:rPr>
                <w:rFonts w:ascii="Times New Roman" w:hAnsi="Times New Roman" w:cs="Times New Roman"/>
                <w:sz w:val="24"/>
                <w:szCs w:val="24"/>
              </w:rPr>
              <w:t>Security holder</w:t>
            </w:r>
          </w:p>
          <w:p w:rsidR="00CD3011" w:rsidRDefault="00CD3011" w:rsidP="00E21E4D">
            <w:pPr>
              <w:pStyle w:val="ListParagraph"/>
              <w:numPr>
                <w:ilvl w:val="0"/>
                <w:numId w:val="230"/>
              </w:numPr>
              <w:jc w:val="both"/>
              <w:rPr>
                <w:rFonts w:ascii="Times New Roman" w:hAnsi="Times New Roman" w:cs="Times New Roman"/>
                <w:sz w:val="24"/>
                <w:szCs w:val="24"/>
              </w:rPr>
            </w:pPr>
            <w:r>
              <w:rPr>
                <w:rFonts w:ascii="Times New Roman" w:hAnsi="Times New Roman" w:cs="Times New Roman"/>
                <w:sz w:val="24"/>
                <w:szCs w:val="24"/>
              </w:rPr>
              <w:t>Director or officer</w:t>
            </w:r>
          </w:p>
          <w:p w:rsidR="00CD3011" w:rsidRDefault="00CD3011" w:rsidP="00E21E4D">
            <w:pPr>
              <w:pStyle w:val="ListParagraph"/>
              <w:numPr>
                <w:ilvl w:val="0"/>
                <w:numId w:val="230"/>
              </w:numPr>
              <w:jc w:val="both"/>
              <w:rPr>
                <w:rFonts w:ascii="Times New Roman" w:hAnsi="Times New Roman" w:cs="Times New Roman"/>
                <w:sz w:val="24"/>
                <w:szCs w:val="24"/>
              </w:rPr>
            </w:pPr>
            <w:r>
              <w:rPr>
                <w:rFonts w:ascii="Times New Roman" w:hAnsi="Times New Roman" w:cs="Times New Roman"/>
                <w:sz w:val="24"/>
                <w:szCs w:val="24"/>
              </w:rPr>
              <w:t>The Director</w:t>
            </w:r>
          </w:p>
          <w:p w:rsidR="00CD3011" w:rsidRPr="009C16CC" w:rsidRDefault="00CD3011" w:rsidP="00E21E4D">
            <w:pPr>
              <w:pStyle w:val="ListParagraph"/>
              <w:numPr>
                <w:ilvl w:val="0"/>
                <w:numId w:val="230"/>
              </w:numPr>
              <w:jc w:val="both"/>
              <w:rPr>
                <w:rFonts w:ascii="Times New Roman" w:hAnsi="Times New Roman" w:cs="Times New Roman"/>
                <w:sz w:val="24"/>
                <w:szCs w:val="24"/>
              </w:rPr>
            </w:pPr>
            <w:r>
              <w:rPr>
                <w:rFonts w:ascii="Times New Roman" w:hAnsi="Times New Roman" w:cs="Times New Roman"/>
                <w:sz w:val="24"/>
                <w:szCs w:val="24"/>
              </w:rPr>
              <w:t>Any other proper person</w:t>
            </w:r>
          </w:p>
        </w:tc>
      </w:tr>
      <w:tr w:rsidR="00CD3011" w:rsidTr="00CD3011">
        <w:tc>
          <w:tcPr>
            <w:tcW w:w="576" w:type="dxa"/>
            <w:vMerge/>
          </w:tcPr>
          <w:p w:rsidR="00CD3011" w:rsidRDefault="00CD3011" w:rsidP="00E21E4D">
            <w:pPr>
              <w:jc w:val="both"/>
              <w:rPr>
                <w:rFonts w:ascii="Times New Roman" w:hAnsi="Times New Roman" w:cs="Times New Roman"/>
                <w:b/>
                <w:sz w:val="24"/>
                <w:szCs w:val="24"/>
              </w:rPr>
            </w:pPr>
          </w:p>
        </w:tc>
        <w:tc>
          <w:tcPr>
            <w:tcW w:w="4125" w:type="dxa"/>
            <w:vMerge/>
          </w:tcPr>
          <w:p w:rsidR="00CD3011" w:rsidRPr="00954493" w:rsidRDefault="00CD3011" w:rsidP="00E21E4D">
            <w:pPr>
              <w:jc w:val="both"/>
              <w:rPr>
                <w:rFonts w:ascii="Times New Roman" w:hAnsi="Times New Roman" w:cs="Times New Roman"/>
                <w:sz w:val="24"/>
                <w:szCs w:val="24"/>
              </w:rPr>
            </w:pPr>
          </w:p>
        </w:tc>
        <w:tc>
          <w:tcPr>
            <w:tcW w:w="576" w:type="dxa"/>
          </w:tcPr>
          <w:p w:rsidR="00CD3011" w:rsidRDefault="00CD3011" w:rsidP="00E21E4D">
            <w:pPr>
              <w:jc w:val="both"/>
              <w:rPr>
                <w:rFonts w:ascii="Times New Roman" w:hAnsi="Times New Roman" w:cs="Times New Roman"/>
                <w:b/>
                <w:sz w:val="24"/>
                <w:szCs w:val="24"/>
              </w:rPr>
            </w:pPr>
            <w:r>
              <w:rPr>
                <w:rFonts w:ascii="Times New Roman" w:hAnsi="Times New Roman" w:cs="Times New Roman"/>
                <w:b/>
                <w:sz w:val="24"/>
                <w:szCs w:val="24"/>
              </w:rPr>
              <w:t>247</w:t>
            </w:r>
          </w:p>
        </w:tc>
        <w:tc>
          <w:tcPr>
            <w:tcW w:w="4191" w:type="dxa"/>
          </w:tcPr>
          <w:p w:rsidR="00CD3011" w:rsidRDefault="00CD3011" w:rsidP="00E21E4D">
            <w:pPr>
              <w:jc w:val="both"/>
              <w:rPr>
                <w:rFonts w:ascii="Times New Roman" w:hAnsi="Times New Roman" w:cs="Times New Roman"/>
                <w:sz w:val="24"/>
                <w:szCs w:val="24"/>
              </w:rPr>
            </w:pPr>
            <w:r w:rsidRPr="00CD3011">
              <w:rPr>
                <w:rFonts w:ascii="Times New Roman" w:hAnsi="Times New Roman" w:cs="Times New Roman"/>
                <w:sz w:val="24"/>
                <w:szCs w:val="24"/>
              </w:rPr>
              <w:t xml:space="preserve">If a corporation or any director, officer, employee, agent or mandatary, auditor, trustee, receiver, receiver-manager, </w:t>
            </w:r>
            <w:proofErr w:type="spellStart"/>
            <w:r w:rsidRPr="00CD3011">
              <w:rPr>
                <w:rFonts w:ascii="Times New Roman" w:hAnsi="Times New Roman" w:cs="Times New Roman"/>
                <w:sz w:val="24"/>
                <w:szCs w:val="24"/>
              </w:rPr>
              <w:t>sequestrator</w:t>
            </w:r>
            <w:proofErr w:type="spellEnd"/>
            <w:r>
              <w:rPr>
                <w:rFonts w:ascii="Times New Roman" w:hAnsi="Times New Roman" w:cs="Times New Roman"/>
                <w:sz w:val="24"/>
                <w:szCs w:val="24"/>
              </w:rPr>
              <w:t xml:space="preserve"> or liquidator of a corporation…</w:t>
            </w:r>
          </w:p>
          <w:p w:rsidR="00CD3011" w:rsidRDefault="00CD3011" w:rsidP="00E21E4D">
            <w:pPr>
              <w:jc w:val="both"/>
              <w:rPr>
                <w:rFonts w:ascii="Times New Roman" w:hAnsi="Times New Roman" w:cs="Times New Roman"/>
                <w:sz w:val="24"/>
                <w:szCs w:val="24"/>
              </w:rPr>
            </w:pPr>
          </w:p>
          <w:p w:rsidR="00CD3011" w:rsidRDefault="00CD3011" w:rsidP="00E21E4D">
            <w:pPr>
              <w:jc w:val="both"/>
              <w:rPr>
                <w:rFonts w:ascii="Times New Roman" w:hAnsi="Times New Roman" w:cs="Times New Roman"/>
                <w:sz w:val="24"/>
                <w:szCs w:val="24"/>
              </w:rPr>
            </w:pPr>
            <w:proofErr w:type="gramStart"/>
            <w:r w:rsidRPr="00CD3011">
              <w:rPr>
                <w:rFonts w:ascii="Times New Roman" w:hAnsi="Times New Roman" w:cs="Times New Roman"/>
                <w:sz w:val="24"/>
                <w:szCs w:val="24"/>
              </w:rPr>
              <w:t>does</w:t>
            </w:r>
            <w:proofErr w:type="gramEnd"/>
            <w:r w:rsidRPr="00CD3011">
              <w:rPr>
                <w:rFonts w:ascii="Times New Roman" w:hAnsi="Times New Roman" w:cs="Times New Roman"/>
                <w:sz w:val="24"/>
                <w:szCs w:val="24"/>
              </w:rPr>
              <w:t xml:space="preserve"> not comply with this Act, the regulations, articles or by-laws, or a </w:t>
            </w:r>
            <w:r>
              <w:rPr>
                <w:rFonts w:ascii="Times New Roman" w:hAnsi="Times New Roman" w:cs="Times New Roman"/>
                <w:sz w:val="24"/>
                <w:szCs w:val="24"/>
              </w:rPr>
              <w:t>unanimous shareholder agreement…</w:t>
            </w:r>
          </w:p>
          <w:p w:rsidR="00CD3011" w:rsidRDefault="00CD3011" w:rsidP="00E21E4D">
            <w:pPr>
              <w:jc w:val="both"/>
              <w:rPr>
                <w:rFonts w:ascii="Times New Roman" w:hAnsi="Times New Roman" w:cs="Times New Roman"/>
                <w:sz w:val="24"/>
                <w:szCs w:val="24"/>
              </w:rPr>
            </w:pPr>
          </w:p>
          <w:p w:rsidR="00CD3011" w:rsidRDefault="00CD3011" w:rsidP="00E21E4D">
            <w:pPr>
              <w:jc w:val="both"/>
              <w:rPr>
                <w:rFonts w:ascii="Times New Roman" w:hAnsi="Times New Roman" w:cs="Times New Roman"/>
                <w:sz w:val="24"/>
                <w:szCs w:val="24"/>
              </w:rPr>
            </w:pPr>
            <w:proofErr w:type="gramStart"/>
            <w:r w:rsidRPr="00CD3011">
              <w:rPr>
                <w:rFonts w:ascii="Times New Roman" w:hAnsi="Times New Roman" w:cs="Times New Roman"/>
                <w:sz w:val="24"/>
                <w:szCs w:val="24"/>
              </w:rPr>
              <w:t>a</w:t>
            </w:r>
            <w:proofErr w:type="gramEnd"/>
            <w:r w:rsidRPr="00CD3011">
              <w:rPr>
                <w:rFonts w:ascii="Times New Roman" w:hAnsi="Times New Roman" w:cs="Times New Roman"/>
                <w:sz w:val="24"/>
                <w:szCs w:val="24"/>
              </w:rPr>
              <w:t xml:space="preserve"> complainant or a creditor of the corporation may, in additio</w:t>
            </w:r>
            <w:r>
              <w:rPr>
                <w:rFonts w:ascii="Times New Roman" w:hAnsi="Times New Roman" w:cs="Times New Roman"/>
                <w:sz w:val="24"/>
                <w:szCs w:val="24"/>
              </w:rPr>
              <w:t xml:space="preserve">n to any other </w:t>
            </w:r>
            <w:r>
              <w:rPr>
                <w:rFonts w:ascii="Times New Roman" w:hAnsi="Times New Roman" w:cs="Times New Roman"/>
                <w:sz w:val="24"/>
                <w:szCs w:val="24"/>
              </w:rPr>
              <w:lastRenderedPageBreak/>
              <w:t>right they have…</w:t>
            </w:r>
          </w:p>
          <w:p w:rsidR="00CD3011" w:rsidRDefault="00CD3011" w:rsidP="00E21E4D">
            <w:pPr>
              <w:jc w:val="both"/>
              <w:rPr>
                <w:rFonts w:ascii="Times New Roman" w:hAnsi="Times New Roman" w:cs="Times New Roman"/>
                <w:sz w:val="24"/>
                <w:szCs w:val="24"/>
              </w:rPr>
            </w:pPr>
          </w:p>
          <w:p w:rsidR="00CD3011" w:rsidRDefault="00CD3011" w:rsidP="00E21E4D">
            <w:pPr>
              <w:jc w:val="both"/>
              <w:rPr>
                <w:rFonts w:ascii="Times New Roman" w:hAnsi="Times New Roman" w:cs="Times New Roman"/>
                <w:sz w:val="24"/>
                <w:szCs w:val="24"/>
              </w:rPr>
            </w:pPr>
            <w:proofErr w:type="gramStart"/>
            <w:r w:rsidRPr="00CD3011">
              <w:rPr>
                <w:rFonts w:ascii="Times New Roman" w:hAnsi="Times New Roman" w:cs="Times New Roman"/>
                <w:sz w:val="24"/>
                <w:szCs w:val="24"/>
              </w:rPr>
              <w:t>apply</w:t>
            </w:r>
            <w:proofErr w:type="gramEnd"/>
            <w:r w:rsidRPr="00CD3011">
              <w:rPr>
                <w:rFonts w:ascii="Times New Roman" w:hAnsi="Times New Roman" w:cs="Times New Roman"/>
                <w:sz w:val="24"/>
                <w:szCs w:val="24"/>
              </w:rPr>
              <w:t xml:space="preserve"> to a court for an order directing any such person to comply with, or restraining any such person from acting in breach of, any provisions of this Act, the regulations, articles or by-laws, or a unanimous shareholder agreement</w:t>
            </w:r>
            <w:r>
              <w:rPr>
                <w:rFonts w:ascii="Times New Roman" w:hAnsi="Times New Roman" w:cs="Times New Roman"/>
                <w:sz w:val="24"/>
                <w:szCs w:val="24"/>
              </w:rPr>
              <w:t>…</w:t>
            </w:r>
          </w:p>
          <w:p w:rsidR="00CD3011" w:rsidRDefault="00CD3011" w:rsidP="00E21E4D">
            <w:pPr>
              <w:jc w:val="both"/>
              <w:rPr>
                <w:rFonts w:ascii="Times New Roman" w:hAnsi="Times New Roman" w:cs="Times New Roman"/>
                <w:sz w:val="24"/>
                <w:szCs w:val="24"/>
              </w:rPr>
            </w:pPr>
          </w:p>
          <w:p w:rsidR="00CD3011" w:rsidRPr="00CD3011" w:rsidRDefault="00CD3011" w:rsidP="00E21E4D">
            <w:pPr>
              <w:jc w:val="both"/>
              <w:rPr>
                <w:rFonts w:ascii="Times New Roman" w:hAnsi="Times New Roman" w:cs="Times New Roman"/>
                <w:sz w:val="24"/>
                <w:szCs w:val="24"/>
              </w:rPr>
            </w:pPr>
            <w:proofErr w:type="gramStart"/>
            <w:r w:rsidRPr="00CD3011">
              <w:rPr>
                <w:rFonts w:ascii="Times New Roman" w:hAnsi="Times New Roman" w:cs="Times New Roman"/>
                <w:sz w:val="24"/>
                <w:szCs w:val="24"/>
              </w:rPr>
              <w:t>and</w:t>
            </w:r>
            <w:proofErr w:type="gramEnd"/>
            <w:r w:rsidRPr="00CD3011">
              <w:rPr>
                <w:rFonts w:ascii="Times New Roman" w:hAnsi="Times New Roman" w:cs="Times New Roman"/>
                <w:sz w:val="24"/>
                <w:szCs w:val="24"/>
              </w:rPr>
              <w:t xml:space="preserve"> on such application the court may so order and make </w:t>
            </w:r>
            <w:r>
              <w:rPr>
                <w:rFonts w:ascii="Times New Roman" w:hAnsi="Times New Roman" w:cs="Times New Roman"/>
                <w:sz w:val="24"/>
                <w:szCs w:val="24"/>
              </w:rPr>
              <w:t>any further order it thinks fit.</w:t>
            </w:r>
          </w:p>
        </w:tc>
      </w:tr>
      <w:tr w:rsidR="00D95EE5" w:rsidTr="00CD3011">
        <w:tc>
          <w:tcPr>
            <w:tcW w:w="576" w:type="dxa"/>
          </w:tcPr>
          <w:p w:rsidR="00D95EE5" w:rsidRDefault="00D95EE5" w:rsidP="00E21E4D">
            <w:pPr>
              <w:jc w:val="both"/>
              <w:rPr>
                <w:rFonts w:ascii="Times New Roman" w:hAnsi="Times New Roman" w:cs="Times New Roman"/>
                <w:b/>
                <w:sz w:val="24"/>
                <w:szCs w:val="24"/>
              </w:rPr>
            </w:pPr>
            <w:r>
              <w:rPr>
                <w:rFonts w:ascii="Times New Roman" w:hAnsi="Times New Roman" w:cs="Times New Roman"/>
                <w:b/>
                <w:sz w:val="24"/>
                <w:szCs w:val="24"/>
              </w:rPr>
              <w:lastRenderedPageBreak/>
              <w:t>229</w:t>
            </w:r>
          </w:p>
        </w:tc>
        <w:tc>
          <w:tcPr>
            <w:tcW w:w="4125" w:type="dxa"/>
          </w:tcPr>
          <w:p w:rsidR="00D95EE5" w:rsidRDefault="00310C48" w:rsidP="00E21E4D">
            <w:pPr>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w:t>
            </w:r>
            <w:r>
              <w:rPr>
                <w:rFonts w:ascii="Times New Roman" w:hAnsi="Times New Roman" w:cs="Times New Roman"/>
                <w:b/>
                <w:sz w:val="24"/>
                <w:szCs w:val="24"/>
              </w:rPr>
              <w:t>Corporate mistake</w:t>
            </w:r>
            <w:r>
              <w:rPr>
                <w:rFonts w:ascii="Times New Roman" w:hAnsi="Times New Roman" w:cs="Times New Roman"/>
                <w:sz w:val="24"/>
                <w:szCs w:val="24"/>
              </w:rPr>
              <w:t xml:space="preserve">” means </w:t>
            </w:r>
            <w:r w:rsidRPr="00310C48">
              <w:rPr>
                <w:rFonts w:ascii="Times New Roman" w:hAnsi="Times New Roman" w:cs="Times New Roman"/>
                <w:sz w:val="24"/>
                <w:szCs w:val="24"/>
              </w:rPr>
              <w:t>an omission, defect, error or irregularity that has occurred in the conduct of the business or affairs of a company as a result of which</w:t>
            </w:r>
          </w:p>
          <w:p w:rsidR="0065526E" w:rsidRPr="0065526E" w:rsidRDefault="0065526E" w:rsidP="00E21E4D">
            <w:pPr>
              <w:pStyle w:val="ListParagraph"/>
              <w:numPr>
                <w:ilvl w:val="0"/>
                <w:numId w:val="239"/>
              </w:numPr>
              <w:jc w:val="both"/>
              <w:rPr>
                <w:rFonts w:ascii="Times New Roman" w:hAnsi="Times New Roman" w:cs="Times New Roman"/>
                <w:sz w:val="24"/>
                <w:szCs w:val="24"/>
              </w:rPr>
            </w:pPr>
            <w:r w:rsidRPr="0065526E">
              <w:rPr>
                <w:rFonts w:ascii="Times New Roman" w:hAnsi="Times New Roman" w:cs="Times New Roman"/>
                <w:sz w:val="24"/>
                <w:szCs w:val="24"/>
              </w:rPr>
              <w:t>Breach of the statute</w:t>
            </w:r>
          </w:p>
          <w:p w:rsidR="0065526E" w:rsidRPr="0065526E" w:rsidRDefault="0065526E" w:rsidP="00E21E4D">
            <w:pPr>
              <w:pStyle w:val="ListParagraph"/>
              <w:numPr>
                <w:ilvl w:val="0"/>
                <w:numId w:val="239"/>
              </w:numPr>
              <w:jc w:val="both"/>
              <w:rPr>
                <w:rFonts w:ascii="Times New Roman" w:hAnsi="Times New Roman" w:cs="Times New Roman"/>
                <w:sz w:val="24"/>
                <w:szCs w:val="24"/>
              </w:rPr>
            </w:pPr>
            <w:r w:rsidRPr="0065526E">
              <w:rPr>
                <w:rFonts w:ascii="Times New Roman" w:hAnsi="Times New Roman" w:cs="Times New Roman"/>
                <w:sz w:val="24"/>
                <w:szCs w:val="24"/>
              </w:rPr>
              <w:t>Breach of the articles</w:t>
            </w:r>
          </w:p>
          <w:p w:rsidR="0065526E" w:rsidRPr="0065526E" w:rsidRDefault="0065526E" w:rsidP="00E21E4D">
            <w:pPr>
              <w:pStyle w:val="ListParagraph"/>
              <w:numPr>
                <w:ilvl w:val="0"/>
                <w:numId w:val="239"/>
              </w:numPr>
              <w:jc w:val="both"/>
              <w:rPr>
                <w:rFonts w:ascii="Times New Roman" w:hAnsi="Times New Roman" w:cs="Times New Roman"/>
                <w:sz w:val="24"/>
                <w:szCs w:val="24"/>
              </w:rPr>
            </w:pPr>
            <w:r w:rsidRPr="0065526E">
              <w:rPr>
                <w:rFonts w:ascii="Times New Roman" w:hAnsi="Times New Roman" w:cs="Times New Roman"/>
                <w:sz w:val="24"/>
                <w:szCs w:val="24"/>
              </w:rPr>
              <w:t xml:space="preserve">Proceedings (i.e. meetings) have been rendered in effective </w:t>
            </w:r>
          </w:p>
          <w:p w:rsidR="00310C48" w:rsidRDefault="0065526E" w:rsidP="00E21E4D">
            <w:pPr>
              <w:pStyle w:val="ListParagraph"/>
              <w:numPr>
                <w:ilvl w:val="0"/>
                <w:numId w:val="239"/>
              </w:numPr>
              <w:jc w:val="both"/>
              <w:rPr>
                <w:rFonts w:ascii="Times New Roman" w:hAnsi="Times New Roman" w:cs="Times New Roman"/>
                <w:sz w:val="24"/>
                <w:szCs w:val="24"/>
              </w:rPr>
            </w:pPr>
            <w:r w:rsidRPr="0065526E">
              <w:rPr>
                <w:rFonts w:ascii="Times New Roman" w:hAnsi="Times New Roman" w:cs="Times New Roman"/>
                <w:sz w:val="24"/>
                <w:szCs w:val="24"/>
              </w:rPr>
              <w:t>Consent resolution is rendered ineffective</w:t>
            </w:r>
          </w:p>
          <w:p w:rsidR="0065526E" w:rsidRDefault="0065526E" w:rsidP="00E21E4D">
            <w:pPr>
              <w:jc w:val="both"/>
              <w:rPr>
                <w:rFonts w:ascii="Times New Roman" w:hAnsi="Times New Roman" w:cs="Times New Roman"/>
                <w:sz w:val="24"/>
                <w:szCs w:val="24"/>
              </w:rPr>
            </w:pPr>
            <w:r>
              <w:rPr>
                <w:rFonts w:ascii="Times New Roman" w:hAnsi="Times New Roman" w:cs="Times New Roman"/>
                <w:b/>
                <w:sz w:val="24"/>
                <w:szCs w:val="24"/>
              </w:rPr>
              <w:t xml:space="preserve">(2) </w:t>
            </w:r>
            <w:r w:rsidRPr="0065526E">
              <w:rPr>
                <w:rFonts w:ascii="Times New Roman" w:hAnsi="Times New Roman" w:cs="Times New Roman"/>
                <w:sz w:val="24"/>
                <w:szCs w:val="24"/>
              </w:rPr>
              <w:t xml:space="preserve">Despite any other provision of this Act, the court, either on its own motion or on the application of any interested person, </w:t>
            </w:r>
            <w:r w:rsidRPr="0065526E">
              <w:rPr>
                <w:rFonts w:ascii="Times New Roman" w:hAnsi="Times New Roman" w:cs="Times New Roman"/>
                <w:b/>
                <w:sz w:val="24"/>
                <w:szCs w:val="24"/>
              </w:rPr>
              <w:t>may make an order to correct</w:t>
            </w:r>
            <w:r w:rsidRPr="0065526E">
              <w:rPr>
                <w:rFonts w:ascii="Times New Roman" w:hAnsi="Times New Roman" w:cs="Times New Roman"/>
                <w:sz w:val="24"/>
                <w:szCs w:val="24"/>
              </w:rPr>
              <w:t xml:space="preserve"> or cause to be corrected, to negative or to modify or cause to be modified the consequences in law of a corporate mistake or to validate any act, matter or thing rendered or alleged to have been rendered invalid by or as a result of the corporate mistake, and </w:t>
            </w:r>
            <w:r w:rsidRPr="0065526E">
              <w:rPr>
                <w:rFonts w:ascii="Times New Roman" w:hAnsi="Times New Roman" w:cs="Times New Roman"/>
                <w:b/>
                <w:sz w:val="24"/>
                <w:szCs w:val="24"/>
              </w:rPr>
              <w:t>may give ancillary or consequential directions it considers necessary</w:t>
            </w:r>
            <w:r w:rsidRPr="0065526E">
              <w:rPr>
                <w:rFonts w:ascii="Times New Roman" w:hAnsi="Times New Roman" w:cs="Times New Roman"/>
                <w:sz w:val="24"/>
                <w:szCs w:val="24"/>
              </w:rPr>
              <w:t>.</w:t>
            </w:r>
          </w:p>
          <w:p w:rsidR="0065526E" w:rsidRDefault="0065526E" w:rsidP="00E21E4D">
            <w:pPr>
              <w:jc w:val="both"/>
              <w:rPr>
                <w:rFonts w:ascii="Times New Roman" w:hAnsi="Times New Roman" w:cs="Times New Roman"/>
                <w:sz w:val="24"/>
                <w:szCs w:val="24"/>
              </w:rPr>
            </w:pPr>
            <w:r w:rsidRPr="0065526E">
              <w:rPr>
                <w:rFonts w:ascii="Times New Roman" w:hAnsi="Times New Roman" w:cs="Times New Roman"/>
                <w:b/>
                <w:sz w:val="24"/>
                <w:szCs w:val="24"/>
              </w:rPr>
              <w:t xml:space="preserve">(3) </w:t>
            </w:r>
            <w:r w:rsidRPr="0065526E">
              <w:rPr>
                <w:rFonts w:ascii="Times New Roman" w:hAnsi="Times New Roman" w:cs="Times New Roman"/>
                <w:sz w:val="24"/>
                <w:szCs w:val="24"/>
              </w:rPr>
              <w:t xml:space="preserve">The court must, before making an order under this section, </w:t>
            </w:r>
            <w:r w:rsidRPr="0065526E">
              <w:rPr>
                <w:rFonts w:ascii="Times New Roman" w:hAnsi="Times New Roman" w:cs="Times New Roman"/>
                <w:b/>
                <w:sz w:val="24"/>
                <w:szCs w:val="24"/>
              </w:rPr>
              <w:t>consider the effect that the order might have</w:t>
            </w:r>
            <w:r w:rsidRPr="0065526E">
              <w:rPr>
                <w:rFonts w:ascii="Times New Roman" w:hAnsi="Times New Roman" w:cs="Times New Roman"/>
                <w:sz w:val="24"/>
                <w:szCs w:val="24"/>
              </w:rPr>
              <w:t xml:space="preserve"> on the company and on its directors, officers, creditors and shareholders and on the beneficial owners of its shares.</w:t>
            </w:r>
          </w:p>
          <w:p w:rsidR="0065526E" w:rsidRDefault="0065526E" w:rsidP="00E21E4D">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(4) </w:t>
            </w:r>
            <w:r w:rsidRPr="0065526E">
              <w:rPr>
                <w:rFonts w:ascii="Times New Roman" w:hAnsi="Times New Roman" w:cs="Times New Roman"/>
                <w:sz w:val="24"/>
                <w:szCs w:val="24"/>
              </w:rPr>
              <w:t xml:space="preserve">Unless the court orders otherwise, an order made under subsection (2) </w:t>
            </w:r>
            <w:r w:rsidRPr="0065526E">
              <w:rPr>
                <w:rFonts w:ascii="Times New Roman" w:hAnsi="Times New Roman" w:cs="Times New Roman"/>
                <w:b/>
                <w:sz w:val="24"/>
                <w:szCs w:val="24"/>
              </w:rPr>
              <w:t>does not prejudice the rights of any third party</w:t>
            </w:r>
            <w:r w:rsidRPr="0065526E">
              <w:rPr>
                <w:rFonts w:ascii="Times New Roman" w:hAnsi="Times New Roman" w:cs="Times New Roman"/>
                <w:sz w:val="24"/>
                <w:szCs w:val="24"/>
              </w:rPr>
              <w:t xml:space="preserve"> who acquired those rights</w:t>
            </w:r>
          </w:p>
          <w:p w:rsidR="0065526E" w:rsidRDefault="0065526E" w:rsidP="00E21E4D">
            <w:pPr>
              <w:pStyle w:val="ListParagraph"/>
              <w:numPr>
                <w:ilvl w:val="0"/>
                <w:numId w:val="240"/>
              </w:numPr>
              <w:jc w:val="both"/>
              <w:rPr>
                <w:rFonts w:ascii="Times New Roman" w:hAnsi="Times New Roman" w:cs="Times New Roman"/>
                <w:sz w:val="24"/>
                <w:szCs w:val="24"/>
              </w:rPr>
            </w:pPr>
            <w:r w:rsidRPr="0065526E">
              <w:rPr>
                <w:rFonts w:ascii="Times New Roman" w:hAnsi="Times New Roman" w:cs="Times New Roman"/>
                <w:sz w:val="24"/>
                <w:szCs w:val="24"/>
              </w:rPr>
              <w:t>for valuable consideration, and</w:t>
            </w:r>
          </w:p>
          <w:p w:rsidR="0065526E" w:rsidRPr="0065526E" w:rsidRDefault="0065526E" w:rsidP="00E21E4D">
            <w:pPr>
              <w:pStyle w:val="ListParagraph"/>
              <w:numPr>
                <w:ilvl w:val="0"/>
                <w:numId w:val="240"/>
              </w:numPr>
              <w:jc w:val="both"/>
              <w:rPr>
                <w:rFonts w:ascii="Times New Roman" w:hAnsi="Times New Roman" w:cs="Times New Roman"/>
                <w:sz w:val="24"/>
                <w:szCs w:val="24"/>
              </w:rPr>
            </w:pPr>
            <w:r w:rsidRPr="0065526E">
              <w:rPr>
                <w:rFonts w:ascii="Times New Roman" w:hAnsi="Times New Roman" w:cs="Times New Roman"/>
                <w:sz w:val="24"/>
                <w:szCs w:val="24"/>
              </w:rPr>
              <w:t>without notice of the corporate mistake</w:t>
            </w:r>
          </w:p>
        </w:tc>
        <w:tc>
          <w:tcPr>
            <w:tcW w:w="576" w:type="dxa"/>
          </w:tcPr>
          <w:p w:rsidR="00D95EE5" w:rsidRDefault="00D95EE5" w:rsidP="00E21E4D">
            <w:pPr>
              <w:jc w:val="both"/>
              <w:rPr>
                <w:rFonts w:ascii="Times New Roman" w:hAnsi="Times New Roman" w:cs="Times New Roman"/>
                <w:b/>
                <w:sz w:val="24"/>
                <w:szCs w:val="24"/>
              </w:rPr>
            </w:pPr>
          </w:p>
        </w:tc>
        <w:tc>
          <w:tcPr>
            <w:tcW w:w="4191" w:type="dxa"/>
          </w:tcPr>
          <w:p w:rsidR="00D95EE5" w:rsidRPr="00CD3011" w:rsidRDefault="00D95EE5" w:rsidP="00E21E4D">
            <w:pPr>
              <w:jc w:val="both"/>
              <w:rPr>
                <w:rFonts w:ascii="Times New Roman" w:hAnsi="Times New Roman" w:cs="Times New Roman"/>
                <w:sz w:val="24"/>
                <w:szCs w:val="24"/>
              </w:rPr>
            </w:pPr>
          </w:p>
        </w:tc>
      </w:tr>
    </w:tbl>
    <w:p w:rsidR="00DB1272" w:rsidRPr="00D27B17" w:rsidRDefault="00DB1272" w:rsidP="00E21E4D">
      <w:pPr>
        <w:jc w:val="both"/>
        <w:rPr>
          <w:rFonts w:ascii="Times New Roman" w:hAnsi="Times New Roman" w:cs="Times New Roman"/>
          <w:sz w:val="24"/>
          <w:szCs w:val="24"/>
        </w:rPr>
      </w:pPr>
    </w:p>
    <w:p w:rsidR="00D27B17" w:rsidRPr="00D27B17" w:rsidRDefault="00D27B17" w:rsidP="00E21E4D">
      <w:pPr>
        <w:pStyle w:val="Heading2"/>
        <w:jc w:val="both"/>
        <w:rPr>
          <w:szCs w:val="24"/>
        </w:rPr>
      </w:pPr>
      <w:bookmarkStart w:id="75" w:name="_Toc437886766"/>
      <w:r w:rsidRPr="00D27B17">
        <w:rPr>
          <w:szCs w:val="24"/>
        </w:rPr>
        <w:t>Investigations</w:t>
      </w:r>
      <w:bookmarkEnd w:id="75"/>
    </w:p>
    <w:p w:rsidR="00D27B17" w:rsidRDefault="00D27B17" w:rsidP="00E21E4D">
      <w:pPr>
        <w:jc w:val="both"/>
        <w:rPr>
          <w:rFonts w:ascii="Times New Roman" w:hAnsi="Times New Roman" w:cs="Times New Roman"/>
          <w:sz w:val="24"/>
          <w:szCs w:val="24"/>
        </w:rPr>
      </w:pPr>
    </w:p>
    <w:p w:rsidR="0037044F" w:rsidRDefault="0037044F" w:rsidP="00E21E4D">
      <w:pPr>
        <w:jc w:val="both"/>
        <w:rPr>
          <w:rFonts w:ascii="Times New Roman" w:hAnsi="Times New Roman" w:cs="Times New Roman"/>
          <w:sz w:val="24"/>
          <w:szCs w:val="24"/>
        </w:rPr>
      </w:pPr>
      <w:r>
        <w:rPr>
          <w:rFonts w:ascii="Times New Roman" w:hAnsi="Times New Roman" w:cs="Times New Roman"/>
          <w:sz w:val="24"/>
          <w:szCs w:val="24"/>
        </w:rPr>
        <w:t>This is typically in the context of a derivative action or oppression claim.</w:t>
      </w:r>
    </w:p>
    <w:p w:rsidR="0037044F" w:rsidRDefault="0037044F" w:rsidP="00E21E4D">
      <w:pPr>
        <w:pStyle w:val="ListParagraph"/>
        <w:numPr>
          <w:ilvl w:val="0"/>
          <w:numId w:val="237"/>
        </w:numPr>
        <w:jc w:val="both"/>
        <w:rPr>
          <w:rFonts w:ascii="Times New Roman" w:hAnsi="Times New Roman" w:cs="Times New Roman"/>
          <w:sz w:val="24"/>
          <w:szCs w:val="24"/>
        </w:rPr>
      </w:pPr>
      <w:r>
        <w:rPr>
          <w:rFonts w:ascii="Times New Roman" w:hAnsi="Times New Roman" w:cs="Times New Roman"/>
          <w:sz w:val="24"/>
          <w:szCs w:val="24"/>
        </w:rPr>
        <w:t>You likely need this to proceed with the action.</w:t>
      </w:r>
    </w:p>
    <w:p w:rsidR="0037044F" w:rsidRDefault="0037044F" w:rsidP="00E21E4D">
      <w:pPr>
        <w:pStyle w:val="ListParagraph"/>
        <w:numPr>
          <w:ilvl w:val="0"/>
          <w:numId w:val="238"/>
        </w:numPr>
        <w:jc w:val="both"/>
        <w:rPr>
          <w:rFonts w:ascii="Times New Roman" w:hAnsi="Times New Roman" w:cs="Times New Roman"/>
          <w:sz w:val="24"/>
          <w:szCs w:val="24"/>
        </w:rPr>
      </w:pPr>
      <w:r>
        <w:rPr>
          <w:rFonts w:ascii="Times New Roman" w:hAnsi="Times New Roman" w:cs="Times New Roman"/>
          <w:sz w:val="24"/>
          <w:szCs w:val="24"/>
        </w:rPr>
        <w:t>If the other party is not being forthcoming</w:t>
      </w:r>
    </w:p>
    <w:p w:rsidR="0037044F" w:rsidRPr="0037044F" w:rsidRDefault="0037044F" w:rsidP="00E21E4D">
      <w:pPr>
        <w:pStyle w:val="ListParagraph"/>
        <w:numPr>
          <w:ilvl w:val="0"/>
          <w:numId w:val="238"/>
        </w:numPr>
        <w:jc w:val="both"/>
        <w:rPr>
          <w:rFonts w:ascii="Times New Roman" w:hAnsi="Times New Roman" w:cs="Times New Roman"/>
          <w:sz w:val="24"/>
          <w:szCs w:val="24"/>
        </w:rPr>
      </w:pPr>
      <w:r>
        <w:rPr>
          <w:rFonts w:ascii="Times New Roman" w:hAnsi="Times New Roman" w:cs="Times New Roman"/>
          <w:sz w:val="24"/>
          <w:szCs w:val="24"/>
        </w:rPr>
        <w:t>Or if that party wishes to give the appearance of being thorough and unbiased</w:t>
      </w:r>
    </w:p>
    <w:p w:rsidR="0037044F" w:rsidRDefault="0037044F" w:rsidP="00E21E4D">
      <w:pPr>
        <w:pStyle w:val="ListParagraph"/>
        <w:numPr>
          <w:ilvl w:val="0"/>
          <w:numId w:val="237"/>
        </w:numPr>
        <w:jc w:val="both"/>
        <w:rPr>
          <w:rFonts w:ascii="Times New Roman" w:hAnsi="Times New Roman" w:cs="Times New Roman"/>
          <w:sz w:val="24"/>
          <w:szCs w:val="24"/>
        </w:rPr>
      </w:pPr>
      <w:r>
        <w:rPr>
          <w:rFonts w:ascii="Times New Roman" w:hAnsi="Times New Roman" w:cs="Times New Roman"/>
          <w:sz w:val="24"/>
          <w:szCs w:val="24"/>
        </w:rPr>
        <w:t>The applicant must (s 248(1)):</w:t>
      </w:r>
    </w:p>
    <w:p w:rsidR="0037044F" w:rsidRDefault="0037044F" w:rsidP="00E21E4D">
      <w:pPr>
        <w:pStyle w:val="ListParagraph"/>
        <w:numPr>
          <w:ilvl w:val="0"/>
          <w:numId w:val="243"/>
        </w:numPr>
        <w:jc w:val="both"/>
        <w:rPr>
          <w:rFonts w:ascii="Times New Roman" w:hAnsi="Times New Roman" w:cs="Times New Roman"/>
          <w:sz w:val="24"/>
          <w:szCs w:val="24"/>
        </w:rPr>
      </w:pPr>
      <w:r>
        <w:rPr>
          <w:rFonts w:ascii="Times New Roman" w:hAnsi="Times New Roman" w:cs="Times New Roman"/>
          <w:sz w:val="24"/>
          <w:szCs w:val="24"/>
        </w:rPr>
        <w:t>Be a shareholder (doesn’t include “appropriate person”)</w:t>
      </w:r>
    </w:p>
    <w:p w:rsidR="0037044F" w:rsidRDefault="0037044F" w:rsidP="00E21E4D">
      <w:pPr>
        <w:pStyle w:val="ListParagraph"/>
        <w:numPr>
          <w:ilvl w:val="0"/>
          <w:numId w:val="232"/>
        </w:numPr>
        <w:jc w:val="both"/>
        <w:rPr>
          <w:rFonts w:ascii="Times New Roman" w:hAnsi="Times New Roman" w:cs="Times New Roman"/>
          <w:sz w:val="24"/>
          <w:szCs w:val="24"/>
        </w:rPr>
      </w:pPr>
      <w:r>
        <w:rPr>
          <w:rFonts w:ascii="Times New Roman" w:hAnsi="Times New Roman" w:cs="Times New Roman"/>
          <w:i/>
          <w:sz w:val="24"/>
          <w:szCs w:val="24"/>
        </w:rPr>
        <w:t xml:space="preserve">CBCA </w:t>
      </w:r>
      <w:r>
        <w:rPr>
          <w:rFonts w:ascii="Times New Roman" w:hAnsi="Times New Roman" w:cs="Times New Roman"/>
          <w:sz w:val="24"/>
          <w:szCs w:val="24"/>
        </w:rPr>
        <w:t>– a security holder or the Director (broader)</w:t>
      </w:r>
    </w:p>
    <w:p w:rsidR="0037044F" w:rsidRDefault="0037044F" w:rsidP="00E21E4D">
      <w:pPr>
        <w:pStyle w:val="ListParagraph"/>
        <w:numPr>
          <w:ilvl w:val="0"/>
          <w:numId w:val="243"/>
        </w:numPr>
        <w:jc w:val="both"/>
        <w:rPr>
          <w:rFonts w:ascii="Times New Roman" w:hAnsi="Times New Roman" w:cs="Times New Roman"/>
          <w:sz w:val="24"/>
          <w:szCs w:val="24"/>
        </w:rPr>
      </w:pPr>
      <w:r>
        <w:rPr>
          <w:rFonts w:ascii="Times New Roman" w:hAnsi="Times New Roman" w:cs="Times New Roman"/>
          <w:sz w:val="24"/>
          <w:szCs w:val="24"/>
        </w:rPr>
        <w:t>Hold at least 1/5 of the issued shares</w:t>
      </w:r>
    </w:p>
    <w:p w:rsidR="0037044F" w:rsidRDefault="0037044F" w:rsidP="00E21E4D">
      <w:pPr>
        <w:pStyle w:val="ListParagraph"/>
        <w:numPr>
          <w:ilvl w:val="0"/>
          <w:numId w:val="237"/>
        </w:numPr>
        <w:jc w:val="both"/>
        <w:rPr>
          <w:rFonts w:ascii="Times New Roman" w:hAnsi="Times New Roman" w:cs="Times New Roman"/>
          <w:sz w:val="24"/>
          <w:szCs w:val="24"/>
        </w:rPr>
      </w:pPr>
      <w:r>
        <w:rPr>
          <w:rFonts w:ascii="Times New Roman" w:hAnsi="Times New Roman" w:cs="Times New Roman"/>
          <w:sz w:val="24"/>
          <w:szCs w:val="24"/>
        </w:rPr>
        <w:t>There must be reasonable grounds one of these things is occurring (s 248(3))</w:t>
      </w:r>
    </w:p>
    <w:p w:rsidR="007C3477" w:rsidRDefault="007C3477" w:rsidP="00E21E4D">
      <w:pPr>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76"/>
        <w:gridCol w:w="3999"/>
        <w:gridCol w:w="1003"/>
        <w:gridCol w:w="3890"/>
      </w:tblGrid>
      <w:tr w:rsidR="007C3477" w:rsidTr="00DB19BA">
        <w:tc>
          <w:tcPr>
            <w:tcW w:w="4777" w:type="dxa"/>
            <w:gridSpan w:val="2"/>
          </w:tcPr>
          <w:p w:rsidR="007C3477" w:rsidRPr="00974BDF" w:rsidRDefault="007C3477" w:rsidP="00E21E4D">
            <w:pPr>
              <w:jc w:val="both"/>
              <w:rPr>
                <w:rFonts w:ascii="Times New Roman" w:hAnsi="Times New Roman" w:cs="Times New Roman"/>
                <w:b/>
                <w:sz w:val="24"/>
                <w:szCs w:val="24"/>
              </w:rPr>
            </w:pPr>
            <w:r w:rsidRPr="00974BDF">
              <w:rPr>
                <w:rFonts w:ascii="Times New Roman" w:hAnsi="Times New Roman" w:cs="Times New Roman"/>
                <w:b/>
                <w:sz w:val="24"/>
                <w:szCs w:val="24"/>
              </w:rPr>
              <w:t>BCA</w:t>
            </w:r>
          </w:p>
        </w:tc>
        <w:tc>
          <w:tcPr>
            <w:tcW w:w="4691" w:type="dxa"/>
            <w:gridSpan w:val="2"/>
          </w:tcPr>
          <w:p w:rsidR="007C3477" w:rsidRPr="007C3477" w:rsidRDefault="007C3477" w:rsidP="00E21E4D">
            <w:pPr>
              <w:jc w:val="both"/>
              <w:rPr>
                <w:rFonts w:ascii="Times New Roman" w:hAnsi="Times New Roman" w:cs="Times New Roman"/>
                <w:b/>
                <w:sz w:val="24"/>
                <w:szCs w:val="24"/>
              </w:rPr>
            </w:pPr>
            <w:r w:rsidRPr="007C3477">
              <w:rPr>
                <w:rFonts w:ascii="Times New Roman" w:hAnsi="Times New Roman" w:cs="Times New Roman"/>
                <w:b/>
                <w:sz w:val="24"/>
                <w:szCs w:val="24"/>
              </w:rPr>
              <w:t>CBCA</w:t>
            </w:r>
          </w:p>
        </w:tc>
      </w:tr>
      <w:tr w:rsidR="00DB19BA" w:rsidTr="00DB19BA">
        <w:tc>
          <w:tcPr>
            <w:tcW w:w="576" w:type="dxa"/>
          </w:tcPr>
          <w:p w:rsidR="00DB19BA" w:rsidRPr="00974BDF" w:rsidRDefault="00DB19BA" w:rsidP="00E21E4D">
            <w:pPr>
              <w:jc w:val="both"/>
              <w:rPr>
                <w:rFonts w:ascii="Times New Roman" w:hAnsi="Times New Roman" w:cs="Times New Roman"/>
                <w:b/>
                <w:sz w:val="24"/>
                <w:szCs w:val="24"/>
              </w:rPr>
            </w:pPr>
            <w:r>
              <w:rPr>
                <w:rFonts w:ascii="Times New Roman" w:hAnsi="Times New Roman" w:cs="Times New Roman"/>
                <w:b/>
                <w:sz w:val="24"/>
                <w:szCs w:val="24"/>
              </w:rPr>
              <w:t>248</w:t>
            </w:r>
          </w:p>
        </w:tc>
        <w:tc>
          <w:tcPr>
            <w:tcW w:w="4201" w:type="dxa"/>
          </w:tcPr>
          <w:p w:rsidR="00DB19BA" w:rsidRDefault="00DB19BA" w:rsidP="00E21E4D">
            <w:pPr>
              <w:jc w:val="both"/>
              <w:rPr>
                <w:rFonts w:ascii="Times New Roman" w:hAnsi="Times New Roman" w:cs="Times New Roman"/>
                <w:sz w:val="24"/>
                <w:szCs w:val="24"/>
              </w:rPr>
            </w:pPr>
            <w:r w:rsidRPr="007C3477">
              <w:rPr>
                <w:rFonts w:ascii="Times New Roman" w:hAnsi="Times New Roman" w:cs="Times New Roman"/>
                <w:b/>
                <w:sz w:val="24"/>
                <w:szCs w:val="24"/>
              </w:rPr>
              <w:t>(1)</w:t>
            </w:r>
            <w:r w:rsidRPr="007C3477">
              <w:rPr>
                <w:rFonts w:ascii="Times New Roman" w:hAnsi="Times New Roman" w:cs="Times New Roman"/>
                <w:sz w:val="24"/>
                <w:szCs w:val="24"/>
              </w:rPr>
              <w:t xml:space="preserve"> On the application of one or more shareholders who, in the aggregate, hold </w:t>
            </w:r>
            <w:r w:rsidRPr="007C3477">
              <w:rPr>
                <w:rFonts w:ascii="Times New Roman" w:hAnsi="Times New Roman" w:cs="Times New Roman"/>
                <w:b/>
                <w:sz w:val="24"/>
                <w:szCs w:val="24"/>
              </w:rPr>
              <w:t>at least 1/5</w:t>
            </w:r>
            <w:r w:rsidRPr="007C3477">
              <w:rPr>
                <w:rFonts w:ascii="Times New Roman" w:hAnsi="Times New Roman" w:cs="Times New Roman"/>
                <w:sz w:val="24"/>
                <w:szCs w:val="24"/>
              </w:rPr>
              <w:t xml:space="preserve"> of the issued shares of a company, the court may</w:t>
            </w:r>
          </w:p>
          <w:p w:rsidR="00DB19BA" w:rsidRDefault="00DB19BA" w:rsidP="00E21E4D">
            <w:pPr>
              <w:pStyle w:val="ListParagraph"/>
              <w:numPr>
                <w:ilvl w:val="0"/>
                <w:numId w:val="241"/>
              </w:numPr>
              <w:jc w:val="both"/>
              <w:rPr>
                <w:rFonts w:ascii="Times New Roman" w:hAnsi="Times New Roman" w:cs="Times New Roman"/>
                <w:sz w:val="24"/>
                <w:szCs w:val="24"/>
              </w:rPr>
            </w:pPr>
            <w:r w:rsidRPr="007C3477">
              <w:rPr>
                <w:rFonts w:ascii="Times New Roman" w:hAnsi="Times New Roman" w:cs="Times New Roman"/>
                <w:sz w:val="24"/>
                <w:szCs w:val="24"/>
              </w:rPr>
              <w:t xml:space="preserve">appoint an inspector to </w:t>
            </w:r>
            <w:r w:rsidRPr="007C3477">
              <w:rPr>
                <w:rFonts w:ascii="Times New Roman" w:hAnsi="Times New Roman" w:cs="Times New Roman"/>
                <w:b/>
                <w:sz w:val="24"/>
                <w:szCs w:val="24"/>
              </w:rPr>
              <w:t>conduct an investigation</w:t>
            </w:r>
            <w:r w:rsidRPr="007C3477">
              <w:rPr>
                <w:rFonts w:ascii="Times New Roman" w:hAnsi="Times New Roman" w:cs="Times New Roman"/>
                <w:sz w:val="24"/>
                <w:szCs w:val="24"/>
              </w:rPr>
              <w:t xml:space="preserve"> of the company, and</w:t>
            </w:r>
          </w:p>
          <w:p w:rsidR="00DB19BA" w:rsidRDefault="00DB19BA" w:rsidP="00E21E4D">
            <w:pPr>
              <w:pStyle w:val="ListParagraph"/>
              <w:numPr>
                <w:ilvl w:val="0"/>
                <w:numId w:val="241"/>
              </w:numPr>
              <w:jc w:val="both"/>
              <w:rPr>
                <w:rFonts w:ascii="Times New Roman" w:hAnsi="Times New Roman" w:cs="Times New Roman"/>
                <w:sz w:val="24"/>
                <w:szCs w:val="24"/>
              </w:rPr>
            </w:pPr>
            <w:r w:rsidRPr="007C3477">
              <w:rPr>
                <w:rFonts w:ascii="Times New Roman" w:hAnsi="Times New Roman" w:cs="Times New Roman"/>
                <w:sz w:val="24"/>
                <w:szCs w:val="24"/>
              </w:rPr>
              <w:t>determine the manner and extent of the investigation</w:t>
            </w:r>
          </w:p>
          <w:p w:rsidR="00DB19BA" w:rsidRDefault="00DB19BA" w:rsidP="00E21E4D">
            <w:pPr>
              <w:jc w:val="both"/>
              <w:rPr>
                <w:rFonts w:ascii="Times New Roman" w:hAnsi="Times New Roman" w:cs="Times New Roman"/>
                <w:b/>
                <w:sz w:val="24"/>
                <w:szCs w:val="24"/>
              </w:rPr>
            </w:pPr>
            <w:r w:rsidRPr="007C3477">
              <w:rPr>
                <w:rFonts w:ascii="Times New Roman" w:hAnsi="Times New Roman" w:cs="Times New Roman"/>
                <w:b/>
                <w:sz w:val="24"/>
                <w:szCs w:val="24"/>
              </w:rPr>
              <w:t>(3) The court may make an order under (1) if there are reasonable grounds for believing that</w:t>
            </w:r>
          </w:p>
          <w:p w:rsidR="00DB19BA" w:rsidRPr="007C3477" w:rsidRDefault="00DB19BA" w:rsidP="00E21E4D">
            <w:pPr>
              <w:pStyle w:val="ListParagraph"/>
              <w:numPr>
                <w:ilvl w:val="0"/>
                <w:numId w:val="242"/>
              </w:numPr>
              <w:jc w:val="both"/>
              <w:rPr>
                <w:rFonts w:ascii="Times New Roman" w:hAnsi="Times New Roman" w:cs="Times New Roman"/>
                <w:sz w:val="24"/>
                <w:szCs w:val="24"/>
              </w:rPr>
            </w:pPr>
            <w:r w:rsidRPr="007C3477">
              <w:rPr>
                <w:rFonts w:ascii="Times New Roman" w:hAnsi="Times New Roman" w:cs="Times New Roman"/>
                <w:sz w:val="24"/>
                <w:szCs w:val="24"/>
              </w:rPr>
              <w:t>oppression</w:t>
            </w:r>
            <w:r>
              <w:rPr>
                <w:rFonts w:ascii="Times New Roman" w:hAnsi="Times New Roman" w:cs="Times New Roman"/>
                <w:sz w:val="24"/>
                <w:szCs w:val="24"/>
              </w:rPr>
              <w:t xml:space="preserve"> as per 227(1)</w:t>
            </w:r>
          </w:p>
          <w:p w:rsidR="00DB19BA" w:rsidRDefault="00DB19BA" w:rsidP="00E21E4D">
            <w:pPr>
              <w:pStyle w:val="ListParagraph"/>
              <w:numPr>
                <w:ilvl w:val="0"/>
                <w:numId w:val="242"/>
              </w:numPr>
              <w:jc w:val="both"/>
              <w:rPr>
                <w:rFonts w:ascii="Times New Roman" w:hAnsi="Times New Roman" w:cs="Times New Roman"/>
                <w:sz w:val="24"/>
                <w:szCs w:val="24"/>
              </w:rPr>
            </w:pPr>
            <w:r w:rsidRPr="007C3477">
              <w:rPr>
                <w:rFonts w:ascii="Times New Roman" w:hAnsi="Times New Roman" w:cs="Times New Roman"/>
                <w:sz w:val="24"/>
                <w:szCs w:val="24"/>
              </w:rPr>
              <w:t>business carried on with intent to defraud</w:t>
            </w:r>
          </w:p>
          <w:p w:rsidR="00DB19BA" w:rsidRDefault="00DB19BA" w:rsidP="00E21E4D">
            <w:pPr>
              <w:pStyle w:val="ListParagraph"/>
              <w:numPr>
                <w:ilvl w:val="0"/>
                <w:numId w:val="242"/>
              </w:numPr>
              <w:jc w:val="both"/>
              <w:rPr>
                <w:rFonts w:ascii="Times New Roman" w:hAnsi="Times New Roman" w:cs="Times New Roman"/>
                <w:sz w:val="24"/>
                <w:szCs w:val="24"/>
              </w:rPr>
            </w:pPr>
            <w:r w:rsidRPr="007C3477">
              <w:rPr>
                <w:rFonts w:ascii="Times New Roman" w:hAnsi="Times New Roman" w:cs="Times New Roman"/>
                <w:sz w:val="24"/>
                <w:szCs w:val="24"/>
              </w:rPr>
              <w:t>formed or dissolved for fraudulent or unlawful purpose</w:t>
            </w:r>
          </w:p>
          <w:p w:rsidR="00DB19BA" w:rsidRDefault="00DB19BA" w:rsidP="00E21E4D">
            <w:pPr>
              <w:pStyle w:val="ListParagraph"/>
              <w:numPr>
                <w:ilvl w:val="0"/>
                <w:numId w:val="242"/>
              </w:numPr>
              <w:jc w:val="both"/>
              <w:rPr>
                <w:rFonts w:ascii="Times New Roman" w:hAnsi="Times New Roman" w:cs="Times New Roman"/>
                <w:sz w:val="24"/>
                <w:szCs w:val="24"/>
              </w:rPr>
            </w:pPr>
            <w:r w:rsidRPr="007C3477">
              <w:rPr>
                <w:rFonts w:ascii="Times New Roman" w:hAnsi="Times New Roman" w:cs="Times New Roman"/>
                <w:sz w:val="24"/>
                <w:szCs w:val="24"/>
              </w:rPr>
              <w:t>persons connected have acted fraudulently or dishonestly</w:t>
            </w:r>
          </w:p>
          <w:p w:rsidR="00DB19BA" w:rsidRPr="00DB19BA" w:rsidRDefault="00DB19BA" w:rsidP="00E21E4D">
            <w:pPr>
              <w:pStyle w:val="ListParagraph"/>
              <w:numPr>
                <w:ilvl w:val="0"/>
                <w:numId w:val="242"/>
              </w:numPr>
              <w:jc w:val="both"/>
              <w:rPr>
                <w:rFonts w:ascii="Times New Roman" w:hAnsi="Times New Roman" w:cs="Times New Roman"/>
                <w:sz w:val="24"/>
                <w:szCs w:val="24"/>
              </w:rPr>
            </w:pPr>
            <w:r>
              <w:rPr>
                <w:rFonts w:ascii="Times New Roman" w:hAnsi="Times New Roman" w:cs="Times New Roman"/>
                <w:sz w:val="24"/>
                <w:szCs w:val="24"/>
              </w:rPr>
              <w:t xml:space="preserve">issues with a </w:t>
            </w:r>
            <w:r w:rsidRPr="007C3477">
              <w:rPr>
                <w:rFonts w:ascii="Times New Roman" w:hAnsi="Times New Roman" w:cs="Times New Roman"/>
                <w:sz w:val="24"/>
                <w:szCs w:val="24"/>
              </w:rPr>
              <w:t>community contribution company</w:t>
            </w:r>
          </w:p>
        </w:tc>
        <w:tc>
          <w:tcPr>
            <w:tcW w:w="456" w:type="dxa"/>
            <w:vMerge w:val="restart"/>
          </w:tcPr>
          <w:p w:rsidR="00DB19BA" w:rsidRPr="00974BDF" w:rsidRDefault="00DB19BA" w:rsidP="00E21E4D">
            <w:pPr>
              <w:jc w:val="both"/>
              <w:rPr>
                <w:rFonts w:ascii="Times New Roman" w:hAnsi="Times New Roman" w:cs="Times New Roman"/>
                <w:b/>
                <w:sz w:val="24"/>
                <w:szCs w:val="24"/>
              </w:rPr>
            </w:pPr>
            <w:r>
              <w:rPr>
                <w:rFonts w:ascii="Times New Roman" w:hAnsi="Times New Roman" w:cs="Times New Roman"/>
                <w:b/>
                <w:sz w:val="24"/>
                <w:szCs w:val="24"/>
              </w:rPr>
              <w:t>229/230</w:t>
            </w:r>
          </w:p>
        </w:tc>
        <w:tc>
          <w:tcPr>
            <w:tcW w:w="4235" w:type="dxa"/>
            <w:vMerge w:val="restart"/>
          </w:tcPr>
          <w:p w:rsidR="00DB19BA" w:rsidRPr="00DB19BA" w:rsidRDefault="00DB19BA" w:rsidP="00E21E4D">
            <w:pPr>
              <w:tabs>
                <w:tab w:val="left" w:pos="1014"/>
              </w:tabs>
              <w:jc w:val="both"/>
              <w:rPr>
                <w:rFonts w:ascii="Times New Roman" w:hAnsi="Times New Roman" w:cs="Times New Roman"/>
                <w:b/>
                <w:sz w:val="24"/>
                <w:szCs w:val="24"/>
              </w:rPr>
            </w:pPr>
            <w:r>
              <w:rPr>
                <w:rFonts w:ascii="Times New Roman" w:hAnsi="Times New Roman" w:cs="Times New Roman"/>
                <w:b/>
                <w:sz w:val="24"/>
                <w:szCs w:val="24"/>
              </w:rPr>
              <w:t xml:space="preserve">[Similar to </w:t>
            </w:r>
            <w:r>
              <w:rPr>
                <w:rFonts w:ascii="Times New Roman" w:hAnsi="Times New Roman" w:cs="Times New Roman"/>
                <w:b/>
                <w:i/>
                <w:sz w:val="24"/>
                <w:szCs w:val="24"/>
              </w:rPr>
              <w:t>BCA</w:t>
            </w:r>
            <w:r>
              <w:rPr>
                <w:rFonts w:ascii="Times New Roman" w:hAnsi="Times New Roman" w:cs="Times New Roman"/>
                <w:b/>
                <w:sz w:val="24"/>
                <w:szCs w:val="24"/>
              </w:rPr>
              <w:t>]</w:t>
            </w:r>
          </w:p>
        </w:tc>
      </w:tr>
      <w:tr w:rsidR="00DB19BA" w:rsidTr="00DB19BA">
        <w:tc>
          <w:tcPr>
            <w:tcW w:w="576" w:type="dxa"/>
          </w:tcPr>
          <w:p w:rsidR="00DB19BA" w:rsidRDefault="00DB19BA" w:rsidP="00E21E4D">
            <w:pPr>
              <w:jc w:val="both"/>
              <w:rPr>
                <w:rFonts w:ascii="Times New Roman" w:hAnsi="Times New Roman" w:cs="Times New Roman"/>
                <w:b/>
                <w:sz w:val="24"/>
                <w:szCs w:val="24"/>
              </w:rPr>
            </w:pPr>
            <w:r>
              <w:rPr>
                <w:rFonts w:ascii="Times New Roman" w:hAnsi="Times New Roman" w:cs="Times New Roman"/>
                <w:b/>
                <w:sz w:val="24"/>
                <w:szCs w:val="24"/>
              </w:rPr>
              <w:t>253</w:t>
            </w:r>
          </w:p>
        </w:tc>
        <w:tc>
          <w:tcPr>
            <w:tcW w:w="4201" w:type="dxa"/>
          </w:tcPr>
          <w:p w:rsidR="00DB19BA" w:rsidRPr="00954493" w:rsidRDefault="00DB19BA" w:rsidP="00E21E4D">
            <w:pPr>
              <w:jc w:val="both"/>
              <w:rPr>
                <w:rFonts w:ascii="Times New Roman" w:hAnsi="Times New Roman" w:cs="Times New Roman"/>
                <w:sz w:val="24"/>
                <w:szCs w:val="24"/>
              </w:rPr>
            </w:pPr>
            <w:r w:rsidRPr="00DB19BA">
              <w:rPr>
                <w:rFonts w:ascii="Times New Roman" w:hAnsi="Times New Roman" w:cs="Times New Roman"/>
                <w:sz w:val="24"/>
                <w:szCs w:val="24"/>
              </w:rPr>
              <w:t xml:space="preserve">On the conclusion of the investigation, an inspector must make a </w:t>
            </w:r>
            <w:r w:rsidRPr="0037044F">
              <w:rPr>
                <w:rFonts w:ascii="Times New Roman" w:hAnsi="Times New Roman" w:cs="Times New Roman"/>
                <w:b/>
                <w:sz w:val="24"/>
                <w:szCs w:val="24"/>
              </w:rPr>
              <w:t>report to the court</w:t>
            </w:r>
            <w:r w:rsidRPr="00DB19BA">
              <w:rPr>
                <w:rFonts w:ascii="Times New Roman" w:hAnsi="Times New Roman" w:cs="Times New Roman"/>
                <w:sz w:val="24"/>
                <w:szCs w:val="24"/>
              </w:rPr>
              <w:t xml:space="preserve"> and send a copy to the company.</w:t>
            </w:r>
          </w:p>
        </w:tc>
        <w:tc>
          <w:tcPr>
            <w:tcW w:w="456" w:type="dxa"/>
            <w:vMerge/>
          </w:tcPr>
          <w:p w:rsidR="00DB19BA" w:rsidRDefault="00DB19BA" w:rsidP="00E21E4D">
            <w:pPr>
              <w:jc w:val="both"/>
              <w:rPr>
                <w:rFonts w:ascii="Times New Roman" w:hAnsi="Times New Roman" w:cs="Times New Roman"/>
                <w:b/>
                <w:sz w:val="24"/>
                <w:szCs w:val="24"/>
              </w:rPr>
            </w:pPr>
          </w:p>
        </w:tc>
        <w:tc>
          <w:tcPr>
            <w:tcW w:w="4235" w:type="dxa"/>
            <w:vMerge/>
          </w:tcPr>
          <w:p w:rsidR="00DB19BA" w:rsidRDefault="00DB19BA" w:rsidP="00E21E4D">
            <w:pPr>
              <w:tabs>
                <w:tab w:val="left" w:pos="1014"/>
              </w:tabs>
              <w:jc w:val="both"/>
              <w:rPr>
                <w:rFonts w:ascii="Times New Roman" w:hAnsi="Times New Roman" w:cs="Times New Roman"/>
                <w:b/>
                <w:sz w:val="24"/>
                <w:szCs w:val="24"/>
              </w:rPr>
            </w:pPr>
          </w:p>
        </w:tc>
      </w:tr>
      <w:tr w:rsidR="00DB19BA" w:rsidTr="00DB19BA">
        <w:tc>
          <w:tcPr>
            <w:tcW w:w="576" w:type="dxa"/>
          </w:tcPr>
          <w:p w:rsidR="00DB19BA" w:rsidRDefault="00DB19BA" w:rsidP="00E21E4D">
            <w:pPr>
              <w:jc w:val="both"/>
              <w:rPr>
                <w:rFonts w:ascii="Times New Roman" w:hAnsi="Times New Roman" w:cs="Times New Roman"/>
                <w:b/>
                <w:sz w:val="24"/>
                <w:szCs w:val="24"/>
              </w:rPr>
            </w:pPr>
            <w:r>
              <w:rPr>
                <w:rFonts w:ascii="Times New Roman" w:hAnsi="Times New Roman" w:cs="Times New Roman"/>
                <w:b/>
                <w:sz w:val="24"/>
                <w:szCs w:val="24"/>
              </w:rPr>
              <w:lastRenderedPageBreak/>
              <w:t>254</w:t>
            </w:r>
          </w:p>
        </w:tc>
        <w:tc>
          <w:tcPr>
            <w:tcW w:w="4201" w:type="dxa"/>
          </w:tcPr>
          <w:p w:rsidR="00DB19BA" w:rsidRPr="00954493" w:rsidRDefault="00DB19BA" w:rsidP="00E21E4D">
            <w:pPr>
              <w:tabs>
                <w:tab w:val="left" w:pos="1327"/>
              </w:tabs>
              <w:jc w:val="both"/>
              <w:rPr>
                <w:rFonts w:ascii="Times New Roman" w:hAnsi="Times New Roman" w:cs="Times New Roman"/>
                <w:sz w:val="24"/>
                <w:szCs w:val="24"/>
              </w:rPr>
            </w:pPr>
            <w:r w:rsidRPr="00DB19BA">
              <w:rPr>
                <w:rFonts w:ascii="Times New Roman" w:hAnsi="Times New Roman" w:cs="Times New Roman"/>
                <w:sz w:val="24"/>
                <w:szCs w:val="24"/>
              </w:rPr>
              <w:t xml:space="preserve">A copy of the report is </w:t>
            </w:r>
            <w:r w:rsidRPr="0037044F">
              <w:rPr>
                <w:rFonts w:ascii="Times New Roman" w:hAnsi="Times New Roman" w:cs="Times New Roman"/>
                <w:b/>
                <w:sz w:val="24"/>
                <w:szCs w:val="24"/>
              </w:rPr>
              <w:t>admissible</w:t>
            </w:r>
            <w:r w:rsidRPr="00DB19BA">
              <w:rPr>
                <w:rFonts w:ascii="Times New Roman" w:hAnsi="Times New Roman" w:cs="Times New Roman"/>
                <w:sz w:val="24"/>
                <w:szCs w:val="24"/>
              </w:rPr>
              <w:t xml:space="preserve"> in any legal proceeding.</w:t>
            </w:r>
          </w:p>
        </w:tc>
        <w:tc>
          <w:tcPr>
            <w:tcW w:w="456" w:type="dxa"/>
            <w:vMerge/>
          </w:tcPr>
          <w:p w:rsidR="00DB19BA" w:rsidRDefault="00DB19BA" w:rsidP="00E21E4D">
            <w:pPr>
              <w:jc w:val="both"/>
              <w:rPr>
                <w:rFonts w:ascii="Times New Roman" w:hAnsi="Times New Roman" w:cs="Times New Roman"/>
                <w:b/>
                <w:sz w:val="24"/>
                <w:szCs w:val="24"/>
              </w:rPr>
            </w:pPr>
          </w:p>
        </w:tc>
        <w:tc>
          <w:tcPr>
            <w:tcW w:w="4235" w:type="dxa"/>
            <w:vMerge/>
          </w:tcPr>
          <w:p w:rsidR="00DB19BA" w:rsidRPr="00954493" w:rsidRDefault="00DB19BA" w:rsidP="00E21E4D">
            <w:pPr>
              <w:tabs>
                <w:tab w:val="left" w:pos="1014"/>
              </w:tabs>
              <w:jc w:val="both"/>
              <w:rPr>
                <w:rFonts w:ascii="Times New Roman" w:hAnsi="Times New Roman" w:cs="Times New Roman"/>
                <w:sz w:val="24"/>
                <w:szCs w:val="24"/>
              </w:rPr>
            </w:pPr>
          </w:p>
        </w:tc>
      </w:tr>
    </w:tbl>
    <w:p w:rsidR="00D95EE5" w:rsidRPr="00D27B17" w:rsidRDefault="00D95EE5" w:rsidP="00E21E4D">
      <w:pPr>
        <w:jc w:val="both"/>
        <w:rPr>
          <w:rFonts w:ascii="Times New Roman" w:hAnsi="Times New Roman" w:cs="Times New Roman"/>
          <w:sz w:val="24"/>
          <w:szCs w:val="24"/>
        </w:rPr>
      </w:pPr>
    </w:p>
    <w:p w:rsidR="006805A8" w:rsidRDefault="00D27B17" w:rsidP="00E21E4D">
      <w:pPr>
        <w:pStyle w:val="Heading2"/>
        <w:jc w:val="both"/>
        <w:rPr>
          <w:szCs w:val="24"/>
        </w:rPr>
      </w:pPr>
      <w:bookmarkStart w:id="76" w:name="_Toc437886767"/>
      <w:r w:rsidRPr="00D27B17">
        <w:rPr>
          <w:szCs w:val="24"/>
        </w:rPr>
        <w:t>Winding-Up</w:t>
      </w:r>
      <w:bookmarkEnd w:id="76"/>
    </w:p>
    <w:p w:rsidR="00C738AF" w:rsidRDefault="00C738AF" w:rsidP="00E21E4D">
      <w:pPr>
        <w:jc w:val="both"/>
        <w:rPr>
          <w:rFonts w:ascii="Times New Roman" w:hAnsi="Times New Roman" w:cs="Times New Roman"/>
          <w:sz w:val="24"/>
          <w:szCs w:val="24"/>
        </w:rPr>
      </w:pPr>
    </w:p>
    <w:p w:rsidR="00C50980" w:rsidRDefault="00C50980" w:rsidP="00E21E4D">
      <w:pPr>
        <w:jc w:val="both"/>
        <w:rPr>
          <w:rFonts w:ascii="Times New Roman" w:hAnsi="Times New Roman" w:cs="Times New Roman"/>
          <w:sz w:val="24"/>
          <w:szCs w:val="24"/>
        </w:rPr>
      </w:pPr>
      <w:r>
        <w:rPr>
          <w:rFonts w:ascii="Times New Roman" w:hAnsi="Times New Roman" w:cs="Times New Roman"/>
          <w:sz w:val="24"/>
          <w:szCs w:val="24"/>
        </w:rPr>
        <w:t>The court will look at these provisions to determine if winding-up is an appropriate remedy.</w:t>
      </w:r>
    </w:p>
    <w:p w:rsidR="00C50980" w:rsidRDefault="00C50980" w:rsidP="00E21E4D">
      <w:pPr>
        <w:pStyle w:val="ListParagraph"/>
        <w:numPr>
          <w:ilvl w:val="0"/>
          <w:numId w:val="237"/>
        </w:numPr>
        <w:jc w:val="both"/>
        <w:rPr>
          <w:rFonts w:ascii="Times New Roman" w:hAnsi="Times New Roman" w:cs="Times New Roman"/>
          <w:sz w:val="24"/>
          <w:szCs w:val="24"/>
        </w:rPr>
      </w:pPr>
      <w:r>
        <w:rPr>
          <w:rFonts w:ascii="Times New Roman" w:hAnsi="Times New Roman" w:cs="Times New Roman"/>
          <w:sz w:val="24"/>
          <w:szCs w:val="24"/>
        </w:rPr>
        <w:t>Can be the company, shareholder, director or other appropriate person</w:t>
      </w:r>
    </w:p>
    <w:p w:rsidR="00C50980" w:rsidRPr="00C50980" w:rsidRDefault="00C50980" w:rsidP="00E21E4D">
      <w:pPr>
        <w:pStyle w:val="ListParagraph"/>
        <w:numPr>
          <w:ilvl w:val="0"/>
          <w:numId w:val="243"/>
        </w:numPr>
        <w:jc w:val="both"/>
        <w:rPr>
          <w:rFonts w:ascii="Times New Roman" w:hAnsi="Times New Roman" w:cs="Times New Roman"/>
          <w:sz w:val="24"/>
          <w:szCs w:val="24"/>
        </w:rPr>
      </w:pPr>
      <w:r>
        <w:rPr>
          <w:rFonts w:ascii="Times New Roman" w:hAnsi="Times New Roman" w:cs="Times New Roman"/>
          <w:sz w:val="24"/>
          <w:szCs w:val="24"/>
        </w:rPr>
        <w:t xml:space="preserve">Just a shareholder under the </w:t>
      </w:r>
      <w:r>
        <w:rPr>
          <w:rFonts w:ascii="Times New Roman" w:hAnsi="Times New Roman" w:cs="Times New Roman"/>
          <w:i/>
          <w:sz w:val="24"/>
          <w:szCs w:val="24"/>
        </w:rPr>
        <w:t>CBCA</w:t>
      </w:r>
    </w:p>
    <w:p w:rsidR="00C50980" w:rsidRDefault="00C50980" w:rsidP="00E21E4D">
      <w:pPr>
        <w:pStyle w:val="ListParagraph"/>
        <w:numPr>
          <w:ilvl w:val="0"/>
          <w:numId w:val="243"/>
        </w:numPr>
        <w:jc w:val="both"/>
        <w:rPr>
          <w:rFonts w:ascii="Times New Roman" w:hAnsi="Times New Roman" w:cs="Times New Roman"/>
          <w:sz w:val="24"/>
          <w:szCs w:val="24"/>
        </w:rPr>
      </w:pPr>
      <w:r>
        <w:rPr>
          <w:rFonts w:ascii="Times New Roman" w:hAnsi="Times New Roman" w:cs="Times New Roman"/>
          <w:sz w:val="24"/>
          <w:szCs w:val="24"/>
        </w:rPr>
        <w:t xml:space="preserve">Under the </w:t>
      </w:r>
      <w:r>
        <w:rPr>
          <w:rFonts w:ascii="Times New Roman" w:hAnsi="Times New Roman" w:cs="Times New Roman"/>
          <w:i/>
          <w:sz w:val="24"/>
          <w:szCs w:val="24"/>
        </w:rPr>
        <w:t xml:space="preserve">CBCA, </w:t>
      </w:r>
      <w:r>
        <w:rPr>
          <w:rFonts w:ascii="Times New Roman" w:hAnsi="Times New Roman" w:cs="Times New Roman"/>
          <w:sz w:val="24"/>
          <w:szCs w:val="24"/>
        </w:rPr>
        <w:t>may wind up an affiliate</w:t>
      </w:r>
    </w:p>
    <w:p w:rsidR="00C50980" w:rsidRDefault="00C50980" w:rsidP="00E21E4D">
      <w:pPr>
        <w:pStyle w:val="ListParagraph"/>
        <w:numPr>
          <w:ilvl w:val="0"/>
          <w:numId w:val="237"/>
        </w:numPr>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 xml:space="preserve">BCA </w:t>
      </w:r>
      <w:r>
        <w:rPr>
          <w:rFonts w:ascii="Times New Roman" w:hAnsi="Times New Roman" w:cs="Times New Roman"/>
          <w:sz w:val="24"/>
          <w:szCs w:val="24"/>
        </w:rPr>
        <w:t>gives two situations (s 324(1):</w:t>
      </w:r>
    </w:p>
    <w:p w:rsidR="00C50980" w:rsidRDefault="00C50980" w:rsidP="00E21E4D">
      <w:pPr>
        <w:pStyle w:val="ListParagraph"/>
        <w:numPr>
          <w:ilvl w:val="0"/>
          <w:numId w:val="243"/>
        </w:numPr>
        <w:jc w:val="both"/>
        <w:rPr>
          <w:rFonts w:ascii="Times New Roman" w:hAnsi="Times New Roman" w:cs="Times New Roman"/>
          <w:sz w:val="24"/>
          <w:szCs w:val="24"/>
        </w:rPr>
      </w:pPr>
      <w:r>
        <w:rPr>
          <w:rFonts w:ascii="Times New Roman" w:hAnsi="Times New Roman" w:cs="Times New Roman"/>
          <w:sz w:val="24"/>
          <w:szCs w:val="24"/>
        </w:rPr>
        <w:t>If the articles provide for it in this event</w:t>
      </w:r>
    </w:p>
    <w:p w:rsidR="00C50980" w:rsidRDefault="00C50980" w:rsidP="00E21E4D">
      <w:pPr>
        <w:pStyle w:val="ListParagraph"/>
        <w:numPr>
          <w:ilvl w:val="0"/>
          <w:numId w:val="243"/>
        </w:numPr>
        <w:jc w:val="both"/>
        <w:rPr>
          <w:rFonts w:ascii="Times New Roman" w:hAnsi="Times New Roman" w:cs="Times New Roman"/>
          <w:sz w:val="24"/>
          <w:szCs w:val="24"/>
        </w:rPr>
      </w:pPr>
      <w:r>
        <w:rPr>
          <w:rFonts w:ascii="Times New Roman" w:hAnsi="Times New Roman" w:cs="Times New Roman"/>
          <w:sz w:val="24"/>
          <w:szCs w:val="24"/>
        </w:rPr>
        <w:t>If the court considers it just and equitable to do so</w:t>
      </w:r>
    </w:p>
    <w:p w:rsidR="00C50980" w:rsidRDefault="00C50980" w:rsidP="00E21E4D">
      <w:pPr>
        <w:pStyle w:val="ListParagraph"/>
        <w:numPr>
          <w:ilvl w:val="0"/>
          <w:numId w:val="237"/>
        </w:numPr>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 xml:space="preserve">CBCA </w:t>
      </w:r>
      <w:r>
        <w:rPr>
          <w:rFonts w:ascii="Times New Roman" w:hAnsi="Times New Roman" w:cs="Times New Roman"/>
          <w:sz w:val="24"/>
          <w:szCs w:val="24"/>
        </w:rPr>
        <w:t>gives three situations (s 214(1)):</w:t>
      </w:r>
    </w:p>
    <w:p w:rsidR="00C50980" w:rsidRDefault="00C50980" w:rsidP="00E21E4D">
      <w:pPr>
        <w:pStyle w:val="ListParagraph"/>
        <w:numPr>
          <w:ilvl w:val="0"/>
          <w:numId w:val="246"/>
        </w:numPr>
        <w:jc w:val="both"/>
        <w:rPr>
          <w:rFonts w:ascii="Times New Roman" w:hAnsi="Times New Roman" w:cs="Times New Roman"/>
          <w:sz w:val="24"/>
          <w:szCs w:val="24"/>
        </w:rPr>
      </w:pPr>
      <w:r>
        <w:rPr>
          <w:rFonts w:ascii="Times New Roman" w:hAnsi="Times New Roman" w:cs="Times New Roman"/>
          <w:sz w:val="24"/>
          <w:szCs w:val="24"/>
        </w:rPr>
        <w:t>Oppression</w:t>
      </w:r>
    </w:p>
    <w:p w:rsidR="00C50980" w:rsidRDefault="00C50980" w:rsidP="00E21E4D">
      <w:pPr>
        <w:pStyle w:val="ListParagraph"/>
        <w:numPr>
          <w:ilvl w:val="0"/>
          <w:numId w:val="246"/>
        </w:numPr>
        <w:jc w:val="both"/>
        <w:rPr>
          <w:rFonts w:ascii="Times New Roman" w:hAnsi="Times New Roman" w:cs="Times New Roman"/>
          <w:sz w:val="24"/>
          <w:szCs w:val="24"/>
        </w:rPr>
      </w:pPr>
      <w:r>
        <w:rPr>
          <w:rFonts w:ascii="Times New Roman" w:hAnsi="Times New Roman" w:cs="Times New Roman"/>
          <w:sz w:val="24"/>
          <w:szCs w:val="24"/>
        </w:rPr>
        <w:t xml:space="preserve">Entitled under an unanimous shareholder agreement </w:t>
      </w:r>
    </w:p>
    <w:p w:rsidR="00C50980" w:rsidRDefault="00C50980" w:rsidP="00E21E4D">
      <w:pPr>
        <w:pStyle w:val="ListParagraph"/>
        <w:numPr>
          <w:ilvl w:val="0"/>
          <w:numId w:val="246"/>
        </w:numPr>
        <w:jc w:val="both"/>
        <w:rPr>
          <w:rFonts w:ascii="Times New Roman" w:hAnsi="Times New Roman" w:cs="Times New Roman"/>
          <w:sz w:val="24"/>
          <w:szCs w:val="24"/>
        </w:rPr>
      </w:pPr>
      <w:r>
        <w:rPr>
          <w:rFonts w:ascii="Times New Roman" w:hAnsi="Times New Roman" w:cs="Times New Roman"/>
          <w:sz w:val="24"/>
          <w:szCs w:val="24"/>
        </w:rPr>
        <w:t>It is just an equitable to do so</w:t>
      </w:r>
    </w:p>
    <w:p w:rsidR="00837EE0" w:rsidRPr="00C50980" w:rsidRDefault="00837EE0" w:rsidP="00E21E4D">
      <w:pPr>
        <w:pStyle w:val="ListParagraph"/>
        <w:numPr>
          <w:ilvl w:val="0"/>
          <w:numId w:val="232"/>
        </w:numPr>
        <w:jc w:val="both"/>
        <w:rPr>
          <w:rFonts w:ascii="Times New Roman" w:hAnsi="Times New Roman" w:cs="Times New Roman"/>
          <w:sz w:val="24"/>
          <w:szCs w:val="24"/>
        </w:rPr>
      </w:pPr>
      <w:proofErr w:type="spellStart"/>
      <w:r>
        <w:rPr>
          <w:rFonts w:ascii="Times New Roman" w:hAnsi="Times New Roman" w:cs="Times New Roman"/>
          <w:i/>
          <w:sz w:val="24"/>
          <w:szCs w:val="24"/>
        </w:rPr>
        <w:t>Naneff</w:t>
      </w:r>
      <w:proofErr w:type="spellEnd"/>
      <w:r>
        <w:rPr>
          <w:rFonts w:ascii="Times New Roman" w:hAnsi="Times New Roman" w:cs="Times New Roman"/>
          <w:i/>
          <w:sz w:val="24"/>
          <w:szCs w:val="24"/>
        </w:rPr>
        <w:t xml:space="preserve">: father started the business and makes all the decisions; let his two sons in; one misbehaved and the father kicked him out; this remedy is too extreme; </w:t>
      </w:r>
      <w:r w:rsidR="0004138D">
        <w:rPr>
          <w:rFonts w:ascii="Times New Roman" w:hAnsi="Times New Roman" w:cs="Times New Roman"/>
          <w:i/>
          <w:sz w:val="24"/>
          <w:szCs w:val="24"/>
        </w:rPr>
        <w:t>the son never really had a say; but he did have a stake make valueless; a buy-out is more appropriate.</w:t>
      </w:r>
    </w:p>
    <w:p w:rsidR="00C50980" w:rsidRDefault="00C50980" w:rsidP="00E21E4D">
      <w:pPr>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76"/>
        <w:gridCol w:w="4131"/>
        <w:gridCol w:w="576"/>
        <w:gridCol w:w="4185"/>
      </w:tblGrid>
      <w:tr w:rsidR="0037044F" w:rsidTr="00F62976">
        <w:tc>
          <w:tcPr>
            <w:tcW w:w="4707" w:type="dxa"/>
            <w:gridSpan w:val="2"/>
          </w:tcPr>
          <w:p w:rsidR="0037044F" w:rsidRPr="00974BDF" w:rsidRDefault="0037044F" w:rsidP="00E21E4D">
            <w:pPr>
              <w:jc w:val="both"/>
              <w:rPr>
                <w:rFonts w:ascii="Times New Roman" w:hAnsi="Times New Roman" w:cs="Times New Roman"/>
                <w:b/>
                <w:sz w:val="24"/>
                <w:szCs w:val="24"/>
              </w:rPr>
            </w:pPr>
            <w:r w:rsidRPr="00974BDF">
              <w:rPr>
                <w:rFonts w:ascii="Times New Roman" w:hAnsi="Times New Roman" w:cs="Times New Roman"/>
                <w:b/>
                <w:sz w:val="24"/>
                <w:szCs w:val="24"/>
              </w:rPr>
              <w:t>BCA</w:t>
            </w:r>
          </w:p>
        </w:tc>
        <w:tc>
          <w:tcPr>
            <w:tcW w:w="4761" w:type="dxa"/>
            <w:gridSpan w:val="2"/>
          </w:tcPr>
          <w:p w:rsidR="0037044F" w:rsidRPr="00974BDF" w:rsidRDefault="0037044F" w:rsidP="00E21E4D">
            <w:pPr>
              <w:jc w:val="both"/>
              <w:rPr>
                <w:rFonts w:ascii="Times New Roman" w:hAnsi="Times New Roman" w:cs="Times New Roman"/>
                <w:b/>
                <w:sz w:val="24"/>
                <w:szCs w:val="24"/>
              </w:rPr>
            </w:pPr>
            <w:r w:rsidRPr="00974BDF">
              <w:rPr>
                <w:rFonts w:ascii="Times New Roman" w:hAnsi="Times New Roman" w:cs="Times New Roman"/>
                <w:b/>
                <w:sz w:val="24"/>
                <w:szCs w:val="24"/>
              </w:rPr>
              <w:t>CBCA</w:t>
            </w:r>
          </w:p>
        </w:tc>
      </w:tr>
      <w:tr w:rsidR="0037044F" w:rsidTr="00F62976">
        <w:tc>
          <w:tcPr>
            <w:tcW w:w="576" w:type="dxa"/>
          </w:tcPr>
          <w:p w:rsidR="0037044F" w:rsidRPr="00974BDF" w:rsidRDefault="0037044F" w:rsidP="00E21E4D">
            <w:pPr>
              <w:jc w:val="both"/>
              <w:rPr>
                <w:rFonts w:ascii="Times New Roman" w:hAnsi="Times New Roman" w:cs="Times New Roman"/>
                <w:b/>
                <w:sz w:val="24"/>
                <w:szCs w:val="24"/>
              </w:rPr>
            </w:pPr>
            <w:r>
              <w:rPr>
                <w:rFonts w:ascii="Times New Roman" w:hAnsi="Times New Roman" w:cs="Times New Roman"/>
                <w:b/>
                <w:sz w:val="24"/>
                <w:szCs w:val="24"/>
              </w:rPr>
              <w:t>324</w:t>
            </w:r>
          </w:p>
        </w:tc>
        <w:tc>
          <w:tcPr>
            <w:tcW w:w="4131" w:type="dxa"/>
          </w:tcPr>
          <w:p w:rsidR="0037044F" w:rsidRDefault="0037044F" w:rsidP="00E21E4D">
            <w:pPr>
              <w:jc w:val="both"/>
              <w:rPr>
                <w:rFonts w:ascii="Times New Roman" w:hAnsi="Times New Roman" w:cs="Times New Roman"/>
                <w:sz w:val="24"/>
                <w:szCs w:val="24"/>
              </w:rPr>
            </w:pPr>
            <w:r w:rsidRPr="0037044F">
              <w:rPr>
                <w:rFonts w:ascii="Times New Roman" w:hAnsi="Times New Roman" w:cs="Times New Roman"/>
                <w:b/>
                <w:sz w:val="24"/>
                <w:szCs w:val="24"/>
              </w:rPr>
              <w:t>(1)</w:t>
            </w:r>
            <w:r w:rsidRPr="0037044F">
              <w:rPr>
                <w:rFonts w:ascii="Times New Roman" w:hAnsi="Times New Roman" w:cs="Times New Roman"/>
                <w:sz w:val="24"/>
                <w:szCs w:val="24"/>
              </w:rPr>
              <w:t xml:space="preserve"> On application by the </w:t>
            </w:r>
            <w:r w:rsidRPr="00C50980">
              <w:rPr>
                <w:rFonts w:ascii="Times New Roman" w:hAnsi="Times New Roman" w:cs="Times New Roman"/>
                <w:b/>
                <w:sz w:val="24"/>
                <w:szCs w:val="24"/>
              </w:rPr>
              <w:t xml:space="preserve">company, a </w:t>
            </w:r>
            <w:proofErr w:type="spellStart"/>
            <w:r w:rsidRPr="00C50980">
              <w:rPr>
                <w:rFonts w:ascii="Times New Roman" w:hAnsi="Times New Roman" w:cs="Times New Roman"/>
                <w:b/>
                <w:sz w:val="24"/>
                <w:szCs w:val="24"/>
              </w:rPr>
              <w:t>shh</w:t>
            </w:r>
            <w:proofErr w:type="spellEnd"/>
            <w:r w:rsidRPr="00C50980">
              <w:rPr>
                <w:rFonts w:ascii="Times New Roman" w:hAnsi="Times New Roman" w:cs="Times New Roman"/>
                <w:b/>
                <w:sz w:val="24"/>
                <w:szCs w:val="24"/>
              </w:rPr>
              <w:t>, director, or any other appropriate person</w:t>
            </w:r>
            <w:r w:rsidRPr="0037044F">
              <w:rPr>
                <w:rFonts w:ascii="Times New Roman" w:hAnsi="Times New Roman" w:cs="Times New Roman"/>
                <w:sz w:val="24"/>
                <w:szCs w:val="24"/>
              </w:rPr>
              <w:t xml:space="preserve">, the court may order the company to be </w:t>
            </w:r>
            <w:r w:rsidRPr="00C50980">
              <w:rPr>
                <w:rFonts w:ascii="Times New Roman" w:hAnsi="Times New Roman" w:cs="Times New Roman"/>
                <w:sz w:val="24"/>
                <w:szCs w:val="24"/>
              </w:rPr>
              <w:t xml:space="preserve">liquidated and dissolved </w:t>
            </w:r>
            <w:r w:rsidRPr="0037044F">
              <w:rPr>
                <w:rFonts w:ascii="Times New Roman" w:hAnsi="Times New Roman" w:cs="Times New Roman"/>
                <w:sz w:val="24"/>
                <w:szCs w:val="24"/>
              </w:rPr>
              <w:t>if</w:t>
            </w:r>
          </w:p>
          <w:p w:rsidR="0037044F" w:rsidRDefault="0037044F" w:rsidP="00E21E4D">
            <w:pPr>
              <w:pStyle w:val="ListParagraph"/>
              <w:numPr>
                <w:ilvl w:val="0"/>
                <w:numId w:val="244"/>
              </w:numPr>
              <w:jc w:val="both"/>
              <w:rPr>
                <w:rFonts w:ascii="Times New Roman" w:hAnsi="Times New Roman" w:cs="Times New Roman"/>
                <w:sz w:val="24"/>
                <w:szCs w:val="24"/>
              </w:rPr>
            </w:pPr>
            <w:r w:rsidRPr="0037044F">
              <w:rPr>
                <w:rFonts w:ascii="Times New Roman" w:hAnsi="Times New Roman" w:cs="Times New Roman"/>
                <w:sz w:val="24"/>
                <w:szCs w:val="24"/>
              </w:rPr>
              <w:t xml:space="preserve">an event occurs on the occurrence of which the </w:t>
            </w:r>
            <w:r w:rsidRPr="00C50980">
              <w:rPr>
                <w:rFonts w:ascii="Times New Roman" w:hAnsi="Times New Roman" w:cs="Times New Roman"/>
                <w:b/>
                <w:sz w:val="24"/>
                <w:szCs w:val="24"/>
              </w:rPr>
              <w:t>articles of the company provide</w:t>
            </w:r>
            <w:r w:rsidRPr="0037044F">
              <w:rPr>
                <w:rFonts w:ascii="Times New Roman" w:hAnsi="Times New Roman" w:cs="Times New Roman"/>
                <w:sz w:val="24"/>
                <w:szCs w:val="24"/>
              </w:rPr>
              <w:t xml:space="preserve"> that the company is to be liquidated and dissolved, or</w:t>
            </w:r>
          </w:p>
          <w:p w:rsidR="0037044F" w:rsidRPr="0037044F" w:rsidRDefault="0037044F" w:rsidP="00E21E4D">
            <w:pPr>
              <w:pStyle w:val="ListParagraph"/>
              <w:numPr>
                <w:ilvl w:val="0"/>
                <w:numId w:val="244"/>
              </w:numPr>
              <w:jc w:val="both"/>
              <w:rPr>
                <w:rFonts w:ascii="Times New Roman" w:hAnsi="Times New Roman" w:cs="Times New Roman"/>
                <w:sz w:val="24"/>
                <w:szCs w:val="24"/>
              </w:rPr>
            </w:pPr>
            <w:r w:rsidRPr="0037044F">
              <w:rPr>
                <w:rFonts w:ascii="Times New Roman" w:hAnsi="Times New Roman" w:cs="Times New Roman"/>
                <w:sz w:val="24"/>
                <w:szCs w:val="24"/>
              </w:rPr>
              <w:t xml:space="preserve">the court otherwise considers it </w:t>
            </w:r>
            <w:r w:rsidRPr="00C50980">
              <w:rPr>
                <w:rFonts w:ascii="Times New Roman" w:hAnsi="Times New Roman" w:cs="Times New Roman"/>
                <w:b/>
                <w:sz w:val="24"/>
                <w:szCs w:val="24"/>
              </w:rPr>
              <w:t>just and equitable</w:t>
            </w:r>
            <w:r w:rsidRPr="0037044F">
              <w:rPr>
                <w:rFonts w:ascii="Times New Roman" w:hAnsi="Times New Roman" w:cs="Times New Roman"/>
                <w:sz w:val="24"/>
                <w:szCs w:val="24"/>
              </w:rPr>
              <w:t xml:space="preserve"> to do so</w:t>
            </w:r>
          </w:p>
        </w:tc>
        <w:tc>
          <w:tcPr>
            <w:tcW w:w="576" w:type="dxa"/>
          </w:tcPr>
          <w:p w:rsidR="0037044F" w:rsidRPr="00974BDF" w:rsidRDefault="0037044F" w:rsidP="00E21E4D">
            <w:pPr>
              <w:jc w:val="both"/>
              <w:rPr>
                <w:rFonts w:ascii="Times New Roman" w:hAnsi="Times New Roman" w:cs="Times New Roman"/>
                <w:b/>
                <w:sz w:val="24"/>
                <w:szCs w:val="24"/>
              </w:rPr>
            </w:pPr>
            <w:r>
              <w:rPr>
                <w:rFonts w:ascii="Times New Roman" w:hAnsi="Times New Roman" w:cs="Times New Roman"/>
                <w:b/>
                <w:sz w:val="24"/>
                <w:szCs w:val="24"/>
              </w:rPr>
              <w:t>214</w:t>
            </w:r>
          </w:p>
        </w:tc>
        <w:tc>
          <w:tcPr>
            <w:tcW w:w="4185" w:type="dxa"/>
          </w:tcPr>
          <w:p w:rsidR="0037044F" w:rsidRDefault="0037044F" w:rsidP="00E21E4D">
            <w:pPr>
              <w:jc w:val="both"/>
              <w:rPr>
                <w:rFonts w:ascii="Times New Roman" w:hAnsi="Times New Roman" w:cs="Times New Roman"/>
                <w:sz w:val="24"/>
                <w:szCs w:val="24"/>
              </w:rPr>
            </w:pPr>
            <w:r w:rsidRPr="0037044F">
              <w:rPr>
                <w:rFonts w:ascii="Times New Roman" w:hAnsi="Times New Roman" w:cs="Times New Roman"/>
                <w:b/>
                <w:sz w:val="24"/>
                <w:szCs w:val="24"/>
              </w:rPr>
              <w:t>(1)</w:t>
            </w:r>
            <w:r w:rsidRPr="0037044F">
              <w:rPr>
                <w:rFonts w:ascii="Times New Roman" w:hAnsi="Times New Roman" w:cs="Times New Roman"/>
                <w:sz w:val="24"/>
                <w:szCs w:val="24"/>
              </w:rPr>
              <w:t xml:space="preserve"> A court may order the liquidation and dissolution of a corporation or any of its </w:t>
            </w:r>
            <w:r w:rsidRPr="00C50980">
              <w:rPr>
                <w:rFonts w:ascii="Times New Roman" w:hAnsi="Times New Roman" w:cs="Times New Roman"/>
                <w:b/>
                <w:sz w:val="24"/>
                <w:szCs w:val="24"/>
              </w:rPr>
              <w:t>affiliated corporations</w:t>
            </w:r>
            <w:r w:rsidRPr="0037044F">
              <w:rPr>
                <w:rFonts w:ascii="Times New Roman" w:hAnsi="Times New Roman" w:cs="Times New Roman"/>
                <w:sz w:val="24"/>
                <w:szCs w:val="24"/>
              </w:rPr>
              <w:t xml:space="preserve"> on the application of a </w:t>
            </w:r>
            <w:r w:rsidRPr="00C50980">
              <w:rPr>
                <w:rFonts w:ascii="Times New Roman" w:hAnsi="Times New Roman" w:cs="Times New Roman"/>
                <w:b/>
                <w:sz w:val="24"/>
                <w:szCs w:val="24"/>
              </w:rPr>
              <w:t>sh</w:t>
            </w:r>
            <w:r w:rsidR="00C50980" w:rsidRPr="00C50980">
              <w:rPr>
                <w:rFonts w:ascii="Times New Roman" w:hAnsi="Times New Roman" w:cs="Times New Roman"/>
                <w:b/>
                <w:sz w:val="24"/>
                <w:szCs w:val="24"/>
              </w:rPr>
              <w:t>areholder</w:t>
            </w:r>
          </w:p>
          <w:p w:rsidR="0037044F" w:rsidRPr="00C50980" w:rsidRDefault="00C50980" w:rsidP="00E21E4D">
            <w:pPr>
              <w:pStyle w:val="ListParagraph"/>
              <w:numPr>
                <w:ilvl w:val="0"/>
                <w:numId w:val="245"/>
              </w:numPr>
              <w:jc w:val="both"/>
              <w:rPr>
                <w:rFonts w:ascii="Times New Roman" w:hAnsi="Times New Roman" w:cs="Times New Roman"/>
                <w:b/>
                <w:sz w:val="24"/>
                <w:szCs w:val="24"/>
              </w:rPr>
            </w:pPr>
            <w:r w:rsidRPr="00C50980">
              <w:rPr>
                <w:rFonts w:ascii="Times New Roman" w:hAnsi="Times New Roman" w:cs="Times New Roman"/>
                <w:b/>
                <w:sz w:val="24"/>
                <w:szCs w:val="24"/>
              </w:rPr>
              <w:t>oppression</w:t>
            </w:r>
          </w:p>
          <w:p w:rsidR="00C50980" w:rsidRDefault="00C50980" w:rsidP="00E21E4D">
            <w:pPr>
              <w:pStyle w:val="ListParagraph"/>
              <w:numPr>
                <w:ilvl w:val="0"/>
                <w:numId w:val="245"/>
              </w:numPr>
              <w:jc w:val="both"/>
              <w:rPr>
                <w:rFonts w:ascii="Times New Roman" w:hAnsi="Times New Roman" w:cs="Times New Roman"/>
                <w:sz w:val="24"/>
                <w:szCs w:val="24"/>
              </w:rPr>
            </w:pPr>
            <w:r w:rsidRPr="00C50980">
              <w:rPr>
                <w:rFonts w:ascii="Times New Roman" w:hAnsi="Times New Roman" w:cs="Times New Roman"/>
                <w:sz w:val="24"/>
                <w:szCs w:val="24"/>
              </w:rPr>
              <w:t>(</w:t>
            </w:r>
            <w:proofErr w:type="spellStart"/>
            <w:r w:rsidRPr="00C50980">
              <w:rPr>
                <w:rFonts w:ascii="Times New Roman" w:hAnsi="Times New Roman" w:cs="Times New Roman"/>
                <w:sz w:val="24"/>
                <w:szCs w:val="24"/>
              </w:rPr>
              <w:t>i</w:t>
            </w:r>
            <w:proofErr w:type="spellEnd"/>
            <w:r w:rsidRPr="00C50980">
              <w:rPr>
                <w:rFonts w:ascii="Times New Roman" w:hAnsi="Times New Roman" w:cs="Times New Roman"/>
                <w:sz w:val="24"/>
                <w:szCs w:val="24"/>
              </w:rPr>
              <w:t xml:space="preserve">) </w:t>
            </w:r>
            <w:r w:rsidRPr="00C50980">
              <w:rPr>
                <w:rFonts w:ascii="Times New Roman" w:hAnsi="Times New Roman" w:cs="Times New Roman"/>
                <w:b/>
                <w:sz w:val="24"/>
                <w:szCs w:val="24"/>
              </w:rPr>
              <w:t xml:space="preserve">unanimous </w:t>
            </w:r>
            <w:proofErr w:type="spellStart"/>
            <w:r w:rsidRPr="00C50980">
              <w:rPr>
                <w:rFonts w:ascii="Times New Roman" w:hAnsi="Times New Roman" w:cs="Times New Roman"/>
                <w:b/>
                <w:sz w:val="24"/>
                <w:szCs w:val="24"/>
              </w:rPr>
              <w:t>shh</w:t>
            </w:r>
            <w:proofErr w:type="spellEnd"/>
            <w:r w:rsidRPr="00C50980">
              <w:rPr>
                <w:rFonts w:ascii="Times New Roman" w:hAnsi="Times New Roman" w:cs="Times New Roman"/>
                <w:b/>
                <w:sz w:val="24"/>
                <w:szCs w:val="24"/>
              </w:rPr>
              <w:t xml:space="preserve"> agreement</w:t>
            </w:r>
            <w:r w:rsidRPr="00C50980">
              <w:rPr>
                <w:rFonts w:ascii="Times New Roman" w:hAnsi="Times New Roman" w:cs="Times New Roman"/>
                <w:sz w:val="24"/>
                <w:szCs w:val="24"/>
              </w:rPr>
              <w:t xml:space="preserve"> enti</w:t>
            </w:r>
            <w:r>
              <w:rPr>
                <w:rFonts w:ascii="Times New Roman" w:hAnsi="Times New Roman" w:cs="Times New Roman"/>
                <w:sz w:val="24"/>
                <w:szCs w:val="24"/>
              </w:rPr>
              <w:t>t</w:t>
            </w:r>
            <w:r w:rsidRPr="00C50980">
              <w:rPr>
                <w:rFonts w:ascii="Times New Roman" w:hAnsi="Times New Roman" w:cs="Times New Roman"/>
                <w:sz w:val="24"/>
                <w:szCs w:val="24"/>
              </w:rPr>
              <w:t xml:space="preserve">les a </w:t>
            </w:r>
            <w:proofErr w:type="spellStart"/>
            <w:r w:rsidRPr="00C50980">
              <w:rPr>
                <w:rFonts w:ascii="Times New Roman" w:hAnsi="Times New Roman" w:cs="Times New Roman"/>
                <w:sz w:val="24"/>
                <w:szCs w:val="24"/>
              </w:rPr>
              <w:t>shh</w:t>
            </w:r>
            <w:proofErr w:type="spellEnd"/>
            <w:r w:rsidRPr="00C50980">
              <w:rPr>
                <w:rFonts w:ascii="Times New Roman" w:hAnsi="Times New Roman" w:cs="Times New Roman"/>
                <w:sz w:val="24"/>
                <w:szCs w:val="24"/>
              </w:rPr>
              <w:t xml:space="preserve"> to demand dissolution after the occurrence of a specified event, o</w:t>
            </w:r>
            <w:r>
              <w:rPr>
                <w:rFonts w:ascii="Times New Roman" w:hAnsi="Times New Roman" w:cs="Times New Roman"/>
                <w:sz w:val="24"/>
                <w:szCs w:val="24"/>
              </w:rPr>
              <w:t>r</w:t>
            </w:r>
          </w:p>
          <w:p w:rsidR="00C50980" w:rsidRPr="0037044F" w:rsidRDefault="00C50980" w:rsidP="00E21E4D">
            <w:pPr>
              <w:pStyle w:val="ListParagraph"/>
              <w:jc w:val="both"/>
              <w:rPr>
                <w:rFonts w:ascii="Times New Roman" w:hAnsi="Times New Roman" w:cs="Times New Roman"/>
                <w:sz w:val="24"/>
                <w:szCs w:val="24"/>
              </w:rPr>
            </w:pPr>
            <w:r w:rsidRPr="00C50980">
              <w:rPr>
                <w:rFonts w:ascii="Times New Roman" w:hAnsi="Times New Roman" w:cs="Times New Roman"/>
                <w:sz w:val="24"/>
                <w:szCs w:val="24"/>
              </w:rPr>
              <w:t xml:space="preserve">(ii) it is </w:t>
            </w:r>
            <w:r w:rsidRPr="00C50980">
              <w:rPr>
                <w:rFonts w:ascii="Times New Roman" w:hAnsi="Times New Roman" w:cs="Times New Roman"/>
                <w:b/>
                <w:sz w:val="24"/>
                <w:szCs w:val="24"/>
              </w:rPr>
              <w:t>just and equitable</w:t>
            </w:r>
            <w:r w:rsidRPr="00C50980">
              <w:rPr>
                <w:rFonts w:ascii="Times New Roman" w:hAnsi="Times New Roman" w:cs="Times New Roman"/>
                <w:sz w:val="24"/>
                <w:szCs w:val="24"/>
              </w:rPr>
              <w:t xml:space="preserve"> to do so</w:t>
            </w:r>
          </w:p>
        </w:tc>
      </w:tr>
    </w:tbl>
    <w:p w:rsidR="0037044F" w:rsidRPr="00C738AF" w:rsidRDefault="0037044F" w:rsidP="00E21E4D">
      <w:pPr>
        <w:jc w:val="both"/>
        <w:rPr>
          <w:rFonts w:ascii="Times New Roman" w:hAnsi="Times New Roman" w:cs="Times New Roman"/>
          <w:sz w:val="24"/>
          <w:szCs w:val="24"/>
        </w:rPr>
      </w:pPr>
    </w:p>
    <w:p w:rsidR="00C738AF" w:rsidRPr="00F62976" w:rsidRDefault="00F62976" w:rsidP="00E21E4D">
      <w:pPr>
        <w:jc w:val="center"/>
        <w:rPr>
          <w:rFonts w:ascii="Times New Roman" w:hAnsi="Times New Roman" w:cs="Times New Roman"/>
          <w:b/>
          <w:sz w:val="24"/>
          <w:szCs w:val="24"/>
        </w:rPr>
      </w:pPr>
      <w:r w:rsidRPr="00F62976">
        <w:rPr>
          <w:rFonts w:ascii="Times New Roman" w:hAnsi="Times New Roman" w:cs="Times New Roman"/>
          <w:b/>
          <w:sz w:val="24"/>
          <w:szCs w:val="24"/>
        </w:rPr>
        <w:t>THE END</w:t>
      </w:r>
    </w:p>
    <w:p w:rsidR="00C738AF" w:rsidRPr="00C738AF" w:rsidRDefault="00C738AF" w:rsidP="00E21E4D">
      <w:pPr>
        <w:pBdr>
          <w:bottom w:val="single" w:sz="6" w:space="1" w:color="auto"/>
        </w:pBdr>
        <w:jc w:val="both"/>
        <w:rPr>
          <w:rFonts w:ascii="Times New Roman" w:hAnsi="Times New Roman" w:cs="Times New Roman"/>
          <w:sz w:val="24"/>
          <w:szCs w:val="24"/>
        </w:rPr>
      </w:pPr>
    </w:p>
    <w:p w:rsidR="00BB0897" w:rsidRPr="00D27B17" w:rsidRDefault="00BB0897" w:rsidP="00E21E4D">
      <w:pPr>
        <w:jc w:val="both"/>
        <w:rPr>
          <w:rFonts w:ascii="Times New Roman" w:hAnsi="Times New Roman" w:cs="Times New Roman"/>
          <w:sz w:val="24"/>
          <w:szCs w:val="24"/>
        </w:rPr>
      </w:pPr>
    </w:p>
    <w:p w:rsidR="007252E5" w:rsidRDefault="007252E5" w:rsidP="00E21E4D">
      <w:pPr>
        <w:jc w:val="both"/>
        <w:rPr>
          <w:rFonts w:ascii="Times New Roman" w:hAnsi="Times New Roman" w:cs="Times New Roman"/>
          <w:sz w:val="24"/>
          <w:szCs w:val="24"/>
          <w:highlight w:val="lightGray"/>
        </w:rPr>
      </w:pPr>
    </w:p>
    <w:p w:rsidR="0036598B" w:rsidRDefault="0036598B" w:rsidP="00E21E4D">
      <w:pPr>
        <w:jc w:val="both"/>
        <w:rPr>
          <w:rFonts w:ascii="Times New Roman" w:hAnsi="Times New Roman" w:cs="Times New Roman"/>
          <w:sz w:val="24"/>
          <w:szCs w:val="24"/>
          <w:highlight w:val="lightGray"/>
        </w:rPr>
      </w:pPr>
    </w:p>
    <w:p w:rsidR="004C6C8F" w:rsidRPr="00C81D8D" w:rsidRDefault="004C6C8F" w:rsidP="00E21E4D">
      <w:pPr>
        <w:jc w:val="both"/>
        <w:rPr>
          <w:rFonts w:ascii="Times New Roman" w:hAnsi="Times New Roman" w:cs="Times New Roman"/>
          <w:sz w:val="24"/>
          <w:szCs w:val="24"/>
          <w:highlight w:val="lightGray"/>
        </w:rPr>
      </w:pPr>
    </w:p>
    <w:sectPr w:rsidR="004C6C8F" w:rsidRPr="00C81D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646"/>
    <w:multiLevelType w:val="hybridMultilevel"/>
    <w:tmpl w:val="A8205E46"/>
    <w:lvl w:ilvl="0" w:tplc="10090003">
      <w:start w:val="1"/>
      <w:numFmt w:val="bullet"/>
      <w:lvlText w:val="o"/>
      <w:lvlJc w:val="left"/>
      <w:pPr>
        <w:ind w:left="1503" w:hanging="360"/>
      </w:pPr>
      <w:rPr>
        <w:rFonts w:ascii="Courier New" w:hAnsi="Courier New" w:cs="Courier New" w:hint="default"/>
      </w:rPr>
    </w:lvl>
    <w:lvl w:ilvl="1" w:tplc="10090003" w:tentative="1">
      <w:start w:val="1"/>
      <w:numFmt w:val="bullet"/>
      <w:lvlText w:val="o"/>
      <w:lvlJc w:val="left"/>
      <w:pPr>
        <w:ind w:left="2223" w:hanging="360"/>
      </w:pPr>
      <w:rPr>
        <w:rFonts w:ascii="Courier New" w:hAnsi="Courier New" w:cs="Courier New" w:hint="default"/>
      </w:rPr>
    </w:lvl>
    <w:lvl w:ilvl="2" w:tplc="10090005" w:tentative="1">
      <w:start w:val="1"/>
      <w:numFmt w:val="bullet"/>
      <w:lvlText w:val=""/>
      <w:lvlJc w:val="left"/>
      <w:pPr>
        <w:ind w:left="2943" w:hanging="360"/>
      </w:pPr>
      <w:rPr>
        <w:rFonts w:ascii="Wingdings" w:hAnsi="Wingdings" w:hint="default"/>
      </w:rPr>
    </w:lvl>
    <w:lvl w:ilvl="3" w:tplc="10090001" w:tentative="1">
      <w:start w:val="1"/>
      <w:numFmt w:val="bullet"/>
      <w:lvlText w:val=""/>
      <w:lvlJc w:val="left"/>
      <w:pPr>
        <w:ind w:left="3663" w:hanging="360"/>
      </w:pPr>
      <w:rPr>
        <w:rFonts w:ascii="Symbol" w:hAnsi="Symbol" w:hint="default"/>
      </w:rPr>
    </w:lvl>
    <w:lvl w:ilvl="4" w:tplc="10090003" w:tentative="1">
      <w:start w:val="1"/>
      <w:numFmt w:val="bullet"/>
      <w:lvlText w:val="o"/>
      <w:lvlJc w:val="left"/>
      <w:pPr>
        <w:ind w:left="4383" w:hanging="360"/>
      </w:pPr>
      <w:rPr>
        <w:rFonts w:ascii="Courier New" w:hAnsi="Courier New" w:cs="Courier New" w:hint="default"/>
      </w:rPr>
    </w:lvl>
    <w:lvl w:ilvl="5" w:tplc="10090005" w:tentative="1">
      <w:start w:val="1"/>
      <w:numFmt w:val="bullet"/>
      <w:lvlText w:val=""/>
      <w:lvlJc w:val="left"/>
      <w:pPr>
        <w:ind w:left="5103" w:hanging="360"/>
      </w:pPr>
      <w:rPr>
        <w:rFonts w:ascii="Wingdings" w:hAnsi="Wingdings" w:hint="default"/>
      </w:rPr>
    </w:lvl>
    <w:lvl w:ilvl="6" w:tplc="10090001" w:tentative="1">
      <w:start w:val="1"/>
      <w:numFmt w:val="bullet"/>
      <w:lvlText w:val=""/>
      <w:lvlJc w:val="left"/>
      <w:pPr>
        <w:ind w:left="5823" w:hanging="360"/>
      </w:pPr>
      <w:rPr>
        <w:rFonts w:ascii="Symbol" w:hAnsi="Symbol" w:hint="default"/>
      </w:rPr>
    </w:lvl>
    <w:lvl w:ilvl="7" w:tplc="10090003" w:tentative="1">
      <w:start w:val="1"/>
      <w:numFmt w:val="bullet"/>
      <w:lvlText w:val="o"/>
      <w:lvlJc w:val="left"/>
      <w:pPr>
        <w:ind w:left="6543" w:hanging="360"/>
      </w:pPr>
      <w:rPr>
        <w:rFonts w:ascii="Courier New" w:hAnsi="Courier New" w:cs="Courier New" w:hint="default"/>
      </w:rPr>
    </w:lvl>
    <w:lvl w:ilvl="8" w:tplc="10090005" w:tentative="1">
      <w:start w:val="1"/>
      <w:numFmt w:val="bullet"/>
      <w:lvlText w:val=""/>
      <w:lvlJc w:val="left"/>
      <w:pPr>
        <w:ind w:left="7263" w:hanging="360"/>
      </w:pPr>
      <w:rPr>
        <w:rFonts w:ascii="Wingdings" w:hAnsi="Wingdings" w:hint="default"/>
      </w:rPr>
    </w:lvl>
  </w:abstractNum>
  <w:abstractNum w:abstractNumId="1">
    <w:nsid w:val="00E615E5"/>
    <w:multiLevelType w:val="hybridMultilevel"/>
    <w:tmpl w:val="55FC270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0FB5C54"/>
    <w:multiLevelType w:val="hybridMultilevel"/>
    <w:tmpl w:val="B4CEDCF8"/>
    <w:lvl w:ilvl="0" w:tplc="BFBE8E5C">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15964C6"/>
    <w:multiLevelType w:val="hybridMultilevel"/>
    <w:tmpl w:val="2702FC5C"/>
    <w:lvl w:ilvl="0" w:tplc="08561C36">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181671F"/>
    <w:multiLevelType w:val="hybridMultilevel"/>
    <w:tmpl w:val="AEB0434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02133238"/>
    <w:multiLevelType w:val="hybridMultilevel"/>
    <w:tmpl w:val="72F208A8"/>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243041F"/>
    <w:multiLevelType w:val="hybridMultilevel"/>
    <w:tmpl w:val="B204F0A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02AF303A"/>
    <w:multiLevelType w:val="hybridMultilevel"/>
    <w:tmpl w:val="1B8C40E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02DA020B"/>
    <w:multiLevelType w:val="hybridMultilevel"/>
    <w:tmpl w:val="DA269BC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049B6EE0"/>
    <w:multiLevelType w:val="hybridMultilevel"/>
    <w:tmpl w:val="EF3A2FF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05036777"/>
    <w:multiLevelType w:val="hybridMultilevel"/>
    <w:tmpl w:val="22104A30"/>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053A3AB1"/>
    <w:multiLevelType w:val="hybridMultilevel"/>
    <w:tmpl w:val="9CC0F39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05F54022"/>
    <w:multiLevelType w:val="hybridMultilevel"/>
    <w:tmpl w:val="A0706FB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065A64F8"/>
    <w:multiLevelType w:val="hybridMultilevel"/>
    <w:tmpl w:val="6A5A7908"/>
    <w:lvl w:ilvl="0" w:tplc="36A24E76">
      <w:start w:val="5"/>
      <w:numFmt w:val="lowerLetter"/>
      <w:lvlText w:val="%1)"/>
      <w:lvlJc w:val="left"/>
      <w:pPr>
        <w:ind w:left="720" w:hanging="360"/>
      </w:pPr>
      <w:rPr>
        <w:rFonts w:hint="default"/>
        <w:b/>
      </w:rPr>
    </w:lvl>
    <w:lvl w:ilvl="1" w:tplc="B15ED448">
      <w:start w:val="1"/>
      <w:numFmt w:val="lowerLetter"/>
      <w:lvlText w:val="%2)"/>
      <w:lvlJc w:val="left"/>
      <w:pPr>
        <w:ind w:left="720"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06824C22"/>
    <w:multiLevelType w:val="hybridMultilevel"/>
    <w:tmpl w:val="F542A66C"/>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06871988"/>
    <w:multiLevelType w:val="hybridMultilevel"/>
    <w:tmpl w:val="7758EA0A"/>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06D25D83"/>
    <w:multiLevelType w:val="hybridMultilevel"/>
    <w:tmpl w:val="32E4BAE2"/>
    <w:lvl w:ilvl="0" w:tplc="FC38915A">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070152EB"/>
    <w:multiLevelType w:val="hybridMultilevel"/>
    <w:tmpl w:val="F7924B28"/>
    <w:lvl w:ilvl="0" w:tplc="36A24E76">
      <w:start w:val="5"/>
      <w:numFmt w:val="lowerLetter"/>
      <w:lvlText w:val="%1)"/>
      <w:lvlJc w:val="left"/>
      <w:pPr>
        <w:ind w:left="720" w:hanging="360"/>
      </w:pPr>
      <w:rPr>
        <w:rFonts w:hint="default"/>
        <w:b/>
      </w:rPr>
    </w:lvl>
    <w:lvl w:ilvl="1" w:tplc="90940400">
      <w:start w:val="1"/>
      <w:numFmt w:val="lowerLetter"/>
      <w:lvlText w:val="%2)"/>
      <w:lvlJc w:val="left"/>
      <w:pPr>
        <w:ind w:left="720"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07921228"/>
    <w:multiLevelType w:val="hybridMultilevel"/>
    <w:tmpl w:val="AF920F9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08112468"/>
    <w:multiLevelType w:val="hybridMultilevel"/>
    <w:tmpl w:val="B3F4329C"/>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08556028"/>
    <w:multiLevelType w:val="hybridMultilevel"/>
    <w:tmpl w:val="6F8A95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09960098"/>
    <w:multiLevelType w:val="hybridMultilevel"/>
    <w:tmpl w:val="E926F5EA"/>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09EB22FF"/>
    <w:multiLevelType w:val="hybridMultilevel"/>
    <w:tmpl w:val="870A10A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0A657C5D"/>
    <w:multiLevelType w:val="hybridMultilevel"/>
    <w:tmpl w:val="AF8E4FDA"/>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0AFC11EB"/>
    <w:multiLevelType w:val="hybridMultilevel"/>
    <w:tmpl w:val="4E42D0F8"/>
    <w:lvl w:ilvl="0" w:tplc="8DA464D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0B4E6545"/>
    <w:multiLevelType w:val="hybridMultilevel"/>
    <w:tmpl w:val="C8527F1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nsid w:val="0B903FB7"/>
    <w:multiLevelType w:val="hybridMultilevel"/>
    <w:tmpl w:val="43687050"/>
    <w:lvl w:ilvl="0" w:tplc="8B2A426C">
      <w:start w:val="1"/>
      <w:numFmt w:val="lowerRoman"/>
      <w:lvlText w:val="%1)"/>
      <w:lvlJc w:val="left"/>
      <w:pPr>
        <w:ind w:left="1440" w:hanging="36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nsid w:val="0BAE3AF5"/>
    <w:multiLevelType w:val="hybridMultilevel"/>
    <w:tmpl w:val="5656A390"/>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0BB41831"/>
    <w:multiLevelType w:val="hybridMultilevel"/>
    <w:tmpl w:val="9EEC512E"/>
    <w:lvl w:ilvl="0" w:tplc="10090003">
      <w:start w:val="1"/>
      <w:numFmt w:val="bullet"/>
      <w:lvlText w:val="o"/>
      <w:lvlJc w:val="left"/>
      <w:pPr>
        <w:ind w:left="2970" w:hanging="360"/>
      </w:pPr>
      <w:rPr>
        <w:rFonts w:ascii="Courier New" w:hAnsi="Courier New" w:cs="Courier New" w:hint="default"/>
      </w:rPr>
    </w:lvl>
    <w:lvl w:ilvl="1" w:tplc="10090003" w:tentative="1">
      <w:start w:val="1"/>
      <w:numFmt w:val="bullet"/>
      <w:lvlText w:val="o"/>
      <w:lvlJc w:val="left"/>
      <w:pPr>
        <w:ind w:left="3690" w:hanging="360"/>
      </w:pPr>
      <w:rPr>
        <w:rFonts w:ascii="Courier New" w:hAnsi="Courier New" w:cs="Courier New" w:hint="default"/>
      </w:rPr>
    </w:lvl>
    <w:lvl w:ilvl="2" w:tplc="10090005" w:tentative="1">
      <w:start w:val="1"/>
      <w:numFmt w:val="bullet"/>
      <w:lvlText w:val=""/>
      <w:lvlJc w:val="left"/>
      <w:pPr>
        <w:ind w:left="4410" w:hanging="360"/>
      </w:pPr>
      <w:rPr>
        <w:rFonts w:ascii="Wingdings" w:hAnsi="Wingdings" w:hint="default"/>
      </w:rPr>
    </w:lvl>
    <w:lvl w:ilvl="3" w:tplc="10090001" w:tentative="1">
      <w:start w:val="1"/>
      <w:numFmt w:val="bullet"/>
      <w:lvlText w:val=""/>
      <w:lvlJc w:val="left"/>
      <w:pPr>
        <w:ind w:left="5130" w:hanging="360"/>
      </w:pPr>
      <w:rPr>
        <w:rFonts w:ascii="Symbol" w:hAnsi="Symbol" w:hint="default"/>
      </w:rPr>
    </w:lvl>
    <w:lvl w:ilvl="4" w:tplc="10090003" w:tentative="1">
      <w:start w:val="1"/>
      <w:numFmt w:val="bullet"/>
      <w:lvlText w:val="o"/>
      <w:lvlJc w:val="left"/>
      <w:pPr>
        <w:ind w:left="5850" w:hanging="360"/>
      </w:pPr>
      <w:rPr>
        <w:rFonts w:ascii="Courier New" w:hAnsi="Courier New" w:cs="Courier New" w:hint="default"/>
      </w:rPr>
    </w:lvl>
    <w:lvl w:ilvl="5" w:tplc="10090005" w:tentative="1">
      <w:start w:val="1"/>
      <w:numFmt w:val="bullet"/>
      <w:lvlText w:val=""/>
      <w:lvlJc w:val="left"/>
      <w:pPr>
        <w:ind w:left="6570" w:hanging="360"/>
      </w:pPr>
      <w:rPr>
        <w:rFonts w:ascii="Wingdings" w:hAnsi="Wingdings" w:hint="default"/>
      </w:rPr>
    </w:lvl>
    <w:lvl w:ilvl="6" w:tplc="10090001" w:tentative="1">
      <w:start w:val="1"/>
      <w:numFmt w:val="bullet"/>
      <w:lvlText w:val=""/>
      <w:lvlJc w:val="left"/>
      <w:pPr>
        <w:ind w:left="7290" w:hanging="360"/>
      </w:pPr>
      <w:rPr>
        <w:rFonts w:ascii="Symbol" w:hAnsi="Symbol" w:hint="default"/>
      </w:rPr>
    </w:lvl>
    <w:lvl w:ilvl="7" w:tplc="10090003" w:tentative="1">
      <w:start w:val="1"/>
      <w:numFmt w:val="bullet"/>
      <w:lvlText w:val="o"/>
      <w:lvlJc w:val="left"/>
      <w:pPr>
        <w:ind w:left="8010" w:hanging="360"/>
      </w:pPr>
      <w:rPr>
        <w:rFonts w:ascii="Courier New" w:hAnsi="Courier New" w:cs="Courier New" w:hint="default"/>
      </w:rPr>
    </w:lvl>
    <w:lvl w:ilvl="8" w:tplc="10090005" w:tentative="1">
      <w:start w:val="1"/>
      <w:numFmt w:val="bullet"/>
      <w:lvlText w:val=""/>
      <w:lvlJc w:val="left"/>
      <w:pPr>
        <w:ind w:left="8730" w:hanging="360"/>
      </w:pPr>
      <w:rPr>
        <w:rFonts w:ascii="Wingdings" w:hAnsi="Wingdings" w:hint="default"/>
      </w:rPr>
    </w:lvl>
  </w:abstractNum>
  <w:abstractNum w:abstractNumId="29">
    <w:nsid w:val="0CC04ECA"/>
    <w:multiLevelType w:val="hybridMultilevel"/>
    <w:tmpl w:val="D3609DD4"/>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0D4A0ECB"/>
    <w:multiLevelType w:val="hybridMultilevel"/>
    <w:tmpl w:val="B5C286C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nsid w:val="0D714C22"/>
    <w:multiLevelType w:val="hybridMultilevel"/>
    <w:tmpl w:val="3B405142"/>
    <w:lvl w:ilvl="0" w:tplc="EA26663C">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0D785CDF"/>
    <w:multiLevelType w:val="hybridMultilevel"/>
    <w:tmpl w:val="2FAAE4DE"/>
    <w:lvl w:ilvl="0" w:tplc="10090003">
      <w:start w:val="1"/>
      <w:numFmt w:val="bullet"/>
      <w:lvlText w:val="o"/>
      <w:lvlJc w:val="left"/>
      <w:pPr>
        <w:ind w:left="1503" w:hanging="360"/>
      </w:pPr>
      <w:rPr>
        <w:rFonts w:ascii="Courier New" w:hAnsi="Courier New" w:cs="Courier New" w:hint="default"/>
      </w:rPr>
    </w:lvl>
    <w:lvl w:ilvl="1" w:tplc="10090003" w:tentative="1">
      <w:start w:val="1"/>
      <w:numFmt w:val="bullet"/>
      <w:lvlText w:val="o"/>
      <w:lvlJc w:val="left"/>
      <w:pPr>
        <w:ind w:left="2223" w:hanging="360"/>
      </w:pPr>
      <w:rPr>
        <w:rFonts w:ascii="Courier New" w:hAnsi="Courier New" w:cs="Courier New" w:hint="default"/>
      </w:rPr>
    </w:lvl>
    <w:lvl w:ilvl="2" w:tplc="10090005" w:tentative="1">
      <w:start w:val="1"/>
      <w:numFmt w:val="bullet"/>
      <w:lvlText w:val=""/>
      <w:lvlJc w:val="left"/>
      <w:pPr>
        <w:ind w:left="2943" w:hanging="360"/>
      </w:pPr>
      <w:rPr>
        <w:rFonts w:ascii="Wingdings" w:hAnsi="Wingdings" w:hint="default"/>
      </w:rPr>
    </w:lvl>
    <w:lvl w:ilvl="3" w:tplc="10090001" w:tentative="1">
      <w:start w:val="1"/>
      <w:numFmt w:val="bullet"/>
      <w:lvlText w:val=""/>
      <w:lvlJc w:val="left"/>
      <w:pPr>
        <w:ind w:left="3663" w:hanging="360"/>
      </w:pPr>
      <w:rPr>
        <w:rFonts w:ascii="Symbol" w:hAnsi="Symbol" w:hint="default"/>
      </w:rPr>
    </w:lvl>
    <w:lvl w:ilvl="4" w:tplc="10090003" w:tentative="1">
      <w:start w:val="1"/>
      <w:numFmt w:val="bullet"/>
      <w:lvlText w:val="o"/>
      <w:lvlJc w:val="left"/>
      <w:pPr>
        <w:ind w:left="4383" w:hanging="360"/>
      </w:pPr>
      <w:rPr>
        <w:rFonts w:ascii="Courier New" w:hAnsi="Courier New" w:cs="Courier New" w:hint="default"/>
      </w:rPr>
    </w:lvl>
    <w:lvl w:ilvl="5" w:tplc="10090005" w:tentative="1">
      <w:start w:val="1"/>
      <w:numFmt w:val="bullet"/>
      <w:lvlText w:val=""/>
      <w:lvlJc w:val="left"/>
      <w:pPr>
        <w:ind w:left="5103" w:hanging="360"/>
      </w:pPr>
      <w:rPr>
        <w:rFonts w:ascii="Wingdings" w:hAnsi="Wingdings" w:hint="default"/>
      </w:rPr>
    </w:lvl>
    <w:lvl w:ilvl="6" w:tplc="10090001" w:tentative="1">
      <w:start w:val="1"/>
      <w:numFmt w:val="bullet"/>
      <w:lvlText w:val=""/>
      <w:lvlJc w:val="left"/>
      <w:pPr>
        <w:ind w:left="5823" w:hanging="360"/>
      </w:pPr>
      <w:rPr>
        <w:rFonts w:ascii="Symbol" w:hAnsi="Symbol" w:hint="default"/>
      </w:rPr>
    </w:lvl>
    <w:lvl w:ilvl="7" w:tplc="10090003" w:tentative="1">
      <w:start w:val="1"/>
      <w:numFmt w:val="bullet"/>
      <w:lvlText w:val="o"/>
      <w:lvlJc w:val="left"/>
      <w:pPr>
        <w:ind w:left="6543" w:hanging="360"/>
      </w:pPr>
      <w:rPr>
        <w:rFonts w:ascii="Courier New" w:hAnsi="Courier New" w:cs="Courier New" w:hint="default"/>
      </w:rPr>
    </w:lvl>
    <w:lvl w:ilvl="8" w:tplc="10090005" w:tentative="1">
      <w:start w:val="1"/>
      <w:numFmt w:val="bullet"/>
      <w:lvlText w:val=""/>
      <w:lvlJc w:val="left"/>
      <w:pPr>
        <w:ind w:left="7263" w:hanging="360"/>
      </w:pPr>
      <w:rPr>
        <w:rFonts w:ascii="Wingdings" w:hAnsi="Wingdings" w:hint="default"/>
      </w:rPr>
    </w:lvl>
  </w:abstractNum>
  <w:abstractNum w:abstractNumId="33">
    <w:nsid w:val="0E2F4D48"/>
    <w:multiLevelType w:val="hybridMultilevel"/>
    <w:tmpl w:val="50B216D8"/>
    <w:lvl w:ilvl="0" w:tplc="C18A58FC">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0E690964"/>
    <w:multiLevelType w:val="hybridMultilevel"/>
    <w:tmpl w:val="A24843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0F241556"/>
    <w:multiLevelType w:val="hybridMultilevel"/>
    <w:tmpl w:val="9574F2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0F6251B0"/>
    <w:multiLevelType w:val="hybridMultilevel"/>
    <w:tmpl w:val="03BA461E"/>
    <w:lvl w:ilvl="0" w:tplc="10090001">
      <w:start w:val="1"/>
      <w:numFmt w:val="bullet"/>
      <w:lvlText w:val=""/>
      <w:lvlJc w:val="left"/>
      <w:pPr>
        <w:ind w:left="845" w:hanging="360"/>
      </w:pPr>
      <w:rPr>
        <w:rFonts w:ascii="Symbol" w:hAnsi="Symbol" w:hint="default"/>
      </w:rPr>
    </w:lvl>
    <w:lvl w:ilvl="1" w:tplc="10090003" w:tentative="1">
      <w:start w:val="1"/>
      <w:numFmt w:val="bullet"/>
      <w:lvlText w:val="o"/>
      <w:lvlJc w:val="left"/>
      <w:pPr>
        <w:ind w:left="1565" w:hanging="360"/>
      </w:pPr>
      <w:rPr>
        <w:rFonts w:ascii="Courier New" w:hAnsi="Courier New" w:cs="Courier New" w:hint="default"/>
      </w:rPr>
    </w:lvl>
    <w:lvl w:ilvl="2" w:tplc="10090005" w:tentative="1">
      <w:start w:val="1"/>
      <w:numFmt w:val="bullet"/>
      <w:lvlText w:val=""/>
      <w:lvlJc w:val="left"/>
      <w:pPr>
        <w:ind w:left="2285" w:hanging="360"/>
      </w:pPr>
      <w:rPr>
        <w:rFonts w:ascii="Wingdings" w:hAnsi="Wingdings" w:hint="default"/>
      </w:rPr>
    </w:lvl>
    <w:lvl w:ilvl="3" w:tplc="10090001" w:tentative="1">
      <w:start w:val="1"/>
      <w:numFmt w:val="bullet"/>
      <w:lvlText w:val=""/>
      <w:lvlJc w:val="left"/>
      <w:pPr>
        <w:ind w:left="3005" w:hanging="360"/>
      </w:pPr>
      <w:rPr>
        <w:rFonts w:ascii="Symbol" w:hAnsi="Symbol" w:hint="default"/>
      </w:rPr>
    </w:lvl>
    <w:lvl w:ilvl="4" w:tplc="10090003" w:tentative="1">
      <w:start w:val="1"/>
      <w:numFmt w:val="bullet"/>
      <w:lvlText w:val="o"/>
      <w:lvlJc w:val="left"/>
      <w:pPr>
        <w:ind w:left="3725" w:hanging="360"/>
      </w:pPr>
      <w:rPr>
        <w:rFonts w:ascii="Courier New" w:hAnsi="Courier New" w:cs="Courier New" w:hint="default"/>
      </w:rPr>
    </w:lvl>
    <w:lvl w:ilvl="5" w:tplc="10090005" w:tentative="1">
      <w:start w:val="1"/>
      <w:numFmt w:val="bullet"/>
      <w:lvlText w:val=""/>
      <w:lvlJc w:val="left"/>
      <w:pPr>
        <w:ind w:left="4445" w:hanging="360"/>
      </w:pPr>
      <w:rPr>
        <w:rFonts w:ascii="Wingdings" w:hAnsi="Wingdings" w:hint="default"/>
      </w:rPr>
    </w:lvl>
    <w:lvl w:ilvl="6" w:tplc="10090001" w:tentative="1">
      <w:start w:val="1"/>
      <w:numFmt w:val="bullet"/>
      <w:lvlText w:val=""/>
      <w:lvlJc w:val="left"/>
      <w:pPr>
        <w:ind w:left="5165" w:hanging="360"/>
      </w:pPr>
      <w:rPr>
        <w:rFonts w:ascii="Symbol" w:hAnsi="Symbol" w:hint="default"/>
      </w:rPr>
    </w:lvl>
    <w:lvl w:ilvl="7" w:tplc="10090003" w:tentative="1">
      <w:start w:val="1"/>
      <w:numFmt w:val="bullet"/>
      <w:lvlText w:val="o"/>
      <w:lvlJc w:val="left"/>
      <w:pPr>
        <w:ind w:left="5885" w:hanging="360"/>
      </w:pPr>
      <w:rPr>
        <w:rFonts w:ascii="Courier New" w:hAnsi="Courier New" w:cs="Courier New" w:hint="default"/>
      </w:rPr>
    </w:lvl>
    <w:lvl w:ilvl="8" w:tplc="10090005" w:tentative="1">
      <w:start w:val="1"/>
      <w:numFmt w:val="bullet"/>
      <w:lvlText w:val=""/>
      <w:lvlJc w:val="left"/>
      <w:pPr>
        <w:ind w:left="6605" w:hanging="360"/>
      </w:pPr>
      <w:rPr>
        <w:rFonts w:ascii="Wingdings" w:hAnsi="Wingdings" w:hint="default"/>
      </w:rPr>
    </w:lvl>
  </w:abstractNum>
  <w:abstractNum w:abstractNumId="37">
    <w:nsid w:val="0F637A42"/>
    <w:multiLevelType w:val="hybridMultilevel"/>
    <w:tmpl w:val="FB161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0F7A6845"/>
    <w:multiLevelType w:val="hybridMultilevel"/>
    <w:tmpl w:val="69BCF01C"/>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0F8C2B2E"/>
    <w:multiLevelType w:val="hybridMultilevel"/>
    <w:tmpl w:val="B5B69974"/>
    <w:lvl w:ilvl="0" w:tplc="10090001">
      <w:start w:val="1"/>
      <w:numFmt w:val="bullet"/>
      <w:lvlText w:val=""/>
      <w:lvlJc w:val="left"/>
      <w:pPr>
        <w:ind w:left="783" w:hanging="360"/>
      </w:pPr>
      <w:rPr>
        <w:rFonts w:ascii="Symbol" w:hAnsi="Symbol" w:hint="default"/>
      </w:rPr>
    </w:lvl>
    <w:lvl w:ilvl="1" w:tplc="10090003" w:tentative="1">
      <w:start w:val="1"/>
      <w:numFmt w:val="bullet"/>
      <w:lvlText w:val="o"/>
      <w:lvlJc w:val="left"/>
      <w:pPr>
        <w:ind w:left="1503" w:hanging="360"/>
      </w:pPr>
      <w:rPr>
        <w:rFonts w:ascii="Courier New" w:hAnsi="Courier New" w:cs="Courier New" w:hint="default"/>
      </w:rPr>
    </w:lvl>
    <w:lvl w:ilvl="2" w:tplc="10090005" w:tentative="1">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cs="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cs="Courier New" w:hint="default"/>
      </w:rPr>
    </w:lvl>
    <w:lvl w:ilvl="8" w:tplc="10090005" w:tentative="1">
      <w:start w:val="1"/>
      <w:numFmt w:val="bullet"/>
      <w:lvlText w:val=""/>
      <w:lvlJc w:val="left"/>
      <w:pPr>
        <w:ind w:left="6543" w:hanging="360"/>
      </w:pPr>
      <w:rPr>
        <w:rFonts w:ascii="Wingdings" w:hAnsi="Wingdings" w:hint="default"/>
      </w:rPr>
    </w:lvl>
  </w:abstractNum>
  <w:abstractNum w:abstractNumId="40">
    <w:nsid w:val="0FB00148"/>
    <w:multiLevelType w:val="hybridMultilevel"/>
    <w:tmpl w:val="BEA09528"/>
    <w:lvl w:ilvl="0" w:tplc="10090003">
      <w:start w:val="1"/>
      <w:numFmt w:val="bullet"/>
      <w:lvlText w:val="o"/>
      <w:lvlJc w:val="left"/>
      <w:pPr>
        <w:ind w:left="1503" w:hanging="360"/>
      </w:pPr>
      <w:rPr>
        <w:rFonts w:ascii="Courier New" w:hAnsi="Courier New" w:cs="Courier New" w:hint="default"/>
      </w:rPr>
    </w:lvl>
    <w:lvl w:ilvl="1" w:tplc="10090003" w:tentative="1">
      <w:start w:val="1"/>
      <w:numFmt w:val="bullet"/>
      <w:lvlText w:val="o"/>
      <w:lvlJc w:val="left"/>
      <w:pPr>
        <w:ind w:left="2223" w:hanging="360"/>
      </w:pPr>
      <w:rPr>
        <w:rFonts w:ascii="Courier New" w:hAnsi="Courier New" w:cs="Courier New" w:hint="default"/>
      </w:rPr>
    </w:lvl>
    <w:lvl w:ilvl="2" w:tplc="10090005" w:tentative="1">
      <w:start w:val="1"/>
      <w:numFmt w:val="bullet"/>
      <w:lvlText w:val=""/>
      <w:lvlJc w:val="left"/>
      <w:pPr>
        <w:ind w:left="2943" w:hanging="360"/>
      </w:pPr>
      <w:rPr>
        <w:rFonts w:ascii="Wingdings" w:hAnsi="Wingdings" w:hint="default"/>
      </w:rPr>
    </w:lvl>
    <w:lvl w:ilvl="3" w:tplc="10090001" w:tentative="1">
      <w:start w:val="1"/>
      <w:numFmt w:val="bullet"/>
      <w:lvlText w:val=""/>
      <w:lvlJc w:val="left"/>
      <w:pPr>
        <w:ind w:left="3663" w:hanging="360"/>
      </w:pPr>
      <w:rPr>
        <w:rFonts w:ascii="Symbol" w:hAnsi="Symbol" w:hint="default"/>
      </w:rPr>
    </w:lvl>
    <w:lvl w:ilvl="4" w:tplc="10090003" w:tentative="1">
      <w:start w:val="1"/>
      <w:numFmt w:val="bullet"/>
      <w:lvlText w:val="o"/>
      <w:lvlJc w:val="left"/>
      <w:pPr>
        <w:ind w:left="4383" w:hanging="360"/>
      </w:pPr>
      <w:rPr>
        <w:rFonts w:ascii="Courier New" w:hAnsi="Courier New" w:cs="Courier New" w:hint="default"/>
      </w:rPr>
    </w:lvl>
    <w:lvl w:ilvl="5" w:tplc="10090005" w:tentative="1">
      <w:start w:val="1"/>
      <w:numFmt w:val="bullet"/>
      <w:lvlText w:val=""/>
      <w:lvlJc w:val="left"/>
      <w:pPr>
        <w:ind w:left="5103" w:hanging="360"/>
      </w:pPr>
      <w:rPr>
        <w:rFonts w:ascii="Wingdings" w:hAnsi="Wingdings" w:hint="default"/>
      </w:rPr>
    </w:lvl>
    <w:lvl w:ilvl="6" w:tplc="10090001" w:tentative="1">
      <w:start w:val="1"/>
      <w:numFmt w:val="bullet"/>
      <w:lvlText w:val=""/>
      <w:lvlJc w:val="left"/>
      <w:pPr>
        <w:ind w:left="5823" w:hanging="360"/>
      </w:pPr>
      <w:rPr>
        <w:rFonts w:ascii="Symbol" w:hAnsi="Symbol" w:hint="default"/>
      </w:rPr>
    </w:lvl>
    <w:lvl w:ilvl="7" w:tplc="10090003" w:tentative="1">
      <w:start w:val="1"/>
      <w:numFmt w:val="bullet"/>
      <w:lvlText w:val="o"/>
      <w:lvlJc w:val="left"/>
      <w:pPr>
        <w:ind w:left="6543" w:hanging="360"/>
      </w:pPr>
      <w:rPr>
        <w:rFonts w:ascii="Courier New" w:hAnsi="Courier New" w:cs="Courier New" w:hint="default"/>
      </w:rPr>
    </w:lvl>
    <w:lvl w:ilvl="8" w:tplc="10090005" w:tentative="1">
      <w:start w:val="1"/>
      <w:numFmt w:val="bullet"/>
      <w:lvlText w:val=""/>
      <w:lvlJc w:val="left"/>
      <w:pPr>
        <w:ind w:left="7263" w:hanging="360"/>
      </w:pPr>
      <w:rPr>
        <w:rFonts w:ascii="Wingdings" w:hAnsi="Wingdings" w:hint="default"/>
      </w:rPr>
    </w:lvl>
  </w:abstractNum>
  <w:abstractNum w:abstractNumId="41">
    <w:nsid w:val="10D02AC0"/>
    <w:multiLevelType w:val="hybridMultilevel"/>
    <w:tmpl w:val="9E2A4AEA"/>
    <w:lvl w:ilvl="0" w:tplc="10090017">
      <w:start w:val="1"/>
      <w:numFmt w:val="lowerLetter"/>
      <w:lvlText w:val="%1)"/>
      <w:lvlJc w:val="left"/>
      <w:pPr>
        <w:ind w:left="720" w:hanging="360"/>
      </w:pPr>
    </w:lvl>
    <w:lvl w:ilvl="1" w:tplc="6AFA86F8">
      <w:start w:val="1"/>
      <w:numFmt w:val="lowerLetter"/>
      <w:lvlText w:val="%2)"/>
      <w:lvlJc w:val="left"/>
      <w:pPr>
        <w:ind w:left="628"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11F6309B"/>
    <w:multiLevelType w:val="hybridMultilevel"/>
    <w:tmpl w:val="A8901A98"/>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124C315C"/>
    <w:multiLevelType w:val="hybridMultilevel"/>
    <w:tmpl w:val="AFBC2E2E"/>
    <w:lvl w:ilvl="0" w:tplc="8B2A426C">
      <w:start w:val="1"/>
      <w:numFmt w:val="lowerRoman"/>
      <w:lvlText w:val="%1)"/>
      <w:lvlJc w:val="left"/>
      <w:pPr>
        <w:ind w:left="1440" w:hanging="36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4">
    <w:nsid w:val="129C2AAE"/>
    <w:multiLevelType w:val="hybridMultilevel"/>
    <w:tmpl w:val="18D62C4A"/>
    <w:lvl w:ilvl="0" w:tplc="10090003">
      <w:start w:val="1"/>
      <w:numFmt w:val="bullet"/>
      <w:lvlText w:val="o"/>
      <w:lvlJc w:val="left"/>
      <w:pPr>
        <w:ind w:left="1500" w:hanging="360"/>
      </w:pPr>
      <w:rPr>
        <w:rFonts w:ascii="Courier New" w:hAnsi="Courier New" w:cs="Courier New"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45">
    <w:nsid w:val="13002D40"/>
    <w:multiLevelType w:val="hybridMultilevel"/>
    <w:tmpl w:val="6BF64B7C"/>
    <w:lvl w:ilvl="0" w:tplc="98686DC8">
      <w:start w:val="2"/>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13670307"/>
    <w:multiLevelType w:val="hybridMultilevel"/>
    <w:tmpl w:val="AC581802"/>
    <w:lvl w:ilvl="0" w:tplc="6A8CE42C">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136B2F35"/>
    <w:multiLevelType w:val="hybridMultilevel"/>
    <w:tmpl w:val="6882A398"/>
    <w:lvl w:ilvl="0" w:tplc="9B18641C">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13A01169"/>
    <w:multiLevelType w:val="hybridMultilevel"/>
    <w:tmpl w:val="4CF85712"/>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nsid w:val="13D929A8"/>
    <w:multiLevelType w:val="hybridMultilevel"/>
    <w:tmpl w:val="9AEE269C"/>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nsid w:val="13FB25DE"/>
    <w:multiLevelType w:val="hybridMultilevel"/>
    <w:tmpl w:val="D33AEE34"/>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nsid w:val="150C1C0B"/>
    <w:multiLevelType w:val="hybridMultilevel"/>
    <w:tmpl w:val="E7BCD9BA"/>
    <w:lvl w:ilvl="0" w:tplc="10090017">
      <w:start w:val="1"/>
      <w:numFmt w:val="lowerLetter"/>
      <w:lvlText w:val="%1)"/>
      <w:lvlJc w:val="left"/>
      <w:pPr>
        <w:ind w:left="720" w:hanging="360"/>
      </w:pPr>
    </w:lvl>
    <w:lvl w:ilvl="1" w:tplc="36828EF2">
      <w:start w:val="1"/>
      <w:numFmt w:val="lowerLetter"/>
      <w:lvlText w:val="%2)"/>
      <w:lvlJc w:val="left"/>
      <w:pPr>
        <w:ind w:left="720"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nsid w:val="15116FA2"/>
    <w:multiLevelType w:val="hybridMultilevel"/>
    <w:tmpl w:val="E84E7F18"/>
    <w:lvl w:ilvl="0" w:tplc="E76CAF0E">
      <w:start w:val="4"/>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nsid w:val="15592609"/>
    <w:multiLevelType w:val="hybridMultilevel"/>
    <w:tmpl w:val="AEA8E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16527FA3"/>
    <w:multiLevelType w:val="hybridMultilevel"/>
    <w:tmpl w:val="451C9434"/>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nsid w:val="16BB424C"/>
    <w:multiLevelType w:val="hybridMultilevel"/>
    <w:tmpl w:val="3B405142"/>
    <w:lvl w:ilvl="0" w:tplc="EA26663C">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nsid w:val="16DF24E8"/>
    <w:multiLevelType w:val="hybridMultilevel"/>
    <w:tmpl w:val="2D824B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16F97E73"/>
    <w:multiLevelType w:val="hybridMultilevel"/>
    <w:tmpl w:val="A59A9AD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8">
    <w:nsid w:val="17C21A49"/>
    <w:multiLevelType w:val="hybridMultilevel"/>
    <w:tmpl w:val="0EEE336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9">
    <w:nsid w:val="17CA6516"/>
    <w:multiLevelType w:val="hybridMultilevel"/>
    <w:tmpl w:val="8D78E0D8"/>
    <w:lvl w:ilvl="0" w:tplc="10090017">
      <w:start w:val="1"/>
      <w:numFmt w:val="lowerLetter"/>
      <w:lvlText w:val="%1)"/>
      <w:lvlJc w:val="left"/>
      <w:pPr>
        <w:ind w:left="720" w:hanging="360"/>
      </w:pPr>
    </w:lvl>
    <w:lvl w:ilvl="1" w:tplc="45729B22">
      <w:start w:val="1"/>
      <w:numFmt w:val="lowerLetter"/>
      <w:lvlText w:val="%2)"/>
      <w:lvlJc w:val="left"/>
      <w:pPr>
        <w:ind w:left="720"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nsid w:val="185D6738"/>
    <w:multiLevelType w:val="hybridMultilevel"/>
    <w:tmpl w:val="11F67040"/>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1">
    <w:nsid w:val="18691971"/>
    <w:multiLevelType w:val="hybridMultilevel"/>
    <w:tmpl w:val="7AC2015E"/>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nsid w:val="18842E84"/>
    <w:multiLevelType w:val="multilevel"/>
    <w:tmpl w:val="8D8009F6"/>
    <w:lvl w:ilvl="0">
      <w:start w:val="1"/>
      <w:numFmt w:val="decimal"/>
      <w:pStyle w:val="Heading1"/>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3">
    <w:nsid w:val="18BC2187"/>
    <w:multiLevelType w:val="hybridMultilevel"/>
    <w:tmpl w:val="CC0A4C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18CB5F48"/>
    <w:multiLevelType w:val="hybridMultilevel"/>
    <w:tmpl w:val="71D2F872"/>
    <w:lvl w:ilvl="0" w:tplc="D3063C2E">
      <w:start w:val="1"/>
      <w:numFmt w:val="low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19F61659"/>
    <w:multiLevelType w:val="hybridMultilevel"/>
    <w:tmpl w:val="346094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1A002A40"/>
    <w:multiLevelType w:val="hybridMultilevel"/>
    <w:tmpl w:val="3982B156"/>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nsid w:val="1B426F8B"/>
    <w:multiLevelType w:val="hybridMultilevel"/>
    <w:tmpl w:val="3D3A6124"/>
    <w:lvl w:ilvl="0" w:tplc="1C2643EE">
      <w:start w:val="1"/>
      <w:numFmt w:val="upperLetter"/>
      <w:pStyle w:val="Heading2"/>
      <w:lvlText w:val="%1."/>
      <w:lvlJc w:val="left"/>
      <w:pPr>
        <w:ind w:left="720" w:hanging="360"/>
      </w:pPr>
      <w:rPr>
        <w:rFonts w:ascii="Times New Roman" w:hAnsi="Times New Roman" w:cs="Times New Roman" w:hint="default"/>
        <w:sz w:val="24"/>
      </w:rPr>
    </w:lvl>
    <w:lvl w:ilvl="1" w:tplc="291459DA">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nsid w:val="1B6818E6"/>
    <w:multiLevelType w:val="hybridMultilevel"/>
    <w:tmpl w:val="E36C50AC"/>
    <w:lvl w:ilvl="0" w:tplc="3D86D2A8">
      <w:start w:val="6"/>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nsid w:val="1C354621"/>
    <w:multiLevelType w:val="hybridMultilevel"/>
    <w:tmpl w:val="2F567B2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0">
    <w:nsid w:val="1C801A84"/>
    <w:multiLevelType w:val="hybridMultilevel"/>
    <w:tmpl w:val="BBDEAC4A"/>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nsid w:val="1CF470EA"/>
    <w:multiLevelType w:val="hybridMultilevel"/>
    <w:tmpl w:val="9BD263D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2">
    <w:nsid w:val="1D033D81"/>
    <w:multiLevelType w:val="hybridMultilevel"/>
    <w:tmpl w:val="6FC66C36"/>
    <w:lvl w:ilvl="0" w:tplc="10090003">
      <w:start w:val="1"/>
      <w:numFmt w:val="bullet"/>
      <w:lvlText w:val="o"/>
      <w:lvlJc w:val="left"/>
      <w:pPr>
        <w:ind w:left="1503" w:hanging="360"/>
      </w:pPr>
      <w:rPr>
        <w:rFonts w:ascii="Courier New" w:hAnsi="Courier New" w:cs="Courier New" w:hint="default"/>
      </w:rPr>
    </w:lvl>
    <w:lvl w:ilvl="1" w:tplc="10090003" w:tentative="1">
      <w:start w:val="1"/>
      <w:numFmt w:val="bullet"/>
      <w:lvlText w:val="o"/>
      <w:lvlJc w:val="left"/>
      <w:pPr>
        <w:ind w:left="2223" w:hanging="360"/>
      </w:pPr>
      <w:rPr>
        <w:rFonts w:ascii="Courier New" w:hAnsi="Courier New" w:cs="Courier New" w:hint="default"/>
      </w:rPr>
    </w:lvl>
    <w:lvl w:ilvl="2" w:tplc="10090005" w:tentative="1">
      <w:start w:val="1"/>
      <w:numFmt w:val="bullet"/>
      <w:lvlText w:val=""/>
      <w:lvlJc w:val="left"/>
      <w:pPr>
        <w:ind w:left="2943" w:hanging="360"/>
      </w:pPr>
      <w:rPr>
        <w:rFonts w:ascii="Wingdings" w:hAnsi="Wingdings" w:hint="default"/>
      </w:rPr>
    </w:lvl>
    <w:lvl w:ilvl="3" w:tplc="10090001" w:tentative="1">
      <w:start w:val="1"/>
      <w:numFmt w:val="bullet"/>
      <w:lvlText w:val=""/>
      <w:lvlJc w:val="left"/>
      <w:pPr>
        <w:ind w:left="3663" w:hanging="360"/>
      </w:pPr>
      <w:rPr>
        <w:rFonts w:ascii="Symbol" w:hAnsi="Symbol" w:hint="default"/>
      </w:rPr>
    </w:lvl>
    <w:lvl w:ilvl="4" w:tplc="10090003" w:tentative="1">
      <w:start w:val="1"/>
      <w:numFmt w:val="bullet"/>
      <w:lvlText w:val="o"/>
      <w:lvlJc w:val="left"/>
      <w:pPr>
        <w:ind w:left="4383" w:hanging="360"/>
      </w:pPr>
      <w:rPr>
        <w:rFonts w:ascii="Courier New" w:hAnsi="Courier New" w:cs="Courier New" w:hint="default"/>
      </w:rPr>
    </w:lvl>
    <w:lvl w:ilvl="5" w:tplc="10090005" w:tentative="1">
      <w:start w:val="1"/>
      <w:numFmt w:val="bullet"/>
      <w:lvlText w:val=""/>
      <w:lvlJc w:val="left"/>
      <w:pPr>
        <w:ind w:left="5103" w:hanging="360"/>
      </w:pPr>
      <w:rPr>
        <w:rFonts w:ascii="Wingdings" w:hAnsi="Wingdings" w:hint="default"/>
      </w:rPr>
    </w:lvl>
    <w:lvl w:ilvl="6" w:tplc="10090001" w:tentative="1">
      <w:start w:val="1"/>
      <w:numFmt w:val="bullet"/>
      <w:lvlText w:val=""/>
      <w:lvlJc w:val="left"/>
      <w:pPr>
        <w:ind w:left="5823" w:hanging="360"/>
      </w:pPr>
      <w:rPr>
        <w:rFonts w:ascii="Symbol" w:hAnsi="Symbol" w:hint="default"/>
      </w:rPr>
    </w:lvl>
    <w:lvl w:ilvl="7" w:tplc="10090003" w:tentative="1">
      <w:start w:val="1"/>
      <w:numFmt w:val="bullet"/>
      <w:lvlText w:val="o"/>
      <w:lvlJc w:val="left"/>
      <w:pPr>
        <w:ind w:left="6543" w:hanging="360"/>
      </w:pPr>
      <w:rPr>
        <w:rFonts w:ascii="Courier New" w:hAnsi="Courier New" w:cs="Courier New" w:hint="default"/>
      </w:rPr>
    </w:lvl>
    <w:lvl w:ilvl="8" w:tplc="10090005" w:tentative="1">
      <w:start w:val="1"/>
      <w:numFmt w:val="bullet"/>
      <w:lvlText w:val=""/>
      <w:lvlJc w:val="left"/>
      <w:pPr>
        <w:ind w:left="7263" w:hanging="360"/>
      </w:pPr>
      <w:rPr>
        <w:rFonts w:ascii="Wingdings" w:hAnsi="Wingdings" w:hint="default"/>
      </w:rPr>
    </w:lvl>
  </w:abstractNum>
  <w:abstractNum w:abstractNumId="73">
    <w:nsid w:val="1D213D18"/>
    <w:multiLevelType w:val="hybridMultilevel"/>
    <w:tmpl w:val="115A260E"/>
    <w:lvl w:ilvl="0" w:tplc="10090005">
      <w:start w:val="1"/>
      <w:numFmt w:val="bullet"/>
      <w:lvlText w:val=""/>
      <w:lvlJc w:val="left"/>
      <w:pPr>
        <w:ind w:left="2061" w:hanging="360"/>
      </w:pPr>
      <w:rPr>
        <w:rFonts w:ascii="Wingdings" w:hAnsi="Wingdings" w:hint="default"/>
      </w:rPr>
    </w:lvl>
    <w:lvl w:ilvl="1" w:tplc="10090003" w:tentative="1">
      <w:start w:val="1"/>
      <w:numFmt w:val="bullet"/>
      <w:lvlText w:val="o"/>
      <w:lvlJc w:val="left"/>
      <w:pPr>
        <w:ind w:left="2781" w:hanging="360"/>
      </w:pPr>
      <w:rPr>
        <w:rFonts w:ascii="Courier New" w:hAnsi="Courier New" w:cs="Courier New" w:hint="default"/>
      </w:rPr>
    </w:lvl>
    <w:lvl w:ilvl="2" w:tplc="10090005" w:tentative="1">
      <w:start w:val="1"/>
      <w:numFmt w:val="bullet"/>
      <w:lvlText w:val=""/>
      <w:lvlJc w:val="left"/>
      <w:pPr>
        <w:ind w:left="3501" w:hanging="360"/>
      </w:pPr>
      <w:rPr>
        <w:rFonts w:ascii="Wingdings" w:hAnsi="Wingdings" w:hint="default"/>
      </w:rPr>
    </w:lvl>
    <w:lvl w:ilvl="3" w:tplc="10090001" w:tentative="1">
      <w:start w:val="1"/>
      <w:numFmt w:val="bullet"/>
      <w:lvlText w:val=""/>
      <w:lvlJc w:val="left"/>
      <w:pPr>
        <w:ind w:left="4221" w:hanging="360"/>
      </w:pPr>
      <w:rPr>
        <w:rFonts w:ascii="Symbol" w:hAnsi="Symbol" w:hint="default"/>
      </w:rPr>
    </w:lvl>
    <w:lvl w:ilvl="4" w:tplc="10090003" w:tentative="1">
      <w:start w:val="1"/>
      <w:numFmt w:val="bullet"/>
      <w:lvlText w:val="o"/>
      <w:lvlJc w:val="left"/>
      <w:pPr>
        <w:ind w:left="4941" w:hanging="360"/>
      </w:pPr>
      <w:rPr>
        <w:rFonts w:ascii="Courier New" w:hAnsi="Courier New" w:cs="Courier New" w:hint="default"/>
      </w:rPr>
    </w:lvl>
    <w:lvl w:ilvl="5" w:tplc="10090005" w:tentative="1">
      <w:start w:val="1"/>
      <w:numFmt w:val="bullet"/>
      <w:lvlText w:val=""/>
      <w:lvlJc w:val="left"/>
      <w:pPr>
        <w:ind w:left="5661" w:hanging="360"/>
      </w:pPr>
      <w:rPr>
        <w:rFonts w:ascii="Wingdings" w:hAnsi="Wingdings" w:hint="default"/>
      </w:rPr>
    </w:lvl>
    <w:lvl w:ilvl="6" w:tplc="10090001" w:tentative="1">
      <w:start w:val="1"/>
      <w:numFmt w:val="bullet"/>
      <w:lvlText w:val=""/>
      <w:lvlJc w:val="left"/>
      <w:pPr>
        <w:ind w:left="6381" w:hanging="360"/>
      </w:pPr>
      <w:rPr>
        <w:rFonts w:ascii="Symbol" w:hAnsi="Symbol" w:hint="default"/>
      </w:rPr>
    </w:lvl>
    <w:lvl w:ilvl="7" w:tplc="10090003" w:tentative="1">
      <w:start w:val="1"/>
      <w:numFmt w:val="bullet"/>
      <w:lvlText w:val="o"/>
      <w:lvlJc w:val="left"/>
      <w:pPr>
        <w:ind w:left="7101" w:hanging="360"/>
      </w:pPr>
      <w:rPr>
        <w:rFonts w:ascii="Courier New" w:hAnsi="Courier New" w:cs="Courier New" w:hint="default"/>
      </w:rPr>
    </w:lvl>
    <w:lvl w:ilvl="8" w:tplc="10090005" w:tentative="1">
      <w:start w:val="1"/>
      <w:numFmt w:val="bullet"/>
      <w:lvlText w:val=""/>
      <w:lvlJc w:val="left"/>
      <w:pPr>
        <w:ind w:left="7821" w:hanging="360"/>
      </w:pPr>
      <w:rPr>
        <w:rFonts w:ascii="Wingdings" w:hAnsi="Wingdings" w:hint="default"/>
      </w:rPr>
    </w:lvl>
  </w:abstractNum>
  <w:abstractNum w:abstractNumId="74">
    <w:nsid w:val="1D31092B"/>
    <w:multiLevelType w:val="hybridMultilevel"/>
    <w:tmpl w:val="A62670B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5">
    <w:nsid w:val="1D68550B"/>
    <w:multiLevelType w:val="hybridMultilevel"/>
    <w:tmpl w:val="AA5E7058"/>
    <w:lvl w:ilvl="0" w:tplc="2FA639D0">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nsid w:val="1D7972E0"/>
    <w:multiLevelType w:val="hybridMultilevel"/>
    <w:tmpl w:val="7E3C248C"/>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nsid w:val="1E205DA0"/>
    <w:multiLevelType w:val="hybridMultilevel"/>
    <w:tmpl w:val="21AAF8C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8">
    <w:nsid w:val="1EA84A49"/>
    <w:multiLevelType w:val="hybridMultilevel"/>
    <w:tmpl w:val="8A288BD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nsid w:val="1EC344EF"/>
    <w:multiLevelType w:val="hybridMultilevel"/>
    <w:tmpl w:val="88BC3A3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0">
    <w:nsid w:val="1F81469D"/>
    <w:multiLevelType w:val="hybridMultilevel"/>
    <w:tmpl w:val="88EE86D8"/>
    <w:lvl w:ilvl="0" w:tplc="8B2A426C">
      <w:start w:val="1"/>
      <w:numFmt w:val="lowerRoman"/>
      <w:lvlText w:val="%1)"/>
      <w:lvlJc w:val="left"/>
      <w:pPr>
        <w:ind w:left="1494" w:hanging="360"/>
      </w:pPr>
      <w:rPr>
        <w:rFonts w:hint="default"/>
        <w:b/>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81">
    <w:nsid w:val="20227DF5"/>
    <w:multiLevelType w:val="hybridMultilevel"/>
    <w:tmpl w:val="FC5CDF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nsid w:val="20AC1472"/>
    <w:multiLevelType w:val="hybridMultilevel"/>
    <w:tmpl w:val="704EE71A"/>
    <w:lvl w:ilvl="0" w:tplc="537A03D4">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3">
    <w:nsid w:val="21282F6A"/>
    <w:multiLevelType w:val="hybridMultilevel"/>
    <w:tmpl w:val="E11436F4"/>
    <w:lvl w:ilvl="0" w:tplc="8B2A426C">
      <w:start w:val="1"/>
      <w:numFmt w:val="lowerRoman"/>
      <w:lvlText w:val="%1)"/>
      <w:lvlJc w:val="left"/>
      <w:pPr>
        <w:ind w:left="2137" w:hanging="720"/>
      </w:pPr>
      <w:rPr>
        <w:rFonts w:hint="default"/>
        <w:b/>
      </w:rPr>
    </w:lvl>
    <w:lvl w:ilvl="1" w:tplc="10090019" w:tentative="1">
      <w:start w:val="1"/>
      <w:numFmt w:val="lowerLetter"/>
      <w:lvlText w:val="%2."/>
      <w:lvlJc w:val="left"/>
      <w:pPr>
        <w:ind w:left="2497" w:hanging="360"/>
      </w:pPr>
    </w:lvl>
    <w:lvl w:ilvl="2" w:tplc="1009001B" w:tentative="1">
      <w:start w:val="1"/>
      <w:numFmt w:val="lowerRoman"/>
      <w:lvlText w:val="%3."/>
      <w:lvlJc w:val="right"/>
      <w:pPr>
        <w:ind w:left="3217" w:hanging="180"/>
      </w:pPr>
    </w:lvl>
    <w:lvl w:ilvl="3" w:tplc="1009000F" w:tentative="1">
      <w:start w:val="1"/>
      <w:numFmt w:val="decimal"/>
      <w:lvlText w:val="%4."/>
      <w:lvlJc w:val="left"/>
      <w:pPr>
        <w:ind w:left="3937" w:hanging="360"/>
      </w:pPr>
    </w:lvl>
    <w:lvl w:ilvl="4" w:tplc="10090019" w:tentative="1">
      <w:start w:val="1"/>
      <w:numFmt w:val="lowerLetter"/>
      <w:lvlText w:val="%5."/>
      <w:lvlJc w:val="left"/>
      <w:pPr>
        <w:ind w:left="4657" w:hanging="360"/>
      </w:pPr>
    </w:lvl>
    <w:lvl w:ilvl="5" w:tplc="1009001B" w:tentative="1">
      <w:start w:val="1"/>
      <w:numFmt w:val="lowerRoman"/>
      <w:lvlText w:val="%6."/>
      <w:lvlJc w:val="right"/>
      <w:pPr>
        <w:ind w:left="5377" w:hanging="180"/>
      </w:pPr>
    </w:lvl>
    <w:lvl w:ilvl="6" w:tplc="1009000F" w:tentative="1">
      <w:start w:val="1"/>
      <w:numFmt w:val="decimal"/>
      <w:lvlText w:val="%7."/>
      <w:lvlJc w:val="left"/>
      <w:pPr>
        <w:ind w:left="6097" w:hanging="360"/>
      </w:pPr>
    </w:lvl>
    <w:lvl w:ilvl="7" w:tplc="10090019" w:tentative="1">
      <w:start w:val="1"/>
      <w:numFmt w:val="lowerLetter"/>
      <w:lvlText w:val="%8."/>
      <w:lvlJc w:val="left"/>
      <w:pPr>
        <w:ind w:left="6817" w:hanging="360"/>
      </w:pPr>
    </w:lvl>
    <w:lvl w:ilvl="8" w:tplc="1009001B" w:tentative="1">
      <w:start w:val="1"/>
      <w:numFmt w:val="lowerRoman"/>
      <w:lvlText w:val="%9."/>
      <w:lvlJc w:val="right"/>
      <w:pPr>
        <w:ind w:left="7537" w:hanging="180"/>
      </w:pPr>
    </w:lvl>
  </w:abstractNum>
  <w:abstractNum w:abstractNumId="84">
    <w:nsid w:val="218B77AF"/>
    <w:multiLevelType w:val="hybridMultilevel"/>
    <w:tmpl w:val="95AECB0C"/>
    <w:lvl w:ilvl="0" w:tplc="5B4869AC">
      <w:start w:val="7"/>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5">
    <w:nsid w:val="21D05013"/>
    <w:multiLevelType w:val="hybridMultilevel"/>
    <w:tmpl w:val="475ACB50"/>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6">
    <w:nsid w:val="224E4B15"/>
    <w:multiLevelType w:val="hybridMultilevel"/>
    <w:tmpl w:val="69BCF01C"/>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nsid w:val="22566D8C"/>
    <w:multiLevelType w:val="hybridMultilevel"/>
    <w:tmpl w:val="7E3C248C"/>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nsid w:val="22862233"/>
    <w:multiLevelType w:val="hybridMultilevel"/>
    <w:tmpl w:val="871E09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nsid w:val="22A25F0D"/>
    <w:multiLevelType w:val="hybridMultilevel"/>
    <w:tmpl w:val="F34A1864"/>
    <w:lvl w:ilvl="0" w:tplc="2CAC2E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0">
    <w:nsid w:val="22AC46C0"/>
    <w:multiLevelType w:val="hybridMultilevel"/>
    <w:tmpl w:val="0F58FD3E"/>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1">
    <w:nsid w:val="22EF6DFF"/>
    <w:multiLevelType w:val="hybridMultilevel"/>
    <w:tmpl w:val="568229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nsid w:val="2333240E"/>
    <w:multiLevelType w:val="hybridMultilevel"/>
    <w:tmpl w:val="F28EC75C"/>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3">
    <w:nsid w:val="23C04115"/>
    <w:multiLevelType w:val="hybridMultilevel"/>
    <w:tmpl w:val="2702FC5C"/>
    <w:lvl w:ilvl="0" w:tplc="08561C36">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4">
    <w:nsid w:val="244B11FC"/>
    <w:multiLevelType w:val="hybridMultilevel"/>
    <w:tmpl w:val="3A6A5DD6"/>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5">
    <w:nsid w:val="245334DB"/>
    <w:multiLevelType w:val="hybridMultilevel"/>
    <w:tmpl w:val="CDCA3A58"/>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96">
    <w:nsid w:val="24644F12"/>
    <w:multiLevelType w:val="hybridMultilevel"/>
    <w:tmpl w:val="4AEEF528"/>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7">
    <w:nsid w:val="24737EDF"/>
    <w:multiLevelType w:val="hybridMultilevel"/>
    <w:tmpl w:val="0D7CC87C"/>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8">
    <w:nsid w:val="24AD2A1E"/>
    <w:multiLevelType w:val="hybridMultilevel"/>
    <w:tmpl w:val="FC0A9C2E"/>
    <w:lvl w:ilvl="0" w:tplc="DEC26DDE">
      <w:start w:val="1"/>
      <w:numFmt w:val="lowerRoman"/>
      <w:pStyle w:val="Heading3"/>
      <w:lvlText w:val="(%1)"/>
      <w:lvlJc w:val="left"/>
      <w:pPr>
        <w:ind w:left="126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9">
    <w:nsid w:val="26430BD7"/>
    <w:multiLevelType w:val="hybridMultilevel"/>
    <w:tmpl w:val="F0A8076A"/>
    <w:lvl w:ilvl="0" w:tplc="9E301F70">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0">
    <w:nsid w:val="26694AA4"/>
    <w:multiLevelType w:val="hybridMultilevel"/>
    <w:tmpl w:val="4EB294CA"/>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1">
    <w:nsid w:val="26887BB4"/>
    <w:multiLevelType w:val="hybridMultilevel"/>
    <w:tmpl w:val="E5C6A15A"/>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2">
    <w:nsid w:val="27157D68"/>
    <w:multiLevelType w:val="hybridMultilevel"/>
    <w:tmpl w:val="5184B6B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3">
    <w:nsid w:val="271761FF"/>
    <w:multiLevelType w:val="hybridMultilevel"/>
    <w:tmpl w:val="1736F14C"/>
    <w:lvl w:ilvl="0" w:tplc="10090003">
      <w:start w:val="1"/>
      <w:numFmt w:val="bullet"/>
      <w:lvlText w:val="o"/>
      <w:lvlJc w:val="left"/>
      <w:pPr>
        <w:ind w:left="1503" w:hanging="360"/>
      </w:pPr>
      <w:rPr>
        <w:rFonts w:ascii="Courier New" w:hAnsi="Courier New" w:cs="Courier New" w:hint="default"/>
      </w:rPr>
    </w:lvl>
    <w:lvl w:ilvl="1" w:tplc="10090003" w:tentative="1">
      <w:start w:val="1"/>
      <w:numFmt w:val="bullet"/>
      <w:lvlText w:val="o"/>
      <w:lvlJc w:val="left"/>
      <w:pPr>
        <w:ind w:left="2223" w:hanging="360"/>
      </w:pPr>
      <w:rPr>
        <w:rFonts w:ascii="Courier New" w:hAnsi="Courier New" w:cs="Courier New" w:hint="default"/>
      </w:rPr>
    </w:lvl>
    <w:lvl w:ilvl="2" w:tplc="10090005" w:tentative="1">
      <w:start w:val="1"/>
      <w:numFmt w:val="bullet"/>
      <w:lvlText w:val=""/>
      <w:lvlJc w:val="left"/>
      <w:pPr>
        <w:ind w:left="2943" w:hanging="360"/>
      </w:pPr>
      <w:rPr>
        <w:rFonts w:ascii="Wingdings" w:hAnsi="Wingdings" w:hint="default"/>
      </w:rPr>
    </w:lvl>
    <w:lvl w:ilvl="3" w:tplc="10090001" w:tentative="1">
      <w:start w:val="1"/>
      <w:numFmt w:val="bullet"/>
      <w:lvlText w:val=""/>
      <w:lvlJc w:val="left"/>
      <w:pPr>
        <w:ind w:left="3663" w:hanging="360"/>
      </w:pPr>
      <w:rPr>
        <w:rFonts w:ascii="Symbol" w:hAnsi="Symbol" w:hint="default"/>
      </w:rPr>
    </w:lvl>
    <w:lvl w:ilvl="4" w:tplc="10090003" w:tentative="1">
      <w:start w:val="1"/>
      <w:numFmt w:val="bullet"/>
      <w:lvlText w:val="o"/>
      <w:lvlJc w:val="left"/>
      <w:pPr>
        <w:ind w:left="4383" w:hanging="360"/>
      </w:pPr>
      <w:rPr>
        <w:rFonts w:ascii="Courier New" w:hAnsi="Courier New" w:cs="Courier New" w:hint="default"/>
      </w:rPr>
    </w:lvl>
    <w:lvl w:ilvl="5" w:tplc="10090005" w:tentative="1">
      <w:start w:val="1"/>
      <w:numFmt w:val="bullet"/>
      <w:lvlText w:val=""/>
      <w:lvlJc w:val="left"/>
      <w:pPr>
        <w:ind w:left="5103" w:hanging="360"/>
      </w:pPr>
      <w:rPr>
        <w:rFonts w:ascii="Wingdings" w:hAnsi="Wingdings" w:hint="default"/>
      </w:rPr>
    </w:lvl>
    <w:lvl w:ilvl="6" w:tplc="10090001" w:tentative="1">
      <w:start w:val="1"/>
      <w:numFmt w:val="bullet"/>
      <w:lvlText w:val=""/>
      <w:lvlJc w:val="left"/>
      <w:pPr>
        <w:ind w:left="5823" w:hanging="360"/>
      </w:pPr>
      <w:rPr>
        <w:rFonts w:ascii="Symbol" w:hAnsi="Symbol" w:hint="default"/>
      </w:rPr>
    </w:lvl>
    <w:lvl w:ilvl="7" w:tplc="10090003" w:tentative="1">
      <w:start w:val="1"/>
      <w:numFmt w:val="bullet"/>
      <w:lvlText w:val="o"/>
      <w:lvlJc w:val="left"/>
      <w:pPr>
        <w:ind w:left="6543" w:hanging="360"/>
      </w:pPr>
      <w:rPr>
        <w:rFonts w:ascii="Courier New" w:hAnsi="Courier New" w:cs="Courier New" w:hint="default"/>
      </w:rPr>
    </w:lvl>
    <w:lvl w:ilvl="8" w:tplc="10090005" w:tentative="1">
      <w:start w:val="1"/>
      <w:numFmt w:val="bullet"/>
      <w:lvlText w:val=""/>
      <w:lvlJc w:val="left"/>
      <w:pPr>
        <w:ind w:left="7263" w:hanging="360"/>
      </w:pPr>
      <w:rPr>
        <w:rFonts w:ascii="Wingdings" w:hAnsi="Wingdings" w:hint="default"/>
      </w:rPr>
    </w:lvl>
  </w:abstractNum>
  <w:abstractNum w:abstractNumId="104">
    <w:nsid w:val="278A22D4"/>
    <w:multiLevelType w:val="hybridMultilevel"/>
    <w:tmpl w:val="B7166FE6"/>
    <w:lvl w:ilvl="0" w:tplc="BB66D156">
      <w:start w:val="2"/>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5">
    <w:nsid w:val="27A066A2"/>
    <w:multiLevelType w:val="hybridMultilevel"/>
    <w:tmpl w:val="54E4490A"/>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6">
    <w:nsid w:val="286D0CF3"/>
    <w:multiLevelType w:val="hybridMultilevel"/>
    <w:tmpl w:val="FC54D0E2"/>
    <w:lvl w:ilvl="0" w:tplc="10090003">
      <w:start w:val="1"/>
      <w:numFmt w:val="bullet"/>
      <w:lvlText w:val="o"/>
      <w:lvlJc w:val="left"/>
      <w:pPr>
        <w:ind w:left="956" w:hanging="360"/>
      </w:pPr>
      <w:rPr>
        <w:rFonts w:ascii="Courier New" w:hAnsi="Courier New" w:cs="Courier New" w:hint="default"/>
      </w:rPr>
    </w:lvl>
    <w:lvl w:ilvl="1" w:tplc="10090003" w:tentative="1">
      <w:start w:val="1"/>
      <w:numFmt w:val="bullet"/>
      <w:lvlText w:val="o"/>
      <w:lvlJc w:val="left"/>
      <w:pPr>
        <w:ind w:left="1676" w:hanging="360"/>
      </w:pPr>
      <w:rPr>
        <w:rFonts w:ascii="Courier New" w:hAnsi="Courier New" w:cs="Courier New" w:hint="default"/>
      </w:rPr>
    </w:lvl>
    <w:lvl w:ilvl="2" w:tplc="10090005" w:tentative="1">
      <w:start w:val="1"/>
      <w:numFmt w:val="bullet"/>
      <w:lvlText w:val=""/>
      <w:lvlJc w:val="left"/>
      <w:pPr>
        <w:ind w:left="2396" w:hanging="360"/>
      </w:pPr>
      <w:rPr>
        <w:rFonts w:ascii="Wingdings" w:hAnsi="Wingdings" w:hint="default"/>
      </w:rPr>
    </w:lvl>
    <w:lvl w:ilvl="3" w:tplc="10090001" w:tentative="1">
      <w:start w:val="1"/>
      <w:numFmt w:val="bullet"/>
      <w:lvlText w:val=""/>
      <w:lvlJc w:val="left"/>
      <w:pPr>
        <w:ind w:left="3116" w:hanging="360"/>
      </w:pPr>
      <w:rPr>
        <w:rFonts w:ascii="Symbol" w:hAnsi="Symbol" w:hint="default"/>
      </w:rPr>
    </w:lvl>
    <w:lvl w:ilvl="4" w:tplc="10090003" w:tentative="1">
      <w:start w:val="1"/>
      <w:numFmt w:val="bullet"/>
      <w:lvlText w:val="o"/>
      <w:lvlJc w:val="left"/>
      <w:pPr>
        <w:ind w:left="3836" w:hanging="360"/>
      </w:pPr>
      <w:rPr>
        <w:rFonts w:ascii="Courier New" w:hAnsi="Courier New" w:cs="Courier New" w:hint="default"/>
      </w:rPr>
    </w:lvl>
    <w:lvl w:ilvl="5" w:tplc="10090005" w:tentative="1">
      <w:start w:val="1"/>
      <w:numFmt w:val="bullet"/>
      <w:lvlText w:val=""/>
      <w:lvlJc w:val="left"/>
      <w:pPr>
        <w:ind w:left="4556" w:hanging="360"/>
      </w:pPr>
      <w:rPr>
        <w:rFonts w:ascii="Wingdings" w:hAnsi="Wingdings" w:hint="default"/>
      </w:rPr>
    </w:lvl>
    <w:lvl w:ilvl="6" w:tplc="10090001" w:tentative="1">
      <w:start w:val="1"/>
      <w:numFmt w:val="bullet"/>
      <w:lvlText w:val=""/>
      <w:lvlJc w:val="left"/>
      <w:pPr>
        <w:ind w:left="5276" w:hanging="360"/>
      </w:pPr>
      <w:rPr>
        <w:rFonts w:ascii="Symbol" w:hAnsi="Symbol" w:hint="default"/>
      </w:rPr>
    </w:lvl>
    <w:lvl w:ilvl="7" w:tplc="10090003" w:tentative="1">
      <w:start w:val="1"/>
      <w:numFmt w:val="bullet"/>
      <w:lvlText w:val="o"/>
      <w:lvlJc w:val="left"/>
      <w:pPr>
        <w:ind w:left="5996" w:hanging="360"/>
      </w:pPr>
      <w:rPr>
        <w:rFonts w:ascii="Courier New" w:hAnsi="Courier New" w:cs="Courier New" w:hint="default"/>
      </w:rPr>
    </w:lvl>
    <w:lvl w:ilvl="8" w:tplc="10090005" w:tentative="1">
      <w:start w:val="1"/>
      <w:numFmt w:val="bullet"/>
      <w:lvlText w:val=""/>
      <w:lvlJc w:val="left"/>
      <w:pPr>
        <w:ind w:left="6716" w:hanging="360"/>
      </w:pPr>
      <w:rPr>
        <w:rFonts w:ascii="Wingdings" w:hAnsi="Wingdings" w:hint="default"/>
      </w:rPr>
    </w:lvl>
  </w:abstractNum>
  <w:abstractNum w:abstractNumId="107">
    <w:nsid w:val="29403414"/>
    <w:multiLevelType w:val="hybridMultilevel"/>
    <w:tmpl w:val="F3AA807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8">
    <w:nsid w:val="29F97E84"/>
    <w:multiLevelType w:val="hybridMultilevel"/>
    <w:tmpl w:val="EB666134"/>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9">
    <w:nsid w:val="2A8030B2"/>
    <w:multiLevelType w:val="hybridMultilevel"/>
    <w:tmpl w:val="195054B4"/>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0">
    <w:nsid w:val="2C8B02AE"/>
    <w:multiLevelType w:val="hybridMultilevel"/>
    <w:tmpl w:val="ED36C72C"/>
    <w:lvl w:ilvl="0" w:tplc="10090005">
      <w:start w:val="1"/>
      <w:numFmt w:val="bullet"/>
      <w:lvlText w:val=""/>
      <w:lvlJc w:val="left"/>
      <w:pPr>
        <w:ind w:left="2224" w:hanging="360"/>
      </w:pPr>
      <w:rPr>
        <w:rFonts w:ascii="Wingdings" w:hAnsi="Wingdings" w:hint="default"/>
      </w:rPr>
    </w:lvl>
    <w:lvl w:ilvl="1" w:tplc="10090003" w:tentative="1">
      <w:start w:val="1"/>
      <w:numFmt w:val="bullet"/>
      <w:lvlText w:val="o"/>
      <w:lvlJc w:val="left"/>
      <w:pPr>
        <w:ind w:left="2944" w:hanging="360"/>
      </w:pPr>
      <w:rPr>
        <w:rFonts w:ascii="Courier New" w:hAnsi="Courier New" w:cs="Courier New" w:hint="default"/>
      </w:rPr>
    </w:lvl>
    <w:lvl w:ilvl="2" w:tplc="10090005" w:tentative="1">
      <w:start w:val="1"/>
      <w:numFmt w:val="bullet"/>
      <w:lvlText w:val=""/>
      <w:lvlJc w:val="left"/>
      <w:pPr>
        <w:ind w:left="3664" w:hanging="360"/>
      </w:pPr>
      <w:rPr>
        <w:rFonts w:ascii="Wingdings" w:hAnsi="Wingdings" w:hint="default"/>
      </w:rPr>
    </w:lvl>
    <w:lvl w:ilvl="3" w:tplc="10090001" w:tentative="1">
      <w:start w:val="1"/>
      <w:numFmt w:val="bullet"/>
      <w:lvlText w:val=""/>
      <w:lvlJc w:val="left"/>
      <w:pPr>
        <w:ind w:left="4384" w:hanging="360"/>
      </w:pPr>
      <w:rPr>
        <w:rFonts w:ascii="Symbol" w:hAnsi="Symbol" w:hint="default"/>
      </w:rPr>
    </w:lvl>
    <w:lvl w:ilvl="4" w:tplc="10090003" w:tentative="1">
      <w:start w:val="1"/>
      <w:numFmt w:val="bullet"/>
      <w:lvlText w:val="o"/>
      <w:lvlJc w:val="left"/>
      <w:pPr>
        <w:ind w:left="5104" w:hanging="360"/>
      </w:pPr>
      <w:rPr>
        <w:rFonts w:ascii="Courier New" w:hAnsi="Courier New" w:cs="Courier New" w:hint="default"/>
      </w:rPr>
    </w:lvl>
    <w:lvl w:ilvl="5" w:tplc="10090005" w:tentative="1">
      <w:start w:val="1"/>
      <w:numFmt w:val="bullet"/>
      <w:lvlText w:val=""/>
      <w:lvlJc w:val="left"/>
      <w:pPr>
        <w:ind w:left="5824" w:hanging="360"/>
      </w:pPr>
      <w:rPr>
        <w:rFonts w:ascii="Wingdings" w:hAnsi="Wingdings" w:hint="default"/>
      </w:rPr>
    </w:lvl>
    <w:lvl w:ilvl="6" w:tplc="10090001" w:tentative="1">
      <w:start w:val="1"/>
      <w:numFmt w:val="bullet"/>
      <w:lvlText w:val=""/>
      <w:lvlJc w:val="left"/>
      <w:pPr>
        <w:ind w:left="6544" w:hanging="360"/>
      </w:pPr>
      <w:rPr>
        <w:rFonts w:ascii="Symbol" w:hAnsi="Symbol" w:hint="default"/>
      </w:rPr>
    </w:lvl>
    <w:lvl w:ilvl="7" w:tplc="10090003" w:tentative="1">
      <w:start w:val="1"/>
      <w:numFmt w:val="bullet"/>
      <w:lvlText w:val="o"/>
      <w:lvlJc w:val="left"/>
      <w:pPr>
        <w:ind w:left="7264" w:hanging="360"/>
      </w:pPr>
      <w:rPr>
        <w:rFonts w:ascii="Courier New" w:hAnsi="Courier New" w:cs="Courier New" w:hint="default"/>
      </w:rPr>
    </w:lvl>
    <w:lvl w:ilvl="8" w:tplc="10090005" w:tentative="1">
      <w:start w:val="1"/>
      <w:numFmt w:val="bullet"/>
      <w:lvlText w:val=""/>
      <w:lvlJc w:val="left"/>
      <w:pPr>
        <w:ind w:left="7984" w:hanging="360"/>
      </w:pPr>
      <w:rPr>
        <w:rFonts w:ascii="Wingdings" w:hAnsi="Wingdings" w:hint="default"/>
      </w:rPr>
    </w:lvl>
  </w:abstractNum>
  <w:abstractNum w:abstractNumId="111">
    <w:nsid w:val="2CCC4ADC"/>
    <w:multiLevelType w:val="hybridMultilevel"/>
    <w:tmpl w:val="245A0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2">
    <w:nsid w:val="2D100185"/>
    <w:multiLevelType w:val="hybridMultilevel"/>
    <w:tmpl w:val="0EE858DC"/>
    <w:lvl w:ilvl="0" w:tplc="10090003">
      <w:start w:val="1"/>
      <w:numFmt w:val="bullet"/>
      <w:lvlText w:val="o"/>
      <w:lvlJc w:val="left"/>
      <w:pPr>
        <w:ind w:left="1619" w:hanging="360"/>
      </w:pPr>
      <w:rPr>
        <w:rFonts w:ascii="Courier New" w:hAnsi="Courier New" w:cs="Courier New" w:hint="default"/>
      </w:rPr>
    </w:lvl>
    <w:lvl w:ilvl="1" w:tplc="10090003" w:tentative="1">
      <w:start w:val="1"/>
      <w:numFmt w:val="bullet"/>
      <w:lvlText w:val="o"/>
      <w:lvlJc w:val="left"/>
      <w:pPr>
        <w:ind w:left="2339" w:hanging="360"/>
      </w:pPr>
      <w:rPr>
        <w:rFonts w:ascii="Courier New" w:hAnsi="Courier New" w:cs="Courier New" w:hint="default"/>
      </w:rPr>
    </w:lvl>
    <w:lvl w:ilvl="2" w:tplc="10090005" w:tentative="1">
      <w:start w:val="1"/>
      <w:numFmt w:val="bullet"/>
      <w:lvlText w:val=""/>
      <w:lvlJc w:val="left"/>
      <w:pPr>
        <w:ind w:left="3059" w:hanging="360"/>
      </w:pPr>
      <w:rPr>
        <w:rFonts w:ascii="Wingdings" w:hAnsi="Wingdings" w:hint="default"/>
      </w:rPr>
    </w:lvl>
    <w:lvl w:ilvl="3" w:tplc="10090001" w:tentative="1">
      <w:start w:val="1"/>
      <w:numFmt w:val="bullet"/>
      <w:lvlText w:val=""/>
      <w:lvlJc w:val="left"/>
      <w:pPr>
        <w:ind w:left="3779" w:hanging="360"/>
      </w:pPr>
      <w:rPr>
        <w:rFonts w:ascii="Symbol" w:hAnsi="Symbol" w:hint="default"/>
      </w:rPr>
    </w:lvl>
    <w:lvl w:ilvl="4" w:tplc="10090003" w:tentative="1">
      <w:start w:val="1"/>
      <w:numFmt w:val="bullet"/>
      <w:lvlText w:val="o"/>
      <w:lvlJc w:val="left"/>
      <w:pPr>
        <w:ind w:left="4499" w:hanging="360"/>
      </w:pPr>
      <w:rPr>
        <w:rFonts w:ascii="Courier New" w:hAnsi="Courier New" w:cs="Courier New" w:hint="default"/>
      </w:rPr>
    </w:lvl>
    <w:lvl w:ilvl="5" w:tplc="10090005" w:tentative="1">
      <w:start w:val="1"/>
      <w:numFmt w:val="bullet"/>
      <w:lvlText w:val=""/>
      <w:lvlJc w:val="left"/>
      <w:pPr>
        <w:ind w:left="5219" w:hanging="360"/>
      </w:pPr>
      <w:rPr>
        <w:rFonts w:ascii="Wingdings" w:hAnsi="Wingdings" w:hint="default"/>
      </w:rPr>
    </w:lvl>
    <w:lvl w:ilvl="6" w:tplc="10090001" w:tentative="1">
      <w:start w:val="1"/>
      <w:numFmt w:val="bullet"/>
      <w:lvlText w:val=""/>
      <w:lvlJc w:val="left"/>
      <w:pPr>
        <w:ind w:left="5939" w:hanging="360"/>
      </w:pPr>
      <w:rPr>
        <w:rFonts w:ascii="Symbol" w:hAnsi="Symbol" w:hint="default"/>
      </w:rPr>
    </w:lvl>
    <w:lvl w:ilvl="7" w:tplc="10090003" w:tentative="1">
      <w:start w:val="1"/>
      <w:numFmt w:val="bullet"/>
      <w:lvlText w:val="o"/>
      <w:lvlJc w:val="left"/>
      <w:pPr>
        <w:ind w:left="6659" w:hanging="360"/>
      </w:pPr>
      <w:rPr>
        <w:rFonts w:ascii="Courier New" w:hAnsi="Courier New" w:cs="Courier New" w:hint="default"/>
      </w:rPr>
    </w:lvl>
    <w:lvl w:ilvl="8" w:tplc="10090005" w:tentative="1">
      <w:start w:val="1"/>
      <w:numFmt w:val="bullet"/>
      <w:lvlText w:val=""/>
      <w:lvlJc w:val="left"/>
      <w:pPr>
        <w:ind w:left="7379" w:hanging="360"/>
      </w:pPr>
      <w:rPr>
        <w:rFonts w:ascii="Wingdings" w:hAnsi="Wingdings" w:hint="default"/>
      </w:rPr>
    </w:lvl>
  </w:abstractNum>
  <w:abstractNum w:abstractNumId="113">
    <w:nsid w:val="2D670B43"/>
    <w:multiLevelType w:val="hybridMultilevel"/>
    <w:tmpl w:val="116E2D1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4">
    <w:nsid w:val="2D7F0ABF"/>
    <w:multiLevelType w:val="hybridMultilevel"/>
    <w:tmpl w:val="D5D0435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5">
    <w:nsid w:val="2DA26564"/>
    <w:multiLevelType w:val="hybridMultilevel"/>
    <w:tmpl w:val="1452FD9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6">
    <w:nsid w:val="2F7141BE"/>
    <w:multiLevelType w:val="hybridMultilevel"/>
    <w:tmpl w:val="8F44A76C"/>
    <w:lvl w:ilvl="0" w:tplc="6C2EC29C">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7">
    <w:nsid w:val="2FA174D6"/>
    <w:multiLevelType w:val="hybridMultilevel"/>
    <w:tmpl w:val="F3E0897E"/>
    <w:lvl w:ilvl="0" w:tplc="D4520D60">
      <w:start w:val="3"/>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8">
    <w:nsid w:val="2FA63A3E"/>
    <w:multiLevelType w:val="hybridMultilevel"/>
    <w:tmpl w:val="42680D6C"/>
    <w:lvl w:ilvl="0" w:tplc="9528B104">
      <w:start w:val="2"/>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9">
    <w:nsid w:val="304B6307"/>
    <w:multiLevelType w:val="hybridMultilevel"/>
    <w:tmpl w:val="1DCC5B52"/>
    <w:lvl w:ilvl="0" w:tplc="A3768032">
      <w:start w:val="10"/>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0">
    <w:nsid w:val="30A97860"/>
    <w:multiLevelType w:val="hybridMultilevel"/>
    <w:tmpl w:val="57DA9E8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1">
    <w:nsid w:val="31276D32"/>
    <w:multiLevelType w:val="hybridMultilevel"/>
    <w:tmpl w:val="B498E3AE"/>
    <w:lvl w:ilvl="0" w:tplc="10090003">
      <w:start w:val="1"/>
      <w:numFmt w:val="bullet"/>
      <w:lvlText w:val="o"/>
      <w:lvlJc w:val="left"/>
      <w:pPr>
        <w:ind w:left="1503" w:hanging="360"/>
      </w:pPr>
      <w:rPr>
        <w:rFonts w:ascii="Courier New" w:hAnsi="Courier New" w:cs="Courier New" w:hint="default"/>
      </w:rPr>
    </w:lvl>
    <w:lvl w:ilvl="1" w:tplc="10090003" w:tentative="1">
      <w:start w:val="1"/>
      <w:numFmt w:val="bullet"/>
      <w:lvlText w:val="o"/>
      <w:lvlJc w:val="left"/>
      <w:pPr>
        <w:ind w:left="2223" w:hanging="360"/>
      </w:pPr>
      <w:rPr>
        <w:rFonts w:ascii="Courier New" w:hAnsi="Courier New" w:cs="Courier New" w:hint="default"/>
      </w:rPr>
    </w:lvl>
    <w:lvl w:ilvl="2" w:tplc="10090005" w:tentative="1">
      <w:start w:val="1"/>
      <w:numFmt w:val="bullet"/>
      <w:lvlText w:val=""/>
      <w:lvlJc w:val="left"/>
      <w:pPr>
        <w:ind w:left="2943" w:hanging="360"/>
      </w:pPr>
      <w:rPr>
        <w:rFonts w:ascii="Wingdings" w:hAnsi="Wingdings" w:hint="default"/>
      </w:rPr>
    </w:lvl>
    <w:lvl w:ilvl="3" w:tplc="10090001" w:tentative="1">
      <w:start w:val="1"/>
      <w:numFmt w:val="bullet"/>
      <w:lvlText w:val=""/>
      <w:lvlJc w:val="left"/>
      <w:pPr>
        <w:ind w:left="3663" w:hanging="360"/>
      </w:pPr>
      <w:rPr>
        <w:rFonts w:ascii="Symbol" w:hAnsi="Symbol" w:hint="default"/>
      </w:rPr>
    </w:lvl>
    <w:lvl w:ilvl="4" w:tplc="10090003" w:tentative="1">
      <w:start w:val="1"/>
      <w:numFmt w:val="bullet"/>
      <w:lvlText w:val="o"/>
      <w:lvlJc w:val="left"/>
      <w:pPr>
        <w:ind w:left="4383" w:hanging="360"/>
      </w:pPr>
      <w:rPr>
        <w:rFonts w:ascii="Courier New" w:hAnsi="Courier New" w:cs="Courier New" w:hint="default"/>
      </w:rPr>
    </w:lvl>
    <w:lvl w:ilvl="5" w:tplc="10090005" w:tentative="1">
      <w:start w:val="1"/>
      <w:numFmt w:val="bullet"/>
      <w:lvlText w:val=""/>
      <w:lvlJc w:val="left"/>
      <w:pPr>
        <w:ind w:left="5103" w:hanging="360"/>
      </w:pPr>
      <w:rPr>
        <w:rFonts w:ascii="Wingdings" w:hAnsi="Wingdings" w:hint="default"/>
      </w:rPr>
    </w:lvl>
    <w:lvl w:ilvl="6" w:tplc="10090001" w:tentative="1">
      <w:start w:val="1"/>
      <w:numFmt w:val="bullet"/>
      <w:lvlText w:val=""/>
      <w:lvlJc w:val="left"/>
      <w:pPr>
        <w:ind w:left="5823" w:hanging="360"/>
      </w:pPr>
      <w:rPr>
        <w:rFonts w:ascii="Symbol" w:hAnsi="Symbol" w:hint="default"/>
      </w:rPr>
    </w:lvl>
    <w:lvl w:ilvl="7" w:tplc="10090003" w:tentative="1">
      <w:start w:val="1"/>
      <w:numFmt w:val="bullet"/>
      <w:lvlText w:val="o"/>
      <w:lvlJc w:val="left"/>
      <w:pPr>
        <w:ind w:left="6543" w:hanging="360"/>
      </w:pPr>
      <w:rPr>
        <w:rFonts w:ascii="Courier New" w:hAnsi="Courier New" w:cs="Courier New" w:hint="default"/>
      </w:rPr>
    </w:lvl>
    <w:lvl w:ilvl="8" w:tplc="10090005" w:tentative="1">
      <w:start w:val="1"/>
      <w:numFmt w:val="bullet"/>
      <w:lvlText w:val=""/>
      <w:lvlJc w:val="left"/>
      <w:pPr>
        <w:ind w:left="7263" w:hanging="360"/>
      </w:pPr>
      <w:rPr>
        <w:rFonts w:ascii="Wingdings" w:hAnsi="Wingdings" w:hint="default"/>
      </w:rPr>
    </w:lvl>
  </w:abstractNum>
  <w:abstractNum w:abstractNumId="122">
    <w:nsid w:val="31E84E92"/>
    <w:multiLevelType w:val="hybridMultilevel"/>
    <w:tmpl w:val="DD6C3C58"/>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3">
    <w:nsid w:val="32011461"/>
    <w:multiLevelType w:val="hybridMultilevel"/>
    <w:tmpl w:val="1D42E632"/>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4">
    <w:nsid w:val="3222013B"/>
    <w:multiLevelType w:val="hybridMultilevel"/>
    <w:tmpl w:val="B8E811B2"/>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5">
    <w:nsid w:val="327A20C6"/>
    <w:multiLevelType w:val="hybridMultilevel"/>
    <w:tmpl w:val="C854B75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6">
    <w:nsid w:val="32F949BD"/>
    <w:multiLevelType w:val="hybridMultilevel"/>
    <w:tmpl w:val="0AA0DA3C"/>
    <w:lvl w:ilvl="0" w:tplc="10090003">
      <w:start w:val="1"/>
      <w:numFmt w:val="bullet"/>
      <w:lvlText w:val="o"/>
      <w:lvlJc w:val="left"/>
      <w:pPr>
        <w:ind w:left="1571" w:hanging="360"/>
      </w:pPr>
      <w:rPr>
        <w:rFonts w:ascii="Courier New" w:hAnsi="Courier New" w:cs="Courier New"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27">
    <w:nsid w:val="330E7017"/>
    <w:multiLevelType w:val="hybridMultilevel"/>
    <w:tmpl w:val="146CC8D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8">
    <w:nsid w:val="331448A2"/>
    <w:multiLevelType w:val="hybridMultilevel"/>
    <w:tmpl w:val="8A8223D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9">
    <w:nsid w:val="33D12374"/>
    <w:multiLevelType w:val="hybridMultilevel"/>
    <w:tmpl w:val="3B405142"/>
    <w:lvl w:ilvl="0" w:tplc="EA26663C">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0">
    <w:nsid w:val="33F04D2F"/>
    <w:multiLevelType w:val="hybridMultilevel"/>
    <w:tmpl w:val="79202022"/>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1">
    <w:nsid w:val="342F394E"/>
    <w:multiLevelType w:val="hybridMultilevel"/>
    <w:tmpl w:val="9D20737E"/>
    <w:lvl w:ilvl="0" w:tplc="47BEB288">
      <w:start w:val="1"/>
      <w:numFmt w:val="lowerLetter"/>
      <w:lvlText w:val="%1)"/>
      <w:lvlJc w:val="left"/>
      <w:pPr>
        <w:ind w:left="927" w:hanging="360"/>
      </w:pPr>
      <w:rPr>
        <w:rFonts w:hint="default"/>
        <w:b/>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32">
    <w:nsid w:val="3430624A"/>
    <w:multiLevelType w:val="hybridMultilevel"/>
    <w:tmpl w:val="E44CD1C2"/>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3">
    <w:nsid w:val="34BF3B40"/>
    <w:multiLevelType w:val="hybridMultilevel"/>
    <w:tmpl w:val="ACA0F222"/>
    <w:lvl w:ilvl="0" w:tplc="650CD470">
      <w:start w:val="2"/>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4">
    <w:nsid w:val="34D17647"/>
    <w:multiLevelType w:val="hybridMultilevel"/>
    <w:tmpl w:val="CAC09F4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5">
    <w:nsid w:val="35176D9D"/>
    <w:multiLevelType w:val="hybridMultilevel"/>
    <w:tmpl w:val="F6B2D4AA"/>
    <w:lvl w:ilvl="0" w:tplc="36A24E76">
      <w:start w:val="5"/>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6">
    <w:nsid w:val="35AF4218"/>
    <w:multiLevelType w:val="hybridMultilevel"/>
    <w:tmpl w:val="AEFCA31A"/>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7">
    <w:nsid w:val="35F77301"/>
    <w:multiLevelType w:val="hybridMultilevel"/>
    <w:tmpl w:val="D5DE476C"/>
    <w:lvl w:ilvl="0" w:tplc="48042A6A">
      <w:start w:val="1"/>
      <w:numFmt w:val="lowerLetter"/>
      <w:lvlText w:val="%1)"/>
      <w:lvlJc w:val="left"/>
      <w:pPr>
        <w:ind w:left="718" w:hanging="360"/>
      </w:pPr>
      <w:rPr>
        <w:b/>
      </w:rPr>
    </w:lvl>
    <w:lvl w:ilvl="1" w:tplc="10090019" w:tentative="1">
      <w:start w:val="1"/>
      <w:numFmt w:val="lowerLetter"/>
      <w:lvlText w:val="%2."/>
      <w:lvlJc w:val="left"/>
      <w:pPr>
        <w:ind w:left="1438" w:hanging="360"/>
      </w:pPr>
    </w:lvl>
    <w:lvl w:ilvl="2" w:tplc="1009001B" w:tentative="1">
      <w:start w:val="1"/>
      <w:numFmt w:val="lowerRoman"/>
      <w:lvlText w:val="%3."/>
      <w:lvlJc w:val="right"/>
      <w:pPr>
        <w:ind w:left="2158" w:hanging="180"/>
      </w:pPr>
    </w:lvl>
    <w:lvl w:ilvl="3" w:tplc="1009000F" w:tentative="1">
      <w:start w:val="1"/>
      <w:numFmt w:val="decimal"/>
      <w:lvlText w:val="%4."/>
      <w:lvlJc w:val="left"/>
      <w:pPr>
        <w:ind w:left="2878" w:hanging="360"/>
      </w:pPr>
    </w:lvl>
    <w:lvl w:ilvl="4" w:tplc="10090019" w:tentative="1">
      <w:start w:val="1"/>
      <w:numFmt w:val="lowerLetter"/>
      <w:lvlText w:val="%5."/>
      <w:lvlJc w:val="left"/>
      <w:pPr>
        <w:ind w:left="3598" w:hanging="360"/>
      </w:pPr>
    </w:lvl>
    <w:lvl w:ilvl="5" w:tplc="1009001B" w:tentative="1">
      <w:start w:val="1"/>
      <w:numFmt w:val="lowerRoman"/>
      <w:lvlText w:val="%6."/>
      <w:lvlJc w:val="right"/>
      <w:pPr>
        <w:ind w:left="4318" w:hanging="180"/>
      </w:pPr>
    </w:lvl>
    <w:lvl w:ilvl="6" w:tplc="1009000F" w:tentative="1">
      <w:start w:val="1"/>
      <w:numFmt w:val="decimal"/>
      <w:lvlText w:val="%7."/>
      <w:lvlJc w:val="left"/>
      <w:pPr>
        <w:ind w:left="5038" w:hanging="360"/>
      </w:pPr>
    </w:lvl>
    <w:lvl w:ilvl="7" w:tplc="10090019" w:tentative="1">
      <w:start w:val="1"/>
      <w:numFmt w:val="lowerLetter"/>
      <w:lvlText w:val="%8."/>
      <w:lvlJc w:val="left"/>
      <w:pPr>
        <w:ind w:left="5758" w:hanging="360"/>
      </w:pPr>
    </w:lvl>
    <w:lvl w:ilvl="8" w:tplc="1009001B" w:tentative="1">
      <w:start w:val="1"/>
      <w:numFmt w:val="lowerRoman"/>
      <w:lvlText w:val="%9."/>
      <w:lvlJc w:val="right"/>
      <w:pPr>
        <w:ind w:left="6478" w:hanging="180"/>
      </w:pPr>
    </w:lvl>
  </w:abstractNum>
  <w:abstractNum w:abstractNumId="138">
    <w:nsid w:val="36923CCF"/>
    <w:multiLevelType w:val="hybridMultilevel"/>
    <w:tmpl w:val="2A8CAC2C"/>
    <w:lvl w:ilvl="0" w:tplc="1E982FF2">
      <w:start w:val="1"/>
      <w:numFmt w:val="lowerLetter"/>
      <w:lvlText w:val="%1)"/>
      <w:lvlJc w:val="left"/>
      <w:pPr>
        <w:ind w:left="718"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9">
    <w:nsid w:val="36AB013F"/>
    <w:multiLevelType w:val="hybridMultilevel"/>
    <w:tmpl w:val="E8CA0F28"/>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0">
    <w:nsid w:val="3722491C"/>
    <w:multiLevelType w:val="hybridMultilevel"/>
    <w:tmpl w:val="9A64747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1">
    <w:nsid w:val="38625725"/>
    <w:multiLevelType w:val="hybridMultilevel"/>
    <w:tmpl w:val="F9E423A2"/>
    <w:lvl w:ilvl="0" w:tplc="85BE41D8">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2">
    <w:nsid w:val="38764B87"/>
    <w:multiLevelType w:val="hybridMultilevel"/>
    <w:tmpl w:val="F6D0484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3">
    <w:nsid w:val="38AC5A8E"/>
    <w:multiLevelType w:val="hybridMultilevel"/>
    <w:tmpl w:val="A9F6EBE2"/>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4">
    <w:nsid w:val="38C50B80"/>
    <w:multiLevelType w:val="hybridMultilevel"/>
    <w:tmpl w:val="E216EE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5">
    <w:nsid w:val="395B16A4"/>
    <w:multiLevelType w:val="hybridMultilevel"/>
    <w:tmpl w:val="C93EC79C"/>
    <w:lvl w:ilvl="0" w:tplc="10090003">
      <w:start w:val="1"/>
      <w:numFmt w:val="bullet"/>
      <w:lvlText w:val="o"/>
      <w:lvlJc w:val="left"/>
      <w:pPr>
        <w:ind w:left="1504" w:hanging="360"/>
      </w:pPr>
      <w:rPr>
        <w:rFonts w:ascii="Courier New" w:hAnsi="Courier New" w:cs="Courier New" w:hint="default"/>
      </w:rPr>
    </w:lvl>
    <w:lvl w:ilvl="1" w:tplc="10090003" w:tentative="1">
      <w:start w:val="1"/>
      <w:numFmt w:val="bullet"/>
      <w:lvlText w:val="o"/>
      <w:lvlJc w:val="left"/>
      <w:pPr>
        <w:ind w:left="2224" w:hanging="360"/>
      </w:pPr>
      <w:rPr>
        <w:rFonts w:ascii="Courier New" w:hAnsi="Courier New" w:cs="Courier New" w:hint="default"/>
      </w:rPr>
    </w:lvl>
    <w:lvl w:ilvl="2" w:tplc="10090005" w:tentative="1">
      <w:start w:val="1"/>
      <w:numFmt w:val="bullet"/>
      <w:lvlText w:val=""/>
      <w:lvlJc w:val="left"/>
      <w:pPr>
        <w:ind w:left="2944" w:hanging="360"/>
      </w:pPr>
      <w:rPr>
        <w:rFonts w:ascii="Wingdings" w:hAnsi="Wingdings" w:hint="default"/>
      </w:rPr>
    </w:lvl>
    <w:lvl w:ilvl="3" w:tplc="10090001" w:tentative="1">
      <w:start w:val="1"/>
      <w:numFmt w:val="bullet"/>
      <w:lvlText w:val=""/>
      <w:lvlJc w:val="left"/>
      <w:pPr>
        <w:ind w:left="3664" w:hanging="360"/>
      </w:pPr>
      <w:rPr>
        <w:rFonts w:ascii="Symbol" w:hAnsi="Symbol" w:hint="default"/>
      </w:rPr>
    </w:lvl>
    <w:lvl w:ilvl="4" w:tplc="10090003" w:tentative="1">
      <w:start w:val="1"/>
      <w:numFmt w:val="bullet"/>
      <w:lvlText w:val="o"/>
      <w:lvlJc w:val="left"/>
      <w:pPr>
        <w:ind w:left="4384" w:hanging="360"/>
      </w:pPr>
      <w:rPr>
        <w:rFonts w:ascii="Courier New" w:hAnsi="Courier New" w:cs="Courier New" w:hint="default"/>
      </w:rPr>
    </w:lvl>
    <w:lvl w:ilvl="5" w:tplc="10090005" w:tentative="1">
      <w:start w:val="1"/>
      <w:numFmt w:val="bullet"/>
      <w:lvlText w:val=""/>
      <w:lvlJc w:val="left"/>
      <w:pPr>
        <w:ind w:left="5104" w:hanging="360"/>
      </w:pPr>
      <w:rPr>
        <w:rFonts w:ascii="Wingdings" w:hAnsi="Wingdings" w:hint="default"/>
      </w:rPr>
    </w:lvl>
    <w:lvl w:ilvl="6" w:tplc="10090001" w:tentative="1">
      <w:start w:val="1"/>
      <w:numFmt w:val="bullet"/>
      <w:lvlText w:val=""/>
      <w:lvlJc w:val="left"/>
      <w:pPr>
        <w:ind w:left="5824" w:hanging="360"/>
      </w:pPr>
      <w:rPr>
        <w:rFonts w:ascii="Symbol" w:hAnsi="Symbol" w:hint="default"/>
      </w:rPr>
    </w:lvl>
    <w:lvl w:ilvl="7" w:tplc="10090003" w:tentative="1">
      <w:start w:val="1"/>
      <w:numFmt w:val="bullet"/>
      <w:lvlText w:val="o"/>
      <w:lvlJc w:val="left"/>
      <w:pPr>
        <w:ind w:left="6544" w:hanging="360"/>
      </w:pPr>
      <w:rPr>
        <w:rFonts w:ascii="Courier New" w:hAnsi="Courier New" w:cs="Courier New" w:hint="default"/>
      </w:rPr>
    </w:lvl>
    <w:lvl w:ilvl="8" w:tplc="10090005" w:tentative="1">
      <w:start w:val="1"/>
      <w:numFmt w:val="bullet"/>
      <w:lvlText w:val=""/>
      <w:lvlJc w:val="left"/>
      <w:pPr>
        <w:ind w:left="7264" w:hanging="360"/>
      </w:pPr>
      <w:rPr>
        <w:rFonts w:ascii="Wingdings" w:hAnsi="Wingdings" w:hint="default"/>
      </w:rPr>
    </w:lvl>
  </w:abstractNum>
  <w:abstractNum w:abstractNumId="146">
    <w:nsid w:val="39CF0B74"/>
    <w:multiLevelType w:val="hybridMultilevel"/>
    <w:tmpl w:val="2A4881E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7">
    <w:nsid w:val="3AE22DEB"/>
    <w:multiLevelType w:val="hybridMultilevel"/>
    <w:tmpl w:val="A230B92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8">
    <w:nsid w:val="3BA57269"/>
    <w:multiLevelType w:val="hybridMultilevel"/>
    <w:tmpl w:val="1918211A"/>
    <w:lvl w:ilvl="0" w:tplc="10090003">
      <w:start w:val="1"/>
      <w:numFmt w:val="bullet"/>
      <w:lvlText w:val="o"/>
      <w:lvlJc w:val="left"/>
      <w:pPr>
        <w:ind w:left="1069" w:hanging="360"/>
      </w:pPr>
      <w:rPr>
        <w:rFonts w:ascii="Courier New" w:hAnsi="Courier New" w:cs="Courier New"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149">
    <w:nsid w:val="3BB96689"/>
    <w:multiLevelType w:val="hybridMultilevel"/>
    <w:tmpl w:val="DC66E8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0">
    <w:nsid w:val="3C153926"/>
    <w:multiLevelType w:val="hybridMultilevel"/>
    <w:tmpl w:val="17B28072"/>
    <w:lvl w:ilvl="0" w:tplc="62ACBED8">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1">
    <w:nsid w:val="3D517F50"/>
    <w:multiLevelType w:val="hybridMultilevel"/>
    <w:tmpl w:val="E37482D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2">
    <w:nsid w:val="3D9A0CF2"/>
    <w:multiLevelType w:val="hybridMultilevel"/>
    <w:tmpl w:val="61F8F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3">
    <w:nsid w:val="3E660B38"/>
    <w:multiLevelType w:val="hybridMultilevel"/>
    <w:tmpl w:val="24BCC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4">
    <w:nsid w:val="3E7724A4"/>
    <w:multiLevelType w:val="hybridMultilevel"/>
    <w:tmpl w:val="B416551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5">
    <w:nsid w:val="3F1F3D3B"/>
    <w:multiLevelType w:val="hybridMultilevel"/>
    <w:tmpl w:val="A83ED252"/>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6">
    <w:nsid w:val="3F277053"/>
    <w:multiLevelType w:val="hybridMultilevel"/>
    <w:tmpl w:val="05EA4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7">
    <w:nsid w:val="3F41666A"/>
    <w:multiLevelType w:val="hybridMultilevel"/>
    <w:tmpl w:val="8E3CF5C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8">
    <w:nsid w:val="3F9B6673"/>
    <w:multiLevelType w:val="hybridMultilevel"/>
    <w:tmpl w:val="36D846BC"/>
    <w:lvl w:ilvl="0" w:tplc="10090001">
      <w:start w:val="1"/>
      <w:numFmt w:val="bullet"/>
      <w:lvlText w:val=""/>
      <w:lvlJc w:val="left"/>
      <w:pPr>
        <w:ind w:left="783" w:hanging="360"/>
      </w:pPr>
      <w:rPr>
        <w:rFonts w:ascii="Symbol" w:hAnsi="Symbol" w:hint="default"/>
      </w:rPr>
    </w:lvl>
    <w:lvl w:ilvl="1" w:tplc="10090003" w:tentative="1">
      <w:start w:val="1"/>
      <w:numFmt w:val="bullet"/>
      <w:lvlText w:val="o"/>
      <w:lvlJc w:val="left"/>
      <w:pPr>
        <w:ind w:left="1503" w:hanging="360"/>
      </w:pPr>
      <w:rPr>
        <w:rFonts w:ascii="Courier New" w:hAnsi="Courier New" w:cs="Courier New" w:hint="default"/>
      </w:rPr>
    </w:lvl>
    <w:lvl w:ilvl="2" w:tplc="10090005" w:tentative="1">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cs="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cs="Courier New" w:hint="default"/>
      </w:rPr>
    </w:lvl>
    <w:lvl w:ilvl="8" w:tplc="10090005" w:tentative="1">
      <w:start w:val="1"/>
      <w:numFmt w:val="bullet"/>
      <w:lvlText w:val=""/>
      <w:lvlJc w:val="left"/>
      <w:pPr>
        <w:ind w:left="6543" w:hanging="360"/>
      </w:pPr>
      <w:rPr>
        <w:rFonts w:ascii="Wingdings" w:hAnsi="Wingdings" w:hint="default"/>
      </w:rPr>
    </w:lvl>
  </w:abstractNum>
  <w:abstractNum w:abstractNumId="159">
    <w:nsid w:val="3FE0249E"/>
    <w:multiLevelType w:val="hybridMultilevel"/>
    <w:tmpl w:val="03FC4272"/>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0">
    <w:nsid w:val="3FEA3F52"/>
    <w:multiLevelType w:val="hybridMultilevel"/>
    <w:tmpl w:val="DE3C2A56"/>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1">
    <w:nsid w:val="40A53DDE"/>
    <w:multiLevelType w:val="hybridMultilevel"/>
    <w:tmpl w:val="44F26892"/>
    <w:lvl w:ilvl="0" w:tplc="EF0C2F14">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2">
    <w:nsid w:val="40C5057B"/>
    <w:multiLevelType w:val="hybridMultilevel"/>
    <w:tmpl w:val="3B405142"/>
    <w:lvl w:ilvl="0" w:tplc="EA26663C">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3">
    <w:nsid w:val="42DD6CFD"/>
    <w:multiLevelType w:val="hybridMultilevel"/>
    <w:tmpl w:val="E1F4F83C"/>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4">
    <w:nsid w:val="435D09BB"/>
    <w:multiLevelType w:val="hybridMultilevel"/>
    <w:tmpl w:val="69BA8ABC"/>
    <w:lvl w:ilvl="0" w:tplc="F11C586A">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5">
    <w:nsid w:val="43E73005"/>
    <w:multiLevelType w:val="hybridMultilevel"/>
    <w:tmpl w:val="F5AEA3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6">
    <w:nsid w:val="454B1500"/>
    <w:multiLevelType w:val="hybridMultilevel"/>
    <w:tmpl w:val="C6B6E35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7">
    <w:nsid w:val="456E4773"/>
    <w:multiLevelType w:val="hybridMultilevel"/>
    <w:tmpl w:val="A614D6DC"/>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8">
    <w:nsid w:val="46091488"/>
    <w:multiLevelType w:val="hybridMultilevel"/>
    <w:tmpl w:val="D6145D18"/>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9">
    <w:nsid w:val="460E388A"/>
    <w:multiLevelType w:val="hybridMultilevel"/>
    <w:tmpl w:val="49942E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0">
    <w:nsid w:val="466B2D9A"/>
    <w:multiLevelType w:val="hybridMultilevel"/>
    <w:tmpl w:val="50BE0284"/>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1">
    <w:nsid w:val="46740AB2"/>
    <w:multiLevelType w:val="hybridMultilevel"/>
    <w:tmpl w:val="0FEC2B42"/>
    <w:lvl w:ilvl="0" w:tplc="10090003">
      <w:start w:val="1"/>
      <w:numFmt w:val="bullet"/>
      <w:lvlText w:val="o"/>
      <w:lvlJc w:val="left"/>
      <w:pPr>
        <w:ind w:left="783" w:hanging="360"/>
      </w:pPr>
      <w:rPr>
        <w:rFonts w:ascii="Courier New" w:hAnsi="Courier New" w:cs="Courier New" w:hint="default"/>
      </w:rPr>
    </w:lvl>
    <w:lvl w:ilvl="1" w:tplc="10090003" w:tentative="1">
      <w:start w:val="1"/>
      <w:numFmt w:val="bullet"/>
      <w:lvlText w:val="o"/>
      <w:lvlJc w:val="left"/>
      <w:pPr>
        <w:ind w:left="1503" w:hanging="360"/>
      </w:pPr>
      <w:rPr>
        <w:rFonts w:ascii="Courier New" w:hAnsi="Courier New" w:cs="Courier New" w:hint="default"/>
      </w:rPr>
    </w:lvl>
    <w:lvl w:ilvl="2" w:tplc="10090005" w:tentative="1">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cs="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cs="Courier New" w:hint="default"/>
      </w:rPr>
    </w:lvl>
    <w:lvl w:ilvl="8" w:tplc="10090005" w:tentative="1">
      <w:start w:val="1"/>
      <w:numFmt w:val="bullet"/>
      <w:lvlText w:val=""/>
      <w:lvlJc w:val="left"/>
      <w:pPr>
        <w:ind w:left="6543" w:hanging="360"/>
      </w:pPr>
      <w:rPr>
        <w:rFonts w:ascii="Wingdings" w:hAnsi="Wingdings" w:hint="default"/>
      </w:rPr>
    </w:lvl>
  </w:abstractNum>
  <w:abstractNum w:abstractNumId="172">
    <w:nsid w:val="46880932"/>
    <w:multiLevelType w:val="hybridMultilevel"/>
    <w:tmpl w:val="BD8C54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3">
    <w:nsid w:val="46C41C35"/>
    <w:multiLevelType w:val="hybridMultilevel"/>
    <w:tmpl w:val="56E886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4">
    <w:nsid w:val="46EB7871"/>
    <w:multiLevelType w:val="hybridMultilevel"/>
    <w:tmpl w:val="2130884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5">
    <w:nsid w:val="4722149A"/>
    <w:multiLevelType w:val="hybridMultilevel"/>
    <w:tmpl w:val="3CF60B96"/>
    <w:lvl w:ilvl="0" w:tplc="8B2A426C">
      <w:start w:val="1"/>
      <w:numFmt w:val="lowerRoman"/>
      <w:lvlText w:val="%1)"/>
      <w:lvlJc w:val="left"/>
      <w:pPr>
        <w:ind w:left="1440" w:hanging="36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6">
    <w:nsid w:val="472647F2"/>
    <w:multiLevelType w:val="hybridMultilevel"/>
    <w:tmpl w:val="8CB6A390"/>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7">
    <w:nsid w:val="48371945"/>
    <w:multiLevelType w:val="hybridMultilevel"/>
    <w:tmpl w:val="4E382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8">
    <w:nsid w:val="48657CE7"/>
    <w:multiLevelType w:val="hybridMultilevel"/>
    <w:tmpl w:val="F06262F4"/>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9">
    <w:nsid w:val="492E3852"/>
    <w:multiLevelType w:val="hybridMultilevel"/>
    <w:tmpl w:val="E808160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0">
    <w:nsid w:val="49AE5775"/>
    <w:multiLevelType w:val="hybridMultilevel"/>
    <w:tmpl w:val="C5FE2FA6"/>
    <w:lvl w:ilvl="0" w:tplc="10090003">
      <w:start w:val="1"/>
      <w:numFmt w:val="bullet"/>
      <w:lvlText w:val="o"/>
      <w:lvlJc w:val="left"/>
      <w:pPr>
        <w:ind w:left="1503" w:hanging="360"/>
      </w:pPr>
      <w:rPr>
        <w:rFonts w:ascii="Courier New" w:hAnsi="Courier New" w:cs="Courier New" w:hint="default"/>
      </w:rPr>
    </w:lvl>
    <w:lvl w:ilvl="1" w:tplc="10090003" w:tentative="1">
      <w:start w:val="1"/>
      <w:numFmt w:val="bullet"/>
      <w:lvlText w:val="o"/>
      <w:lvlJc w:val="left"/>
      <w:pPr>
        <w:ind w:left="2223" w:hanging="360"/>
      </w:pPr>
      <w:rPr>
        <w:rFonts w:ascii="Courier New" w:hAnsi="Courier New" w:cs="Courier New" w:hint="default"/>
      </w:rPr>
    </w:lvl>
    <w:lvl w:ilvl="2" w:tplc="10090005" w:tentative="1">
      <w:start w:val="1"/>
      <w:numFmt w:val="bullet"/>
      <w:lvlText w:val=""/>
      <w:lvlJc w:val="left"/>
      <w:pPr>
        <w:ind w:left="2943" w:hanging="360"/>
      </w:pPr>
      <w:rPr>
        <w:rFonts w:ascii="Wingdings" w:hAnsi="Wingdings" w:hint="default"/>
      </w:rPr>
    </w:lvl>
    <w:lvl w:ilvl="3" w:tplc="10090001" w:tentative="1">
      <w:start w:val="1"/>
      <w:numFmt w:val="bullet"/>
      <w:lvlText w:val=""/>
      <w:lvlJc w:val="left"/>
      <w:pPr>
        <w:ind w:left="3663" w:hanging="360"/>
      </w:pPr>
      <w:rPr>
        <w:rFonts w:ascii="Symbol" w:hAnsi="Symbol" w:hint="default"/>
      </w:rPr>
    </w:lvl>
    <w:lvl w:ilvl="4" w:tplc="10090003" w:tentative="1">
      <w:start w:val="1"/>
      <w:numFmt w:val="bullet"/>
      <w:lvlText w:val="o"/>
      <w:lvlJc w:val="left"/>
      <w:pPr>
        <w:ind w:left="4383" w:hanging="360"/>
      </w:pPr>
      <w:rPr>
        <w:rFonts w:ascii="Courier New" w:hAnsi="Courier New" w:cs="Courier New" w:hint="default"/>
      </w:rPr>
    </w:lvl>
    <w:lvl w:ilvl="5" w:tplc="10090005" w:tentative="1">
      <w:start w:val="1"/>
      <w:numFmt w:val="bullet"/>
      <w:lvlText w:val=""/>
      <w:lvlJc w:val="left"/>
      <w:pPr>
        <w:ind w:left="5103" w:hanging="360"/>
      </w:pPr>
      <w:rPr>
        <w:rFonts w:ascii="Wingdings" w:hAnsi="Wingdings" w:hint="default"/>
      </w:rPr>
    </w:lvl>
    <w:lvl w:ilvl="6" w:tplc="10090001" w:tentative="1">
      <w:start w:val="1"/>
      <w:numFmt w:val="bullet"/>
      <w:lvlText w:val=""/>
      <w:lvlJc w:val="left"/>
      <w:pPr>
        <w:ind w:left="5823" w:hanging="360"/>
      </w:pPr>
      <w:rPr>
        <w:rFonts w:ascii="Symbol" w:hAnsi="Symbol" w:hint="default"/>
      </w:rPr>
    </w:lvl>
    <w:lvl w:ilvl="7" w:tplc="10090003" w:tentative="1">
      <w:start w:val="1"/>
      <w:numFmt w:val="bullet"/>
      <w:lvlText w:val="o"/>
      <w:lvlJc w:val="left"/>
      <w:pPr>
        <w:ind w:left="6543" w:hanging="360"/>
      </w:pPr>
      <w:rPr>
        <w:rFonts w:ascii="Courier New" w:hAnsi="Courier New" w:cs="Courier New" w:hint="default"/>
      </w:rPr>
    </w:lvl>
    <w:lvl w:ilvl="8" w:tplc="10090005" w:tentative="1">
      <w:start w:val="1"/>
      <w:numFmt w:val="bullet"/>
      <w:lvlText w:val=""/>
      <w:lvlJc w:val="left"/>
      <w:pPr>
        <w:ind w:left="7263" w:hanging="360"/>
      </w:pPr>
      <w:rPr>
        <w:rFonts w:ascii="Wingdings" w:hAnsi="Wingdings" w:hint="default"/>
      </w:rPr>
    </w:lvl>
  </w:abstractNum>
  <w:abstractNum w:abstractNumId="181">
    <w:nsid w:val="4AC65496"/>
    <w:multiLevelType w:val="hybridMultilevel"/>
    <w:tmpl w:val="451C9434"/>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2">
    <w:nsid w:val="4AE85A90"/>
    <w:multiLevelType w:val="hybridMultilevel"/>
    <w:tmpl w:val="451C9434"/>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3">
    <w:nsid w:val="4B56573D"/>
    <w:multiLevelType w:val="hybridMultilevel"/>
    <w:tmpl w:val="1D1E56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4">
    <w:nsid w:val="4B5B360F"/>
    <w:multiLevelType w:val="hybridMultilevel"/>
    <w:tmpl w:val="9F96A93A"/>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5">
    <w:nsid w:val="4B9A1C65"/>
    <w:multiLevelType w:val="hybridMultilevel"/>
    <w:tmpl w:val="26A270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6">
    <w:nsid w:val="4BBF2FF3"/>
    <w:multiLevelType w:val="hybridMultilevel"/>
    <w:tmpl w:val="DBD034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7">
    <w:nsid w:val="4BE71D01"/>
    <w:multiLevelType w:val="hybridMultilevel"/>
    <w:tmpl w:val="B0B48EA8"/>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8">
    <w:nsid w:val="4C470FAB"/>
    <w:multiLevelType w:val="hybridMultilevel"/>
    <w:tmpl w:val="12B4FD0C"/>
    <w:lvl w:ilvl="0" w:tplc="10090017">
      <w:start w:val="1"/>
      <w:numFmt w:val="low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9">
    <w:nsid w:val="4C4A09CD"/>
    <w:multiLevelType w:val="hybridMultilevel"/>
    <w:tmpl w:val="D000218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0">
    <w:nsid w:val="4C925279"/>
    <w:multiLevelType w:val="hybridMultilevel"/>
    <w:tmpl w:val="05C6C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1">
    <w:nsid w:val="4CA359C5"/>
    <w:multiLevelType w:val="hybridMultilevel"/>
    <w:tmpl w:val="3424B044"/>
    <w:lvl w:ilvl="0" w:tplc="FE42D1D0">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2">
    <w:nsid w:val="4CC31326"/>
    <w:multiLevelType w:val="hybridMultilevel"/>
    <w:tmpl w:val="BC86D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3">
    <w:nsid w:val="4E6115A1"/>
    <w:multiLevelType w:val="hybridMultilevel"/>
    <w:tmpl w:val="1040B342"/>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4">
    <w:nsid w:val="4EAE3331"/>
    <w:multiLevelType w:val="hybridMultilevel"/>
    <w:tmpl w:val="32E4DE0E"/>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5">
    <w:nsid w:val="4EEE49D9"/>
    <w:multiLevelType w:val="hybridMultilevel"/>
    <w:tmpl w:val="E91A47C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6">
    <w:nsid w:val="4F7E5DA7"/>
    <w:multiLevelType w:val="hybridMultilevel"/>
    <w:tmpl w:val="141E38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7">
    <w:nsid w:val="4FAC402F"/>
    <w:multiLevelType w:val="hybridMultilevel"/>
    <w:tmpl w:val="3D58D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8">
    <w:nsid w:val="4FC32A7F"/>
    <w:multiLevelType w:val="hybridMultilevel"/>
    <w:tmpl w:val="F534549E"/>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9">
    <w:nsid w:val="503956E8"/>
    <w:multiLevelType w:val="hybridMultilevel"/>
    <w:tmpl w:val="82C4348A"/>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0">
    <w:nsid w:val="5044054F"/>
    <w:multiLevelType w:val="hybridMultilevel"/>
    <w:tmpl w:val="6D6413A6"/>
    <w:lvl w:ilvl="0" w:tplc="10090005">
      <w:start w:val="1"/>
      <w:numFmt w:val="bullet"/>
      <w:lvlText w:val=""/>
      <w:lvlJc w:val="left"/>
      <w:pPr>
        <w:ind w:left="1676" w:hanging="360"/>
      </w:pPr>
      <w:rPr>
        <w:rFonts w:ascii="Wingdings" w:hAnsi="Wingdings" w:hint="default"/>
      </w:rPr>
    </w:lvl>
    <w:lvl w:ilvl="1" w:tplc="10090003" w:tentative="1">
      <w:start w:val="1"/>
      <w:numFmt w:val="bullet"/>
      <w:lvlText w:val="o"/>
      <w:lvlJc w:val="left"/>
      <w:pPr>
        <w:ind w:left="2396" w:hanging="360"/>
      </w:pPr>
      <w:rPr>
        <w:rFonts w:ascii="Courier New" w:hAnsi="Courier New" w:cs="Courier New" w:hint="default"/>
      </w:rPr>
    </w:lvl>
    <w:lvl w:ilvl="2" w:tplc="10090005" w:tentative="1">
      <w:start w:val="1"/>
      <w:numFmt w:val="bullet"/>
      <w:lvlText w:val=""/>
      <w:lvlJc w:val="left"/>
      <w:pPr>
        <w:ind w:left="3116" w:hanging="360"/>
      </w:pPr>
      <w:rPr>
        <w:rFonts w:ascii="Wingdings" w:hAnsi="Wingdings" w:hint="default"/>
      </w:rPr>
    </w:lvl>
    <w:lvl w:ilvl="3" w:tplc="10090001" w:tentative="1">
      <w:start w:val="1"/>
      <w:numFmt w:val="bullet"/>
      <w:lvlText w:val=""/>
      <w:lvlJc w:val="left"/>
      <w:pPr>
        <w:ind w:left="3836" w:hanging="360"/>
      </w:pPr>
      <w:rPr>
        <w:rFonts w:ascii="Symbol" w:hAnsi="Symbol" w:hint="default"/>
      </w:rPr>
    </w:lvl>
    <w:lvl w:ilvl="4" w:tplc="10090003" w:tentative="1">
      <w:start w:val="1"/>
      <w:numFmt w:val="bullet"/>
      <w:lvlText w:val="o"/>
      <w:lvlJc w:val="left"/>
      <w:pPr>
        <w:ind w:left="4556" w:hanging="360"/>
      </w:pPr>
      <w:rPr>
        <w:rFonts w:ascii="Courier New" w:hAnsi="Courier New" w:cs="Courier New" w:hint="default"/>
      </w:rPr>
    </w:lvl>
    <w:lvl w:ilvl="5" w:tplc="10090005" w:tentative="1">
      <w:start w:val="1"/>
      <w:numFmt w:val="bullet"/>
      <w:lvlText w:val=""/>
      <w:lvlJc w:val="left"/>
      <w:pPr>
        <w:ind w:left="5276" w:hanging="360"/>
      </w:pPr>
      <w:rPr>
        <w:rFonts w:ascii="Wingdings" w:hAnsi="Wingdings" w:hint="default"/>
      </w:rPr>
    </w:lvl>
    <w:lvl w:ilvl="6" w:tplc="10090001" w:tentative="1">
      <w:start w:val="1"/>
      <w:numFmt w:val="bullet"/>
      <w:lvlText w:val=""/>
      <w:lvlJc w:val="left"/>
      <w:pPr>
        <w:ind w:left="5996" w:hanging="360"/>
      </w:pPr>
      <w:rPr>
        <w:rFonts w:ascii="Symbol" w:hAnsi="Symbol" w:hint="default"/>
      </w:rPr>
    </w:lvl>
    <w:lvl w:ilvl="7" w:tplc="10090003" w:tentative="1">
      <w:start w:val="1"/>
      <w:numFmt w:val="bullet"/>
      <w:lvlText w:val="o"/>
      <w:lvlJc w:val="left"/>
      <w:pPr>
        <w:ind w:left="6716" w:hanging="360"/>
      </w:pPr>
      <w:rPr>
        <w:rFonts w:ascii="Courier New" w:hAnsi="Courier New" w:cs="Courier New" w:hint="default"/>
      </w:rPr>
    </w:lvl>
    <w:lvl w:ilvl="8" w:tplc="10090005" w:tentative="1">
      <w:start w:val="1"/>
      <w:numFmt w:val="bullet"/>
      <w:lvlText w:val=""/>
      <w:lvlJc w:val="left"/>
      <w:pPr>
        <w:ind w:left="7436" w:hanging="360"/>
      </w:pPr>
      <w:rPr>
        <w:rFonts w:ascii="Wingdings" w:hAnsi="Wingdings" w:hint="default"/>
      </w:rPr>
    </w:lvl>
  </w:abstractNum>
  <w:abstractNum w:abstractNumId="201">
    <w:nsid w:val="50906192"/>
    <w:multiLevelType w:val="hybridMultilevel"/>
    <w:tmpl w:val="BB5E956C"/>
    <w:lvl w:ilvl="0" w:tplc="2A627660">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2">
    <w:nsid w:val="50A16EF9"/>
    <w:multiLevelType w:val="hybridMultilevel"/>
    <w:tmpl w:val="2702FC5C"/>
    <w:lvl w:ilvl="0" w:tplc="08561C36">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3">
    <w:nsid w:val="50FB6936"/>
    <w:multiLevelType w:val="hybridMultilevel"/>
    <w:tmpl w:val="0A2820D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4">
    <w:nsid w:val="512D7A19"/>
    <w:multiLevelType w:val="hybridMultilevel"/>
    <w:tmpl w:val="AEEE8D76"/>
    <w:lvl w:ilvl="0" w:tplc="75D02C9E">
      <w:start w:val="1"/>
      <w:numFmt w:val="lowerLetter"/>
      <w:lvlText w:val="%1)"/>
      <w:lvlJc w:val="left"/>
      <w:pPr>
        <w:ind w:left="1069" w:hanging="360"/>
      </w:pPr>
      <w:rPr>
        <w:rFonts w:hint="default"/>
        <w:b/>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05">
    <w:nsid w:val="51962071"/>
    <w:multiLevelType w:val="hybridMultilevel"/>
    <w:tmpl w:val="FD427D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6">
    <w:nsid w:val="52107B41"/>
    <w:multiLevelType w:val="hybridMultilevel"/>
    <w:tmpl w:val="982AF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7">
    <w:nsid w:val="52107F47"/>
    <w:multiLevelType w:val="hybridMultilevel"/>
    <w:tmpl w:val="412212A2"/>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8">
    <w:nsid w:val="527B7F02"/>
    <w:multiLevelType w:val="hybridMultilevel"/>
    <w:tmpl w:val="A476D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9">
    <w:nsid w:val="528803DD"/>
    <w:multiLevelType w:val="hybridMultilevel"/>
    <w:tmpl w:val="E4C26DE2"/>
    <w:lvl w:ilvl="0" w:tplc="1EB0C47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0">
    <w:nsid w:val="52A67C8E"/>
    <w:multiLevelType w:val="hybridMultilevel"/>
    <w:tmpl w:val="6D220A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1">
    <w:nsid w:val="52F13BF5"/>
    <w:multiLevelType w:val="hybridMultilevel"/>
    <w:tmpl w:val="CFDCE36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2">
    <w:nsid w:val="5368721D"/>
    <w:multiLevelType w:val="hybridMultilevel"/>
    <w:tmpl w:val="063EF7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3">
    <w:nsid w:val="540229E8"/>
    <w:multiLevelType w:val="hybridMultilevel"/>
    <w:tmpl w:val="A716948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4">
    <w:nsid w:val="549F1F9D"/>
    <w:multiLevelType w:val="hybridMultilevel"/>
    <w:tmpl w:val="245671F2"/>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5">
    <w:nsid w:val="557E1DA4"/>
    <w:multiLevelType w:val="hybridMultilevel"/>
    <w:tmpl w:val="8ECCB020"/>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6">
    <w:nsid w:val="566C3CEE"/>
    <w:multiLevelType w:val="hybridMultilevel"/>
    <w:tmpl w:val="CA70AD2E"/>
    <w:lvl w:ilvl="0" w:tplc="5246A07C">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7">
    <w:nsid w:val="56A530B1"/>
    <w:multiLevelType w:val="hybridMultilevel"/>
    <w:tmpl w:val="A68E04C4"/>
    <w:lvl w:ilvl="0" w:tplc="0F5A5DCC">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8">
    <w:nsid w:val="57017E25"/>
    <w:multiLevelType w:val="hybridMultilevel"/>
    <w:tmpl w:val="3906E3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9">
    <w:nsid w:val="57186AB4"/>
    <w:multiLevelType w:val="hybridMultilevel"/>
    <w:tmpl w:val="9836C760"/>
    <w:lvl w:ilvl="0" w:tplc="B3204216">
      <w:start w:val="8"/>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0">
    <w:nsid w:val="57DA12C9"/>
    <w:multiLevelType w:val="hybridMultilevel"/>
    <w:tmpl w:val="A3F8D4CA"/>
    <w:lvl w:ilvl="0" w:tplc="10090005">
      <w:start w:val="1"/>
      <w:numFmt w:val="bullet"/>
      <w:lvlText w:val=""/>
      <w:lvlJc w:val="left"/>
      <w:pPr>
        <w:ind w:left="1777" w:hanging="360"/>
      </w:pPr>
      <w:rPr>
        <w:rFonts w:ascii="Wingdings" w:hAnsi="Wingdings" w:hint="default"/>
      </w:rPr>
    </w:lvl>
    <w:lvl w:ilvl="1" w:tplc="10090003" w:tentative="1">
      <w:start w:val="1"/>
      <w:numFmt w:val="bullet"/>
      <w:lvlText w:val="o"/>
      <w:lvlJc w:val="left"/>
      <w:pPr>
        <w:ind w:left="2497" w:hanging="360"/>
      </w:pPr>
      <w:rPr>
        <w:rFonts w:ascii="Courier New" w:hAnsi="Courier New" w:cs="Courier New" w:hint="default"/>
      </w:rPr>
    </w:lvl>
    <w:lvl w:ilvl="2" w:tplc="10090005" w:tentative="1">
      <w:start w:val="1"/>
      <w:numFmt w:val="bullet"/>
      <w:lvlText w:val=""/>
      <w:lvlJc w:val="left"/>
      <w:pPr>
        <w:ind w:left="3217" w:hanging="360"/>
      </w:pPr>
      <w:rPr>
        <w:rFonts w:ascii="Wingdings" w:hAnsi="Wingdings" w:hint="default"/>
      </w:rPr>
    </w:lvl>
    <w:lvl w:ilvl="3" w:tplc="10090001" w:tentative="1">
      <w:start w:val="1"/>
      <w:numFmt w:val="bullet"/>
      <w:lvlText w:val=""/>
      <w:lvlJc w:val="left"/>
      <w:pPr>
        <w:ind w:left="3937" w:hanging="360"/>
      </w:pPr>
      <w:rPr>
        <w:rFonts w:ascii="Symbol" w:hAnsi="Symbol" w:hint="default"/>
      </w:rPr>
    </w:lvl>
    <w:lvl w:ilvl="4" w:tplc="10090003" w:tentative="1">
      <w:start w:val="1"/>
      <w:numFmt w:val="bullet"/>
      <w:lvlText w:val="o"/>
      <w:lvlJc w:val="left"/>
      <w:pPr>
        <w:ind w:left="4657" w:hanging="360"/>
      </w:pPr>
      <w:rPr>
        <w:rFonts w:ascii="Courier New" w:hAnsi="Courier New" w:cs="Courier New" w:hint="default"/>
      </w:rPr>
    </w:lvl>
    <w:lvl w:ilvl="5" w:tplc="10090005" w:tentative="1">
      <w:start w:val="1"/>
      <w:numFmt w:val="bullet"/>
      <w:lvlText w:val=""/>
      <w:lvlJc w:val="left"/>
      <w:pPr>
        <w:ind w:left="5377" w:hanging="360"/>
      </w:pPr>
      <w:rPr>
        <w:rFonts w:ascii="Wingdings" w:hAnsi="Wingdings" w:hint="default"/>
      </w:rPr>
    </w:lvl>
    <w:lvl w:ilvl="6" w:tplc="10090001" w:tentative="1">
      <w:start w:val="1"/>
      <w:numFmt w:val="bullet"/>
      <w:lvlText w:val=""/>
      <w:lvlJc w:val="left"/>
      <w:pPr>
        <w:ind w:left="6097" w:hanging="360"/>
      </w:pPr>
      <w:rPr>
        <w:rFonts w:ascii="Symbol" w:hAnsi="Symbol" w:hint="default"/>
      </w:rPr>
    </w:lvl>
    <w:lvl w:ilvl="7" w:tplc="10090003" w:tentative="1">
      <w:start w:val="1"/>
      <w:numFmt w:val="bullet"/>
      <w:lvlText w:val="o"/>
      <w:lvlJc w:val="left"/>
      <w:pPr>
        <w:ind w:left="6817" w:hanging="360"/>
      </w:pPr>
      <w:rPr>
        <w:rFonts w:ascii="Courier New" w:hAnsi="Courier New" w:cs="Courier New" w:hint="default"/>
      </w:rPr>
    </w:lvl>
    <w:lvl w:ilvl="8" w:tplc="10090005" w:tentative="1">
      <w:start w:val="1"/>
      <w:numFmt w:val="bullet"/>
      <w:lvlText w:val=""/>
      <w:lvlJc w:val="left"/>
      <w:pPr>
        <w:ind w:left="7537" w:hanging="360"/>
      </w:pPr>
      <w:rPr>
        <w:rFonts w:ascii="Wingdings" w:hAnsi="Wingdings" w:hint="default"/>
      </w:rPr>
    </w:lvl>
  </w:abstractNum>
  <w:abstractNum w:abstractNumId="221">
    <w:nsid w:val="5853241E"/>
    <w:multiLevelType w:val="hybridMultilevel"/>
    <w:tmpl w:val="B2A4EA94"/>
    <w:lvl w:ilvl="0" w:tplc="87BA5894">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2">
    <w:nsid w:val="58B43BCE"/>
    <w:multiLevelType w:val="hybridMultilevel"/>
    <w:tmpl w:val="38AEB2EE"/>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3">
    <w:nsid w:val="58C13DEE"/>
    <w:multiLevelType w:val="hybridMultilevel"/>
    <w:tmpl w:val="F3B03DB0"/>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4">
    <w:nsid w:val="59777661"/>
    <w:multiLevelType w:val="hybridMultilevel"/>
    <w:tmpl w:val="AE5ED8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5">
    <w:nsid w:val="59F00C64"/>
    <w:multiLevelType w:val="hybridMultilevel"/>
    <w:tmpl w:val="68AAC9C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6">
    <w:nsid w:val="5A9556BA"/>
    <w:multiLevelType w:val="hybridMultilevel"/>
    <w:tmpl w:val="6868CF1A"/>
    <w:lvl w:ilvl="0" w:tplc="A17827C0">
      <w:start w:val="7"/>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7">
    <w:nsid w:val="5ABF263E"/>
    <w:multiLevelType w:val="hybridMultilevel"/>
    <w:tmpl w:val="0CCE9794"/>
    <w:lvl w:ilvl="0" w:tplc="9AE0F48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8">
    <w:nsid w:val="5B465B5C"/>
    <w:multiLevelType w:val="hybridMultilevel"/>
    <w:tmpl w:val="54629FF4"/>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9">
    <w:nsid w:val="5B8E3264"/>
    <w:multiLevelType w:val="hybridMultilevel"/>
    <w:tmpl w:val="BF4ECA0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0">
    <w:nsid w:val="5BCD077D"/>
    <w:multiLevelType w:val="hybridMultilevel"/>
    <w:tmpl w:val="E17838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1">
    <w:nsid w:val="5C085B56"/>
    <w:multiLevelType w:val="hybridMultilevel"/>
    <w:tmpl w:val="5656A390"/>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2">
    <w:nsid w:val="5CB845B0"/>
    <w:multiLevelType w:val="hybridMultilevel"/>
    <w:tmpl w:val="5AA02D6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3">
    <w:nsid w:val="5D195844"/>
    <w:multiLevelType w:val="hybridMultilevel"/>
    <w:tmpl w:val="8A288BD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4">
    <w:nsid w:val="5D1C4C67"/>
    <w:multiLevelType w:val="hybridMultilevel"/>
    <w:tmpl w:val="CA70AD2E"/>
    <w:lvl w:ilvl="0" w:tplc="5246A07C">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5">
    <w:nsid w:val="5D250B82"/>
    <w:multiLevelType w:val="hybridMultilevel"/>
    <w:tmpl w:val="39FA7B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6">
    <w:nsid w:val="5D8914DA"/>
    <w:multiLevelType w:val="hybridMultilevel"/>
    <w:tmpl w:val="229AEC3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7">
    <w:nsid w:val="5E2E52DF"/>
    <w:multiLevelType w:val="hybridMultilevel"/>
    <w:tmpl w:val="61F8F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8">
    <w:nsid w:val="5E3978E9"/>
    <w:multiLevelType w:val="hybridMultilevel"/>
    <w:tmpl w:val="702CE0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9">
    <w:nsid w:val="5E3C7185"/>
    <w:multiLevelType w:val="hybridMultilevel"/>
    <w:tmpl w:val="704EE71A"/>
    <w:lvl w:ilvl="0" w:tplc="537A03D4">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0">
    <w:nsid w:val="605F7680"/>
    <w:multiLevelType w:val="hybridMultilevel"/>
    <w:tmpl w:val="B928C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1">
    <w:nsid w:val="60B300EE"/>
    <w:multiLevelType w:val="hybridMultilevel"/>
    <w:tmpl w:val="8DE89EA2"/>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42">
    <w:nsid w:val="6114120D"/>
    <w:multiLevelType w:val="hybridMultilevel"/>
    <w:tmpl w:val="47C0E7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3">
    <w:nsid w:val="61320214"/>
    <w:multiLevelType w:val="hybridMultilevel"/>
    <w:tmpl w:val="D7AEB8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4">
    <w:nsid w:val="617109C6"/>
    <w:multiLevelType w:val="hybridMultilevel"/>
    <w:tmpl w:val="3ABEE12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5">
    <w:nsid w:val="61C33E3E"/>
    <w:multiLevelType w:val="hybridMultilevel"/>
    <w:tmpl w:val="AF5CF2F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6">
    <w:nsid w:val="61DB5DBE"/>
    <w:multiLevelType w:val="hybridMultilevel"/>
    <w:tmpl w:val="26B096E0"/>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7">
    <w:nsid w:val="632011EF"/>
    <w:multiLevelType w:val="hybridMultilevel"/>
    <w:tmpl w:val="9A32E26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8">
    <w:nsid w:val="63613C05"/>
    <w:multiLevelType w:val="hybridMultilevel"/>
    <w:tmpl w:val="B5C03C0E"/>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9">
    <w:nsid w:val="645E402B"/>
    <w:multiLevelType w:val="hybridMultilevel"/>
    <w:tmpl w:val="CB3A2218"/>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0">
    <w:nsid w:val="64920E6B"/>
    <w:multiLevelType w:val="hybridMultilevel"/>
    <w:tmpl w:val="0DFCF2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1">
    <w:nsid w:val="64961D44"/>
    <w:multiLevelType w:val="hybridMultilevel"/>
    <w:tmpl w:val="ED5449F8"/>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2">
    <w:nsid w:val="655B2AA6"/>
    <w:multiLevelType w:val="hybridMultilevel"/>
    <w:tmpl w:val="DFB816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3">
    <w:nsid w:val="656F2F24"/>
    <w:multiLevelType w:val="hybridMultilevel"/>
    <w:tmpl w:val="D7683A5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4">
    <w:nsid w:val="657B6987"/>
    <w:multiLevelType w:val="hybridMultilevel"/>
    <w:tmpl w:val="6A828D5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5">
    <w:nsid w:val="65C333AF"/>
    <w:multiLevelType w:val="hybridMultilevel"/>
    <w:tmpl w:val="436E27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6">
    <w:nsid w:val="65E13CB7"/>
    <w:multiLevelType w:val="hybridMultilevel"/>
    <w:tmpl w:val="7EDEB1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7">
    <w:nsid w:val="66093513"/>
    <w:multiLevelType w:val="hybridMultilevel"/>
    <w:tmpl w:val="4AEEF528"/>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8">
    <w:nsid w:val="66257822"/>
    <w:multiLevelType w:val="hybridMultilevel"/>
    <w:tmpl w:val="0CAEC22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9">
    <w:nsid w:val="662E51EE"/>
    <w:multiLevelType w:val="hybridMultilevel"/>
    <w:tmpl w:val="17B87686"/>
    <w:lvl w:ilvl="0" w:tplc="7E8ADD1A">
      <w:start w:val="1"/>
      <w:numFmt w:val="lowerLetter"/>
      <w:lvlText w:val="%1)"/>
      <w:lvlJc w:val="left"/>
      <w:pPr>
        <w:ind w:left="1069" w:hanging="360"/>
      </w:pPr>
      <w:rPr>
        <w:rFonts w:hint="default"/>
        <w:b/>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60">
    <w:nsid w:val="6669176C"/>
    <w:multiLevelType w:val="hybridMultilevel"/>
    <w:tmpl w:val="8B0006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1">
    <w:nsid w:val="6727061E"/>
    <w:multiLevelType w:val="hybridMultilevel"/>
    <w:tmpl w:val="3A74FD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2">
    <w:nsid w:val="673A7479"/>
    <w:multiLevelType w:val="hybridMultilevel"/>
    <w:tmpl w:val="3460B15A"/>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3">
    <w:nsid w:val="67C124EE"/>
    <w:multiLevelType w:val="hybridMultilevel"/>
    <w:tmpl w:val="D50CD1B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4">
    <w:nsid w:val="684C7371"/>
    <w:multiLevelType w:val="hybridMultilevel"/>
    <w:tmpl w:val="2EBE83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5">
    <w:nsid w:val="686F4084"/>
    <w:multiLevelType w:val="hybridMultilevel"/>
    <w:tmpl w:val="24367F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6">
    <w:nsid w:val="68DB5DAB"/>
    <w:multiLevelType w:val="hybridMultilevel"/>
    <w:tmpl w:val="7DC0B43E"/>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7">
    <w:nsid w:val="69A65023"/>
    <w:multiLevelType w:val="hybridMultilevel"/>
    <w:tmpl w:val="2312F204"/>
    <w:lvl w:ilvl="0" w:tplc="10090003">
      <w:start w:val="1"/>
      <w:numFmt w:val="bullet"/>
      <w:lvlText w:val="o"/>
      <w:lvlJc w:val="left"/>
      <w:pPr>
        <w:ind w:left="1503" w:hanging="360"/>
      </w:pPr>
      <w:rPr>
        <w:rFonts w:ascii="Courier New" w:hAnsi="Courier New" w:cs="Courier New" w:hint="default"/>
      </w:rPr>
    </w:lvl>
    <w:lvl w:ilvl="1" w:tplc="10090003" w:tentative="1">
      <w:start w:val="1"/>
      <w:numFmt w:val="bullet"/>
      <w:lvlText w:val="o"/>
      <w:lvlJc w:val="left"/>
      <w:pPr>
        <w:ind w:left="2223" w:hanging="360"/>
      </w:pPr>
      <w:rPr>
        <w:rFonts w:ascii="Courier New" w:hAnsi="Courier New" w:cs="Courier New" w:hint="default"/>
      </w:rPr>
    </w:lvl>
    <w:lvl w:ilvl="2" w:tplc="10090005" w:tentative="1">
      <w:start w:val="1"/>
      <w:numFmt w:val="bullet"/>
      <w:lvlText w:val=""/>
      <w:lvlJc w:val="left"/>
      <w:pPr>
        <w:ind w:left="2943" w:hanging="360"/>
      </w:pPr>
      <w:rPr>
        <w:rFonts w:ascii="Wingdings" w:hAnsi="Wingdings" w:hint="default"/>
      </w:rPr>
    </w:lvl>
    <w:lvl w:ilvl="3" w:tplc="10090001" w:tentative="1">
      <w:start w:val="1"/>
      <w:numFmt w:val="bullet"/>
      <w:lvlText w:val=""/>
      <w:lvlJc w:val="left"/>
      <w:pPr>
        <w:ind w:left="3663" w:hanging="360"/>
      </w:pPr>
      <w:rPr>
        <w:rFonts w:ascii="Symbol" w:hAnsi="Symbol" w:hint="default"/>
      </w:rPr>
    </w:lvl>
    <w:lvl w:ilvl="4" w:tplc="10090003" w:tentative="1">
      <w:start w:val="1"/>
      <w:numFmt w:val="bullet"/>
      <w:lvlText w:val="o"/>
      <w:lvlJc w:val="left"/>
      <w:pPr>
        <w:ind w:left="4383" w:hanging="360"/>
      </w:pPr>
      <w:rPr>
        <w:rFonts w:ascii="Courier New" w:hAnsi="Courier New" w:cs="Courier New" w:hint="default"/>
      </w:rPr>
    </w:lvl>
    <w:lvl w:ilvl="5" w:tplc="10090005" w:tentative="1">
      <w:start w:val="1"/>
      <w:numFmt w:val="bullet"/>
      <w:lvlText w:val=""/>
      <w:lvlJc w:val="left"/>
      <w:pPr>
        <w:ind w:left="5103" w:hanging="360"/>
      </w:pPr>
      <w:rPr>
        <w:rFonts w:ascii="Wingdings" w:hAnsi="Wingdings" w:hint="default"/>
      </w:rPr>
    </w:lvl>
    <w:lvl w:ilvl="6" w:tplc="10090001" w:tentative="1">
      <w:start w:val="1"/>
      <w:numFmt w:val="bullet"/>
      <w:lvlText w:val=""/>
      <w:lvlJc w:val="left"/>
      <w:pPr>
        <w:ind w:left="5823" w:hanging="360"/>
      </w:pPr>
      <w:rPr>
        <w:rFonts w:ascii="Symbol" w:hAnsi="Symbol" w:hint="default"/>
      </w:rPr>
    </w:lvl>
    <w:lvl w:ilvl="7" w:tplc="10090003" w:tentative="1">
      <w:start w:val="1"/>
      <w:numFmt w:val="bullet"/>
      <w:lvlText w:val="o"/>
      <w:lvlJc w:val="left"/>
      <w:pPr>
        <w:ind w:left="6543" w:hanging="360"/>
      </w:pPr>
      <w:rPr>
        <w:rFonts w:ascii="Courier New" w:hAnsi="Courier New" w:cs="Courier New" w:hint="default"/>
      </w:rPr>
    </w:lvl>
    <w:lvl w:ilvl="8" w:tplc="10090005" w:tentative="1">
      <w:start w:val="1"/>
      <w:numFmt w:val="bullet"/>
      <w:lvlText w:val=""/>
      <w:lvlJc w:val="left"/>
      <w:pPr>
        <w:ind w:left="7263" w:hanging="360"/>
      </w:pPr>
      <w:rPr>
        <w:rFonts w:ascii="Wingdings" w:hAnsi="Wingdings" w:hint="default"/>
      </w:rPr>
    </w:lvl>
  </w:abstractNum>
  <w:abstractNum w:abstractNumId="268">
    <w:nsid w:val="69AE100A"/>
    <w:multiLevelType w:val="hybridMultilevel"/>
    <w:tmpl w:val="1FAC5700"/>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9">
    <w:nsid w:val="69DE31D3"/>
    <w:multiLevelType w:val="hybridMultilevel"/>
    <w:tmpl w:val="4E4AD918"/>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0">
    <w:nsid w:val="6AF03F41"/>
    <w:multiLevelType w:val="hybridMultilevel"/>
    <w:tmpl w:val="DBBA0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1">
    <w:nsid w:val="6C1A6F5A"/>
    <w:multiLevelType w:val="hybridMultilevel"/>
    <w:tmpl w:val="52FE4E4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2">
    <w:nsid w:val="6D2E475C"/>
    <w:multiLevelType w:val="hybridMultilevel"/>
    <w:tmpl w:val="AC20C8D0"/>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3">
    <w:nsid w:val="6E086580"/>
    <w:multiLevelType w:val="hybridMultilevel"/>
    <w:tmpl w:val="7ABA9684"/>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4">
    <w:nsid w:val="6EC54670"/>
    <w:multiLevelType w:val="hybridMultilevel"/>
    <w:tmpl w:val="F9249A5E"/>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5">
    <w:nsid w:val="6EC95BB8"/>
    <w:multiLevelType w:val="hybridMultilevel"/>
    <w:tmpl w:val="303849C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6">
    <w:nsid w:val="6F013F94"/>
    <w:multiLevelType w:val="hybridMultilevel"/>
    <w:tmpl w:val="B84CCD0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7">
    <w:nsid w:val="7159385B"/>
    <w:multiLevelType w:val="hybridMultilevel"/>
    <w:tmpl w:val="34D41DF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8">
    <w:nsid w:val="71DD0490"/>
    <w:multiLevelType w:val="hybridMultilevel"/>
    <w:tmpl w:val="6328517E"/>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9">
    <w:nsid w:val="72C77E0B"/>
    <w:multiLevelType w:val="hybridMultilevel"/>
    <w:tmpl w:val="5BBE0F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0">
    <w:nsid w:val="72CF504F"/>
    <w:multiLevelType w:val="hybridMultilevel"/>
    <w:tmpl w:val="BA2E28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1">
    <w:nsid w:val="735D0E9E"/>
    <w:multiLevelType w:val="hybridMultilevel"/>
    <w:tmpl w:val="0C44D352"/>
    <w:lvl w:ilvl="0" w:tplc="BA445686">
      <w:start w:val="2"/>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2">
    <w:nsid w:val="73BA67E8"/>
    <w:multiLevelType w:val="hybridMultilevel"/>
    <w:tmpl w:val="32788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3">
    <w:nsid w:val="741C1E06"/>
    <w:multiLevelType w:val="hybridMultilevel"/>
    <w:tmpl w:val="5FF235E4"/>
    <w:lvl w:ilvl="0" w:tplc="FCA02B98">
      <w:start w:val="1"/>
      <w:numFmt w:val="lowerRoman"/>
      <w:lvlText w:val="(%1)"/>
      <w:lvlJc w:val="left"/>
      <w:pPr>
        <w:ind w:left="1440" w:hanging="72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4">
    <w:nsid w:val="7440061B"/>
    <w:multiLevelType w:val="hybridMultilevel"/>
    <w:tmpl w:val="BE7E9D9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5">
    <w:nsid w:val="74AB15F1"/>
    <w:multiLevelType w:val="hybridMultilevel"/>
    <w:tmpl w:val="FB045A00"/>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6">
    <w:nsid w:val="74BA54DE"/>
    <w:multiLevelType w:val="hybridMultilevel"/>
    <w:tmpl w:val="0A105822"/>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7">
    <w:nsid w:val="751C0215"/>
    <w:multiLevelType w:val="hybridMultilevel"/>
    <w:tmpl w:val="42E25F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8">
    <w:nsid w:val="75A75CF8"/>
    <w:multiLevelType w:val="hybridMultilevel"/>
    <w:tmpl w:val="DE02B0F8"/>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9">
    <w:nsid w:val="765D311A"/>
    <w:multiLevelType w:val="hybridMultilevel"/>
    <w:tmpl w:val="F7D8D4C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0">
    <w:nsid w:val="770309FB"/>
    <w:multiLevelType w:val="hybridMultilevel"/>
    <w:tmpl w:val="20501D3C"/>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1">
    <w:nsid w:val="775A0EEF"/>
    <w:multiLevelType w:val="hybridMultilevel"/>
    <w:tmpl w:val="455EA0F8"/>
    <w:lvl w:ilvl="0" w:tplc="D7D4999C">
      <w:start w:val="2"/>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2">
    <w:nsid w:val="77F7209A"/>
    <w:multiLevelType w:val="hybridMultilevel"/>
    <w:tmpl w:val="BB60FB04"/>
    <w:lvl w:ilvl="0" w:tplc="10090003">
      <w:start w:val="1"/>
      <w:numFmt w:val="bullet"/>
      <w:lvlText w:val="o"/>
      <w:lvlJc w:val="left"/>
      <w:pPr>
        <w:ind w:left="1069" w:hanging="360"/>
      </w:pPr>
      <w:rPr>
        <w:rFonts w:ascii="Courier New" w:hAnsi="Courier New" w:cs="Courier New"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293">
    <w:nsid w:val="780111D2"/>
    <w:multiLevelType w:val="hybridMultilevel"/>
    <w:tmpl w:val="A33481F4"/>
    <w:lvl w:ilvl="0" w:tplc="75D02C9E">
      <w:start w:val="1"/>
      <w:numFmt w:val="lowerLetter"/>
      <w:lvlText w:val="%1)"/>
      <w:lvlJc w:val="left"/>
      <w:pPr>
        <w:ind w:left="903" w:hanging="360"/>
      </w:pPr>
      <w:rPr>
        <w:rFonts w:hint="default"/>
        <w:b/>
      </w:rPr>
    </w:lvl>
    <w:lvl w:ilvl="1" w:tplc="10090019" w:tentative="1">
      <w:start w:val="1"/>
      <w:numFmt w:val="lowerLetter"/>
      <w:lvlText w:val="%2."/>
      <w:lvlJc w:val="left"/>
      <w:pPr>
        <w:ind w:left="1623" w:hanging="360"/>
      </w:pPr>
    </w:lvl>
    <w:lvl w:ilvl="2" w:tplc="1009001B" w:tentative="1">
      <w:start w:val="1"/>
      <w:numFmt w:val="lowerRoman"/>
      <w:lvlText w:val="%3."/>
      <w:lvlJc w:val="right"/>
      <w:pPr>
        <w:ind w:left="2343" w:hanging="180"/>
      </w:pPr>
    </w:lvl>
    <w:lvl w:ilvl="3" w:tplc="1009000F" w:tentative="1">
      <w:start w:val="1"/>
      <w:numFmt w:val="decimal"/>
      <w:lvlText w:val="%4."/>
      <w:lvlJc w:val="left"/>
      <w:pPr>
        <w:ind w:left="3063" w:hanging="360"/>
      </w:pPr>
    </w:lvl>
    <w:lvl w:ilvl="4" w:tplc="10090019" w:tentative="1">
      <w:start w:val="1"/>
      <w:numFmt w:val="lowerLetter"/>
      <w:lvlText w:val="%5."/>
      <w:lvlJc w:val="left"/>
      <w:pPr>
        <w:ind w:left="3783" w:hanging="360"/>
      </w:pPr>
    </w:lvl>
    <w:lvl w:ilvl="5" w:tplc="1009001B" w:tentative="1">
      <w:start w:val="1"/>
      <w:numFmt w:val="lowerRoman"/>
      <w:lvlText w:val="%6."/>
      <w:lvlJc w:val="right"/>
      <w:pPr>
        <w:ind w:left="4503" w:hanging="180"/>
      </w:pPr>
    </w:lvl>
    <w:lvl w:ilvl="6" w:tplc="1009000F" w:tentative="1">
      <w:start w:val="1"/>
      <w:numFmt w:val="decimal"/>
      <w:lvlText w:val="%7."/>
      <w:lvlJc w:val="left"/>
      <w:pPr>
        <w:ind w:left="5223" w:hanging="360"/>
      </w:pPr>
    </w:lvl>
    <w:lvl w:ilvl="7" w:tplc="10090019" w:tentative="1">
      <w:start w:val="1"/>
      <w:numFmt w:val="lowerLetter"/>
      <w:lvlText w:val="%8."/>
      <w:lvlJc w:val="left"/>
      <w:pPr>
        <w:ind w:left="5943" w:hanging="360"/>
      </w:pPr>
    </w:lvl>
    <w:lvl w:ilvl="8" w:tplc="1009001B" w:tentative="1">
      <w:start w:val="1"/>
      <w:numFmt w:val="lowerRoman"/>
      <w:lvlText w:val="%9."/>
      <w:lvlJc w:val="right"/>
      <w:pPr>
        <w:ind w:left="6663" w:hanging="180"/>
      </w:pPr>
    </w:lvl>
  </w:abstractNum>
  <w:abstractNum w:abstractNumId="294">
    <w:nsid w:val="7821534B"/>
    <w:multiLevelType w:val="hybridMultilevel"/>
    <w:tmpl w:val="23086302"/>
    <w:lvl w:ilvl="0" w:tplc="DAE88C9E">
      <w:start w:val="1"/>
      <w:numFmt w:val="bullet"/>
      <w:lvlText w:val=""/>
      <w:lvlJc w:val="left"/>
      <w:pPr>
        <w:ind w:left="1777"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DAE88C9E">
      <w:start w:val="1"/>
      <w:numFmt w:val="bullet"/>
      <w:lvlText w:val=""/>
      <w:lvlJc w:val="left"/>
      <w:pPr>
        <w:ind w:left="2486"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5">
    <w:nsid w:val="785A6C53"/>
    <w:multiLevelType w:val="hybridMultilevel"/>
    <w:tmpl w:val="17289D26"/>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6">
    <w:nsid w:val="78AF21E7"/>
    <w:multiLevelType w:val="hybridMultilevel"/>
    <w:tmpl w:val="BA7E1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7">
    <w:nsid w:val="7939470C"/>
    <w:multiLevelType w:val="hybridMultilevel"/>
    <w:tmpl w:val="417ED9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8">
    <w:nsid w:val="799342E7"/>
    <w:multiLevelType w:val="hybridMultilevel"/>
    <w:tmpl w:val="B088D91E"/>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9">
    <w:nsid w:val="79AC0320"/>
    <w:multiLevelType w:val="hybridMultilevel"/>
    <w:tmpl w:val="FE18966E"/>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0">
    <w:nsid w:val="7A304AD7"/>
    <w:multiLevelType w:val="hybridMultilevel"/>
    <w:tmpl w:val="0E2C307E"/>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01">
    <w:nsid w:val="7A6E2F90"/>
    <w:multiLevelType w:val="hybridMultilevel"/>
    <w:tmpl w:val="CD502B04"/>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2">
    <w:nsid w:val="7A9A2EB9"/>
    <w:multiLevelType w:val="hybridMultilevel"/>
    <w:tmpl w:val="C2642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3">
    <w:nsid w:val="7AD57F9D"/>
    <w:multiLevelType w:val="hybridMultilevel"/>
    <w:tmpl w:val="1FE63690"/>
    <w:lvl w:ilvl="0" w:tplc="10090003">
      <w:start w:val="1"/>
      <w:numFmt w:val="bullet"/>
      <w:lvlText w:val="o"/>
      <w:lvlJc w:val="left"/>
      <w:pPr>
        <w:ind w:left="1500" w:hanging="360"/>
      </w:pPr>
      <w:rPr>
        <w:rFonts w:ascii="Courier New" w:hAnsi="Courier New" w:cs="Courier New"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304">
    <w:nsid w:val="7B1B1304"/>
    <w:multiLevelType w:val="hybridMultilevel"/>
    <w:tmpl w:val="195054B4"/>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5">
    <w:nsid w:val="7C7B5F53"/>
    <w:multiLevelType w:val="hybridMultilevel"/>
    <w:tmpl w:val="88581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6">
    <w:nsid w:val="7D2663BC"/>
    <w:multiLevelType w:val="hybridMultilevel"/>
    <w:tmpl w:val="79202022"/>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7">
    <w:nsid w:val="7E684309"/>
    <w:multiLevelType w:val="hybridMultilevel"/>
    <w:tmpl w:val="C016BC06"/>
    <w:lvl w:ilvl="0" w:tplc="617C589E">
      <w:start w:val="4"/>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8">
    <w:nsid w:val="7EF12BA1"/>
    <w:multiLevelType w:val="hybridMultilevel"/>
    <w:tmpl w:val="F9AA7346"/>
    <w:lvl w:ilvl="0" w:tplc="75D02C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2"/>
  </w:num>
  <w:num w:numId="2">
    <w:abstractNumId w:val="67"/>
  </w:num>
  <w:num w:numId="3">
    <w:abstractNumId w:val="144"/>
  </w:num>
  <w:num w:numId="4">
    <w:abstractNumId w:val="98"/>
  </w:num>
  <w:num w:numId="5">
    <w:abstractNumId w:val="204"/>
  </w:num>
  <w:num w:numId="6">
    <w:abstractNumId w:val="20"/>
  </w:num>
  <w:num w:numId="7">
    <w:abstractNumId w:val="292"/>
  </w:num>
  <w:num w:numId="8">
    <w:abstractNumId w:val="297"/>
  </w:num>
  <w:num w:numId="9">
    <w:abstractNumId w:val="220"/>
  </w:num>
  <w:num w:numId="10">
    <w:abstractNumId w:val="259"/>
  </w:num>
  <w:num w:numId="11">
    <w:abstractNumId w:val="131"/>
  </w:num>
  <w:num w:numId="12">
    <w:abstractNumId w:val="294"/>
  </w:num>
  <w:num w:numId="13">
    <w:abstractNumId w:val="83"/>
  </w:num>
  <w:num w:numId="14">
    <w:abstractNumId w:val="148"/>
  </w:num>
  <w:num w:numId="15">
    <w:abstractNumId w:val="169"/>
  </w:num>
  <w:num w:numId="16">
    <w:abstractNumId w:val="89"/>
  </w:num>
  <w:num w:numId="17">
    <w:abstractNumId w:val="265"/>
  </w:num>
  <w:num w:numId="18">
    <w:abstractNumId w:val="195"/>
  </w:num>
  <w:num w:numId="19">
    <w:abstractNumId w:val="2"/>
  </w:num>
  <w:num w:numId="20">
    <w:abstractNumId w:val="227"/>
  </w:num>
  <w:num w:numId="21">
    <w:abstractNumId w:val="52"/>
  </w:num>
  <w:num w:numId="22">
    <w:abstractNumId w:val="68"/>
  </w:num>
  <w:num w:numId="23">
    <w:abstractNumId w:val="205"/>
  </w:num>
  <w:num w:numId="24">
    <w:abstractNumId w:val="165"/>
  </w:num>
  <w:num w:numId="25">
    <w:abstractNumId w:val="55"/>
  </w:num>
  <w:num w:numId="26">
    <w:abstractNumId w:val="31"/>
  </w:num>
  <w:num w:numId="27">
    <w:abstractNumId w:val="283"/>
  </w:num>
  <w:num w:numId="28">
    <w:abstractNumId w:val="185"/>
  </w:num>
  <w:num w:numId="29">
    <w:abstractNumId w:val="225"/>
  </w:num>
  <w:num w:numId="30">
    <w:abstractNumId w:val="162"/>
  </w:num>
  <w:num w:numId="31">
    <w:abstractNumId w:val="129"/>
  </w:num>
  <w:num w:numId="32">
    <w:abstractNumId w:val="84"/>
  </w:num>
  <w:num w:numId="33">
    <w:abstractNumId w:val="261"/>
  </w:num>
  <w:num w:numId="34">
    <w:abstractNumId w:val="164"/>
  </w:num>
  <w:num w:numId="35">
    <w:abstractNumId w:val="16"/>
  </w:num>
  <w:num w:numId="36">
    <w:abstractNumId w:val="217"/>
  </w:num>
  <w:num w:numId="37">
    <w:abstractNumId w:val="67"/>
    <w:lvlOverride w:ilvl="0">
      <w:startOverride w:val="1"/>
    </w:lvlOverride>
  </w:num>
  <w:num w:numId="38">
    <w:abstractNumId w:val="302"/>
  </w:num>
  <w:num w:numId="39">
    <w:abstractNumId w:val="264"/>
  </w:num>
  <w:num w:numId="40">
    <w:abstractNumId w:val="22"/>
  </w:num>
  <w:num w:numId="41">
    <w:abstractNumId w:val="112"/>
  </w:num>
  <w:num w:numId="42">
    <w:abstractNumId w:val="40"/>
  </w:num>
  <w:num w:numId="43">
    <w:abstractNumId w:val="115"/>
  </w:num>
  <w:num w:numId="44">
    <w:abstractNumId w:val="67"/>
    <w:lvlOverride w:ilvl="0">
      <w:startOverride w:val="1"/>
    </w:lvlOverride>
  </w:num>
  <w:num w:numId="45">
    <w:abstractNumId w:val="255"/>
  </w:num>
  <w:num w:numId="46">
    <w:abstractNumId w:val="98"/>
    <w:lvlOverride w:ilvl="0">
      <w:startOverride w:val="1"/>
    </w:lvlOverride>
  </w:num>
  <w:num w:numId="47">
    <w:abstractNumId w:val="279"/>
  </w:num>
  <w:num w:numId="48">
    <w:abstractNumId w:val="192"/>
  </w:num>
  <w:num w:numId="49">
    <w:abstractNumId w:val="3"/>
  </w:num>
  <w:num w:numId="50">
    <w:abstractNumId w:val="230"/>
  </w:num>
  <w:num w:numId="51">
    <w:abstractNumId w:val="6"/>
  </w:num>
  <w:num w:numId="52">
    <w:abstractNumId w:val="102"/>
  </w:num>
  <w:num w:numId="53">
    <w:abstractNumId w:val="202"/>
  </w:num>
  <w:num w:numId="54">
    <w:abstractNumId w:val="93"/>
  </w:num>
  <w:num w:numId="55">
    <w:abstractNumId w:val="211"/>
  </w:num>
  <w:num w:numId="56">
    <w:abstractNumId w:val="114"/>
  </w:num>
  <w:num w:numId="57">
    <w:abstractNumId w:val="235"/>
  </w:num>
  <w:num w:numId="58">
    <w:abstractNumId w:val="8"/>
  </w:num>
  <w:num w:numId="59">
    <w:abstractNumId w:val="47"/>
  </w:num>
  <w:num w:numId="60">
    <w:abstractNumId w:val="67"/>
    <w:lvlOverride w:ilvl="0">
      <w:startOverride w:val="1"/>
    </w:lvlOverride>
  </w:num>
  <w:num w:numId="61">
    <w:abstractNumId w:val="277"/>
  </w:num>
  <w:num w:numId="62">
    <w:abstractNumId w:val="242"/>
  </w:num>
  <w:num w:numId="63">
    <w:abstractNumId w:val="82"/>
  </w:num>
  <w:num w:numId="64">
    <w:abstractNumId w:val="239"/>
  </w:num>
  <w:num w:numId="65">
    <w:abstractNumId w:val="216"/>
  </w:num>
  <w:num w:numId="66">
    <w:abstractNumId w:val="234"/>
  </w:num>
  <w:num w:numId="67">
    <w:abstractNumId w:val="135"/>
  </w:num>
  <w:num w:numId="68">
    <w:abstractNumId w:val="79"/>
  </w:num>
  <w:num w:numId="69">
    <w:abstractNumId w:val="244"/>
  </w:num>
  <w:num w:numId="70">
    <w:abstractNumId w:val="41"/>
  </w:num>
  <w:num w:numId="71">
    <w:abstractNumId w:val="276"/>
  </w:num>
  <w:num w:numId="72">
    <w:abstractNumId w:val="291"/>
  </w:num>
  <w:num w:numId="73">
    <w:abstractNumId w:val="226"/>
  </w:num>
  <w:num w:numId="74">
    <w:abstractNumId w:val="163"/>
  </w:num>
  <w:num w:numId="75">
    <w:abstractNumId w:val="51"/>
  </w:num>
  <w:num w:numId="76">
    <w:abstractNumId w:val="137"/>
  </w:num>
  <w:num w:numId="77">
    <w:abstractNumId w:val="64"/>
  </w:num>
  <w:num w:numId="78">
    <w:abstractNumId w:val="53"/>
  </w:num>
  <w:num w:numId="79">
    <w:abstractNumId w:val="146"/>
  </w:num>
  <w:num w:numId="80">
    <w:abstractNumId w:val="59"/>
  </w:num>
  <w:num w:numId="81">
    <w:abstractNumId w:val="203"/>
  </w:num>
  <w:num w:numId="82">
    <w:abstractNumId w:val="124"/>
  </w:num>
  <w:num w:numId="83">
    <w:abstractNumId w:val="229"/>
  </w:num>
  <w:num w:numId="84">
    <w:abstractNumId w:val="188"/>
  </w:num>
  <w:num w:numId="85">
    <w:abstractNumId w:val="116"/>
  </w:num>
  <w:num w:numId="86">
    <w:abstractNumId w:val="67"/>
    <w:lvlOverride w:ilvl="0">
      <w:startOverride w:val="1"/>
    </w:lvlOverride>
  </w:num>
  <w:num w:numId="87">
    <w:abstractNumId w:val="270"/>
  </w:num>
  <w:num w:numId="88">
    <w:abstractNumId w:val="289"/>
  </w:num>
  <w:num w:numId="89">
    <w:abstractNumId w:val="125"/>
  </w:num>
  <w:num w:numId="90">
    <w:abstractNumId w:val="241"/>
  </w:num>
  <w:num w:numId="91">
    <w:abstractNumId w:val="212"/>
  </w:num>
  <w:num w:numId="92">
    <w:abstractNumId w:val="253"/>
  </w:num>
  <w:num w:numId="93">
    <w:abstractNumId w:val="141"/>
  </w:num>
  <w:num w:numId="94">
    <w:abstractNumId w:val="138"/>
  </w:num>
  <w:num w:numId="95">
    <w:abstractNumId w:val="151"/>
  </w:num>
  <w:num w:numId="96">
    <w:abstractNumId w:val="9"/>
  </w:num>
  <w:num w:numId="97">
    <w:abstractNumId w:val="13"/>
  </w:num>
  <w:num w:numId="98">
    <w:abstractNumId w:val="58"/>
  </w:num>
  <w:num w:numId="99">
    <w:abstractNumId w:val="67"/>
    <w:lvlOverride w:ilvl="0">
      <w:startOverride w:val="1"/>
    </w:lvlOverride>
  </w:num>
  <w:num w:numId="100">
    <w:abstractNumId w:val="128"/>
  </w:num>
  <w:num w:numId="101">
    <w:abstractNumId w:val="37"/>
  </w:num>
  <w:num w:numId="102">
    <w:abstractNumId w:val="275"/>
  </w:num>
  <w:num w:numId="103">
    <w:abstractNumId w:val="4"/>
  </w:num>
  <w:num w:numId="104">
    <w:abstractNumId w:val="17"/>
  </w:num>
  <w:num w:numId="105">
    <w:abstractNumId w:val="24"/>
  </w:num>
  <w:num w:numId="106">
    <w:abstractNumId w:val="46"/>
  </w:num>
  <w:num w:numId="107">
    <w:abstractNumId w:val="99"/>
  </w:num>
  <w:num w:numId="108">
    <w:abstractNumId w:val="221"/>
  </w:num>
  <w:num w:numId="109">
    <w:abstractNumId w:val="201"/>
  </w:num>
  <w:num w:numId="110">
    <w:abstractNumId w:val="75"/>
  </w:num>
  <w:num w:numId="111">
    <w:abstractNumId w:val="161"/>
  </w:num>
  <w:num w:numId="112">
    <w:abstractNumId w:val="120"/>
  </w:num>
  <w:num w:numId="113">
    <w:abstractNumId w:val="209"/>
  </w:num>
  <w:num w:numId="114">
    <w:abstractNumId w:val="166"/>
  </w:num>
  <w:num w:numId="115">
    <w:abstractNumId w:val="191"/>
  </w:num>
  <w:num w:numId="116">
    <w:abstractNumId w:val="119"/>
  </w:num>
  <w:num w:numId="117">
    <w:abstractNumId w:val="36"/>
  </w:num>
  <w:num w:numId="118">
    <w:abstractNumId w:val="171"/>
  </w:num>
  <w:num w:numId="119">
    <w:abstractNumId w:val="158"/>
  </w:num>
  <w:num w:numId="120">
    <w:abstractNumId w:val="258"/>
  </w:num>
  <w:num w:numId="121">
    <w:abstractNumId w:val="32"/>
  </w:num>
  <w:num w:numId="122">
    <w:abstractNumId w:val="271"/>
  </w:num>
  <w:num w:numId="123">
    <w:abstractNumId w:val="39"/>
  </w:num>
  <w:num w:numId="124">
    <w:abstractNumId w:val="81"/>
  </w:num>
  <w:num w:numId="125">
    <w:abstractNumId w:val="65"/>
  </w:num>
  <w:num w:numId="126">
    <w:abstractNumId w:val="168"/>
  </w:num>
  <w:num w:numId="127">
    <w:abstractNumId w:val="286"/>
  </w:num>
  <w:num w:numId="128">
    <w:abstractNumId w:val="103"/>
  </w:num>
  <w:num w:numId="129">
    <w:abstractNumId w:val="121"/>
  </w:num>
  <w:num w:numId="130">
    <w:abstractNumId w:val="180"/>
  </w:num>
  <w:num w:numId="131">
    <w:abstractNumId w:val="0"/>
  </w:num>
  <w:num w:numId="132">
    <w:abstractNumId w:val="267"/>
  </w:num>
  <w:num w:numId="133">
    <w:abstractNumId w:val="167"/>
  </w:num>
  <w:num w:numId="134">
    <w:abstractNumId w:val="126"/>
  </w:num>
  <w:num w:numId="135">
    <w:abstractNumId w:val="50"/>
  </w:num>
  <w:num w:numId="136">
    <w:abstractNumId w:val="72"/>
  </w:num>
  <w:num w:numId="137">
    <w:abstractNumId w:val="240"/>
  </w:num>
  <w:num w:numId="138">
    <w:abstractNumId w:val="35"/>
  </w:num>
  <w:num w:numId="139">
    <w:abstractNumId w:val="232"/>
  </w:num>
  <w:num w:numId="140">
    <w:abstractNumId w:val="206"/>
  </w:num>
  <w:num w:numId="141">
    <w:abstractNumId w:val="245"/>
  </w:num>
  <w:num w:numId="142">
    <w:abstractNumId w:val="90"/>
  </w:num>
  <w:num w:numId="143">
    <w:abstractNumId w:val="108"/>
  </w:num>
  <w:num w:numId="144">
    <w:abstractNumId w:val="186"/>
  </w:num>
  <w:num w:numId="145">
    <w:abstractNumId w:val="18"/>
  </w:num>
  <w:num w:numId="146">
    <w:abstractNumId w:val="30"/>
  </w:num>
  <w:num w:numId="147">
    <w:abstractNumId w:val="182"/>
  </w:num>
  <w:num w:numId="148">
    <w:abstractNumId w:val="54"/>
  </w:num>
  <w:num w:numId="149">
    <w:abstractNumId w:val="181"/>
  </w:num>
  <w:num w:numId="150">
    <w:abstractNumId w:val="281"/>
  </w:num>
  <w:num w:numId="151">
    <w:abstractNumId w:val="104"/>
  </w:num>
  <w:num w:numId="152">
    <w:abstractNumId w:val="269"/>
  </w:num>
  <w:num w:numId="153">
    <w:abstractNumId w:val="67"/>
    <w:lvlOverride w:ilvl="0">
      <w:startOverride w:val="1"/>
    </w:lvlOverride>
  </w:num>
  <w:num w:numId="154">
    <w:abstractNumId w:val="199"/>
  </w:num>
  <w:num w:numId="155">
    <w:abstractNumId w:val="96"/>
  </w:num>
  <w:num w:numId="156">
    <w:abstractNumId w:val="257"/>
  </w:num>
  <w:num w:numId="157">
    <w:abstractNumId w:val="233"/>
  </w:num>
  <w:num w:numId="158">
    <w:abstractNumId w:val="196"/>
  </w:num>
  <w:num w:numId="159">
    <w:abstractNumId w:val="98"/>
    <w:lvlOverride w:ilvl="0">
      <w:startOverride w:val="1"/>
    </w:lvlOverride>
  </w:num>
  <w:num w:numId="160">
    <w:abstractNumId w:val="98"/>
    <w:lvlOverride w:ilvl="0">
      <w:startOverride w:val="1"/>
    </w:lvlOverride>
  </w:num>
  <w:num w:numId="161">
    <w:abstractNumId w:val="98"/>
    <w:lvlOverride w:ilvl="0">
      <w:startOverride w:val="1"/>
    </w:lvlOverride>
  </w:num>
  <w:num w:numId="162">
    <w:abstractNumId w:val="98"/>
    <w:lvlOverride w:ilvl="0">
      <w:startOverride w:val="1"/>
    </w:lvlOverride>
  </w:num>
  <w:num w:numId="163">
    <w:abstractNumId w:val="98"/>
    <w:lvlOverride w:ilvl="0">
      <w:startOverride w:val="1"/>
    </w:lvlOverride>
  </w:num>
  <w:num w:numId="164">
    <w:abstractNumId w:val="56"/>
  </w:num>
  <w:num w:numId="165">
    <w:abstractNumId w:val="28"/>
  </w:num>
  <w:num w:numId="166">
    <w:abstractNumId w:val="207"/>
  </w:num>
  <w:num w:numId="167">
    <w:abstractNumId w:val="139"/>
  </w:num>
  <w:num w:numId="168">
    <w:abstractNumId w:val="237"/>
  </w:num>
  <w:num w:numId="169">
    <w:abstractNumId w:val="140"/>
  </w:num>
  <w:num w:numId="170">
    <w:abstractNumId w:val="154"/>
  </w:num>
  <w:num w:numId="171">
    <w:abstractNumId w:val="45"/>
  </w:num>
  <w:num w:numId="172">
    <w:abstractNumId w:val="94"/>
  </w:num>
  <w:num w:numId="173">
    <w:abstractNumId w:val="118"/>
  </w:num>
  <w:num w:numId="174">
    <w:abstractNumId w:val="266"/>
  </w:num>
  <w:num w:numId="175">
    <w:abstractNumId w:val="29"/>
  </w:num>
  <w:num w:numId="176">
    <w:abstractNumId w:val="272"/>
  </w:num>
  <w:num w:numId="177">
    <w:abstractNumId w:val="215"/>
  </w:num>
  <w:num w:numId="178">
    <w:abstractNumId w:val="174"/>
  </w:num>
  <w:num w:numId="179">
    <w:abstractNumId w:val="152"/>
  </w:num>
  <w:num w:numId="180">
    <w:abstractNumId w:val="106"/>
  </w:num>
  <w:num w:numId="181">
    <w:abstractNumId w:val="200"/>
  </w:num>
  <w:num w:numId="182">
    <w:abstractNumId w:val="224"/>
  </w:num>
  <w:num w:numId="183">
    <w:abstractNumId w:val="111"/>
  </w:num>
  <w:num w:numId="184">
    <w:abstractNumId w:val="218"/>
  </w:num>
  <w:num w:numId="185">
    <w:abstractNumId w:val="252"/>
  </w:num>
  <w:num w:numId="186">
    <w:abstractNumId w:val="98"/>
    <w:lvlOverride w:ilvl="0">
      <w:startOverride w:val="1"/>
    </w:lvlOverride>
  </w:num>
  <w:num w:numId="187">
    <w:abstractNumId w:val="127"/>
  </w:num>
  <w:num w:numId="188">
    <w:abstractNumId w:val="73"/>
  </w:num>
  <w:num w:numId="189">
    <w:abstractNumId w:val="153"/>
  </w:num>
  <w:num w:numId="190">
    <w:abstractNumId w:val="213"/>
  </w:num>
  <w:num w:numId="191">
    <w:abstractNumId w:val="67"/>
    <w:lvlOverride w:ilvl="0">
      <w:startOverride w:val="1"/>
    </w:lvlOverride>
  </w:num>
  <w:num w:numId="192">
    <w:abstractNumId w:val="34"/>
  </w:num>
  <w:num w:numId="193">
    <w:abstractNumId w:val="303"/>
  </w:num>
  <w:num w:numId="194">
    <w:abstractNumId w:val="11"/>
  </w:num>
  <w:num w:numId="195">
    <w:abstractNumId w:val="247"/>
  </w:num>
  <w:num w:numId="196">
    <w:abstractNumId w:val="190"/>
  </w:num>
  <w:num w:numId="197">
    <w:abstractNumId w:val="44"/>
  </w:num>
  <w:num w:numId="198">
    <w:abstractNumId w:val="248"/>
  </w:num>
  <w:num w:numId="199">
    <w:abstractNumId w:val="7"/>
  </w:num>
  <w:num w:numId="200">
    <w:abstractNumId w:val="86"/>
  </w:num>
  <w:num w:numId="201">
    <w:abstractNumId w:val="85"/>
  </w:num>
  <w:num w:numId="202">
    <w:abstractNumId w:val="10"/>
  </w:num>
  <w:num w:numId="203">
    <w:abstractNumId w:val="5"/>
  </w:num>
  <w:num w:numId="204">
    <w:abstractNumId w:val="23"/>
  </w:num>
  <w:num w:numId="205">
    <w:abstractNumId w:val="159"/>
  </w:num>
  <w:num w:numId="206">
    <w:abstractNumId w:val="107"/>
  </w:num>
  <w:num w:numId="207">
    <w:abstractNumId w:val="134"/>
  </w:num>
  <w:num w:numId="208">
    <w:abstractNumId w:val="256"/>
  </w:num>
  <w:num w:numId="209">
    <w:abstractNumId w:val="38"/>
  </w:num>
  <w:num w:numId="210">
    <w:abstractNumId w:val="214"/>
  </w:num>
  <w:num w:numId="211">
    <w:abstractNumId w:val="299"/>
  </w:num>
  <w:num w:numId="212">
    <w:abstractNumId w:val="156"/>
  </w:num>
  <w:num w:numId="213">
    <w:abstractNumId w:val="300"/>
  </w:num>
  <w:num w:numId="214">
    <w:abstractNumId w:val="260"/>
  </w:num>
  <w:num w:numId="215">
    <w:abstractNumId w:val="198"/>
  </w:num>
  <w:num w:numId="216">
    <w:abstractNumId w:val="208"/>
  </w:num>
  <w:num w:numId="217">
    <w:abstractNumId w:val="176"/>
  </w:num>
  <w:num w:numId="218">
    <w:abstractNumId w:val="97"/>
  </w:num>
  <w:num w:numId="219">
    <w:abstractNumId w:val="173"/>
  </w:num>
  <w:num w:numId="220">
    <w:abstractNumId w:val="189"/>
  </w:num>
  <w:num w:numId="221">
    <w:abstractNumId w:val="113"/>
  </w:num>
  <w:num w:numId="222">
    <w:abstractNumId w:val="262"/>
  </w:num>
  <w:num w:numId="223">
    <w:abstractNumId w:val="92"/>
  </w:num>
  <w:num w:numId="224">
    <w:abstractNumId w:val="222"/>
  </w:num>
  <w:num w:numId="225">
    <w:abstractNumId w:val="57"/>
  </w:num>
  <w:num w:numId="226">
    <w:abstractNumId w:val="110"/>
  </w:num>
  <w:num w:numId="227">
    <w:abstractNumId w:val="143"/>
  </w:num>
  <w:num w:numId="228">
    <w:abstractNumId w:val="71"/>
  </w:num>
  <w:num w:numId="229">
    <w:abstractNumId w:val="238"/>
  </w:num>
  <w:num w:numId="230">
    <w:abstractNumId w:val="105"/>
  </w:num>
  <w:num w:numId="231">
    <w:abstractNumId w:val="12"/>
  </w:num>
  <w:num w:numId="232">
    <w:abstractNumId w:val="60"/>
  </w:num>
  <w:num w:numId="233">
    <w:abstractNumId w:val="74"/>
  </w:num>
  <w:num w:numId="234">
    <w:abstractNumId w:val="25"/>
  </w:num>
  <w:num w:numId="235">
    <w:abstractNumId w:val="236"/>
  </w:num>
  <w:num w:numId="236">
    <w:abstractNumId w:val="285"/>
  </w:num>
  <w:num w:numId="237">
    <w:abstractNumId w:val="177"/>
  </w:num>
  <w:num w:numId="238">
    <w:abstractNumId w:val="1"/>
  </w:num>
  <w:num w:numId="239">
    <w:abstractNumId w:val="101"/>
  </w:num>
  <w:num w:numId="240">
    <w:abstractNumId w:val="21"/>
  </w:num>
  <w:num w:numId="241">
    <w:abstractNumId w:val="274"/>
  </w:num>
  <w:num w:numId="242">
    <w:abstractNumId w:val="187"/>
  </w:num>
  <w:num w:numId="243">
    <w:abstractNumId w:val="142"/>
  </w:num>
  <w:num w:numId="244">
    <w:abstractNumId w:val="178"/>
  </w:num>
  <w:num w:numId="245">
    <w:abstractNumId w:val="228"/>
  </w:num>
  <w:num w:numId="246">
    <w:abstractNumId w:val="263"/>
  </w:num>
  <w:num w:numId="247">
    <w:abstractNumId w:val="251"/>
  </w:num>
  <w:num w:numId="248">
    <w:abstractNumId w:val="150"/>
  </w:num>
  <w:num w:numId="249">
    <w:abstractNumId w:val="301"/>
  </w:num>
  <w:num w:numId="250">
    <w:abstractNumId w:val="42"/>
  </w:num>
  <w:num w:numId="251">
    <w:abstractNumId w:val="123"/>
  </w:num>
  <w:num w:numId="252">
    <w:abstractNumId w:val="67"/>
    <w:lvlOverride w:ilvl="0">
      <w:startOverride w:val="1"/>
    </w:lvlOverride>
  </w:num>
  <w:num w:numId="253">
    <w:abstractNumId w:val="98"/>
    <w:lvlOverride w:ilvl="0">
      <w:startOverride w:val="1"/>
    </w:lvlOverride>
  </w:num>
  <w:num w:numId="254">
    <w:abstractNumId w:val="98"/>
    <w:lvlOverride w:ilvl="0">
      <w:startOverride w:val="1"/>
    </w:lvlOverride>
  </w:num>
  <w:num w:numId="255">
    <w:abstractNumId w:val="66"/>
  </w:num>
  <w:num w:numId="256">
    <w:abstractNumId w:val="117"/>
  </w:num>
  <w:num w:numId="257">
    <w:abstractNumId w:val="175"/>
  </w:num>
  <w:num w:numId="258">
    <w:abstractNumId w:val="19"/>
  </w:num>
  <w:num w:numId="259">
    <w:abstractNumId w:val="100"/>
  </w:num>
  <w:num w:numId="260">
    <w:abstractNumId w:val="70"/>
  </w:num>
  <w:num w:numId="261">
    <w:abstractNumId w:val="15"/>
  </w:num>
  <w:num w:numId="262">
    <w:abstractNumId w:val="231"/>
  </w:num>
  <w:num w:numId="263">
    <w:abstractNumId w:val="27"/>
  </w:num>
  <w:num w:numId="264">
    <w:abstractNumId w:val="155"/>
  </w:num>
  <w:num w:numId="265">
    <w:abstractNumId w:val="48"/>
  </w:num>
  <w:num w:numId="266">
    <w:abstractNumId w:val="268"/>
  </w:num>
  <w:num w:numId="267">
    <w:abstractNumId w:val="49"/>
  </w:num>
  <w:num w:numId="268">
    <w:abstractNumId w:val="193"/>
  </w:num>
  <w:num w:numId="269">
    <w:abstractNumId w:val="273"/>
  </w:num>
  <w:num w:numId="270">
    <w:abstractNumId w:val="219"/>
  </w:num>
  <w:num w:numId="271">
    <w:abstractNumId w:val="307"/>
  </w:num>
  <w:num w:numId="272">
    <w:abstractNumId w:val="304"/>
  </w:num>
  <w:num w:numId="273">
    <w:abstractNumId w:val="109"/>
  </w:num>
  <w:num w:numId="274">
    <w:abstractNumId w:val="160"/>
  </w:num>
  <w:num w:numId="275">
    <w:abstractNumId w:val="136"/>
  </w:num>
  <w:num w:numId="276">
    <w:abstractNumId w:val="293"/>
  </w:num>
  <w:num w:numId="277">
    <w:abstractNumId w:val="194"/>
  </w:num>
  <w:num w:numId="278">
    <w:abstractNumId w:val="308"/>
  </w:num>
  <w:num w:numId="279">
    <w:abstractNumId w:val="61"/>
  </w:num>
  <w:num w:numId="280">
    <w:abstractNumId w:val="130"/>
  </w:num>
  <w:num w:numId="281">
    <w:abstractNumId w:val="26"/>
  </w:num>
  <w:num w:numId="282">
    <w:abstractNumId w:val="223"/>
  </w:num>
  <w:num w:numId="283">
    <w:abstractNumId w:val="184"/>
  </w:num>
  <w:num w:numId="284">
    <w:abstractNumId w:val="80"/>
  </w:num>
  <w:num w:numId="285">
    <w:abstractNumId w:val="306"/>
  </w:num>
  <w:num w:numId="286">
    <w:abstractNumId w:val="246"/>
  </w:num>
  <w:num w:numId="287">
    <w:abstractNumId w:val="278"/>
  </w:num>
  <w:num w:numId="288">
    <w:abstractNumId w:val="295"/>
  </w:num>
  <w:num w:numId="289">
    <w:abstractNumId w:val="249"/>
  </w:num>
  <w:num w:numId="290">
    <w:abstractNumId w:val="290"/>
  </w:num>
  <w:num w:numId="291">
    <w:abstractNumId w:val="43"/>
  </w:num>
  <w:num w:numId="292">
    <w:abstractNumId w:val="170"/>
  </w:num>
  <w:num w:numId="293">
    <w:abstractNumId w:val="298"/>
  </w:num>
  <w:num w:numId="294">
    <w:abstractNumId w:val="14"/>
  </w:num>
  <w:num w:numId="295">
    <w:abstractNumId w:val="133"/>
  </w:num>
  <w:num w:numId="296">
    <w:abstractNumId w:val="132"/>
  </w:num>
  <w:num w:numId="297">
    <w:abstractNumId w:val="288"/>
  </w:num>
  <w:num w:numId="298">
    <w:abstractNumId w:val="76"/>
  </w:num>
  <w:num w:numId="299">
    <w:abstractNumId w:val="87"/>
  </w:num>
  <w:num w:numId="300">
    <w:abstractNumId w:val="122"/>
  </w:num>
  <w:num w:numId="301">
    <w:abstractNumId w:val="287"/>
  </w:num>
  <w:num w:numId="302">
    <w:abstractNumId w:val="149"/>
  </w:num>
  <w:num w:numId="303">
    <w:abstractNumId w:val="282"/>
  </w:num>
  <w:num w:numId="304">
    <w:abstractNumId w:val="91"/>
  </w:num>
  <w:num w:numId="305">
    <w:abstractNumId w:val="179"/>
  </w:num>
  <w:num w:numId="306">
    <w:abstractNumId w:val="243"/>
  </w:num>
  <w:num w:numId="307">
    <w:abstractNumId w:val="63"/>
  </w:num>
  <w:num w:numId="308">
    <w:abstractNumId w:val="250"/>
  </w:num>
  <w:num w:numId="309">
    <w:abstractNumId w:val="280"/>
  </w:num>
  <w:num w:numId="310">
    <w:abstractNumId w:val="305"/>
  </w:num>
  <w:num w:numId="311">
    <w:abstractNumId w:val="296"/>
  </w:num>
  <w:num w:numId="312">
    <w:abstractNumId w:val="183"/>
  </w:num>
  <w:num w:numId="313">
    <w:abstractNumId w:val="95"/>
  </w:num>
  <w:num w:numId="314">
    <w:abstractNumId w:val="88"/>
  </w:num>
  <w:num w:numId="315">
    <w:abstractNumId w:val="284"/>
  </w:num>
  <w:num w:numId="316">
    <w:abstractNumId w:val="210"/>
  </w:num>
  <w:num w:numId="317">
    <w:abstractNumId w:val="33"/>
  </w:num>
  <w:num w:numId="318">
    <w:abstractNumId w:val="145"/>
  </w:num>
  <w:num w:numId="319">
    <w:abstractNumId w:val="157"/>
  </w:num>
  <w:num w:numId="320">
    <w:abstractNumId w:val="254"/>
  </w:num>
  <w:num w:numId="321">
    <w:abstractNumId w:val="147"/>
  </w:num>
  <w:num w:numId="322">
    <w:abstractNumId w:val="77"/>
  </w:num>
  <w:num w:numId="323">
    <w:abstractNumId w:val="78"/>
  </w:num>
  <w:num w:numId="324">
    <w:abstractNumId w:val="172"/>
  </w:num>
  <w:num w:numId="325">
    <w:abstractNumId w:val="69"/>
  </w:num>
  <w:num w:numId="326">
    <w:abstractNumId w:val="197"/>
  </w:num>
  <w:numIdMacAtCleanup w:val="3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ED6"/>
    <w:rsid w:val="00011F4E"/>
    <w:rsid w:val="000166CE"/>
    <w:rsid w:val="00017DC6"/>
    <w:rsid w:val="0003794E"/>
    <w:rsid w:val="0004138D"/>
    <w:rsid w:val="00064FD4"/>
    <w:rsid w:val="00066A0F"/>
    <w:rsid w:val="000718A7"/>
    <w:rsid w:val="00073527"/>
    <w:rsid w:val="00076769"/>
    <w:rsid w:val="00086215"/>
    <w:rsid w:val="000A5626"/>
    <w:rsid w:val="000A5F99"/>
    <w:rsid w:val="000A6C6A"/>
    <w:rsid w:val="000B4C5D"/>
    <w:rsid w:val="000C0C10"/>
    <w:rsid w:val="000C3D2C"/>
    <w:rsid w:val="000C75CB"/>
    <w:rsid w:val="000C7821"/>
    <w:rsid w:val="000D4373"/>
    <w:rsid w:val="000E1C5D"/>
    <w:rsid w:val="000F40D4"/>
    <w:rsid w:val="000F531D"/>
    <w:rsid w:val="000F6EAF"/>
    <w:rsid w:val="0010780D"/>
    <w:rsid w:val="00131CFF"/>
    <w:rsid w:val="00142C44"/>
    <w:rsid w:val="00145117"/>
    <w:rsid w:val="001466AD"/>
    <w:rsid w:val="00164620"/>
    <w:rsid w:val="00165E42"/>
    <w:rsid w:val="00171266"/>
    <w:rsid w:val="001924E7"/>
    <w:rsid w:val="001A0BB8"/>
    <w:rsid w:val="001B53D1"/>
    <w:rsid w:val="001C1C32"/>
    <w:rsid w:val="001C5CB7"/>
    <w:rsid w:val="001C660E"/>
    <w:rsid w:val="001C6CA2"/>
    <w:rsid w:val="001D3BDD"/>
    <w:rsid w:val="001E0AFE"/>
    <w:rsid w:val="001E7AF4"/>
    <w:rsid w:val="001E7B1D"/>
    <w:rsid w:val="001F6A2B"/>
    <w:rsid w:val="00203339"/>
    <w:rsid w:val="00222542"/>
    <w:rsid w:val="00222AEF"/>
    <w:rsid w:val="0024055A"/>
    <w:rsid w:val="00243786"/>
    <w:rsid w:val="00251FB2"/>
    <w:rsid w:val="002524FC"/>
    <w:rsid w:val="0025270E"/>
    <w:rsid w:val="00253081"/>
    <w:rsid w:val="002536D6"/>
    <w:rsid w:val="002728CD"/>
    <w:rsid w:val="00284774"/>
    <w:rsid w:val="002855EB"/>
    <w:rsid w:val="002903C2"/>
    <w:rsid w:val="00292FEE"/>
    <w:rsid w:val="00296429"/>
    <w:rsid w:val="00297EE0"/>
    <w:rsid w:val="002A3D8F"/>
    <w:rsid w:val="002A79C7"/>
    <w:rsid w:val="002B1429"/>
    <w:rsid w:val="002B22D5"/>
    <w:rsid w:val="002B3A61"/>
    <w:rsid w:val="002B689E"/>
    <w:rsid w:val="002C14CC"/>
    <w:rsid w:val="002D5498"/>
    <w:rsid w:val="002E6F14"/>
    <w:rsid w:val="002E70EA"/>
    <w:rsid w:val="002F072B"/>
    <w:rsid w:val="00301EC5"/>
    <w:rsid w:val="00310C48"/>
    <w:rsid w:val="00332F4D"/>
    <w:rsid w:val="00341735"/>
    <w:rsid w:val="00341F8B"/>
    <w:rsid w:val="00343E26"/>
    <w:rsid w:val="003452E6"/>
    <w:rsid w:val="00347663"/>
    <w:rsid w:val="003504BF"/>
    <w:rsid w:val="0036598B"/>
    <w:rsid w:val="0037044F"/>
    <w:rsid w:val="0037180A"/>
    <w:rsid w:val="00373752"/>
    <w:rsid w:val="003817BA"/>
    <w:rsid w:val="00384C46"/>
    <w:rsid w:val="0038527A"/>
    <w:rsid w:val="00391308"/>
    <w:rsid w:val="003976E7"/>
    <w:rsid w:val="003A25E7"/>
    <w:rsid w:val="003A277B"/>
    <w:rsid w:val="003A7EF4"/>
    <w:rsid w:val="003C2B01"/>
    <w:rsid w:val="003C4736"/>
    <w:rsid w:val="003C5DF3"/>
    <w:rsid w:val="003D3BB0"/>
    <w:rsid w:val="003E113A"/>
    <w:rsid w:val="003F3ABA"/>
    <w:rsid w:val="00400CF7"/>
    <w:rsid w:val="00402409"/>
    <w:rsid w:val="0040584B"/>
    <w:rsid w:val="00422206"/>
    <w:rsid w:val="00422D39"/>
    <w:rsid w:val="0042628F"/>
    <w:rsid w:val="004342FA"/>
    <w:rsid w:val="00434A63"/>
    <w:rsid w:val="004366FC"/>
    <w:rsid w:val="004618FE"/>
    <w:rsid w:val="00477BD2"/>
    <w:rsid w:val="00485815"/>
    <w:rsid w:val="00486ED6"/>
    <w:rsid w:val="004A2399"/>
    <w:rsid w:val="004A345D"/>
    <w:rsid w:val="004C03A4"/>
    <w:rsid w:val="004C646D"/>
    <w:rsid w:val="004C6C8F"/>
    <w:rsid w:val="004C7241"/>
    <w:rsid w:val="004C7764"/>
    <w:rsid w:val="004C7B96"/>
    <w:rsid w:val="004E2464"/>
    <w:rsid w:val="004F46FA"/>
    <w:rsid w:val="0050008B"/>
    <w:rsid w:val="0050105F"/>
    <w:rsid w:val="005026BB"/>
    <w:rsid w:val="00511BA4"/>
    <w:rsid w:val="00514F7E"/>
    <w:rsid w:val="00524377"/>
    <w:rsid w:val="00527A20"/>
    <w:rsid w:val="00540937"/>
    <w:rsid w:val="00540E2A"/>
    <w:rsid w:val="00543AB6"/>
    <w:rsid w:val="0055129A"/>
    <w:rsid w:val="00562056"/>
    <w:rsid w:val="00562580"/>
    <w:rsid w:val="0056321F"/>
    <w:rsid w:val="00572548"/>
    <w:rsid w:val="00572759"/>
    <w:rsid w:val="00584AA0"/>
    <w:rsid w:val="00585BD7"/>
    <w:rsid w:val="0059201D"/>
    <w:rsid w:val="00592ABA"/>
    <w:rsid w:val="00593492"/>
    <w:rsid w:val="005A3C3C"/>
    <w:rsid w:val="005B0BC8"/>
    <w:rsid w:val="005B145A"/>
    <w:rsid w:val="005C18C0"/>
    <w:rsid w:val="005D0C04"/>
    <w:rsid w:val="005D0E40"/>
    <w:rsid w:val="005D3FAB"/>
    <w:rsid w:val="005D711D"/>
    <w:rsid w:val="005F2C48"/>
    <w:rsid w:val="00602B4C"/>
    <w:rsid w:val="006056BE"/>
    <w:rsid w:val="00611188"/>
    <w:rsid w:val="00626FD5"/>
    <w:rsid w:val="0065526E"/>
    <w:rsid w:val="00661773"/>
    <w:rsid w:val="0066530C"/>
    <w:rsid w:val="00666FEE"/>
    <w:rsid w:val="00672A8C"/>
    <w:rsid w:val="0067523A"/>
    <w:rsid w:val="006805A8"/>
    <w:rsid w:val="00691CB6"/>
    <w:rsid w:val="006A337C"/>
    <w:rsid w:val="006B54B9"/>
    <w:rsid w:val="006B7DDC"/>
    <w:rsid w:val="006C335B"/>
    <w:rsid w:val="006D0A29"/>
    <w:rsid w:val="006E6B4D"/>
    <w:rsid w:val="006F308F"/>
    <w:rsid w:val="0071227A"/>
    <w:rsid w:val="00721100"/>
    <w:rsid w:val="007239C7"/>
    <w:rsid w:val="007252E5"/>
    <w:rsid w:val="007268A7"/>
    <w:rsid w:val="0073351E"/>
    <w:rsid w:val="00734C95"/>
    <w:rsid w:val="007354D4"/>
    <w:rsid w:val="00737EB6"/>
    <w:rsid w:val="007474BB"/>
    <w:rsid w:val="00766F22"/>
    <w:rsid w:val="007705D8"/>
    <w:rsid w:val="00770E54"/>
    <w:rsid w:val="007719D7"/>
    <w:rsid w:val="007A1E84"/>
    <w:rsid w:val="007B2AC3"/>
    <w:rsid w:val="007C293D"/>
    <w:rsid w:val="007C3477"/>
    <w:rsid w:val="007C57A8"/>
    <w:rsid w:val="007C6440"/>
    <w:rsid w:val="007D4803"/>
    <w:rsid w:val="007F34C2"/>
    <w:rsid w:val="007F5EA1"/>
    <w:rsid w:val="008117BF"/>
    <w:rsid w:val="0081571B"/>
    <w:rsid w:val="0082053C"/>
    <w:rsid w:val="00823172"/>
    <w:rsid w:val="008312C1"/>
    <w:rsid w:val="00832AB4"/>
    <w:rsid w:val="00837EE0"/>
    <w:rsid w:val="00841192"/>
    <w:rsid w:val="00843840"/>
    <w:rsid w:val="00845178"/>
    <w:rsid w:val="00845D58"/>
    <w:rsid w:val="0084797A"/>
    <w:rsid w:val="00855B2D"/>
    <w:rsid w:val="00857376"/>
    <w:rsid w:val="00872A63"/>
    <w:rsid w:val="00873E14"/>
    <w:rsid w:val="00875144"/>
    <w:rsid w:val="0089390F"/>
    <w:rsid w:val="00896173"/>
    <w:rsid w:val="008A626A"/>
    <w:rsid w:val="008A7615"/>
    <w:rsid w:val="008B1953"/>
    <w:rsid w:val="008B65F3"/>
    <w:rsid w:val="008C2A62"/>
    <w:rsid w:val="008D164B"/>
    <w:rsid w:val="008D1FC8"/>
    <w:rsid w:val="008D2051"/>
    <w:rsid w:val="008E071B"/>
    <w:rsid w:val="008E3E38"/>
    <w:rsid w:val="008E48DF"/>
    <w:rsid w:val="008F0BE2"/>
    <w:rsid w:val="009104C2"/>
    <w:rsid w:val="00910766"/>
    <w:rsid w:val="0091415B"/>
    <w:rsid w:val="00926782"/>
    <w:rsid w:val="0093357A"/>
    <w:rsid w:val="009378C9"/>
    <w:rsid w:val="00945726"/>
    <w:rsid w:val="009505A3"/>
    <w:rsid w:val="00954493"/>
    <w:rsid w:val="00954C4F"/>
    <w:rsid w:val="00972D83"/>
    <w:rsid w:val="00974BDF"/>
    <w:rsid w:val="00975EA3"/>
    <w:rsid w:val="009771D5"/>
    <w:rsid w:val="00980FF6"/>
    <w:rsid w:val="0098355A"/>
    <w:rsid w:val="0099106E"/>
    <w:rsid w:val="00992677"/>
    <w:rsid w:val="00992A52"/>
    <w:rsid w:val="00994E49"/>
    <w:rsid w:val="00996C9D"/>
    <w:rsid w:val="009A33BA"/>
    <w:rsid w:val="009A4183"/>
    <w:rsid w:val="009B1D41"/>
    <w:rsid w:val="009B6152"/>
    <w:rsid w:val="009B6AAD"/>
    <w:rsid w:val="009C024A"/>
    <w:rsid w:val="009C16CC"/>
    <w:rsid w:val="009C47DA"/>
    <w:rsid w:val="009D2AD0"/>
    <w:rsid w:val="009D77F1"/>
    <w:rsid w:val="009E2D30"/>
    <w:rsid w:val="009E3AAD"/>
    <w:rsid w:val="009F4375"/>
    <w:rsid w:val="00A034BC"/>
    <w:rsid w:val="00A05721"/>
    <w:rsid w:val="00A07FA8"/>
    <w:rsid w:val="00A13919"/>
    <w:rsid w:val="00A16C57"/>
    <w:rsid w:val="00A17F9B"/>
    <w:rsid w:val="00A25DF9"/>
    <w:rsid w:val="00A419BD"/>
    <w:rsid w:val="00A530A9"/>
    <w:rsid w:val="00A55069"/>
    <w:rsid w:val="00A63E5F"/>
    <w:rsid w:val="00A77797"/>
    <w:rsid w:val="00A81B1F"/>
    <w:rsid w:val="00A90D0B"/>
    <w:rsid w:val="00AA0624"/>
    <w:rsid w:val="00AA0B81"/>
    <w:rsid w:val="00AA59CD"/>
    <w:rsid w:val="00AB109C"/>
    <w:rsid w:val="00AB39C7"/>
    <w:rsid w:val="00AB40C6"/>
    <w:rsid w:val="00AC3A41"/>
    <w:rsid w:val="00AD4234"/>
    <w:rsid w:val="00AD59AE"/>
    <w:rsid w:val="00AE42C8"/>
    <w:rsid w:val="00B110CF"/>
    <w:rsid w:val="00B14B68"/>
    <w:rsid w:val="00B25D20"/>
    <w:rsid w:val="00B37C75"/>
    <w:rsid w:val="00B45B6E"/>
    <w:rsid w:val="00B51D42"/>
    <w:rsid w:val="00B527EB"/>
    <w:rsid w:val="00B52848"/>
    <w:rsid w:val="00B534EC"/>
    <w:rsid w:val="00B549F5"/>
    <w:rsid w:val="00B61F17"/>
    <w:rsid w:val="00B71FFA"/>
    <w:rsid w:val="00B81E70"/>
    <w:rsid w:val="00B905D0"/>
    <w:rsid w:val="00B91DFA"/>
    <w:rsid w:val="00BA4210"/>
    <w:rsid w:val="00BA5D22"/>
    <w:rsid w:val="00BA7230"/>
    <w:rsid w:val="00BB0897"/>
    <w:rsid w:val="00BC2390"/>
    <w:rsid w:val="00BC45B9"/>
    <w:rsid w:val="00BC597F"/>
    <w:rsid w:val="00BC6EC4"/>
    <w:rsid w:val="00BD3233"/>
    <w:rsid w:val="00BE45EF"/>
    <w:rsid w:val="00BE4BC5"/>
    <w:rsid w:val="00BE7FBC"/>
    <w:rsid w:val="00BF000D"/>
    <w:rsid w:val="00C2520A"/>
    <w:rsid w:val="00C27A9E"/>
    <w:rsid w:val="00C3030D"/>
    <w:rsid w:val="00C4533C"/>
    <w:rsid w:val="00C50980"/>
    <w:rsid w:val="00C510F3"/>
    <w:rsid w:val="00C552C6"/>
    <w:rsid w:val="00C639DE"/>
    <w:rsid w:val="00C7327A"/>
    <w:rsid w:val="00C738AF"/>
    <w:rsid w:val="00C76D58"/>
    <w:rsid w:val="00C7774A"/>
    <w:rsid w:val="00C81D8D"/>
    <w:rsid w:val="00C821F7"/>
    <w:rsid w:val="00C8501A"/>
    <w:rsid w:val="00C92967"/>
    <w:rsid w:val="00CA4847"/>
    <w:rsid w:val="00CB4494"/>
    <w:rsid w:val="00CC08B1"/>
    <w:rsid w:val="00CC3CDA"/>
    <w:rsid w:val="00CC70D1"/>
    <w:rsid w:val="00CD3011"/>
    <w:rsid w:val="00CE1F69"/>
    <w:rsid w:val="00CE2438"/>
    <w:rsid w:val="00CF3290"/>
    <w:rsid w:val="00CF58AF"/>
    <w:rsid w:val="00D02E01"/>
    <w:rsid w:val="00D17006"/>
    <w:rsid w:val="00D20DA7"/>
    <w:rsid w:val="00D22F96"/>
    <w:rsid w:val="00D27B17"/>
    <w:rsid w:val="00D32BA0"/>
    <w:rsid w:val="00D413C0"/>
    <w:rsid w:val="00D47A7B"/>
    <w:rsid w:val="00D53122"/>
    <w:rsid w:val="00D67D45"/>
    <w:rsid w:val="00D75712"/>
    <w:rsid w:val="00D86504"/>
    <w:rsid w:val="00D87BAD"/>
    <w:rsid w:val="00D9057A"/>
    <w:rsid w:val="00D95EE5"/>
    <w:rsid w:val="00DA7B54"/>
    <w:rsid w:val="00DB1272"/>
    <w:rsid w:val="00DB19BA"/>
    <w:rsid w:val="00DC3A3A"/>
    <w:rsid w:val="00DC3E3A"/>
    <w:rsid w:val="00DC4FAF"/>
    <w:rsid w:val="00DD5797"/>
    <w:rsid w:val="00DE6CB7"/>
    <w:rsid w:val="00DE7E96"/>
    <w:rsid w:val="00DF089F"/>
    <w:rsid w:val="00DF33D7"/>
    <w:rsid w:val="00DF35C8"/>
    <w:rsid w:val="00DF4A12"/>
    <w:rsid w:val="00DF6AD0"/>
    <w:rsid w:val="00DF6C1B"/>
    <w:rsid w:val="00DF7094"/>
    <w:rsid w:val="00E004C9"/>
    <w:rsid w:val="00E07E26"/>
    <w:rsid w:val="00E21E4D"/>
    <w:rsid w:val="00E26EDD"/>
    <w:rsid w:val="00E27C3A"/>
    <w:rsid w:val="00E34C87"/>
    <w:rsid w:val="00E408F5"/>
    <w:rsid w:val="00E44F05"/>
    <w:rsid w:val="00E53AE2"/>
    <w:rsid w:val="00E540DB"/>
    <w:rsid w:val="00E77EA0"/>
    <w:rsid w:val="00E82CFF"/>
    <w:rsid w:val="00E838D7"/>
    <w:rsid w:val="00E86462"/>
    <w:rsid w:val="00E9244E"/>
    <w:rsid w:val="00E93EEC"/>
    <w:rsid w:val="00EA2655"/>
    <w:rsid w:val="00EA6A8C"/>
    <w:rsid w:val="00EB03D7"/>
    <w:rsid w:val="00EB5789"/>
    <w:rsid w:val="00EC45CB"/>
    <w:rsid w:val="00ED534E"/>
    <w:rsid w:val="00EE3A2E"/>
    <w:rsid w:val="00EF2D12"/>
    <w:rsid w:val="00EF4614"/>
    <w:rsid w:val="00F05C8B"/>
    <w:rsid w:val="00F075DC"/>
    <w:rsid w:val="00F145C9"/>
    <w:rsid w:val="00F16130"/>
    <w:rsid w:val="00F26316"/>
    <w:rsid w:val="00F30286"/>
    <w:rsid w:val="00F41739"/>
    <w:rsid w:val="00F47F12"/>
    <w:rsid w:val="00F53E4E"/>
    <w:rsid w:val="00F62976"/>
    <w:rsid w:val="00F72123"/>
    <w:rsid w:val="00F75B4C"/>
    <w:rsid w:val="00F75D3C"/>
    <w:rsid w:val="00F932B8"/>
    <w:rsid w:val="00FA2664"/>
    <w:rsid w:val="00FB7601"/>
    <w:rsid w:val="00FC79C1"/>
    <w:rsid w:val="00FD20EC"/>
    <w:rsid w:val="00FD4E44"/>
    <w:rsid w:val="00FE1B44"/>
    <w:rsid w:val="00FE1BB2"/>
    <w:rsid w:val="00FF5C5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A7B"/>
  </w:style>
  <w:style w:type="paragraph" w:styleId="Heading1">
    <w:name w:val="heading 1"/>
    <w:basedOn w:val="ListParagraph"/>
    <w:next w:val="Normal"/>
    <w:link w:val="Heading1Char"/>
    <w:uiPriority w:val="9"/>
    <w:qFormat/>
    <w:rsid w:val="00BB0897"/>
    <w:pPr>
      <w:numPr>
        <w:numId w:val="1"/>
      </w:numPr>
      <w:jc w:val="center"/>
      <w:outlineLvl w:val="0"/>
    </w:pPr>
    <w:rPr>
      <w:rFonts w:ascii="Times New Roman" w:hAnsi="Times New Roman" w:cs="Times New Roman"/>
      <w:b/>
      <w:sz w:val="24"/>
      <w:shd w:val="pct15" w:color="auto" w:fill="FFFFFF"/>
    </w:rPr>
  </w:style>
  <w:style w:type="paragraph" w:styleId="Heading2">
    <w:name w:val="heading 2"/>
    <w:basedOn w:val="ListParagraph"/>
    <w:next w:val="Normal"/>
    <w:link w:val="Heading2Char"/>
    <w:uiPriority w:val="9"/>
    <w:unhideWhenUsed/>
    <w:qFormat/>
    <w:rsid w:val="008C2A62"/>
    <w:pPr>
      <w:numPr>
        <w:numId w:val="2"/>
      </w:numPr>
      <w:outlineLvl w:val="1"/>
    </w:pPr>
    <w:rPr>
      <w:rFonts w:ascii="Times New Roman" w:hAnsi="Times New Roman" w:cs="Times New Roman"/>
      <w:b/>
      <w:sz w:val="24"/>
      <w:u w:val="single"/>
    </w:rPr>
  </w:style>
  <w:style w:type="paragraph" w:styleId="Heading3">
    <w:name w:val="heading 3"/>
    <w:basedOn w:val="ListParagraph"/>
    <w:next w:val="Normal"/>
    <w:link w:val="Heading3Char"/>
    <w:uiPriority w:val="9"/>
    <w:unhideWhenUsed/>
    <w:qFormat/>
    <w:rsid w:val="008C2A62"/>
    <w:pPr>
      <w:numPr>
        <w:numId w:val="4"/>
      </w:numPr>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ED6"/>
    <w:pPr>
      <w:ind w:left="720"/>
      <w:contextualSpacing/>
    </w:pPr>
  </w:style>
  <w:style w:type="character" w:customStyle="1" w:styleId="Heading1Char">
    <w:name w:val="Heading 1 Char"/>
    <w:basedOn w:val="DefaultParagraphFont"/>
    <w:link w:val="Heading1"/>
    <w:uiPriority w:val="9"/>
    <w:rsid w:val="00BB0897"/>
    <w:rPr>
      <w:rFonts w:ascii="Times New Roman" w:hAnsi="Times New Roman" w:cs="Times New Roman"/>
      <w:b/>
      <w:sz w:val="24"/>
    </w:rPr>
  </w:style>
  <w:style w:type="character" w:customStyle="1" w:styleId="Heading2Char">
    <w:name w:val="Heading 2 Char"/>
    <w:basedOn w:val="DefaultParagraphFont"/>
    <w:link w:val="Heading2"/>
    <w:uiPriority w:val="9"/>
    <w:rsid w:val="008C2A62"/>
    <w:rPr>
      <w:rFonts w:ascii="Times New Roman" w:hAnsi="Times New Roman" w:cs="Times New Roman"/>
      <w:b/>
      <w:sz w:val="24"/>
      <w:u w:val="single"/>
    </w:rPr>
  </w:style>
  <w:style w:type="paragraph" w:styleId="TOCHeading">
    <w:name w:val="TOC Heading"/>
    <w:basedOn w:val="Heading1"/>
    <w:next w:val="Normal"/>
    <w:uiPriority w:val="39"/>
    <w:unhideWhenUsed/>
    <w:qFormat/>
    <w:rsid w:val="008C2A62"/>
    <w:pPr>
      <w:keepNext/>
      <w:keepLines/>
      <w:numPr>
        <w:numId w:val="0"/>
      </w:numPr>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E21E4D"/>
    <w:pPr>
      <w:tabs>
        <w:tab w:val="left" w:pos="440"/>
        <w:tab w:val="right" w:leader="dot" w:pos="9350"/>
      </w:tabs>
      <w:spacing w:after="100"/>
      <w:jc w:val="both"/>
    </w:pPr>
    <w:rPr>
      <w:rFonts w:ascii="Times New Roman" w:hAnsi="Times New Roman" w:cs="Times New Roman"/>
      <w:b/>
      <w:noProof/>
      <w:sz w:val="24"/>
      <w:szCs w:val="24"/>
    </w:rPr>
  </w:style>
  <w:style w:type="paragraph" w:styleId="TOC2">
    <w:name w:val="toc 2"/>
    <w:basedOn w:val="Normal"/>
    <w:next w:val="Normal"/>
    <w:autoRedefine/>
    <w:uiPriority w:val="39"/>
    <w:unhideWhenUsed/>
    <w:rsid w:val="00E21E4D"/>
    <w:pPr>
      <w:tabs>
        <w:tab w:val="left" w:pos="660"/>
        <w:tab w:val="right" w:leader="dot" w:pos="9350"/>
      </w:tabs>
      <w:spacing w:after="100"/>
      <w:ind w:left="220"/>
    </w:pPr>
    <w:rPr>
      <w:rFonts w:ascii="Times New Roman" w:hAnsi="Times New Roman" w:cs="Times New Roman"/>
      <w:b/>
      <w:noProof/>
      <w:sz w:val="24"/>
      <w:szCs w:val="24"/>
    </w:rPr>
  </w:style>
  <w:style w:type="character" w:styleId="Hyperlink">
    <w:name w:val="Hyperlink"/>
    <w:basedOn w:val="DefaultParagraphFont"/>
    <w:uiPriority w:val="99"/>
    <w:unhideWhenUsed/>
    <w:rsid w:val="008C2A62"/>
    <w:rPr>
      <w:color w:val="0563C1" w:themeColor="hyperlink"/>
      <w:u w:val="single"/>
    </w:rPr>
  </w:style>
  <w:style w:type="character" w:customStyle="1" w:styleId="Heading3Char">
    <w:name w:val="Heading 3 Char"/>
    <w:basedOn w:val="DefaultParagraphFont"/>
    <w:link w:val="Heading3"/>
    <w:uiPriority w:val="9"/>
    <w:rsid w:val="008C2A62"/>
    <w:rPr>
      <w:rFonts w:ascii="Times New Roman" w:hAnsi="Times New Roman" w:cs="Times New Roman"/>
      <w:b/>
      <w:sz w:val="24"/>
    </w:rPr>
  </w:style>
  <w:style w:type="paragraph" w:styleId="TOC3">
    <w:name w:val="toc 3"/>
    <w:basedOn w:val="Normal"/>
    <w:next w:val="Normal"/>
    <w:autoRedefine/>
    <w:uiPriority w:val="39"/>
    <w:unhideWhenUsed/>
    <w:rsid w:val="008C2A62"/>
    <w:pPr>
      <w:spacing w:after="100"/>
      <w:ind w:left="440"/>
    </w:pPr>
  </w:style>
  <w:style w:type="table" w:styleId="TableGrid">
    <w:name w:val="Table Grid"/>
    <w:basedOn w:val="TableNormal"/>
    <w:uiPriority w:val="39"/>
    <w:rsid w:val="00974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5117"/>
    <w:rPr>
      <w:rFonts w:ascii="Tahoma" w:hAnsi="Tahoma" w:cs="Tahoma"/>
      <w:sz w:val="16"/>
      <w:szCs w:val="16"/>
    </w:rPr>
  </w:style>
  <w:style w:type="character" w:customStyle="1" w:styleId="BalloonTextChar">
    <w:name w:val="Balloon Text Char"/>
    <w:basedOn w:val="DefaultParagraphFont"/>
    <w:link w:val="BalloonText"/>
    <w:uiPriority w:val="99"/>
    <w:semiHidden/>
    <w:rsid w:val="001451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A7B"/>
  </w:style>
  <w:style w:type="paragraph" w:styleId="Heading1">
    <w:name w:val="heading 1"/>
    <w:basedOn w:val="ListParagraph"/>
    <w:next w:val="Normal"/>
    <w:link w:val="Heading1Char"/>
    <w:uiPriority w:val="9"/>
    <w:qFormat/>
    <w:rsid w:val="00BB0897"/>
    <w:pPr>
      <w:numPr>
        <w:numId w:val="1"/>
      </w:numPr>
      <w:jc w:val="center"/>
      <w:outlineLvl w:val="0"/>
    </w:pPr>
    <w:rPr>
      <w:rFonts w:ascii="Times New Roman" w:hAnsi="Times New Roman" w:cs="Times New Roman"/>
      <w:b/>
      <w:sz w:val="24"/>
      <w:shd w:val="pct15" w:color="auto" w:fill="FFFFFF"/>
    </w:rPr>
  </w:style>
  <w:style w:type="paragraph" w:styleId="Heading2">
    <w:name w:val="heading 2"/>
    <w:basedOn w:val="ListParagraph"/>
    <w:next w:val="Normal"/>
    <w:link w:val="Heading2Char"/>
    <w:uiPriority w:val="9"/>
    <w:unhideWhenUsed/>
    <w:qFormat/>
    <w:rsid w:val="008C2A62"/>
    <w:pPr>
      <w:numPr>
        <w:numId w:val="2"/>
      </w:numPr>
      <w:outlineLvl w:val="1"/>
    </w:pPr>
    <w:rPr>
      <w:rFonts w:ascii="Times New Roman" w:hAnsi="Times New Roman" w:cs="Times New Roman"/>
      <w:b/>
      <w:sz w:val="24"/>
      <w:u w:val="single"/>
    </w:rPr>
  </w:style>
  <w:style w:type="paragraph" w:styleId="Heading3">
    <w:name w:val="heading 3"/>
    <w:basedOn w:val="ListParagraph"/>
    <w:next w:val="Normal"/>
    <w:link w:val="Heading3Char"/>
    <w:uiPriority w:val="9"/>
    <w:unhideWhenUsed/>
    <w:qFormat/>
    <w:rsid w:val="008C2A62"/>
    <w:pPr>
      <w:numPr>
        <w:numId w:val="4"/>
      </w:numPr>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ED6"/>
    <w:pPr>
      <w:ind w:left="720"/>
      <w:contextualSpacing/>
    </w:pPr>
  </w:style>
  <w:style w:type="character" w:customStyle="1" w:styleId="Heading1Char">
    <w:name w:val="Heading 1 Char"/>
    <w:basedOn w:val="DefaultParagraphFont"/>
    <w:link w:val="Heading1"/>
    <w:uiPriority w:val="9"/>
    <w:rsid w:val="00BB0897"/>
    <w:rPr>
      <w:rFonts w:ascii="Times New Roman" w:hAnsi="Times New Roman" w:cs="Times New Roman"/>
      <w:b/>
      <w:sz w:val="24"/>
    </w:rPr>
  </w:style>
  <w:style w:type="character" w:customStyle="1" w:styleId="Heading2Char">
    <w:name w:val="Heading 2 Char"/>
    <w:basedOn w:val="DefaultParagraphFont"/>
    <w:link w:val="Heading2"/>
    <w:uiPriority w:val="9"/>
    <w:rsid w:val="008C2A62"/>
    <w:rPr>
      <w:rFonts w:ascii="Times New Roman" w:hAnsi="Times New Roman" w:cs="Times New Roman"/>
      <w:b/>
      <w:sz w:val="24"/>
      <w:u w:val="single"/>
    </w:rPr>
  </w:style>
  <w:style w:type="paragraph" w:styleId="TOCHeading">
    <w:name w:val="TOC Heading"/>
    <w:basedOn w:val="Heading1"/>
    <w:next w:val="Normal"/>
    <w:uiPriority w:val="39"/>
    <w:unhideWhenUsed/>
    <w:qFormat/>
    <w:rsid w:val="008C2A62"/>
    <w:pPr>
      <w:keepNext/>
      <w:keepLines/>
      <w:numPr>
        <w:numId w:val="0"/>
      </w:numPr>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E21E4D"/>
    <w:pPr>
      <w:tabs>
        <w:tab w:val="left" w:pos="440"/>
        <w:tab w:val="right" w:leader="dot" w:pos="9350"/>
      </w:tabs>
      <w:spacing w:after="100"/>
      <w:jc w:val="both"/>
    </w:pPr>
    <w:rPr>
      <w:rFonts w:ascii="Times New Roman" w:hAnsi="Times New Roman" w:cs="Times New Roman"/>
      <w:b/>
      <w:noProof/>
      <w:sz w:val="24"/>
      <w:szCs w:val="24"/>
    </w:rPr>
  </w:style>
  <w:style w:type="paragraph" w:styleId="TOC2">
    <w:name w:val="toc 2"/>
    <w:basedOn w:val="Normal"/>
    <w:next w:val="Normal"/>
    <w:autoRedefine/>
    <w:uiPriority w:val="39"/>
    <w:unhideWhenUsed/>
    <w:rsid w:val="00E21E4D"/>
    <w:pPr>
      <w:tabs>
        <w:tab w:val="left" w:pos="660"/>
        <w:tab w:val="right" w:leader="dot" w:pos="9350"/>
      </w:tabs>
      <w:spacing w:after="100"/>
      <w:ind w:left="220"/>
    </w:pPr>
    <w:rPr>
      <w:rFonts w:ascii="Times New Roman" w:hAnsi="Times New Roman" w:cs="Times New Roman"/>
      <w:b/>
      <w:noProof/>
      <w:sz w:val="24"/>
      <w:szCs w:val="24"/>
    </w:rPr>
  </w:style>
  <w:style w:type="character" w:styleId="Hyperlink">
    <w:name w:val="Hyperlink"/>
    <w:basedOn w:val="DefaultParagraphFont"/>
    <w:uiPriority w:val="99"/>
    <w:unhideWhenUsed/>
    <w:rsid w:val="008C2A62"/>
    <w:rPr>
      <w:color w:val="0563C1" w:themeColor="hyperlink"/>
      <w:u w:val="single"/>
    </w:rPr>
  </w:style>
  <w:style w:type="character" w:customStyle="1" w:styleId="Heading3Char">
    <w:name w:val="Heading 3 Char"/>
    <w:basedOn w:val="DefaultParagraphFont"/>
    <w:link w:val="Heading3"/>
    <w:uiPriority w:val="9"/>
    <w:rsid w:val="008C2A62"/>
    <w:rPr>
      <w:rFonts w:ascii="Times New Roman" w:hAnsi="Times New Roman" w:cs="Times New Roman"/>
      <w:b/>
      <w:sz w:val="24"/>
    </w:rPr>
  </w:style>
  <w:style w:type="paragraph" w:styleId="TOC3">
    <w:name w:val="toc 3"/>
    <w:basedOn w:val="Normal"/>
    <w:next w:val="Normal"/>
    <w:autoRedefine/>
    <w:uiPriority w:val="39"/>
    <w:unhideWhenUsed/>
    <w:rsid w:val="008C2A62"/>
    <w:pPr>
      <w:spacing w:after="100"/>
      <w:ind w:left="440"/>
    </w:pPr>
  </w:style>
  <w:style w:type="table" w:styleId="TableGrid">
    <w:name w:val="Table Grid"/>
    <w:basedOn w:val="TableNormal"/>
    <w:uiPriority w:val="39"/>
    <w:rsid w:val="00974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5117"/>
    <w:rPr>
      <w:rFonts w:ascii="Tahoma" w:hAnsi="Tahoma" w:cs="Tahoma"/>
      <w:sz w:val="16"/>
      <w:szCs w:val="16"/>
    </w:rPr>
  </w:style>
  <w:style w:type="character" w:customStyle="1" w:styleId="BalloonTextChar">
    <w:name w:val="Balloon Text Char"/>
    <w:basedOn w:val="DefaultParagraphFont"/>
    <w:link w:val="BalloonText"/>
    <w:uiPriority w:val="99"/>
    <w:semiHidden/>
    <w:rsid w:val="00145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62036">
      <w:bodyDiv w:val="1"/>
      <w:marLeft w:val="0"/>
      <w:marRight w:val="0"/>
      <w:marTop w:val="0"/>
      <w:marBottom w:val="0"/>
      <w:divBdr>
        <w:top w:val="none" w:sz="0" w:space="0" w:color="auto"/>
        <w:left w:val="none" w:sz="0" w:space="0" w:color="auto"/>
        <w:bottom w:val="none" w:sz="0" w:space="0" w:color="auto"/>
        <w:right w:val="none" w:sz="0" w:space="0" w:color="auto"/>
      </w:divBdr>
    </w:div>
    <w:div w:id="1067801066">
      <w:bodyDiv w:val="1"/>
      <w:marLeft w:val="0"/>
      <w:marRight w:val="0"/>
      <w:marTop w:val="0"/>
      <w:marBottom w:val="0"/>
      <w:divBdr>
        <w:top w:val="none" w:sz="0" w:space="0" w:color="auto"/>
        <w:left w:val="none" w:sz="0" w:space="0" w:color="auto"/>
        <w:bottom w:val="none" w:sz="0" w:space="0" w:color="auto"/>
        <w:right w:val="none" w:sz="0" w:space="0" w:color="auto"/>
      </w:divBdr>
    </w:div>
    <w:div w:id="1385251253">
      <w:bodyDiv w:val="1"/>
      <w:marLeft w:val="0"/>
      <w:marRight w:val="0"/>
      <w:marTop w:val="0"/>
      <w:marBottom w:val="0"/>
      <w:divBdr>
        <w:top w:val="none" w:sz="0" w:space="0" w:color="auto"/>
        <w:left w:val="none" w:sz="0" w:space="0" w:color="auto"/>
        <w:bottom w:val="none" w:sz="0" w:space="0" w:color="auto"/>
        <w:right w:val="none" w:sz="0" w:space="0" w:color="auto"/>
      </w:divBdr>
    </w:div>
    <w:div w:id="142599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EBAC8-EABB-4A04-A514-CA78FA60B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2965</TotalTime>
  <Pages>80</Pages>
  <Words>23843</Words>
  <Characters>135907</Characters>
  <Application>Microsoft Office Word</Application>
  <DocSecurity>0</DocSecurity>
  <Lines>1132</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225</cp:revision>
  <dcterms:created xsi:type="dcterms:W3CDTF">2015-12-06T19:24:00Z</dcterms:created>
  <dcterms:modified xsi:type="dcterms:W3CDTF">2015-12-15T04:07:00Z</dcterms:modified>
</cp:coreProperties>
</file>