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82" w:rsidRPr="004C1DD2" w:rsidRDefault="00A9793A" w:rsidP="00A9793A">
      <w:pPr>
        <w:pStyle w:val="Heading3"/>
        <w:pBdr>
          <w:bottom w:val="single" w:sz="4" w:space="1" w:color="auto"/>
        </w:pBdr>
        <w:rPr>
          <w:color w:val="1F497D" w:themeColor="text2"/>
          <w:sz w:val="18"/>
          <w:szCs w:val="18"/>
        </w:rPr>
      </w:pPr>
      <w:r w:rsidRPr="004C1DD2">
        <w:rPr>
          <w:color w:val="1F497D" w:themeColor="text2"/>
          <w:sz w:val="18"/>
          <w:szCs w:val="18"/>
        </w:rPr>
        <w:t>OFFER V INVITATION TO TREAT</w:t>
      </w:r>
    </w:p>
    <w:p w:rsidR="00B87131" w:rsidRPr="004C1DD2" w:rsidRDefault="00B87131" w:rsidP="00B87131">
      <w:pPr>
        <w:autoSpaceDE w:val="0"/>
        <w:autoSpaceDN w:val="0"/>
        <w:adjustRightInd w:val="0"/>
        <w:spacing w:after="0" w:line="240" w:lineRule="auto"/>
        <w:rPr>
          <w:rFonts w:asciiTheme="majorHAnsi" w:hAnsiTheme="majorHAnsi" w:cs="Calibri"/>
          <w:b/>
          <w:color w:val="FF0000"/>
          <w:sz w:val="18"/>
          <w:szCs w:val="18"/>
        </w:rPr>
      </w:pPr>
      <w:r w:rsidRPr="004C1DD2">
        <w:rPr>
          <w:rFonts w:asciiTheme="majorHAnsi" w:hAnsiTheme="majorHAnsi" w:cs="Calibri"/>
          <w:b/>
          <w:color w:val="FF0000"/>
          <w:sz w:val="18"/>
          <w:szCs w:val="18"/>
          <w:u w:val="single"/>
        </w:rPr>
        <w:t>Intention</w:t>
      </w:r>
      <w:r w:rsidRPr="004C1DD2">
        <w:rPr>
          <w:rFonts w:asciiTheme="majorHAnsi" w:hAnsiTheme="majorHAnsi" w:cs="Calibri"/>
          <w:b/>
          <w:color w:val="FF0000"/>
          <w:sz w:val="18"/>
          <w:szCs w:val="18"/>
        </w:rPr>
        <w:t xml:space="preserve"> is the key to determining whether or not an offer exists. </w:t>
      </w:r>
    </w:p>
    <w:p w:rsidR="00B87131" w:rsidRPr="004C1DD2" w:rsidRDefault="00B87131" w:rsidP="00B87131">
      <w:pPr>
        <w:pStyle w:val="NormalWeb"/>
        <w:rPr>
          <w:rFonts w:asciiTheme="majorHAnsi" w:hAnsiTheme="majorHAnsi"/>
          <w:sz w:val="18"/>
          <w:szCs w:val="18"/>
          <w:lang w:val="en-US"/>
        </w:rPr>
      </w:pPr>
      <w:r w:rsidRPr="004C1DD2">
        <w:rPr>
          <w:rFonts w:asciiTheme="majorHAnsi" w:hAnsiTheme="majorHAnsi"/>
          <w:sz w:val="18"/>
          <w:szCs w:val="18"/>
          <w:lang w:val="en-US"/>
        </w:rPr>
        <w:t>Words &amp; Actions</w:t>
      </w:r>
    </w:p>
    <w:p w:rsidR="00B87131" w:rsidRPr="004C1DD2" w:rsidRDefault="00B87131" w:rsidP="00B87131">
      <w:pPr>
        <w:pStyle w:val="NormalWeb"/>
        <w:rPr>
          <w:rFonts w:asciiTheme="majorHAnsi" w:hAnsiTheme="majorHAnsi"/>
          <w:sz w:val="18"/>
          <w:szCs w:val="18"/>
          <w:lang w:val="en-US"/>
        </w:rPr>
      </w:pPr>
      <w:r w:rsidRPr="004C1DD2">
        <w:rPr>
          <w:rFonts w:asciiTheme="majorHAnsi" w:hAnsiTheme="majorHAnsi"/>
          <w:sz w:val="18"/>
          <w:szCs w:val="18"/>
          <w:lang w:val="en-US"/>
        </w:rPr>
        <w:t>Whether the conduct of parties to an outside observer implies an offer</w:t>
      </w:r>
    </w:p>
    <w:p w:rsidR="00B87131" w:rsidRPr="004C1DD2" w:rsidRDefault="00B87131" w:rsidP="00B87131">
      <w:pPr>
        <w:autoSpaceDE w:val="0"/>
        <w:autoSpaceDN w:val="0"/>
        <w:adjustRightInd w:val="0"/>
        <w:spacing w:after="0" w:line="240" w:lineRule="auto"/>
        <w:rPr>
          <w:rFonts w:asciiTheme="majorHAnsi" w:hAnsiTheme="majorHAnsi" w:cs="Calibri"/>
          <w:sz w:val="18"/>
          <w:szCs w:val="18"/>
        </w:rPr>
      </w:pPr>
    </w:p>
    <w:p w:rsidR="00B87131" w:rsidRPr="004C1DD2" w:rsidRDefault="00B87131" w:rsidP="00B87131">
      <w:pPr>
        <w:autoSpaceDE w:val="0"/>
        <w:autoSpaceDN w:val="0"/>
        <w:adjustRightInd w:val="0"/>
        <w:spacing w:after="0" w:line="240" w:lineRule="auto"/>
        <w:rPr>
          <w:rFonts w:asciiTheme="majorHAnsi" w:hAnsiTheme="majorHAnsi" w:cs="Calibri"/>
          <w:b/>
          <w:color w:val="FF0000"/>
          <w:sz w:val="18"/>
          <w:szCs w:val="18"/>
        </w:rPr>
      </w:pPr>
      <w:r w:rsidRPr="004C1DD2">
        <w:rPr>
          <w:rFonts w:asciiTheme="majorHAnsi" w:hAnsiTheme="majorHAnsi" w:cs="Calibri"/>
          <w:b/>
          <w:color w:val="FF0000"/>
          <w:sz w:val="18"/>
          <w:szCs w:val="18"/>
        </w:rPr>
        <w:t>Factors to Distinguish Offer from Invitation to Treat (ABSENT AUTHORITY)</w:t>
      </w:r>
    </w:p>
    <w:p w:rsidR="00B87131" w:rsidRPr="004C1DD2" w:rsidRDefault="00B87131" w:rsidP="00B87131">
      <w:pPr>
        <w:pStyle w:val="NormalWeb"/>
        <w:rPr>
          <w:rFonts w:asciiTheme="majorHAnsi" w:hAnsiTheme="majorHAnsi"/>
          <w:sz w:val="18"/>
          <w:szCs w:val="18"/>
          <w:lang w:val="en-US"/>
        </w:rPr>
      </w:pPr>
      <w:r w:rsidRPr="004C1DD2">
        <w:rPr>
          <w:rFonts w:asciiTheme="majorHAnsi" w:hAnsiTheme="majorHAnsi"/>
          <w:sz w:val="18"/>
          <w:szCs w:val="18"/>
          <w:lang w:val="en-US"/>
        </w:rPr>
        <w:t>Whether all details of the eventual contract are clear or can be made out from the communication</w:t>
      </w:r>
    </w:p>
    <w:p w:rsidR="00B87131" w:rsidRPr="004C1DD2" w:rsidRDefault="00B87131" w:rsidP="00B87131">
      <w:pPr>
        <w:pStyle w:val="NormalWeb"/>
        <w:rPr>
          <w:rFonts w:asciiTheme="majorHAnsi" w:hAnsiTheme="majorHAnsi"/>
          <w:sz w:val="18"/>
          <w:szCs w:val="18"/>
          <w:lang w:val="en-US"/>
        </w:rPr>
      </w:pPr>
      <w:r w:rsidRPr="004C1DD2">
        <w:rPr>
          <w:rFonts w:asciiTheme="majorHAnsi" w:hAnsiTheme="majorHAnsi"/>
          <w:sz w:val="18"/>
          <w:szCs w:val="18"/>
          <w:lang w:val="en-US"/>
        </w:rPr>
        <w:t>Whether treating a communication as an offer could lead to an absurdity</w:t>
      </w:r>
    </w:p>
    <w:tbl>
      <w:tblPr>
        <w:tblStyle w:val="TableGrid"/>
        <w:tblpPr w:leftFromText="180" w:rightFromText="180" w:vertAnchor="page" w:horzAnchor="margin" w:tblpY="3199"/>
        <w:tblW w:w="10728" w:type="dxa"/>
        <w:tblLook w:val="04A0"/>
      </w:tblPr>
      <w:tblGrid>
        <w:gridCol w:w="3192"/>
        <w:gridCol w:w="7536"/>
      </w:tblGrid>
      <w:tr w:rsidR="00A9793A" w:rsidRPr="004C1DD2" w:rsidTr="00A9793A">
        <w:tc>
          <w:tcPr>
            <w:tcW w:w="3192" w:type="dxa"/>
          </w:tcPr>
          <w:p w:rsidR="00A9793A" w:rsidRPr="004C1DD2" w:rsidRDefault="00A9793A" w:rsidP="00A9793A">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 xml:space="preserve">Canadian Dyers Association Ltd. V. Burton </w:t>
            </w:r>
          </w:p>
          <w:p w:rsidR="007C3EE6" w:rsidRDefault="007C3EE6" w:rsidP="00A9793A">
            <w:pPr>
              <w:rPr>
                <w:rFonts w:asciiTheme="majorHAnsi" w:eastAsiaTheme="majorEastAsia" w:hAnsiTheme="majorHAnsi" w:cstheme="majorBidi"/>
                <w:b/>
                <w:i/>
                <w:iCs/>
                <w:color w:val="FF0000"/>
                <w:sz w:val="18"/>
                <w:szCs w:val="18"/>
              </w:rPr>
            </w:pPr>
            <w:r w:rsidRPr="004C1DD2">
              <w:rPr>
                <w:rFonts w:asciiTheme="majorHAnsi" w:eastAsiaTheme="majorEastAsia" w:hAnsiTheme="majorHAnsi" w:cstheme="majorBidi"/>
                <w:b/>
                <w:i/>
                <w:iCs/>
                <w:color w:val="FF0000"/>
                <w:sz w:val="18"/>
                <w:szCs w:val="18"/>
              </w:rPr>
              <w:t>Words and Actions to See Intent</w:t>
            </w:r>
          </w:p>
          <w:p w:rsidR="002A37E2" w:rsidRPr="004C1DD2" w:rsidRDefault="002A37E2" w:rsidP="00A9793A">
            <w:pPr>
              <w:rPr>
                <w:sz w:val="18"/>
                <w:szCs w:val="18"/>
              </w:rPr>
            </w:pPr>
            <w:r>
              <w:rPr>
                <w:rFonts w:asciiTheme="majorHAnsi" w:eastAsiaTheme="majorEastAsia" w:hAnsiTheme="majorHAnsi" w:cstheme="majorBidi"/>
                <w:b/>
                <w:i/>
                <w:iCs/>
                <w:color w:val="FF0000"/>
                <w:sz w:val="18"/>
                <w:szCs w:val="18"/>
              </w:rPr>
              <w:t>Mere Price Quotations are usually invitation to Treats</w:t>
            </w:r>
          </w:p>
        </w:tc>
        <w:tc>
          <w:tcPr>
            <w:tcW w:w="7536" w:type="dxa"/>
          </w:tcPr>
          <w:p w:rsidR="00A9793A" w:rsidRPr="004C1DD2" w:rsidRDefault="00A9793A" w:rsidP="00A9793A">
            <w:pPr>
              <w:pStyle w:val="ListParagraph"/>
              <w:numPr>
                <w:ilvl w:val="0"/>
                <w:numId w:val="1"/>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MERE PRICE QUOTATIONS ARE USUALLY AN INVITATION TO TREAT</w:t>
            </w:r>
          </w:p>
          <w:p w:rsidR="00A9793A" w:rsidRPr="004C1DD2" w:rsidRDefault="00A9793A" w:rsidP="00A9793A">
            <w:pPr>
              <w:pStyle w:val="ListParagraph"/>
              <w:numPr>
                <w:ilvl w:val="0"/>
                <w:numId w:val="1"/>
              </w:numPr>
              <w:jc w:val="both"/>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OBJECTIVE TEST TO THE WORDS AND ACTIONS OF THE PARTIES TO SEE INTENTION</w:t>
            </w:r>
          </w:p>
        </w:tc>
      </w:tr>
      <w:tr w:rsidR="00A9793A" w:rsidRPr="004C1DD2" w:rsidTr="00A9793A">
        <w:tc>
          <w:tcPr>
            <w:tcW w:w="3192" w:type="dxa"/>
          </w:tcPr>
          <w:p w:rsidR="00A9793A" w:rsidRPr="004C1DD2" w:rsidRDefault="00A9793A" w:rsidP="00A9793A">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Pharmaceutical Society of Great Britain v. Boots Cash Chemist</w:t>
            </w:r>
          </w:p>
          <w:p w:rsidR="007C3EE6" w:rsidRPr="004C1DD2" w:rsidRDefault="007C3EE6" w:rsidP="00A9793A">
            <w:pPr>
              <w:rPr>
                <w:sz w:val="18"/>
                <w:szCs w:val="18"/>
              </w:rPr>
            </w:pPr>
            <w:r w:rsidRPr="004C1DD2">
              <w:rPr>
                <w:rFonts w:asciiTheme="majorHAnsi" w:eastAsiaTheme="majorEastAsia" w:hAnsiTheme="majorHAnsi" w:cstheme="majorBidi"/>
                <w:b/>
                <w:i/>
                <w:iCs/>
                <w:color w:val="FF0000"/>
                <w:sz w:val="18"/>
                <w:szCs w:val="18"/>
              </w:rPr>
              <w:t>Display of Goods in Invitation to Treat</w:t>
            </w:r>
          </w:p>
        </w:tc>
        <w:tc>
          <w:tcPr>
            <w:tcW w:w="7536" w:type="dxa"/>
          </w:tcPr>
          <w:p w:rsidR="00A9793A" w:rsidRPr="004C1DD2" w:rsidRDefault="00A9793A" w:rsidP="00A9793A">
            <w:pPr>
              <w:pStyle w:val="ListParagraph"/>
              <w:numPr>
                <w:ilvl w:val="0"/>
                <w:numId w:val="3"/>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DISPLAY OF GOODS IS AN INVITATION TO TREAT</w:t>
            </w:r>
          </w:p>
          <w:p w:rsidR="00A9793A" w:rsidRPr="004C1DD2" w:rsidRDefault="00A9793A" w:rsidP="00A9793A">
            <w:pPr>
              <w:pStyle w:val="ListParagraph"/>
              <w:numPr>
                <w:ilvl w:val="0"/>
                <w:numId w:val="3"/>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CUSTOMER MAKES THE OFFER WHEN THEY TAKE GOODS TO CASHIER, CASHIER ACCEPTS OFFER</w:t>
            </w:r>
          </w:p>
        </w:tc>
      </w:tr>
      <w:tr w:rsidR="00A9793A" w:rsidRPr="004C1DD2" w:rsidTr="00A9793A">
        <w:tc>
          <w:tcPr>
            <w:tcW w:w="3192" w:type="dxa"/>
          </w:tcPr>
          <w:p w:rsidR="00A9793A" w:rsidRPr="004C1DD2" w:rsidRDefault="00A9793A" w:rsidP="00A9793A">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Carlill</w:t>
            </w:r>
            <w:proofErr w:type="spellEnd"/>
            <w:r w:rsidRPr="004C1DD2">
              <w:rPr>
                <w:rFonts w:asciiTheme="majorHAnsi" w:eastAsiaTheme="majorEastAsia" w:hAnsiTheme="majorHAnsi" w:cstheme="majorBidi"/>
                <w:b/>
                <w:i/>
                <w:iCs/>
                <w:sz w:val="18"/>
                <w:szCs w:val="18"/>
                <w:u w:val="single"/>
              </w:rPr>
              <w:t xml:space="preserve"> </w:t>
            </w:r>
            <w:proofErr w:type="spellStart"/>
            <w:r w:rsidRPr="004C1DD2">
              <w:rPr>
                <w:rFonts w:asciiTheme="majorHAnsi" w:eastAsiaTheme="majorEastAsia" w:hAnsiTheme="majorHAnsi" w:cstheme="majorBidi"/>
                <w:b/>
                <w:i/>
                <w:iCs/>
                <w:sz w:val="18"/>
                <w:szCs w:val="18"/>
                <w:u w:val="single"/>
              </w:rPr>
              <w:t>v.Carbolic</w:t>
            </w:r>
            <w:proofErr w:type="spellEnd"/>
            <w:r w:rsidRPr="004C1DD2">
              <w:rPr>
                <w:rFonts w:asciiTheme="majorHAnsi" w:eastAsiaTheme="majorEastAsia" w:hAnsiTheme="majorHAnsi" w:cstheme="majorBidi"/>
                <w:b/>
                <w:i/>
                <w:iCs/>
                <w:sz w:val="18"/>
                <w:szCs w:val="18"/>
                <w:u w:val="single"/>
              </w:rPr>
              <w:t xml:space="preserve"> Smoke Ball Co. </w:t>
            </w:r>
          </w:p>
          <w:p w:rsidR="007C3EE6" w:rsidRPr="004C1DD2" w:rsidRDefault="007C3EE6" w:rsidP="007C3EE6">
            <w:pPr>
              <w:rPr>
                <w:rFonts w:asciiTheme="majorHAnsi" w:eastAsiaTheme="majorEastAsia" w:hAnsiTheme="majorHAnsi" w:cstheme="majorBidi"/>
                <w:b/>
                <w:i/>
                <w:iCs/>
                <w:sz w:val="18"/>
                <w:szCs w:val="18"/>
                <w:u w:val="single"/>
              </w:rPr>
            </w:pPr>
          </w:p>
          <w:p w:rsidR="007C3EE6" w:rsidRPr="004C1DD2" w:rsidRDefault="007C3EE6" w:rsidP="007C3EE6">
            <w:pPr>
              <w:rPr>
                <w:sz w:val="18"/>
                <w:szCs w:val="18"/>
              </w:rPr>
            </w:pPr>
            <w:r w:rsidRPr="004C1DD2">
              <w:rPr>
                <w:rFonts w:asciiTheme="majorHAnsi" w:eastAsiaTheme="majorEastAsia" w:hAnsiTheme="majorHAnsi" w:cstheme="majorBidi"/>
                <w:b/>
                <w:i/>
                <w:iCs/>
                <w:color w:val="FF0000"/>
                <w:sz w:val="18"/>
                <w:szCs w:val="18"/>
              </w:rPr>
              <w:t>Ads are invitation to treat unless language is clear and ordinary person would construe as offer</w:t>
            </w:r>
          </w:p>
        </w:tc>
        <w:tc>
          <w:tcPr>
            <w:tcW w:w="7536" w:type="dxa"/>
          </w:tcPr>
          <w:p w:rsidR="00A9793A" w:rsidRPr="004C1DD2" w:rsidRDefault="00A9793A" w:rsidP="00A9793A">
            <w:pPr>
              <w:pStyle w:val="ListParagraph"/>
              <w:numPr>
                <w:ilvl w:val="0"/>
                <w:numId w:val="4"/>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ADS ARE GENERALLY INVIATION TO TREAT UNLESS THE LANGUAGE IS CLEAR THAT AN ORDINARY PERSON WOULD CONSTRUE AN INTENTION TO OFFER “REASONABLE PERSON TEST”</w:t>
            </w:r>
          </w:p>
          <w:p w:rsidR="00A9793A" w:rsidRPr="004C1DD2" w:rsidRDefault="00A9793A" w:rsidP="00A9793A">
            <w:pPr>
              <w:pStyle w:val="ListParagraph"/>
              <w:numPr>
                <w:ilvl w:val="0"/>
                <w:numId w:val="4"/>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OFFEROR CAN WAIVE NOTICE OF ACCEPTANCE BY WAY OF WORDING OF THE CONTRACT</w:t>
            </w:r>
          </w:p>
          <w:p w:rsidR="00A9793A" w:rsidRPr="004C1DD2" w:rsidRDefault="00A9793A" w:rsidP="00A9793A">
            <w:pPr>
              <w:pStyle w:val="ListParagraph"/>
              <w:numPr>
                <w:ilvl w:val="0"/>
                <w:numId w:val="4"/>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ACCEPTANCE IS CONVEYED BY PERFORMANCE OF THE CONDITIONS</w:t>
            </w:r>
          </w:p>
        </w:tc>
      </w:tr>
    </w:tbl>
    <w:p w:rsidR="00A9793A" w:rsidRPr="004C1DD2" w:rsidRDefault="00A9793A" w:rsidP="00A9793A">
      <w:pPr>
        <w:pStyle w:val="Heading3"/>
        <w:pBdr>
          <w:bottom w:val="single" w:sz="4" w:space="1" w:color="auto"/>
        </w:pBdr>
        <w:rPr>
          <w:color w:val="1F497D" w:themeColor="text2"/>
          <w:sz w:val="18"/>
          <w:szCs w:val="18"/>
        </w:rPr>
      </w:pPr>
      <w:r w:rsidRPr="004C1DD2">
        <w:rPr>
          <w:color w:val="1F497D" w:themeColor="text2"/>
          <w:sz w:val="18"/>
          <w:szCs w:val="18"/>
        </w:rPr>
        <w:t>COMMUNICATION OF OFFER</w:t>
      </w:r>
    </w:p>
    <w:p w:rsidR="00A9793A" w:rsidRPr="004C1DD2" w:rsidRDefault="00A9793A" w:rsidP="00A9793A">
      <w:pPr>
        <w:rPr>
          <w:rFonts w:asciiTheme="majorHAnsi" w:eastAsiaTheme="majorEastAsia" w:hAnsiTheme="majorHAnsi" w:cstheme="majorBidi"/>
          <w:b/>
          <w:iCs/>
          <w:sz w:val="18"/>
          <w:szCs w:val="18"/>
        </w:rPr>
      </w:pPr>
      <w:r w:rsidRPr="004C1DD2">
        <w:rPr>
          <w:rFonts w:asciiTheme="majorHAnsi" w:eastAsiaTheme="majorEastAsia" w:hAnsiTheme="majorHAnsi" w:cstheme="majorBidi"/>
          <w:b/>
          <w:iCs/>
          <w:sz w:val="18"/>
          <w:szCs w:val="18"/>
        </w:rPr>
        <w:t xml:space="preserve">Offers </w:t>
      </w:r>
      <w:r w:rsidRPr="004C1DD2">
        <w:rPr>
          <w:rFonts w:asciiTheme="majorHAnsi" w:eastAsiaTheme="majorEastAsia" w:hAnsiTheme="majorHAnsi" w:cstheme="majorBidi"/>
          <w:b/>
          <w:iCs/>
          <w:sz w:val="18"/>
          <w:szCs w:val="18"/>
          <w:u w:val="single"/>
        </w:rPr>
        <w:t>must be communicated to the acceptor</w:t>
      </w:r>
      <w:r w:rsidRPr="004C1DD2">
        <w:rPr>
          <w:rFonts w:asciiTheme="majorHAnsi" w:eastAsiaTheme="majorEastAsia" w:hAnsiTheme="majorHAnsi" w:cstheme="majorBidi"/>
          <w:b/>
          <w:iCs/>
          <w:sz w:val="18"/>
          <w:szCs w:val="18"/>
        </w:rPr>
        <w:t>. One cannot accept an offer in ignorance. Intention to accept an offer is required, but motive for doing so is considered irrelevant</w:t>
      </w:r>
    </w:p>
    <w:tbl>
      <w:tblPr>
        <w:tblStyle w:val="TableGrid"/>
        <w:tblW w:w="0" w:type="auto"/>
        <w:tblLook w:val="04A0"/>
      </w:tblPr>
      <w:tblGrid>
        <w:gridCol w:w="3168"/>
        <w:gridCol w:w="7848"/>
      </w:tblGrid>
      <w:tr w:rsidR="00A9793A" w:rsidRPr="004C1DD2" w:rsidTr="00A9793A">
        <w:tc>
          <w:tcPr>
            <w:tcW w:w="3168" w:type="dxa"/>
          </w:tcPr>
          <w:p w:rsidR="00A9793A" w:rsidRDefault="00A9793A" w:rsidP="00B87131">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Wiiliams</w:t>
            </w:r>
            <w:proofErr w:type="spellEnd"/>
            <w:r w:rsidRPr="004C1DD2">
              <w:rPr>
                <w:rFonts w:asciiTheme="majorHAnsi" w:eastAsiaTheme="majorEastAsia" w:hAnsiTheme="majorHAnsi" w:cstheme="majorBidi"/>
                <w:b/>
                <w:i/>
                <w:iCs/>
                <w:sz w:val="18"/>
                <w:szCs w:val="18"/>
                <w:u w:val="single"/>
              </w:rPr>
              <w:t xml:space="preserve"> v. </w:t>
            </w:r>
            <w:proofErr w:type="spellStart"/>
            <w:r w:rsidRPr="004C1DD2">
              <w:rPr>
                <w:rFonts w:asciiTheme="majorHAnsi" w:eastAsiaTheme="majorEastAsia" w:hAnsiTheme="majorHAnsi" w:cstheme="majorBidi"/>
                <w:b/>
                <w:i/>
                <w:iCs/>
                <w:sz w:val="18"/>
                <w:szCs w:val="18"/>
                <w:u w:val="single"/>
              </w:rPr>
              <w:t>Carwardine</w:t>
            </w:r>
            <w:proofErr w:type="spellEnd"/>
            <w:r w:rsidRPr="004C1DD2">
              <w:rPr>
                <w:rFonts w:asciiTheme="majorHAnsi" w:eastAsiaTheme="majorEastAsia" w:hAnsiTheme="majorHAnsi" w:cstheme="majorBidi"/>
                <w:b/>
                <w:i/>
                <w:iCs/>
                <w:sz w:val="18"/>
                <w:szCs w:val="18"/>
                <w:u w:val="single"/>
              </w:rPr>
              <w:t xml:space="preserve"> </w:t>
            </w:r>
          </w:p>
          <w:p w:rsidR="00C64377" w:rsidRPr="004C1DD2" w:rsidRDefault="00C64377" w:rsidP="00B87131">
            <w:pPr>
              <w:rPr>
                <w:sz w:val="18"/>
                <w:szCs w:val="18"/>
              </w:rPr>
            </w:pPr>
            <w:r>
              <w:rPr>
                <w:rFonts w:asciiTheme="majorHAnsi" w:eastAsiaTheme="majorEastAsia" w:hAnsiTheme="majorHAnsi" w:cstheme="majorBidi"/>
                <w:b/>
                <w:i/>
                <w:iCs/>
                <w:color w:val="FF0000"/>
                <w:sz w:val="18"/>
                <w:szCs w:val="18"/>
              </w:rPr>
              <w:t>Knowledge + Intent Required to Accept (Motive Irrelevant)</w:t>
            </w:r>
          </w:p>
        </w:tc>
        <w:tc>
          <w:tcPr>
            <w:tcW w:w="7848" w:type="dxa"/>
          </w:tcPr>
          <w:p w:rsidR="00A9793A" w:rsidRPr="004C1DD2" w:rsidRDefault="00A9793A" w:rsidP="00B87131">
            <w:pPr>
              <w:pStyle w:val="ListParagraph"/>
              <w:numPr>
                <w:ilvl w:val="0"/>
                <w:numId w:val="5"/>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MOTIVE IS IRRELEVANT IN ACCEPTANCE; ONLY KNOWLEDGE OF THE OFFER AND SOME INTENT TO ACCEPT IT IS NECESSARY.</w:t>
            </w:r>
          </w:p>
        </w:tc>
      </w:tr>
      <w:tr w:rsidR="00A9793A" w:rsidRPr="004C1DD2" w:rsidTr="00A9793A">
        <w:tc>
          <w:tcPr>
            <w:tcW w:w="3168" w:type="dxa"/>
          </w:tcPr>
          <w:p w:rsidR="00A9793A" w:rsidRDefault="00A9793A" w:rsidP="00B87131">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R.v</w:t>
            </w:r>
            <w:proofErr w:type="spellEnd"/>
            <w:r w:rsidRPr="004C1DD2">
              <w:rPr>
                <w:rFonts w:asciiTheme="majorHAnsi" w:eastAsiaTheme="majorEastAsia" w:hAnsiTheme="majorHAnsi" w:cstheme="majorBidi"/>
                <w:b/>
                <w:i/>
                <w:iCs/>
                <w:sz w:val="18"/>
                <w:szCs w:val="18"/>
                <w:u w:val="single"/>
              </w:rPr>
              <w:t xml:space="preserve">. Clarke </w:t>
            </w:r>
          </w:p>
          <w:p w:rsidR="00C64377" w:rsidRPr="004C1DD2" w:rsidRDefault="00C64377" w:rsidP="00B87131">
            <w:pPr>
              <w:rPr>
                <w:sz w:val="18"/>
                <w:szCs w:val="18"/>
              </w:rPr>
            </w:pPr>
            <w:r>
              <w:rPr>
                <w:rFonts w:asciiTheme="majorHAnsi" w:eastAsiaTheme="majorEastAsia" w:hAnsiTheme="majorHAnsi" w:cstheme="majorBidi"/>
                <w:b/>
                <w:i/>
                <w:iCs/>
                <w:color w:val="FF0000"/>
                <w:sz w:val="18"/>
                <w:szCs w:val="18"/>
              </w:rPr>
              <w:t xml:space="preserve">Knowledge + Intent </w:t>
            </w:r>
            <w:r w:rsidR="00B773F0">
              <w:rPr>
                <w:rFonts w:asciiTheme="majorHAnsi" w:eastAsiaTheme="majorEastAsia" w:hAnsiTheme="majorHAnsi" w:cstheme="majorBidi"/>
                <w:b/>
                <w:i/>
                <w:iCs/>
                <w:color w:val="FF0000"/>
                <w:sz w:val="18"/>
                <w:szCs w:val="18"/>
              </w:rPr>
              <w:t xml:space="preserve">Required </w:t>
            </w:r>
            <w:r>
              <w:rPr>
                <w:rFonts w:asciiTheme="majorHAnsi" w:eastAsiaTheme="majorEastAsia" w:hAnsiTheme="majorHAnsi" w:cstheme="majorBidi"/>
                <w:b/>
                <w:i/>
                <w:iCs/>
                <w:color w:val="FF0000"/>
                <w:sz w:val="18"/>
                <w:szCs w:val="18"/>
              </w:rPr>
              <w:t>to Accept</w:t>
            </w:r>
          </w:p>
        </w:tc>
        <w:tc>
          <w:tcPr>
            <w:tcW w:w="7848" w:type="dxa"/>
          </w:tcPr>
          <w:p w:rsidR="00A9793A" w:rsidRPr="004C1DD2" w:rsidRDefault="00A9793A" w:rsidP="00B87131">
            <w:pPr>
              <w:rPr>
                <w:sz w:val="18"/>
                <w:szCs w:val="18"/>
              </w:rPr>
            </w:pPr>
            <w:r w:rsidRPr="004C1DD2">
              <w:rPr>
                <w:rFonts w:eastAsiaTheme="majorEastAsia" w:cstheme="minorHAnsi"/>
                <w:b/>
                <w:iCs/>
                <w:color w:val="0070C0"/>
                <w:sz w:val="18"/>
                <w:szCs w:val="18"/>
                <w:u w:val="single"/>
              </w:rPr>
              <w:t>A.</w:t>
            </w:r>
            <w:r w:rsidRPr="004C1DD2">
              <w:rPr>
                <w:rFonts w:eastAsiaTheme="majorEastAsia" w:cstheme="minorHAnsi"/>
                <w:b/>
                <w:iCs/>
                <w:color w:val="0070C0"/>
                <w:sz w:val="18"/>
                <w:szCs w:val="18"/>
              </w:rPr>
              <w:t xml:space="preserve">    </w:t>
            </w:r>
            <w:r w:rsidRPr="004C1DD2">
              <w:rPr>
                <w:rFonts w:eastAsiaTheme="majorEastAsia" w:cstheme="minorHAnsi"/>
                <w:b/>
                <w:iCs/>
                <w:color w:val="0070C0"/>
                <w:sz w:val="18"/>
                <w:szCs w:val="18"/>
                <w:u w:val="single"/>
              </w:rPr>
              <w:t>KNOWLEDGE  OF OFFER AND INTENT TO ACCEPT THE OFFER IS REQUIRED</w:t>
            </w:r>
          </w:p>
        </w:tc>
      </w:tr>
    </w:tbl>
    <w:p w:rsidR="00A25AE8" w:rsidRPr="004C1DD2" w:rsidRDefault="00A25AE8" w:rsidP="00A9793A">
      <w:pPr>
        <w:pStyle w:val="Heading3"/>
        <w:pBdr>
          <w:bottom w:val="single" w:sz="4" w:space="1" w:color="auto"/>
        </w:pBdr>
        <w:spacing w:before="0"/>
        <w:rPr>
          <w:sz w:val="18"/>
          <w:szCs w:val="18"/>
        </w:rPr>
      </w:pPr>
    </w:p>
    <w:p w:rsidR="00B87131" w:rsidRPr="004C1DD2" w:rsidRDefault="00A55BCE" w:rsidP="00A9793A">
      <w:pPr>
        <w:pStyle w:val="Heading3"/>
        <w:pBdr>
          <w:bottom w:val="single" w:sz="4" w:space="1" w:color="auto"/>
        </w:pBdr>
        <w:spacing w:before="0"/>
        <w:rPr>
          <w:color w:val="1F497D" w:themeColor="text2"/>
          <w:sz w:val="18"/>
          <w:szCs w:val="18"/>
        </w:rPr>
      </w:pPr>
      <w:r w:rsidRPr="004C1DD2">
        <w:rPr>
          <w:color w:val="1F497D" w:themeColor="text2"/>
          <w:sz w:val="18"/>
          <w:szCs w:val="18"/>
        </w:rPr>
        <w:t>REVOCATION OF OFFER</w:t>
      </w:r>
    </w:p>
    <w:p w:rsidR="00A22B78" w:rsidRPr="004C1DD2" w:rsidRDefault="00A22B78" w:rsidP="00A22B78">
      <w:pPr>
        <w:rPr>
          <w:rFonts w:asciiTheme="majorHAnsi" w:eastAsiaTheme="majorEastAsia" w:hAnsiTheme="majorHAnsi" w:cstheme="majorBidi"/>
          <w:b/>
          <w:iCs/>
          <w:sz w:val="18"/>
          <w:szCs w:val="18"/>
        </w:rPr>
      </w:pPr>
      <w:r w:rsidRPr="004C1DD2">
        <w:rPr>
          <w:rFonts w:asciiTheme="majorHAnsi" w:eastAsiaTheme="majorEastAsia" w:hAnsiTheme="majorHAnsi" w:cstheme="majorBidi"/>
          <w:b/>
          <w:iCs/>
          <w:color w:val="FF0000"/>
          <w:sz w:val="18"/>
          <w:szCs w:val="18"/>
        </w:rPr>
        <w:t>Ways to terminate an offer</w:t>
      </w:r>
      <w:r w:rsidRPr="004C1DD2">
        <w:rPr>
          <w:rFonts w:asciiTheme="majorHAnsi" w:eastAsiaTheme="majorEastAsia" w:hAnsiTheme="majorHAnsi" w:cstheme="majorBidi"/>
          <w:b/>
          <w:iCs/>
          <w:sz w:val="18"/>
          <w:szCs w:val="18"/>
        </w:rPr>
        <w:t xml:space="preserve">: Revocation by the </w:t>
      </w:r>
      <w:proofErr w:type="spellStart"/>
      <w:r w:rsidRPr="004C1DD2">
        <w:rPr>
          <w:rFonts w:asciiTheme="majorHAnsi" w:eastAsiaTheme="majorEastAsia" w:hAnsiTheme="majorHAnsi" w:cstheme="majorBidi"/>
          <w:b/>
          <w:iCs/>
          <w:sz w:val="18"/>
          <w:szCs w:val="18"/>
        </w:rPr>
        <w:t>offeror</w:t>
      </w:r>
      <w:proofErr w:type="spellEnd"/>
      <w:r w:rsidRPr="004C1DD2">
        <w:rPr>
          <w:rFonts w:asciiTheme="majorHAnsi" w:eastAsiaTheme="majorEastAsia" w:hAnsiTheme="majorHAnsi" w:cstheme="majorBidi"/>
          <w:b/>
          <w:iCs/>
          <w:sz w:val="18"/>
          <w:szCs w:val="18"/>
        </w:rPr>
        <w:t xml:space="preserve">, rejection by </w:t>
      </w:r>
      <w:proofErr w:type="spellStart"/>
      <w:r w:rsidRPr="004C1DD2">
        <w:rPr>
          <w:rFonts w:asciiTheme="majorHAnsi" w:eastAsiaTheme="majorEastAsia" w:hAnsiTheme="majorHAnsi" w:cstheme="majorBidi"/>
          <w:b/>
          <w:iCs/>
          <w:sz w:val="18"/>
          <w:szCs w:val="18"/>
        </w:rPr>
        <w:t>offeree</w:t>
      </w:r>
      <w:proofErr w:type="spellEnd"/>
      <w:r w:rsidRPr="004C1DD2">
        <w:rPr>
          <w:rFonts w:asciiTheme="majorHAnsi" w:eastAsiaTheme="majorEastAsia" w:hAnsiTheme="majorHAnsi" w:cstheme="majorBidi"/>
          <w:b/>
          <w:iCs/>
          <w:sz w:val="18"/>
          <w:szCs w:val="18"/>
        </w:rPr>
        <w:t xml:space="preserve"> (include via counter-offer, and </w:t>
      </w:r>
      <w:proofErr w:type="spellStart"/>
      <w:r w:rsidRPr="004C1DD2">
        <w:rPr>
          <w:rFonts w:asciiTheme="majorHAnsi" w:eastAsiaTheme="majorEastAsia" w:hAnsiTheme="majorHAnsi" w:cstheme="majorBidi"/>
          <w:b/>
          <w:iCs/>
          <w:sz w:val="18"/>
          <w:szCs w:val="18"/>
        </w:rPr>
        <w:t>laspse</w:t>
      </w:r>
      <w:proofErr w:type="spellEnd"/>
      <w:r w:rsidRPr="004C1DD2">
        <w:rPr>
          <w:rFonts w:asciiTheme="majorHAnsi" w:eastAsiaTheme="majorEastAsia" w:hAnsiTheme="majorHAnsi" w:cstheme="majorBidi"/>
          <w:b/>
          <w:iCs/>
          <w:sz w:val="18"/>
          <w:szCs w:val="18"/>
        </w:rPr>
        <w:t xml:space="preserve"> of time (explicitly states or implicitly inferred)              </w:t>
      </w:r>
    </w:p>
    <w:tbl>
      <w:tblPr>
        <w:tblStyle w:val="TableGrid"/>
        <w:tblW w:w="0" w:type="auto"/>
        <w:tblLook w:val="04A0"/>
      </w:tblPr>
      <w:tblGrid>
        <w:gridCol w:w="3168"/>
        <w:gridCol w:w="7848"/>
      </w:tblGrid>
      <w:tr w:rsidR="00A25AE8" w:rsidRPr="004C1DD2" w:rsidTr="00A25AE8">
        <w:tc>
          <w:tcPr>
            <w:tcW w:w="3168" w:type="dxa"/>
          </w:tcPr>
          <w:p w:rsidR="003274CD" w:rsidRPr="004C1DD2" w:rsidRDefault="00A25AE8" w:rsidP="003274CD">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 xml:space="preserve">Byrne v. Van </w:t>
            </w:r>
            <w:proofErr w:type="spellStart"/>
            <w:r w:rsidRPr="004C1DD2">
              <w:rPr>
                <w:rFonts w:asciiTheme="majorHAnsi" w:eastAsiaTheme="majorEastAsia" w:hAnsiTheme="majorHAnsi" w:cstheme="majorBidi"/>
                <w:b/>
                <w:i/>
                <w:iCs/>
                <w:sz w:val="18"/>
                <w:szCs w:val="18"/>
                <w:u w:val="single"/>
              </w:rPr>
              <w:t>Tienhoven</w:t>
            </w:r>
            <w:proofErr w:type="spellEnd"/>
          </w:p>
          <w:p w:rsidR="003274CD" w:rsidRPr="004C1DD2" w:rsidRDefault="003274CD" w:rsidP="003274CD">
            <w:pPr>
              <w:rPr>
                <w:rFonts w:asciiTheme="majorHAnsi" w:eastAsiaTheme="majorEastAsia" w:hAnsiTheme="majorHAnsi" w:cstheme="majorBidi"/>
                <w:b/>
                <w:i/>
                <w:iCs/>
                <w:color w:val="FF0000"/>
                <w:sz w:val="18"/>
                <w:szCs w:val="18"/>
              </w:rPr>
            </w:pPr>
            <w:r w:rsidRPr="004C1DD2">
              <w:rPr>
                <w:rFonts w:asciiTheme="majorHAnsi" w:eastAsiaTheme="majorEastAsia" w:hAnsiTheme="majorHAnsi" w:cstheme="majorBidi"/>
                <w:b/>
                <w:i/>
                <w:iCs/>
                <w:color w:val="FF0000"/>
                <w:sz w:val="18"/>
                <w:szCs w:val="18"/>
              </w:rPr>
              <w:t xml:space="preserve">Revocation must be communicated </w:t>
            </w:r>
          </w:p>
          <w:p w:rsidR="003274CD" w:rsidRPr="004C1DD2" w:rsidRDefault="003274CD" w:rsidP="003274CD">
            <w:pPr>
              <w:rPr>
                <w:sz w:val="18"/>
                <w:szCs w:val="18"/>
                <w:lang w:val="en-CA" w:eastAsia="zh-TW"/>
              </w:rPr>
            </w:pPr>
            <w:r w:rsidRPr="004C1DD2">
              <w:rPr>
                <w:rFonts w:asciiTheme="majorHAnsi" w:eastAsiaTheme="majorEastAsia" w:hAnsiTheme="majorHAnsi" w:cstheme="majorBidi"/>
                <w:b/>
                <w:i/>
                <w:iCs/>
                <w:color w:val="FF0000"/>
                <w:sz w:val="18"/>
                <w:szCs w:val="18"/>
              </w:rPr>
              <w:t>Offers can be revoked anytime</w:t>
            </w:r>
          </w:p>
        </w:tc>
        <w:tc>
          <w:tcPr>
            <w:tcW w:w="7848" w:type="dxa"/>
          </w:tcPr>
          <w:p w:rsidR="00A25AE8" w:rsidRPr="004C1DD2" w:rsidRDefault="00A25AE8" w:rsidP="00A25AE8">
            <w:pPr>
              <w:pStyle w:val="ListParagraph"/>
              <w:numPr>
                <w:ilvl w:val="0"/>
                <w:numId w:val="6"/>
              </w:numPr>
              <w:rPr>
                <w:rFonts w:eastAsiaTheme="majorEastAsia" w:cstheme="minorHAnsi"/>
                <w:b/>
                <w:iCs/>
                <w:color w:val="FF0000"/>
                <w:sz w:val="18"/>
                <w:szCs w:val="18"/>
                <w:u w:val="single"/>
              </w:rPr>
            </w:pPr>
            <w:r w:rsidRPr="004C1DD2">
              <w:rPr>
                <w:rFonts w:eastAsiaTheme="majorEastAsia" w:cstheme="minorHAnsi"/>
                <w:b/>
                <w:iCs/>
                <w:color w:val="0070C0"/>
                <w:sz w:val="18"/>
                <w:szCs w:val="18"/>
                <w:u w:val="single"/>
              </w:rPr>
              <w:t xml:space="preserve">OFFERS CAN BE REVOKED AT ANYTIME BEFORE ACCEPTANCE, BUT </w:t>
            </w:r>
            <w:r w:rsidRPr="004C1DD2">
              <w:rPr>
                <w:rFonts w:eastAsiaTheme="majorEastAsia" w:cstheme="minorHAnsi"/>
                <w:b/>
                <w:iCs/>
                <w:color w:val="FF0000"/>
                <w:sz w:val="18"/>
                <w:szCs w:val="18"/>
                <w:u w:val="single"/>
              </w:rPr>
              <w:t>REVOCATION MUST BE COMMUNICATED</w:t>
            </w:r>
          </w:p>
          <w:p w:rsidR="00A25AE8" w:rsidRPr="004C1DD2" w:rsidRDefault="00A25AE8" w:rsidP="00A9793A">
            <w:pPr>
              <w:pStyle w:val="ListParagraph"/>
              <w:numPr>
                <w:ilvl w:val="0"/>
                <w:numId w:val="6"/>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POSTAL ACCEPTANCE RULE DOES NOT APPLY TO REVOCATIONS</w:t>
            </w:r>
          </w:p>
        </w:tc>
      </w:tr>
      <w:tr w:rsidR="00A25AE8" w:rsidRPr="004C1DD2" w:rsidTr="00A25AE8">
        <w:tc>
          <w:tcPr>
            <w:tcW w:w="3168" w:type="dxa"/>
          </w:tcPr>
          <w:p w:rsidR="00A25AE8" w:rsidRPr="004C1DD2" w:rsidRDefault="00A25AE8" w:rsidP="00A9793A">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 xml:space="preserve">Dickinson v. </w:t>
            </w:r>
            <w:proofErr w:type="spellStart"/>
            <w:r w:rsidRPr="004C1DD2">
              <w:rPr>
                <w:rFonts w:asciiTheme="majorHAnsi" w:eastAsiaTheme="majorEastAsia" w:hAnsiTheme="majorHAnsi" w:cstheme="majorBidi"/>
                <w:b/>
                <w:i/>
                <w:iCs/>
                <w:sz w:val="18"/>
                <w:szCs w:val="18"/>
                <w:u w:val="single"/>
              </w:rPr>
              <w:t>Dodds</w:t>
            </w:r>
            <w:proofErr w:type="spellEnd"/>
          </w:p>
          <w:p w:rsidR="003274CD" w:rsidRDefault="003274CD" w:rsidP="00A9793A">
            <w:pPr>
              <w:rPr>
                <w:rFonts w:asciiTheme="majorHAnsi" w:eastAsiaTheme="majorEastAsia" w:hAnsiTheme="majorHAnsi" w:cstheme="majorBidi"/>
                <w:b/>
                <w:i/>
                <w:iCs/>
                <w:color w:val="FF0000"/>
                <w:sz w:val="18"/>
                <w:szCs w:val="18"/>
              </w:rPr>
            </w:pPr>
            <w:proofErr w:type="spellStart"/>
            <w:r w:rsidRPr="004C1DD2">
              <w:rPr>
                <w:rFonts w:asciiTheme="majorHAnsi" w:eastAsiaTheme="majorEastAsia" w:hAnsiTheme="majorHAnsi" w:cstheme="majorBidi"/>
                <w:b/>
                <w:i/>
                <w:iCs/>
                <w:color w:val="FF0000"/>
                <w:sz w:val="18"/>
                <w:szCs w:val="18"/>
              </w:rPr>
              <w:t>Offeror</w:t>
            </w:r>
            <w:proofErr w:type="spellEnd"/>
            <w:r w:rsidRPr="004C1DD2">
              <w:rPr>
                <w:rFonts w:asciiTheme="majorHAnsi" w:eastAsiaTheme="majorEastAsia" w:hAnsiTheme="majorHAnsi" w:cstheme="majorBidi"/>
                <w:b/>
                <w:i/>
                <w:iCs/>
                <w:color w:val="FF0000"/>
                <w:sz w:val="18"/>
                <w:szCs w:val="18"/>
              </w:rPr>
              <w:t xml:space="preserve"> not bound to keep offer open</w:t>
            </w:r>
          </w:p>
          <w:p w:rsidR="00C64563" w:rsidRPr="004C1DD2" w:rsidRDefault="00C64563" w:rsidP="00A9793A">
            <w:pPr>
              <w:rPr>
                <w:sz w:val="18"/>
                <w:szCs w:val="18"/>
                <w:lang w:val="en-CA" w:eastAsia="zh-TW"/>
              </w:rPr>
            </w:pPr>
          </w:p>
        </w:tc>
        <w:tc>
          <w:tcPr>
            <w:tcW w:w="7848" w:type="dxa"/>
          </w:tcPr>
          <w:p w:rsidR="00A25AE8" w:rsidRPr="004C1DD2" w:rsidRDefault="00A25AE8" w:rsidP="00A25AE8">
            <w:pPr>
              <w:pStyle w:val="ListParagraph"/>
              <w:numPr>
                <w:ilvl w:val="0"/>
                <w:numId w:val="7"/>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OFFEROR NOT BOUND BY HIS PROMISE TO KEEP OFFER OPEN UNLESS THERE IS CONSIDERATION FOR THAT PROMISE</w:t>
            </w:r>
          </w:p>
          <w:p w:rsidR="00A25AE8" w:rsidRPr="004C1DD2" w:rsidRDefault="00A25AE8" w:rsidP="00A9793A">
            <w:pPr>
              <w:pStyle w:val="ListParagraph"/>
              <w:numPr>
                <w:ilvl w:val="0"/>
                <w:numId w:val="7"/>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OFFEREE CANNOT ACCEPT AN OFFER THAT HE KNOWS NO LONGER EXISTS BECAUSE SOMEONE ELSE HAS ACCEPTED IT (INDIRECT REVOCATION)</w:t>
            </w:r>
          </w:p>
        </w:tc>
      </w:tr>
      <w:tr w:rsidR="00A25AE8" w:rsidRPr="004C1DD2" w:rsidTr="00A25AE8">
        <w:tc>
          <w:tcPr>
            <w:tcW w:w="3168" w:type="dxa"/>
          </w:tcPr>
          <w:p w:rsidR="00A25AE8" w:rsidRDefault="00A25AE8" w:rsidP="00A9793A">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Carlill</w:t>
            </w:r>
            <w:proofErr w:type="spellEnd"/>
            <w:r w:rsidRPr="004C1DD2">
              <w:rPr>
                <w:rFonts w:asciiTheme="majorHAnsi" w:eastAsiaTheme="majorEastAsia" w:hAnsiTheme="majorHAnsi" w:cstheme="majorBidi"/>
                <w:b/>
                <w:i/>
                <w:iCs/>
                <w:sz w:val="18"/>
                <w:szCs w:val="18"/>
                <w:u w:val="single"/>
              </w:rPr>
              <w:t xml:space="preserve"> </w:t>
            </w:r>
            <w:proofErr w:type="spellStart"/>
            <w:r w:rsidRPr="004C1DD2">
              <w:rPr>
                <w:rFonts w:asciiTheme="majorHAnsi" w:eastAsiaTheme="majorEastAsia" w:hAnsiTheme="majorHAnsi" w:cstheme="majorBidi"/>
                <w:b/>
                <w:i/>
                <w:iCs/>
                <w:sz w:val="18"/>
                <w:szCs w:val="18"/>
                <w:u w:val="single"/>
              </w:rPr>
              <w:t>v.Carbolic</w:t>
            </w:r>
            <w:proofErr w:type="spellEnd"/>
            <w:r w:rsidRPr="004C1DD2">
              <w:rPr>
                <w:rFonts w:asciiTheme="majorHAnsi" w:eastAsiaTheme="majorEastAsia" w:hAnsiTheme="majorHAnsi" w:cstheme="majorBidi"/>
                <w:b/>
                <w:i/>
                <w:iCs/>
                <w:sz w:val="18"/>
                <w:szCs w:val="18"/>
                <w:u w:val="single"/>
              </w:rPr>
              <w:t xml:space="preserve"> Smoke Ball Co</w:t>
            </w:r>
          </w:p>
          <w:p w:rsidR="00873B6C" w:rsidRPr="004C1DD2" w:rsidRDefault="00873B6C" w:rsidP="00A9793A">
            <w:pPr>
              <w:rPr>
                <w:sz w:val="18"/>
                <w:szCs w:val="18"/>
                <w:lang w:val="en-CA" w:eastAsia="zh-TW"/>
              </w:rPr>
            </w:pPr>
            <w:r>
              <w:rPr>
                <w:rFonts w:asciiTheme="majorHAnsi" w:eastAsiaTheme="majorEastAsia" w:hAnsiTheme="majorHAnsi" w:cstheme="majorBidi"/>
                <w:b/>
                <w:i/>
                <w:iCs/>
                <w:color w:val="FF0000"/>
                <w:sz w:val="18"/>
                <w:szCs w:val="18"/>
              </w:rPr>
              <w:t>Generally, offer can be revoked prior to completion in Unilateral K</w:t>
            </w:r>
            <w:r w:rsidR="00427DF4">
              <w:rPr>
                <w:rFonts w:asciiTheme="majorHAnsi" w:eastAsiaTheme="majorEastAsia" w:hAnsiTheme="majorHAnsi" w:cstheme="majorBidi"/>
                <w:b/>
                <w:i/>
                <w:iCs/>
                <w:color w:val="FF0000"/>
                <w:sz w:val="18"/>
                <w:szCs w:val="18"/>
              </w:rPr>
              <w:t>, sometimes not once performance has started (</w:t>
            </w:r>
            <w:proofErr w:type="spellStart"/>
            <w:r w:rsidR="00427DF4">
              <w:rPr>
                <w:rFonts w:asciiTheme="majorHAnsi" w:eastAsiaTheme="majorEastAsia" w:hAnsiTheme="majorHAnsi" w:cstheme="majorBidi"/>
                <w:b/>
                <w:i/>
                <w:iCs/>
                <w:color w:val="FF0000"/>
                <w:sz w:val="18"/>
                <w:szCs w:val="18"/>
              </w:rPr>
              <w:t>Errington</w:t>
            </w:r>
            <w:proofErr w:type="spellEnd"/>
            <w:r w:rsidR="00427DF4">
              <w:rPr>
                <w:rFonts w:asciiTheme="majorHAnsi" w:eastAsiaTheme="majorEastAsia" w:hAnsiTheme="majorHAnsi" w:cstheme="majorBidi"/>
                <w:b/>
                <w:i/>
                <w:iCs/>
                <w:color w:val="FF0000"/>
                <w:sz w:val="18"/>
                <w:szCs w:val="18"/>
              </w:rPr>
              <w:t xml:space="preserve">) </w:t>
            </w:r>
          </w:p>
        </w:tc>
        <w:tc>
          <w:tcPr>
            <w:tcW w:w="7848" w:type="dxa"/>
          </w:tcPr>
          <w:p w:rsidR="00A25AE8" w:rsidRPr="004C1DD2" w:rsidRDefault="00970118" w:rsidP="00A25AE8">
            <w:pPr>
              <w:pStyle w:val="ListParagraph"/>
              <w:numPr>
                <w:ilvl w:val="0"/>
                <w:numId w:val="8"/>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GE</w:t>
            </w:r>
            <w:r w:rsidR="00A25AE8" w:rsidRPr="004C1DD2">
              <w:rPr>
                <w:rFonts w:eastAsiaTheme="majorEastAsia" w:cstheme="minorHAnsi"/>
                <w:b/>
                <w:iCs/>
                <w:color w:val="0070C0"/>
                <w:sz w:val="18"/>
                <w:szCs w:val="18"/>
                <w:u w:val="single"/>
              </w:rPr>
              <w:t>NERALLY, OFFER CAN BE REVOKED PRIOR TO COMPLETION IN UNILATERAL K, SOMETIMES NOT ONCE PERFORMANCE HAS BEGUN</w:t>
            </w:r>
          </w:p>
          <w:p w:rsidR="00A25AE8" w:rsidRPr="004C1DD2" w:rsidRDefault="00A25AE8" w:rsidP="00A9793A">
            <w:pPr>
              <w:pStyle w:val="ListParagraph"/>
              <w:numPr>
                <w:ilvl w:val="0"/>
                <w:numId w:val="8"/>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DIFFICULT TO DETERMINE WHEN UNILATERAL K IS ACCEPTED AND THEREFORE WHEN AN OFFER CAN BE REVOKED—GENERALLY TAKEN TO MEAN WHEN PERFORMANCE HAS STARTED</w:t>
            </w:r>
          </w:p>
        </w:tc>
      </w:tr>
      <w:tr w:rsidR="00A25AE8" w:rsidRPr="004C1DD2" w:rsidTr="00A25AE8">
        <w:trPr>
          <w:trHeight w:val="85"/>
        </w:trPr>
        <w:tc>
          <w:tcPr>
            <w:tcW w:w="3168" w:type="dxa"/>
          </w:tcPr>
          <w:p w:rsidR="00A25AE8" w:rsidRPr="004C1DD2" w:rsidRDefault="009266F5" w:rsidP="00A9793A">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Errington</w:t>
            </w:r>
            <w:proofErr w:type="spellEnd"/>
            <w:r w:rsidRPr="004C1DD2">
              <w:rPr>
                <w:rFonts w:asciiTheme="majorHAnsi" w:eastAsiaTheme="majorEastAsia" w:hAnsiTheme="majorHAnsi" w:cstheme="majorBidi"/>
                <w:b/>
                <w:i/>
                <w:iCs/>
                <w:sz w:val="18"/>
                <w:szCs w:val="18"/>
                <w:u w:val="single"/>
              </w:rPr>
              <w:t xml:space="preserve"> v. </w:t>
            </w:r>
            <w:proofErr w:type="spellStart"/>
            <w:r w:rsidRPr="004C1DD2">
              <w:rPr>
                <w:rFonts w:asciiTheme="majorHAnsi" w:eastAsiaTheme="majorEastAsia" w:hAnsiTheme="majorHAnsi" w:cstheme="majorBidi"/>
                <w:b/>
                <w:i/>
                <w:iCs/>
                <w:sz w:val="18"/>
                <w:szCs w:val="18"/>
                <w:u w:val="single"/>
              </w:rPr>
              <w:t>Errington</w:t>
            </w:r>
            <w:proofErr w:type="spellEnd"/>
            <w:r w:rsidR="00FD537F" w:rsidRPr="004C1DD2">
              <w:rPr>
                <w:rFonts w:asciiTheme="majorHAnsi" w:eastAsiaTheme="majorEastAsia" w:hAnsiTheme="majorHAnsi" w:cstheme="majorBidi"/>
                <w:b/>
                <w:i/>
                <w:iCs/>
                <w:sz w:val="18"/>
                <w:szCs w:val="18"/>
                <w:u w:val="single"/>
              </w:rPr>
              <w:t xml:space="preserve"> &amp; W</w:t>
            </w:r>
            <w:r w:rsidRPr="004C1DD2">
              <w:rPr>
                <w:rFonts w:asciiTheme="majorHAnsi" w:eastAsiaTheme="majorEastAsia" w:hAnsiTheme="majorHAnsi" w:cstheme="majorBidi"/>
                <w:b/>
                <w:i/>
                <w:iCs/>
                <w:sz w:val="18"/>
                <w:szCs w:val="18"/>
                <w:u w:val="single"/>
              </w:rPr>
              <w:t>oods</w:t>
            </w:r>
          </w:p>
          <w:p w:rsidR="003274CD" w:rsidRPr="004C1DD2" w:rsidRDefault="003274CD" w:rsidP="00A9793A">
            <w:pPr>
              <w:rPr>
                <w:sz w:val="18"/>
                <w:szCs w:val="18"/>
                <w:lang w:val="en-CA" w:eastAsia="zh-TW"/>
              </w:rPr>
            </w:pPr>
            <w:r w:rsidRPr="004C1DD2">
              <w:rPr>
                <w:rFonts w:asciiTheme="majorHAnsi" w:eastAsiaTheme="majorEastAsia" w:hAnsiTheme="majorHAnsi" w:cstheme="majorBidi"/>
                <w:b/>
                <w:i/>
                <w:iCs/>
                <w:color w:val="FF0000"/>
                <w:sz w:val="18"/>
                <w:szCs w:val="18"/>
              </w:rPr>
              <w:t>Unilateral binding when conditions begin</w:t>
            </w:r>
          </w:p>
        </w:tc>
        <w:tc>
          <w:tcPr>
            <w:tcW w:w="7848" w:type="dxa"/>
          </w:tcPr>
          <w:p w:rsidR="00FD537F" w:rsidRPr="004C1DD2" w:rsidRDefault="00FD537F" w:rsidP="00FD537F">
            <w:pPr>
              <w:pStyle w:val="ListParagraph"/>
              <w:numPr>
                <w:ilvl w:val="0"/>
                <w:numId w:val="9"/>
              </w:numPr>
              <w:rPr>
                <w:rFonts w:eastAsiaTheme="majorEastAsia" w:cstheme="minorHAnsi"/>
                <w:b/>
                <w:iCs/>
                <w:color w:val="0070C0"/>
                <w:sz w:val="18"/>
                <w:szCs w:val="18"/>
              </w:rPr>
            </w:pPr>
            <w:r w:rsidRPr="004C1DD2">
              <w:rPr>
                <w:rFonts w:eastAsiaTheme="majorEastAsia" w:cstheme="minorHAnsi"/>
                <w:b/>
                <w:iCs/>
                <w:color w:val="0070C0"/>
                <w:sz w:val="18"/>
                <w:szCs w:val="18"/>
                <w:u w:val="single"/>
              </w:rPr>
              <w:t xml:space="preserve">UNILATERAL K BINDING ONCE PERFORMANCE OF CONDITIONS BEGINS </w:t>
            </w:r>
          </w:p>
          <w:p w:rsidR="00FD537F" w:rsidRPr="004C1DD2" w:rsidRDefault="00FD537F" w:rsidP="00FD537F">
            <w:pPr>
              <w:pStyle w:val="ListParagraph"/>
              <w:numPr>
                <w:ilvl w:val="1"/>
                <w:numId w:val="9"/>
              </w:numPr>
              <w:rPr>
                <w:rFonts w:eastAsiaTheme="majorEastAsia" w:cstheme="minorHAnsi"/>
                <w:b/>
                <w:iCs/>
                <w:color w:val="0070C0"/>
                <w:sz w:val="18"/>
                <w:szCs w:val="18"/>
              </w:rPr>
            </w:pPr>
            <w:r w:rsidRPr="004C1DD2">
              <w:rPr>
                <w:rFonts w:eastAsiaTheme="majorEastAsia" w:cstheme="minorHAnsi"/>
                <w:b/>
                <w:iCs/>
                <w:color w:val="0070C0"/>
                <w:sz w:val="18"/>
                <w:szCs w:val="18"/>
                <w:u w:val="single"/>
              </w:rPr>
              <w:t xml:space="preserve">Subject to the qualification that the </w:t>
            </w:r>
            <w:proofErr w:type="spellStart"/>
            <w:r w:rsidRPr="004C1DD2">
              <w:rPr>
                <w:rFonts w:eastAsiaTheme="majorEastAsia" w:cstheme="minorHAnsi"/>
                <w:b/>
                <w:iCs/>
                <w:color w:val="0070C0"/>
                <w:sz w:val="18"/>
                <w:szCs w:val="18"/>
                <w:u w:val="single"/>
              </w:rPr>
              <w:t>offeror</w:t>
            </w:r>
            <w:proofErr w:type="spellEnd"/>
            <w:r w:rsidRPr="004C1DD2">
              <w:rPr>
                <w:rFonts w:eastAsiaTheme="majorEastAsia" w:cstheme="minorHAnsi"/>
                <w:b/>
                <w:iCs/>
                <w:color w:val="0070C0"/>
                <w:sz w:val="18"/>
                <w:szCs w:val="18"/>
                <w:u w:val="single"/>
              </w:rPr>
              <w:t xml:space="preserve"> knows that the performance to accept has begun</w:t>
            </w:r>
          </w:p>
          <w:p w:rsidR="00FD537F" w:rsidRPr="004C1DD2" w:rsidRDefault="00FD537F" w:rsidP="00FD537F">
            <w:pPr>
              <w:pStyle w:val="ListParagraph"/>
              <w:numPr>
                <w:ilvl w:val="0"/>
                <w:numId w:val="9"/>
              </w:numPr>
              <w:rPr>
                <w:rFonts w:eastAsiaTheme="majorEastAsia" w:cstheme="minorHAnsi"/>
                <w:b/>
                <w:iCs/>
                <w:color w:val="0070C0"/>
                <w:sz w:val="18"/>
                <w:szCs w:val="18"/>
              </w:rPr>
            </w:pPr>
            <w:r w:rsidRPr="004C1DD2">
              <w:rPr>
                <w:rFonts w:eastAsiaTheme="majorEastAsia" w:cstheme="minorHAnsi"/>
                <w:b/>
                <w:iCs/>
                <w:color w:val="0070C0"/>
                <w:sz w:val="18"/>
                <w:szCs w:val="18"/>
                <w:u w:val="single"/>
              </w:rPr>
              <w:t xml:space="preserve">TRY TO MAKE CONTRACTS BILATERAL </w:t>
            </w:r>
          </w:p>
          <w:p w:rsidR="00A25AE8" w:rsidRPr="004C1DD2" w:rsidRDefault="00A25AE8" w:rsidP="00A9793A">
            <w:pPr>
              <w:rPr>
                <w:sz w:val="18"/>
                <w:szCs w:val="18"/>
                <w:lang w:val="en-CA" w:eastAsia="zh-TW"/>
              </w:rPr>
            </w:pPr>
          </w:p>
        </w:tc>
      </w:tr>
    </w:tbl>
    <w:p w:rsidR="00A9793A" w:rsidRPr="004C1DD2" w:rsidRDefault="00A55BCE" w:rsidP="00A55BCE">
      <w:pPr>
        <w:pStyle w:val="Heading3"/>
        <w:pBdr>
          <w:bottom w:val="single" w:sz="4" w:space="1" w:color="auto"/>
        </w:pBdr>
        <w:rPr>
          <w:color w:val="1F497D" w:themeColor="text2"/>
          <w:sz w:val="18"/>
          <w:szCs w:val="18"/>
        </w:rPr>
      </w:pPr>
      <w:r w:rsidRPr="004C1DD2">
        <w:rPr>
          <w:color w:val="1F497D" w:themeColor="text2"/>
          <w:sz w:val="18"/>
          <w:szCs w:val="18"/>
        </w:rPr>
        <w:t>REJECTION AND COUNTER-OFFER</w:t>
      </w:r>
    </w:p>
    <w:p w:rsidR="00A55BCE" w:rsidRPr="004C1DD2" w:rsidRDefault="00A55BCE" w:rsidP="00112F8D">
      <w:pPr>
        <w:pStyle w:val="NormalWeb"/>
        <w:numPr>
          <w:ilvl w:val="0"/>
          <w:numId w:val="0"/>
        </w:numPr>
        <w:ind w:left="720" w:hanging="360"/>
        <w:rPr>
          <w:rFonts w:asciiTheme="majorHAnsi" w:eastAsiaTheme="majorEastAsia" w:hAnsiTheme="majorHAnsi"/>
          <w:sz w:val="18"/>
          <w:szCs w:val="18"/>
        </w:rPr>
      </w:pPr>
    </w:p>
    <w:tbl>
      <w:tblPr>
        <w:tblStyle w:val="TableGrid"/>
        <w:tblW w:w="0" w:type="auto"/>
        <w:tblLook w:val="04A0"/>
      </w:tblPr>
      <w:tblGrid>
        <w:gridCol w:w="3085"/>
        <w:gridCol w:w="7931"/>
      </w:tblGrid>
      <w:tr w:rsidR="00A55BCE" w:rsidRPr="004C1DD2" w:rsidTr="00212655">
        <w:tc>
          <w:tcPr>
            <w:tcW w:w="3085" w:type="dxa"/>
          </w:tcPr>
          <w:p w:rsidR="00A55BCE" w:rsidRPr="004C1DD2" w:rsidRDefault="00A55BCE" w:rsidP="00A55BCE">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Livingstone v. Evans</w:t>
            </w:r>
          </w:p>
          <w:p w:rsidR="00026762" w:rsidRPr="004C1DD2" w:rsidRDefault="00026762" w:rsidP="00026762">
            <w:pPr>
              <w:rPr>
                <w:rFonts w:asciiTheme="majorHAnsi" w:eastAsiaTheme="majorEastAsia" w:hAnsiTheme="majorHAnsi" w:cstheme="majorBidi"/>
                <w:b/>
                <w:i/>
                <w:iCs/>
                <w:color w:val="FF0000"/>
                <w:sz w:val="18"/>
                <w:szCs w:val="18"/>
              </w:rPr>
            </w:pPr>
            <w:r w:rsidRPr="004C1DD2">
              <w:rPr>
                <w:rFonts w:asciiTheme="majorHAnsi" w:eastAsiaTheme="majorEastAsia" w:hAnsiTheme="majorHAnsi" w:cstheme="majorBidi"/>
                <w:b/>
                <w:i/>
                <w:iCs/>
                <w:color w:val="FF0000"/>
                <w:sz w:val="18"/>
                <w:szCs w:val="18"/>
              </w:rPr>
              <w:t>(Counter-Offer is Rejection)</w:t>
            </w:r>
          </w:p>
          <w:p w:rsidR="00026762" w:rsidRPr="004C1DD2" w:rsidRDefault="00026762" w:rsidP="00026762">
            <w:pPr>
              <w:rPr>
                <w:rFonts w:asciiTheme="majorHAnsi" w:eastAsiaTheme="majorEastAsia" w:hAnsiTheme="majorHAnsi" w:cstheme="majorBidi"/>
                <w:b/>
                <w:i/>
                <w:iCs/>
                <w:sz w:val="18"/>
                <w:szCs w:val="18"/>
              </w:rPr>
            </w:pPr>
            <w:r w:rsidRPr="004C1DD2">
              <w:rPr>
                <w:rFonts w:asciiTheme="majorHAnsi" w:eastAsiaTheme="majorEastAsia" w:hAnsiTheme="majorHAnsi" w:cstheme="majorBidi"/>
                <w:b/>
                <w:i/>
                <w:iCs/>
                <w:color w:val="FF0000"/>
                <w:sz w:val="18"/>
                <w:szCs w:val="18"/>
              </w:rPr>
              <w:t xml:space="preserve">(Mere Inquiry is not Rejection) </w:t>
            </w:r>
          </w:p>
          <w:p w:rsidR="00026762" w:rsidRPr="004C1DD2" w:rsidRDefault="00026762" w:rsidP="00A55BCE">
            <w:pPr>
              <w:rPr>
                <w:sz w:val="18"/>
                <w:szCs w:val="18"/>
                <w:lang w:val="en-CA" w:eastAsia="zh-TW"/>
              </w:rPr>
            </w:pPr>
          </w:p>
        </w:tc>
        <w:tc>
          <w:tcPr>
            <w:tcW w:w="7931" w:type="dxa"/>
          </w:tcPr>
          <w:p w:rsidR="00A55BCE" w:rsidRPr="004C1DD2" w:rsidRDefault="00A55BCE" w:rsidP="00A55BCE">
            <w:pPr>
              <w:pStyle w:val="ListParagraph"/>
              <w:numPr>
                <w:ilvl w:val="0"/>
                <w:numId w:val="10"/>
              </w:numPr>
              <w:rPr>
                <w:rFonts w:eastAsiaTheme="majorEastAsia" w:cstheme="minorHAnsi"/>
                <w:b/>
                <w:iCs/>
                <w:color w:val="0070C0"/>
                <w:sz w:val="18"/>
                <w:szCs w:val="18"/>
              </w:rPr>
            </w:pPr>
            <w:r w:rsidRPr="004C1DD2">
              <w:rPr>
                <w:rFonts w:eastAsiaTheme="majorEastAsia" w:cstheme="minorHAnsi"/>
                <w:b/>
                <w:iCs/>
                <w:color w:val="0070C0"/>
                <w:sz w:val="18"/>
                <w:szCs w:val="18"/>
                <w:u w:val="single"/>
              </w:rPr>
              <w:t>COUNTER OFFER IS A REJECTION OF THE ORIGINAL OFFER THAT OFFEROR CAN REVIVE</w:t>
            </w:r>
          </w:p>
          <w:p w:rsidR="00A55BCE" w:rsidRPr="004C1DD2" w:rsidRDefault="00A55BCE" w:rsidP="00A55BCE">
            <w:pPr>
              <w:pStyle w:val="ListParagraph"/>
              <w:numPr>
                <w:ilvl w:val="0"/>
                <w:numId w:val="10"/>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MERE INQUIRY OR CLARIFICATION ABOUT THE OFFER DOES NOT KILL IT</w:t>
            </w:r>
          </w:p>
          <w:p w:rsidR="00A55BCE" w:rsidRPr="004C1DD2" w:rsidRDefault="00A55BCE" w:rsidP="00A55BCE">
            <w:pPr>
              <w:rPr>
                <w:sz w:val="18"/>
                <w:szCs w:val="18"/>
                <w:lang w:val="en-CA" w:eastAsia="zh-TW"/>
              </w:rPr>
            </w:pPr>
          </w:p>
        </w:tc>
      </w:tr>
    </w:tbl>
    <w:p w:rsidR="00212655" w:rsidRPr="004C1DD2" w:rsidRDefault="00212655" w:rsidP="00431B7E">
      <w:pPr>
        <w:pStyle w:val="Heading3"/>
        <w:pBdr>
          <w:bottom w:val="single" w:sz="4" w:space="1" w:color="auto"/>
        </w:pBdr>
        <w:rPr>
          <w:color w:val="1F497D" w:themeColor="text2"/>
          <w:sz w:val="18"/>
          <w:szCs w:val="18"/>
        </w:rPr>
      </w:pPr>
      <w:r w:rsidRPr="004C1DD2">
        <w:rPr>
          <w:color w:val="1F497D" w:themeColor="text2"/>
          <w:sz w:val="18"/>
          <w:szCs w:val="18"/>
        </w:rPr>
        <w:lastRenderedPageBreak/>
        <w:t>LAPSE OF TIME</w:t>
      </w:r>
    </w:p>
    <w:tbl>
      <w:tblPr>
        <w:tblStyle w:val="TableGrid"/>
        <w:tblW w:w="0" w:type="auto"/>
        <w:tblLook w:val="04A0"/>
      </w:tblPr>
      <w:tblGrid>
        <w:gridCol w:w="3085"/>
        <w:gridCol w:w="7931"/>
      </w:tblGrid>
      <w:tr w:rsidR="00212655" w:rsidRPr="004C1DD2" w:rsidTr="00212655">
        <w:tc>
          <w:tcPr>
            <w:tcW w:w="3085" w:type="dxa"/>
          </w:tcPr>
          <w:p w:rsidR="00212655" w:rsidRPr="004C1DD2" w:rsidRDefault="00212655" w:rsidP="00212655">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Barrick</w:t>
            </w:r>
            <w:proofErr w:type="spellEnd"/>
            <w:r w:rsidRPr="004C1DD2">
              <w:rPr>
                <w:rFonts w:asciiTheme="majorHAnsi" w:eastAsiaTheme="majorEastAsia" w:hAnsiTheme="majorHAnsi" w:cstheme="majorBidi"/>
                <w:b/>
                <w:i/>
                <w:iCs/>
                <w:sz w:val="18"/>
                <w:szCs w:val="18"/>
                <w:u w:val="single"/>
              </w:rPr>
              <w:t xml:space="preserve"> v. Clark</w:t>
            </w:r>
          </w:p>
          <w:p w:rsidR="003274CD" w:rsidRPr="004C1DD2" w:rsidRDefault="003274CD" w:rsidP="00212655">
            <w:pPr>
              <w:rPr>
                <w:sz w:val="18"/>
                <w:szCs w:val="18"/>
                <w:lang w:val="en-CA" w:eastAsia="zh-TW"/>
              </w:rPr>
            </w:pPr>
            <w:r w:rsidRPr="004C1DD2">
              <w:rPr>
                <w:rFonts w:asciiTheme="majorHAnsi" w:eastAsiaTheme="majorEastAsia" w:hAnsiTheme="majorHAnsi" w:cstheme="majorBidi"/>
                <w:b/>
                <w:i/>
                <w:iCs/>
                <w:color w:val="FF0000"/>
                <w:sz w:val="18"/>
                <w:szCs w:val="18"/>
              </w:rPr>
              <w:t>Acceptance within reasonable time</w:t>
            </w:r>
          </w:p>
        </w:tc>
        <w:tc>
          <w:tcPr>
            <w:tcW w:w="7931" w:type="dxa"/>
          </w:tcPr>
          <w:p w:rsidR="00212655" w:rsidRPr="00C64377" w:rsidRDefault="00212655" w:rsidP="00212655">
            <w:pPr>
              <w:pStyle w:val="ListParagraph"/>
              <w:numPr>
                <w:ilvl w:val="0"/>
                <w:numId w:val="11"/>
              </w:numPr>
              <w:rPr>
                <w:rFonts w:eastAsiaTheme="majorEastAsia" w:cstheme="minorHAnsi"/>
                <w:b/>
                <w:iCs/>
                <w:color w:val="0070C0"/>
                <w:sz w:val="18"/>
                <w:szCs w:val="18"/>
              </w:rPr>
            </w:pPr>
            <w:r w:rsidRPr="004C1DD2">
              <w:rPr>
                <w:rFonts w:eastAsiaTheme="majorEastAsia" w:cstheme="minorHAnsi"/>
                <w:b/>
                <w:iCs/>
                <w:color w:val="0070C0"/>
                <w:sz w:val="18"/>
                <w:szCs w:val="18"/>
                <w:u w:val="single"/>
              </w:rPr>
              <w:t>ACCEPTANCE MUST BE COMMUNICATED WITHIN TIME LIMIT, OR IF NO TIME LIMIT, WITHIN A REASONABLE TIME</w:t>
            </w:r>
          </w:p>
        </w:tc>
      </w:tr>
    </w:tbl>
    <w:p w:rsidR="004322F7" w:rsidRPr="004C1DD2" w:rsidRDefault="004322F7" w:rsidP="004322F7">
      <w:pPr>
        <w:pStyle w:val="Heading3"/>
        <w:pBdr>
          <w:bottom w:val="single" w:sz="4" w:space="1" w:color="auto"/>
        </w:pBdr>
        <w:rPr>
          <w:color w:val="1F497D" w:themeColor="text2"/>
          <w:sz w:val="18"/>
          <w:szCs w:val="18"/>
          <w:lang w:val="en-US"/>
        </w:rPr>
      </w:pPr>
      <w:r w:rsidRPr="004C1DD2">
        <w:rPr>
          <w:color w:val="1F497D" w:themeColor="text2"/>
          <w:sz w:val="18"/>
          <w:szCs w:val="18"/>
          <w:lang w:val="en-US"/>
        </w:rPr>
        <w:t>ACCEPTANCE</w:t>
      </w:r>
    </w:p>
    <w:tbl>
      <w:tblPr>
        <w:tblStyle w:val="TableGrid"/>
        <w:tblW w:w="0" w:type="auto"/>
        <w:tblLook w:val="04A0"/>
      </w:tblPr>
      <w:tblGrid>
        <w:gridCol w:w="3085"/>
        <w:gridCol w:w="7931"/>
      </w:tblGrid>
      <w:tr w:rsidR="004322F7" w:rsidRPr="004C1DD2" w:rsidTr="004322F7">
        <w:tc>
          <w:tcPr>
            <w:tcW w:w="3085" w:type="dxa"/>
          </w:tcPr>
          <w:p w:rsidR="004322F7" w:rsidRPr="004C1DD2" w:rsidRDefault="004322F7" w:rsidP="00212655">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Livingstone v. Evans</w:t>
            </w:r>
          </w:p>
          <w:p w:rsidR="003274CD" w:rsidRPr="004C1DD2" w:rsidRDefault="003274CD" w:rsidP="003274CD">
            <w:pPr>
              <w:rPr>
                <w:rFonts w:asciiTheme="majorHAnsi" w:eastAsiaTheme="majorEastAsia" w:hAnsiTheme="majorHAnsi" w:cstheme="majorBidi"/>
                <w:b/>
                <w:i/>
                <w:iCs/>
                <w:sz w:val="18"/>
                <w:szCs w:val="18"/>
                <w:u w:val="single"/>
              </w:rPr>
            </w:pPr>
          </w:p>
          <w:p w:rsidR="003274CD" w:rsidRPr="004C1DD2" w:rsidRDefault="003274CD" w:rsidP="003274CD">
            <w:pPr>
              <w:rPr>
                <w:rFonts w:asciiTheme="majorHAnsi" w:eastAsiaTheme="majorEastAsia" w:hAnsiTheme="majorHAnsi" w:cstheme="majorBidi"/>
                <w:b/>
                <w:i/>
                <w:iCs/>
                <w:color w:val="FF0000"/>
                <w:sz w:val="18"/>
                <w:szCs w:val="18"/>
              </w:rPr>
            </w:pPr>
            <w:r w:rsidRPr="004C1DD2">
              <w:rPr>
                <w:rFonts w:asciiTheme="majorHAnsi" w:eastAsiaTheme="majorEastAsia" w:hAnsiTheme="majorHAnsi" w:cstheme="majorBidi"/>
                <w:b/>
                <w:i/>
                <w:iCs/>
                <w:color w:val="FF0000"/>
                <w:sz w:val="18"/>
                <w:szCs w:val="18"/>
              </w:rPr>
              <w:t>Mere inquiry not Counter-Offer—adding something is</w:t>
            </w:r>
          </w:p>
        </w:tc>
        <w:tc>
          <w:tcPr>
            <w:tcW w:w="7931" w:type="dxa"/>
          </w:tcPr>
          <w:p w:rsidR="004322F7" w:rsidRPr="004C1DD2" w:rsidRDefault="004322F7" w:rsidP="004322F7">
            <w:pPr>
              <w:pStyle w:val="ListParagraph"/>
              <w:numPr>
                <w:ilvl w:val="0"/>
                <w:numId w:val="12"/>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MERE INQUIRY ABOUT THE OFFER DOES NOT KILL IT</w:t>
            </w:r>
          </w:p>
          <w:p w:rsidR="004322F7" w:rsidRPr="004C1DD2" w:rsidRDefault="004322F7" w:rsidP="004322F7">
            <w:pPr>
              <w:pStyle w:val="ListParagraph"/>
              <w:numPr>
                <w:ilvl w:val="1"/>
                <w:numId w:val="12"/>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Adding  something could be construed as a counter-offer</w:t>
            </w:r>
          </w:p>
          <w:p w:rsidR="004322F7" w:rsidRPr="004C1DD2" w:rsidRDefault="004322F7" w:rsidP="004322F7">
            <w:pPr>
              <w:pStyle w:val="ListParagraph"/>
              <w:numPr>
                <w:ilvl w:val="1"/>
                <w:numId w:val="12"/>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Acceptance needs to be an “unqualified yes”</w:t>
            </w:r>
          </w:p>
          <w:p w:rsidR="004322F7" w:rsidRPr="004C1DD2" w:rsidRDefault="004322F7" w:rsidP="00212655">
            <w:pPr>
              <w:rPr>
                <w:sz w:val="18"/>
                <w:szCs w:val="18"/>
                <w:lang w:val="en-CA" w:eastAsia="zh-TW"/>
              </w:rPr>
            </w:pPr>
          </w:p>
        </w:tc>
      </w:tr>
      <w:tr w:rsidR="004322F7" w:rsidRPr="004C1DD2" w:rsidTr="004322F7">
        <w:tc>
          <w:tcPr>
            <w:tcW w:w="3085" w:type="dxa"/>
          </w:tcPr>
          <w:p w:rsidR="004322F7" w:rsidRPr="004C1DD2" w:rsidRDefault="004322F7" w:rsidP="00212655">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Butler Machine Tool Co. v. Ex-Cell-O-Corp</w:t>
            </w:r>
          </w:p>
          <w:p w:rsidR="003274CD" w:rsidRPr="004C1DD2" w:rsidRDefault="003274CD" w:rsidP="00212655">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color w:val="FF0000"/>
                <w:sz w:val="18"/>
                <w:szCs w:val="18"/>
              </w:rPr>
              <w:t xml:space="preserve">Terms on the last form wins </w:t>
            </w:r>
          </w:p>
        </w:tc>
        <w:tc>
          <w:tcPr>
            <w:tcW w:w="7931" w:type="dxa"/>
          </w:tcPr>
          <w:p w:rsidR="004322F7" w:rsidRPr="004C1DD2" w:rsidRDefault="004322F7" w:rsidP="004322F7">
            <w:pPr>
              <w:pStyle w:val="ListParagraph"/>
              <w:numPr>
                <w:ilvl w:val="0"/>
                <w:numId w:val="13"/>
              </w:numPr>
              <w:rPr>
                <w:rFonts w:eastAsiaTheme="majorEastAsia" w:cstheme="minorHAnsi"/>
                <w:b/>
                <w:iCs/>
                <w:color w:val="0070C0"/>
                <w:sz w:val="18"/>
                <w:szCs w:val="18"/>
              </w:rPr>
            </w:pPr>
            <w:r w:rsidRPr="004C1DD2">
              <w:rPr>
                <w:rFonts w:eastAsiaTheme="majorEastAsia" w:cstheme="minorHAnsi"/>
                <w:b/>
                <w:iCs/>
                <w:color w:val="0070C0"/>
                <w:sz w:val="18"/>
                <w:szCs w:val="18"/>
                <w:u w:val="single"/>
              </w:rPr>
              <w:t>TERMS ON THE LAST FORM WINS AS THIS IS THE LAST OFFER AND ACCEPTANCE</w:t>
            </w:r>
          </w:p>
          <w:p w:rsidR="004322F7" w:rsidRPr="004C1DD2" w:rsidRDefault="004322F7" w:rsidP="004322F7">
            <w:pPr>
              <w:pStyle w:val="ListParagraph"/>
              <w:ind w:left="360"/>
              <w:rPr>
                <w:rFonts w:eastAsiaTheme="majorEastAsia" w:cstheme="minorHAnsi"/>
                <w:b/>
                <w:iCs/>
                <w:color w:val="0070C0"/>
                <w:sz w:val="18"/>
                <w:szCs w:val="18"/>
                <w:u w:val="single"/>
              </w:rPr>
            </w:pPr>
          </w:p>
        </w:tc>
      </w:tr>
    </w:tbl>
    <w:p w:rsidR="00212655" w:rsidRPr="004C1DD2" w:rsidRDefault="004322F7" w:rsidP="004322F7">
      <w:pPr>
        <w:pStyle w:val="Heading3"/>
        <w:pBdr>
          <w:bottom w:val="single" w:sz="4" w:space="1" w:color="auto"/>
        </w:pBdr>
        <w:rPr>
          <w:color w:val="1F497D" w:themeColor="text2"/>
          <w:sz w:val="18"/>
          <w:szCs w:val="18"/>
        </w:rPr>
      </w:pPr>
      <w:r w:rsidRPr="004C1DD2">
        <w:rPr>
          <w:color w:val="1F497D" w:themeColor="text2"/>
          <w:sz w:val="18"/>
          <w:szCs w:val="18"/>
        </w:rPr>
        <w:t>COMMUNICATION OF ACCEPTANCE</w:t>
      </w:r>
    </w:p>
    <w:tbl>
      <w:tblPr>
        <w:tblStyle w:val="TableGrid"/>
        <w:tblW w:w="0" w:type="auto"/>
        <w:tblLook w:val="04A0"/>
      </w:tblPr>
      <w:tblGrid>
        <w:gridCol w:w="3085"/>
        <w:gridCol w:w="7931"/>
      </w:tblGrid>
      <w:tr w:rsidR="004322F7" w:rsidRPr="004C1DD2" w:rsidTr="004322F7">
        <w:tc>
          <w:tcPr>
            <w:tcW w:w="3085" w:type="dxa"/>
          </w:tcPr>
          <w:p w:rsidR="004322F7" w:rsidRPr="004C1DD2" w:rsidRDefault="004322F7" w:rsidP="004322F7">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Felthouse</w:t>
            </w:r>
            <w:proofErr w:type="spellEnd"/>
            <w:r w:rsidRPr="004C1DD2">
              <w:rPr>
                <w:rFonts w:asciiTheme="majorHAnsi" w:eastAsiaTheme="majorEastAsia" w:hAnsiTheme="majorHAnsi" w:cstheme="majorBidi"/>
                <w:b/>
                <w:i/>
                <w:iCs/>
                <w:sz w:val="18"/>
                <w:szCs w:val="18"/>
                <w:u w:val="single"/>
              </w:rPr>
              <w:t xml:space="preserve"> v. Bindley </w:t>
            </w:r>
          </w:p>
          <w:p w:rsidR="003274CD" w:rsidRPr="004C1DD2" w:rsidRDefault="003274CD" w:rsidP="004322F7">
            <w:pPr>
              <w:rPr>
                <w:rFonts w:asciiTheme="majorHAnsi" w:eastAsiaTheme="majorEastAsia" w:hAnsiTheme="majorHAnsi" w:cstheme="majorBidi"/>
                <w:b/>
                <w:i/>
                <w:iCs/>
                <w:color w:val="FF0000"/>
                <w:sz w:val="18"/>
                <w:szCs w:val="18"/>
              </w:rPr>
            </w:pPr>
            <w:r w:rsidRPr="004C1DD2">
              <w:rPr>
                <w:rFonts w:asciiTheme="majorHAnsi" w:eastAsiaTheme="majorEastAsia" w:hAnsiTheme="majorHAnsi" w:cstheme="majorBidi"/>
                <w:b/>
                <w:i/>
                <w:iCs/>
                <w:color w:val="FF0000"/>
                <w:sz w:val="18"/>
                <w:szCs w:val="18"/>
              </w:rPr>
              <w:t>Silence is not acceptance</w:t>
            </w:r>
          </w:p>
          <w:p w:rsidR="003274CD" w:rsidRPr="004C1DD2" w:rsidRDefault="003274CD" w:rsidP="004322F7">
            <w:pPr>
              <w:rPr>
                <w:sz w:val="18"/>
                <w:szCs w:val="18"/>
                <w:lang w:val="en-CA" w:eastAsia="zh-TW"/>
              </w:rPr>
            </w:pPr>
          </w:p>
        </w:tc>
        <w:tc>
          <w:tcPr>
            <w:tcW w:w="7931" w:type="dxa"/>
          </w:tcPr>
          <w:p w:rsidR="004322F7" w:rsidRPr="004C1DD2" w:rsidRDefault="004322F7" w:rsidP="004322F7">
            <w:pPr>
              <w:pStyle w:val="ListParagraph"/>
              <w:numPr>
                <w:ilvl w:val="0"/>
                <w:numId w:val="14"/>
              </w:numPr>
              <w:rPr>
                <w:rFonts w:eastAsiaTheme="majorEastAsia" w:cstheme="minorHAnsi"/>
                <w:b/>
                <w:iCs/>
                <w:color w:val="0070C0"/>
                <w:sz w:val="18"/>
                <w:szCs w:val="18"/>
              </w:rPr>
            </w:pPr>
            <w:r w:rsidRPr="004C1DD2">
              <w:rPr>
                <w:rFonts w:eastAsiaTheme="majorEastAsia" w:cstheme="minorHAnsi"/>
                <w:b/>
                <w:iCs/>
                <w:color w:val="0070C0"/>
                <w:sz w:val="18"/>
                <w:szCs w:val="18"/>
                <w:u w:val="single"/>
              </w:rPr>
              <w:t xml:space="preserve">SILENCE CANNOT CONSTITUTE ACCEPTANCE AS THAT PLACES AN UNFAIR BURDEN ON THE OFFEREE (IMPOSES A BURDEN TO THE OFFEREE), UNLESS THERE IS AN ACTION (CARLILL) </w:t>
            </w:r>
          </w:p>
          <w:p w:rsidR="004322F7" w:rsidRPr="004C1DD2" w:rsidRDefault="004322F7" w:rsidP="004322F7">
            <w:pPr>
              <w:pStyle w:val="ListParagraph"/>
              <w:numPr>
                <w:ilvl w:val="0"/>
                <w:numId w:val="14"/>
              </w:numPr>
              <w:rPr>
                <w:rFonts w:eastAsiaTheme="majorEastAsia" w:cstheme="minorHAnsi"/>
                <w:b/>
                <w:iCs/>
                <w:color w:val="0070C0"/>
                <w:sz w:val="18"/>
                <w:szCs w:val="18"/>
              </w:rPr>
            </w:pPr>
            <w:r w:rsidRPr="004C1DD2">
              <w:rPr>
                <w:rFonts w:eastAsiaTheme="majorEastAsia" w:cstheme="minorHAnsi"/>
                <w:b/>
                <w:iCs/>
                <w:color w:val="0070C0"/>
                <w:sz w:val="18"/>
                <w:szCs w:val="18"/>
                <w:u w:val="single"/>
              </w:rPr>
              <w:t>JUST BECAUSE PARTIES INTENDED THERE BE A K DOESN’T MEAN THERE IS ONE</w:t>
            </w:r>
          </w:p>
          <w:p w:rsidR="004322F7" w:rsidRPr="004C1DD2" w:rsidRDefault="004322F7" w:rsidP="004322F7">
            <w:pPr>
              <w:rPr>
                <w:sz w:val="18"/>
                <w:szCs w:val="18"/>
                <w:lang w:val="en-CA" w:eastAsia="zh-TW"/>
              </w:rPr>
            </w:pPr>
          </w:p>
        </w:tc>
      </w:tr>
      <w:tr w:rsidR="004322F7" w:rsidRPr="004C1DD2" w:rsidTr="004322F7">
        <w:tc>
          <w:tcPr>
            <w:tcW w:w="3085" w:type="dxa"/>
          </w:tcPr>
          <w:p w:rsidR="004322F7" w:rsidRPr="004C1DD2" w:rsidRDefault="000A10F1" w:rsidP="004322F7">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Carlill</w:t>
            </w:r>
            <w:proofErr w:type="spellEnd"/>
            <w:r w:rsidRPr="004C1DD2">
              <w:rPr>
                <w:rFonts w:asciiTheme="majorHAnsi" w:eastAsiaTheme="majorEastAsia" w:hAnsiTheme="majorHAnsi" w:cstheme="majorBidi"/>
                <w:b/>
                <w:i/>
                <w:iCs/>
                <w:sz w:val="18"/>
                <w:szCs w:val="18"/>
                <w:u w:val="single"/>
              </w:rPr>
              <w:t xml:space="preserve"> </w:t>
            </w:r>
            <w:proofErr w:type="spellStart"/>
            <w:r w:rsidRPr="004C1DD2">
              <w:rPr>
                <w:rFonts w:asciiTheme="majorHAnsi" w:eastAsiaTheme="majorEastAsia" w:hAnsiTheme="majorHAnsi" w:cstheme="majorBidi"/>
                <w:b/>
                <w:i/>
                <w:iCs/>
                <w:sz w:val="18"/>
                <w:szCs w:val="18"/>
                <w:u w:val="single"/>
              </w:rPr>
              <w:t>v.Carbolic</w:t>
            </w:r>
            <w:proofErr w:type="spellEnd"/>
            <w:r w:rsidRPr="004C1DD2">
              <w:rPr>
                <w:rFonts w:asciiTheme="majorHAnsi" w:eastAsiaTheme="majorEastAsia" w:hAnsiTheme="majorHAnsi" w:cstheme="majorBidi"/>
                <w:b/>
                <w:i/>
                <w:iCs/>
                <w:sz w:val="18"/>
                <w:szCs w:val="18"/>
                <w:u w:val="single"/>
              </w:rPr>
              <w:t xml:space="preserve"> Smoke Ball Co.</w:t>
            </w:r>
          </w:p>
          <w:p w:rsidR="003274CD" w:rsidRPr="004C1DD2" w:rsidRDefault="003274CD" w:rsidP="004322F7">
            <w:pPr>
              <w:rPr>
                <w:sz w:val="18"/>
                <w:szCs w:val="18"/>
                <w:lang w:val="en-CA" w:eastAsia="zh-TW"/>
              </w:rPr>
            </w:pPr>
            <w:r w:rsidRPr="004C1DD2">
              <w:rPr>
                <w:rFonts w:asciiTheme="majorHAnsi" w:eastAsiaTheme="majorEastAsia" w:hAnsiTheme="majorHAnsi" w:cstheme="majorBidi"/>
                <w:b/>
                <w:i/>
                <w:iCs/>
                <w:color w:val="FF0000"/>
                <w:sz w:val="18"/>
                <w:szCs w:val="18"/>
              </w:rPr>
              <w:t>Notice of Acceptance can be waived</w:t>
            </w:r>
          </w:p>
        </w:tc>
        <w:tc>
          <w:tcPr>
            <w:tcW w:w="7931" w:type="dxa"/>
          </w:tcPr>
          <w:p w:rsidR="000A10F1" w:rsidRPr="004C1DD2" w:rsidRDefault="000A10F1" w:rsidP="000A10F1">
            <w:pPr>
              <w:pStyle w:val="ListParagraph"/>
              <w:numPr>
                <w:ilvl w:val="0"/>
                <w:numId w:val="15"/>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NOTICE OF ACCEPTANCE CAN BE WAIVED BY THE OFFEROR</w:t>
            </w:r>
          </w:p>
          <w:p w:rsidR="000A10F1" w:rsidRPr="004C1DD2" w:rsidRDefault="000A10F1" w:rsidP="000A10F1">
            <w:pPr>
              <w:pStyle w:val="ListParagraph"/>
              <w:numPr>
                <w:ilvl w:val="0"/>
                <w:numId w:val="15"/>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PERFORMANCE OF TERMS CAN CONSTITUTE ACCEPTANCE</w:t>
            </w:r>
          </w:p>
          <w:p w:rsidR="004322F7" w:rsidRPr="004C1DD2" w:rsidRDefault="004322F7" w:rsidP="004322F7">
            <w:pPr>
              <w:rPr>
                <w:sz w:val="18"/>
                <w:szCs w:val="18"/>
                <w:lang w:val="en-CA" w:eastAsia="zh-TW"/>
              </w:rPr>
            </w:pPr>
          </w:p>
        </w:tc>
      </w:tr>
      <w:tr w:rsidR="004322F7" w:rsidRPr="004C1DD2" w:rsidTr="004322F7">
        <w:tc>
          <w:tcPr>
            <w:tcW w:w="3085" w:type="dxa"/>
          </w:tcPr>
          <w:p w:rsidR="004322F7" w:rsidRPr="004C1DD2" w:rsidRDefault="009F2E22" w:rsidP="004322F7">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Brinkibon</w:t>
            </w:r>
            <w:proofErr w:type="spellEnd"/>
            <w:r w:rsidRPr="004C1DD2">
              <w:rPr>
                <w:rFonts w:asciiTheme="majorHAnsi" w:eastAsiaTheme="majorEastAsia" w:hAnsiTheme="majorHAnsi" w:cstheme="majorBidi"/>
                <w:b/>
                <w:i/>
                <w:iCs/>
                <w:sz w:val="18"/>
                <w:szCs w:val="18"/>
                <w:u w:val="single"/>
              </w:rPr>
              <w:t xml:space="preserve"> v. </w:t>
            </w:r>
            <w:proofErr w:type="spellStart"/>
            <w:r w:rsidRPr="004C1DD2">
              <w:rPr>
                <w:rFonts w:asciiTheme="majorHAnsi" w:eastAsiaTheme="majorEastAsia" w:hAnsiTheme="majorHAnsi" w:cstheme="majorBidi"/>
                <w:b/>
                <w:i/>
                <w:iCs/>
                <w:sz w:val="18"/>
                <w:szCs w:val="18"/>
                <w:u w:val="single"/>
              </w:rPr>
              <w:t>Stahag</w:t>
            </w:r>
            <w:proofErr w:type="spellEnd"/>
            <w:r w:rsidRPr="004C1DD2">
              <w:rPr>
                <w:rFonts w:asciiTheme="majorHAnsi" w:eastAsiaTheme="majorEastAsia" w:hAnsiTheme="majorHAnsi" w:cstheme="majorBidi"/>
                <w:b/>
                <w:i/>
                <w:iCs/>
                <w:sz w:val="18"/>
                <w:szCs w:val="18"/>
                <w:u w:val="single"/>
              </w:rPr>
              <w:t xml:space="preserve"> Stahl</w:t>
            </w:r>
          </w:p>
          <w:p w:rsidR="003274CD" w:rsidRDefault="003274CD" w:rsidP="004322F7">
            <w:pPr>
              <w:rPr>
                <w:rFonts w:asciiTheme="majorHAnsi" w:eastAsiaTheme="majorEastAsia" w:hAnsiTheme="majorHAnsi" w:cstheme="majorBidi"/>
                <w:b/>
                <w:i/>
                <w:iCs/>
                <w:color w:val="FF0000"/>
                <w:sz w:val="18"/>
                <w:szCs w:val="18"/>
              </w:rPr>
            </w:pPr>
            <w:r w:rsidRPr="004C1DD2">
              <w:rPr>
                <w:rFonts w:asciiTheme="majorHAnsi" w:eastAsiaTheme="majorEastAsia" w:hAnsiTheme="majorHAnsi" w:cstheme="majorBidi"/>
                <w:b/>
                <w:i/>
                <w:iCs/>
                <w:color w:val="FF0000"/>
                <w:sz w:val="18"/>
                <w:szCs w:val="18"/>
              </w:rPr>
              <w:t>Notice of Acceptance can be waived</w:t>
            </w:r>
          </w:p>
          <w:p w:rsidR="0005514C" w:rsidRDefault="0005514C" w:rsidP="004322F7">
            <w:pPr>
              <w:rPr>
                <w:rFonts w:asciiTheme="majorHAnsi" w:eastAsiaTheme="majorEastAsia" w:hAnsiTheme="majorHAnsi" w:cstheme="majorBidi"/>
                <w:b/>
                <w:i/>
                <w:iCs/>
                <w:color w:val="FF0000"/>
                <w:sz w:val="18"/>
                <w:szCs w:val="18"/>
              </w:rPr>
            </w:pPr>
          </w:p>
          <w:p w:rsidR="007122E1" w:rsidRPr="004C1DD2" w:rsidRDefault="007122E1" w:rsidP="004322F7">
            <w:pPr>
              <w:rPr>
                <w:sz w:val="18"/>
                <w:szCs w:val="18"/>
                <w:lang w:val="en-CA" w:eastAsia="zh-TW"/>
              </w:rPr>
            </w:pPr>
            <w:r>
              <w:rPr>
                <w:rFonts w:asciiTheme="majorHAnsi" w:eastAsiaTheme="majorEastAsia" w:hAnsiTheme="majorHAnsi" w:cstheme="majorBidi"/>
                <w:b/>
                <w:i/>
                <w:iCs/>
                <w:color w:val="FF0000"/>
                <w:sz w:val="18"/>
                <w:szCs w:val="18"/>
              </w:rPr>
              <w:t>Receipt Rule of Acceptance</w:t>
            </w:r>
            <w:r w:rsidR="0005514C">
              <w:rPr>
                <w:rFonts w:asciiTheme="majorHAnsi" w:eastAsiaTheme="majorEastAsia" w:hAnsiTheme="majorHAnsi" w:cstheme="majorBidi"/>
                <w:b/>
                <w:i/>
                <w:iCs/>
                <w:color w:val="FF0000"/>
                <w:sz w:val="18"/>
                <w:szCs w:val="18"/>
              </w:rPr>
              <w:t xml:space="preserve">: </w:t>
            </w:r>
            <w:r w:rsidR="001C6694">
              <w:rPr>
                <w:rFonts w:asciiTheme="majorHAnsi" w:eastAsiaTheme="majorEastAsia" w:hAnsiTheme="majorHAnsi" w:cstheme="majorBidi"/>
                <w:b/>
                <w:i/>
                <w:iCs/>
                <w:color w:val="FF0000"/>
                <w:sz w:val="18"/>
                <w:szCs w:val="18"/>
              </w:rPr>
              <w:t>Contract is made when and where acceptance is received (not necessarily communicated)</w:t>
            </w:r>
          </w:p>
        </w:tc>
        <w:tc>
          <w:tcPr>
            <w:tcW w:w="7931" w:type="dxa"/>
          </w:tcPr>
          <w:p w:rsidR="009F2E22" w:rsidRPr="004C1DD2" w:rsidRDefault="009F2E22" w:rsidP="009F2E22">
            <w:pPr>
              <w:pStyle w:val="ListParagraph"/>
              <w:numPr>
                <w:ilvl w:val="0"/>
                <w:numId w:val="16"/>
              </w:numPr>
              <w:rPr>
                <w:rFonts w:eastAsiaTheme="majorEastAsia" w:cstheme="minorHAnsi"/>
                <w:b/>
                <w:iCs/>
                <w:color w:val="0070C0"/>
                <w:sz w:val="18"/>
                <w:szCs w:val="18"/>
              </w:rPr>
            </w:pPr>
            <w:r w:rsidRPr="004C1DD2">
              <w:rPr>
                <w:rFonts w:eastAsiaTheme="majorEastAsia" w:cstheme="minorHAnsi"/>
                <w:b/>
                <w:iCs/>
                <w:color w:val="0070C0"/>
                <w:sz w:val="18"/>
                <w:szCs w:val="18"/>
                <w:u w:val="single"/>
              </w:rPr>
              <w:t>CONTRACT COMES INTO EXISTENCE WHEN AND WHERE ACCEPTANCE WAS RECEIEVED</w:t>
            </w:r>
            <w:r w:rsidR="007122E1">
              <w:rPr>
                <w:rFonts w:eastAsiaTheme="majorEastAsia" w:cstheme="minorHAnsi"/>
                <w:b/>
                <w:iCs/>
                <w:color w:val="0070C0"/>
                <w:sz w:val="18"/>
                <w:szCs w:val="18"/>
                <w:u w:val="single"/>
              </w:rPr>
              <w:t xml:space="preserve"> </w:t>
            </w:r>
          </w:p>
          <w:p w:rsidR="007122E1" w:rsidRPr="007122E1" w:rsidRDefault="009F2E22" w:rsidP="007122E1">
            <w:pPr>
              <w:pStyle w:val="ListParagraph"/>
              <w:numPr>
                <w:ilvl w:val="0"/>
                <w:numId w:val="16"/>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CAN STIPULATE WHAT LAW APPLIES AND WHAT COURTS WILL HEAR THE MATTER</w:t>
            </w:r>
          </w:p>
        </w:tc>
      </w:tr>
      <w:tr w:rsidR="004322F7" w:rsidRPr="004C1DD2" w:rsidTr="004322F7">
        <w:tc>
          <w:tcPr>
            <w:tcW w:w="3085" w:type="dxa"/>
          </w:tcPr>
          <w:p w:rsidR="004322F7" w:rsidRPr="004C1DD2" w:rsidRDefault="005A07AE" w:rsidP="004322F7">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Household Fire &amp; Carriage Accident Insurance Co. v. Grant</w:t>
            </w:r>
          </w:p>
          <w:p w:rsidR="003274CD" w:rsidRPr="004C1DD2" w:rsidRDefault="003274CD" w:rsidP="004322F7">
            <w:pPr>
              <w:rPr>
                <w:sz w:val="18"/>
                <w:szCs w:val="18"/>
                <w:lang w:val="en-CA" w:eastAsia="zh-TW"/>
              </w:rPr>
            </w:pPr>
            <w:r w:rsidRPr="004C1DD2">
              <w:rPr>
                <w:rFonts w:asciiTheme="majorHAnsi" w:eastAsiaTheme="majorEastAsia" w:hAnsiTheme="majorHAnsi" w:cstheme="majorBidi"/>
                <w:b/>
                <w:i/>
                <w:iCs/>
                <w:color w:val="FF0000"/>
                <w:sz w:val="18"/>
                <w:szCs w:val="18"/>
              </w:rPr>
              <w:t>Postal Acceptance Rule</w:t>
            </w:r>
          </w:p>
        </w:tc>
        <w:tc>
          <w:tcPr>
            <w:tcW w:w="7931" w:type="dxa"/>
          </w:tcPr>
          <w:p w:rsidR="004322F7" w:rsidRPr="004C1DD2" w:rsidRDefault="005A07AE" w:rsidP="004322F7">
            <w:pPr>
              <w:pStyle w:val="ListParagraph"/>
              <w:numPr>
                <w:ilvl w:val="0"/>
                <w:numId w:val="17"/>
              </w:numPr>
              <w:rPr>
                <w:rFonts w:eastAsiaTheme="majorEastAsia" w:cstheme="minorHAnsi"/>
                <w:b/>
                <w:iCs/>
                <w:color w:val="0070C0"/>
                <w:sz w:val="18"/>
                <w:szCs w:val="18"/>
                <w:u w:val="single"/>
              </w:rPr>
            </w:pPr>
            <w:r w:rsidRPr="004C1DD2">
              <w:rPr>
                <w:rFonts w:eastAsiaTheme="majorEastAsia" w:cstheme="minorHAnsi"/>
                <w:b/>
                <w:iCs/>
                <w:color w:val="FF0000"/>
                <w:sz w:val="18"/>
                <w:szCs w:val="18"/>
                <w:u w:val="single"/>
              </w:rPr>
              <w:t>POSTAL ACCEPTANCE RULE</w:t>
            </w:r>
            <w:r w:rsidRPr="004C1DD2">
              <w:rPr>
                <w:rFonts w:eastAsiaTheme="majorEastAsia" w:cstheme="minorHAnsi"/>
                <w:b/>
                <w:iCs/>
                <w:color w:val="0070C0"/>
                <w:sz w:val="18"/>
                <w:szCs w:val="18"/>
                <w:u w:val="single"/>
              </w:rPr>
              <w:t>: ACCEPTANCE TAKES PLACE WHEN THE COMMUNICATION IS GIVEN TO THE POST OFFICE (NOT REALLY FAIR TO OFFEROR)—BUT OFFEROR CAN SPECIFY WHAT THE ACCEPTANCE HAS TO LOOK LIKE.</w:t>
            </w:r>
          </w:p>
          <w:p w:rsidR="00391A83" w:rsidRPr="004C1DD2" w:rsidRDefault="00391A83" w:rsidP="00391A83">
            <w:pPr>
              <w:pStyle w:val="ListParagraph"/>
              <w:ind w:left="360"/>
              <w:rPr>
                <w:rFonts w:eastAsiaTheme="majorEastAsia" w:cstheme="minorHAnsi"/>
                <w:b/>
                <w:iCs/>
                <w:color w:val="0070C0"/>
                <w:sz w:val="18"/>
                <w:szCs w:val="18"/>
                <w:u w:val="single"/>
              </w:rPr>
            </w:pPr>
          </w:p>
        </w:tc>
      </w:tr>
      <w:tr w:rsidR="005A07AE" w:rsidRPr="004C1DD2" w:rsidTr="004322F7">
        <w:tc>
          <w:tcPr>
            <w:tcW w:w="3085" w:type="dxa"/>
          </w:tcPr>
          <w:p w:rsidR="005A07AE" w:rsidRPr="004C1DD2" w:rsidRDefault="005A07AE" w:rsidP="004322F7">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Howell Securities v. Hughes</w:t>
            </w:r>
          </w:p>
          <w:p w:rsidR="003274CD" w:rsidRPr="004C1DD2" w:rsidRDefault="003274CD" w:rsidP="004322F7">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color w:val="FF0000"/>
                <w:sz w:val="18"/>
                <w:szCs w:val="18"/>
              </w:rPr>
              <w:t>Postal Acceptance Rule does not apply if stipulated or absurd</w:t>
            </w:r>
          </w:p>
        </w:tc>
        <w:tc>
          <w:tcPr>
            <w:tcW w:w="7931" w:type="dxa"/>
          </w:tcPr>
          <w:p w:rsidR="005A07AE" w:rsidRPr="004C1DD2" w:rsidRDefault="005A07AE" w:rsidP="005A07AE">
            <w:pPr>
              <w:pStyle w:val="ListParagraph"/>
              <w:numPr>
                <w:ilvl w:val="0"/>
                <w:numId w:val="18"/>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 xml:space="preserve">POSTAL ACCEPTANCE RULE DOES NOT APPLY IF (1) TERMS OF THE OFFER STIPULATE OTHERWISE OR (2) ITS APPLICATION WOULD PRODUCE ABSURDITY AND INCONVENIENCE. </w:t>
            </w:r>
          </w:p>
          <w:p w:rsidR="005A07AE" w:rsidRPr="004C1DD2" w:rsidRDefault="005A07AE" w:rsidP="005A07AE">
            <w:pPr>
              <w:pStyle w:val="ListParagraph"/>
              <w:numPr>
                <w:ilvl w:val="1"/>
                <w:numId w:val="18"/>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 xml:space="preserve">Such as personal service, marriage, etc. </w:t>
            </w:r>
          </w:p>
          <w:p w:rsidR="005A07AE" w:rsidRPr="004C1DD2" w:rsidRDefault="005A07AE" w:rsidP="005A07AE">
            <w:pPr>
              <w:pStyle w:val="ListParagraph"/>
              <w:ind w:left="360"/>
              <w:rPr>
                <w:rFonts w:eastAsiaTheme="majorEastAsia" w:cstheme="minorHAnsi"/>
                <w:b/>
                <w:iCs/>
                <w:color w:val="FF0000"/>
                <w:sz w:val="18"/>
                <w:szCs w:val="18"/>
                <w:u w:val="single"/>
              </w:rPr>
            </w:pPr>
          </w:p>
        </w:tc>
      </w:tr>
    </w:tbl>
    <w:p w:rsidR="00A37F08" w:rsidRPr="004C1DD2" w:rsidRDefault="00A37F08" w:rsidP="004322F7">
      <w:pPr>
        <w:rPr>
          <w:sz w:val="18"/>
          <w:szCs w:val="18"/>
          <w:lang w:val="en-CA" w:eastAsia="zh-TW"/>
        </w:rPr>
      </w:pPr>
    </w:p>
    <w:p w:rsidR="00A37F08" w:rsidRPr="006042CB" w:rsidRDefault="00A37F08" w:rsidP="00A37F08">
      <w:pPr>
        <w:pStyle w:val="Heading3"/>
        <w:pBdr>
          <w:bottom w:val="single" w:sz="4" w:space="1" w:color="auto"/>
        </w:pBdr>
        <w:rPr>
          <w:color w:val="244061" w:themeColor="accent1" w:themeShade="80"/>
          <w:sz w:val="18"/>
          <w:szCs w:val="18"/>
        </w:rPr>
      </w:pPr>
      <w:r w:rsidRPr="006042CB">
        <w:rPr>
          <w:color w:val="244061" w:themeColor="accent1" w:themeShade="80"/>
          <w:sz w:val="18"/>
          <w:szCs w:val="18"/>
        </w:rPr>
        <w:t>CERTAINTY OF TERMS</w:t>
      </w:r>
    </w:p>
    <w:tbl>
      <w:tblPr>
        <w:tblStyle w:val="TableGrid"/>
        <w:tblW w:w="0" w:type="auto"/>
        <w:tblLook w:val="04A0"/>
      </w:tblPr>
      <w:tblGrid>
        <w:gridCol w:w="3085"/>
        <w:gridCol w:w="7931"/>
      </w:tblGrid>
      <w:tr w:rsidR="00391A83" w:rsidRPr="004C1DD2" w:rsidTr="00391A83">
        <w:tc>
          <w:tcPr>
            <w:tcW w:w="3085" w:type="dxa"/>
          </w:tcPr>
          <w:p w:rsidR="00391A83" w:rsidRPr="004C1DD2" w:rsidRDefault="00391A83" w:rsidP="00A37F08">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May &amp; Butcher Ltd. v. R.</w:t>
            </w:r>
          </w:p>
          <w:p w:rsidR="00391A83" w:rsidRPr="004C1DD2" w:rsidRDefault="00391A83" w:rsidP="00A37F08">
            <w:pPr>
              <w:rPr>
                <w:color w:val="FF0000"/>
                <w:sz w:val="18"/>
                <w:szCs w:val="18"/>
                <w:lang w:val="en-CA" w:eastAsia="zh-TW"/>
              </w:rPr>
            </w:pPr>
            <w:r w:rsidRPr="004C1DD2">
              <w:rPr>
                <w:color w:val="FF0000"/>
                <w:sz w:val="18"/>
                <w:szCs w:val="18"/>
                <w:lang w:val="en-CA" w:eastAsia="zh-TW"/>
              </w:rPr>
              <w:t xml:space="preserve">(Should probably use </w:t>
            </w:r>
            <w:proofErr w:type="spellStart"/>
            <w:r w:rsidRPr="004C1DD2">
              <w:rPr>
                <w:color w:val="FF0000"/>
                <w:sz w:val="18"/>
                <w:szCs w:val="18"/>
                <w:lang w:val="en-CA" w:eastAsia="zh-TW"/>
              </w:rPr>
              <w:t>Hillas</w:t>
            </w:r>
            <w:proofErr w:type="spellEnd"/>
            <w:r w:rsidRPr="004C1DD2">
              <w:rPr>
                <w:color w:val="FF0000"/>
                <w:sz w:val="18"/>
                <w:szCs w:val="18"/>
                <w:lang w:val="en-CA" w:eastAsia="zh-TW"/>
              </w:rPr>
              <w:t>)</w:t>
            </w:r>
          </w:p>
        </w:tc>
        <w:tc>
          <w:tcPr>
            <w:tcW w:w="7931" w:type="dxa"/>
          </w:tcPr>
          <w:p w:rsidR="00391A83" w:rsidRPr="004C1DD2" w:rsidRDefault="00391A83" w:rsidP="00391A83">
            <w:pPr>
              <w:pStyle w:val="ListParagraph"/>
              <w:numPr>
                <w:ilvl w:val="0"/>
                <w:numId w:val="19"/>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IF CRUCIAL TERM IS UNDERTERMINED THERE IS NO K</w:t>
            </w:r>
          </w:p>
          <w:p w:rsidR="00391A83" w:rsidRPr="004C1DD2" w:rsidRDefault="00391A83" w:rsidP="00391A83">
            <w:pPr>
              <w:pStyle w:val="ListParagraph"/>
              <w:numPr>
                <w:ilvl w:val="0"/>
                <w:numId w:val="19"/>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IF THERE ARE THINGS TO BE AGREED UPON THEN THERE IS NO K</w:t>
            </w:r>
          </w:p>
          <w:p w:rsidR="00391A83" w:rsidRPr="004C1DD2" w:rsidRDefault="00391A83" w:rsidP="00A37F08">
            <w:pPr>
              <w:pStyle w:val="ListParagraph"/>
              <w:numPr>
                <w:ilvl w:val="0"/>
                <w:numId w:val="19"/>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SOGA ONLY APPLICABLE WHEN PARTIES ARE SILENT TO PRICE</w:t>
            </w:r>
          </w:p>
        </w:tc>
      </w:tr>
      <w:tr w:rsidR="00391A83" w:rsidRPr="004C1DD2" w:rsidTr="00391A83">
        <w:tc>
          <w:tcPr>
            <w:tcW w:w="3085" w:type="dxa"/>
          </w:tcPr>
          <w:p w:rsidR="00391A83" w:rsidRPr="004C1DD2" w:rsidRDefault="00391A83" w:rsidP="00A37F08">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Hillas</w:t>
            </w:r>
            <w:proofErr w:type="spellEnd"/>
            <w:r w:rsidRPr="004C1DD2">
              <w:rPr>
                <w:rFonts w:asciiTheme="majorHAnsi" w:eastAsiaTheme="majorEastAsia" w:hAnsiTheme="majorHAnsi" w:cstheme="majorBidi"/>
                <w:b/>
                <w:i/>
                <w:iCs/>
                <w:sz w:val="18"/>
                <w:szCs w:val="18"/>
                <w:u w:val="single"/>
              </w:rPr>
              <w:t xml:space="preserve"> &amp; Co. v. Arcos Ltd.</w:t>
            </w:r>
          </w:p>
          <w:p w:rsidR="003274CD" w:rsidRPr="004C1DD2" w:rsidRDefault="003274CD" w:rsidP="00A37F08">
            <w:pPr>
              <w:rPr>
                <w:sz w:val="18"/>
                <w:szCs w:val="18"/>
                <w:lang w:val="en-CA" w:eastAsia="zh-TW"/>
              </w:rPr>
            </w:pPr>
            <w:r w:rsidRPr="004C1DD2">
              <w:rPr>
                <w:rFonts w:asciiTheme="majorHAnsi" w:eastAsiaTheme="majorEastAsia" w:hAnsiTheme="majorHAnsi" w:cstheme="majorBidi"/>
                <w:b/>
                <w:i/>
                <w:iCs/>
                <w:color w:val="FF0000"/>
                <w:sz w:val="18"/>
                <w:szCs w:val="18"/>
              </w:rPr>
              <w:t xml:space="preserve"> Try to Preserve Contract if intended</w:t>
            </w:r>
          </w:p>
        </w:tc>
        <w:tc>
          <w:tcPr>
            <w:tcW w:w="7931" w:type="dxa"/>
          </w:tcPr>
          <w:p w:rsidR="00391A83" w:rsidRPr="004C1DD2" w:rsidRDefault="00391A83" w:rsidP="00391A83">
            <w:pPr>
              <w:pStyle w:val="ListParagraph"/>
              <w:numPr>
                <w:ilvl w:val="0"/>
                <w:numId w:val="20"/>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COURTS SHOULD NOT CREATE A K WHERE THERE ISN’T ONE BUT SHOULD TRY TO PRESERVE ONE IF THE PARTIES INTENDED IT TO EXIST</w:t>
            </w:r>
          </w:p>
          <w:p w:rsidR="00391A83" w:rsidRPr="004C1DD2" w:rsidRDefault="00391A83" w:rsidP="00A37F08">
            <w:pPr>
              <w:pStyle w:val="ListParagraph"/>
              <w:numPr>
                <w:ilvl w:val="0"/>
                <w:numId w:val="20"/>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COURTS MUST LOOK AT INTENTION AND UPHOLD WHEREVER POSSIBLE</w:t>
            </w:r>
          </w:p>
        </w:tc>
      </w:tr>
      <w:tr w:rsidR="00391A83" w:rsidRPr="004C1DD2" w:rsidTr="00391A83">
        <w:tc>
          <w:tcPr>
            <w:tcW w:w="3085" w:type="dxa"/>
          </w:tcPr>
          <w:p w:rsidR="00391A83" w:rsidRPr="004C1DD2" w:rsidRDefault="00391A83" w:rsidP="00A37F08">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 xml:space="preserve">Foley v. </w:t>
            </w:r>
            <w:proofErr w:type="spellStart"/>
            <w:r w:rsidRPr="004C1DD2">
              <w:rPr>
                <w:rFonts w:asciiTheme="majorHAnsi" w:eastAsiaTheme="majorEastAsia" w:hAnsiTheme="majorHAnsi" w:cstheme="majorBidi"/>
                <w:b/>
                <w:i/>
                <w:iCs/>
                <w:sz w:val="18"/>
                <w:szCs w:val="18"/>
                <w:u w:val="single"/>
              </w:rPr>
              <w:t>Classique</w:t>
            </w:r>
            <w:proofErr w:type="spellEnd"/>
            <w:r w:rsidRPr="004C1DD2">
              <w:rPr>
                <w:rFonts w:asciiTheme="majorHAnsi" w:eastAsiaTheme="majorEastAsia" w:hAnsiTheme="majorHAnsi" w:cstheme="majorBidi"/>
                <w:b/>
                <w:i/>
                <w:iCs/>
                <w:sz w:val="18"/>
                <w:szCs w:val="18"/>
                <w:u w:val="single"/>
              </w:rPr>
              <w:t xml:space="preserve"> Coaches Ltd.</w:t>
            </w:r>
          </w:p>
          <w:p w:rsidR="003274CD" w:rsidRPr="004C1DD2" w:rsidRDefault="003274CD" w:rsidP="00A37F08">
            <w:pPr>
              <w:rPr>
                <w:sz w:val="18"/>
                <w:szCs w:val="18"/>
                <w:lang w:val="en-CA" w:eastAsia="zh-TW"/>
              </w:rPr>
            </w:pPr>
            <w:r w:rsidRPr="004C1DD2">
              <w:rPr>
                <w:rFonts w:asciiTheme="majorHAnsi" w:eastAsiaTheme="majorEastAsia" w:hAnsiTheme="majorHAnsi" w:cstheme="majorBidi"/>
                <w:b/>
                <w:i/>
                <w:iCs/>
                <w:color w:val="FF0000"/>
                <w:sz w:val="18"/>
                <w:szCs w:val="18"/>
              </w:rPr>
              <w:t>Courts fill in details in Business K</w:t>
            </w:r>
          </w:p>
        </w:tc>
        <w:tc>
          <w:tcPr>
            <w:tcW w:w="7931" w:type="dxa"/>
          </w:tcPr>
          <w:p w:rsidR="00391A83" w:rsidRPr="004C1DD2" w:rsidRDefault="00391A83" w:rsidP="00391A83">
            <w:pPr>
              <w:pStyle w:val="ListParagraph"/>
              <w:numPr>
                <w:ilvl w:val="0"/>
                <w:numId w:val="21"/>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LOOK TO INTENTION—STRONG PRESUMPTION IN BUSINESS K THAT COURTS WILL FILL IN DETAILS</w:t>
            </w:r>
          </w:p>
          <w:p w:rsidR="00391A83" w:rsidRPr="004C1DD2" w:rsidRDefault="00391A83" w:rsidP="00A37F08">
            <w:pPr>
              <w:pStyle w:val="ListParagraph"/>
              <w:numPr>
                <w:ilvl w:val="0"/>
                <w:numId w:val="21"/>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UPHOLD EXISTING K AS MUCH AS POSSIBLE</w:t>
            </w:r>
            <w:r w:rsidR="00B71960">
              <w:rPr>
                <w:rFonts w:eastAsiaTheme="majorEastAsia" w:cstheme="minorHAnsi"/>
                <w:b/>
                <w:iCs/>
                <w:color w:val="0070C0"/>
                <w:sz w:val="18"/>
                <w:szCs w:val="18"/>
                <w:u w:val="single"/>
              </w:rPr>
              <w:t xml:space="preserve">, </w:t>
            </w:r>
            <w:r w:rsidR="0043792B">
              <w:rPr>
                <w:rFonts w:eastAsiaTheme="majorEastAsia" w:cstheme="minorHAnsi"/>
                <w:b/>
                <w:iCs/>
                <w:color w:val="0070C0"/>
                <w:sz w:val="18"/>
                <w:szCs w:val="18"/>
                <w:u w:val="single"/>
              </w:rPr>
              <w:t xml:space="preserve">ESPECIALLY IF BOTH PARTIES BELIEVED AND </w:t>
            </w:r>
            <w:r w:rsidR="00B71960">
              <w:rPr>
                <w:rFonts w:eastAsiaTheme="majorEastAsia" w:cstheme="minorHAnsi"/>
                <w:b/>
                <w:iCs/>
                <w:color w:val="0070C0"/>
                <w:sz w:val="18"/>
                <w:szCs w:val="18"/>
                <w:u w:val="single"/>
              </w:rPr>
              <w:t xml:space="preserve">ACTED AS IF THEY HAVE A K </w:t>
            </w:r>
          </w:p>
        </w:tc>
      </w:tr>
      <w:tr w:rsidR="00A05811" w:rsidRPr="004C1DD2" w:rsidTr="00391A83">
        <w:tc>
          <w:tcPr>
            <w:tcW w:w="3085" w:type="dxa"/>
          </w:tcPr>
          <w:p w:rsidR="00A05811" w:rsidRPr="004C1DD2" w:rsidRDefault="00A05811" w:rsidP="00A37F08">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Empress Towers Ltd. v. Bank of Nova Scotia</w:t>
            </w:r>
          </w:p>
          <w:p w:rsidR="003274CD" w:rsidRPr="004C1DD2" w:rsidRDefault="003274CD" w:rsidP="00A37F08">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color w:val="FF0000"/>
                <w:sz w:val="18"/>
                <w:szCs w:val="18"/>
              </w:rPr>
              <w:t>Agreement to agree not enforceable—has some meaning but no K</w:t>
            </w:r>
          </w:p>
        </w:tc>
        <w:tc>
          <w:tcPr>
            <w:tcW w:w="7931" w:type="dxa"/>
          </w:tcPr>
          <w:p w:rsidR="00A81216" w:rsidRPr="004C1DD2" w:rsidRDefault="00A81216" w:rsidP="00A81216">
            <w:pPr>
              <w:pStyle w:val="ListParagraph"/>
              <w:numPr>
                <w:ilvl w:val="0"/>
                <w:numId w:val="22"/>
              </w:numPr>
              <w:ind w:left="720"/>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 xml:space="preserve"> CAN’T ENFORCE AN AGREEMENT TO AGREE, BUT THERE IS AN OBLIGATION TO NEGOTIATE IN GOOD FAITH AND NOT TO WITHOLD AN AGREEMENT UNREASONABLY</w:t>
            </w:r>
          </w:p>
          <w:p w:rsidR="00A81216" w:rsidRPr="004C1DD2" w:rsidRDefault="00A81216" w:rsidP="00A81216">
            <w:pPr>
              <w:pStyle w:val="ListParagraph"/>
              <w:numPr>
                <w:ilvl w:val="0"/>
                <w:numId w:val="22"/>
              </w:numPr>
              <w:ind w:left="720"/>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AGREEMENT TO AGREE HAS SOME MEANING BUT NOT FULL K</w:t>
            </w:r>
          </w:p>
          <w:p w:rsidR="00A05811" w:rsidRPr="004C1DD2" w:rsidRDefault="00A81216" w:rsidP="00A81216">
            <w:pPr>
              <w:pStyle w:val="ListParagraph"/>
              <w:numPr>
                <w:ilvl w:val="1"/>
                <w:numId w:val="22"/>
              </w:numPr>
              <w:ind w:left="1440"/>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 xml:space="preserve">Landlord should be precluded to possess the property before negotiating in good faith therefore it is premature </w:t>
            </w:r>
          </w:p>
        </w:tc>
      </w:tr>
      <w:tr w:rsidR="00A05811" w:rsidRPr="004C1DD2" w:rsidTr="00391A83">
        <w:tc>
          <w:tcPr>
            <w:tcW w:w="3085" w:type="dxa"/>
          </w:tcPr>
          <w:p w:rsidR="00A05811" w:rsidRPr="004C1DD2" w:rsidRDefault="00A05811" w:rsidP="00A37F08">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Mannpar</w:t>
            </w:r>
            <w:proofErr w:type="spellEnd"/>
            <w:r w:rsidRPr="004C1DD2">
              <w:rPr>
                <w:rFonts w:asciiTheme="majorHAnsi" w:eastAsiaTheme="majorEastAsia" w:hAnsiTheme="majorHAnsi" w:cstheme="majorBidi"/>
                <w:b/>
                <w:i/>
                <w:iCs/>
                <w:sz w:val="18"/>
                <w:szCs w:val="18"/>
                <w:u w:val="single"/>
              </w:rPr>
              <w:t xml:space="preserve"> Enterprises v Canada</w:t>
            </w:r>
          </w:p>
          <w:p w:rsidR="003274CD" w:rsidRPr="004C1DD2" w:rsidRDefault="003274CD" w:rsidP="00A37F08">
            <w:pPr>
              <w:rPr>
                <w:rFonts w:asciiTheme="majorHAnsi" w:eastAsiaTheme="majorEastAsia" w:hAnsiTheme="majorHAnsi" w:cstheme="majorBidi"/>
                <w:b/>
                <w:i/>
                <w:iCs/>
                <w:color w:val="FF0000"/>
                <w:sz w:val="18"/>
                <w:szCs w:val="18"/>
              </w:rPr>
            </w:pPr>
            <w:r w:rsidRPr="004C1DD2">
              <w:rPr>
                <w:rFonts w:asciiTheme="majorHAnsi" w:eastAsiaTheme="majorEastAsia" w:hAnsiTheme="majorHAnsi" w:cstheme="majorBidi"/>
                <w:b/>
                <w:i/>
                <w:iCs/>
                <w:color w:val="FF0000"/>
                <w:sz w:val="18"/>
                <w:szCs w:val="18"/>
              </w:rPr>
              <w:t>Agreement to agree=No K</w:t>
            </w:r>
          </w:p>
          <w:p w:rsidR="003274CD" w:rsidRPr="004C1DD2" w:rsidRDefault="003274CD" w:rsidP="00A37F08">
            <w:pPr>
              <w:rPr>
                <w:rFonts w:asciiTheme="majorHAnsi" w:eastAsiaTheme="majorEastAsia" w:hAnsiTheme="majorHAnsi" w:cstheme="majorBidi"/>
                <w:b/>
                <w:i/>
                <w:iCs/>
                <w:sz w:val="18"/>
                <w:szCs w:val="18"/>
                <w:u w:val="single"/>
              </w:rPr>
            </w:pPr>
          </w:p>
        </w:tc>
        <w:tc>
          <w:tcPr>
            <w:tcW w:w="7931" w:type="dxa"/>
          </w:tcPr>
          <w:p w:rsidR="00A81216" w:rsidRPr="004C1DD2" w:rsidRDefault="00A81216" w:rsidP="00A81216">
            <w:pPr>
              <w:pStyle w:val="ListParagraph"/>
              <w:numPr>
                <w:ilvl w:val="0"/>
                <w:numId w:val="23"/>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THERE IS NO CONTRACT DUTY TO NEGOTIATE IN GOOD FAITH IN AN AGREEMENT TO AGREE</w:t>
            </w:r>
          </w:p>
          <w:p w:rsidR="00A81216" w:rsidRPr="004C1DD2" w:rsidRDefault="00A81216" w:rsidP="00A81216">
            <w:pPr>
              <w:pStyle w:val="ListParagraph"/>
              <w:numPr>
                <w:ilvl w:val="0"/>
                <w:numId w:val="23"/>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AN AGREEMENT TO AGREE= NO K</w:t>
            </w:r>
          </w:p>
          <w:p w:rsidR="00A81216" w:rsidRPr="004C1DD2" w:rsidRDefault="00A81216" w:rsidP="00A81216">
            <w:pPr>
              <w:pStyle w:val="ListParagraph"/>
              <w:numPr>
                <w:ilvl w:val="0"/>
                <w:numId w:val="23"/>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DUTY TO NEGOTIATE IS NOT WORKABLE WITHOUT A BENCHMARK</w:t>
            </w:r>
          </w:p>
          <w:p w:rsidR="00A05811" w:rsidRPr="004C1DD2" w:rsidRDefault="00A81216" w:rsidP="00A81216">
            <w:pPr>
              <w:pStyle w:val="ListParagraph"/>
              <w:numPr>
                <w:ilvl w:val="0"/>
                <w:numId w:val="23"/>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 xml:space="preserve">FIDUCIARY DUTY SOMETIMES TRUMPS CONTRACT (UNLESS YOU PUT YOURSELF IN THAT POSITION). </w:t>
            </w:r>
          </w:p>
        </w:tc>
      </w:tr>
    </w:tbl>
    <w:p w:rsidR="003A3D9A" w:rsidRDefault="003A3D9A" w:rsidP="00A81216">
      <w:pPr>
        <w:pStyle w:val="Heading3"/>
        <w:pBdr>
          <w:bottom w:val="single" w:sz="4" w:space="1" w:color="auto"/>
        </w:pBdr>
        <w:tabs>
          <w:tab w:val="left" w:pos="5954"/>
        </w:tabs>
        <w:rPr>
          <w:color w:val="244061" w:themeColor="accent1" w:themeShade="80"/>
          <w:sz w:val="18"/>
          <w:szCs w:val="18"/>
        </w:rPr>
      </w:pPr>
    </w:p>
    <w:p w:rsidR="003A3D9A" w:rsidRDefault="003A3D9A" w:rsidP="00A81216">
      <w:pPr>
        <w:pStyle w:val="Heading3"/>
        <w:pBdr>
          <w:bottom w:val="single" w:sz="4" w:space="1" w:color="auto"/>
        </w:pBdr>
        <w:tabs>
          <w:tab w:val="left" w:pos="5954"/>
        </w:tabs>
        <w:rPr>
          <w:color w:val="244061" w:themeColor="accent1" w:themeShade="80"/>
          <w:sz w:val="18"/>
          <w:szCs w:val="18"/>
        </w:rPr>
      </w:pPr>
    </w:p>
    <w:p w:rsidR="00A37F08" w:rsidRPr="006042CB" w:rsidRDefault="00A81216" w:rsidP="00A81216">
      <w:pPr>
        <w:pStyle w:val="Heading3"/>
        <w:pBdr>
          <w:bottom w:val="single" w:sz="4" w:space="1" w:color="auto"/>
        </w:pBdr>
        <w:tabs>
          <w:tab w:val="left" w:pos="5954"/>
        </w:tabs>
        <w:rPr>
          <w:color w:val="244061" w:themeColor="accent1" w:themeShade="80"/>
          <w:sz w:val="18"/>
          <w:szCs w:val="18"/>
        </w:rPr>
      </w:pPr>
      <w:r w:rsidRPr="006042CB">
        <w:rPr>
          <w:color w:val="244061" w:themeColor="accent1" w:themeShade="80"/>
          <w:sz w:val="18"/>
          <w:szCs w:val="18"/>
        </w:rPr>
        <w:t>INTENTION TO CREATE LEGAL RELATIONS</w:t>
      </w:r>
    </w:p>
    <w:tbl>
      <w:tblPr>
        <w:tblStyle w:val="TableGrid"/>
        <w:tblW w:w="0" w:type="auto"/>
        <w:tblLook w:val="04A0"/>
      </w:tblPr>
      <w:tblGrid>
        <w:gridCol w:w="3085"/>
        <w:gridCol w:w="7931"/>
      </w:tblGrid>
      <w:tr w:rsidR="00A81216" w:rsidRPr="004C1DD2" w:rsidTr="00A81216">
        <w:tc>
          <w:tcPr>
            <w:tcW w:w="3085" w:type="dxa"/>
          </w:tcPr>
          <w:p w:rsidR="00A81216" w:rsidRPr="004C1DD2" w:rsidRDefault="00A81216" w:rsidP="00A81216">
            <w:pPr>
              <w:rPr>
                <w:rFonts w:asciiTheme="majorHAnsi" w:eastAsiaTheme="majorEastAsia" w:hAnsiTheme="majorHAnsi" w:cstheme="majorBidi"/>
                <w:b/>
                <w:i/>
                <w:iCs/>
                <w:sz w:val="18"/>
                <w:szCs w:val="18"/>
              </w:rPr>
            </w:pPr>
            <w:r w:rsidRPr="004C1DD2">
              <w:rPr>
                <w:rFonts w:asciiTheme="majorHAnsi" w:eastAsiaTheme="majorEastAsia" w:hAnsiTheme="majorHAnsi" w:cstheme="majorBidi"/>
                <w:b/>
                <w:i/>
                <w:iCs/>
                <w:sz w:val="18"/>
                <w:szCs w:val="18"/>
              </w:rPr>
              <w:t>Balfour v. Balfour</w:t>
            </w:r>
          </w:p>
          <w:p w:rsidR="003B615A" w:rsidRPr="004C1DD2" w:rsidRDefault="003B615A" w:rsidP="00A81216">
            <w:pPr>
              <w:rPr>
                <w:color w:val="FF0000"/>
                <w:sz w:val="18"/>
                <w:szCs w:val="18"/>
                <w:lang w:val="en-CA" w:eastAsia="zh-TW"/>
              </w:rPr>
            </w:pPr>
            <w:r w:rsidRPr="004C1DD2">
              <w:rPr>
                <w:rFonts w:asciiTheme="majorHAnsi" w:eastAsiaTheme="majorEastAsia" w:hAnsiTheme="majorHAnsi" w:cstheme="majorBidi"/>
                <w:b/>
                <w:i/>
                <w:iCs/>
                <w:color w:val="FF0000"/>
                <w:sz w:val="18"/>
                <w:szCs w:val="18"/>
              </w:rPr>
              <w:t>Family Agreements Not K</w:t>
            </w:r>
          </w:p>
        </w:tc>
        <w:tc>
          <w:tcPr>
            <w:tcW w:w="7931" w:type="dxa"/>
          </w:tcPr>
          <w:p w:rsidR="003A3D9A" w:rsidRPr="003A3D9A" w:rsidRDefault="00A81216" w:rsidP="003A3D9A">
            <w:pPr>
              <w:pStyle w:val="ListParagraph"/>
              <w:numPr>
                <w:ilvl w:val="0"/>
                <w:numId w:val="24"/>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 xml:space="preserve">FAMILY AGREEMENTS </w:t>
            </w:r>
            <w:r w:rsidR="003A3D9A">
              <w:rPr>
                <w:rFonts w:eastAsiaTheme="majorEastAsia" w:cstheme="minorHAnsi"/>
                <w:b/>
                <w:iCs/>
                <w:color w:val="0070C0"/>
                <w:sz w:val="18"/>
                <w:szCs w:val="18"/>
                <w:u w:val="single"/>
              </w:rPr>
              <w:t xml:space="preserve">ARE NOT ENFORCEABLE BECAUSE THERE IS STRONG PRESUMPTION THAT THEY </w:t>
            </w:r>
            <w:r w:rsidRPr="004C1DD2">
              <w:rPr>
                <w:rFonts w:eastAsiaTheme="majorEastAsia" w:cstheme="minorHAnsi"/>
                <w:b/>
                <w:iCs/>
                <w:color w:val="0070C0"/>
                <w:sz w:val="18"/>
                <w:szCs w:val="18"/>
                <w:u w:val="single"/>
              </w:rPr>
              <w:t xml:space="preserve"> WERE NOT INTENDED TO HAVE LEGAL CONSEQUENCES (UNLESS EXPLICITLY STATED)</w:t>
            </w:r>
          </w:p>
          <w:p w:rsidR="00A81216" w:rsidRPr="004C1DD2" w:rsidRDefault="00A81216" w:rsidP="00A3720D">
            <w:pPr>
              <w:pStyle w:val="ListParagraph"/>
              <w:numPr>
                <w:ilvl w:val="1"/>
                <w:numId w:val="24"/>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 xml:space="preserve">Hurts the weaker party—perhaps quite odd nowadays </w:t>
            </w:r>
          </w:p>
        </w:tc>
      </w:tr>
      <w:tr w:rsidR="00A81216" w:rsidRPr="004C1DD2" w:rsidTr="00A81216">
        <w:tc>
          <w:tcPr>
            <w:tcW w:w="3085" w:type="dxa"/>
          </w:tcPr>
          <w:p w:rsidR="00A81216" w:rsidRPr="004C1DD2" w:rsidRDefault="00A81216" w:rsidP="00A81216">
            <w:pPr>
              <w:rPr>
                <w:rFonts w:asciiTheme="majorHAnsi" w:eastAsiaTheme="majorEastAsia" w:hAnsiTheme="majorHAnsi" w:cstheme="majorBidi"/>
                <w:b/>
                <w:i/>
                <w:iCs/>
                <w:sz w:val="18"/>
                <w:szCs w:val="18"/>
              </w:rPr>
            </w:pPr>
            <w:r w:rsidRPr="004C1DD2">
              <w:rPr>
                <w:rFonts w:asciiTheme="majorHAnsi" w:eastAsiaTheme="majorEastAsia" w:hAnsiTheme="majorHAnsi" w:cstheme="majorBidi"/>
                <w:b/>
                <w:i/>
                <w:iCs/>
                <w:sz w:val="18"/>
                <w:szCs w:val="18"/>
              </w:rPr>
              <w:t>Rose &amp; Frank v. JR Crompton &amp; Bros</w:t>
            </w:r>
          </w:p>
          <w:p w:rsidR="0022352A" w:rsidRPr="004C1DD2" w:rsidRDefault="0022352A" w:rsidP="00A81216">
            <w:pPr>
              <w:rPr>
                <w:sz w:val="18"/>
                <w:szCs w:val="18"/>
                <w:lang w:val="en-CA" w:eastAsia="zh-TW"/>
              </w:rPr>
            </w:pPr>
            <w:r w:rsidRPr="004C1DD2">
              <w:rPr>
                <w:rFonts w:asciiTheme="majorHAnsi" w:eastAsiaTheme="majorEastAsia" w:hAnsiTheme="majorHAnsi" w:cstheme="majorBidi"/>
                <w:b/>
                <w:i/>
                <w:iCs/>
                <w:color w:val="FF0000"/>
                <w:sz w:val="18"/>
                <w:szCs w:val="18"/>
              </w:rPr>
              <w:t xml:space="preserve">If Parties say no intent to create legal creations then no K (not likely valid today) </w:t>
            </w:r>
          </w:p>
        </w:tc>
        <w:tc>
          <w:tcPr>
            <w:tcW w:w="7931" w:type="dxa"/>
          </w:tcPr>
          <w:p w:rsidR="00A81216" w:rsidRPr="004C1DD2" w:rsidRDefault="00A81216" w:rsidP="00A81216">
            <w:pPr>
              <w:pStyle w:val="ListParagraph"/>
              <w:numPr>
                <w:ilvl w:val="0"/>
                <w:numId w:val="25"/>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IF PARTIES EXPLICITLY STATE THAT THEY HAVE NO INTENTION TO CREATE LEGAL RELATIONS, THEN THE K IS NOT BOUND BY THE COURT</w:t>
            </w:r>
            <w:r w:rsidR="005D7AF6">
              <w:rPr>
                <w:rFonts w:eastAsiaTheme="majorEastAsia" w:cstheme="minorHAnsi"/>
                <w:b/>
                <w:iCs/>
                <w:color w:val="0070C0"/>
                <w:sz w:val="18"/>
                <w:szCs w:val="18"/>
                <w:u w:val="single"/>
              </w:rPr>
              <w:t xml:space="preserve"> </w:t>
            </w:r>
          </w:p>
          <w:p w:rsidR="00A81216" w:rsidRPr="004C1DD2" w:rsidRDefault="00A81216" w:rsidP="00A81216">
            <w:pPr>
              <w:pStyle w:val="ListParagraph"/>
              <w:numPr>
                <w:ilvl w:val="1"/>
                <w:numId w:val="25"/>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CLAUSE NOT LIKELY TO BE EFFECTIVE TODAY</w:t>
            </w:r>
          </w:p>
          <w:p w:rsidR="00A81216" w:rsidRPr="004C1DD2" w:rsidRDefault="00A81216" w:rsidP="00A81216">
            <w:pPr>
              <w:pStyle w:val="ListParagraph"/>
              <w:numPr>
                <w:ilvl w:val="1"/>
                <w:numId w:val="25"/>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ARBITTRATION CAN USE USED TODAY</w:t>
            </w:r>
          </w:p>
          <w:p w:rsidR="00A81216" w:rsidRPr="004C1DD2" w:rsidRDefault="00A81216" w:rsidP="00A81216">
            <w:pPr>
              <w:pStyle w:val="ListParagraph"/>
              <w:numPr>
                <w:ilvl w:val="1"/>
                <w:numId w:val="25"/>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CASE MAY NOT BE RELEVANT</w:t>
            </w:r>
          </w:p>
        </w:tc>
      </w:tr>
    </w:tbl>
    <w:p w:rsidR="00424BB0" w:rsidRPr="004C1DD2" w:rsidRDefault="00424BB0" w:rsidP="00410A0E">
      <w:pPr>
        <w:autoSpaceDE w:val="0"/>
        <w:autoSpaceDN w:val="0"/>
        <w:adjustRightInd w:val="0"/>
        <w:spacing w:after="0" w:line="240" w:lineRule="auto"/>
        <w:rPr>
          <w:rFonts w:ascii="Times New Roman" w:hAnsi="Times New Roman" w:cs="Times New Roman"/>
          <w:b/>
          <w:bCs/>
          <w:sz w:val="18"/>
          <w:szCs w:val="18"/>
        </w:rPr>
      </w:pPr>
    </w:p>
    <w:p w:rsidR="00410A0E" w:rsidRPr="006042CB" w:rsidRDefault="00410A0E" w:rsidP="00235879">
      <w:pPr>
        <w:pStyle w:val="Heading3"/>
        <w:pBdr>
          <w:bottom w:val="single" w:sz="4" w:space="1" w:color="auto"/>
        </w:pBdr>
        <w:rPr>
          <w:color w:val="244061" w:themeColor="accent1" w:themeShade="80"/>
          <w:sz w:val="18"/>
          <w:szCs w:val="18"/>
        </w:rPr>
      </w:pPr>
      <w:r w:rsidRPr="006042CB">
        <w:rPr>
          <w:color w:val="244061" w:themeColor="accent1" w:themeShade="80"/>
          <w:sz w:val="18"/>
          <w:szCs w:val="18"/>
        </w:rPr>
        <w:t>CONSIDERATION</w:t>
      </w:r>
    </w:p>
    <w:p w:rsidR="00410A0E" w:rsidRPr="004C1DD2" w:rsidRDefault="00410A0E" w:rsidP="00235879">
      <w:pPr>
        <w:autoSpaceDE w:val="0"/>
        <w:autoSpaceDN w:val="0"/>
        <w:adjustRightInd w:val="0"/>
        <w:spacing w:after="0" w:line="240" w:lineRule="auto"/>
        <w:rPr>
          <w:rFonts w:ascii="Times New Roman" w:hAnsi="Times New Roman" w:cs="Times New Roman"/>
          <w:sz w:val="18"/>
          <w:szCs w:val="18"/>
        </w:rPr>
      </w:pPr>
    </w:p>
    <w:tbl>
      <w:tblPr>
        <w:tblStyle w:val="TableGrid"/>
        <w:tblW w:w="0" w:type="auto"/>
        <w:tblLook w:val="04A0"/>
      </w:tblPr>
      <w:tblGrid>
        <w:gridCol w:w="2943"/>
        <w:gridCol w:w="8073"/>
      </w:tblGrid>
      <w:tr w:rsidR="009436A8" w:rsidRPr="004C1DD2" w:rsidTr="00CE7D46">
        <w:tc>
          <w:tcPr>
            <w:tcW w:w="2943" w:type="dxa"/>
          </w:tcPr>
          <w:p w:rsidR="009436A8" w:rsidRPr="004C1DD2" w:rsidRDefault="009436A8" w:rsidP="00A81216">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Royal Bank v. Kiska</w:t>
            </w:r>
          </w:p>
          <w:p w:rsidR="004C5760" w:rsidRPr="004C1DD2" w:rsidRDefault="004C5760" w:rsidP="00A81216">
            <w:pPr>
              <w:rPr>
                <w:color w:val="FF0000"/>
                <w:sz w:val="18"/>
                <w:szCs w:val="18"/>
                <w:lang w:val="en-CA" w:eastAsia="zh-TW"/>
              </w:rPr>
            </w:pPr>
            <w:r w:rsidRPr="004C1DD2">
              <w:rPr>
                <w:rFonts w:asciiTheme="majorHAnsi" w:eastAsiaTheme="majorEastAsia" w:hAnsiTheme="majorHAnsi" w:cstheme="majorBidi"/>
                <w:b/>
                <w:i/>
                <w:iCs/>
                <w:color w:val="FF0000"/>
                <w:sz w:val="18"/>
                <w:szCs w:val="18"/>
              </w:rPr>
              <w:t>(Seal</w:t>
            </w:r>
            <w:r w:rsidR="003B615A" w:rsidRPr="004C1DD2">
              <w:rPr>
                <w:rFonts w:asciiTheme="majorHAnsi" w:eastAsiaTheme="majorEastAsia" w:hAnsiTheme="majorHAnsi" w:cstheme="majorBidi"/>
                <w:b/>
                <w:i/>
                <w:iCs/>
                <w:color w:val="FF0000"/>
                <w:sz w:val="18"/>
                <w:szCs w:val="18"/>
              </w:rPr>
              <w:t xml:space="preserve"> Requirements)</w:t>
            </w:r>
          </w:p>
        </w:tc>
        <w:tc>
          <w:tcPr>
            <w:tcW w:w="8073" w:type="dxa"/>
          </w:tcPr>
          <w:p w:rsidR="009436A8" w:rsidRPr="004C1DD2" w:rsidRDefault="009436A8" w:rsidP="00E86C50">
            <w:pPr>
              <w:pStyle w:val="ListParagraph"/>
              <w:numPr>
                <w:ilvl w:val="0"/>
                <w:numId w:val="26"/>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SEAL REQUIRES ACTION AND ACKNOWLEDGEMENT BY THE PROMISSOR THAT SHOWS HE WAS AWARE THAT HIS ACTIONS IS MAKING THE AGREEMENT LEGALLY BINDING</w:t>
            </w:r>
          </w:p>
        </w:tc>
      </w:tr>
      <w:tr w:rsidR="009436A8" w:rsidRPr="004C1DD2" w:rsidTr="00CE7D46">
        <w:tc>
          <w:tcPr>
            <w:tcW w:w="2943" w:type="dxa"/>
          </w:tcPr>
          <w:p w:rsidR="009436A8" w:rsidRPr="004C1DD2" w:rsidRDefault="004C5760" w:rsidP="00A81216">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Thomas v. Thomas</w:t>
            </w:r>
          </w:p>
          <w:p w:rsidR="00BE19EF" w:rsidRPr="004C1DD2" w:rsidRDefault="00BE19EF" w:rsidP="00A81216">
            <w:pPr>
              <w:rPr>
                <w:sz w:val="18"/>
                <w:szCs w:val="18"/>
                <w:lang w:val="en-CA" w:eastAsia="zh-TW"/>
              </w:rPr>
            </w:pPr>
            <w:r w:rsidRPr="004C1DD2">
              <w:rPr>
                <w:rFonts w:asciiTheme="majorHAnsi" w:eastAsiaTheme="majorEastAsia" w:hAnsiTheme="majorHAnsi" w:cstheme="majorBidi"/>
                <w:b/>
                <w:i/>
                <w:iCs/>
                <w:color w:val="FF0000"/>
                <w:sz w:val="18"/>
                <w:szCs w:val="18"/>
              </w:rPr>
              <w:t xml:space="preserve">(Nature of Consideration) </w:t>
            </w:r>
          </w:p>
        </w:tc>
        <w:tc>
          <w:tcPr>
            <w:tcW w:w="8073" w:type="dxa"/>
          </w:tcPr>
          <w:p w:rsidR="004C5760" w:rsidRPr="004C1DD2" w:rsidRDefault="004C5760" w:rsidP="00E86C50">
            <w:pPr>
              <w:pStyle w:val="ListParagraph"/>
              <w:numPr>
                <w:ilvl w:val="0"/>
                <w:numId w:val="27"/>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CONSIDERATION MUST BE SOMETHING OF VALUE  IN THE EYES OF THE LAW</w:t>
            </w:r>
            <w:r w:rsidR="008C0267">
              <w:rPr>
                <w:rFonts w:eastAsiaTheme="majorEastAsia" w:cstheme="minorHAnsi"/>
                <w:b/>
                <w:iCs/>
                <w:color w:val="0070C0"/>
                <w:sz w:val="18"/>
                <w:szCs w:val="18"/>
                <w:u w:val="single"/>
              </w:rPr>
              <w:t xml:space="preserve">—NEEDS TO BE SUFFICIENT BUT NOT NECESSARILY ADEQUATE </w:t>
            </w:r>
          </w:p>
          <w:p w:rsidR="008C0267" w:rsidRPr="008C0267" w:rsidRDefault="004C5760" w:rsidP="008C0267">
            <w:pPr>
              <w:pStyle w:val="ListParagraph"/>
              <w:numPr>
                <w:ilvl w:val="0"/>
                <w:numId w:val="27"/>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CONSIDERATION MUST MOVE FROM PROMISEE TO PROMISOR</w:t>
            </w:r>
          </w:p>
          <w:p w:rsidR="009436A8" w:rsidRPr="004C1DD2" w:rsidRDefault="004C5760" w:rsidP="00E86C50">
            <w:pPr>
              <w:pStyle w:val="ListParagraph"/>
              <w:numPr>
                <w:ilvl w:val="0"/>
                <w:numId w:val="27"/>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MOTIVE (LOVE &amp; AFFECTION) IS NOT THE SAME AS CONSIDERATION</w:t>
            </w:r>
          </w:p>
        </w:tc>
      </w:tr>
      <w:tr w:rsidR="009436A8" w:rsidRPr="004C1DD2" w:rsidTr="00CE7D46">
        <w:tc>
          <w:tcPr>
            <w:tcW w:w="2943" w:type="dxa"/>
          </w:tcPr>
          <w:p w:rsidR="009436A8" w:rsidRPr="004C1DD2" w:rsidRDefault="004C5760" w:rsidP="00A81216">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Mountford</w:t>
            </w:r>
            <w:proofErr w:type="spellEnd"/>
            <w:r w:rsidRPr="004C1DD2">
              <w:rPr>
                <w:rFonts w:asciiTheme="majorHAnsi" w:eastAsiaTheme="majorEastAsia" w:hAnsiTheme="majorHAnsi" w:cstheme="majorBidi"/>
                <w:b/>
                <w:i/>
                <w:iCs/>
                <w:sz w:val="18"/>
                <w:szCs w:val="18"/>
                <w:u w:val="single"/>
              </w:rPr>
              <w:t xml:space="preserve"> v. Scott</w:t>
            </w:r>
          </w:p>
          <w:p w:rsidR="004C5760" w:rsidRPr="004C1DD2" w:rsidRDefault="004C5760" w:rsidP="00A81216">
            <w:pPr>
              <w:rPr>
                <w:color w:val="FF0000"/>
                <w:sz w:val="18"/>
                <w:szCs w:val="18"/>
                <w:lang w:val="en-CA" w:eastAsia="zh-TW"/>
              </w:rPr>
            </w:pPr>
            <w:r w:rsidRPr="004C1DD2">
              <w:rPr>
                <w:rFonts w:asciiTheme="majorHAnsi" w:eastAsiaTheme="majorEastAsia" w:hAnsiTheme="majorHAnsi" w:cstheme="majorBidi"/>
                <w:b/>
                <w:i/>
                <w:iCs/>
                <w:color w:val="FF0000"/>
                <w:sz w:val="18"/>
                <w:szCs w:val="18"/>
              </w:rPr>
              <w:t>(Adequacy of Consideration)</w:t>
            </w:r>
          </w:p>
        </w:tc>
        <w:tc>
          <w:tcPr>
            <w:tcW w:w="8073" w:type="dxa"/>
          </w:tcPr>
          <w:p w:rsidR="004C5760" w:rsidRPr="004C1DD2" w:rsidRDefault="004C5760" w:rsidP="00E86C50">
            <w:pPr>
              <w:pStyle w:val="ListParagraph"/>
              <w:numPr>
                <w:ilvl w:val="0"/>
                <w:numId w:val="28"/>
              </w:numPr>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ANYTHING OF VALUE IS SUFFICIENT SO LONG AS THE PARTIES AGREE</w:t>
            </w:r>
          </w:p>
          <w:p w:rsidR="009436A8" w:rsidRPr="004C1DD2" w:rsidRDefault="009436A8" w:rsidP="00A81216">
            <w:pPr>
              <w:rPr>
                <w:sz w:val="18"/>
                <w:szCs w:val="18"/>
                <w:u w:val="single"/>
                <w:lang w:val="en-CA" w:eastAsia="zh-TW"/>
              </w:rPr>
            </w:pPr>
          </w:p>
        </w:tc>
      </w:tr>
      <w:tr w:rsidR="009436A8" w:rsidRPr="004C1DD2" w:rsidTr="00CE7D46">
        <w:tc>
          <w:tcPr>
            <w:tcW w:w="2943" w:type="dxa"/>
          </w:tcPr>
          <w:p w:rsidR="009436A8" w:rsidRPr="004C1DD2" w:rsidRDefault="004C5760" w:rsidP="00A81216">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Callisher</w:t>
            </w:r>
            <w:proofErr w:type="spellEnd"/>
            <w:r w:rsidRPr="004C1DD2">
              <w:rPr>
                <w:rFonts w:asciiTheme="majorHAnsi" w:eastAsiaTheme="majorEastAsia" w:hAnsiTheme="majorHAnsi" w:cstheme="majorBidi"/>
                <w:b/>
                <w:i/>
                <w:iCs/>
                <w:sz w:val="18"/>
                <w:szCs w:val="18"/>
                <w:u w:val="single"/>
              </w:rPr>
              <w:t xml:space="preserve"> v. </w:t>
            </w:r>
            <w:proofErr w:type="spellStart"/>
            <w:r w:rsidRPr="004C1DD2">
              <w:rPr>
                <w:rFonts w:asciiTheme="majorHAnsi" w:eastAsiaTheme="majorEastAsia" w:hAnsiTheme="majorHAnsi" w:cstheme="majorBidi"/>
                <w:b/>
                <w:i/>
                <w:iCs/>
                <w:sz w:val="18"/>
                <w:szCs w:val="18"/>
                <w:u w:val="single"/>
              </w:rPr>
              <w:t>Bischoffsheim</w:t>
            </w:r>
            <w:proofErr w:type="spellEnd"/>
          </w:p>
          <w:p w:rsidR="004C5760" w:rsidRPr="004C1DD2" w:rsidRDefault="004C5760" w:rsidP="00A81216">
            <w:pPr>
              <w:rPr>
                <w:color w:val="FF0000"/>
                <w:sz w:val="18"/>
                <w:szCs w:val="18"/>
                <w:lang w:val="en-CA" w:eastAsia="zh-TW"/>
              </w:rPr>
            </w:pPr>
            <w:r w:rsidRPr="004C1DD2">
              <w:rPr>
                <w:rFonts w:asciiTheme="majorHAnsi" w:eastAsiaTheme="majorEastAsia" w:hAnsiTheme="majorHAnsi" w:cstheme="majorBidi"/>
                <w:b/>
                <w:i/>
                <w:iCs/>
                <w:color w:val="FF0000"/>
                <w:sz w:val="18"/>
                <w:szCs w:val="18"/>
              </w:rPr>
              <w:t>(</w:t>
            </w:r>
            <w:r w:rsidR="00CE7D46" w:rsidRPr="004C1DD2">
              <w:rPr>
                <w:rFonts w:asciiTheme="majorHAnsi" w:eastAsiaTheme="majorEastAsia" w:hAnsiTheme="majorHAnsi" w:cstheme="majorBidi"/>
                <w:b/>
                <w:i/>
                <w:iCs/>
                <w:color w:val="FF0000"/>
                <w:sz w:val="18"/>
                <w:szCs w:val="18"/>
              </w:rPr>
              <w:t>Forbearance</w:t>
            </w:r>
            <w:r w:rsidRPr="004C1DD2">
              <w:rPr>
                <w:rFonts w:asciiTheme="majorHAnsi" w:eastAsiaTheme="majorEastAsia" w:hAnsiTheme="majorHAnsi" w:cstheme="majorBidi"/>
                <w:b/>
                <w:i/>
                <w:iCs/>
                <w:color w:val="FF0000"/>
                <w:sz w:val="18"/>
                <w:szCs w:val="18"/>
              </w:rPr>
              <w:t>)</w:t>
            </w:r>
          </w:p>
        </w:tc>
        <w:tc>
          <w:tcPr>
            <w:tcW w:w="8073" w:type="dxa"/>
          </w:tcPr>
          <w:p w:rsidR="004C5760" w:rsidRPr="004C1DD2" w:rsidRDefault="004C5760" w:rsidP="00E86C50">
            <w:pPr>
              <w:pStyle w:val="ListParagraph"/>
              <w:numPr>
                <w:ilvl w:val="0"/>
                <w:numId w:val="29"/>
              </w:numPr>
              <w:ind w:left="1080"/>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FORBEARANCE IS NOT VALID CONSIDERATION IF HE KNOWS THAT THE CASE IS WITHOUT MERIT</w:t>
            </w:r>
          </w:p>
          <w:p w:rsidR="009436A8" w:rsidRPr="004C1DD2" w:rsidRDefault="004C5760" w:rsidP="00E86C50">
            <w:pPr>
              <w:pStyle w:val="ListParagraph"/>
              <w:numPr>
                <w:ilvl w:val="0"/>
                <w:numId w:val="29"/>
              </w:numPr>
              <w:ind w:left="1080"/>
              <w:rPr>
                <w:rFonts w:eastAsiaTheme="majorEastAsia" w:cstheme="minorHAnsi"/>
                <w:b/>
                <w:iCs/>
                <w:color w:val="0070C0"/>
                <w:sz w:val="18"/>
                <w:szCs w:val="18"/>
                <w:u w:val="single"/>
              </w:rPr>
            </w:pPr>
            <w:r w:rsidRPr="004C1DD2">
              <w:rPr>
                <w:rFonts w:eastAsiaTheme="majorEastAsia" w:cstheme="minorHAnsi"/>
                <w:b/>
                <w:iCs/>
                <w:color w:val="0070C0"/>
                <w:sz w:val="18"/>
                <w:szCs w:val="18"/>
                <w:u w:val="single"/>
              </w:rPr>
              <w:t xml:space="preserve">FORBEARANCE CAN BE CONSIDERATION IF THE PERSON GIVING PROMISE HONESTLY BELIEVES THE LAWSUIT HAS MERITS </w:t>
            </w:r>
          </w:p>
        </w:tc>
      </w:tr>
      <w:tr w:rsidR="009436A8" w:rsidRPr="004C1DD2" w:rsidTr="00CE7D46">
        <w:tc>
          <w:tcPr>
            <w:tcW w:w="2943" w:type="dxa"/>
          </w:tcPr>
          <w:p w:rsidR="009436A8" w:rsidRPr="004C1DD2" w:rsidRDefault="00CE7D46" w:rsidP="00A81216">
            <w:pPr>
              <w:rPr>
                <w:rFonts w:asciiTheme="majorHAnsi" w:eastAsiaTheme="majorEastAsia" w:hAnsiTheme="majorHAnsi" w:cstheme="majorBidi"/>
                <w:b/>
                <w:i/>
                <w:iCs/>
                <w:sz w:val="18"/>
                <w:szCs w:val="18"/>
                <w:u w:val="single"/>
              </w:rPr>
            </w:pPr>
            <w:r w:rsidRPr="004C1DD2">
              <w:rPr>
                <w:rFonts w:asciiTheme="majorHAnsi" w:eastAsiaTheme="majorEastAsia" w:hAnsiTheme="majorHAnsi" w:cstheme="majorBidi"/>
                <w:b/>
                <w:i/>
                <w:iCs/>
                <w:sz w:val="18"/>
                <w:szCs w:val="18"/>
                <w:u w:val="single"/>
              </w:rPr>
              <w:t>Eastwood v. Kenyon</w:t>
            </w:r>
          </w:p>
          <w:p w:rsidR="00676360" w:rsidRPr="00055AE9" w:rsidRDefault="00891549" w:rsidP="00A81216">
            <w:pPr>
              <w:rPr>
                <w:rFonts w:asciiTheme="majorHAnsi" w:eastAsiaTheme="majorEastAsia" w:hAnsiTheme="majorHAnsi" w:cstheme="majorBidi"/>
                <w:b/>
                <w:i/>
                <w:iCs/>
                <w:sz w:val="18"/>
                <w:szCs w:val="18"/>
              </w:rPr>
            </w:pPr>
            <w:r w:rsidRPr="004C1DD2">
              <w:rPr>
                <w:rFonts w:asciiTheme="majorHAnsi" w:eastAsiaTheme="majorEastAsia" w:hAnsiTheme="majorHAnsi" w:cstheme="majorBidi"/>
                <w:b/>
                <w:i/>
                <w:iCs/>
                <w:color w:val="FF0000"/>
                <w:sz w:val="18"/>
                <w:szCs w:val="18"/>
              </w:rPr>
              <w:t>(</w:t>
            </w:r>
            <w:r w:rsidR="00CE7D46" w:rsidRPr="004C1DD2">
              <w:rPr>
                <w:rFonts w:asciiTheme="majorHAnsi" w:eastAsiaTheme="majorEastAsia" w:hAnsiTheme="majorHAnsi" w:cstheme="majorBidi"/>
                <w:b/>
                <w:i/>
                <w:iCs/>
                <w:color w:val="FF0000"/>
                <w:sz w:val="18"/>
                <w:szCs w:val="18"/>
              </w:rPr>
              <w:t>Past Consideration</w:t>
            </w:r>
            <w:r w:rsidRPr="004C1DD2">
              <w:rPr>
                <w:rFonts w:asciiTheme="majorHAnsi" w:eastAsiaTheme="majorEastAsia" w:hAnsiTheme="majorHAnsi" w:cstheme="majorBidi"/>
                <w:b/>
                <w:i/>
                <w:iCs/>
                <w:color w:val="FF0000"/>
                <w:sz w:val="18"/>
                <w:szCs w:val="18"/>
              </w:rPr>
              <w:t>)</w:t>
            </w:r>
          </w:p>
        </w:tc>
        <w:tc>
          <w:tcPr>
            <w:tcW w:w="8073" w:type="dxa"/>
          </w:tcPr>
          <w:p w:rsidR="00676360" w:rsidRPr="00055AE9" w:rsidRDefault="005D7AF6" w:rsidP="00E86C50">
            <w:pPr>
              <w:pStyle w:val="ListParagraph"/>
              <w:numPr>
                <w:ilvl w:val="0"/>
                <w:numId w:val="30"/>
              </w:numPr>
              <w:rPr>
                <w:rFonts w:eastAsiaTheme="majorEastAsia" w:cstheme="minorHAnsi"/>
                <w:b/>
                <w:iCs/>
                <w:color w:val="0070C0"/>
                <w:sz w:val="18"/>
                <w:szCs w:val="18"/>
                <w:u w:val="single"/>
              </w:rPr>
            </w:pPr>
            <w:r>
              <w:rPr>
                <w:rFonts w:eastAsiaTheme="majorEastAsia" w:cstheme="minorHAnsi"/>
                <w:b/>
                <w:iCs/>
                <w:color w:val="0070C0"/>
                <w:sz w:val="18"/>
                <w:szCs w:val="18"/>
                <w:u w:val="single"/>
              </w:rPr>
              <w:t xml:space="preserve">PAST CONSIDERATION IS NOT GOOD </w:t>
            </w:r>
            <w:r w:rsidR="00CE7D46" w:rsidRPr="004C1DD2">
              <w:rPr>
                <w:rFonts w:eastAsiaTheme="majorEastAsia" w:cstheme="minorHAnsi"/>
                <w:b/>
                <w:iCs/>
                <w:color w:val="0070C0"/>
                <w:sz w:val="18"/>
                <w:szCs w:val="18"/>
                <w:u w:val="single"/>
              </w:rPr>
              <w:t>CONSIDERATIO</w:t>
            </w:r>
            <w:r w:rsidR="00055AE9">
              <w:rPr>
                <w:rFonts w:eastAsiaTheme="majorEastAsia" w:cstheme="minorHAnsi"/>
                <w:b/>
                <w:iCs/>
                <w:color w:val="0070C0"/>
                <w:sz w:val="18"/>
                <w:szCs w:val="18"/>
                <w:u w:val="single"/>
              </w:rPr>
              <w:t>N</w:t>
            </w:r>
            <w:r>
              <w:rPr>
                <w:rFonts w:eastAsiaTheme="majorEastAsia" w:cstheme="minorHAnsi"/>
                <w:b/>
                <w:iCs/>
                <w:color w:val="0070C0"/>
                <w:sz w:val="18"/>
                <w:szCs w:val="18"/>
                <w:u w:val="single"/>
              </w:rPr>
              <w:t xml:space="preserve"> FOR A NEW PROMISE MADE AFTER THE BENEFIT WAS CONFERRED </w:t>
            </w:r>
          </w:p>
        </w:tc>
      </w:tr>
      <w:tr w:rsidR="00CE7D46" w:rsidRPr="004C1DD2" w:rsidTr="00CE7D46">
        <w:tc>
          <w:tcPr>
            <w:tcW w:w="2943" w:type="dxa"/>
          </w:tcPr>
          <w:p w:rsidR="00CE7D46" w:rsidRPr="004C1DD2" w:rsidRDefault="00CE7D46" w:rsidP="00A81216">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Lampleigh</w:t>
            </w:r>
            <w:proofErr w:type="spellEnd"/>
            <w:r w:rsidRPr="004C1DD2">
              <w:rPr>
                <w:rFonts w:asciiTheme="majorHAnsi" w:eastAsiaTheme="majorEastAsia" w:hAnsiTheme="majorHAnsi" w:cstheme="majorBidi"/>
                <w:b/>
                <w:i/>
                <w:iCs/>
                <w:sz w:val="18"/>
                <w:szCs w:val="18"/>
                <w:u w:val="single"/>
              </w:rPr>
              <w:t xml:space="preserve"> v. </w:t>
            </w:r>
            <w:proofErr w:type="spellStart"/>
            <w:r w:rsidRPr="004C1DD2">
              <w:rPr>
                <w:rFonts w:asciiTheme="majorHAnsi" w:eastAsiaTheme="majorEastAsia" w:hAnsiTheme="majorHAnsi" w:cstheme="majorBidi"/>
                <w:b/>
                <w:i/>
                <w:iCs/>
                <w:sz w:val="18"/>
                <w:szCs w:val="18"/>
                <w:u w:val="single"/>
              </w:rPr>
              <w:t>Brathwait</w:t>
            </w:r>
            <w:proofErr w:type="spellEnd"/>
          </w:p>
          <w:p w:rsidR="00891549" w:rsidRPr="004C1DD2" w:rsidRDefault="00891549" w:rsidP="00891549">
            <w:pPr>
              <w:rPr>
                <w:rFonts w:asciiTheme="majorHAnsi" w:eastAsiaTheme="majorEastAsia" w:hAnsiTheme="majorHAnsi" w:cstheme="majorBidi"/>
                <w:b/>
                <w:i/>
                <w:iCs/>
                <w:sz w:val="18"/>
                <w:szCs w:val="18"/>
              </w:rPr>
            </w:pPr>
            <w:r w:rsidRPr="004C1DD2">
              <w:rPr>
                <w:rFonts w:asciiTheme="majorHAnsi" w:eastAsiaTheme="majorEastAsia" w:hAnsiTheme="majorHAnsi" w:cstheme="majorBidi"/>
                <w:b/>
                <w:i/>
                <w:iCs/>
                <w:color w:val="FF0000"/>
                <w:sz w:val="18"/>
                <w:szCs w:val="18"/>
              </w:rPr>
              <w:t xml:space="preserve">(Emergency Doctrine) </w:t>
            </w:r>
          </w:p>
          <w:p w:rsidR="00891549" w:rsidRPr="004C1DD2" w:rsidRDefault="00891549" w:rsidP="00A81216">
            <w:pPr>
              <w:rPr>
                <w:rFonts w:asciiTheme="majorHAnsi" w:eastAsiaTheme="majorEastAsia" w:hAnsiTheme="majorHAnsi" w:cstheme="majorBidi"/>
                <w:b/>
                <w:i/>
                <w:iCs/>
                <w:sz w:val="18"/>
                <w:szCs w:val="18"/>
                <w:u w:val="single"/>
              </w:rPr>
            </w:pPr>
          </w:p>
        </w:tc>
        <w:tc>
          <w:tcPr>
            <w:tcW w:w="8073" w:type="dxa"/>
          </w:tcPr>
          <w:p w:rsidR="00CE7D46" w:rsidRPr="004C1DD2" w:rsidRDefault="00CE7D46" w:rsidP="00E86C50">
            <w:pPr>
              <w:pStyle w:val="ListParagraph"/>
              <w:numPr>
                <w:ilvl w:val="0"/>
                <w:numId w:val="31"/>
              </w:numPr>
              <w:rPr>
                <w:rFonts w:eastAsiaTheme="majorEastAsia" w:cstheme="minorHAnsi"/>
                <w:b/>
                <w:iCs/>
                <w:color w:val="0070C0"/>
                <w:sz w:val="18"/>
                <w:szCs w:val="18"/>
              </w:rPr>
            </w:pPr>
            <w:r w:rsidRPr="004C1DD2">
              <w:rPr>
                <w:rFonts w:eastAsiaTheme="majorEastAsia" w:cstheme="minorHAnsi"/>
                <w:b/>
                <w:iCs/>
                <w:color w:val="FF0000"/>
                <w:sz w:val="18"/>
                <w:szCs w:val="18"/>
              </w:rPr>
              <w:t>Emergency Doctrine</w:t>
            </w:r>
            <w:r w:rsidRPr="004C1DD2">
              <w:rPr>
                <w:rFonts w:eastAsiaTheme="majorEastAsia" w:cstheme="minorHAnsi"/>
                <w:b/>
                <w:iCs/>
                <w:color w:val="0070C0"/>
                <w:sz w:val="18"/>
                <w:szCs w:val="18"/>
              </w:rPr>
              <w:t>: Promises coupled with an expectation of an action can become binding. If a vague reward (no consideration) or reasonable expectation of reward is promised and then made explicit (consideration) the promise becomes binding despite the timeline of events.</w:t>
            </w:r>
          </w:p>
          <w:p w:rsidR="00CE7D46" w:rsidRPr="004C1DD2" w:rsidRDefault="00CE7D46" w:rsidP="00E86C50">
            <w:pPr>
              <w:pStyle w:val="ListParagraph"/>
              <w:numPr>
                <w:ilvl w:val="0"/>
                <w:numId w:val="31"/>
              </w:numPr>
              <w:rPr>
                <w:rFonts w:eastAsiaTheme="majorEastAsia" w:cstheme="minorHAnsi"/>
                <w:b/>
                <w:iCs/>
                <w:color w:val="0070C0"/>
                <w:sz w:val="18"/>
                <w:szCs w:val="18"/>
                <w:u w:val="single"/>
              </w:rPr>
            </w:pPr>
            <w:r w:rsidRPr="004C1DD2">
              <w:rPr>
                <w:rFonts w:eastAsiaTheme="majorEastAsia" w:cstheme="minorHAnsi"/>
                <w:b/>
                <w:iCs/>
                <w:color w:val="0070C0"/>
                <w:sz w:val="18"/>
                <w:szCs w:val="18"/>
              </w:rPr>
              <w:t xml:space="preserve">An act done before a promise to pay can sometimes be consideration for the promise. </w:t>
            </w:r>
            <w:r w:rsidRPr="004C1DD2">
              <w:rPr>
                <w:rFonts w:eastAsiaTheme="majorEastAsia" w:cstheme="minorHAnsi"/>
                <w:b/>
                <w:iCs/>
                <w:color w:val="0070C0"/>
                <w:sz w:val="18"/>
                <w:szCs w:val="18"/>
                <w:u w:val="single"/>
              </w:rPr>
              <w:t xml:space="preserve">The act must have been done at the </w:t>
            </w:r>
            <w:proofErr w:type="spellStart"/>
            <w:r w:rsidRPr="004C1DD2">
              <w:rPr>
                <w:rFonts w:eastAsiaTheme="majorEastAsia" w:cstheme="minorHAnsi"/>
                <w:b/>
                <w:iCs/>
                <w:color w:val="0070C0"/>
                <w:sz w:val="18"/>
                <w:szCs w:val="18"/>
                <w:u w:val="single"/>
              </w:rPr>
              <w:t>promisor’s</w:t>
            </w:r>
            <w:proofErr w:type="spellEnd"/>
            <w:r w:rsidRPr="004C1DD2">
              <w:rPr>
                <w:rFonts w:eastAsiaTheme="majorEastAsia" w:cstheme="minorHAnsi"/>
                <w:b/>
                <w:iCs/>
                <w:color w:val="0070C0"/>
                <w:sz w:val="18"/>
                <w:szCs w:val="18"/>
                <w:u w:val="single"/>
              </w:rPr>
              <w:t xml:space="preserve"> request and there was an understanding that it will be ultimately paid for. </w:t>
            </w:r>
          </w:p>
        </w:tc>
      </w:tr>
      <w:tr w:rsidR="00F20656" w:rsidRPr="004C1DD2" w:rsidTr="00F20656">
        <w:tc>
          <w:tcPr>
            <w:tcW w:w="2943" w:type="dxa"/>
          </w:tcPr>
          <w:p w:rsidR="00F20656" w:rsidRDefault="00F20656" w:rsidP="00904DDE">
            <w:pPr>
              <w:rPr>
                <w:rFonts w:asciiTheme="majorHAnsi" w:eastAsiaTheme="majorEastAsia" w:hAnsiTheme="majorHAnsi" w:cstheme="majorBidi"/>
                <w:b/>
                <w:i/>
                <w:iCs/>
                <w:sz w:val="18"/>
                <w:szCs w:val="18"/>
                <w:u w:val="single"/>
              </w:rPr>
            </w:pPr>
            <w:proofErr w:type="spellStart"/>
            <w:r w:rsidRPr="004C1DD2">
              <w:rPr>
                <w:rFonts w:asciiTheme="majorHAnsi" w:eastAsiaTheme="majorEastAsia" w:hAnsiTheme="majorHAnsi" w:cstheme="majorBidi"/>
                <w:b/>
                <w:i/>
                <w:iCs/>
                <w:sz w:val="18"/>
                <w:szCs w:val="18"/>
                <w:u w:val="single"/>
              </w:rPr>
              <w:t>Pao</w:t>
            </w:r>
            <w:proofErr w:type="spellEnd"/>
            <w:r w:rsidRPr="004C1DD2">
              <w:rPr>
                <w:rFonts w:asciiTheme="majorHAnsi" w:eastAsiaTheme="majorEastAsia" w:hAnsiTheme="majorHAnsi" w:cstheme="majorBidi"/>
                <w:b/>
                <w:i/>
                <w:iCs/>
                <w:sz w:val="18"/>
                <w:szCs w:val="18"/>
                <w:u w:val="single"/>
              </w:rPr>
              <w:t xml:space="preserve"> On v Lau </w:t>
            </w:r>
            <w:proofErr w:type="spellStart"/>
            <w:r w:rsidRPr="004C1DD2">
              <w:rPr>
                <w:rFonts w:asciiTheme="majorHAnsi" w:eastAsiaTheme="majorEastAsia" w:hAnsiTheme="majorHAnsi" w:cstheme="majorBidi"/>
                <w:b/>
                <w:i/>
                <w:iCs/>
                <w:sz w:val="18"/>
                <w:szCs w:val="18"/>
                <w:u w:val="single"/>
              </w:rPr>
              <w:t>Yiu</w:t>
            </w:r>
            <w:proofErr w:type="spellEnd"/>
            <w:r w:rsidRPr="004C1DD2">
              <w:rPr>
                <w:rFonts w:asciiTheme="majorHAnsi" w:eastAsiaTheme="majorEastAsia" w:hAnsiTheme="majorHAnsi" w:cstheme="majorBidi"/>
                <w:b/>
                <w:i/>
                <w:iCs/>
                <w:sz w:val="18"/>
                <w:szCs w:val="18"/>
                <w:u w:val="single"/>
              </w:rPr>
              <w:t xml:space="preserve"> Long</w:t>
            </w:r>
          </w:p>
          <w:p w:rsidR="00677337" w:rsidRPr="004C1DD2" w:rsidRDefault="00677337" w:rsidP="00904DDE">
            <w:pPr>
              <w:rPr>
                <w:rFonts w:asciiTheme="majorHAnsi" w:eastAsiaTheme="majorEastAsia" w:hAnsiTheme="majorHAnsi" w:cstheme="majorBidi"/>
                <w:b/>
                <w:i/>
                <w:iCs/>
                <w:sz w:val="18"/>
                <w:szCs w:val="18"/>
                <w:u w:val="single"/>
              </w:rPr>
            </w:pPr>
          </w:p>
          <w:p w:rsidR="00F20656" w:rsidRDefault="00F20656" w:rsidP="00904DDE">
            <w:pPr>
              <w:rPr>
                <w:rFonts w:asciiTheme="majorHAnsi" w:eastAsiaTheme="majorEastAsia" w:hAnsiTheme="majorHAnsi" w:cstheme="majorBidi"/>
                <w:b/>
                <w:i/>
                <w:iCs/>
                <w:color w:val="FF0000"/>
                <w:sz w:val="18"/>
                <w:szCs w:val="18"/>
              </w:rPr>
            </w:pPr>
            <w:r w:rsidRPr="004C1DD2">
              <w:rPr>
                <w:rFonts w:asciiTheme="majorHAnsi" w:eastAsiaTheme="majorEastAsia" w:hAnsiTheme="majorHAnsi" w:cstheme="majorBidi"/>
                <w:b/>
                <w:i/>
                <w:iCs/>
                <w:color w:val="FF0000"/>
                <w:sz w:val="18"/>
                <w:szCs w:val="18"/>
                <w:u w:val="single"/>
              </w:rPr>
              <w:t>Pre-existing legal duty</w:t>
            </w:r>
            <w:r w:rsidR="00677337">
              <w:rPr>
                <w:rFonts w:asciiTheme="majorHAnsi" w:eastAsiaTheme="majorEastAsia" w:hAnsiTheme="majorHAnsi" w:cstheme="majorBidi"/>
                <w:b/>
                <w:i/>
                <w:iCs/>
                <w:color w:val="FF0000"/>
                <w:sz w:val="18"/>
                <w:szCs w:val="18"/>
              </w:rPr>
              <w:t xml:space="preserve"> is good consideration</w:t>
            </w:r>
          </w:p>
          <w:p w:rsidR="00677337" w:rsidRDefault="00677337" w:rsidP="00904DDE">
            <w:pPr>
              <w:rPr>
                <w:rFonts w:asciiTheme="majorHAnsi" w:eastAsiaTheme="majorEastAsia" w:hAnsiTheme="majorHAnsi" w:cstheme="majorBidi"/>
                <w:b/>
                <w:i/>
                <w:iCs/>
                <w:color w:val="FF0000"/>
                <w:sz w:val="18"/>
                <w:szCs w:val="18"/>
              </w:rPr>
            </w:pPr>
          </w:p>
          <w:p w:rsidR="00677337" w:rsidRPr="004C1DD2" w:rsidRDefault="00677337" w:rsidP="00904DDE">
            <w:pPr>
              <w:rPr>
                <w:rFonts w:asciiTheme="majorHAnsi" w:eastAsiaTheme="majorEastAsia" w:hAnsiTheme="majorHAnsi" w:cstheme="majorBidi"/>
                <w:b/>
                <w:i/>
                <w:iCs/>
                <w:sz w:val="18"/>
                <w:szCs w:val="18"/>
              </w:rPr>
            </w:pPr>
            <w:r>
              <w:rPr>
                <w:rFonts w:asciiTheme="majorHAnsi" w:eastAsiaTheme="majorEastAsia" w:hAnsiTheme="majorHAnsi" w:cstheme="majorBidi"/>
                <w:b/>
                <w:i/>
                <w:iCs/>
                <w:color w:val="FF0000"/>
                <w:sz w:val="18"/>
                <w:szCs w:val="18"/>
              </w:rPr>
              <w:t>Economic Duress may vitiate consent and render K voidable</w:t>
            </w:r>
          </w:p>
          <w:p w:rsidR="00F20656" w:rsidRPr="004C1DD2" w:rsidRDefault="00F20656" w:rsidP="00904DDE">
            <w:pPr>
              <w:rPr>
                <w:rFonts w:asciiTheme="majorHAnsi" w:eastAsiaTheme="majorEastAsia" w:hAnsiTheme="majorHAnsi" w:cstheme="majorBidi"/>
                <w:b/>
                <w:i/>
                <w:iCs/>
                <w:sz w:val="18"/>
                <w:szCs w:val="18"/>
                <w:u w:val="single"/>
              </w:rPr>
            </w:pPr>
          </w:p>
        </w:tc>
        <w:tc>
          <w:tcPr>
            <w:tcW w:w="8073" w:type="dxa"/>
          </w:tcPr>
          <w:p w:rsidR="00F20656" w:rsidRPr="009D4EE7" w:rsidRDefault="00F20656" w:rsidP="00E86C50">
            <w:pPr>
              <w:pStyle w:val="ListParagraph"/>
              <w:numPr>
                <w:ilvl w:val="0"/>
                <w:numId w:val="32"/>
              </w:numPr>
              <w:rPr>
                <w:rFonts w:eastAsiaTheme="majorEastAsia" w:cstheme="minorHAnsi"/>
                <w:b/>
                <w:iCs/>
                <w:color w:val="002060"/>
                <w:sz w:val="18"/>
                <w:szCs w:val="18"/>
              </w:rPr>
            </w:pPr>
            <w:r w:rsidRPr="009D4EE7">
              <w:rPr>
                <w:rFonts w:eastAsiaTheme="majorEastAsia" w:cstheme="minorHAnsi"/>
                <w:b/>
                <w:iCs/>
                <w:color w:val="002060"/>
                <w:sz w:val="18"/>
                <w:szCs w:val="18"/>
              </w:rPr>
              <w:t xml:space="preserve">PRE-EXTISTING LEGAL DUTY IS VALID CONSIDERATION AS IT CREATES SOMETHING NEW </w:t>
            </w:r>
          </w:p>
          <w:p w:rsidR="00F20656" w:rsidRPr="009D4EE7" w:rsidRDefault="003D0B1C" w:rsidP="009D4EE7">
            <w:pPr>
              <w:pStyle w:val="ListParagraph"/>
              <w:numPr>
                <w:ilvl w:val="0"/>
                <w:numId w:val="32"/>
              </w:numPr>
              <w:rPr>
                <w:rFonts w:eastAsiaTheme="majorEastAsia" w:cstheme="minorHAnsi"/>
                <w:b/>
                <w:iCs/>
                <w:color w:val="002060"/>
                <w:sz w:val="18"/>
                <w:szCs w:val="18"/>
              </w:rPr>
            </w:pPr>
            <w:r w:rsidRPr="009D4EE7">
              <w:rPr>
                <w:rFonts w:eastAsiaTheme="majorEastAsia" w:cstheme="minorHAnsi"/>
                <w:b/>
                <w:iCs/>
                <w:color w:val="002060"/>
                <w:sz w:val="18"/>
                <w:szCs w:val="18"/>
              </w:rPr>
              <w:t>COURT ALSO APPROVES DEFENCE OF ECONOMIC DURESS TO PREVENT EXPLOITATION IN SIMILAR SITUATIONS</w:t>
            </w:r>
            <w:r w:rsidR="00677337" w:rsidRPr="009D4EE7">
              <w:rPr>
                <w:rFonts w:eastAsiaTheme="majorEastAsia" w:cstheme="minorHAnsi"/>
                <w:b/>
                <w:iCs/>
                <w:color w:val="002060"/>
                <w:sz w:val="18"/>
                <w:szCs w:val="18"/>
              </w:rPr>
              <w:t>—THIS IS COERCION OF THE WILL SO AS TO VITIATE CONSENT AND CAN RENDER A K VOIDABLE, BUT MUST BE CLAIMED PROMPTLY</w:t>
            </w:r>
          </w:p>
          <w:p w:rsidR="00677337" w:rsidRPr="009D4EE7" w:rsidRDefault="00677337" w:rsidP="009D4EE7">
            <w:pPr>
              <w:rPr>
                <w:rFonts w:eastAsiaTheme="majorEastAsia" w:cstheme="minorHAnsi"/>
                <w:b/>
                <w:iCs/>
                <w:color w:val="002060"/>
                <w:sz w:val="18"/>
                <w:szCs w:val="18"/>
              </w:rPr>
            </w:pPr>
          </w:p>
          <w:p w:rsidR="00677337" w:rsidRPr="00677337" w:rsidRDefault="00677337" w:rsidP="00677337">
            <w:pPr>
              <w:rPr>
                <w:rFonts w:eastAsiaTheme="majorEastAsia" w:cstheme="minorHAnsi"/>
                <w:b/>
                <w:iCs/>
                <w:color w:val="FF0000"/>
                <w:sz w:val="18"/>
                <w:szCs w:val="18"/>
              </w:rPr>
            </w:pPr>
          </w:p>
        </w:tc>
      </w:tr>
    </w:tbl>
    <w:p w:rsidR="00DA7935" w:rsidRDefault="00DA7935" w:rsidP="00F20656">
      <w:pPr>
        <w:pStyle w:val="Heading3"/>
        <w:pBdr>
          <w:bottom w:val="single" w:sz="4" w:space="1" w:color="auto"/>
        </w:pBdr>
        <w:rPr>
          <w:color w:val="244061" w:themeColor="accent1" w:themeShade="80"/>
          <w:sz w:val="18"/>
          <w:szCs w:val="18"/>
        </w:rPr>
      </w:pPr>
    </w:p>
    <w:p w:rsidR="00DA7935" w:rsidRDefault="00DA7935" w:rsidP="00F20656">
      <w:pPr>
        <w:pStyle w:val="Heading3"/>
        <w:pBdr>
          <w:bottom w:val="single" w:sz="4" w:space="1" w:color="auto"/>
        </w:pBdr>
        <w:rPr>
          <w:color w:val="244061" w:themeColor="accent1" w:themeShade="80"/>
          <w:sz w:val="18"/>
          <w:szCs w:val="18"/>
        </w:rPr>
      </w:pPr>
    </w:p>
    <w:p w:rsidR="00DA7935" w:rsidRDefault="00DA7935" w:rsidP="00F20656">
      <w:pPr>
        <w:pStyle w:val="Heading3"/>
        <w:pBdr>
          <w:bottom w:val="single" w:sz="4" w:space="1" w:color="auto"/>
        </w:pBdr>
        <w:rPr>
          <w:color w:val="244061" w:themeColor="accent1" w:themeShade="80"/>
          <w:sz w:val="18"/>
          <w:szCs w:val="18"/>
        </w:rPr>
      </w:pPr>
    </w:p>
    <w:p w:rsidR="00DA7935" w:rsidRDefault="00DA7935" w:rsidP="00F20656">
      <w:pPr>
        <w:pStyle w:val="Heading3"/>
        <w:pBdr>
          <w:bottom w:val="single" w:sz="4" w:space="1" w:color="auto"/>
        </w:pBdr>
        <w:rPr>
          <w:color w:val="244061" w:themeColor="accent1" w:themeShade="80"/>
          <w:sz w:val="18"/>
          <w:szCs w:val="18"/>
        </w:rPr>
      </w:pPr>
    </w:p>
    <w:p w:rsidR="00DA7935" w:rsidRDefault="00DA7935" w:rsidP="00F20656">
      <w:pPr>
        <w:pStyle w:val="Heading3"/>
        <w:pBdr>
          <w:bottom w:val="single" w:sz="4" w:space="1" w:color="auto"/>
        </w:pBdr>
        <w:rPr>
          <w:color w:val="244061" w:themeColor="accent1" w:themeShade="80"/>
          <w:sz w:val="18"/>
          <w:szCs w:val="18"/>
        </w:rPr>
      </w:pPr>
    </w:p>
    <w:p w:rsidR="00DA7935" w:rsidRDefault="00DA7935" w:rsidP="00F20656">
      <w:pPr>
        <w:pStyle w:val="Heading3"/>
        <w:pBdr>
          <w:bottom w:val="single" w:sz="4" w:space="1" w:color="auto"/>
        </w:pBdr>
        <w:rPr>
          <w:color w:val="244061" w:themeColor="accent1" w:themeShade="80"/>
          <w:sz w:val="18"/>
          <w:szCs w:val="18"/>
        </w:rPr>
      </w:pPr>
    </w:p>
    <w:p w:rsidR="00DA7935" w:rsidRDefault="00DA7935" w:rsidP="00F20656">
      <w:pPr>
        <w:pStyle w:val="Heading3"/>
        <w:pBdr>
          <w:bottom w:val="single" w:sz="4" w:space="1" w:color="auto"/>
        </w:pBdr>
        <w:rPr>
          <w:color w:val="244061" w:themeColor="accent1" w:themeShade="80"/>
          <w:sz w:val="18"/>
          <w:szCs w:val="18"/>
        </w:rPr>
      </w:pPr>
    </w:p>
    <w:p w:rsidR="00DA7935" w:rsidRDefault="00DA7935">
      <w:pPr>
        <w:rPr>
          <w:rFonts w:asciiTheme="majorHAnsi" w:eastAsiaTheme="majorEastAsia" w:hAnsiTheme="majorHAnsi" w:cstheme="majorBidi"/>
          <w:b/>
          <w:bCs/>
          <w:color w:val="244061" w:themeColor="accent1" w:themeShade="80"/>
          <w:sz w:val="18"/>
          <w:szCs w:val="18"/>
          <w:lang w:val="en-CA" w:eastAsia="zh-TW"/>
        </w:rPr>
      </w:pPr>
      <w:r>
        <w:rPr>
          <w:color w:val="244061" w:themeColor="accent1" w:themeShade="80"/>
          <w:sz w:val="18"/>
          <w:szCs w:val="18"/>
        </w:rPr>
        <w:br w:type="page"/>
      </w:r>
    </w:p>
    <w:p w:rsidR="00F20656" w:rsidRPr="006042CB" w:rsidRDefault="00F20656" w:rsidP="00F20656">
      <w:pPr>
        <w:pStyle w:val="Heading3"/>
        <w:pBdr>
          <w:bottom w:val="single" w:sz="4" w:space="1" w:color="auto"/>
        </w:pBdr>
        <w:rPr>
          <w:color w:val="244061" w:themeColor="accent1" w:themeShade="80"/>
          <w:sz w:val="18"/>
          <w:szCs w:val="18"/>
        </w:rPr>
      </w:pPr>
      <w:r w:rsidRPr="006042CB">
        <w:rPr>
          <w:color w:val="244061" w:themeColor="accent1" w:themeShade="80"/>
          <w:sz w:val="18"/>
          <w:szCs w:val="18"/>
        </w:rPr>
        <w:lastRenderedPageBreak/>
        <w:t xml:space="preserve">Duty Owed to </w:t>
      </w:r>
      <w:proofErr w:type="spellStart"/>
      <w:r w:rsidRPr="006042CB">
        <w:rPr>
          <w:color w:val="244061" w:themeColor="accent1" w:themeShade="80"/>
          <w:sz w:val="18"/>
          <w:szCs w:val="18"/>
        </w:rPr>
        <w:t>Promissor</w:t>
      </w:r>
      <w:proofErr w:type="spellEnd"/>
    </w:p>
    <w:tbl>
      <w:tblPr>
        <w:tblStyle w:val="TableGrid"/>
        <w:tblW w:w="0" w:type="auto"/>
        <w:tblLook w:val="04A0"/>
      </w:tblPr>
      <w:tblGrid>
        <w:gridCol w:w="2943"/>
        <w:gridCol w:w="8073"/>
      </w:tblGrid>
      <w:tr w:rsidR="00112F8D" w:rsidRPr="004C1DD2" w:rsidTr="00112F8D">
        <w:tc>
          <w:tcPr>
            <w:tcW w:w="2943" w:type="dxa"/>
          </w:tcPr>
          <w:p w:rsidR="00112F8D" w:rsidRDefault="00112F8D" w:rsidP="00A81216">
            <w:pPr>
              <w:rPr>
                <w:rFonts w:asciiTheme="majorHAnsi" w:hAnsiTheme="majorHAnsi" w:cs="Calibri-BoldItalic"/>
                <w:b/>
                <w:bCs/>
                <w:i/>
                <w:iCs/>
                <w:sz w:val="18"/>
                <w:szCs w:val="18"/>
              </w:rPr>
            </w:pPr>
            <w:r w:rsidRPr="004C1DD2">
              <w:rPr>
                <w:rFonts w:asciiTheme="majorHAnsi" w:hAnsiTheme="majorHAnsi" w:cs="Calibri-BoldItalic"/>
                <w:b/>
                <w:bCs/>
                <w:i/>
                <w:iCs/>
                <w:sz w:val="18"/>
                <w:szCs w:val="18"/>
              </w:rPr>
              <w:t>Gilbert Steel v. University Construction Ltd.</w:t>
            </w:r>
          </w:p>
          <w:p w:rsidR="00643111" w:rsidRPr="00643111" w:rsidRDefault="00643111" w:rsidP="00643111">
            <w:pPr>
              <w:rPr>
                <w:rFonts w:asciiTheme="majorHAnsi" w:eastAsiaTheme="majorEastAsia" w:hAnsiTheme="majorHAnsi" w:cstheme="majorBidi"/>
                <w:b/>
                <w:i/>
                <w:iCs/>
                <w:sz w:val="18"/>
                <w:szCs w:val="18"/>
              </w:rPr>
            </w:pPr>
            <w:r>
              <w:rPr>
                <w:rFonts w:asciiTheme="majorHAnsi" w:eastAsiaTheme="majorEastAsia" w:hAnsiTheme="majorHAnsi" w:cstheme="majorBidi"/>
                <w:b/>
                <w:i/>
                <w:iCs/>
                <w:color w:val="FF0000"/>
                <w:sz w:val="18"/>
                <w:szCs w:val="18"/>
              </w:rPr>
              <w:t xml:space="preserve">Promise to do more than original promise not sufficient consideration </w:t>
            </w:r>
          </w:p>
          <w:p w:rsidR="00643111" w:rsidRPr="004C1DD2" w:rsidRDefault="00643111" w:rsidP="00A81216">
            <w:pPr>
              <w:rPr>
                <w:sz w:val="18"/>
                <w:szCs w:val="18"/>
                <w:lang w:val="en-CA" w:eastAsia="zh-TW"/>
              </w:rPr>
            </w:pPr>
          </w:p>
        </w:tc>
        <w:tc>
          <w:tcPr>
            <w:tcW w:w="8073" w:type="dxa"/>
          </w:tcPr>
          <w:p w:rsidR="00112F8D" w:rsidRPr="004C1DD2" w:rsidRDefault="00112F8D" w:rsidP="004C1DD2">
            <w:pPr>
              <w:rPr>
                <w:rFonts w:eastAsiaTheme="majorEastAsia" w:cstheme="minorHAnsi"/>
                <w:b/>
                <w:iCs/>
                <w:color w:val="0070C0"/>
                <w:sz w:val="18"/>
                <w:szCs w:val="18"/>
              </w:rPr>
            </w:pPr>
            <w:r w:rsidRPr="004C1DD2">
              <w:rPr>
                <w:rFonts w:eastAsiaTheme="majorEastAsia" w:cstheme="minorHAnsi"/>
                <w:b/>
                <w:iCs/>
                <w:color w:val="0070C0"/>
                <w:sz w:val="18"/>
                <w:szCs w:val="18"/>
              </w:rPr>
              <w:t>PROMISE TO DO MORE THAN ORIGINAL PROMISE MADE IN PRE-EXISTING K CANNOT BE SUFFICIENT CONSIDERATION UNLESS WHAT IS RECEIVED IS CHANGED</w:t>
            </w:r>
          </w:p>
          <w:p w:rsidR="00112F8D" w:rsidRPr="004C1DD2" w:rsidRDefault="00112F8D" w:rsidP="00E86C50">
            <w:pPr>
              <w:pStyle w:val="ListParagraph"/>
              <w:numPr>
                <w:ilvl w:val="0"/>
                <w:numId w:val="33"/>
              </w:numPr>
              <w:rPr>
                <w:rFonts w:eastAsiaTheme="majorEastAsia" w:cstheme="minorHAnsi"/>
                <w:b/>
                <w:iCs/>
                <w:color w:val="0070C0"/>
                <w:sz w:val="18"/>
                <w:szCs w:val="18"/>
              </w:rPr>
            </w:pPr>
            <w:r w:rsidRPr="004C1DD2">
              <w:rPr>
                <w:rFonts w:eastAsiaTheme="majorEastAsia" w:cstheme="minorHAnsi"/>
                <w:b/>
                <w:iCs/>
                <w:color w:val="0070C0"/>
                <w:sz w:val="18"/>
                <w:szCs w:val="18"/>
              </w:rPr>
              <w:t>Variation in price is a modification, not a new contract</w:t>
            </w:r>
          </w:p>
          <w:p w:rsidR="00112F8D" w:rsidRPr="004C1DD2" w:rsidRDefault="00112F8D" w:rsidP="00E86C50">
            <w:pPr>
              <w:pStyle w:val="ListParagraph"/>
              <w:numPr>
                <w:ilvl w:val="0"/>
                <w:numId w:val="33"/>
              </w:numPr>
              <w:rPr>
                <w:rFonts w:eastAsiaTheme="majorEastAsia" w:cstheme="minorHAnsi"/>
                <w:b/>
                <w:iCs/>
                <w:color w:val="0070C0"/>
                <w:sz w:val="18"/>
                <w:szCs w:val="18"/>
              </w:rPr>
            </w:pPr>
            <w:proofErr w:type="spellStart"/>
            <w:r w:rsidRPr="004C1DD2">
              <w:rPr>
                <w:rFonts w:eastAsiaTheme="majorEastAsia" w:cstheme="minorHAnsi"/>
                <w:b/>
                <w:iCs/>
                <w:color w:val="0070C0"/>
                <w:sz w:val="18"/>
                <w:szCs w:val="18"/>
              </w:rPr>
              <w:t>Estoppel</w:t>
            </w:r>
            <w:proofErr w:type="spellEnd"/>
            <w:r w:rsidRPr="004C1DD2">
              <w:rPr>
                <w:rFonts w:eastAsiaTheme="majorEastAsia" w:cstheme="minorHAnsi"/>
                <w:b/>
                <w:iCs/>
                <w:color w:val="0070C0"/>
                <w:sz w:val="18"/>
                <w:szCs w:val="18"/>
              </w:rPr>
              <w:t xml:space="preserve"> cannot be used as a sword, only shield (Also have to show that person relied on it P did not)</w:t>
            </w:r>
          </w:p>
          <w:p w:rsidR="00112F8D" w:rsidRPr="004C1DD2" w:rsidRDefault="00112F8D" w:rsidP="00A81216">
            <w:pPr>
              <w:rPr>
                <w:sz w:val="18"/>
                <w:szCs w:val="18"/>
                <w:lang w:val="en-CA" w:eastAsia="zh-TW"/>
              </w:rPr>
            </w:pPr>
          </w:p>
        </w:tc>
      </w:tr>
      <w:tr w:rsidR="00112F8D" w:rsidRPr="004C1DD2" w:rsidTr="00112F8D">
        <w:tc>
          <w:tcPr>
            <w:tcW w:w="2943" w:type="dxa"/>
          </w:tcPr>
          <w:p w:rsidR="00112F8D" w:rsidRDefault="004C1DD2" w:rsidP="00A81216">
            <w:pPr>
              <w:rPr>
                <w:rFonts w:asciiTheme="majorHAnsi" w:hAnsiTheme="majorHAnsi" w:cs="Calibri-BoldItalic"/>
                <w:b/>
                <w:bCs/>
                <w:i/>
                <w:iCs/>
                <w:sz w:val="18"/>
                <w:szCs w:val="18"/>
              </w:rPr>
            </w:pPr>
            <w:r w:rsidRPr="004C1DD2">
              <w:rPr>
                <w:rFonts w:asciiTheme="majorHAnsi" w:hAnsiTheme="majorHAnsi" w:cs="Calibri-BoldItalic"/>
                <w:b/>
                <w:bCs/>
                <w:i/>
                <w:iCs/>
                <w:sz w:val="18"/>
                <w:szCs w:val="18"/>
              </w:rPr>
              <w:t>Greater Fredericton Airport v. NAV Canada</w:t>
            </w:r>
          </w:p>
          <w:p w:rsidR="009E78E3" w:rsidRPr="00643111" w:rsidRDefault="009E78E3" w:rsidP="009E78E3">
            <w:pPr>
              <w:rPr>
                <w:rFonts w:asciiTheme="majorHAnsi" w:eastAsiaTheme="majorEastAsia" w:hAnsiTheme="majorHAnsi" w:cstheme="majorBidi"/>
                <w:b/>
                <w:i/>
                <w:iCs/>
                <w:sz w:val="18"/>
                <w:szCs w:val="18"/>
              </w:rPr>
            </w:pPr>
            <w:r>
              <w:rPr>
                <w:rFonts w:asciiTheme="majorHAnsi" w:eastAsiaTheme="majorEastAsia" w:hAnsiTheme="majorHAnsi" w:cstheme="majorBidi"/>
                <w:b/>
                <w:i/>
                <w:iCs/>
                <w:color w:val="FF0000"/>
                <w:sz w:val="18"/>
                <w:szCs w:val="18"/>
              </w:rPr>
              <w:t>Modifications to K enforceable if not procured under Econ. Duress</w:t>
            </w:r>
          </w:p>
          <w:p w:rsidR="009E78E3" w:rsidRPr="004C1DD2" w:rsidRDefault="009E78E3" w:rsidP="00A81216">
            <w:pPr>
              <w:rPr>
                <w:sz w:val="18"/>
                <w:szCs w:val="18"/>
                <w:lang w:val="en-CA" w:eastAsia="zh-TW"/>
              </w:rPr>
            </w:pPr>
            <w:r>
              <w:rPr>
                <w:sz w:val="18"/>
                <w:szCs w:val="18"/>
                <w:lang w:val="en-CA" w:eastAsia="zh-TW"/>
              </w:rPr>
              <w:t xml:space="preserve">(Conflicts with Gilbert Steel) </w:t>
            </w:r>
          </w:p>
        </w:tc>
        <w:tc>
          <w:tcPr>
            <w:tcW w:w="8073" w:type="dxa"/>
          </w:tcPr>
          <w:p w:rsidR="004C1DD2" w:rsidRPr="004C1DD2" w:rsidRDefault="004C1DD2" w:rsidP="004C1DD2">
            <w:pPr>
              <w:rPr>
                <w:rFonts w:eastAsiaTheme="majorEastAsia" w:cstheme="minorHAnsi"/>
                <w:b/>
                <w:iCs/>
                <w:color w:val="0070C0"/>
                <w:sz w:val="18"/>
                <w:szCs w:val="18"/>
              </w:rPr>
            </w:pPr>
            <w:r w:rsidRPr="004C1DD2">
              <w:rPr>
                <w:rFonts w:eastAsiaTheme="majorEastAsia" w:cstheme="minorHAnsi"/>
                <w:b/>
                <w:iCs/>
                <w:color w:val="0070C0"/>
                <w:sz w:val="18"/>
                <w:szCs w:val="18"/>
                <w:u w:val="single"/>
              </w:rPr>
              <w:t>POST-CONTRACTUAL MODIFICATIONS WITHOUT FRESH CONSIDERATION CAN BE ENFORCEABLE IF VARIATION WAS NOT PROCURED UNDER ECONOMIC DURESS</w:t>
            </w:r>
          </w:p>
          <w:p w:rsidR="004C1DD2" w:rsidRPr="004C1DD2" w:rsidRDefault="00321890" w:rsidP="00E86C50">
            <w:pPr>
              <w:pStyle w:val="ListParagraph"/>
              <w:numPr>
                <w:ilvl w:val="1"/>
                <w:numId w:val="34"/>
              </w:numPr>
              <w:rPr>
                <w:rFonts w:eastAsiaTheme="majorEastAsia" w:cstheme="minorHAnsi"/>
                <w:b/>
                <w:iCs/>
                <w:color w:val="0070C0"/>
                <w:sz w:val="18"/>
                <w:szCs w:val="18"/>
              </w:rPr>
            </w:pPr>
            <w:r>
              <w:rPr>
                <w:rFonts w:eastAsiaTheme="majorEastAsia" w:cstheme="minorHAnsi"/>
                <w:b/>
                <w:iCs/>
                <w:color w:val="0070C0"/>
                <w:sz w:val="18"/>
                <w:szCs w:val="18"/>
              </w:rPr>
              <w:t>P</w:t>
            </w:r>
            <w:r w:rsidR="004C1DD2" w:rsidRPr="004C1DD2">
              <w:rPr>
                <w:rFonts w:eastAsiaTheme="majorEastAsia" w:cstheme="minorHAnsi"/>
                <w:b/>
                <w:iCs/>
                <w:color w:val="0070C0"/>
                <w:sz w:val="18"/>
                <w:szCs w:val="18"/>
              </w:rPr>
              <w:t xml:space="preserve">romise must be sincere and enhance existing obligation and not procured under economic duress </w:t>
            </w:r>
          </w:p>
          <w:p w:rsidR="00C3154B" w:rsidRDefault="004C1DD2" w:rsidP="00C3154B">
            <w:pPr>
              <w:pStyle w:val="ListParagraph"/>
              <w:numPr>
                <w:ilvl w:val="1"/>
                <w:numId w:val="34"/>
              </w:numPr>
              <w:rPr>
                <w:rFonts w:eastAsiaTheme="majorEastAsia" w:cstheme="minorHAnsi"/>
                <w:b/>
                <w:iCs/>
                <w:color w:val="0070C0"/>
                <w:sz w:val="18"/>
                <w:szCs w:val="18"/>
              </w:rPr>
            </w:pPr>
            <w:r w:rsidRPr="004C1DD2">
              <w:rPr>
                <w:rFonts w:eastAsiaTheme="majorEastAsia" w:cstheme="minorHAnsi"/>
                <w:b/>
                <w:iCs/>
                <w:color w:val="0070C0"/>
                <w:sz w:val="18"/>
                <w:szCs w:val="18"/>
              </w:rPr>
              <w:t xml:space="preserve">Also allows for economic duress claim which P used to win </w:t>
            </w:r>
          </w:p>
          <w:p w:rsidR="00C3154B" w:rsidRPr="00C3154B" w:rsidRDefault="00C3154B" w:rsidP="00C3154B">
            <w:pPr>
              <w:pStyle w:val="ListParagraph"/>
              <w:numPr>
                <w:ilvl w:val="0"/>
                <w:numId w:val="34"/>
              </w:numPr>
              <w:rPr>
                <w:rFonts w:eastAsiaTheme="majorEastAsia" w:cstheme="minorHAnsi"/>
                <w:b/>
                <w:iCs/>
                <w:color w:val="0070C0"/>
                <w:sz w:val="18"/>
                <w:szCs w:val="18"/>
              </w:rPr>
            </w:pPr>
            <w:r>
              <w:rPr>
                <w:rFonts w:eastAsiaTheme="majorEastAsia" w:cstheme="minorHAnsi"/>
                <w:b/>
                <w:iCs/>
                <w:color w:val="0070C0"/>
                <w:sz w:val="18"/>
                <w:szCs w:val="18"/>
              </w:rPr>
              <w:t>COMMERCIAL REALITIES NEEDS TO BE RECOGNIZED, AND THE LAW SHOULD PROTECT THE PARTIES’ LEGITIMATE EXPECTATIONS THAT MODIFICATIONS WILL BE ENFORCEABLE</w:t>
            </w:r>
          </w:p>
          <w:p w:rsidR="00112F8D" w:rsidRPr="004C1DD2" w:rsidRDefault="00112F8D" w:rsidP="00A81216">
            <w:pPr>
              <w:rPr>
                <w:sz w:val="18"/>
                <w:szCs w:val="18"/>
                <w:lang w:val="en-CA" w:eastAsia="zh-TW"/>
              </w:rPr>
            </w:pPr>
          </w:p>
        </w:tc>
      </w:tr>
      <w:tr w:rsidR="00112F8D" w:rsidRPr="004C1DD2" w:rsidTr="00112F8D">
        <w:tc>
          <w:tcPr>
            <w:tcW w:w="2943" w:type="dxa"/>
          </w:tcPr>
          <w:p w:rsidR="00112F8D" w:rsidRDefault="004C1DD2" w:rsidP="00A81216">
            <w:pPr>
              <w:rPr>
                <w:rFonts w:asciiTheme="majorHAnsi" w:hAnsiTheme="majorHAnsi" w:cs="Calibri-BoldItalic"/>
                <w:b/>
                <w:bCs/>
                <w:i/>
                <w:iCs/>
                <w:sz w:val="18"/>
                <w:szCs w:val="18"/>
              </w:rPr>
            </w:pPr>
            <w:proofErr w:type="spellStart"/>
            <w:r w:rsidRPr="004C1DD2">
              <w:rPr>
                <w:rFonts w:asciiTheme="majorHAnsi" w:hAnsiTheme="majorHAnsi" w:cs="Calibri-BoldItalic"/>
                <w:b/>
                <w:bCs/>
                <w:i/>
                <w:iCs/>
                <w:sz w:val="18"/>
                <w:szCs w:val="18"/>
              </w:rPr>
              <w:t>Foakes</w:t>
            </w:r>
            <w:proofErr w:type="spellEnd"/>
            <w:r w:rsidRPr="004C1DD2">
              <w:rPr>
                <w:rFonts w:asciiTheme="majorHAnsi" w:hAnsiTheme="majorHAnsi" w:cs="Calibri-BoldItalic"/>
                <w:b/>
                <w:bCs/>
                <w:i/>
                <w:iCs/>
                <w:sz w:val="18"/>
                <w:szCs w:val="18"/>
              </w:rPr>
              <w:t xml:space="preserve"> v. Beer</w:t>
            </w:r>
          </w:p>
          <w:p w:rsidR="0087394C" w:rsidRPr="0087394C" w:rsidRDefault="0087394C" w:rsidP="00A81216">
            <w:pPr>
              <w:rPr>
                <w:rFonts w:asciiTheme="majorHAnsi" w:eastAsiaTheme="majorEastAsia" w:hAnsiTheme="majorHAnsi" w:cstheme="majorBidi"/>
                <w:b/>
                <w:i/>
                <w:iCs/>
                <w:sz w:val="18"/>
                <w:szCs w:val="18"/>
              </w:rPr>
            </w:pPr>
            <w:r>
              <w:rPr>
                <w:rFonts w:asciiTheme="majorHAnsi" w:eastAsiaTheme="majorEastAsia" w:hAnsiTheme="majorHAnsi" w:cstheme="majorBidi"/>
                <w:b/>
                <w:i/>
                <w:iCs/>
                <w:color w:val="FF0000"/>
                <w:sz w:val="18"/>
                <w:szCs w:val="18"/>
              </w:rPr>
              <w:t>Promise to accept less not good consideration (Overridden)</w:t>
            </w:r>
          </w:p>
        </w:tc>
        <w:tc>
          <w:tcPr>
            <w:tcW w:w="8073" w:type="dxa"/>
          </w:tcPr>
          <w:p w:rsidR="004C1DD2" w:rsidRPr="004C1DD2" w:rsidRDefault="004C1DD2" w:rsidP="004C1DD2">
            <w:pPr>
              <w:rPr>
                <w:rFonts w:eastAsiaTheme="majorEastAsia" w:cstheme="minorHAnsi"/>
                <w:b/>
                <w:iCs/>
                <w:color w:val="0070C0"/>
                <w:sz w:val="18"/>
                <w:szCs w:val="18"/>
              </w:rPr>
            </w:pPr>
            <w:r w:rsidRPr="004C1DD2">
              <w:rPr>
                <w:rFonts w:eastAsiaTheme="majorEastAsia" w:cstheme="minorHAnsi"/>
                <w:b/>
                <w:iCs/>
                <w:color w:val="0070C0"/>
                <w:sz w:val="18"/>
                <w:szCs w:val="18"/>
              </w:rPr>
              <w:t>A PROMISE TO DO LESS FOR THE SAME PROMISE IS NOT GOOD CONSIDERATION</w:t>
            </w:r>
          </w:p>
          <w:p w:rsidR="004C1DD2" w:rsidRPr="004C1DD2" w:rsidRDefault="004C1DD2" w:rsidP="00E86C50">
            <w:pPr>
              <w:pStyle w:val="ListParagraph"/>
              <w:numPr>
                <w:ilvl w:val="1"/>
                <w:numId w:val="35"/>
              </w:numPr>
              <w:rPr>
                <w:rFonts w:eastAsiaTheme="majorEastAsia" w:cstheme="minorHAnsi"/>
                <w:b/>
                <w:iCs/>
                <w:color w:val="FF0000"/>
                <w:sz w:val="18"/>
                <w:szCs w:val="18"/>
              </w:rPr>
            </w:pPr>
            <w:r w:rsidRPr="004C1DD2">
              <w:rPr>
                <w:rFonts w:eastAsiaTheme="majorEastAsia" w:cstheme="minorHAnsi"/>
                <w:b/>
                <w:iCs/>
                <w:color w:val="FF0000"/>
                <w:sz w:val="18"/>
                <w:szCs w:val="18"/>
              </w:rPr>
              <w:t>(Overridden by Statute in BC)</w:t>
            </w:r>
          </w:p>
          <w:p w:rsidR="00112F8D" w:rsidRPr="004C1DD2" w:rsidRDefault="00112F8D" w:rsidP="00A81216">
            <w:pPr>
              <w:rPr>
                <w:sz w:val="18"/>
                <w:szCs w:val="18"/>
                <w:lang w:val="en-CA" w:eastAsia="zh-TW"/>
              </w:rPr>
            </w:pPr>
          </w:p>
        </w:tc>
      </w:tr>
      <w:tr w:rsidR="00112F8D" w:rsidRPr="004C1DD2" w:rsidTr="00112F8D">
        <w:tc>
          <w:tcPr>
            <w:tcW w:w="2943" w:type="dxa"/>
          </w:tcPr>
          <w:p w:rsidR="00112F8D" w:rsidRDefault="004C1DD2" w:rsidP="00A81216">
            <w:pPr>
              <w:rPr>
                <w:rFonts w:asciiTheme="majorHAnsi" w:hAnsiTheme="majorHAnsi" w:cs="Calibri-BoldItalic"/>
                <w:b/>
                <w:bCs/>
                <w:i/>
                <w:iCs/>
                <w:sz w:val="18"/>
                <w:szCs w:val="18"/>
              </w:rPr>
            </w:pPr>
            <w:r w:rsidRPr="004C1DD2">
              <w:rPr>
                <w:rFonts w:asciiTheme="majorHAnsi" w:hAnsiTheme="majorHAnsi" w:cs="Calibri-BoldItalic"/>
                <w:b/>
                <w:bCs/>
                <w:i/>
                <w:iCs/>
                <w:sz w:val="18"/>
                <w:szCs w:val="18"/>
              </w:rPr>
              <w:t>Foot v. Rawlings</w:t>
            </w:r>
          </w:p>
          <w:p w:rsidR="0087394C" w:rsidRPr="0087394C" w:rsidRDefault="0087394C" w:rsidP="00A81216">
            <w:pPr>
              <w:rPr>
                <w:rFonts w:asciiTheme="majorHAnsi" w:eastAsiaTheme="majorEastAsia" w:hAnsiTheme="majorHAnsi" w:cstheme="majorBidi"/>
                <w:b/>
                <w:i/>
                <w:iCs/>
                <w:sz w:val="18"/>
                <w:szCs w:val="18"/>
              </w:rPr>
            </w:pPr>
            <w:r>
              <w:rPr>
                <w:rFonts w:asciiTheme="majorHAnsi" w:eastAsiaTheme="majorEastAsia" w:hAnsiTheme="majorHAnsi" w:cstheme="majorBidi"/>
                <w:b/>
                <w:i/>
                <w:iCs/>
                <w:color w:val="FF0000"/>
                <w:sz w:val="18"/>
                <w:szCs w:val="18"/>
              </w:rPr>
              <w:t xml:space="preserve">Difference in form/time payment is good consideration </w:t>
            </w:r>
          </w:p>
        </w:tc>
        <w:tc>
          <w:tcPr>
            <w:tcW w:w="8073" w:type="dxa"/>
          </w:tcPr>
          <w:p w:rsidR="004C1DD2" w:rsidRPr="004C1DD2" w:rsidRDefault="004C1DD2" w:rsidP="00E86C50">
            <w:pPr>
              <w:pStyle w:val="ListParagraph"/>
              <w:numPr>
                <w:ilvl w:val="0"/>
                <w:numId w:val="36"/>
              </w:numPr>
              <w:rPr>
                <w:rFonts w:eastAsiaTheme="majorEastAsia" w:cstheme="minorHAnsi"/>
                <w:b/>
                <w:iCs/>
                <w:color w:val="0070C0"/>
                <w:sz w:val="18"/>
                <w:szCs w:val="18"/>
              </w:rPr>
            </w:pPr>
            <w:r w:rsidRPr="004C1DD2">
              <w:rPr>
                <w:rFonts w:eastAsiaTheme="majorEastAsia" w:cstheme="minorHAnsi"/>
                <w:b/>
                <w:iCs/>
                <w:color w:val="0070C0"/>
                <w:sz w:val="18"/>
                <w:szCs w:val="18"/>
              </w:rPr>
              <w:t>IF THERE IS A DIFFERENCE FORM OR TIME OF PAYMENT, THERE WILL BE GOOD CONSIDERATION</w:t>
            </w:r>
          </w:p>
          <w:p w:rsidR="004C1DD2" w:rsidRPr="004C1DD2" w:rsidRDefault="004C1DD2" w:rsidP="00E86C50">
            <w:pPr>
              <w:pStyle w:val="ListParagraph"/>
              <w:numPr>
                <w:ilvl w:val="1"/>
                <w:numId w:val="36"/>
              </w:numPr>
              <w:rPr>
                <w:rFonts w:eastAsiaTheme="majorEastAsia" w:cstheme="minorHAnsi"/>
                <w:b/>
                <w:iCs/>
                <w:color w:val="0070C0"/>
                <w:sz w:val="18"/>
                <w:szCs w:val="18"/>
              </w:rPr>
            </w:pPr>
            <w:r w:rsidRPr="004C1DD2">
              <w:rPr>
                <w:rFonts w:eastAsiaTheme="majorEastAsia" w:cstheme="minorHAnsi"/>
                <w:b/>
                <w:iCs/>
                <w:color w:val="0070C0"/>
                <w:sz w:val="18"/>
                <w:szCs w:val="18"/>
              </w:rPr>
              <w:t xml:space="preserve">Different forms can have practical benefits </w:t>
            </w:r>
          </w:p>
          <w:p w:rsidR="00112F8D" w:rsidRPr="004C1DD2" w:rsidRDefault="00112F8D" w:rsidP="00A81216">
            <w:pPr>
              <w:rPr>
                <w:sz w:val="18"/>
                <w:szCs w:val="18"/>
                <w:lang w:val="en-CA" w:eastAsia="zh-TW"/>
              </w:rPr>
            </w:pPr>
          </w:p>
        </w:tc>
      </w:tr>
      <w:tr w:rsidR="00112F8D" w:rsidRPr="004C1DD2" w:rsidTr="00112F8D">
        <w:tc>
          <w:tcPr>
            <w:tcW w:w="2943" w:type="dxa"/>
          </w:tcPr>
          <w:p w:rsidR="004C1DD2" w:rsidRPr="004C1DD2" w:rsidRDefault="004C1DD2" w:rsidP="004C1DD2">
            <w:pPr>
              <w:autoSpaceDE w:val="0"/>
              <w:autoSpaceDN w:val="0"/>
              <w:adjustRightInd w:val="0"/>
              <w:rPr>
                <w:rFonts w:asciiTheme="majorHAnsi" w:hAnsiTheme="majorHAnsi" w:cs="Calibri-BoldItalic"/>
                <w:b/>
                <w:bCs/>
                <w:i/>
                <w:iCs/>
                <w:sz w:val="18"/>
                <w:szCs w:val="18"/>
              </w:rPr>
            </w:pPr>
            <w:r w:rsidRPr="004C1DD2">
              <w:rPr>
                <w:rFonts w:asciiTheme="majorHAnsi" w:hAnsiTheme="majorHAnsi" w:cs="Calibri-BoldItalic"/>
                <w:b/>
                <w:bCs/>
                <w:i/>
                <w:iCs/>
                <w:sz w:val="18"/>
                <w:szCs w:val="18"/>
              </w:rPr>
              <w:t xml:space="preserve">Law and Equity Act, s.43 </w:t>
            </w:r>
            <w:r w:rsidRPr="004C1DD2">
              <w:rPr>
                <w:rFonts w:asciiTheme="majorHAnsi" w:hAnsiTheme="majorHAnsi" w:cs="Calibri"/>
                <w:sz w:val="18"/>
                <w:szCs w:val="18"/>
              </w:rPr>
              <w:t>RSBC 1996, c. 253 – Supplement 6</w:t>
            </w:r>
          </w:p>
          <w:p w:rsidR="004C1DD2" w:rsidRPr="004C1DD2" w:rsidRDefault="004C1DD2" w:rsidP="004C1DD2">
            <w:pPr>
              <w:autoSpaceDE w:val="0"/>
              <w:autoSpaceDN w:val="0"/>
              <w:adjustRightInd w:val="0"/>
              <w:rPr>
                <w:rFonts w:asciiTheme="majorHAnsi" w:hAnsiTheme="majorHAnsi" w:cs="Calibri-BoldItalic"/>
                <w:b/>
                <w:bCs/>
                <w:i/>
                <w:iCs/>
                <w:sz w:val="18"/>
                <w:szCs w:val="18"/>
              </w:rPr>
            </w:pPr>
          </w:p>
          <w:p w:rsidR="00112F8D" w:rsidRPr="004C1DD2" w:rsidRDefault="00112F8D" w:rsidP="00A81216">
            <w:pPr>
              <w:rPr>
                <w:sz w:val="18"/>
                <w:szCs w:val="18"/>
                <w:lang w:val="en-CA" w:eastAsia="zh-TW"/>
              </w:rPr>
            </w:pPr>
          </w:p>
        </w:tc>
        <w:tc>
          <w:tcPr>
            <w:tcW w:w="8073" w:type="dxa"/>
          </w:tcPr>
          <w:p w:rsidR="004C1DD2" w:rsidRPr="004C1DD2" w:rsidRDefault="004C1DD2" w:rsidP="004C1DD2">
            <w:pPr>
              <w:autoSpaceDE w:val="0"/>
              <w:autoSpaceDN w:val="0"/>
              <w:adjustRightInd w:val="0"/>
              <w:rPr>
                <w:rFonts w:cs="Calibri-BoldItalic"/>
                <w:b/>
                <w:bCs/>
                <w:i/>
                <w:iCs/>
                <w:sz w:val="18"/>
                <w:szCs w:val="18"/>
              </w:rPr>
            </w:pPr>
            <w:r w:rsidRPr="004C1DD2">
              <w:rPr>
                <w:rFonts w:cs="Calibri-BoldItalic"/>
                <w:b/>
                <w:bCs/>
                <w:i/>
                <w:iCs/>
                <w:sz w:val="18"/>
                <w:szCs w:val="18"/>
              </w:rPr>
              <w:t xml:space="preserve">Part performance of an obligation, either before or after the breach of it, when </w:t>
            </w:r>
            <w:r w:rsidRPr="004C1DD2">
              <w:rPr>
                <w:rFonts w:cs="Calibri-BoldItalic"/>
                <w:b/>
                <w:bCs/>
                <w:i/>
                <w:iCs/>
                <w:sz w:val="18"/>
                <w:szCs w:val="18"/>
                <w:u w:val="single"/>
              </w:rPr>
              <w:t>expressly accepted</w:t>
            </w:r>
            <w:r w:rsidRPr="004C1DD2">
              <w:rPr>
                <w:rFonts w:cs="Calibri-BoldItalic"/>
                <w:b/>
                <w:bCs/>
                <w:i/>
                <w:iCs/>
                <w:sz w:val="18"/>
                <w:szCs w:val="18"/>
              </w:rPr>
              <w:t xml:space="preserve">( Must be voluntary) by the creditor in satisfaction of rendered under an agreement for that purpose though without any consideration, must be held to extinguish the old obligation. </w:t>
            </w:r>
          </w:p>
          <w:p w:rsidR="004C1DD2" w:rsidRPr="004C1DD2" w:rsidRDefault="004C1DD2" w:rsidP="004C1DD2">
            <w:pPr>
              <w:rPr>
                <w:rFonts w:eastAsiaTheme="majorEastAsia" w:cstheme="majorBidi"/>
                <w:b/>
                <w:i/>
                <w:iCs/>
                <w:color w:val="FF0000"/>
                <w:sz w:val="18"/>
                <w:szCs w:val="18"/>
                <w:u w:val="single"/>
              </w:rPr>
            </w:pPr>
          </w:p>
          <w:p w:rsidR="004C1DD2" w:rsidRPr="004C1DD2" w:rsidRDefault="004C1DD2" w:rsidP="00E86C50">
            <w:pPr>
              <w:pStyle w:val="ListParagraph"/>
              <w:numPr>
                <w:ilvl w:val="0"/>
                <w:numId w:val="37"/>
              </w:numPr>
              <w:rPr>
                <w:rFonts w:eastAsiaTheme="majorEastAsia" w:cstheme="minorHAnsi"/>
                <w:b/>
                <w:iCs/>
                <w:color w:val="0070C0"/>
                <w:sz w:val="18"/>
                <w:szCs w:val="18"/>
              </w:rPr>
            </w:pPr>
            <w:r w:rsidRPr="004C1DD2">
              <w:rPr>
                <w:rFonts w:eastAsiaTheme="majorEastAsia" w:cstheme="minorHAnsi"/>
                <w:b/>
                <w:iCs/>
                <w:color w:val="0070C0"/>
                <w:sz w:val="18"/>
                <w:szCs w:val="18"/>
              </w:rPr>
              <w:t xml:space="preserve">WOULD OVER RULE FOAKES V. BEER—NOTE: PAYMENTS MUST BE STARTED AND ACCEPTED (ROMMERILL V. GARDNER [1962] (BCCA). </w:t>
            </w:r>
          </w:p>
          <w:p w:rsidR="00112F8D" w:rsidRPr="00175704" w:rsidRDefault="004C1DD2" w:rsidP="00E86C50">
            <w:pPr>
              <w:pStyle w:val="ListParagraph"/>
              <w:numPr>
                <w:ilvl w:val="0"/>
                <w:numId w:val="37"/>
              </w:numPr>
              <w:rPr>
                <w:rFonts w:eastAsiaTheme="majorEastAsia" w:cstheme="minorHAnsi"/>
                <w:b/>
                <w:iCs/>
                <w:color w:val="0070C0"/>
                <w:sz w:val="18"/>
                <w:szCs w:val="18"/>
              </w:rPr>
            </w:pPr>
            <w:r w:rsidRPr="004C1DD2">
              <w:rPr>
                <w:rFonts w:eastAsiaTheme="majorEastAsia" w:cstheme="minorHAnsi"/>
                <w:b/>
                <w:iCs/>
                <w:color w:val="0070C0"/>
                <w:sz w:val="18"/>
                <w:szCs w:val="18"/>
              </w:rPr>
              <w:t>CANNOT BE USED TO GET MORE MONEY</w:t>
            </w:r>
            <w:r w:rsidR="00175704">
              <w:rPr>
                <w:rFonts w:eastAsiaTheme="majorEastAsia" w:cstheme="minorHAnsi"/>
                <w:b/>
                <w:iCs/>
                <w:color w:val="0070C0"/>
                <w:sz w:val="18"/>
                <w:szCs w:val="18"/>
              </w:rPr>
              <w:t xml:space="preserve">—Not about Promises, but about Actions </w:t>
            </w:r>
          </w:p>
        </w:tc>
      </w:tr>
    </w:tbl>
    <w:p w:rsidR="009E78E3" w:rsidRPr="00DA7935" w:rsidRDefault="0087394C" w:rsidP="00DA7935">
      <w:pPr>
        <w:pStyle w:val="Heading3"/>
        <w:pBdr>
          <w:bottom w:val="single" w:sz="4" w:space="1" w:color="auto"/>
        </w:pBdr>
        <w:rPr>
          <w:color w:val="0F243E" w:themeColor="text2" w:themeShade="80"/>
          <w:sz w:val="18"/>
          <w:szCs w:val="18"/>
        </w:rPr>
      </w:pPr>
      <w:r w:rsidRPr="00DA7935">
        <w:rPr>
          <w:color w:val="0F243E" w:themeColor="text2" w:themeShade="80"/>
          <w:sz w:val="18"/>
          <w:szCs w:val="18"/>
        </w:rPr>
        <w:t xml:space="preserve">Promissory </w:t>
      </w:r>
      <w:proofErr w:type="spellStart"/>
      <w:r w:rsidRPr="00DA7935">
        <w:rPr>
          <w:color w:val="0F243E" w:themeColor="text2" w:themeShade="80"/>
          <w:sz w:val="18"/>
          <w:szCs w:val="18"/>
        </w:rPr>
        <w:t>Estoppel</w:t>
      </w:r>
      <w:proofErr w:type="spellEnd"/>
      <w:r w:rsidRPr="00DA7935">
        <w:rPr>
          <w:color w:val="0F243E" w:themeColor="text2" w:themeShade="80"/>
          <w:sz w:val="18"/>
          <w:szCs w:val="18"/>
        </w:rPr>
        <w:t xml:space="preserve"> and Waiver</w:t>
      </w:r>
    </w:p>
    <w:p w:rsidR="00493C69" w:rsidRPr="006042CB" w:rsidRDefault="00493C69" w:rsidP="00493C69">
      <w:pPr>
        <w:pStyle w:val="NoSpacing"/>
        <w:tabs>
          <w:tab w:val="right" w:leader="dot" w:pos="10080"/>
        </w:tabs>
        <w:ind w:left="720"/>
        <w:rPr>
          <w:rFonts w:cs="Times New Roman"/>
          <w:sz w:val="18"/>
          <w:szCs w:val="18"/>
        </w:rPr>
      </w:pPr>
      <w:r w:rsidRPr="006042CB">
        <w:rPr>
          <w:rFonts w:cs="Times New Roman"/>
          <w:sz w:val="18"/>
          <w:szCs w:val="18"/>
        </w:rPr>
        <w:t xml:space="preserve"> </w:t>
      </w:r>
    </w:p>
    <w:tbl>
      <w:tblPr>
        <w:tblStyle w:val="TableGrid"/>
        <w:tblW w:w="0" w:type="auto"/>
        <w:tblLook w:val="04A0"/>
      </w:tblPr>
      <w:tblGrid>
        <w:gridCol w:w="2943"/>
        <w:gridCol w:w="8073"/>
      </w:tblGrid>
      <w:tr w:rsidR="00C84759" w:rsidRPr="006042CB" w:rsidTr="00C84759">
        <w:tc>
          <w:tcPr>
            <w:tcW w:w="2943" w:type="dxa"/>
          </w:tcPr>
          <w:p w:rsidR="00C84759" w:rsidRPr="006042CB" w:rsidRDefault="00C84759" w:rsidP="0087394C">
            <w:pPr>
              <w:rPr>
                <w:rFonts w:asciiTheme="majorHAnsi" w:hAnsiTheme="majorHAnsi" w:cs="Calibri-BoldItalic"/>
                <w:b/>
                <w:bCs/>
                <w:i/>
                <w:iCs/>
                <w:sz w:val="18"/>
                <w:szCs w:val="18"/>
              </w:rPr>
            </w:pPr>
            <w:r w:rsidRPr="006042CB">
              <w:rPr>
                <w:rFonts w:asciiTheme="majorHAnsi" w:hAnsiTheme="majorHAnsi" w:cs="Calibri-BoldItalic"/>
                <w:b/>
                <w:bCs/>
                <w:i/>
                <w:iCs/>
                <w:sz w:val="18"/>
                <w:szCs w:val="18"/>
              </w:rPr>
              <w:t>Central London Property Ltd. v. High Trees House</w:t>
            </w:r>
          </w:p>
          <w:p w:rsidR="00C64377" w:rsidRPr="006042CB" w:rsidRDefault="00C64377" w:rsidP="0087394C">
            <w:pPr>
              <w:rPr>
                <w:sz w:val="18"/>
                <w:szCs w:val="18"/>
                <w:lang w:val="en-CA" w:eastAsia="zh-TW"/>
              </w:rPr>
            </w:pPr>
            <w:r w:rsidRPr="006042CB">
              <w:rPr>
                <w:rFonts w:asciiTheme="majorHAnsi" w:eastAsiaTheme="majorEastAsia" w:hAnsiTheme="majorHAnsi" w:cstheme="majorBidi"/>
                <w:b/>
                <w:i/>
                <w:iCs/>
                <w:color w:val="FF0000"/>
                <w:sz w:val="18"/>
                <w:szCs w:val="18"/>
              </w:rPr>
              <w:t xml:space="preserve">Promise intending to be binding, intended to be acted upon, and in fact acted on is binding </w:t>
            </w:r>
          </w:p>
        </w:tc>
        <w:tc>
          <w:tcPr>
            <w:tcW w:w="8073" w:type="dxa"/>
          </w:tcPr>
          <w:p w:rsidR="00C84759" w:rsidRPr="006042CB" w:rsidRDefault="00C84759" w:rsidP="00E86C50">
            <w:pPr>
              <w:pStyle w:val="ListParagraph"/>
              <w:numPr>
                <w:ilvl w:val="0"/>
                <w:numId w:val="38"/>
              </w:numPr>
              <w:rPr>
                <w:rFonts w:eastAsiaTheme="majorEastAsia" w:cstheme="minorHAnsi"/>
                <w:b/>
                <w:iCs/>
                <w:color w:val="0070C0"/>
                <w:sz w:val="18"/>
                <w:szCs w:val="18"/>
              </w:rPr>
            </w:pPr>
            <w:r w:rsidRPr="006042CB">
              <w:rPr>
                <w:rFonts w:eastAsiaTheme="majorEastAsia" w:cstheme="minorHAnsi"/>
                <w:b/>
                <w:iCs/>
                <w:color w:val="0070C0"/>
                <w:sz w:val="18"/>
                <w:szCs w:val="18"/>
              </w:rPr>
              <w:t>A PROMISE INTENDED TO BE BINDING, INTENDED TO BE ACTED UPON AND IN FACT ACTED ON, IS BINDING SO FAR AS ITS TERMS PROPERLY APPLY EVEN ABSENT OF CONSIDERATION (I.E. CONDITIONS CAUSING PROMISE TO BE MADE STILL EXIST)</w:t>
            </w:r>
          </w:p>
          <w:p w:rsidR="00C84759" w:rsidRPr="006042CB" w:rsidRDefault="00C84759" w:rsidP="00E86C50">
            <w:pPr>
              <w:pStyle w:val="ListParagraph"/>
              <w:numPr>
                <w:ilvl w:val="1"/>
                <w:numId w:val="38"/>
              </w:numPr>
              <w:rPr>
                <w:rFonts w:eastAsiaTheme="majorEastAsia" w:cstheme="minorHAnsi"/>
                <w:b/>
                <w:iCs/>
                <w:color w:val="0070C0"/>
                <w:sz w:val="18"/>
                <w:szCs w:val="18"/>
              </w:rPr>
            </w:pPr>
            <w:r w:rsidRPr="006042CB">
              <w:rPr>
                <w:rFonts w:eastAsiaTheme="majorEastAsia" w:cstheme="minorHAnsi"/>
                <w:b/>
                <w:iCs/>
                <w:color w:val="0070C0"/>
                <w:sz w:val="18"/>
                <w:szCs w:val="18"/>
              </w:rPr>
              <w:t>IT CAN ONLY BE BINDING IF IT WOULD BE INEQUITBLE OTHERWISE</w:t>
            </w:r>
          </w:p>
          <w:p w:rsidR="00C84759" w:rsidRPr="006042CB" w:rsidRDefault="00C84759" w:rsidP="00E86C50">
            <w:pPr>
              <w:pStyle w:val="ListParagraph"/>
              <w:numPr>
                <w:ilvl w:val="0"/>
                <w:numId w:val="38"/>
              </w:numPr>
              <w:rPr>
                <w:rFonts w:eastAsiaTheme="majorEastAsia" w:cstheme="minorHAnsi"/>
                <w:b/>
                <w:iCs/>
                <w:color w:val="0070C0"/>
                <w:sz w:val="18"/>
                <w:szCs w:val="18"/>
              </w:rPr>
            </w:pPr>
            <w:r w:rsidRPr="006042CB">
              <w:rPr>
                <w:rFonts w:eastAsiaTheme="majorEastAsia" w:cstheme="minorHAnsi"/>
                <w:b/>
                <w:iCs/>
                <w:color w:val="FF0000"/>
                <w:sz w:val="18"/>
                <w:szCs w:val="18"/>
              </w:rPr>
              <w:t>(NARROWER RATIO) IF YOU HAVE MADE A PROMISE TO ACCEPT A LESSER SUM IN SATISFACTION OF A LARGER SUM AND IT WAS INTENDED TO BE BINDING AND IT WAS RELIED UPON IS BINDING ABSENT CONSIDERATION</w:t>
            </w:r>
          </w:p>
        </w:tc>
      </w:tr>
      <w:tr w:rsidR="00C84759" w:rsidRPr="006042CB" w:rsidTr="00C84759">
        <w:tc>
          <w:tcPr>
            <w:tcW w:w="2943" w:type="dxa"/>
          </w:tcPr>
          <w:p w:rsidR="00C84759" w:rsidRPr="006042CB" w:rsidRDefault="00C84759" w:rsidP="0087394C">
            <w:pPr>
              <w:rPr>
                <w:rFonts w:asciiTheme="majorHAnsi" w:hAnsiTheme="majorHAnsi" w:cs="Calibri-BoldItalic"/>
                <w:b/>
                <w:bCs/>
                <w:i/>
                <w:iCs/>
                <w:sz w:val="18"/>
                <w:szCs w:val="18"/>
              </w:rPr>
            </w:pPr>
            <w:r w:rsidRPr="006042CB">
              <w:rPr>
                <w:rFonts w:asciiTheme="majorHAnsi" w:hAnsiTheme="majorHAnsi" w:cs="Calibri-BoldItalic"/>
                <w:b/>
                <w:bCs/>
                <w:i/>
                <w:iCs/>
                <w:sz w:val="18"/>
                <w:szCs w:val="18"/>
              </w:rPr>
              <w:t>John Burrows Ltd. v. Subsurface Surveys Ltd</w:t>
            </w:r>
          </w:p>
          <w:p w:rsidR="00491D39" w:rsidRPr="006042CB" w:rsidRDefault="00491D39" w:rsidP="0087394C">
            <w:pPr>
              <w:rPr>
                <w:sz w:val="18"/>
                <w:szCs w:val="18"/>
                <w:lang w:val="en-CA" w:eastAsia="zh-TW"/>
              </w:rPr>
            </w:pPr>
            <w:r w:rsidRPr="006042CB">
              <w:rPr>
                <w:rFonts w:asciiTheme="majorHAnsi" w:eastAsiaTheme="majorEastAsia" w:hAnsiTheme="majorHAnsi" w:cstheme="majorBidi"/>
                <w:b/>
                <w:i/>
                <w:iCs/>
                <w:color w:val="FF0000"/>
                <w:sz w:val="18"/>
                <w:szCs w:val="18"/>
              </w:rPr>
              <w:t>Waiving rights in the past ≠ waiving rights in the future</w:t>
            </w:r>
          </w:p>
        </w:tc>
        <w:tc>
          <w:tcPr>
            <w:tcW w:w="8073" w:type="dxa"/>
          </w:tcPr>
          <w:p w:rsidR="00C84759" w:rsidRPr="006042CB" w:rsidRDefault="00C84759" w:rsidP="00E86C50">
            <w:pPr>
              <w:pStyle w:val="ListParagraph"/>
              <w:numPr>
                <w:ilvl w:val="0"/>
                <w:numId w:val="39"/>
              </w:numPr>
              <w:rPr>
                <w:rFonts w:eastAsiaTheme="majorEastAsia" w:cstheme="minorHAnsi"/>
                <w:b/>
                <w:iCs/>
                <w:color w:val="0070C0"/>
                <w:sz w:val="18"/>
                <w:szCs w:val="18"/>
              </w:rPr>
            </w:pPr>
            <w:r w:rsidRPr="006042CB">
              <w:rPr>
                <w:rFonts w:eastAsiaTheme="majorEastAsia" w:cstheme="minorHAnsi"/>
                <w:b/>
                <w:iCs/>
                <w:color w:val="0070C0"/>
                <w:sz w:val="18"/>
                <w:szCs w:val="18"/>
              </w:rPr>
              <w:t>WAVING RIGHTS IN THE PAST DOES NOT MEAN PROMISING TO WAIVE RIGHTS IN THE FUTURE (THERE HAS TO BE A PROMISE)</w:t>
            </w:r>
          </w:p>
        </w:tc>
      </w:tr>
      <w:tr w:rsidR="00C84759" w:rsidRPr="006042CB" w:rsidTr="00C84759">
        <w:tc>
          <w:tcPr>
            <w:tcW w:w="2943" w:type="dxa"/>
          </w:tcPr>
          <w:p w:rsidR="00C84759" w:rsidRPr="006042CB" w:rsidRDefault="00C84759" w:rsidP="0087394C">
            <w:pPr>
              <w:rPr>
                <w:rFonts w:asciiTheme="majorHAnsi" w:hAnsiTheme="majorHAnsi" w:cs="Calibri-BoldItalic"/>
                <w:b/>
                <w:bCs/>
                <w:i/>
                <w:iCs/>
                <w:sz w:val="18"/>
                <w:szCs w:val="18"/>
              </w:rPr>
            </w:pPr>
            <w:r w:rsidRPr="006042CB">
              <w:rPr>
                <w:rFonts w:asciiTheme="majorHAnsi" w:hAnsiTheme="majorHAnsi" w:cs="Calibri-BoldItalic"/>
                <w:b/>
                <w:bCs/>
                <w:i/>
                <w:iCs/>
                <w:sz w:val="18"/>
                <w:szCs w:val="18"/>
              </w:rPr>
              <w:t>D. &amp; C. Builders Ltd. v. Rees</w:t>
            </w:r>
          </w:p>
          <w:p w:rsidR="00833FBB" w:rsidRPr="00833FBB" w:rsidRDefault="00491D39" w:rsidP="0087394C">
            <w:pPr>
              <w:rPr>
                <w:rFonts w:asciiTheme="majorHAnsi" w:eastAsiaTheme="majorEastAsia" w:hAnsiTheme="majorHAnsi" w:cstheme="majorBidi"/>
                <w:b/>
                <w:i/>
                <w:iCs/>
                <w:color w:val="FF0000"/>
                <w:sz w:val="18"/>
                <w:szCs w:val="18"/>
              </w:rPr>
            </w:pPr>
            <w:r w:rsidRPr="006042CB">
              <w:rPr>
                <w:rFonts w:asciiTheme="majorHAnsi" w:eastAsiaTheme="majorEastAsia" w:hAnsiTheme="majorHAnsi" w:cstheme="majorBidi"/>
                <w:b/>
                <w:i/>
                <w:iCs/>
                <w:color w:val="FF0000"/>
                <w:sz w:val="18"/>
                <w:szCs w:val="18"/>
              </w:rPr>
              <w:t>Must be fair to enforce promise</w:t>
            </w:r>
          </w:p>
        </w:tc>
        <w:tc>
          <w:tcPr>
            <w:tcW w:w="8073" w:type="dxa"/>
          </w:tcPr>
          <w:p w:rsidR="00C84759" w:rsidRPr="006042CB" w:rsidRDefault="00C84759" w:rsidP="00E86C50">
            <w:pPr>
              <w:pStyle w:val="ListParagraph"/>
              <w:numPr>
                <w:ilvl w:val="0"/>
                <w:numId w:val="40"/>
              </w:numPr>
              <w:rPr>
                <w:rFonts w:eastAsiaTheme="majorEastAsia" w:cstheme="minorHAnsi"/>
                <w:b/>
                <w:iCs/>
                <w:color w:val="0070C0"/>
                <w:sz w:val="18"/>
                <w:szCs w:val="18"/>
              </w:rPr>
            </w:pPr>
            <w:r w:rsidRPr="006042CB">
              <w:rPr>
                <w:rFonts w:eastAsiaTheme="majorEastAsia" w:cstheme="minorHAnsi"/>
                <w:b/>
                <w:iCs/>
                <w:color w:val="0070C0"/>
                <w:sz w:val="18"/>
                <w:szCs w:val="18"/>
              </w:rPr>
              <w:t>PROMISSORY ESTOPPEL: IT MUST BE FAIR TO ENFORCE THE PROMISE</w:t>
            </w:r>
          </w:p>
          <w:p w:rsidR="00C84759" w:rsidRPr="006042CB" w:rsidRDefault="00C84759" w:rsidP="00E86C50">
            <w:pPr>
              <w:pStyle w:val="ListParagraph"/>
              <w:numPr>
                <w:ilvl w:val="0"/>
                <w:numId w:val="40"/>
              </w:numPr>
              <w:rPr>
                <w:rFonts w:eastAsiaTheme="majorEastAsia" w:cstheme="minorHAnsi"/>
                <w:b/>
                <w:iCs/>
                <w:color w:val="0070C0"/>
                <w:sz w:val="18"/>
                <w:szCs w:val="18"/>
              </w:rPr>
            </w:pPr>
            <w:r w:rsidRPr="006042CB">
              <w:rPr>
                <w:rFonts w:eastAsiaTheme="majorEastAsia" w:cstheme="minorHAnsi"/>
                <w:b/>
                <w:iCs/>
                <w:color w:val="0070C0"/>
                <w:sz w:val="18"/>
                <w:szCs w:val="18"/>
              </w:rPr>
              <w:t>CREDITOR IS BARRED FROM HIS LEGAL RIGHT ONLY IF IT WOULD BE INEQUITABLE FOR HIM TO INSIST ON THEM</w:t>
            </w:r>
          </w:p>
          <w:p w:rsidR="00C84759" w:rsidRPr="006042CB" w:rsidRDefault="00C84759" w:rsidP="00E86C50">
            <w:pPr>
              <w:pStyle w:val="ListParagraph"/>
              <w:numPr>
                <w:ilvl w:val="0"/>
                <w:numId w:val="40"/>
              </w:numPr>
              <w:rPr>
                <w:rFonts w:eastAsiaTheme="majorEastAsia" w:cstheme="minorHAnsi"/>
                <w:b/>
                <w:iCs/>
                <w:color w:val="0070C0"/>
                <w:sz w:val="18"/>
                <w:szCs w:val="18"/>
              </w:rPr>
            </w:pPr>
            <w:r w:rsidRPr="006042CB">
              <w:rPr>
                <w:rFonts w:eastAsiaTheme="majorEastAsia" w:cstheme="minorHAnsi"/>
                <w:b/>
                <w:iCs/>
                <w:color w:val="0070C0"/>
                <w:sz w:val="18"/>
                <w:szCs w:val="18"/>
              </w:rPr>
              <w:t>NOT BOUND BY A PROMISE UNLESS THERE IS TRUE ACCORD</w:t>
            </w:r>
            <w:r w:rsidR="003831F6">
              <w:rPr>
                <w:rFonts w:eastAsiaTheme="majorEastAsia" w:cstheme="minorHAnsi"/>
                <w:b/>
                <w:iCs/>
                <w:color w:val="0070C0"/>
                <w:sz w:val="18"/>
                <w:szCs w:val="18"/>
              </w:rPr>
              <w:t xml:space="preserve">—A PROMISE MADE UNDER DURESS SHOULD NOT BE ESTOPPED </w:t>
            </w:r>
          </w:p>
        </w:tc>
      </w:tr>
      <w:tr w:rsidR="00C84759" w:rsidRPr="006042CB" w:rsidTr="00C84759">
        <w:tc>
          <w:tcPr>
            <w:tcW w:w="2943" w:type="dxa"/>
          </w:tcPr>
          <w:p w:rsidR="00C84759" w:rsidRPr="006042CB" w:rsidRDefault="00C84759" w:rsidP="0087394C">
            <w:pPr>
              <w:rPr>
                <w:rFonts w:asciiTheme="majorHAnsi" w:hAnsiTheme="majorHAnsi" w:cs="Calibri-BoldItalic"/>
                <w:b/>
                <w:bCs/>
                <w:i/>
                <w:iCs/>
                <w:sz w:val="18"/>
                <w:szCs w:val="18"/>
              </w:rPr>
            </w:pPr>
            <w:proofErr w:type="spellStart"/>
            <w:r w:rsidRPr="006042CB">
              <w:rPr>
                <w:rFonts w:asciiTheme="majorHAnsi" w:hAnsiTheme="majorHAnsi" w:cs="Calibri-BoldItalic"/>
                <w:b/>
                <w:bCs/>
                <w:i/>
                <w:iCs/>
                <w:sz w:val="18"/>
                <w:szCs w:val="18"/>
              </w:rPr>
              <w:t>Combe</w:t>
            </w:r>
            <w:proofErr w:type="spellEnd"/>
            <w:r w:rsidRPr="006042CB">
              <w:rPr>
                <w:rFonts w:asciiTheme="majorHAnsi" w:hAnsiTheme="majorHAnsi" w:cs="Calibri-BoldItalic"/>
                <w:b/>
                <w:bCs/>
                <w:i/>
                <w:iCs/>
                <w:sz w:val="18"/>
                <w:szCs w:val="18"/>
              </w:rPr>
              <w:t xml:space="preserve"> v. </w:t>
            </w:r>
            <w:proofErr w:type="spellStart"/>
            <w:r w:rsidRPr="006042CB">
              <w:rPr>
                <w:rFonts w:asciiTheme="majorHAnsi" w:hAnsiTheme="majorHAnsi" w:cs="Calibri-BoldItalic"/>
                <w:b/>
                <w:bCs/>
                <w:i/>
                <w:iCs/>
                <w:sz w:val="18"/>
                <w:szCs w:val="18"/>
              </w:rPr>
              <w:t>Combe</w:t>
            </w:r>
            <w:proofErr w:type="spellEnd"/>
          </w:p>
          <w:p w:rsidR="00491D39" w:rsidRPr="006042CB" w:rsidRDefault="00491D39" w:rsidP="0087394C">
            <w:pPr>
              <w:rPr>
                <w:sz w:val="18"/>
                <w:szCs w:val="18"/>
                <w:lang w:val="en-CA" w:eastAsia="zh-TW"/>
              </w:rPr>
            </w:pPr>
            <w:r w:rsidRPr="006042CB">
              <w:rPr>
                <w:rFonts w:asciiTheme="majorHAnsi" w:eastAsiaTheme="majorEastAsia" w:hAnsiTheme="majorHAnsi" w:cstheme="majorBidi"/>
                <w:b/>
                <w:i/>
                <w:iCs/>
                <w:color w:val="FF0000"/>
                <w:sz w:val="18"/>
                <w:szCs w:val="18"/>
              </w:rPr>
              <w:t xml:space="preserve">Promissory </w:t>
            </w:r>
            <w:proofErr w:type="spellStart"/>
            <w:r w:rsidRPr="006042CB">
              <w:rPr>
                <w:rFonts w:asciiTheme="majorHAnsi" w:eastAsiaTheme="majorEastAsia" w:hAnsiTheme="majorHAnsi" w:cstheme="majorBidi"/>
                <w:b/>
                <w:i/>
                <w:iCs/>
                <w:color w:val="FF0000"/>
                <w:sz w:val="18"/>
                <w:szCs w:val="18"/>
              </w:rPr>
              <w:t>Estoppel</w:t>
            </w:r>
            <w:proofErr w:type="spellEnd"/>
            <w:r w:rsidRPr="006042CB">
              <w:rPr>
                <w:rFonts w:asciiTheme="majorHAnsi" w:eastAsiaTheme="majorEastAsia" w:hAnsiTheme="majorHAnsi" w:cstheme="majorBidi"/>
                <w:b/>
                <w:i/>
                <w:iCs/>
                <w:color w:val="FF0000"/>
                <w:sz w:val="18"/>
                <w:szCs w:val="18"/>
              </w:rPr>
              <w:t xml:space="preserve"> is a Shiel</w:t>
            </w:r>
            <w:r w:rsidR="004E73F9">
              <w:rPr>
                <w:rFonts w:asciiTheme="majorHAnsi" w:eastAsiaTheme="majorEastAsia" w:hAnsiTheme="majorHAnsi" w:cstheme="majorBidi"/>
                <w:b/>
                <w:i/>
                <w:iCs/>
                <w:color w:val="FF0000"/>
                <w:sz w:val="18"/>
                <w:szCs w:val="18"/>
              </w:rPr>
              <w:t>d</w:t>
            </w:r>
          </w:p>
        </w:tc>
        <w:tc>
          <w:tcPr>
            <w:tcW w:w="8073" w:type="dxa"/>
          </w:tcPr>
          <w:p w:rsidR="00C84759" w:rsidRPr="006042CB" w:rsidRDefault="00C84759" w:rsidP="00E86C50">
            <w:pPr>
              <w:pStyle w:val="ListParagraph"/>
              <w:numPr>
                <w:ilvl w:val="0"/>
                <w:numId w:val="41"/>
              </w:numPr>
              <w:rPr>
                <w:rFonts w:eastAsiaTheme="majorEastAsia" w:cstheme="minorHAnsi"/>
                <w:b/>
                <w:iCs/>
                <w:color w:val="0070C0"/>
                <w:sz w:val="18"/>
                <w:szCs w:val="18"/>
              </w:rPr>
            </w:pPr>
            <w:r w:rsidRPr="006042CB">
              <w:rPr>
                <w:rFonts w:eastAsiaTheme="majorEastAsia" w:cstheme="minorHAnsi"/>
                <w:b/>
                <w:iCs/>
                <w:color w:val="0070C0"/>
                <w:sz w:val="18"/>
                <w:szCs w:val="18"/>
              </w:rPr>
              <w:t>ESTOPPEL IS A SHIELD NOT A SWORD</w:t>
            </w:r>
          </w:p>
          <w:p w:rsidR="00C84759" w:rsidRPr="006042CB" w:rsidRDefault="00C84759" w:rsidP="00E86C50">
            <w:pPr>
              <w:pStyle w:val="ListParagraph"/>
              <w:numPr>
                <w:ilvl w:val="0"/>
                <w:numId w:val="41"/>
              </w:numPr>
              <w:rPr>
                <w:rFonts w:eastAsiaTheme="majorEastAsia" w:cstheme="minorHAnsi"/>
                <w:b/>
                <w:iCs/>
                <w:color w:val="0070C0"/>
                <w:sz w:val="18"/>
                <w:szCs w:val="18"/>
              </w:rPr>
            </w:pPr>
            <w:r w:rsidRPr="006042CB">
              <w:rPr>
                <w:rFonts w:eastAsiaTheme="majorEastAsia" w:cstheme="minorHAnsi"/>
                <w:b/>
                <w:iCs/>
                <w:color w:val="0070C0"/>
                <w:sz w:val="18"/>
                <w:szCs w:val="18"/>
              </w:rPr>
              <w:t xml:space="preserve">ESTOPPEL COULD ACT ON EXISTING OBLIGATIONS LIKE CONTRACT PROMISES </w:t>
            </w:r>
          </w:p>
          <w:p w:rsidR="00C84759" w:rsidRPr="006042CB" w:rsidRDefault="00C84759" w:rsidP="00E86C50">
            <w:pPr>
              <w:pStyle w:val="ListParagraph"/>
              <w:numPr>
                <w:ilvl w:val="0"/>
                <w:numId w:val="41"/>
              </w:numPr>
              <w:rPr>
                <w:rFonts w:eastAsiaTheme="majorEastAsia" w:cstheme="minorHAnsi"/>
                <w:b/>
                <w:iCs/>
                <w:color w:val="0070C0"/>
                <w:sz w:val="18"/>
                <w:szCs w:val="18"/>
              </w:rPr>
            </w:pPr>
            <w:r w:rsidRPr="006042CB">
              <w:rPr>
                <w:rFonts w:eastAsiaTheme="majorEastAsia" w:cstheme="minorHAnsi"/>
                <w:b/>
                <w:iCs/>
                <w:color w:val="0070C0"/>
                <w:sz w:val="18"/>
                <w:szCs w:val="18"/>
              </w:rPr>
              <w:t xml:space="preserve">ESTOPPEL CAN BE USED AS PART OF A CAUSE OF ACTION BUT NOT THE WHOLE OF CAUSE OF ACTION </w:t>
            </w:r>
          </w:p>
        </w:tc>
      </w:tr>
      <w:tr w:rsidR="00C84759" w:rsidRPr="006042CB" w:rsidTr="00C84759">
        <w:tc>
          <w:tcPr>
            <w:tcW w:w="2943" w:type="dxa"/>
          </w:tcPr>
          <w:p w:rsidR="00C84759" w:rsidRPr="006042CB" w:rsidRDefault="00C84759" w:rsidP="0087394C">
            <w:pPr>
              <w:rPr>
                <w:rFonts w:ascii="Calibri-BoldItalic" w:hAnsi="Calibri-BoldItalic" w:cs="Calibri-BoldItalic"/>
                <w:b/>
                <w:bCs/>
                <w:i/>
                <w:iCs/>
                <w:sz w:val="18"/>
                <w:szCs w:val="18"/>
              </w:rPr>
            </w:pPr>
            <w:proofErr w:type="spellStart"/>
            <w:r w:rsidRPr="006042CB">
              <w:rPr>
                <w:rFonts w:ascii="Calibri-BoldItalic" w:hAnsi="Calibri-BoldItalic" w:cs="Calibri-BoldItalic"/>
                <w:b/>
                <w:bCs/>
                <w:i/>
                <w:iCs/>
                <w:sz w:val="18"/>
                <w:szCs w:val="18"/>
              </w:rPr>
              <w:t>Waltons</w:t>
            </w:r>
            <w:proofErr w:type="spellEnd"/>
            <w:r w:rsidRPr="006042CB">
              <w:rPr>
                <w:rFonts w:ascii="Calibri-BoldItalic" w:hAnsi="Calibri-BoldItalic" w:cs="Calibri-BoldItalic"/>
                <w:b/>
                <w:bCs/>
                <w:i/>
                <w:iCs/>
                <w:sz w:val="18"/>
                <w:szCs w:val="18"/>
              </w:rPr>
              <w:t xml:space="preserve"> Stores (Interstate) Pty. Ltd. v. Maher</w:t>
            </w:r>
          </w:p>
          <w:p w:rsidR="00491D39" w:rsidRPr="006042CB" w:rsidRDefault="00491D39" w:rsidP="0087394C">
            <w:pPr>
              <w:rPr>
                <w:rFonts w:asciiTheme="majorHAnsi" w:eastAsiaTheme="majorEastAsia" w:hAnsiTheme="majorHAnsi" w:cstheme="majorBidi"/>
                <w:b/>
                <w:i/>
                <w:iCs/>
                <w:color w:val="FF0000"/>
                <w:sz w:val="18"/>
                <w:szCs w:val="18"/>
              </w:rPr>
            </w:pPr>
            <w:r w:rsidRPr="006042CB">
              <w:rPr>
                <w:rFonts w:asciiTheme="majorHAnsi" w:eastAsiaTheme="majorEastAsia" w:hAnsiTheme="majorHAnsi" w:cstheme="majorBidi"/>
                <w:b/>
                <w:i/>
                <w:iCs/>
                <w:color w:val="FF0000"/>
                <w:sz w:val="18"/>
                <w:szCs w:val="18"/>
              </w:rPr>
              <w:t>Both Shield and Sword</w:t>
            </w:r>
            <w:r w:rsidR="00035458">
              <w:rPr>
                <w:rFonts w:asciiTheme="majorHAnsi" w:eastAsiaTheme="majorEastAsia" w:hAnsiTheme="majorHAnsi" w:cstheme="majorBidi"/>
                <w:b/>
                <w:i/>
                <w:iCs/>
                <w:color w:val="FF0000"/>
                <w:sz w:val="18"/>
                <w:szCs w:val="18"/>
              </w:rPr>
              <w:t xml:space="preserve"> (for </w:t>
            </w:r>
            <w:proofErr w:type="spellStart"/>
            <w:r w:rsidR="00035458">
              <w:rPr>
                <w:rFonts w:asciiTheme="majorHAnsi" w:eastAsiaTheme="majorEastAsia" w:hAnsiTheme="majorHAnsi" w:cstheme="majorBidi"/>
                <w:b/>
                <w:i/>
                <w:iCs/>
                <w:color w:val="FF0000"/>
                <w:sz w:val="18"/>
                <w:szCs w:val="18"/>
              </w:rPr>
              <w:t>Unconsciousable</w:t>
            </w:r>
            <w:proofErr w:type="spellEnd"/>
            <w:r w:rsidR="00035458">
              <w:rPr>
                <w:rFonts w:asciiTheme="majorHAnsi" w:eastAsiaTheme="majorEastAsia" w:hAnsiTheme="majorHAnsi" w:cstheme="majorBidi"/>
                <w:b/>
                <w:i/>
                <w:iCs/>
                <w:color w:val="FF0000"/>
                <w:sz w:val="18"/>
                <w:szCs w:val="18"/>
              </w:rPr>
              <w:t xml:space="preserve"> Outcomes)</w:t>
            </w:r>
            <w:r w:rsidRPr="006042CB">
              <w:rPr>
                <w:rFonts w:asciiTheme="majorHAnsi" w:eastAsiaTheme="majorEastAsia" w:hAnsiTheme="majorHAnsi" w:cstheme="majorBidi"/>
                <w:b/>
                <w:i/>
                <w:iCs/>
                <w:color w:val="FF0000"/>
                <w:sz w:val="18"/>
                <w:szCs w:val="18"/>
              </w:rPr>
              <w:t>—Even without pre-existing duty</w:t>
            </w:r>
          </w:p>
          <w:p w:rsidR="00491D39" w:rsidRDefault="00491D39" w:rsidP="0087394C">
            <w:pPr>
              <w:rPr>
                <w:rFonts w:asciiTheme="majorHAnsi" w:eastAsiaTheme="majorEastAsia" w:hAnsiTheme="majorHAnsi" w:cstheme="majorBidi"/>
                <w:b/>
                <w:i/>
                <w:iCs/>
                <w:color w:val="FF0000"/>
                <w:sz w:val="18"/>
                <w:szCs w:val="18"/>
              </w:rPr>
            </w:pPr>
            <w:r w:rsidRPr="006042CB">
              <w:rPr>
                <w:rFonts w:asciiTheme="majorHAnsi" w:eastAsiaTheme="majorEastAsia" w:hAnsiTheme="majorHAnsi" w:cstheme="majorBidi"/>
                <w:b/>
                <w:i/>
                <w:iCs/>
                <w:color w:val="FF0000"/>
                <w:sz w:val="18"/>
                <w:szCs w:val="18"/>
              </w:rPr>
              <w:t xml:space="preserve">(Persuasive Only) </w:t>
            </w:r>
          </w:p>
          <w:p w:rsidR="00035458" w:rsidRPr="006042CB" w:rsidRDefault="00035458" w:rsidP="0087394C">
            <w:pPr>
              <w:rPr>
                <w:sz w:val="18"/>
                <w:szCs w:val="18"/>
                <w:lang w:val="en-CA" w:eastAsia="zh-TW"/>
              </w:rPr>
            </w:pPr>
          </w:p>
        </w:tc>
        <w:tc>
          <w:tcPr>
            <w:tcW w:w="8073" w:type="dxa"/>
          </w:tcPr>
          <w:p w:rsidR="00C84759" w:rsidRPr="006042CB" w:rsidRDefault="00C84759" w:rsidP="00E86C50">
            <w:pPr>
              <w:pStyle w:val="ListParagraph"/>
              <w:numPr>
                <w:ilvl w:val="0"/>
                <w:numId w:val="42"/>
              </w:numPr>
              <w:rPr>
                <w:rFonts w:eastAsiaTheme="majorEastAsia" w:cstheme="minorHAnsi"/>
                <w:b/>
                <w:iCs/>
                <w:color w:val="0070C0"/>
                <w:sz w:val="18"/>
                <w:szCs w:val="18"/>
              </w:rPr>
            </w:pPr>
            <w:r w:rsidRPr="006042CB">
              <w:rPr>
                <w:rFonts w:eastAsiaTheme="majorEastAsia" w:cstheme="minorHAnsi"/>
                <w:b/>
                <w:iCs/>
                <w:color w:val="0070C0"/>
                <w:sz w:val="18"/>
                <w:szCs w:val="18"/>
              </w:rPr>
              <w:t>ESTOPPEL IS A SWORD AND A SHIELD—EVEN WHERE THERE IS NO PRE-EXISTING LEGAL RELATIONSHIP</w:t>
            </w:r>
          </w:p>
          <w:p w:rsidR="00C84759" w:rsidRPr="006042CB" w:rsidRDefault="00C84759" w:rsidP="00E86C50">
            <w:pPr>
              <w:pStyle w:val="ListParagraph"/>
              <w:numPr>
                <w:ilvl w:val="1"/>
                <w:numId w:val="42"/>
              </w:numPr>
              <w:rPr>
                <w:rFonts w:eastAsiaTheme="majorEastAsia" w:cstheme="minorHAnsi"/>
                <w:b/>
                <w:iCs/>
                <w:color w:val="0070C0"/>
                <w:sz w:val="18"/>
                <w:szCs w:val="18"/>
              </w:rPr>
            </w:pPr>
            <w:r w:rsidRPr="006042CB">
              <w:rPr>
                <w:rFonts w:eastAsiaTheme="majorEastAsia" w:cstheme="minorHAnsi"/>
                <w:b/>
                <w:iCs/>
                <w:color w:val="0070C0"/>
                <w:sz w:val="18"/>
                <w:szCs w:val="18"/>
              </w:rPr>
              <w:t xml:space="preserve">REMOVES RESTRICTION TO ALLOW COURT TO RECTIFY </w:t>
            </w:r>
            <w:r w:rsidRPr="006042CB">
              <w:rPr>
                <w:rFonts w:eastAsiaTheme="majorEastAsia" w:cstheme="minorHAnsi"/>
                <w:b/>
                <w:iCs/>
                <w:color w:val="0070C0"/>
                <w:sz w:val="18"/>
                <w:szCs w:val="18"/>
                <w:u w:val="single"/>
              </w:rPr>
              <w:t>UNCONSCIOUSABLE OUTOMES</w:t>
            </w:r>
            <w:r w:rsidRPr="006042CB">
              <w:rPr>
                <w:rFonts w:eastAsiaTheme="majorEastAsia" w:cstheme="minorHAnsi"/>
                <w:b/>
                <w:iCs/>
                <w:color w:val="0070C0"/>
                <w:sz w:val="18"/>
                <w:szCs w:val="18"/>
              </w:rPr>
              <w:t xml:space="preserve"> </w:t>
            </w:r>
          </w:p>
          <w:p w:rsidR="00C84759" w:rsidRPr="006042CB" w:rsidRDefault="00C84759" w:rsidP="00E86C50">
            <w:pPr>
              <w:pStyle w:val="ListParagraph"/>
              <w:numPr>
                <w:ilvl w:val="0"/>
                <w:numId w:val="42"/>
              </w:numPr>
              <w:rPr>
                <w:rFonts w:eastAsiaTheme="majorEastAsia" w:cstheme="minorHAnsi"/>
                <w:b/>
                <w:iCs/>
                <w:color w:val="0070C0"/>
                <w:sz w:val="18"/>
                <w:szCs w:val="18"/>
              </w:rPr>
            </w:pPr>
            <w:r w:rsidRPr="006042CB">
              <w:rPr>
                <w:rFonts w:eastAsiaTheme="majorEastAsia" w:cstheme="minorHAnsi"/>
                <w:b/>
                <w:iCs/>
                <w:color w:val="0070C0"/>
                <w:sz w:val="18"/>
                <w:szCs w:val="18"/>
              </w:rPr>
              <w:t>ALL FORMS OF ESTOPPEL SHOULD BE USED TO LIMIT DETRIMENTAL RELIANCE</w:t>
            </w:r>
          </w:p>
          <w:p w:rsidR="00C84759" w:rsidRPr="006042CB" w:rsidRDefault="00C84759" w:rsidP="00E86C50">
            <w:pPr>
              <w:pStyle w:val="ListParagraph"/>
              <w:numPr>
                <w:ilvl w:val="0"/>
                <w:numId w:val="42"/>
              </w:numPr>
              <w:rPr>
                <w:rFonts w:eastAsiaTheme="majorEastAsia" w:cstheme="minorHAnsi"/>
                <w:b/>
                <w:iCs/>
                <w:color w:val="0070C0"/>
                <w:sz w:val="18"/>
                <w:szCs w:val="18"/>
              </w:rPr>
            </w:pPr>
            <w:r w:rsidRPr="006042CB">
              <w:rPr>
                <w:rFonts w:eastAsiaTheme="majorEastAsia" w:cstheme="minorHAnsi"/>
                <w:b/>
                <w:iCs/>
                <w:color w:val="0070C0"/>
                <w:sz w:val="18"/>
                <w:szCs w:val="18"/>
              </w:rPr>
              <w:t>CANADIAN COURTS WOULD LIEKLY USE RESTITUTION  TO SOLVE THIS KIND OF PROBLEM INSTEAD OF K OR ESTOPPEL</w:t>
            </w:r>
          </w:p>
        </w:tc>
      </w:tr>
      <w:tr w:rsidR="00C84759" w:rsidRPr="006042CB" w:rsidTr="00C84759">
        <w:tc>
          <w:tcPr>
            <w:tcW w:w="2943" w:type="dxa"/>
          </w:tcPr>
          <w:p w:rsidR="00C84759" w:rsidRPr="006042CB" w:rsidRDefault="00C84759" w:rsidP="0087394C">
            <w:pPr>
              <w:rPr>
                <w:rFonts w:ascii="Calibri-BoldItalic" w:hAnsi="Calibri-BoldItalic" w:cs="Calibri-BoldItalic"/>
                <w:b/>
                <w:bCs/>
                <w:i/>
                <w:iCs/>
                <w:sz w:val="18"/>
                <w:szCs w:val="18"/>
              </w:rPr>
            </w:pPr>
            <w:r w:rsidRPr="006042CB">
              <w:rPr>
                <w:rFonts w:ascii="Calibri-BoldItalic" w:hAnsi="Calibri-BoldItalic" w:cs="Calibri-BoldItalic"/>
                <w:b/>
                <w:bCs/>
                <w:i/>
                <w:iCs/>
                <w:sz w:val="18"/>
                <w:szCs w:val="18"/>
              </w:rPr>
              <w:t>M. (N.) v. A. (A.T.)</w:t>
            </w:r>
          </w:p>
          <w:p w:rsidR="00491D39" w:rsidRPr="006042CB" w:rsidRDefault="00B546F2" w:rsidP="00491D39">
            <w:pPr>
              <w:rPr>
                <w:sz w:val="18"/>
                <w:szCs w:val="18"/>
                <w:lang w:val="en-CA" w:eastAsia="zh-TW"/>
              </w:rPr>
            </w:pPr>
            <w:r w:rsidRPr="006042CB">
              <w:rPr>
                <w:rFonts w:asciiTheme="majorHAnsi" w:eastAsiaTheme="majorEastAsia" w:hAnsiTheme="majorHAnsi" w:cstheme="majorBidi"/>
                <w:b/>
                <w:i/>
                <w:iCs/>
                <w:color w:val="FF0000"/>
                <w:sz w:val="18"/>
                <w:szCs w:val="18"/>
              </w:rPr>
              <w:t>Require</w:t>
            </w:r>
            <w:r w:rsidR="00491D39" w:rsidRPr="006042CB">
              <w:rPr>
                <w:rFonts w:asciiTheme="majorHAnsi" w:eastAsiaTheme="majorEastAsia" w:hAnsiTheme="majorHAnsi" w:cstheme="majorBidi"/>
                <w:b/>
                <w:i/>
                <w:iCs/>
                <w:color w:val="FF0000"/>
                <w:sz w:val="18"/>
                <w:szCs w:val="18"/>
              </w:rPr>
              <w:t xml:space="preserve"> Intention create Legal </w:t>
            </w:r>
            <w:r w:rsidRPr="006042CB">
              <w:rPr>
                <w:rFonts w:asciiTheme="majorHAnsi" w:eastAsiaTheme="majorEastAsia" w:hAnsiTheme="majorHAnsi" w:cstheme="majorBidi"/>
                <w:b/>
                <w:i/>
                <w:iCs/>
                <w:color w:val="FF0000"/>
                <w:sz w:val="18"/>
                <w:szCs w:val="18"/>
              </w:rPr>
              <w:t>Relations</w:t>
            </w:r>
            <w:r w:rsidR="003E0507">
              <w:rPr>
                <w:rFonts w:asciiTheme="majorHAnsi" w:eastAsiaTheme="majorEastAsia" w:hAnsiTheme="majorHAnsi" w:cstheme="majorBidi"/>
                <w:b/>
                <w:i/>
                <w:iCs/>
                <w:color w:val="FF0000"/>
                <w:sz w:val="18"/>
                <w:szCs w:val="18"/>
              </w:rPr>
              <w:t xml:space="preserve"> for </w:t>
            </w:r>
            <w:proofErr w:type="spellStart"/>
            <w:r w:rsidR="003E0507">
              <w:rPr>
                <w:rFonts w:asciiTheme="majorHAnsi" w:eastAsiaTheme="majorEastAsia" w:hAnsiTheme="majorHAnsi" w:cstheme="majorBidi"/>
                <w:b/>
                <w:i/>
                <w:iCs/>
                <w:color w:val="FF0000"/>
                <w:sz w:val="18"/>
                <w:szCs w:val="18"/>
              </w:rPr>
              <w:t>Estoppel</w:t>
            </w:r>
            <w:proofErr w:type="spellEnd"/>
            <w:r w:rsidR="003E0507">
              <w:rPr>
                <w:rFonts w:asciiTheme="majorHAnsi" w:eastAsiaTheme="majorEastAsia" w:hAnsiTheme="majorHAnsi" w:cstheme="majorBidi"/>
                <w:b/>
                <w:i/>
                <w:iCs/>
                <w:color w:val="FF0000"/>
                <w:sz w:val="18"/>
                <w:szCs w:val="18"/>
              </w:rPr>
              <w:t xml:space="preserve"> </w:t>
            </w:r>
            <w:r w:rsidR="00B7537D">
              <w:rPr>
                <w:rFonts w:asciiTheme="majorHAnsi" w:eastAsiaTheme="majorEastAsia" w:hAnsiTheme="majorHAnsi" w:cstheme="majorBidi"/>
                <w:b/>
                <w:i/>
                <w:iCs/>
                <w:color w:val="FF0000"/>
                <w:sz w:val="18"/>
                <w:szCs w:val="18"/>
              </w:rPr>
              <w:t>[Promise needs to be made seriously]</w:t>
            </w:r>
          </w:p>
        </w:tc>
        <w:tc>
          <w:tcPr>
            <w:tcW w:w="8073" w:type="dxa"/>
          </w:tcPr>
          <w:p w:rsidR="00C84759" w:rsidRDefault="00C84759" w:rsidP="00E86C50">
            <w:pPr>
              <w:pStyle w:val="ListParagraph"/>
              <w:numPr>
                <w:ilvl w:val="0"/>
                <w:numId w:val="43"/>
              </w:numPr>
              <w:rPr>
                <w:rFonts w:eastAsiaTheme="majorEastAsia" w:cstheme="minorHAnsi"/>
                <w:b/>
                <w:iCs/>
                <w:color w:val="0070C0"/>
                <w:sz w:val="18"/>
                <w:szCs w:val="18"/>
              </w:rPr>
            </w:pPr>
            <w:r w:rsidRPr="006042CB">
              <w:rPr>
                <w:rFonts w:eastAsiaTheme="majorEastAsia" w:cstheme="minorHAnsi"/>
                <w:b/>
                <w:iCs/>
                <w:color w:val="0070C0"/>
                <w:sz w:val="18"/>
                <w:szCs w:val="18"/>
              </w:rPr>
              <w:t>PROMISSORY ESTOPPEL REQUIRES INTENTION TO CREATE LEGAL RELATIONSHIP WITH A BINDING PROMISE</w:t>
            </w:r>
            <w:r w:rsidR="001F12BA">
              <w:rPr>
                <w:rFonts w:eastAsiaTheme="majorEastAsia" w:cstheme="minorHAnsi"/>
                <w:b/>
                <w:iCs/>
                <w:color w:val="0070C0"/>
                <w:sz w:val="18"/>
                <w:szCs w:val="18"/>
              </w:rPr>
              <w:t xml:space="preserve"> (Distinguished</w:t>
            </w:r>
            <w:r w:rsidR="00A32559">
              <w:rPr>
                <w:rFonts w:eastAsiaTheme="majorEastAsia" w:cstheme="minorHAnsi"/>
                <w:b/>
                <w:iCs/>
                <w:color w:val="0070C0"/>
                <w:sz w:val="18"/>
                <w:szCs w:val="18"/>
              </w:rPr>
              <w:t xml:space="preserve"> the Walton case)</w:t>
            </w:r>
            <w:r w:rsidR="001F12BA">
              <w:rPr>
                <w:rFonts w:eastAsiaTheme="majorEastAsia" w:cstheme="minorHAnsi"/>
                <w:b/>
                <w:iCs/>
                <w:color w:val="0070C0"/>
                <w:sz w:val="18"/>
                <w:szCs w:val="18"/>
              </w:rPr>
              <w:t xml:space="preserve"> </w:t>
            </w:r>
          </w:p>
          <w:p w:rsidR="001F12BA" w:rsidRPr="006042CB" w:rsidRDefault="001F12BA" w:rsidP="00E86C50">
            <w:pPr>
              <w:pStyle w:val="ListParagraph"/>
              <w:numPr>
                <w:ilvl w:val="0"/>
                <w:numId w:val="43"/>
              </w:numPr>
              <w:rPr>
                <w:rFonts w:eastAsiaTheme="majorEastAsia" w:cstheme="minorHAnsi"/>
                <w:b/>
                <w:iCs/>
                <w:color w:val="0070C0"/>
                <w:sz w:val="18"/>
                <w:szCs w:val="18"/>
              </w:rPr>
            </w:pPr>
            <w:r>
              <w:rPr>
                <w:rFonts w:eastAsiaTheme="majorEastAsia" w:cstheme="minorHAnsi"/>
                <w:b/>
                <w:iCs/>
                <w:color w:val="0070C0"/>
                <w:sz w:val="18"/>
                <w:szCs w:val="18"/>
              </w:rPr>
              <w:t>FOUND LITTLE EVIDENCE IN CANADIAN AUTHORITIES TO INDICATE A MOVE TOWARDS A MORE GENEROUS APPROACH TO PROMISSORY ESTOPPEL</w:t>
            </w:r>
          </w:p>
          <w:p w:rsidR="00C84759" w:rsidRPr="006042CB" w:rsidRDefault="00C84759" w:rsidP="00E86C50">
            <w:pPr>
              <w:pStyle w:val="ListParagraph"/>
              <w:numPr>
                <w:ilvl w:val="1"/>
                <w:numId w:val="43"/>
              </w:numPr>
              <w:rPr>
                <w:rFonts w:eastAsiaTheme="majorEastAsia" w:cstheme="minorHAnsi"/>
                <w:b/>
                <w:iCs/>
                <w:color w:val="0070C0"/>
                <w:sz w:val="18"/>
                <w:szCs w:val="18"/>
              </w:rPr>
            </w:pPr>
            <w:r w:rsidRPr="006042CB">
              <w:rPr>
                <w:rFonts w:eastAsiaTheme="majorEastAsia" w:cstheme="minorHAnsi"/>
                <w:b/>
                <w:iCs/>
                <w:color w:val="0070C0"/>
                <w:sz w:val="18"/>
                <w:szCs w:val="18"/>
              </w:rPr>
              <w:t>TEST: DID PARTIES INTEND TO AFFECT THEIR LEGAL RELATIONS?</w:t>
            </w:r>
          </w:p>
        </w:tc>
      </w:tr>
    </w:tbl>
    <w:p w:rsidR="00AD71FE" w:rsidRPr="006042CB" w:rsidRDefault="00AD71FE" w:rsidP="00D2180D">
      <w:pPr>
        <w:pStyle w:val="Heading3"/>
        <w:pBdr>
          <w:bottom w:val="single" w:sz="4" w:space="1" w:color="auto"/>
        </w:pBdr>
        <w:rPr>
          <w:sz w:val="18"/>
          <w:szCs w:val="18"/>
        </w:rPr>
      </w:pPr>
      <w:proofErr w:type="spellStart"/>
      <w:r w:rsidRPr="006042CB">
        <w:rPr>
          <w:sz w:val="18"/>
          <w:szCs w:val="18"/>
        </w:rPr>
        <w:lastRenderedPageBreak/>
        <w:t>Privity</w:t>
      </w:r>
      <w:proofErr w:type="spellEnd"/>
    </w:p>
    <w:p w:rsidR="00AD71FE" w:rsidRPr="006042CB" w:rsidRDefault="000E7B1A" w:rsidP="00AD71FE">
      <w:pPr>
        <w:autoSpaceDE w:val="0"/>
        <w:autoSpaceDN w:val="0"/>
        <w:adjustRightInd w:val="0"/>
        <w:spacing w:after="0" w:line="240" w:lineRule="auto"/>
        <w:rPr>
          <w:rFonts w:asciiTheme="majorHAnsi" w:hAnsiTheme="majorHAnsi" w:cs="Arial"/>
          <w:b/>
          <w:sz w:val="18"/>
          <w:szCs w:val="18"/>
          <w:u w:val="single"/>
        </w:rPr>
      </w:pPr>
      <w:r w:rsidRPr="006042CB">
        <w:rPr>
          <w:rFonts w:asciiTheme="majorHAnsi" w:hAnsiTheme="majorHAnsi" w:cs="Arial"/>
          <w:b/>
          <w:sz w:val="18"/>
          <w:szCs w:val="18"/>
          <w:u w:val="single"/>
        </w:rPr>
        <w:t xml:space="preserve">Ways around </w:t>
      </w:r>
      <w:proofErr w:type="spellStart"/>
      <w:r w:rsidRPr="006042CB">
        <w:rPr>
          <w:rFonts w:asciiTheme="majorHAnsi" w:hAnsiTheme="majorHAnsi" w:cs="Arial"/>
          <w:b/>
          <w:sz w:val="18"/>
          <w:szCs w:val="18"/>
          <w:u w:val="single"/>
        </w:rPr>
        <w:t>P</w:t>
      </w:r>
      <w:r w:rsidR="00AD71FE" w:rsidRPr="006042CB">
        <w:rPr>
          <w:rFonts w:asciiTheme="majorHAnsi" w:hAnsiTheme="majorHAnsi" w:cs="Arial"/>
          <w:b/>
          <w:sz w:val="18"/>
          <w:szCs w:val="18"/>
          <w:u w:val="single"/>
        </w:rPr>
        <w:t>rivity</w:t>
      </w:r>
      <w:proofErr w:type="spellEnd"/>
      <w:r w:rsidR="00AD71FE" w:rsidRPr="006042CB">
        <w:rPr>
          <w:rFonts w:asciiTheme="majorHAnsi" w:hAnsiTheme="majorHAnsi" w:cs="Arial"/>
          <w:b/>
          <w:sz w:val="18"/>
          <w:szCs w:val="18"/>
          <w:u w:val="single"/>
        </w:rPr>
        <w:t>:</w:t>
      </w:r>
      <w:r w:rsidR="00C64377" w:rsidRPr="006042CB">
        <w:rPr>
          <w:rFonts w:asciiTheme="majorHAnsi" w:hAnsiTheme="majorHAnsi" w:cs="Arial"/>
          <w:b/>
          <w:sz w:val="18"/>
          <w:szCs w:val="18"/>
          <w:u w:val="single"/>
        </w:rPr>
        <w:t xml:space="preserve"> Agency, Trust, Specific Performance, Employment (LD), General, Assignment (selling contract) </w:t>
      </w:r>
    </w:p>
    <w:p w:rsidR="00C64377" w:rsidRPr="006042CB" w:rsidRDefault="00C64377" w:rsidP="00AD71FE">
      <w:pPr>
        <w:autoSpaceDE w:val="0"/>
        <w:autoSpaceDN w:val="0"/>
        <w:adjustRightInd w:val="0"/>
        <w:spacing w:after="0" w:line="240" w:lineRule="auto"/>
        <w:rPr>
          <w:rFonts w:asciiTheme="majorHAnsi" w:hAnsiTheme="majorHAnsi" w:cs="Arial"/>
          <w:b/>
          <w:sz w:val="18"/>
          <w:szCs w:val="18"/>
          <w:u w:val="single"/>
        </w:rPr>
      </w:pPr>
    </w:p>
    <w:tbl>
      <w:tblPr>
        <w:tblStyle w:val="TableGrid"/>
        <w:tblW w:w="0" w:type="auto"/>
        <w:tblLook w:val="04A0"/>
      </w:tblPr>
      <w:tblGrid>
        <w:gridCol w:w="2943"/>
        <w:gridCol w:w="8073"/>
      </w:tblGrid>
      <w:tr w:rsidR="00A02C49" w:rsidRPr="006042CB" w:rsidTr="00C64377">
        <w:tc>
          <w:tcPr>
            <w:tcW w:w="2943" w:type="dxa"/>
          </w:tcPr>
          <w:p w:rsidR="00A02C49" w:rsidRPr="006042CB" w:rsidRDefault="006E5BD0" w:rsidP="0087394C">
            <w:pPr>
              <w:rPr>
                <w:rFonts w:asciiTheme="majorHAnsi" w:hAnsiTheme="majorHAnsi" w:cs="Calibri-BoldItalic"/>
                <w:b/>
                <w:bCs/>
                <w:i/>
                <w:iCs/>
                <w:sz w:val="18"/>
                <w:szCs w:val="18"/>
              </w:rPr>
            </w:pPr>
            <w:proofErr w:type="spellStart"/>
            <w:r w:rsidRPr="006042CB">
              <w:rPr>
                <w:rFonts w:asciiTheme="majorHAnsi" w:hAnsiTheme="majorHAnsi" w:cs="Calibri-BoldItalic"/>
                <w:b/>
                <w:bCs/>
                <w:i/>
                <w:iCs/>
                <w:sz w:val="18"/>
                <w:szCs w:val="18"/>
              </w:rPr>
              <w:t>Tweddle</w:t>
            </w:r>
            <w:proofErr w:type="spellEnd"/>
            <w:r w:rsidRPr="006042CB">
              <w:rPr>
                <w:rFonts w:asciiTheme="majorHAnsi" w:hAnsiTheme="majorHAnsi" w:cs="Calibri-BoldItalic"/>
                <w:b/>
                <w:bCs/>
                <w:i/>
                <w:iCs/>
                <w:sz w:val="18"/>
                <w:szCs w:val="18"/>
              </w:rPr>
              <w:t xml:space="preserve"> v. Atkinson</w:t>
            </w:r>
          </w:p>
          <w:p w:rsidR="00B546F2" w:rsidRPr="006042CB" w:rsidRDefault="00B546F2" w:rsidP="0087394C">
            <w:pPr>
              <w:rPr>
                <w:rFonts w:asciiTheme="majorHAnsi" w:hAnsiTheme="majorHAnsi"/>
                <w:sz w:val="18"/>
                <w:szCs w:val="18"/>
                <w:lang w:val="en-CA" w:eastAsia="zh-TW"/>
              </w:rPr>
            </w:pPr>
            <w:r w:rsidRPr="006042CB">
              <w:rPr>
                <w:rFonts w:asciiTheme="majorHAnsi" w:eastAsiaTheme="majorEastAsia" w:hAnsiTheme="majorHAnsi" w:cstheme="majorBidi"/>
                <w:b/>
                <w:i/>
                <w:iCs/>
                <w:color w:val="FF0000"/>
                <w:sz w:val="18"/>
                <w:szCs w:val="18"/>
              </w:rPr>
              <w:t xml:space="preserve">Horizontal </w:t>
            </w:r>
            <w:proofErr w:type="spellStart"/>
            <w:r w:rsidRPr="006042CB">
              <w:rPr>
                <w:rFonts w:asciiTheme="majorHAnsi" w:eastAsiaTheme="majorEastAsia" w:hAnsiTheme="majorHAnsi" w:cstheme="majorBidi"/>
                <w:b/>
                <w:i/>
                <w:iCs/>
                <w:color w:val="FF0000"/>
                <w:sz w:val="18"/>
                <w:szCs w:val="18"/>
              </w:rPr>
              <w:t>Privity</w:t>
            </w:r>
            <w:proofErr w:type="spellEnd"/>
          </w:p>
        </w:tc>
        <w:tc>
          <w:tcPr>
            <w:tcW w:w="8073" w:type="dxa"/>
          </w:tcPr>
          <w:p w:rsidR="006E5BD0" w:rsidRPr="006042CB" w:rsidRDefault="006E5BD0" w:rsidP="00E86C50">
            <w:pPr>
              <w:pStyle w:val="ListParagraph"/>
              <w:numPr>
                <w:ilvl w:val="0"/>
                <w:numId w:val="45"/>
              </w:numPr>
              <w:rPr>
                <w:rFonts w:asciiTheme="majorHAnsi" w:eastAsiaTheme="majorEastAsia" w:hAnsiTheme="majorHAnsi" w:cstheme="minorHAnsi"/>
                <w:b/>
                <w:iCs/>
                <w:color w:val="244061" w:themeColor="accent1" w:themeShade="80"/>
                <w:sz w:val="18"/>
                <w:szCs w:val="18"/>
              </w:rPr>
            </w:pPr>
            <w:r w:rsidRPr="006042CB">
              <w:rPr>
                <w:rFonts w:asciiTheme="majorHAnsi" w:eastAsiaTheme="majorEastAsia" w:hAnsiTheme="majorHAnsi" w:cstheme="minorHAnsi"/>
                <w:b/>
                <w:iCs/>
                <w:color w:val="244061" w:themeColor="accent1" w:themeShade="80"/>
                <w:sz w:val="18"/>
                <w:szCs w:val="18"/>
              </w:rPr>
              <w:t>ONLY PARTY WHO HAS PROVIDED CONSIDERATION CAN SUE: HORIZONTAL PRIVITY</w:t>
            </w:r>
          </w:p>
          <w:p w:rsidR="00A02C49" w:rsidRPr="006042CB" w:rsidRDefault="00A02C49" w:rsidP="006E5BD0">
            <w:pPr>
              <w:pStyle w:val="ListParagraph"/>
              <w:ind w:left="1080"/>
              <w:rPr>
                <w:rFonts w:asciiTheme="majorHAnsi" w:hAnsiTheme="majorHAnsi"/>
                <w:color w:val="244061" w:themeColor="accent1" w:themeShade="80"/>
                <w:sz w:val="18"/>
                <w:szCs w:val="18"/>
              </w:rPr>
            </w:pPr>
          </w:p>
        </w:tc>
      </w:tr>
      <w:tr w:rsidR="00A02C49" w:rsidRPr="006042CB" w:rsidTr="00C64377">
        <w:tc>
          <w:tcPr>
            <w:tcW w:w="2943" w:type="dxa"/>
          </w:tcPr>
          <w:p w:rsidR="00A02C49" w:rsidRPr="006042CB" w:rsidRDefault="006E5BD0" w:rsidP="0087394C">
            <w:pPr>
              <w:rPr>
                <w:rFonts w:asciiTheme="majorHAnsi" w:hAnsiTheme="majorHAnsi" w:cs="Calibri-BoldItalic"/>
                <w:b/>
                <w:bCs/>
                <w:i/>
                <w:iCs/>
                <w:sz w:val="18"/>
                <w:szCs w:val="18"/>
              </w:rPr>
            </w:pPr>
            <w:r w:rsidRPr="006042CB">
              <w:rPr>
                <w:rFonts w:asciiTheme="majorHAnsi" w:hAnsiTheme="majorHAnsi" w:cs="Calibri-BoldItalic"/>
                <w:b/>
                <w:bCs/>
                <w:i/>
                <w:iCs/>
                <w:sz w:val="18"/>
                <w:szCs w:val="18"/>
              </w:rPr>
              <w:t xml:space="preserve">Dunlop Pneumatic </w:t>
            </w:r>
            <w:proofErr w:type="spellStart"/>
            <w:r w:rsidRPr="006042CB">
              <w:rPr>
                <w:rFonts w:asciiTheme="majorHAnsi" w:hAnsiTheme="majorHAnsi" w:cs="Calibri-BoldItalic"/>
                <w:b/>
                <w:bCs/>
                <w:i/>
                <w:iCs/>
                <w:sz w:val="18"/>
                <w:szCs w:val="18"/>
              </w:rPr>
              <w:t>Tyre</w:t>
            </w:r>
            <w:proofErr w:type="spellEnd"/>
            <w:r w:rsidRPr="006042CB">
              <w:rPr>
                <w:rFonts w:asciiTheme="majorHAnsi" w:hAnsiTheme="majorHAnsi" w:cs="Calibri-BoldItalic"/>
                <w:b/>
                <w:bCs/>
                <w:i/>
                <w:iCs/>
                <w:sz w:val="18"/>
                <w:szCs w:val="18"/>
              </w:rPr>
              <w:t xml:space="preserve"> Co. Ltd. v. Selfridge &amp; Co. Ltd.</w:t>
            </w:r>
          </w:p>
          <w:p w:rsidR="00B546F2" w:rsidRPr="006042CB" w:rsidRDefault="00B546F2" w:rsidP="0087394C">
            <w:pPr>
              <w:rPr>
                <w:rFonts w:asciiTheme="majorHAnsi" w:hAnsiTheme="majorHAnsi"/>
                <w:sz w:val="18"/>
                <w:szCs w:val="18"/>
                <w:lang w:val="en-CA" w:eastAsia="zh-TW"/>
              </w:rPr>
            </w:pPr>
            <w:r w:rsidRPr="006042CB">
              <w:rPr>
                <w:rFonts w:asciiTheme="majorHAnsi" w:eastAsiaTheme="majorEastAsia" w:hAnsiTheme="majorHAnsi" w:cstheme="majorBidi"/>
                <w:b/>
                <w:i/>
                <w:iCs/>
                <w:color w:val="FF0000"/>
                <w:sz w:val="18"/>
                <w:szCs w:val="18"/>
              </w:rPr>
              <w:t xml:space="preserve">Vertical </w:t>
            </w:r>
            <w:proofErr w:type="spellStart"/>
            <w:r w:rsidRPr="006042CB">
              <w:rPr>
                <w:rFonts w:asciiTheme="majorHAnsi" w:eastAsiaTheme="majorEastAsia" w:hAnsiTheme="majorHAnsi" w:cstheme="majorBidi"/>
                <w:b/>
                <w:i/>
                <w:iCs/>
                <w:color w:val="FF0000"/>
                <w:sz w:val="18"/>
                <w:szCs w:val="18"/>
              </w:rPr>
              <w:t>Privity</w:t>
            </w:r>
            <w:proofErr w:type="spellEnd"/>
          </w:p>
        </w:tc>
        <w:tc>
          <w:tcPr>
            <w:tcW w:w="8073" w:type="dxa"/>
          </w:tcPr>
          <w:p w:rsidR="006E5BD0" w:rsidRPr="006042CB" w:rsidRDefault="006E5BD0" w:rsidP="00E86C50">
            <w:pPr>
              <w:pStyle w:val="ListParagraph"/>
              <w:numPr>
                <w:ilvl w:val="0"/>
                <w:numId w:val="44"/>
              </w:numPr>
              <w:rPr>
                <w:rFonts w:asciiTheme="majorHAnsi" w:eastAsiaTheme="majorEastAsia" w:hAnsiTheme="majorHAnsi" w:cstheme="minorHAnsi"/>
                <w:b/>
                <w:iCs/>
                <w:color w:val="244061" w:themeColor="accent1" w:themeShade="80"/>
                <w:sz w:val="18"/>
                <w:szCs w:val="18"/>
              </w:rPr>
            </w:pPr>
            <w:r w:rsidRPr="006042CB">
              <w:rPr>
                <w:rFonts w:asciiTheme="majorHAnsi" w:eastAsiaTheme="majorEastAsia" w:hAnsiTheme="majorHAnsi" w:cstheme="minorHAnsi"/>
                <w:b/>
                <w:iCs/>
                <w:color w:val="244061" w:themeColor="accent1" w:themeShade="80"/>
                <w:sz w:val="18"/>
                <w:szCs w:val="18"/>
              </w:rPr>
              <w:t>VERTICAL PRIVITY: P CAN’T SUE A PARTY IN K THAT HE DOESN’T HAVE A K WITH</w:t>
            </w:r>
          </w:p>
          <w:p w:rsidR="00A02C49" w:rsidRPr="006042CB" w:rsidRDefault="006E5BD0" w:rsidP="0087394C">
            <w:pPr>
              <w:rPr>
                <w:rFonts w:asciiTheme="majorHAnsi" w:eastAsiaTheme="majorEastAsia" w:hAnsiTheme="majorHAnsi" w:cstheme="minorHAnsi"/>
                <w:b/>
                <w:iCs/>
                <w:color w:val="244061" w:themeColor="accent1" w:themeShade="80"/>
                <w:sz w:val="18"/>
                <w:szCs w:val="18"/>
              </w:rPr>
            </w:pPr>
            <w:r w:rsidRPr="006042CB">
              <w:rPr>
                <w:rFonts w:asciiTheme="majorHAnsi" w:eastAsiaTheme="majorEastAsia" w:hAnsiTheme="majorHAnsi" w:cstheme="minorHAnsi"/>
                <w:b/>
                <w:iCs/>
                <w:color w:val="244061" w:themeColor="accent1" w:themeShade="80"/>
                <w:sz w:val="18"/>
                <w:szCs w:val="18"/>
              </w:rPr>
              <w:t>EVEN IF THE CONTRACT SAYS THIRD PARTY HAS RIGHTS UNDER THE CONTRACT—THOSE RIGHTS NOT UNENFORCEABLE</w:t>
            </w:r>
          </w:p>
        </w:tc>
      </w:tr>
      <w:tr w:rsidR="00A02C49" w:rsidRPr="006042CB" w:rsidTr="00C64377">
        <w:tc>
          <w:tcPr>
            <w:tcW w:w="2943" w:type="dxa"/>
          </w:tcPr>
          <w:p w:rsidR="00A02C49" w:rsidRPr="006042CB" w:rsidRDefault="006E5BD0" w:rsidP="0087394C">
            <w:pPr>
              <w:rPr>
                <w:rFonts w:asciiTheme="majorHAnsi" w:hAnsiTheme="majorHAnsi" w:cs="Calibri-BoldItalic"/>
                <w:b/>
                <w:bCs/>
                <w:i/>
                <w:iCs/>
                <w:sz w:val="18"/>
                <w:szCs w:val="18"/>
              </w:rPr>
            </w:pPr>
            <w:proofErr w:type="spellStart"/>
            <w:r w:rsidRPr="006042CB">
              <w:rPr>
                <w:rFonts w:asciiTheme="majorHAnsi" w:hAnsiTheme="majorHAnsi" w:cs="Calibri-BoldItalic"/>
                <w:b/>
                <w:bCs/>
                <w:i/>
                <w:iCs/>
                <w:sz w:val="18"/>
                <w:szCs w:val="18"/>
              </w:rPr>
              <w:t>Beswick</w:t>
            </w:r>
            <w:proofErr w:type="spellEnd"/>
            <w:r w:rsidRPr="006042CB">
              <w:rPr>
                <w:rFonts w:asciiTheme="majorHAnsi" w:hAnsiTheme="majorHAnsi" w:cs="Calibri-BoldItalic"/>
                <w:b/>
                <w:bCs/>
                <w:i/>
                <w:iCs/>
                <w:sz w:val="18"/>
                <w:szCs w:val="18"/>
              </w:rPr>
              <w:t xml:space="preserve"> v. </w:t>
            </w:r>
            <w:proofErr w:type="spellStart"/>
            <w:r w:rsidRPr="006042CB">
              <w:rPr>
                <w:rFonts w:asciiTheme="majorHAnsi" w:hAnsiTheme="majorHAnsi" w:cs="Calibri-BoldItalic"/>
                <w:b/>
                <w:bCs/>
                <w:i/>
                <w:iCs/>
                <w:sz w:val="18"/>
                <w:szCs w:val="18"/>
              </w:rPr>
              <w:t>Beswick</w:t>
            </w:r>
            <w:proofErr w:type="spellEnd"/>
            <w:r w:rsidRPr="006042CB">
              <w:rPr>
                <w:rFonts w:asciiTheme="majorHAnsi" w:hAnsiTheme="majorHAnsi" w:cs="Calibri-BoldItalic"/>
                <w:b/>
                <w:bCs/>
                <w:i/>
                <w:iCs/>
                <w:sz w:val="18"/>
                <w:szCs w:val="18"/>
              </w:rPr>
              <w:t xml:space="preserve"> [Court of Appeal]</w:t>
            </w:r>
          </w:p>
          <w:p w:rsidR="00B546F2" w:rsidRPr="006042CB" w:rsidRDefault="00B546F2" w:rsidP="0087394C">
            <w:pPr>
              <w:rPr>
                <w:rFonts w:asciiTheme="majorHAnsi" w:hAnsiTheme="majorHAnsi"/>
                <w:sz w:val="18"/>
                <w:szCs w:val="18"/>
                <w:lang w:val="en-CA" w:eastAsia="zh-TW"/>
              </w:rPr>
            </w:pPr>
            <w:r w:rsidRPr="006042CB">
              <w:rPr>
                <w:rFonts w:asciiTheme="majorHAnsi" w:eastAsiaTheme="majorEastAsia" w:hAnsiTheme="majorHAnsi" w:cstheme="majorBidi"/>
                <w:b/>
                <w:i/>
                <w:iCs/>
                <w:color w:val="FF0000"/>
                <w:sz w:val="18"/>
                <w:szCs w:val="18"/>
              </w:rPr>
              <w:t xml:space="preserve">Tries to get rid of </w:t>
            </w:r>
            <w:proofErr w:type="spellStart"/>
            <w:r w:rsidRPr="006042CB">
              <w:rPr>
                <w:rFonts w:asciiTheme="majorHAnsi" w:eastAsiaTheme="majorEastAsia" w:hAnsiTheme="majorHAnsi" w:cstheme="majorBidi"/>
                <w:b/>
                <w:i/>
                <w:iCs/>
                <w:color w:val="FF0000"/>
                <w:sz w:val="18"/>
                <w:szCs w:val="18"/>
              </w:rPr>
              <w:t>Privity</w:t>
            </w:r>
            <w:proofErr w:type="spellEnd"/>
          </w:p>
        </w:tc>
        <w:tc>
          <w:tcPr>
            <w:tcW w:w="8073" w:type="dxa"/>
          </w:tcPr>
          <w:p w:rsidR="006E5BD0" w:rsidRPr="006042CB" w:rsidRDefault="006E5BD0" w:rsidP="00E86C50">
            <w:pPr>
              <w:pStyle w:val="ListParagraph"/>
              <w:numPr>
                <w:ilvl w:val="0"/>
                <w:numId w:val="46"/>
              </w:numPr>
              <w:rPr>
                <w:rFonts w:asciiTheme="majorHAnsi" w:eastAsiaTheme="majorEastAsia" w:hAnsiTheme="majorHAnsi" w:cstheme="minorHAnsi"/>
                <w:b/>
                <w:iCs/>
                <w:color w:val="244061" w:themeColor="accent1" w:themeShade="80"/>
                <w:sz w:val="18"/>
                <w:szCs w:val="18"/>
              </w:rPr>
            </w:pPr>
            <w:r w:rsidRPr="006042CB">
              <w:rPr>
                <w:rFonts w:asciiTheme="majorHAnsi" w:eastAsiaTheme="majorEastAsia" w:hAnsiTheme="majorHAnsi" w:cstheme="minorHAnsi"/>
                <w:b/>
                <w:iCs/>
                <w:color w:val="244061" w:themeColor="accent1" w:themeShade="80"/>
                <w:sz w:val="18"/>
                <w:szCs w:val="18"/>
              </w:rPr>
              <w:t>DENNING: WHERE A K IS MADE FOR THE BENEFIT OF A 3</w:t>
            </w:r>
            <w:r w:rsidRPr="006042CB">
              <w:rPr>
                <w:rFonts w:asciiTheme="majorHAnsi" w:eastAsiaTheme="majorEastAsia" w:hAnsiTheme="majorHAnsi" w:cstheme="minorHAnsi"/>
                <w:b/>
                <w:iCs/>
                <w:color w:val="244061" w:themeColor="accent1" w:themeShade="80"/>
                <w:sz w:val="18"/>
                <w:szCs w:val="18"/>
                <w:vertAlign w:val="superscript"/>
              </w:rPr>
              <w:t>RD</w:t>
            </w:r>
            <w:r w:rsidRPr="006042CB">
              <w:rPr>
                <w:rFonts w:asciiTheme="majorHAnsi" w:eastAsiaTheme="majorEastAsia" w:hAnsiTheme="majorHAnsi" w:cstheme="minorHAnsi"/>
                <w:b/>
                <w:iCs/>
                <w:color w:val="244061" w:themeColor="accent1" w:themeShade="80"/>
                <w:sz w:val="18"/>
                <w:szCs w:val="18"/>
              </w:rPr>
              <w:t xml:space="preserve"> PARTY WHO HAS LEGITIMATE INTEREST TO ENFORCE IT CAN BE ENFORCED BY 3</w:t>
            </w:r>
            <w:r w:rsidRPr="006042CB">
              <w:rPr>
                <w:rFonts w:asciiTheme="majorHAnsi" w:eastAsiaTheme="majorEastAsia" w:hAnsiTheme="majorHAnsi" w:cstheme="minorHAnsi"/>
                <w:b/>
                <w:iCs/>
                <w:color w:val="244061" w:themeColor="accent1" w:themeShade="80"/>
                <w:sz w:val="18"/>
                <w:szCs w:val="18"/>
                <w:vertAlign w:val="superscript"/>
              </w:rPr>
              <w:t>RD</w:t>
            </w:r>
            <w:r w:rsidRPr="006042CB">
              <w:rPr>
                <w:rFonts w:asciiTheme="majorHAnsi" w:eastAsiaTheme="majorEastAsia" w:hAnsiTheme="majorHAnsi" w:cstheme="minorHAnsi"/>
                <w:b/>
                <w:iCs/>
                <w:color w:val="244061" w:themeColor="accent1" w:themeShade="80"/>
                <w:sz w:val="18"/>
                <w:szCs w:val="18"/>
              </w:rPr>
              <w:t xml:space="preserve"> PARTY IN THE NAME OF THE CONTRACTING PARTY (OVERRULED BY HL)</w:t>
            </w:r>
          </w:p>
          <w:p w:rsidR="00A02C49" w:rsidRPr="006042CB" w:rsidRDefault="00A02C49" w:rsidP="0087394C">
            <w:pPr>
              <w:rPr>
                <w:rFonts w:asciiTheme="majorHAnsi" w:hAnsiTheme="majorHAnsi"/>
                <w:color w:val="244061" w:themeColor="accent1" w:themeShade="80"/>
                <w:sz w:val="18"/>
                <w:szCs w:val="18"/>
                <w:lang w:val="en-CA" w:eastAsia="zh-TW"/>
              </w:rPr>
            </w:pPr>
          </w:p>
        </w:tc>
      </w:tr>
      <w:tr w:rsidR="00A02C49" w:rsidRPr="006042CB" w:rsidTr="00C64377">
        <w:tc>
          <w:tcPr>
            <w:tcW w:w="2943" w:type="dxa"/>
          </w:tcPr>
          <w:p w:rsidR="00A02C49" w:rsidRPr="006042CB" w:rsidRDefault="006E5BD0" w:rsidP="0087394C">
            <w:pPr>
              <w:rPr>
                <w:rFonts w:asciiTheme="majorHAnsi" w:hAnsiTheme="majorHAnsi" w:cs="Calibri-BoldItalic"/>
                <w:b/>
                <w:bCs/>
                <w:i/>
                <w:iCs/>
                <w:sz w:val="18"/>
                <w:szCs w:val="18"/>
              </w:rPr>
            </w:pPr>
            <w:proofErr w:type="spellStart"/>
            <w:r w:rsidRPr="006042CB">
              <w:rPr>
                <w:rFonts w:asciiTheme="majorHAnsi" w:hAnsiTheme="majorHAnsi" w:cs="Calibri-BoldItalic"/>
                <w:b/>
                <w:bCs/>
                <w:i/>
                <w:iCs/>
                <w:sz w:val="18"/>
                <w:szCs w:val="18"/>
              </w:rPr>
              <w:t>Beswick</w:t>
            </w:r>
            <w:proofErr w:type="spellEnd"/>
            <w:r w:rsidRPr="006042CB">
              <w:rPr>
                <w:rFonts w:asciiTheme="majorHAnsi" w:hAnsiTheme="majorHAnsi" w:cs="Calibri-BoldItalic"/>
                <w:b/>
                <w:bCs/>
                <w:i/>
                <w:iCs/>
                <w:sz w:val="18"/>
                <w:szCs w:val="18"/>
              </w:rPr>
              <w:t xml:space="preserve"> v. </w:t>
            </w:r>
            <w:proofErr w:type="spellStart"/>
            <w:r w:rsidRPr="006042CB">
              <w:rPr>
                <w:rFonts w:asciiTheme="majorHAnsi" w:hAnsiTheme="majorHAnsi" w:cs="Calibri-BoldItalic"/>
                <w:b/>
                <w:bCs/>
                <w:i/>
                <w:iCs/>
                <w:sz w:val="18"/>
                <w:szCs w:val="18"/>
              </w:rPr>
              <w:t>Beswick</w:t>
            </w:r>
            <w:proofErr w:type="spellEnd"/>
            <w:r w:rsidRPr="006042CB">
              <w:rPr>
                <w:rFonts w:asciiTheme="majorHAnsi" w:hAnsiTheme="majorHAnsi" w:cs="Calibri-BoldItalic"/>
                <w:b/>
                <w:bCs/>
                <w:i/>
                <w:iCs/>
                <w:sz w:val="18"/>
                <w:szCs w:val="18"/>
              </w:rPr>
              <w:t xml:space="preserve"> [House of Lords]</w:t>
            </w:r>
          </w:p>
          <w:p w:rsidR="00B546F2" w:rsidRPr="006042CB" w:rsidRDefault="00B546F2" w:rsidP="0087394C">
            <w:pPr>
              <w:rPr>
                <w:rFonts w:asciiTheme="majorHAnsi" w:hAnsiTheme="majorHAnsi"/>
                <w:sz w:val="18"/>
                <w:szCs w:val="18"/>
                <w:lang w:val="en-CA" w:eastAsia="zh-TW"/>
              </w:rPr>
            </w:pPr>
            <w:proofErr w:type="spellStart"/>
            <w:r w:rsidRPr="006042CB">
              <w:rPr>
                <w:rFonts w:asciiTheme="majorHAnsi" w:eastAsiaTheme="majorEastAsia" w:hAnsiTheme="majorHAnsi" w:cstheme="majorBidi"/>
                <w:b/>
                <w:i/>
                <w:iCs/>
                <w:color w:val="FF0000"/>
                <w:sz w:val="18"/>
                <w:szCs w:val="18"/>
              </w:rPr>
              <w:t>Privity</w:t>
            </w:r>
            <w:proofErr w:type="spellEnd"/>
            <w:r w:rsidRPr="006042CB">
              <w:rPr>
                <w:rFonts w:asciiTheme="majorHAnsi" w:eastAsiaTheme="majorEastAsia" w:hAnsiTheme="majorHAnsi" w:cstheme="majorBidi"/>
                <w:b/>
                <w:i/>
                <w:iCs/>
                <w:color w:val="FF0000"/>
                <w:sz w:val="18"/>
                <w:szCs w:val="18"/>
              </w:rPr>
              <w:t xml:space="preserve"> Remains; Specific Performance</w:t>
            </w:r>
          </w:p>
        </w:tc>
        <w:tc>
          <w:tcPr>
            <w:tcW w:w="8073" w:type="dxa"/>
          </w:tcPr>
          <w:p w:rsidR="006E5BD0" w:rsidRPr="006042CB" w:rsidRDefault="006E5BD0" w:rsidP="00E86C50">
            <w:pPr>
              <w:pStyle w:val="ListParagraph"/>
              <w:numPr>
                <w:ilvl w:val="0"/>
                <w:numId w:val="47"/>
              </w:numPr>
              <w:rPr>
                <w:rFonts w:asciiTheme="majorHAnsi" w:eastAsiaTheme="majorEastAsia" w:hAnsiTheme="majorHAnsi" w:cstheme="minorHAnsi"/>
                <w:b/>
                <w:iCs/>
                <w:color w:val="244061" w:themeColor="accent1" w:themeShade="80"/>
                <w:sz w:val="18"/>
                <w:szCs w:val="18"/>
                <w:u w:val="single"/>
              </w:rPr>
            </w:pPr>
            <w:r w:rsidRPr="006042CB">
              <w:rPr>
                <w:rFonts w:asciiTheme="majorHAnsi" w:eastAsiaTheme="majorEastAsia" w:hAnsiTheme="majorHAnsi" w:cstheme="minorHAnsi"/>
                <w:b/>
                <w:iCs/>
                <w:color w:val="244061" w:themeColor="accent1" w:themeShade="80"/>
                <w:sz w:val="18"/>
                <w:szCs w:val="18"/>
                <w:u w:val="single"/>
              </w:rPr>
              <w:t xml:space="preserve">A THIRD PARTY CANNOT  ENFORCE A K </w:t>
            </w:r>
          </w:p>
          <w:p w:rsidR="006E5BD0" w:rsidRPr="006042CB" w:rsidRDefault="006E5BD0" w:rsidP="00E86C50">
            <w:pPr>
              <w:pStyle w:val="ListParagraph"/>
              <w:numPr>
                <w:ilvl w:val="0"/>
                <w:numId w:val="47"/>
              </w:numPr>
              <w:ind w:left="1080"/>
              <w:rPr>
                <w:rFonts w:asciiTheme="majorHAnsi" w:eastAsiaTheme="majorEastAsia" w:hAnsiTheme="majorHAnsi" w:cstheme="minorHAnsi"/>
                <w:b/>
                <w:iCs/>
                <w:color w:val="244061" w:themeColor="accent1" w:themeShade="80"/>
                <w:sz w:val="18"/>
                <w:szCs w:val="18"/>
                <w:u w:val="single"/>
              </w:rPr>
            </w:pPr>
            <w:r w:rsidRPr="006042CB">
              <w:rPr>
                <w:rFonts w:asciiTheme="majorHAnsi" w:eastAsiaTheme="majorEastAsia" w:hAnsiTheme="majorHAnsi" w:cstheme="minorHAnsi"/>
                <w:b/>
                <w:iCs/>
                <w:color w:val="244061" w:themeColor="accent1" w:themeShade="80"/>
                <w:sz w:val="18"/>
                <w:szCs w:val="18"/>
                <w:u w:val="single"/>
              </w:rPr>
              <w:t xml:space="preserve">WIDOW CAN SUE AS AN EXECUTOR FOR SPECIFIC PERFORMANCE BUT NOT AS HERSELF </w:t>
            </w:r>
          </w:p>
          <w:p w:rsidR="00A02C49" w:rsidRPr="006042CB" w:rsidRDefault="00A02C49" w:rsidP="0087394C">
            <w:pPr>
              <w:rPr>
                <w:rFonts w:asciiTheme="majorHAnsi" w:hAnsiTheme="majorHAnsi"/>
                <w:color w:val="244061" w:themeColor="accent1" w:themeShade="80"/>
                <w:sz w:val="18"/>
                <w:szCs w:val="18"/>
                <w:lang w:val="en-CA" w:eastAsia="zh-TW"/>
              </w:rPr>
            </w:pPr>
          </w:p>
        </w:tc>
      </w:tr>
      <w:tr w:rsidR="00A02C49" w:rsidRPr="006042CB" w:rsidTr="00C64377">
        <w:tc>
          <w:tcPr>
            <w:tcW w:w="2943" w:type="dxa"/>
          </w:tcPr>
          <w:p w:rsidR="00A02C49" w:rsidRPr="006042CB" w:rsidRDefault="006E5BD0" w:rsidP="0087394C">
            <w:pPr>
              <w:rPr>
                <w:rFonts w:asciiTheme="majorHAnsi" w:hAnsiTheme="majorHAnsi" w:cs="Calibri-BoldItalic"/>
                <w:b/>
                <w:bCs/>
                <w:i/>
                <w:iCs/>
                <w:sz w:val="18"/>
                <w:szCs w:val="18"/>
              </w:rPr>
            </w:pPr>
            <w:r w:rsidRPr="006042CB">
              <w:rPr>
                <w:rFonts w:asciiTheme="majorHAnsi" w:hAnsiTheme="majorHAnsi" w:cs="Calibri-BoldItalic"/>
                <w:b/>
                <w:bCs/>
                <w:i/>
                <w:iCs/>
                <w:sz w:val="18"/>
                <w:szCs w:val="18"/>
              </w:rPr>
              <w:t xml:space="preserve">London Drugs Ltd. v. </w:t>
            </w:r>
            <w:proofErr w:type="spellStart"/>
            <w:r w:rsidRPr="006042CB">
              <w:rPr>
                <w:rFonts w:asciiTheme="majorHAnsi" w:hAnsiTheme="majorHAnsi" w:cs="Calibri-BoldItalic"/>
                <w:b/>
                <w:bCs/>
                <w:i/>
                <w:iCs/>
                <w:sz w:val="18"/>
                <w:szCs w:val="18"/>
              </w:rPr>
              <w:t>Kuehne</w:t>
            </w:r>
            <w:proofErr w:type="spellEnd"/>
            <w:r w:rsidRPr="006042CB">
              <w:rPr>
                <w:rFonts w:asciiTheme="majorHAnsi" w:hAnsiTheme="majorHAnsi" w:cs="Calibri-BoldItalic"/>
                <w:b/>
                <w:bCs/>
                <w:i/>
                <w:iCs/>
                <w:sz w:val="18"/>
                <w:szCs w:val="18"/>
              </w:rPr>
              <w:t xml:space="preserve"> &amp; Nagel Intl Ltd.</w:t>
            </w:r>
          </w:p>
          <w:p w:rsidR="00B546F2" w:rsidRPr="006042CB" w:rsidRDefault="00B546F2" w:rsidP="0087394C">
            <w:pPr>
              <w:rPr>
                <w:rFonts w:asciiTheme="majorHAnsi" w:hAnsiTheme="majorHAnsi"/>
                <w:sz w:val="18"/>
                <w:szCs w:val="18"/>
                <w:lang w:val="en-CA" w:eastAsia="zh-TW"/>
              </w:rPr>
            </w:pPr>
            <w:r w:rsidRPr="006042CB">
              <w:rPr>
                <w:rFonts w:asciiTheme="majorHAnsi" w:eastAsiaTheme="majorEastAsia" w:hAnsiTheme="majorHAnsi" w:cstheme="majorBidi"/>
                <w:b/>
                <w:i/>
                <w:iCs/>
                <w:color w:val="FF0000"/>
                <w:sz w:val="18"/>
                <w:szCs w:val="18"/>
              </w:rPr>
              <w:t xml:space="preserve">Employees can use K as </w:t>
            </w:r>
            <w:proofErr w:type="spellStart"/>
            <w:r w:rsidRPr="006042CB">
              <w:rPr>
                <w:rFonts w:asciiTheme="majorHAnsi" w:eastAsiaTheme="majorEastAsia" w:hAnsiTheme="majorHAnsi" w:cstheme="majorBidi"/>
                <w:b/>
                <w:i/>
                <w:iCs/>
                <w:color w:val="FF0000"/>
                <w:sz w:val="18"/>
                <w:szCs w:val="18"/>
              </w:rPr>
              <w:t>defence</w:t>
            </w:r>
            <w:proofErr w:type="spellEnd"/>
          </w:p>
        </w:tc>
        <w:tc>
          <w:tcPr>
            <w:tcW w:w="8073" w:type="dxa"/>
          </w:tcPr>
          <w:p w:rsidR="006E5BD0" w:rsidRPr="006042CB" w:rsidRDefault="006E5BD0" w:rsidP="00E86C50">
            <w:pPr>
              <w:pStyle w:val="ListParagraph"/>
              <w:numPr>
                <w:ilvl w:val="0"/>
                <w:numId w:val="48"/>
              </w:numPr>
              <w:rPr>
                <w:rFonts w:asciiTheme="majorHAnsi" w:eastAsiaTheme="majorEastAsia" w:hAnsiTheme="majorHAnsi" w:cstheme="minorHAnsi"/>
                <w:b/>
                <w:iCs/>
                <w:color w:val="244061" w:themeColor="accent1" w:themeShade="80"/>
                <w:sz w:val="18"/>
                <w:szCs w:val="18"/>
                <w:u w:val="single"/>
              </w:rPr>
            </w:pPr>
            <w:r w:rsidRPr="006042CB">
              <w:rPr>
                <w:rFonts w:asciiTheme="majorHAnsi" w:eastAsiaTheme="majorEastAsia" w:hAnsiTheme="majorHAnsi" w:cstheme="minorHAnsi"/>
                <w:b/>
                <w:iCs/>
                <w:color w:val="244061" w:themeColor="accent1" w:themeShade="80"/>
                <w:sz w:val="18"/>
                <w:szCs w:val="18"/>
              </w:rPr>
              <w:t>EMPLOYEES CAN SOMETIMES BENEFIT FROM CONTRACT IN WHICH THEY ARE 3</w:t>
            </w:r>
            <w:r w:rsidRPr="006042CB">
              <w:rPr>
                <w:rFonts w:asciiTheme="majorHAnsi" w:eastAsiaTheme="majorEastAsia" w:hAnsiTheme="majorHAnsi" w:cstheme="minorHAnsi"/>
                <w:b/>
                <w:iCs/>
                <w:color w:val="244061" w:themeColor="accent1" w:themeShade="80"/>
                <w:sz w:val="18"/>
                <w:szCs w:val="18"/>
                <w:vertAlign w:val="superscript"/>
              </w:rPr>
              <w:t>RD</w:t>
            </w:r>
            <w:r w:rsidRPr="006042CB">
              <w:rPr>
                <w:rFonts w:asciiTheme="majorHAnsi" w:eastAsiaTheme="majorEastAsia" w:hAnsiTheme="majorHAnsi" w:cstheme="minorHAnsi"/>
                <w:b/>
                <w:iCs/>
                <w:color w:val="244061" w:themeColor="accent1" w:themeShade="80"/>
                <w:sz w:val="18"/>
                <w:szCs w:val="18"/>
              </w:rPr>
              <w:t xml:space="preserve"> PARTIES IN CASES OF DEFENCE (SHIELD NOT A SWORD) IF:</w:t>
            </w:r>
          </w:p>
          <w:p w:rsidR="006E5BD0" w:rsidRPr="006042CB" w:rsidRDefault="006E5BD0" w:rsidP="00E86C50">
            <w:pPr>
              <w:pStyle w:val="ListParagraph"/>
              <w:numPr>
                <w:ilvl w:val="1"/>
                <w:numId w:val="48"/>
              </w:numPr>
              <w:ind w:left="1800"/>
              <w:rPr>
                <w:rFonts w:asciiTheme="majorHAnsi" w:eastAsiaTheme="majorEastAsia" w:hAnsiTheme="majorHAnsi" w:cstheme="minorHAnsi"/>
                <w:b/>
                <w:iCs/>
                <w:color w:val="244061" w:themeColor="accent1" w:themeShade="80"/>
                <w:sz w:val="18"/>
                <w:szCs w:val="18"/>
                <w:u w:val="single"/>
              </w:rPr>
            </w:pPr>
            <w:r w:rsidRPr="006042CB">
              <w:rPr>
                <w:rFonts w:asciiTheme="majorHAnsi" w:eastAsiaTheme="majorEastAsia" w:hAnsiTheme="majorHAnsi" w:cstheme="minorHAnsi"/>
                <w:b/>
                <w:iCs/>
                <w:color w:val="244061" w:themeColor="accent1" w:themeShade="80"/>
                <w:sz w:val="18"/>
                <w:szCs w:val="18"/>
              </w:rPr>
              <w:t>THE LIMITATION OF LIABILITY CLAUSE EXPLICITY OR IMPLIEDLY EXTENDS TO THE EMPLOYEES</w:t>
            </w:r>
          </w:p>
          <w:p w:rsidR="00A02C49" w:rsidRPr="006042CB" w:rsidRDefault="006E5BD0" w:rsidP="00E86C50">
            <w:pPr>
              <w:pStyle w:val="ListParagraph"/>
              <w:numPr>
                <w:ilvl w:val="1"/>
                <w:numId w:val="48"/>
              </w:numPr>
              <w:ind w:left="1800"/>
              <w:rPr>
                <w:rFonts w:asciiTheme="majorHAnsi" w:eastAsiaTheme="majorEastAsia" w:hAnsiTheme="majorHAnsi" w:cstheme="minorHAnsi"/>
                <w:b/>
                <w:iCs/>
                <w:color w:val="244061" w:themeColor="accent1" w:themeShade="80"/>
                <w:sz w:val="18"/>
                <w:szCs w:val="18"/>
                <w:u w:val="single"/>
              </w:rPr>
            </w:pPr>
            <w:r w:rsidRPr="006042CB">
              <w:rPr>
                <w:rFonts w:asciiTheme="majorHAnsi" w:eastAsiaTheme="majorEastAsia" w:hAnsiTheme="majorHAnsi" w:cstheme="minorHAnsi"/>
                <w:b/>
                <w:iCs/>
                <w:color w:val="244061" w:themeColor="accent1" w:themeShade="80"/>
                <w:sz w:val="18"/>
                <w:szCs w:val="18"/>
              </w:rPr>
              <w:t>EMPLOYEE WAS ACTING IN THE COURSE OF EMPLOYMENT AND UNDERTAKING TO REQUIREMENTS OF THE K</w:t>
            </w:r>
          </w:p>
        </w:tc>
      </w:tr>
      <w:tr w:rsidR="00A02C49" w:rsidRPr="006042CB" w:rsidTr="00C64377">
        <w:tc>
          <w:tcPr>
            <w:tcW w:w="2943" w:type="dxa"/>
          </w:tcPr>
          <w:p w:rsidR="00A02C49" w:rsidRPr="006042CB" w:rsidRDefault="006E5BD0" w:rsidP="0087394C">
            <w:pPr>
              <w:rPr>
                <w:rFonts w:asciiTheme="majorHAnsi" w:hAnsiTheme="majorHAnsi" w:cs="Calibri-BoldItalic"/>
                <w:b/>
                <w:bCs/>
                <w:i/>
                <w:iCs/>
                <w:sz w:val="18"/>
                <w:szCs w:val="18"/>
              </w:rPr>
            </w:pPr>
            <w:r w:rsidRPr="006042CB">
              <w:rPr>
                <w:rFonts w:asciiTheme="majorHAnsi" w:hAnsiTheme="majorHAnsi" w:cs="Calibri-BoldItalic"/>
                <w:b/>
                <w:bCs/>
                <w:i/>
                <w:iCs/>
                <w:sz w:val="18"/>
                <w:szCs w:val="18"/>
              </w:rPr>
              <w:t>Fraser River Pile &amp; Dredge Ltd. v. Can</w:t>
            </w:r>
            <w:r w:rsidRPr="006042CB">
              <w:rPr>
                <w:rFonts w:asciiTheme="majorHAnsi" w:hAnsiTheme="majorHAnsi" w:cs="Cambria Math"/>
                <w:b/>
                <w:bCs/>
                <w:i/>
                <w:iCs/>
                <w:sz w:val="18"/>
                <w:szCs w:val="18"/>
              </w:rPr>
              <w:t>‐</w:t>
            </w:r>
            <w:r w:rsidRPr="006042CB">
              <w:rPr>
                <w:rFonts w:asciiTheme="majorHAnsi" w:hAnsiTheme="majorHAnsi" w:cs="Calibri-BoldItalic"/>
                <w:b/>
                <w:bCs/>
                <w:i/>
                <w:iCs/>
                <w:sz w:val="18"/>
                <w:szCs w:val="18"/>
              </w:rPr>
              <w:t>Dive Ser. Ltd</w:t>
            </w:r>
          </w:p>
          <w:p w:rsidR="00B546F2" w:rsidRPr="006042CB" w:rsidRDefault="00B546F2" w:rsidP="0087394C">
            <w:pPr>
              <w:rPr>
                <w:rFonts w:asciiTheme="majorHAnsi" w:hAnsiTheme="majorHAnsi"/>
                <w:sz w:val="18"/>
                <w:szCs w:val="18"/>
                <w:lang w:val="en-CA" w:eastAsia="zh-TW"/>
              </w:rPr>
            </w:pPr>
            <w:r w:rsidRPr="006042CB">
              <w:rPr>
                <w:rFonts w:asciiTheme="majorHAnsi" w:eastAsiaTheme="majorEastAsia" w:hAnsiTheme="majorHAnsi" w:cstheme="majorBidi"/>
                <w:b/>
                <w:i/>
                <w:iCs/>
                <w:color w:val="FF0000"/>
                <w:sz w:val="18"/>
                <w:szCs w:val="18"/>
              </w:rPr>
              <w:t>Removes Employees Exception from LD</w:t>
            </w:r>
          </w:p>
        </w:tc>
        <w:tc>
          <w:tcPr>
            <w:tcW w:w="8073" w:type="dxa"/>
          </w:tcPr>
          <w:p w:rsidR="006E5BD0" w:rsidRPr="006042CB" w:rsidRDefault="006E5BD0" w:rsidP="00E86C50">
            <w:pPr>
              <w:pStyle w:val="ListParagraph"/>
              <w:numPr>
                <w:ilvl w:val="0"/>
                <w:numId w:val="49"/>
              </w:numPr>
              <w:rPr>
                <w:rFonts w:asciiTheme="majorHAnsi" w:eastAsiaTheme="majorEastAsia" w:hAnsiTheme="majorHAnsi" w:cstheme="minorHAnsi"/>
                <w:b/>
                <w:iCs/>
                <w:color w:val="244061" w:themeColor="accent1" w:themeShade="80"/>
                <w:sz w:val="18"/>
                <w:szCs w:val="18"/>
                <w:u w:val="single"/>
              </w:rPr>
            </w:pPr>
            <w:r w:rsidRPr="006042CB">
              <w:rPr>
                <w:rFonts w:asciiTheme="majorHAnsi" w:eastAsiaTheme="majorEastAsia" w:hAnsiTheme="majorHAnsi" w:cstheme="minorHAnsi"/>
                <w:b/>
                <w:iCs/>
                <w:color w:val="244061" w:themeColor="accent1" w:themeShade="80"/>
                <w:sz w:val="18"/>
                <w:szCs w:val="18"/>
              </w:rPr>
              <w:t>LONDON DRUGS EXCEPTION DOES NOT ONLY APPLY TO EMPLOYEES (LIMITATION REMOVED)</w:t>
            </w:r>
          </w:p>
          <w:p w:rsidR="00A02C49" w:rsidRPr="006042CB" w:rsidRDefault="006E5BD0" w:rsidP="00E86C50">
            <w:pPr>
              <w:pStyle w:val="ListParagraph"/>
              <w:numPr>
                <w:ilvl w:val="1"/>
                <w:numId w:val="49"/>
              </w:numPr>
              <w:ind w:left="1800"/>
              <w:rPr>
                <w:rFonts w:asciiTheme="majorHAnsi" w:eastAsiaTheme="majorEastAsia" w:hAnsiTheme="majorHAnsi" w:cstheme="minorHAnsi"/>
                <w:b/>
                <w:iCs/>
                <w:color w:val="244061" w:themeColor="accent1" w:themeShade="80"/>
                <w:sz w:val="18"/>
                <w:szCs w:val="18"/>
                <w:u w:val="single"/>
              </w:rPr>
            </w:pPr>
            <w:r w:rsidRPr="006042CB">
              <w:rPr>
                <w:rFonts w:asciiTheme="majorHAnsi" w:eastAsiaTheme="majorEastAsia" w:hAnsiTheme="majorHAnsi" w:cstheme="minorHAnsi"/>
                <w:b/>
                <w:iCs/>
                <w:color w:val="244061" w:themeColor="accent1" w:themeShade="80"/>
                <w:sz w:val="18"/>
                <w:szCs w:val="18"/>
              </w:rPr>
              <w:t>TEST SHOULD DEPEND ON INTENTIONS OF THE PARTIES AND IF 3</w:t>
            </w:r>
            <w:r w:rsidRPr="006042CB">
              <w:rPr>
                <w:rFonts w:asciiTheme="majorHAnsi" w:eastAsiaTheme="majorEastAsia" w:hAnsiTheme="majorHAnsi" w:cstheme="minorHAnsi"/>
                <w:b/>
                <w:iCs/>
                <w:color w:val="244061" w:themeColor="accent1" w:themeShade="80"/>
                <w:sz w:val="18"/>
                <w:szCs w:val="18"/>
                <w:vertAlign w:val="superscript"/>
              </w:rPr>
              <w:t>RD</w:t>
            </w:r>
            <w:r w:rsidRPr="006042CB">
              <w:rPr>
                <w:rFonts w:asciiTheme="majorHAnsi" w:eastAsiaTheme="majorEastAsia" w:hAnsiTheme="majorHAnsi" w:cstheme="minorHAnsi"/>
                <w:b/>
                <w:iCs/>
                <w:color w:val="244061" w:themeColor="accent1" w:themeShade="80"/>
                <w:sz w:val="18"/>
                <w:szCs w:val="18"/>
              </w:rPr>
              <w:t xml:space="preserve"> PARTY WAS ACTING IN ACCORANCE WITH K </w:t>
            </w:r>
          </w:p>
        </w:tc>
      </w:tr>
    </w:tbl>
    <w:p w:rsidR="00AB2703" w:rsidRDefault="00AB2703" w:rsidP="0087394C">
      <w:pPr>
        <w:rPr>
          <w:sz w:val="18"/>
          <w:szCs w:val="18"/>
          <w:lang w:val="en-CA" w:eastAsia="zh-TW"/>
        </w:rPr>
      </w:pPr>
    </w:p>
    <w:p w:rsidR="00AB2703" w:rsidRPr="006042CB" w:rsidRDefault="00AB2703" w:rsidP="00AB2703">
      <w:pPr>
        <w:pStyle w:val="Heading3"/>
        <w:pBdr>
          <w:bottom w:val="single" w:sz="4" w:space="1" w:color="auto"/>
        </w:pBdr>
        <w:rPr>
          <w:sz w:val="18"/>
          <w:szCs w:val="18"/>
        </w:rPr>
      </w:pPr>
      <w:r>
        <w:rPr>
          <w:sz w:val="18"/>
          <w:szCs w:val="18"/>
        </w:rPr>
        <w:t xml:space="preserve">Writing Requirements </w:t>
      </w:r>
    </w:p>
    <w:tbl>
      <w:tblPr>
        <w:tblStyle w:val="TableGrid"/>
        <w:tblW w:w="0" w:type="auto"/>
        <w:tblLook w:val="04A0"/>
      </w:tblPr>
      <w:tblGrid>
        <w:gridCol w:w="2943"/>
        <w:gridCol w:w="8073"/>
      </w:tblGrid>
      <w:tr w:rsidR="008C74BF" w:rsidTr="00401E9A">
        <w:tc>
          <w:tcPr>
            <w:tcW w:w="2943" w:type="dxa"/>
          </w:tcPr>
          <w:p w:rsidR="008C74BF" w:rsidRPr="006042CB" w:rsidRDefault="008C74BF" w:rsidP="008C74BF">
            <w:pPr>
              <w:rPr>
                <w:rFonts w:asciiTheme="majorHAnsi" w:hAnsiTheme="majorHAnsi" w:cs="Calibri-BoldItalic"/>
                <w:b/>
                <w:bCs/>
                <w:i/>
                <w:iCs/>
                <w:sz w:val="18"/>
                <w:szCs w:val="18"/>
              </w:rPr>
            </w:pPr>
            <w:r>
              <w:rPr>
                <w:rFonts w:asciiTheme="majorHAnsi" w:hAnsiTheme="majorHAnsi" w:cs="Calibri-BoldItalic"/>
                <w:b/>
                <w:bCs/>
                <w:i/>
                <w:iCs/>
                <w:sz w:val="18"/>
                <w:szCs w:val="18"/>
              </w:rPr>
              <w:t>Law and Equity Act s.59</w:t>
            </w:r>
          </w:p>
          <w:p w:rsidR="008C74BF" w:rsidRDefault="008C74BF" w:rsidP="008C74BF">
            <w:pPr>
              <w:rPr>
                <w:sz w:val="18"/>
                <w:szCs w:val="18"/>
                <w:lang w:val="en-CA" w:eastAsia="zh-TW"/>
              </w:rPr>
            </w:pPr>
            <w:r>
              <w:rPr>
                <w:rFonts w:asciiTheme="majorHAnsi" w:eastAsiaTheme="majorEastAsia" w:hAnsiTheme="majorHAnsi" w:cstheme="majorBidi"/>
                <w:b/>
                <w:i/>
                <w:iCs/>
                <w:color w:val="FF0000"/>
                <w:sz w:val="18"/>
                <w:szCs w:val="18"/>
              </w:rPr>
              <w:t>Writing Requirements</w:t>
            </w:r>
          </w:p>
        </w:tc>
        <w:tc>
          <w:tcPr>
            <w:tcW w:w="8073" w:type="dxa"/>
          </w:tcPr>
          <w:p w:rsidR="008C74BF" w:rsidRDefault="008C74BF" w:rsidP="0087394C">
            <w:pPr>
              <w:rPr>
                <w:sz w:val="18"/>
                <w:szCs w:val="18"/>
                <w:lang w:val="en-CA" w:eastAsia="zh-TW"/>
              </w:rPr>
            </w:pPr>
          </w:p>
        </w:tc>
      </w:tr>
    </w:tbl>
    <w:p w:rsidR="00AB2703" w:rsidRDefault="00AB2703" w:rsidP="0087394C">
      <w:pPr>
        <w:rPr>
          <w:sz w:val="18"/>
          <w:szCs w:val="18"/>
          <w:lang w:val="en-CA" w:eastAsia="zh-TW"/>
        </w:rPr>
      </w:pPr>
    </w:p>
    <w:p w:rsidR="002A61AD" w:rsidRPr="002A61AD" w:rsidRDefault="00AB2703" w:rsidP="002A61AD">
      <w:pPr>
        <w:pStyle w:val="Heading3"/>
        <w:pBdr>
          <w:bottom w:val="single" w:sz="4" w:space="1" w:color="auto"/>
        </w:pBdr>
        <w:rPr>
          <w:sz w:val="18"/>
          <w:szCs w:val="18"/>
        </w:rPr>
      </w:pPr>
      <w:proofErr w:type="spellStart"/>
      <w:r>
        <w:rPr>
          <w:sz w:val="18"/>
          <w:szCs w:val="18"/>
        </w:rPr>
        <w:t>Parol</w:t>
      </w:r>
      <w:proofErr w:type="spellEnd"/>
      <w:r>
        <w:rPr>
          <w:sz w:val="18"/>
          <w:szCs w:val="18"/>
        </w:rPr>
        <w:t xml:space="preserve"> Evidence </w:t>
      </w:r>
      <w:proofErr w:type="gramStart"/>
      <w:r>
        <w:rPr>
          <w:sz w:val="18"/>
          <w:szCs w:val="18"/>
        </w:rPr>
        <w:t xml:space="preserve">Rule  </w:t>
      </w:r>
      <w:r w:rsidR="004E5480">
        <w:rPr>
          <w:sz w:val="18"/>
          <w:szCs w:val="18"/>
        </w:rPr>
        <w:t>(</w:t>
      </w:r>
      <w:proofErr w:type="gramEnd"/>
      <w:r w:rsidR="004E5480">
        <w:rPr>
          <w:sz w:val="18"/>
          <w:szCs w:val="18"/>
        </w:rPr>
        <w:t>p.425)</w:t>
      </w:r>
    </w:p>
    <w:tbl>
      <w:tblPr>
        <w:tblStyle w:val="TableGrid"/>
        <w:tblW w:w="0" w:type="auto"/>
        <w:tblLook w:val="04A0"/>
      </w:tblPr>
      <w:tblGrid>
        <w:gridCol w:w="2943"/>
        <w:gridCol w:w="8073"/>
      </w:tblGrid>
      <w:tr w:rsidR="008C74BF" w:rsidTr="00617348">
        <w:trPr>
          <w:trHeight w:val="1782"/>
        </w:trPr>
        <w:tc>
          <w:tcPr>
            <w:tcW w:w="2943" w:type="dxa"/>
          </w:tcPr>
          <w:p w:rsidR="008C74BF" w:rsidRPr="006042CB" w:rsidRDefault="008C74BF" w:rsidP="008C74BF">
            <w:pPr>
              <w:rPr>
                <w:rFonts w:asciiTheme="majorHAnsi" w:hAnsiTheme="majorHAnsi" w:cs="Calibri-BoldItalic"/>
                <w:b/>
                <w:bCs/>
                <w:i/>
                <w:iCs/>
                <w:sz w:val="18"/>
                <w:szCs w:val="18"/>
              </w:rPr>
            </w:pPr>
            <w:proofErr w:type="spellStart"/>
            <w:r>
              <w:rPr>
                <w:rFonts w:asciiTheme="majorHAnsi" w:hAnsiTheme="majorHAnsi" w:cs="Calibri-BoldItalic"/>
                <w:b/>
                <w:bCs/>
                <w:i/>
                <w:iCs/>
                <w:sz w:val="18"/>
                <w:szCs w:val="18"/>
              </w:rPr>
              <w:t>Gallen</w:t>
            </w:r>
            <w:proofErr w:type="spellEnd"/>
            <w:r>
              <w:rPr>
                <w:rFonts w:asciiTheme="majorHAnsi" w:hAnsiTheme="majorHAnsi" w:cs="Calibri-BoldItalic"/>
                <w:b/>
                <w:bCs/>
                <w:i/>
                <w:iCs/>
                <w:sz w:val="18"/>
                <w:szCs w:val="18"/>
              </w:rPr>
              <w:t xml:space="preserve"> v All State Grain Co</w:t>
            </w:r>
          </w:p>
          <w:p w:rsidR="00BC175B" w:rsidRDefault="00BC175B" w:rsidP="008C74BF">
            <w:pPr>
              <w:rPr>
                <w:rFonts w:asciiTheme="majorHAnsi" w:eastAsiaTheme="majorEastAsia" w:hAnsiTheme="majorHAnsi" w:cstheme="majorBidi"/>
                <w:b/>
                <w:i/>
                <w:iCs/>
                <w:color w:val="FF0000"/>
                <w:sz w:val="18"/>
                <w:szCs w:val="18"/>
              </w:rPr>
            </w:pPr>
            <w:proofErr w:type="spellStart"/>
            <w:r>
              <w:rPr>
                <w:rFonts w:asciiTheme="majorHAnsi" w:eastAsiaTheme="majorEastAsia" w:hAnsiTheme="majorHAnsi" w:cstheme="majorBidi"/>
                <w:b/>
                <w:i/>
                <w:iCs/>
                <w:color w:val="FF0000"/>
                <w:sz w:val="18"/>
                <w:szCs w:val="18"/>
              </w:rPr>
              <w:t>Parol</w:t>
            </w:r>
            <w:proofErr w:type="spellEnd"/>
            <w:r>
              <w:rPr>
                <w:rFonts w:asciiTheme="majorHAnsi" w:eastAsiaTheme="majorEastAsia" w:hAnsiTheme="majorHAnsi" w:cstheme="majorBidi"/>
                <w:b/>
                <w:i/>
                <w:iCs/>
                <w:color w:val="FF0000"/>
                <w:sz w:val="18"/>
                <w:szCs w:val="18"/>
              </w:rPr>
              <w:t xml:space="preserve"> Evidence Rule-presumption that written document is the whole K if it looks like the whole k</w:t>
            </w:r>
            <w:r w:rsidR="00125F13">
              <w:rPr>
                <w:rFonts w:asciiTheme="majorHAnsi" w:eastAsiaTheme="majorEastAsia" w:hAnsiTheme="majorHAnsi" w:cstheme="majorBidi"/>
                <w:b/>
                <w:i/>
                <w:iCs/>
                <w:color w:val="FF0000"/>
                <w:sz w:val="18"/>
                <w:szCs w:val="18"/>
              </w:rPr>
              <w:t xml:space="preserve"> and </w:t>
            </w:r>
            <w:proofErr w:type="spellStart"/>
            <w:r w:rsidR="00125F13">
              <w:rPr>
                <w:rFonts w:asciiTheme="majorHAnsi" w:eastAsiaTheme="majorEastAsia" w:hAnsiTheme="majorHAnsi" w:cstheme="majorBidi"/>
                <w:b/>
                <w:i/>
                <w:iCs/>
                <w:color w:val="FF0000"/>
                <w:sz w:val="18"/>
                <w:szCs w:val="18"/>
              </w:rPr>
              <w:t>parol</w:t>
            </w:r>
            <w:proofErr w:type="spellEnd"/>
            <w:r w:rsidR="00125F13">
              <w:rPr>
                <w:rFonts w:asciiTheme="majorHAnsi" w:eastAsiaTheme="majorEastAsia" w:hAnsiTheme="majorHAnsi" w:cstheme="majorBidi"/>
                <w:b/>
                <w:i/>
                <w:iCs/>
                <w:color w:val="FF0000"/>
                <w:sz w:val="18"/>
                <w:szCs w:val="18"/>
              </w:rPr>
              <w:t xml:space="preserve"> evidence will not be heard</w:t>
            </w:r>
            <w:r>
              <w:rPr>
                <w:rFonts w:asciiTheme="majorHAnsi" w:eastAsiaTheme="majorEastAsia" w:hAnsiTheme="majorHAnsi" w:cstheme="majorBidi"/>
                <w:b/>
                <w:i/>
                <w:iCs/>
                <w:color w:val="FF0000"/>
                <w:sz w:val="18"/>
                <w:szCs w:val="18"/>
              </w:rPr>
              <w:t xml:space="preserve">—either party can introduce evidence against this motion. </w:t>
            </w:r>
          </w:p>
          <w:p w:rsidR="008B7FF6" w:rsidRDefault="008B7FF6" w:rsidP="008C74BF">
            <w:pPr>
              <w:rPr>
                <w:rFonts w:asciiTheme="majorHAnsi" w:eastAsiaTheme="majorEastAsia" w:hAnsiTheme="majorHAnsi" w:cstheme="majorBidi"/>
                <w:b/>
                <w:i/>
                <w:iCs/>
                <w:color w:val="FF0000"/>
                <w:sz w:val="18"/>
                <w:szCs w:val="18"/>
              </w:rPr>
            </w:pPr>
          </w:p>
          <w:p w:rsidR="008B7FF6" w:rsidRPr="00BC175B" w:rsidRDefault="008B7FF6" w:rsidP="008C74BF">
            <w:pPr>
              <w:rPr>
                <w:rFonts w:asciiTheme="majorHAnsi" w:eastAsiaTheme="majorEastAsia" w:hAnsiTheme="majorHAnsi" w:cstheme="majorBidi"/>
                <w:b/>
                <w:i/>
                <w:iCs/>
                <w:color w:val="FF0000"/>
                <w:sz w:val="18"/>
                <w:szCs w:val="18"/>
              </w:rPr>
            </w:pPr>
            <w:r>
              <w:rPr>
                <w:rFonts w:asciiTheme="majorHAnsi" w:eastAsiaTheme="majorEastAsia" w:hAnsiTheme="majorHAnsi" w:cstheme="majorBidi"/>
                <w:b/>
                <w:i/>
                <w:iCs/>
                <w:color w:val="FF0000"/>
                <w:sz w:val="18"/>
                <w:szCs w:val="18"/>
              </w:rPr>
              <w:t xml:space="preserve">Applies to Terms </w:t>
            </w:r>
          </w:p>
        </w:tc>
        <w:tc>
          <w:tcPr>
            <w:tcW w:w="8073" w:type="dxa"/>
          </w:tcPr>
          <w:p w:rsidR="00BC175B" w:rsidRDefault="00BC175B" w:rsidP="00E86C50">
            <w:pPr>
              <w:pStyle w:val="ListParagraph"/>
              <w:numPr>
                <w:ilvl w:val="0"/>
                <w:numId w:val="50"/>
              </w:numPr>
              <w:autoSpaceDE w:val="0"/>
              <w:autoSpaceDN w:val="0"/>
              <w:adjustRightInd w:val="0"/>
              <w:rPr>
                <w:rFonts w:asciiTheme="majorHAnsi" w:hAnsiTheme="majorHAnsi" w:cs="Calibri"/>
                <w:color w:val="002060"/>
                <w:sz w:val="18"/>
                <w:szCs w:val="18"/>
              </w:rPr>
            </w:pPr>
            <w:r w:rsidRPr="00BC175B">
              <w:rPr>
                <w:rFonts w:asciiTheme="majorHAnsi" w:hAnsiTheme="majorHAnsi" w:cs="Calibri"/>
                <w:color w:val="002060"/>
                <w:sz w:val="18"/>
                <w:szCs w:val="18"/>
              </w:rPr>
              <w:t xml:space="preserve">Can admit oral evidence if it is part of the K or if it is a collateral K. </w:t>
            </w:r>
          </w:p>
          <w:p w:rsidR="00BC175B" w:rsidRDefault="00BC175B" w:rsidP="00E86C50">
            <w:pPr>
              <w:pStyle w:val="ListParagraph"/>
              <w:numPr>
                <w:ilvl w:val="1"/>
                <w:numId w:val="50"/>
              </w:numPr>
              <w:autoSpaceDE w:val="0"/>
              <w:autoSpaceDN w:val="0"/>
              <w:adjustRightInd w:val="0"/>
              <w:rPr>
                <w:rFonts w:asciiTheme="majorHAnsi" w:hAnsiTheme="majorHAnsi" w:cs="Calibri"/>
                <w:color w:val="002060"/>
                <w:sz w:val="18"/>
                <w:szCs w:val="18"/>
              </w:rPr>
            </w:pPr>
            <w:proofErr w:type="spellStart"/>
            <w:r w:rsidRPr="00BC175B">
              <w:rPr>
                <w:rFonts w:asciiTheme="majorHAnsi" w:hAnsiTheme="majorHAnsi" w:cs="Calibri"/>
                <w:color w:val="002060"/>
                <w:sz w:val="18"/>
                <w:szCs w:val="18"/>
              </w:rPr>
              <w:t>Parol</w:t>
            </w:r>
            <w:proofErr w:type="spellEnd"/>
            <w:r w:rsidRPr="00BC175B">
              <w:rPr>
                <w:rFonts w:asciiTheme="majorHAnsi" w:hAnsiTheme="majorHAnsi" w:cs="Calibri"/>
                <w:color w:val="002060"/>
                <w:sz w:val="18"/>
                <w:szCs w:val="18"/>
              </w:rPr>
              <w:t xml:space="preserve"> evidence rule leads to a presumption against collateral Ks if they contradict the main K. Presumption is stronger for custom Ks,</w:t>
            </w:r>
            <w:r>
              <w:rPr>
                <w:rFonts w:asciiTheme="majorHAnsi" w:hAnsiTheme="majorHAnsi" w:cs="Calibri"/>
                <w:color w:val="002060"/>
                <w:sz w:val="18"/>
                <w:szCs w:val="18"/>
              </w:rPr>
              <w:t xml:space="preserve"> </w:t>
            </w:r>
            <w:r w:rsidRPr="00BC175B">
              <w:rPr>
                <w:rFonts w:asciiTheme="majorHAnsi" w:hAnsiTheme="majorHAnsi" w:cs="Calibri"/>
                <w:color w:val="002060"/>
                <w:sz w:val="18"/>
                <w:szCs w:val="18"/>
              </w:rPr>
              <w:t xml:space="preserve">weaker where a specific oral term contradicts a general exclusion clause. </w:t>
            </w:r>
          </w:p>
          <w:p w:rsidR="004E5480" w:rsidRDefault="004E5480" w:rsidP="00E86C50">
            <w:pPr>
              <w:pStyle w:val="ListParagraph"/>
              <w:numPr>
                <w:ilvl w:val="1"/>
                <w:numId w:val="50"/>
              </w:numPr>
              <w:autoSpaceDE w:val="0"/>
              <w:autoSpaceDN w:val="0"/>
              <w:adjustRightInd w:val="0"/>
              <w:rPr>
                <w:rFonts w:asciiTheme="majorHAnsi" w:hAnsiTheme="majorHAnsi" w:cs="Calibri"/>
                <w:color w:val="002060"/>
                <w:sz w:val="18"/>
                <w:szCs w:val="18"/>
              </w:rPr>
            </w:pPr>
            <w:r>
              <w:rPr>
                <w:rFonts w:asciiTheme="majorHAnsi" w:hAnsiTheme="majorHAnsi" w:cs="Calibri"/>
                <w:color w:val="002060"/>
                <w:sz w:val="18"/>
                <w:szCs w:val="18"/>
              </w:rPr>
              <w:t>Generally, when writing and oral terms contradicts, the writing will prevail</w:t>
            </w:r>
          </w:p>
          <w:p w:rsidR="004E5480" w:rsidRPr="00DA278D" w:rsidRDefault="00AA026C" w:rsidP="00E86C50">
            <w:pPr>
              <w:pStyle w:val="ListParagraph"/>
              <w:numPr>
                <w:ilvl w:val="1"/>
                <w:numId w:val="50"/>
              </w:numPr>
              <w:autoSpaceDE w:val="0"/>
              <w:autoSpaceDN w:val="0"/>
              <w:adjustRightInd w:val="0"/>
              <w:rPr>
                <w:rFonts w:asciiTheme="majorHAnsi" w:hAnsiTheme="majorHAnsi" w:cs="Calibri"/>
                <w:b/>
                <w:color w:val="002060"/>
                <w:sz w:val="18"/>
                <w:szCs w:val="18"/>
              </w:rPr>
            </w:pPr>
            <w:r>
              <w:rPr>
                <w:rFonts w:asciiTheme="majorHAnsi" w:hAnsiTheme="majorHAnsi" w:cs="Calibri"/>
                <w:b/>
                <w:color w:val="002060"/>
                <w:sz w:val="18"/>
                <w:szCs w:val="18"/>
              </w:rPr>
              <w:t>Tendency NOT</w:t>
            </w:r>
            <w:r w:rsidR="004E5480" w:rsidRPr="00DA278D">
              <w:rPr>
                <w:rFonts w:asciiTheme="majorHAnsi" w:hAnsiTheme="majorHAnsi" w:cs="Calibri"/>
                <w:b/>
                <w:color w:val="002060"/>
                <w:sz w:val="18"/>
                <w:szCs w:val="18"/>
              </w:rPr>
              <w:t xml:space="preserve"> to apply </w:t>
            </w:r>
            <w:proofErr w:type="spellStart"/>
            <w:r w:rsidR="004E5480" w:rsidRPr="00DA278D">
              <w:rPr>
                <w:rFonts w:asciiTheme="majorHAnsi" w:hAnsiTheme="majorHAnsi" w:cs="Calibri"/>
                <w:b/>
                <w:color w:val="002060"/>
                <w:sz w:val="18"/>
                <w:szCs w:val="18"/>
              </w:rPr>
              <w:t>Parol</w:t>
            </w:r>
            <w:proofErr w:type="spellEnd"/>
            <w:r w:rsidR="004E5480" w:rsidRPr="00DA278D">
              <w:rPr>
                <w:rFonts w:asciiTheme="majorHAnsi" w:hAnsiTheme="majorHAnsi" w:cs="Calibri"/>
                <w:b/>
                <w:color w:val="002060"/>
                <w:sz w:val="18"/>
                <w:szCs w:val="18"/>
              </w:rPr>
              <w:t xml:space="preserve"> Evidence Rule when</w:t>
            </w:r>
            <w:r w:rsidR="00FA2E36" w:rsidRPr="00DA278D">
              <w:rPr>
                <w:rFonts w:asciiTheme="majorHAnsi" w:hAnsiTheme="majorHAnsi" w:cs="Calibri"/>
                <w:b/>
                <w:color w:val="002060"/>
                <w:sz w:val="18"/>
                <w:szCs w:val="18"/>
              </w:rPr>
              <w:t xml:space="preserve"> both parties have not participated</w:t>
            </w:r>
            <w:r w:rsidR="004E5480" w:rsidRPr="00DA278D">
              <w:rPr>
                <w:rFonts w:asciiTheme="majorHAnsi" w:hAnsiTheme="majorHAnsi" w:cs="Calibri"/>
                <w:b/>
                <w:color w:val="002060"/>
                <w:sz w:val="18"/>
                <w:szCs w:val="18"/>
              </w:rPr>
              <w:t xml:space="preserve"> </w:t>
            </w:r>
            <w:r w:rsidR="00FA2E36" w:rsidRPr="00DA278D">
              <w:rPr>
                <w:rFonts w:asciiTheme="majorHAnsi" w:hAnsiTheme="majorHAnsi" w:cs="Calibri"/>
                <w:b/>
                <w:color w:val="002060"/>
                <w:sz w:val="18"/>
                <w:szCs w:val="18"/>
              </w:rPr>
              <w:t xml:space="preserve">in </w:t>
            </w:r>
            <w:r w:rsidR="004E5480" w:rsidRPr="00DA278D">
              <w:rPr>
                <w:rFonts w:asciiTheme="majorHAnsi" w:hAnsiTheme="majorHAnsi" w:cs="Calibri"/>
                <w:b/>
                <w:color w:val="002060"/>
                <w:sz w:val="18"/>
                <w:szCs w:val="18"/>
              </w:rPr>
              <w:t xml:space="preserve">the terms (i.e. standard form K is used). </w:t>
            </w:r>
          </w:p>
          <w:p w:rsidR="008C74BF" w:rsidRPr="00BC175B" w:rsidRDefault="00BC175B" w:rsidP="00E86C50">
            <w:pPr>
              <w:pStyle w:val="ListParagraph"/>
              <w:numPr>
                <w:ilvl w:val="1"/>
                <w:numId w:val="50"/>
              </w:numPr>
              <w:autoSpaceDE w:val="0"/>
              <w:autoSpaceDN w:val="0"/>
              <w:adjustRightInd w:val="0"/>
              <w:rPr>
                <w:rFonts w:asciiTheme="majorHAnsi" w:hAnsiTheme="majorHAnsi" w:cs="Calibri"/>
                <w:color w:val="002060"/>
                <w:sz w:val="18"/>
                <w:szCs w:val="18"/>
              </w:rPr>
            </w:pPr>
            <w:r w:rsidRPr="00BC175B">
              <w:rPr>
                <w:rFonts w:asciiTheme="majorHAnsi" w:hAnsiTheme="majorHAnsi" w:cs="Calibri"/>
                <w:color w:val="002060"/>
                <w:sz w:val="18"/>
                <w:szCs w:val="18"/>
              </w:rPr>
              <w:t>True intention must be</w:t>
            </w:r>
            <w:r>
              <w:rPr>
                <w:rFonts w:asciiTheme="majorHAnsi" w:hAnsiTheme="majorHAnsi" w:cs="Calibri"/>
                <w:color w:val="002060"/>
                <w:sz w:val="18"/>
                <w:szCs w:val="18"/>
              </w:rPr>
              <w:t xml:space="preserve"> </w:t>
            </w:r>
            <w:r w:rsidRPr="00BC175B">
              <w:rPr>
                <w:rFonts w:asciiTheme="majorHAnsi" w:hAnsiTheme="majorHAnsi" w:cs="Calibri"/>
                <w:color w:val="002060"/>
                <w:sz w:val="18"/>
                <w:szCs w:val="18"/>
              </w:rPr>
              <w:t>considered along with written terms. P wins.</w:t>
            </w:r>
          </w:p>
        </w:tc>
      </w:tr>
    </w:tbl>
    <w:p w:rsidR="00DA7935" w:rsidRDefault="00DA7935" w:rsidP="0087394C">
      <w:pPr>
        <w:rPr>
          <w:sz w:val="18"/>
          <w:szCs w:val="18"/>
          <w:lang w:val="en-CA" w:eastAsia="zh-TW"/>
        </w:rPr>
      </w:pPr>
    </w:p>
    <w:p w:rsidR="00DA7935" w:rsidRDefault="00DA7935">
      <w:pPr>
        <w:rPr>
          <w:sz w:val="18"/>
          <w:szCs w:val="18"/>
          <w:lang w:val="en-CA" w:eastAsia="zh-TW"/>
        </w:rPr>
      </w:pPr>
      <w:r>
        <w:rPr>
          <w:sz w:val="18"/>
          <w:szCs w:val="18"/>
          <w:lang w:val="en-CA" w:eastAsia="zh-TW"/>
        </w:rPr>
        <w:br w:type="page"/>
      </w:r>
    </w:p>
    <w:p w:rsidR="00AB2703" w:rsidRDefault="00AB2703" w:rsidP="0087394C">
      <w:pPr>
        <w:rPr>
          <w:sz w:val="18"/>
          <w:szCs w:val="18"/>
          <w:lang w:val="en-CA" w:eastAsia="zh-TW"/>
        </w:rPr>
      </w:pPr>
    </w:p>
    <w:p w:rsidR="00DB1337" w:rsidRPr="00DB1337" w:rsidRDefault="00806AE6" w:rsidP="00DB1337">
      <w:pPr>
        <w:pStyle w:val="Heading3"/>
        <w:pBdr>
          <w:bottom w:val="single" w:sz="4" w:space="1" w:color="auto"/>
        </w:pBdr>
        <w:rPr>
          <w:sz w:val="18"/>
          <w:szCs w:val="18"/>
        </w:rPr>
      </w:pPr>
      <w:r>
        <w:rPr>
          <w:sz w:val="18"/>
          <w:szCs w:val="18"/>
        </w:rPr>
        <w:t>Representation and Terms</w:t>
      </w:r>
    </w:p>
    <w:p w:rsidR="00DB1337" w:rsidRDefault="00DB1337" w:rsidP="00DB1337">
      <w:pPr>
        <w:pStyle w:val="NoSpacing"/>
        <w:tabs>
          <w:tab w:val="right" w:leader="dot" w:pos="10080"/>
        </w:tabs>
        <w:rPr>
          <w:rFonts w:ascii="Times New Roman" w:hAnsi="Times New Roman" w:cs="Times New Roman"/>
          <w:b/>
          <w:sz w:val="16"/>
          <w:szCs w:val="16"/>
          <w:u w:val="single"/>
        </w:rPr>
      </w:pPr>
      <w:r w:rsidRPr="00DB1337">
        <w:rPr>
          <w:rFonts w:ascii="Times New Roman" w:hAnsi="Times New Roman" w:cs="Times New Roman"/>
          <w:b/>
          <w:sz w:val="16"/>
          <w:szCs w:val="16"/>
          <w:u w:val="single"/>
        </w:rPr>
        <w:t>Conditions, Warranties and Intermediate Terms:</w:t>
      </w:r>
      <w:r w:rsidR="00A461BD">
        <w:rPr>
          <w:rFonts w:ascii="Times New Roman" w:hAnsi="Times New Roman" w:cs="Times New Roman"/>
          <w:b/>
          <w:sz w:val="16"/>
          <w:szCs w:val="16"/>
          <w:u w:val="single"/>
        </w:rPr>
        <w:t xml:space="preserve"> Only terms are </w:t>
      </w:r>
      <w:r w:rsidR="00A461BD" w:rsidRPr="00A461BD">
        <w:rPr>
          <w:rFonts w:ascii="Times New Roman" w:hAnsi="Times New Roman" w:cs="Times New Roman"/>
          <w:b/>
          <w:i/>
          <w:sz w:val="16"/>
          <w:szCs w:val="16"/>
          <w:u w:val="single"/>
        </w:rPr>
        <w:t>contractually</w:t>
      </w:r>
      <w:r w:rsidR="00A461BD">
        <w:rPr>
          <w:rFonts w:ascii="Times New Roman" w:hAnsi="Times New Roman" w:cs="Times New Roman"/>
          <w:b/>
          <w:sz w:val="16"/>
          <w:szCs w:val="16"/>
          <w:u w:val="single"/>
        </w:rPr>
        <w:t xml:space="preserve"> binding and breach leads to remedies</w:t>
      </w:r>
    </w:p>
    <w:p w:rsidR="00AA6A53" w:rsidRDefault="00AA6A53" w:rsidP="00DB1337">
      <w:pPr>
        <w:pStyle w:val="NoSpacing"/>
        <w:tabs>
          <w:tab w:val="right" w:leader="dot" w:pos="10080"/>
        </w:tabs>
        <w:rPr>
          <w:rFonts w:ascii="Times New Roman" w:hAnsi="Times New Roman" w:cs="Times New Roman"/>
          <w:b/>
          <w:sz w:val="16"/>
          <w:szCs w:val="16"/>
          <w:u w:val="single"/>
        </w:rPr>
      </w:pPr>
    </w:p>
    <w:p w:rsidR="00AA6A53" w:rsidRDefault="00933D9F" w:rsidP="00DB1337">
      <w:pPr>
        <w:pStyle w:val="NoSpacing"/>
        <w:tabs>
          <w:tab w:val="right" w:leader="dot" w:pos="10080"/>
        </w:tabs>
        <w:rPr>
          <w:rFonts w:ascii="Times New Roman" w:hAnsi="Times New Roman" w:cs="Times New Roman"/>
          <w:sz w:val="16"/>
          <w:szCs w:val="16"/>
        </w:rPr>
      </w:pPr>
      <w:r>
        <w:rPr>
          <w:rFonts w:ascii="Times New Roman" w:hAnsi="Times New Roman" w:cs="Times New Roman"/>
          <w:b/>
          <w:sz w:val="16"/>
          <w:szCs w:val="16"/>
        </w:rPr>
        <w:t xml:space="preserve">Representation: </w:t>
      </w:r>
      <w:r>
        <w:rPr>
          <w:rFonts w:ascii="Times New Roman" w:hAnsi="Times New Roman" w:cs="Times New Roman"/>
          <w:sz w:val="16"/>
          <w:szCs w:val="16"/>
        </w:rPr>
        <w:t xml:space="preserve">Usually a statement of fact </w:t>
      </w:r>
      <w:r w:rsidR="00AA6A53">
        <w:rPr>
          <w:rFonts w:ascii="Times New Roman" w:hAnsi="Times New Roman" w:cs="Times New Roman"/>
          <w:sz w:val="16"/>
          <w:szCs w:val="16"/>
        </w:rPr>
        <w:t>(i.e. about the quality of something)—can be from the contracting party or a 3</w:t>
      </w:r>
      <w:r w:rsidR="00AA6A53" w:rsidRPr="00AA6A53">
        <w:rPr>
          <w:rFonts w:ascii="Times New Roman" w:hAnsi="Times New Roman" w:cs="Times New Roman"/>
          <w:sz w:val="16"/>
          <w:szCs w:val="16"/>
          <w:vertAlign w:val="superscript"/>
        </w:rPr>
        <w:t>rd</w:t>
      </w:r>
      <w:r w:rsidR="00AA6A53">
        <w:rPr>
          <w:rFonts w:ascii="Times New Roman" w:hAnsi="Times New Roman" w:cs="Times New Roman"/>
          <w:sz w:val="16"/>
          <w:szCs w:val="16"/>
        </w:rPr>
        <w:t xml:space="preserve"> party </w:t>
      </w:r>
    </w:p>
    <w:p w:rsidR="00AA6A53" w:rsidRDefault="00AA6A53" w:rsidP="00DB1337">
      <w:pPr>
        <w:pStyle w:val="NoSpacing"/>
        <w:tabs>
          <w:tab w:val="right" w:leader="dot" w:pos="10080"/>
        </w:tabs>
        <w:rPr>
          <w:rFonts w:ascii="Times New Roman" w:hAnsi="Times New Roman" w:cs="Times New Roman"/>
          <w:sz w:val="16"/>
          <w:szCs w:val="16"/>
        </w:rPr>
      </w:pPr>
      <w:r w:rsidRPr="00AA6A53">
        <w:rPr>
          <w:rFonts w:ascii="Times New Roman" w:hAnsi="Times New Roman" w:cs="Times New Roman"/>
          <w:b/>
          <w:sz w:val="16"/>
          <w:szCs w:val="16"/>
        </w:rPr>
        <w:t>Term</w:t>
      </w:r>
      <w:r>
        <w:rPr>
          <w:rFonts w:ascii="Times New Roman" w:hAnsi="Times New Roman" w:cs="Times New Roman"/>
          <w:sz w:val="16"/>
          <w:szCs w:val="16"/>
        </w:rPr>
        <w:t>: Usually has a fut</w:t>
      </w:r>
      <w:r w:rsidR="00D61DDC">
        <w:rPr>
          <w:rFonts w:ascii="Times New Roman" w:hAnsi="Times New Roman" w:cs="Times New Roman"/>
          <w:sz w:val="16"/>
          <w:szCs w:val="16"/>
        </w:rPr>
        <w:t>ure aspect to it—i.e. a promise</w:t>
      </w:r>
      <w:r>
        <w:rPr>
          <w:rFonts w:ascii="Times New Roman" w:hAnsi="Times New Roman" w:cs="Times New Roman"/>
          <w:sz w:val="16"/>
          <w:szCs w:val="16"/>
        </w:rPr>
        <w:t xml:space="preserve">—a promise that is untrue gives you an instant remedy because K is strict liability </w:t>
      </w:r>
    </w:p>
    <w:p w:rsidR="006C13B6" w:rsidRDefault="006C13B6" w:rsidP="00DB1337">
      <w:pPr>
        <w:pStyle w:val="NoSpacing"/>
        <w:tabs>
          <w:tab w:val="right" w:leader="dot" w:pos="10080"/>
        </w:tabs>
        <w:rPr>
          <w:rFonts w:ascii="Times New Roman" w:hAnsi="Times New Roman" w:cs="Times New Roman"/>
          <w:sz w:val="16"/>
          <w:szCs w:val="16"/>
        </w:rPr>
      </w:pPr>
      <w:r w:rsidRPr="006C13B6">
        <w:rPr>
          <w:rFonts w:ascii="Times New Roman" w:hAnsi="Times New Roman" w:cs="Times New Roman"/>
          <w:b/>
          <w:sz w:val="16"/>
          <w:szCs w:val="16"/>
        </w:rPr>
        <w:t>Termination:</w:t>
      </w:r>
      <w:r>
        <w:rPr>
          <w:rFonts w:ascii="Times New Roman" w:hAnsi="Times New Roman" w:cs="Times New Roman"/>
          <w:sz w:val="16"/>
          <w:szCs w:val="16"/>
        </w:rPr>
        <w:t xml:space="preserve"> Primary Obligations End. E</w:t>
      </w:r>
      <w:r w:rsidR="00D61DDC">
        <w:rPr>
          <w:rFonts w:ascii="Times New Roman" w:hAnsi="Times New Roman" w:cs="Times New Roman"/>
          <w:sz w:val="16"/>
          <w:szCs w:val="16"/>
        </w:rPr>
        <w:t xml:space="preserve">nds the duties of both parties </w:t>
      </w:r>
      <w:r>
        <w:rPr>
          <w:rFonts w:ascii="Times New Roman" w:hAnsi="Times New Roman" w:cs="Times New Roman"/>
          <w:sz w:val="16"/>
          <w:szCs w:val="16"/>
        </w:rPr>
        <w:t xml:space="preserve">beyond that point in time </w:t>
      </w:r>
    </w:p>
    <w:p w:rsidR="006C13B6" w:rsidRDefault="006C13B6" w:rsidP="00DB1337">
      <w:pPr>
        <w:pStyle w:val="NoSpacing"/>
        <w:tabs>
          <w:tab w:val="right" w:leader="dot" w:pos="10080"/>
        </w:tabs>
        <w:rPr>
          <w:rFonts w:ascii="Times New Roman" w:hAnsi="Times New Roman" w:cs="Times New Roman"/>
          <w:sz w:val="16"/>
          <w:szCs w:val="16"/>
        </w:rPr>
      </w:pPr>
      <w:r w:rsidRPr="006C13B6">
        <w:rPr>
          <w:rFonts w:ascii="Times New Roman" w:hAnsi="Times New Roman" w:cs="Times New Roman"/>
          <w:b/>
          <w:sz w:val="16"/>
          <w:szCs w:val="16"/>
        </w:rPr>
        <w:t>Breach of Condition:</w:t>
      </w:r>
      <w:r>
        <w:rPr>
          <w:rFonts w:ascii="Times New Roman" w:hAnsi="Times New Roman" w:cs="Times New Roman"/>
          <w:sz w:val="16"/>
          <w:szCs w:val="16"/>
        </w:rPr>
        <w:t xml:space="preserve"> Rep</w:t>
      </w:r>
      <w:r w:rsidR="0003461C">
        <w:rPr>
          <w:rFonts w:ascii="Times New Roman" w:hAnsi="Times New Roman" w:cs="Times New Roman"/>
          <w:sz w:val="16"/>
          <w:szCs w:val="16"/>
        </w:rPr>
        <w:t xml:space="preserve">udiation of Primary Obligations, if there is condition precedent, it must occur before obligations are enforceable (can be an obligation or event), but </w:t>
      </w:r>
      <w:r w:rsidR="0003461C" w:rsidRPr="0003461C">
        <w:rPr>
          <w:rFonts w:ascii="Times New Roman" w:hAnsi="Times New Roman" w:cs="Times New Roman"/>
          <w:b/>
          <w:sz w:val="16"/>
          <w:szCs w:val="16"/>
        </w:rPr>
        <w:t xml:space="preserve">cannot be </w:t>
      </w:r>
      <w:proofErr w:type="gramStart"/>
      <w:r w:rsidR="0003461C" w:rsidRPr="0003461C">
        <w:rPr>
          <w:rFonts w:ascii="Times New Roman" w:hAnsi="Times New Roman" w:cs="Times New Roman"/>
          <w:b/>
          <w:sz w:val="16"/>
          <w:szCs w:val="16"/>
        </w:rPr>
        <w:t>undecided  or</w:t>
      </w:r>
      <w:proofErr w:type="gramEnd"/>
      <w:r w:rsidR="0003461C" w:rsidRPr="0003461C">
        <w:rPr>
          <w:rFonts w:ascii="Times New Roman" w:hAnsi="Times New Roman" w:cs="Times New Roman"/>
          <w:b/>
          <w:sz w:val="16"/>
          <w:szCs w:val="16"/>
        </w:rPr>
        <w:t xml:space="preserve"> too discretionary</w:t>
      </w:r>
      <w:r w:rsidR="0003461C">
        <w:rPr>
          <w:rFonts w:ascii="Times New Roman" w:hAnsi="Times New Roman" w:cs="Times New Roman"/>
          <w:sz w:val="16"/>
          <w:szCs w:val="16"/>
        </w:rPr>
        <w:t xml:space="preserve"> (because the court may say that you do not have a K to begin with)</w:t>
      </w:r>
    </w:p>
    <w:p w:rsidR="00DB1337" w:rsidRPr="00DB1337" w:rsidRDefault="0003461C" w:rsidP="001975D4">
      <w:pPr>
        <w:rPr>
          <w:rFonts w:ascii="Times New Roman" w:hAnsi="Times New Roman" w:cs="Times New Roman"/>
          <w:sz w:val="16"/>
          <w:szCs w:val="16"/>
        </w:rPr>
      </w:pPr>
      <w:r w:rsidRPr="0003461C">
        <w:rPr>
          <w:rFonts w:ascii="Times New Roman" w:hAnsi="Times New Roman" w:cs="Times New Roman"/>
          <w:b/>
          <w:sz w:val="16"/>
          <w:szCs w:val="16"/>
        </w:rPr>
        <w:t>If K is si</w:t>
      </w:r>
      <w:r>
        <w:rPr>
          <w:rFonts w:ascii="Times New Roman" w:hAnsi="Times New Roman" w:cs="Times New Roman"/>
          <w:b/>
          <w:sz w:val="16"/>
          <w:szCs w:val="16"/>
        </w:rPr>
        <w:t xml:space="preserve">lent, conditions are concurrent: </w:t>
      </w:r>
      <w:r w:rsidR="001975D4">
        <w:rPr>
          <w:rFonts w:ascii="Times New Roman" w:hAnsi="Times New Roman" w:cs="Times New Roman"/>
          <w:sz w:val="16"/>
          <w:szCs w:val="16"/>
        </w:rPr>
        <w:t xml:space="preserve">Ability to claim damages subject to ability to show his ability to perform </w:t>
      </w:r>
    </w:p>
    <w:p w:rsidR="00DB1337" w:rsidRPr="00DB1337" w:rsidRDefault="00DB1337" w:rsidP="00DB1337">
      <w:pPr>
        <w:pStyle w:val="NoSpacing"/>
        <w:tabs>
          <w:tab w:val="right" w:leader="dot" w:pos="10080"/>
        </w:tabs>
        <w:rPr>
          <w:rFonts w:ascii="Times New Roman" w:hAnsi="Times New Roman" w:cs="Times New Roman"/>
          <w:sz w:val="16"/>
          <w:szCs w:val="16"/>
        </w:rPr>
      </w:pPr>
      <w:r w:rsidRPr="00933D9F">
        <w:rPr>
          <w:rFonts w:ascii="Times New Roman" w:hAnsi="Times New Roman" w:cs="Times New Roman"/>
          <w:b/>
          <w:sz w:val="16"/>
          <w:szCs w:val="16"/>
        </w:rPr>
        <w:t>Terms in a k are characterized at the time of acceptance and can be subdivided into 3 types of terms</w:t>
      </w:r>
      <w:r w:rsidRPr="00DB1337">
        <w:rPr>
          <w:rFonts w:ascii="Times New Roman" w:hAnsi="Times New Roman" w:cs="Times New Roman"/>
          <w:sz w:val="16"/>
          <w:szCs w:val="16"/>
        </w:rPr>
        <w:t xml:space="preserve"> which determine what the consequences of breach of the term will be:</w:t>
      </w:r>
    </w:p>
    <w:p w:rsidR="00DB1337" w:rsidRPr="00DB1337" w:rsidRDefault="00DB1337" w:rsidP="00DB1337">
      <w:pPr>
        <w:pStyle w:val="NoSpacing"/>
        <w:numPr>
          <w:ilvl w:val="0"/>
          <w:numId w:val="52"/>
        </w:numPr>
        <w:tabs>
          <w:tab w:val="right" w:leader="dot" w:pos="10080"/>
        </w:tabs>
        <w:rPr>
          <w:rFonts w:ascii="Times New Roman" w:hAnsi="Times New Roman" w:cs="Times New Roman"/>
          <w:sz w:val="16"/>
          <w:szCs w:val="16"/>
        </w:rPr>
      </w:pPr>
      <w:r w:rsidRPr="00DB1337">
        <w:rPr>
          <w:rFonts w:ascii="Times New Roman" w:hAnsi="Times New Roman" w:cs="Times New Roman"/>
          <w:b/>
          <w:sz w:val="16"/>
          <w:szCs w:val="16"/>
        </w:rPr>
        <w:t>Condition</w:t>
      </w:r>
      <w:r w:rsidRPr="00DB1337">
        <w:rPr>
          <w:rFonts w:ascii="Times New Roman" w:hAnsi="Times New Roman" w:cs="Times New Roman"/>
          <w:sz w:val="16"/>
          <w:szCs w:val="16"/>
        </w:rPr>
        <w:t xml:space="preserve"> = statement of fact which forms an essential term in the k</w:t>
      </w:r>
    </w:p>
    <w:p w:rsidR="00DB1337" w:rsidRPr="00DB1337" w:rsidRDefault="00DB1337" w:rsidP="00DB1337">
      <w:pPr>
        <w:pStyle w:val="NoSpacing"/>
        <w:numPr>
          <w:ilvl w:val="1"/>
          <w:numId w:val="52"/>
        </w:numPr>
        <w:tabs>
          <w:tab w:val="right" w:leader="dot" w:pos="10080"/>
        </w:tabs>
        <w:rPr>
          <w:rFonts w:ascii="Times New Roman" w:hAnsi="Times New Roman" w:cs="Times New Roman"/>
          <w:sz w:val="16"/>
          <w:szCs w:val="16"/>
        </w:rPr>
      </w:pPr>
      <w:r w:rsidRPr="00DB1337">
        <w:rPr>
          <w:rFonts w:ascii="Times New Roman" w:hAnsi="Times New Roman" w:cs="Times New Roman"/>
          <w:i/>
          <w:sz w:val="16"/>
          <w:szCs w:val="16"/>
        </w:rPr>
        <w:t>Remedy</w:t>
      </w:r>
      <w:r w:rsidRPr="00DB1337">
        <w:rPr>
          <w:rFonts w:ascii="Times New Roman" w:hAnsi="Times New Roman" w:cs="Times New Roman"/>
          <w:sz w:val="16"/>
          <w:szCs w:val="16"/>
        </w:rPr>
        <w:t xml:space="preserve"> = damages and the innocent party can treat the k as </w:t>
      </w:r>
      <w:r w:rsidRPr="00DB1337">
        <w:rPr>
          <w:rFonts w:ascii="Times New Roman" w:hAnsi="Times New Roman" w:cs="Times New Roman"/>
          <w:b/>
          <w:sz w:val="16"/>
          <w:szCs w:val="16"/>
        </w:rPr>
        <w:t>repudiated</w:t>
      </w:r>
      <w:r w:rsidRPr="00DB1337">
        <w:rPr>
          <w:rFonts w:ascii="Times New Roman" w:hAnsi="Times New Roman" w:cs="Times New Roman"/>
          <w:sz w:val="16"/>
          <w:szCs w:val="16"/>
        </w:rPr>
        <w:t xml:space="preserve"> = the k comes to an end, the primary obligations are terminated, but the secondary obligations remain</w:t>
      </w:r>
    </w:p>
    <w:p w:rsidR="00DB1337" w:rsidRPr="00DB1337" w:rsidRDefault="00DB1337" w:rsidP="00DB1337">
      <w:pPr>
        <w:pStyle w:val="NoSpacing"/>
        <w:numPr>
          <w:ilvl w:val="0"/>
          <w:numId w:val="52"/>
        </w:numPr>
        <w:tabs>
          <w:tab w:val="right" w:leader="dot" w:pos="10080"/>
        </w:tabs>
        <w:rPr>
          <w:rFonts w:ascii="Times New Roman" w:hAnsi="Times New Roman" w:cs="Times New Roman"/>
          <w:sz w:val="16"/>
          <w:szCs w:val="16"/>
        </w:rPr>
      </w:pPr>
      <w:r w:rsidRPr="00DB1337">
        <w:rPr>
          <w:rFonts w:ascii="Times New Roman" w:hAnsi="Times New Roman" w:cs="Times New Roman"/>
          <w:b/>
          <w:sz w:val="16"/>
          <w:szCs w:val="16"/>
        </w:rPr>
        <w:t>Intermediate Term</w:t>
      </w:r>
      <w:r w:rsidRPr="00DB1337">
        <w:rPr>
          <w:rFonts w:ascii="Times New Roman" w:hAnsi="Times New Roman" w:cs="Times New Roman"/>
          <w:sz w:val="16"/>
          <w:szCs w:val="16"/>
        </w:rPr>
        <w:t xml:space="preserve"> (</w:t>
      </w:r>
      <w:proofErr w:type="spellStart"/>
      <w:r w:rsidRPr="00DB1337">
        <w:rPr>
          <w:rFonts w:ascii="Times New Roman" w:hAnsi="Times New Roman" w:cs="Times New Roman"/>
          <w:sz w:val="16"/>
          <w:szCs w:val="16"/>
        </w:rPr>
        <w:t>Innominate</w:t>
      </w:r>
      <w:proofErr w:type="spellEnd"/>
      <w:r w:rsidRPr="00DB1337">
        <w:rPr>
          <w:rFonts w:ascii="Times New Roman" w:hAnsi="Times New Roman" w:cs="Times New Roman"/>
          <w:sz w:val="16"/>
          <w:szCs w:val="16"/>
        </w:rPr>
        <w:t>)</w:t>
      </w:r>
    </w:p>
    <w:p w:rsidR="00DB1337" w:rsidRPr="00DB1337" w:rsidRDefault="00DB1337" w:rsidP="00DB1337">
      <w:pPr>
        <w:pStyle w:val="NoSpacing"/>
        <w:numPr>
          <w:ilvl w:val="1"/>
          <w:numId w:val="52"/>
        </w:numPr>
        <w:tabs>
          <w:tab w:val="right" w:leader="dot" w:pos="10080"/>
        </w:tabs>
        <w:rPr>
          <w:rFonts w:ascii="Times New Roman" w:hAnsi="Times New Roman" w:cs="Times New Roman"/>
          <w:sz w:val="16"/>
          <w:szCs w:val="16"/>
        </w:rPr>
      </w:pPr>
      <w:r w:rsidRPr="00DB1337">
        <w:rPr>
          <w:rFonts w:ascii="Times New Roman" w:hAnsi="Times New Roman" w:cs="Times New Roman"/>
          <w:i/>
          <w:sz w:val="16"/>
          <w:szCs w:val="16"/>
        </w:rPr>
        <w:t>Remedy</w:t>
      </w:r>
      <w:r w:rsidRPr="00DB1337">
        <w:rPr>
          <w:rFonts w:ascii="Times New Roman" w:hAnsi="Times New Roman" w:cs="Times New Roman"/>
          <w:sz w:val="16"/>
          <w:szCs w:val="16"/>
        </w:rPr>
        <w:t xml:space="preserve"> = determined after the breach occurs based on the seriousness of the </w:t>
      </w:r>
      <w:r w:rsidRPr="00A133F0">
        <w:rPr>
          <w:rFonts w:ascii="Times New Roman" w:hAnsi="Times New Roman" w:cs="Times New Roman"/>
          <w:sz w:val="16"/>
          <w:szCs w:val="16"/>
          <w:u w:val="single"/>
        </w:rPr>
        <w:t>consequences</w:t>
      </w:r>
      <w:r w:rsidRPr="00DB1337">
        <w:rPr>
          <w:rFonts w:ascii="Times New Roman" w:hAnsi="Times New Roman" w:cs="Times New Roman"/>
          <w:sz w:val="16"/>
          <w:szCs w:val="16"/>
        </w:rPr>
        <w:t xml:space="preserve"> of the breach, </w:t>
      </w:r>
      <w:r w:rsidRPr="00DB1337">
        <w:rPr>
          <w:rFonts w:ascii="Times New Roman" w:hAnsi="Times New Roman" w:cs="Times New Roman"/>
          <w:sz w:val="16"/>
          <w:szCs w:val="16"/>
          <w:u w:val="single"/>
        </w:rPr>
        <w:t>not</w:t>
      </w:r>
      <w:r w:rsidRPr="00DB1337">
        <w:rPr>
          <w:rFonts w:ascii="Times New Roman" w:hAnsi="Times New Roman" w:cs="Times New Roman"/>
          <w:sz w:val="16"/>
          <w:szCs w:val="16"/>
        </w:rPr>
        <w:t xml:space="preserve"> the breach itself, and uses either of the remedies for condition or warranty (</w:t>
      </w:r>
      <w:r w:rsidRPr="00DB1337">
        <w:rPr>
          <w:rFonts w:ascii="Times New Roman" w:hAnsi="Times New Roman" w:cs="Times New Roman"/>
          <w:i/>
          <w:color w:val="CC00CC"/>
          <w:sz w:val="16"/>
          <w:szCs w:val="16"/>
        </w:rPr>
        <w:t>Hong Kong Fir Shipping</w:t>
      </w:r>
      <w:r w:rsidRPr="00DB1337">
        <w:rPr>
          <w:rFonts w:ascii="Times New Roman" w:hAnsi="Times New Roman" w:cs="Times New Roman"/>
          <w:sz w:val="16"/>
          <w:szCs w:val="16"/>
        </w:rPr>
        <w:t>)</w:t>
      </w:r>
    </w:p>
    <w:p w:rsidR="00DB1337" w:rsidRPr="00DB1337" w:rsidRDefault="00DB1337" w:rsidP="00DB1337">
      <w:pPr>
        <w:pStyle w:val="NoSpacing"/>
        <w:numPr>
          <w:ilvl w:val="0"/>
          <w:numId w:val="52"/>
        </w:numPr>
        <w:tabs>
          <w:tab w:val="right" w:leader="dot" w:pos="10080"/>
        </w:tabs>
        <w:rPr>
          <w:rFonts w:ascii="Times New Roman" w:hAnsi="Times New Roman" w:cs="Times New Roman"/>
          <w:sz w:val="16"/>
          <w:szCs w:val="16"/>
        </w:rPr>
      </w:pPr>
      <w:r w:rsidRPr="00DB1337">
        <w:rPr>
          <w:rFonts w:ascii="Times New Roman" w:hAnsi="Times New Roman" w:cs="Times New Roman"/>
          <w:b/>
          <w:sz w:val="16"/>
          <w:szCs w:val="16"/>
        </w:rPr>
        <w:t>Warranty</w:t>
      </w:r>
      <w:r w:rsidRPr="00DB1337">
        <w:rPr>
          <w:rFonts w:ascii="Times New Roman" w:hAnsi="Times New Roman" w:cs="Times New Roman"/>
          <w:sz w:val="16"/>
          <w:szCs w:val="16"/>
        </w:rPr>
        <w:t xml:space="preserve"> = a term which is not essential to the k and is collateral to the main purpose of the k</w:t>
      </w:r>
    </w:p>
    <w:p w:rsidR="00DB1337" w:rsidRPr="00DB1337" w:rsidRDefault="00DB1337" w:rsidP="00DB1337">
      <w:pPr>
        <w:pStyle w:val="NoSpacing"/>
        <w:numPr>
          <w:ilvl w:val="1"/>
          <w:numId w:val="52"/>
        </w:numPr>
        <w:tabs>
          <w:tab w:val="right" w:leader="dot" w:pos="10080"/>
        </w:tabs>
        <w:rPr>
          <w:rFonts w:ascii="Times New Roman" w:hAnsi="Times New Roman" w:cs="Times New Roman"/>
          <w:sz w:val="16"/>
          <w:szCs w:val="16"/>
        </w:rPr>
      </w:pPr>
      <w:r w:rsidRPr="00DB1337">
        <w:rPr>
          <w:rFonts w:ascii="Times New Roman" w:hAnsi="Times New Roman" w:cs="Times New Roman"/>
          <w:i/>
          <w:sz w:val="16"/>
          <w:szCs w:val="16"/>
        </w:rPr>
        <w:t>Remedy</w:t>
      </w:r>
      <w:r w:rsidRPr="00DB1337">
        <w:rPr>
          <w:rFonts w:ascii="Times New Roman" w:hAnsi="Times New Roman" w:cs="Times New Roman"/>
          <w:sz w:val="16"/>
          <w:szCs w:val="16"/>
        </w:rPr>
        <w:t xml:space="preserve"> = unless stipulated otherwise in k, only remedy is damages (therefore must prove harm was done)</w:t>
      </w:r>
    </w:p>
    <w:p w:rsidR="00DB1337" w:rsidRPr="00DB1337" w:rsidRDefault="00DB1337" w:rsidP="00DB1337">
      <w:pPr>
        <w:pStyle w:val="NoSpacing"/>
        <w:tabs>
          <w:tab w:val="right" w:leader="dot" w:pos="10080"/>
        </w:tabs>
        <w:rPr>
          <w:rFonts w:ascii="Times New Roman" w:hAnsi="Times New Roman" w:cs="Times New Roman"/>
          <w:sz w:val="16"/>
          <w:szCs w:val="16"/>
        </w:rPr>
      </w:pPr>
    </w:p>
    <w:p w:rsidR="00DB1337" w:rsidRPr="00DB1337" w:rsidRDefault="00DB1337" w:rsidP="00DB1337">
      <w:pPr>
        <w:pStyle w:val="NoSpacing"/>
        <w:tabs>
          <w:tab w:val="right" w:leader="dot" w:pos="10080"/>
        </w:tabs>
        <w:rPr>
          <w:rFonts w:ascii="Times New Roman" w:hAnsi="Times New Roman" w:cs="Times New Roman"/>
          <w:sz w:val="16"/>
          <w:szCs w:val="16"/>
        </w:rPr>
      </w:pPr>
      <w:r w:rsidRPr="00DB1337">
        <w:rPr>
          <w:rFonts w:ascii="Times New Roman" w:hAnsi="Times New Roman" w:cs="Times New Roman"/>
          <w:b/>
          <w:sz w:val="16"/>
          <w:szCs w:val="16"/>
        </w:rPr>
        <w:t>NOTE</w:t>
      </w:r>
      <w:r w:rsidRPr="00DB1337">
        <w:rPr>
          <w:rFonts w:ascii="Times New Roman" w:hAnsi="Times New Roman" w:cs="Times New Roman"/>
          <w:sz w:val="16"/>
          <w:szCs w:val="16"/>
        </w:rPr>
        <w:t>: These labels are put on the terms at the time the k comes into existence and CANNOT be changed.</w:t>
      </w:r>
    </w:p>
    <w:p w:rsidR="00DB1337" w:rsidRPr="00DB1337" w:rsidRDefault="00DB1337" w:rsidP="00DB1337">
      <w:pPr>
        <w:pStyle w:val="NoSpacing"/>
        <w:tabs>
          <w:tab w:val="right" w:leader="dot" w:pos="10080"/>
        </w:tabs>
        <w:rPr>
          <w:rFonts w:ascii="Times New Roman" w:hAnsi="Times New Roman" w:cs="Times New Roman"/>
          <w:sz w:val="16"/>
          <w:szCs w:val="16"/>
        </w:rPr>
      </w:pPr>
    </w:p>
    <w:p w:rsidR="00DB1337" w:rsidRDefault="00DB1337" w:rsidP="006E34F0">
      <w:pPr>
        <w:pStyle w:val="NoSpacing"/>
        <w:tabs>
          <w:tab w:val="right" w:leader="dot" w:pos="10080"/>
        </w:tabs>
        <w:rPr>
          <w:rFonts w:ascii="Times New Roman" w:hAnsi="Times New Roman" w:cs="Times New Roman"/>
          <w:b/>
          <w:color w:val="FF0000"/>
          <w:sz w:val="16"/>
          <w:szCs w:val="16"/>
        </w:rPr>
      </w:pPr>
      <w:r w:rsidRPr="00DB1337">
        <w:rPr>
          <w:rFonts w:ascii="Times New Roman" w:hAnsi="Times New Roman" w:cs="Times New Roman"/>
          <w:color w:val="FF0000"/>
          <w:sz w:val="16"/>
          <w:szCs w:val="16"/>
        </w:rPr>
        <w:t>***</w:t>
      </w:r>
      <w:r w:rsidRPr="00DB1337">
        <w:rPr>
          <w:rFonts w:ascii="Times New Roman" w:hAnsi="Times New Roman" w:cs="Times New Roman"/>
          <w:sz w:val="16"/>
          <w:szCs w:val="16"/>
          <w:u w:val="single"/>
        </w:rPr>
        <w:t>Putting labels on the terms in a k is not absolute (the court makes the decision), thus it is better to specify the secondary obligations in t</w:t>
      </w:r>
      <w:r w:rsidR="006E34F0">
        <w:rPr>
          <w:rFonts w:ascii="Times New Roman" w:hAnsi="Times New Roman" w:cs="Times New Roman"/>
          <w:sz w:val="16"/>
          <w:szCs w:val="16"/>
          <w:u w:val="single"/>
        </w:rPr>
        <w:t xml:space="preserve">he k to illustrate the types of </w:t>
      </w:r>
      <w:r w:rsidRPr="00DB1337">
        <w:rPr>
          <w:rFonts w:ascii="Times New Roman" w:hAnsi="Times New Roman" w:cs="Times New Roman"/>
          <w:sz w:val="16"/>
          <w:szCs w:val="16"/>
          <w:u w:val="single"/>
        </w:rPr>
        <w:t>terms (</w:t>
      </w:r>
      <w:proofErr w:type="spellStart"/>
      <w:r w:rsidRPr="00DB1337">
        <w:rPr>
          <w:rFonts w:ascii="Times New Roman" w:hAnsi="Times New Roman" w:cs="Times New Roman"/>
          <w:i/>
          <w:color w:val="CC00CC"/>
          <w:sz w:val="16"/>
          <w:szCs w:val="16"/>
        </w:rPr>
        <w:t>Wickman</w:t>
      </w:r>
      <w:proofErr w:type="spellEnd"/>
      <w:r w:rsidRPr="00DB1337">
        <w:rPr>
          <w:rFonts w:ascii="Times New Roman" w:hAnsi="Times New Roman" w:cs="Times New Roman"/>
          <w:i/>
          <w:color w:val="CC00CC"/>
          <w:sz w:val="16"/>
          <w:szCs w:val="16"/>
        </w:rPr>
        <w:t xml:space="preserve"> v Schuler</w:t>
      </w:r>
      <w:r w:rsidRPr="00DB1337">
        <w:rPr>
          <w:rFonts w:ascii="Times New Roman" w:hAnsi="Times New Roman" w:cs="Times New Roman"/>
          <w:sz w:val="16"/>
          <w:szCs w:val="16"/>
        </w:rPr>
        <w:t>)</w:t>
      </w:r>
      <w:proofErr w:type="gramStart"/>
      <w:r w:rsidRPr="00DB1337">
        <w:rPr>
          <w:rFonts w:ascii="Times New Roman" w:hAnsi="Times New Roman" w:cs="Times New Roman"/>
          <w:sz w:val="16"/>
          <w:szCs w:val="16"/>
        </w:rPr>
        <w:t>.</w:t>
      </w:r>
      <w:r w:rsidRPr="00DB1337">
        <w:rPr>
          <w:rFonts w:ascii="Times New Roman" w:hAnsi="Times New Roman" w:cs="Times New Roman"/>
          <w:b/>
          <w:color w:val="FF0000"/>
          <w:sz w:val="16"/>
          <w:szCs w:val="16"/>
        </w:rPr>
        <w:t>*</w:t>
      </w:r>
      <w:proofErr w:type="gramEnd"/>
      <w:r w:rsidRPr="00DB1337">
        <w:rPr>
          <w:rFonts w:ascii="Times New Roman" w:hAnsi="Times New Roman" w:cs="Times New Roman"/>
          <w:b/>
          <w:color w:val="FF0000"/>
          <w:sz w:val="16"/>
          <w:szCs w:val="16"/>
        </w:rPr>
        <w:t>**</w:t>
      </w:r>
    </w:p>
    <w:p w:rsidR="00DB1337" w:rsidRPr="00DB1337" w:rsidRDefault="00DB1337" w:rsidP="00DB1337">
      <w:pPr>
        <w:pStyle w:val="NoSpacing"/>
        <w:tabs>
          <w:tab w:val="right" w:leader="dot" w:pos="10080"/>
        </w:tabs>
        <w:jc w:val="center"/>
        <w:rPr>
          <w:rFonts w:ascii="Times New Roman" w:hAnsi="Times New Roman" w:cs="Times New Roman"/>
          <w:b/>
          <w:color w:val="FF0000"/>
          <w:sz w:val="16"/>
          <w:szCs w:val="16"/>
        </w:rPr>
      </w:pPr>
    </w:p>
    <w:tbl>
      <w:tblPr>
        <w:tblStyle w:val="TableGrid"/>
        <w:tblW w:w="0" w:type="auto"/>
        <w:tblLook w:val="04A0"/>
      </w:tblPr>
      <w:tblGrid>
        <w:gridCol w:w="2943"/>
        <w:gridCol w:w="8073"/>
      </w:tblGrid>
      <w:tr w:rsidR="00401E9A" w:rsidTr="00401E9A">
        <w:tc>
          <w:tcPr>
            <w:tcW w:w="2943" w:type="dxa"/>
          </w:tcPr>
          <w:p w:rsidR="00401E9A" w:rsidRPr="006042CB" w:rsidRDefault="00401E9A" w:rsidP="00401E9A">
            <w:pPr>
              <w:rPr>
                <w:rFonts w:asciiTheme="majorHAnsi" w:hAnsiTheme="majorHAnsi" w:cs="Calibri-BoldItalic"/>
                <w:b/>
                <w:bCs/>
                <w:i/>
                <w:iCs/>
                <w:sz w:val="18"/>
                <w:szCs w:val="18"/>
              </w:rPr>
            </w:pPr>
            <w:proofErr w:type="spellStart"/>
            <w:r>
              <w:rPr>
                <w:rFonts w:asciiTheme="majorHAnsi" w:hAnsiTheme="majorHAnsi" w:cs="Calibri-BoldItalic"/>
                <w:b/>
                <w:bCs/>
                <w:i/>
                <w:iCs/>
                <w:sz w:val="18"/>
                <w:szCs w:val="18"/>
              </w:rPr>
              <w:t>Heilbut</w:t>
            </w:r>
            <w:proofErr w:type="spellEnd"/>
            <w:r>
              <w:rPr>
                <w:rFonts w:asciiTheme="majorHAnsi" w:hAnsiTheme="majorHAnsi" w:cs="Calibri-BoldItalic"/>
                <w:b/>
                <w:bCs/>
                <w:i/>
                <w:iCs/>
                <w:sz w:val="18"/>
                <w:szCs w:val="18"/>
              </w:rPr>
              <w:t xml:space="preserve">, Symons &amp; Co v </w:t>
            </w:r>
            <w:proofErr w:type="spellStart"/>
            <w:r>
              <w:rPr>
                <w:rFonts w:asciiTheme="majorHAnsi" w:hAnsiTheme="majorHAnsi" w:cs="Calibri-BoldItalic"/>
                <w:b/>
                <w:bCs/>
                <w:i/>
                <w:iCs/>
                <w:sz w:val="18"/>
                <w:szCs w:val="18"/>
              </w:rPr>
              <w:t>Buckleton</w:t>
            </w:r>
            <w:proofErr w:type="spellEnd"/>
            <w:r>
              <w:rPr>
                <w:rFonts w:asciiTheme="majorHAnsi" w:hAnsiTheme="majorHAnsi" w:cs="Calibri-BoldItalic"/>
                <w:b/>
                <w:bCs/>
                <w:i/>
                <w:iCs/>
                <w:sz w:val="18"/>
                <w:szCs w:val="18"/>
              </w:rPr>
              <w:t xml:space="preserve"> </w:t>
            </w:r>
          </w:p>
          <w:p w:rsidR="00401E9A" w:rsidRDefault="00401E9A" w:rsidP="00401E9A">
            <w:pPr>
              <w:rPr>
                <w:sz w:val="18"/>
                <w:szCs w:val="18"/>
                <w:lang w:val="en-CA" w:eastAsia="zh-TW"/>
              </w:rPr>
            </w:pPr>
            <w:r>
              <w:rPr>
                <w:rFonts w:asciiTheme="majorHAnsi" w:eastAsiaTheme="majorEastAsia" w:hAnsiTheme="majorHAnsi" w:cstheme="majorBidi"/>
                <w:b/>
                <w:i/>
                <w:iCs/>
                <w:color w:val="FF0000"/>
                <w:sz w:val="18"/>
                <w:szCs w:val="18"/>
              </w:rPr>
              <w:t>Intention is key to differentiating a representation from a term—</w:t>
            </w:r>
            <w:r w:rsidRPr="00401E9A">
              <w:rPr>
                <w:rFonts w:asciiTheme="majorHAnsi" w:eastAsiaTheme="majorEastAsia" w:hAnsiTheme="majorHAnsi" w:cstheme="majorBidi"/>
                <w:b/>
                <w:i/>
                <w:iCs/>
                <w:color w:val="FF0000"/>
                <w:sz w:val="18"/>
                <w:szCs w:val="18"/>
                <w:u w:val="single"/>
              </w:rPr>
              <w:t>ter</w:t>
            </w:r>
            <w:r w:rsidR="007D13E9">
              <w:rPr>
                <w:rFonts w:asciiTheme="majorHAnsi" w:eastAsiaTheme="majorEastAsia" w:hAnsiTheme="majorHAnsi" w:cstheme="majorBidi"/>
                <w:b/>
                <w:i/>
                <w:iCs/>
                <w:color w:val="FF0000"/>
                <w:sz w:val="18"/>
                <w:szCs w:val="18"/>
                <w:u w:val="single"/>
              </w:rPr>
              <w:t>m must be intended to guarantee</w:t>
            </w:r>
            <w:r w:rsidRPr="00401E9A">
              <w:rPr>
                <w:rFonts w:asciiTheme="majorHAnsi" w:eastAsiaTheme="majorEastAsia" w:hAnsiTheme="majorHAnsi" w:cstheme="majorBidi"/>
                <w:b/>
                <w:i/>
                <w:iCs/>
                <w:color w:val="FF0000"/>
                <w:sz w:val="18"/>
                <w:szCs w:val="18"/>
                <w:u w:val="single"/>
              </w:rPr>
              <w:t xml:space="preserve"> strictly</w:t>
            </w:r>
            <w:r>
              <w:rPr>
                <w:rFonts w:asciiTheme="majorHAnsi" w:eastAsiaTheme="majorEastAsia" w:hAnsiTheme="majorHAnsi" w:cstheme="majorBidi"/>
                <w:b/>
                <w:i/>
                <w:iCs/>
                <w:color w:val="FF0000"/>
                <w:sz w:val="18"/>
                <w:szCs w:val="18"/>
              </w:rPr>
              <w:t xml:space="preserve"> and to have legal effect </w:t>
            </w:r>
          </w:p>
        </w:tc>
        <w:tc>
          <w:tcPr>
            <w:tcW w:w="8073" w:type="dxa"/>
          </w:tcPr>
          <w:p w:rsidR="00401E9A" w:rsidRDefault="00401E9A" w:rsidP="00E86C50">
            <w:pPr>
              <w:pStyle w:val="ListParagraph"/>
              <w:numPr>
                <w:ilvl w:val="0"/>
                <w:numId w:val="51"/>
              </w:numPr>
              <w:rPr>
                <w:rFonts w:asciiTheme="majorHAnsi" w:hAnsiTheme="majorHAnsi"/>
                <w:color w:val="002060"/>
                <w:sz w:val="18"/>
                <w:szCs w:val="18"/>
              </w:rPr>
            </w:pPr>
            <w:r w:rsidRPr="00401E9A">
              <w:rPr>
                <w:rFonts w:asciiTheme="majorHAnsi" w:hAnsiTheme="majorHAnsi"/>
                <w:color w:val="002060"/>
                <w:sz w:val="18"/>
                <w:szCs w:val="18"/>
              </w:rPr>
              <w:t>Standard for collateral Ks is high, not met here.</w:t>
            </w:r>
          </w:p>
          <w:p w:rsidR="00401E9A" w:rsidRPr="00B3229E" w:rsidRDefault="00401E9A" w:rsidP="00E86C50">
            <w:pPr>
              <w:pStyle w:val="ListParagraph"/>
              <w:numPr>
                <w:ilvl w:val="0"/>
                <w:numId w:val="51"/>
              </w:numPr>
              <w:rPr>
                <w:rFonts w:asciiTheme="majorHAnsi" w:hAnsiTheme="majorHAnsi"/>
                <w:color w:val="002060"/>
                <w:sz w:val="18"/>
                <w:szCs w:val="18"/>
                <w:highlight w:val="yellow"/>
              </w:rPr>
            </w:pPr>
            <w:r w:rsidRPr="00401E9A">
              <w:rPr>
                <w:rFonts w:asciiTheme="majorHAnsi" w:hAnsiTheme="majorHAnsi"/>
                <w:b/>
                <w:color w:val="002060"/>
                <w:sz w:val="18"/>
                <w:szCs w:val="18"/>
              </w:rPr>
              <w:t xml:space="preserve"> </w:t>
            </w:r>
            <w:r w:rsidRPr="00B3229E">
              <w:rPr>
                <w:rFonts w:asciiTheme="majorHAnsi" w:hAnsiTheme="majorHAnsi"/>
                <w:b/>
                <w:color w:val="002060"/>
                <w:sz w:val="18"/>
                <w:szCs w:val="18"/>
                <w:highlight w:val="yellow"/>
              </w:rPr>
              <w:t xml:space="preserve">Intention is </w:t>
            </w:r>
            <w:proofErr w:type="gramStart"/>
            <w:r w:rsidRPr="00B3229E">
              <w:rPr>
                <w:rFonts w:asciiTheme="majorHAnsi" w:hAnsiTheme="majorHAnsi"/>
                <w:b/>
                <w:color w:val="002060"/>
                <w:sz w:val="18"/>
                <w:szCs w:val="18"/>
                <w:highlight w:val="yellow"/>
              </w:rPr>
              <w:t>key</w:t>
            </w:r>
            <w:proofErr w:type="gramEnd"/>
            <w:r w:rsidRPr="00B3229E">
              <w:rPr>
                <w:rFonts w:asciiTheme="majorHAnsi" w:hAnsiTheme="majorHAnsi"/>
                <w:color w:val="002060"/>
                <w:sz w:val="18"/>
                <w:szCs w:val="18"/>
                <w:highlight w:val="yellow"/>
              </w:rPr>
              <w:t xml:space="preserve"> to differentiating a representation from a term. While clearly a representation, it was an inquiry not meant to be a term of legal effect. </w:t>
            </w:r>
          </w:p>
          <w:p w:rsidR="00EB5899" w:rsidRPr="00401E9A" w:rsidRDefault="00EB5899" w:rsidP="00E86C50">
            <w:pPr>
              <w:pStyle w:val="ListParagraph"/>
              <w:numPr>
                <w:ilvl w:val="0"/>
                <w:numId w:val="51"/>
              </w:numPr>
              <w:rPr>
                <w:rFonts w:asciiTheme="majorHAnsi" w:hAnsiTheme="majorHAnsi"/>
                <w:color w:val="002060"/>
                <w:sz w:val="18"/>
                <w:szCs w:val="18"/>
              </w:rPr>
            </w:pPr>
            <w:r>
              <w:rPr>
                <w:rFonts w:asciiTheme="majorHAnsi" w:hAnsiTheme="majorHAnsi"/>
                <w:color w:val="002060"/>
                <w:sz w:val="18"/>
                <w:szCs w:val="18"/>
              </w:rPr>
              <w:t xml:space="preserve">Term had to be in collateral K because Main K for share was in writing </w:t>
            </w:r>
          </w:p>
          <w:p w:rsidR="00401E9A" w:rsidRPr="00401E9A" w:rsidRDefault="00401E9A" w:rsidP="00E86C50">
            <w:pPr>
              <w:pStyle w:val="ListParagraph"/>
              <w:numPr>
                <w:ilvl w:val="0"/>
                <w:numId w:val="51"/>
              </w:numPr>
              <w:rPr>
                <w:rFonts w:asciiTheme="majorHAnsi" w:hAnsiTheme="majorHAnsi"/>
                <w:color w:val="002060"/>
                <w:sz w:val="18"/>
                <w:szCs w:val="18"/>
              </w:rPr>
            </w:pPr>
            <w:r w:rsidRPr="00401E9A">
              <w:rPr>
                <w:rFonts w:asciiTheme="majorHAnsi" w:hAnsiTheme="majorHAnsi"/>
                <w:color w:val="002060"/>
                <w:sz w:val="18"/>
                <w:szCs w:val="18"/>
              </w:rPr>
              <w:t>Innocent misrepresentation gives no right to damages.</w:t>
            </w:r>
          </w:p>
        </w:tc>
      </w:tr>
      <w:tr w:rsidR="00401E9A" w:rsidTr="00401E9A">
        <w:tc>
          <w:tcPr>
            <w:tcW w:w="2943" w:type="dxa"/>
          </w:tcPr>
          <w:p w:rsidR="00125F13" w:rsidRPr="006042CB" w:rsidRDefault="00125F13" w:rsidP="00125F13">
            <w:pPr>
              <w:rPr>
                <w:rFonts w:asciiTheme="majorHAnsi" w:hAnsiTheme="majorHAnsi" w:cs="Calibri-BoldItalic"/>
                <w:b/>
                <w:bCs/>
                <w:i/>
                <w:iCs/>
                <w:sz w:val="18"/>
                <w:szCs w:val="18"/>
              </w:rPr>
            </w:pPr>
            <w:r>
              <w:rPr>
                <w:rFonts w:asciiTheme="majorHAnsi" w:hAnsiTheme="majorHAnsi" w:cs="Calibri-BoldItalic"/>
                <w:b/>
                <w:bCs/>
                <w:i/>
                <w:iCs/>
                <w:sz w:val="18"/>
                <w:szCs w:val="18"/>
              </w:rPr>
              <w:t xml:space="preserve">Leaf v. International Galleries  </w:t>
            </w:r>
          </w:p>
          <w:p w:rsidR="003B3622" w:rsidRDefault="00961713" w:rsidP="00125F13">
            <w:pPr>
              <w:rPr>
                <w:rFonts w:asciiTheme="majorHAnsi" w:eastAsiaTheme="majorEastAsia" w:hAnsiTheme="majorHAnsi" w:cstheme="majorBidi"/>
                <w:b/>
                <w:i/>
                <w:iCs/>
                <w:color w:val="FF0000"/>
                <w:sz w:val="18"/>
                <w:szCs w:val="18"/>
              </w:rPr>
            </w:pPr>
            <w:r>
              <w:rPr>
                <w:rFonts w:asciiTheme="majorHAnsi" w:eastAsiaTheme="majorEastAsia" w:hAnsiTheme="majorHAnsi" w:cstheme="majorBidi"/>
                <w:b/>
                <w:i/>
                <w:iCs/>
                <w:color w:val="FF0000"/>
                <w:sz w:val="18"/>
                <w:szCs w:val="18"/>
              </w:rPr>
              <w:t>-</w:t>
            </w:r>
            <w:r w:rsidR="003B3622">
              <w:rPr>
                <w:rFonts w:asciiTheme="majorHAnsi" w:eastAsiaTheme="majorEastAsia" w:hAnsiTheme="majorHAnsi" w:cstheme="majorBidi"/>
                <w:b/>
                <w:i/>
                <w:iCs/>
                <w:color w:val="FF0000"/>
                <w:sz w:val="18"/>
                <w:szCs w:val="18"/>
              </w:rPr>
              <w:t>No Rescission is available for innocent misrepresentation when the K is executed and a reasonable time lapses</w:t>
            </w:r>
            <w:r w:rsidR="00E50439">
              <w:rPr>
                <w:rFonts w:asciiTheme="majorHAnsi" w:eastAsiaTheme="majorEastAsia" w:hAnsiTheme="majorHAnsi" w:cstheme="majorBidi"/>
                <w:b/>
                <w:i/>
                <w:iCs/>
                <w:color w:val="FF0000"/>
                <w:sz w:val="18"/>
                <w:szCs w:val="18"/>
              </w:rPr>
              <w:t xml:space="preserve"> (deemed to have accepted the goods) </w:t>
            </w:r>
          </w:p>
          <w:p w:rsidR="003B3622" w:rsidRDefault="003B3622" w:rsidP="00125F13">
            <w:pPr>
              <w:rPr>
                <w:rFonts w:asciiTheme="majorHAnsi" w:eastAsiaTheme="majorEastAsia" w:hAnsiTheme="majorHAnsi" w:cstheme="majorBidi"/>
                <w:b/>
                <w:i/>
                <w:iCs/>
                <w:color w:val="FF0000"/>
                <w:sz w:val="18"/>
                <w:szCs w:val="18"/>
              </w:rPr>
            </w:pPr>
          </w:p>
          <w:p w:rsidR="00A92373" w:rsidRDefault="00961713" w:rsidP="00C45804">
            <w:pPr>
              <w:rPr>
                <w:rFonts w:asciiTheme="majorHAnsi" w:eastAsiaTheme="majorEastAsia" w:hAnsiTheme="majorHAnsi" w:cstheme="majorBidi"/>
                <w:b/>
                <w:i/>
                <w:iCs/>
                <w:color w:val="FF0000"/>
                <w:sz w:val="18"/>
                <w:szCs w:val="18"/>
              </w:rPr>
            </w:pPr>
            <w:r>
              <w:rPr>
                <w:rFonts w:asciiTheme="majorHAnsi" w:eastAsiaTheme="majorEastAsia" w:hAnsiTheme="majorHAnsi" w:cstheme="majorBidi"/>
                <w:b/>
                <w:i/>
                <w:iCs/>
                <w:color w:val="FF0000"/>
                <w:sz w:val="18"/>
                <w:szCs w:val="18"/>
              </w:rPr>
              <w:t>-</w:t>
            </w:r>
            <w:r w:rsidR="00C45804">
              <w:rPr>
                <w:rFonts w:asciiTheme="majorHAnsi" w:eastAsiaTheme="majorEastAsia" w:hAnsiTheme="majorHAnsi" w:cstheme="majorBidi"/>
                <w:b/>
                <w:i/>
                <w:iCs/>
                <w:color w:val="FF0000"/>
                <w:sz w:val="18"/>
                <w:szCs w:val="18"/>
              </w:rPr>
              <w:t xml:space="preserve">Doctrine of Merger: </w:t>
            </w:r>
            <w:r w:rsidR="00A92373">
              <w:rPr>
                <w:rFonts w:asciiTheme="majorHAnsi" w:eastAsiaTheme="majorEastAsia" w:hAnsiTheme="majorHAnsi" w:cstheme="majorBidi"/>
                <w:b/>
                <w:i/>
                <w:iCs/>
                <w:color w:val="FF0000"/>
                <w:sz w:val="18"/>
                <w:szCs w:val="18"/>
              </w:rPr>
              <w:t>Cannot argue that one statement</w:t>
            </w:r>
            <w:r w:rsidR="00507894">
              <w:rPr>
                <w:rFonts w:asciiTheme="majorHAnsi" w:eastAsiaTheme="majorEastAsia" w:hAnsiTheme="majorHAnsi" w:cstheme="majorBidi"/>
                <w:b/>
                <w:i/>
                <w:iCs/>
                <w:color w:val="FF0000"/>
                <w:sz w:val="18"/>
                <w:szCs w:val="18"/>
              </w:rPr>
              <w:t xml:space="preserve"> is both a term and representation</w:t>
            </w:r>
            <w:r w:rsidR="00A92373">
              <w:rPr>
                <w:rFonts w:asciiTheme="majorHAnsi" w:eastAsiaTheme="majorEastAsia" w:hAnsiTheme="majorHAnsi" w:cstheme="majorBidi"/>
                <w:b/>
                <w:i/>
                <w:iCs/>
                <w:color w:val="FF0000"/>
                <w:sz w:val="18"/>
                <w:szCs w:val="18"/>
              </w:rPr>
              <w:t xml:space="preserve">—nature of a term swallows up the nature of </w:t>
            </w:r>
            <w:r w:rsidR="00507894">
              <w:rPr>
                <w:rFonts w:asciiTheme="majorHAnsi" w:eastAsiaTheme="majorEastAsia" w:hAnsiTheme="majorHAnsi" w:cstheme="majorBidi"/>
                <w:b/>
                <w:i/>
                <w:iCs/>
                <w:color w:val="FF0000"/>
                <w:sz w:val="18"/>
                <w:szCs w:val="18"/>
              </w:rPr>
              <w:t xml:space="preserve">a </w:t>
            </w:r>
            <w:r w:rsidR="00A92373">
              <w:rPr>
                <w:rFonts w:asciiTheme="majorHAnsi" w:eastAsiaTheme="majorEastAsia" w:hAnsiTheme="majorHAnsi" w:cstheme="majorBidi"/>
                <w:b/>
                <w:i/>
                <w:iCs/>
                <w:color w:val="FF0000"/>
                <w:sz w:val="18"/>
                <w:szCs w:val="18"/>
              </w:rPr>
              <w:t>representation</w:t>
            </w:r>
            <w:r w:rsidR="00352320">
              <w:rPr>
                <w:rFonts w:asciiTheme="majorHAnsi" w:eastAsiaTheme="majorEastAsia" w:hAnsiTheme="majorHAnsi" w:cstheme="majorBidi"/>
                <w:b/>
                <w:i/>
                <w:iCs/>
                <w:color w:val="FF0000"/>
                <w:sz w:val="18"/>
                <w:szCs w:val="18"/>
              </w:rPr>
              <w:t>—if it be categorized as a term</w:t>
            </w:r>
            <w:r w:rsidR="00EB0153">
              <w:rPr>
                <w:rFonts w:asciiTheme="majorHAnsi" w:eastAsiaTheme="majorEastAsia" w:hAnsiTheme="majorHAnsi" w:cstheme="majorBidi"/>
                <w:b/>
                <w:i/>
                <w:iCs/>
                <w:color w:val="FF0000"/>
                <w:sz w:val="18"/>
                <w:szCs w:val="18"/>
              </w:rPr>
              <w:t xml:space="preserve">, it cannot be a representation for the purpose of a remedy. </w:t>
            </w:r>
          </w:p>
          <w:p w:rsidR="004A61F0" w:rsidRDefault="004A61F0" w:rsidP="00C45804">
            <w:pPr>
              <w:rPr>
                <w:rFonts w:asciiTheme="majorHAnsi" w:eastAsiaTheme="majorEastAsia" w:hAnsiTheme="majorHAnsi" w:cstheme="majorBidi"/>
                <w:b/>
                <w:i/>
                <w:iCs/>
                <w:color w:val="FF0000"/>
                <w:sz w:val="18"/>
                <w:szCs w:val="18"/>
              </w:rPr>
            </w:pPr>
          </w:p>
          <w:p w:rsidR="004A61F0" w:rsidRDefault="004A61F0" w:rsidP="00C45804">
            <w:pPr>
              <w:rPr>
                <w:sz w:val="18"/>
                <w:szCs w:val="18"/>
                <w:lang w:val="en-CA" w:eastAsia="zh-TW"/>
              </w:rPr>
            </w:pPr>
            <w:r>
              <w:rPr>
                <w:rFonts w:asciiTheme="majorHAnsi" w:eastAsiaTheme="majorEastAsia" w:hAnsiTheme="majorHAnsi" w:cstheme="majorBidi"/>
                <w:b/>
                <w:i/>
                <w:iCs/>
                <w:color w:val="FF0000"/>
                <w:sz w:val="18"/>
                <w:szCs w:val="18"/>
              </w:rPr>
              <w:t xml:space="preserve">-Distinction drawn between quality of the painting (who painted it) and the substance (painting of cathedral) .Only </w:t>
            </w:r>
            <w:proofErr w:type="spellStart"/>
            <w:r>
              <w:rPr>
                <w:rFonts w:asciiTheme="majorHAnsi" w:eastAsiaTheme="majorEastAsia" w:hAnsiTheme="majorHAnsi" w:cstheme="majorBidi"/>
                <w:b/>
                <w:i/>
                <w:iCs/>
                <w:color w:val="FF0000"/>
                <w:sz w:val="18"/>
                <w:szCs w:val="18"/>
              </w:rPr>
              <w:t>recission</w:t>
            </w:r>
            <w:proofErr w:type="spellEnd"/>
            <w:r>
              <w:rPr>
                <w:rFonts w:asciiTheme="majorHAnsi" w:eastAsiaTheme="majorEastAsia" w:hAnsiTheme="majorHAnsi" w:cstheme="majorBidi"/>
                <w:b/>
                <w:i/>
                <w:iCs/>
                <w:color w:val="FF0000"/>
                <w:sz w:val="18"/>
                <w:szCs w:val="18"/>
              </w:rPr>
              <w:t xml:space="preserve"> if difference in substance. </w:t>
            </w:r>
          </w:p>
        </w:tc>
        <w:tc>
          <w:tcPr>
            <w:tcW w:w="8073" w:type="dxa"/>
          </w:tcPr>
          <w:p w:rsidR="007040D3" w:rsidRPr="009D4FED" w:rsidRDefault="001F0683" w:rsidP="009D4FED">
            <w:pPr>
              <w:pStyle w:val="ListParagraph"/>
              <w:numPr>
                <w:ilvl w:val="0"/>
                <w:numId w:val="53"/>
              </w:numPr>
              <w:rPr>
                <w:rFonts w:asciiTheme="majorHAnsi" w:hAnsiTheme="majorHAnsi"/>
                <w:color w:val="002060"/>
                <w:sz w:val="18"/>
                <w:szCs w:val="18"/>
              </w:rPr>
            </w:pPr>
            <w:r>
              <w:rPr>
                <w:rFonts w:asciiTheme="majorHAnsi" w:hAnsiTheme="majorHAnsi"/>
                <w:color w:val="002060"/>
                <w:sz w:val="18"/>
                <w:szCs w:val="18"/>
              </w:rPr>
              <w:t xml:space="preserve">If the K cannot be ended through a breach of K, then it cannot be argued that a term is misrepresentation and should be ended in </w:t>
            </w:r>
            <w:proofErr w:type="spellStart"/>
            <w:r>
              <w:rPr>
                <w:rFonts w:asciiTheme="majorHAnsi" w:hAnsiTheme="majorHAnsi"/>
                <w:color w:val="002060"/>
                <w:sz w:val="18"/>
                <w:szCs w:val="18"/>
              </w:rPr>
              <w:t>recission</w:t>
            </w:r>
            <w:proofErr w:type="spellEnd"/>
            <w:r w:rsidR="007040D3">
              <w:rPr>
                <w:rFonts w:asciiTheme="majorHAnsi" w:hAnsiTheme="majorHAnsi"/>
                <w:color w:val="002060"/>
                <w:sz w:val="18"/>
                <w:szCs w:val="18"/>
              </w:rPr>
              <w:t>.</w:t>
            </w:r>
          </w:p>
          <w:p w:rsidR="007040D3" w:rsidRDefault="007040D3" w:rsidP="007040D3">
            <w:pPr>
              <w:pStyle w:val="ListParagraph"/>
              <w:numPr>
                <w:ilvl w:val="0"/>
                <w:numId w:val="53"/>
              </w:numPr>
              <w:rPr>
                <w:rFonts w:asciiTheme="majorHAnsi" w:hAnsiTheme="majorHAnsi"/>
                <w:color w:val="002060"/>
                <w:sz w:val="18"/>
                <w:szCs w:val="18"/>
              </w:rPr>
            </w:pPr>
            <w:r>
              <w:rPr>
                <w:rFonts w:asciiTheme="majorHAnsi" w:hAnsiTheme="majorHAnsi"/>
                <w:color w:val="002060"/>
                <w:sz w:val="18"/>
                <w:szCs w:val="18"/>
              </w:rPr>
              <w:t>Claim for breach of condition barred = claim for rescission also barred</w:t>
            </w:r>
          </w:p>
          <w:p w:rsidR="00A92373" w:rsidRDefault="00A92373" w:rsidP="007040D3">
            <w:pPr>
              <w:pStyle w:val="ListParagraph"/>
              <w:numPr>
                <w:ilvl w:val="0"/>
                <w:numId w:val="53"/>
              </w:numPr>
              <w:rPr>
                <w:rFonts w:asciiTheme="majorHAnsi" w:hAnsiTheme="majorHAnsi"/>
                <w:color w:val="002060"/>
                <w:sz w:val="18"/>
                <w:szCs w:val="18"/>
              </w:rPr>
            </w:pPr>
            <w:r>
              <w:rPr>
                <w:rFonts w:asciiTheme="majorHAnsi" w:hAnsiTheme="majorHAnsi"/>
                <w:color w:val="002060"/>
                <w:sz w:val="18"/>
                <w:szCs w:val="18"/>
              </w:rPr>
              <w:t xml:space="preserve">Not just a statement of fact, but a promise because it is so central to the K </w:t>
            </w:r>
          </w:p>
          <w:p w:rsidR="00C260FC" w:rsidRPr="007040D3" w:rsidRDefault="00C260FC" w:rsidP="007040D3">
            <w:pPr>
              <w:pStyle w:val="ListParagraph"/>
              <w:numPr>
                <w:ilvl w:val="0"/>
                <w:numId w:val="53"/>
              </w:numPr>
              <w:rPr>
                <w:rFonts w:asciiTheme="majorHAnsi" w:hAnsiTheme="majorHAnsi"/>
                <w:color w:val="002060"/>
                <w:sz w:val="18"/>
                <w:szCs w:val="18"/>
              </w:rPr>
            </w:pPr>
            <w:r>
              <w:rPr>
                <w:rFonts w:asciiTheme="majorHAnsi" w:hAnsiTheme="majorHAnsi"/>
                <w:color w:val="002060"/>
                <w:sz w:val="18"/>
                <w:szCs w:val="18"/>
              </w:rPr>
              <w:t>Time Frame is the issue in which they h</w:t>
            </w:r>
            <w:r w:rsidR="00CA1B2A">
              <w:rPr>
                <w:rFonts w:asciiTheme="majorHAnsi" w:hAnsiTheme="majorHAnsi"/>
                <w:color w:val="002060"/>
                <w:sz w:val="18"/>
                <w:szCs w:val="18"/>
              </w:rPr>
              <w:t>ave accepted the goods. You can’</w:t>
            </w:r>
            <w:r>
              <w:rPr>
                <w:rFonts w:asciiTheme="majorHAnsi" w:hAnsiTheme="majorHAnsi"/>
                <w:color w:val="002060"/>
                <w:sz w:val="18"/>
                <w:szCs w:val="18"/>
              </w:rPr>
              <w:t xml:space="preserve">t reject something that you have accepted. Cannot claim not to accept. </w:t>
            </w:r>
          </w:p>
        </w:tc>
      </w:tr>
    </w:tbl>
    <w:p w:rsidR="00B3229E" w:rsidRDefault="00B3229E" w:rsidP="00305779">
      <w:pPr>
        <w:pStyle w:val="NoSpacing"/>
        <w:tabs>
          <w:tab w:val="right" w:leader="dot" w:pos="10080"/>
        </w:tabs>
        <w:rPr>
          <w:rFonts w:ascii="Times New Roman" w:hAnsi="Times New Roman" w:cs="Times New Roman"/>
          <w:b/>
          <w:sz w:val="16"/>
          <w:szCs w:val="16"/>
          <w:u w:val="single"/>
        </w:rPr>
      </w:pPr>
    </w:p>
    <w:p w:rsidR="00305779" w:rsidRPr="00C263E5" w:rsidRDefault="00305779" w:rsidP="00305779">
      <w:pPr>
        <w:pStyle w:val="NoSpacing"/>
        <w:tabs>
          <w:tab w:val="right" w:leader="dot" w:pos="10080"/>
        </w:tabs>
        <w:rPr>
          <w:rFonts w:ascii="Times New Roman" w:hAnsi="Times New Roman" w:cs="Times New Roman"/>
          <w:b/>
          <w:sz w:val="16"/>
          <w:szCs w:val="16"/>
        </w:rPr>
      </w:pPr>
      <w:r w:rsidRPr="00C263E5">
        <w:rPr>
          <w:rFonts w:ascii="Times New Roman" w:hAnsi="Times New Roman" w:cs="Times New Roman"/>
          <w:b/>
          <w:sz w:val="16"/>
          <w:szCs w:val="16"/>
          <w:u w:val="single"/>
        </w:rPr>
        <w:t>Entire versus Severable Contracts:</w:t>
      </w:r>
    </w:p>
    <w:p w:rsidR="00305779" w:rsidRPr="00C263E5" w:rsidRDefault="00305779" w:rsidP="00305779">
      <w:pPr>
        <w:pStyle w:val="NoSpacing"/>
        <w:tabs>
          <w:tab w:val="right" w:leader="dot" w:pos="10080"/>
        </w:tabs>
        <w:rPr>
          <w:rFonts w:ascii="Times New Roman" w:hAnsi="Times New Roman" w:cs="Times New Roman"/>
          <w:b/>
          <w:sz w:val="16"/>
          <w:szCs w:val="16"/>
        </w:rPr>
      </w:pPr>
    </w:p>
    <w:p w:rsidR="00305779" w:rsidRPr="00C263E5" w:rsidRDefault="00305779" w:rsidP="00305779">
      <w:pPr>
        <w:pStyle w:val="NoSpacing"/>
        <w:tabs>
          <w:tab w:val="right" w:leader="dot" w:pos="10080"/>
        </w:tabs>
        <w:rPr>
          <w:rFonts w:ascii="Times New Roman" w:hAnsi="Times New Roman" w:cs="Times New Roman"/>
          <w:sz w:val="16"/>
          <w:szCs w:val="16"/>
        </w:rPr>
      </w:pPr>
      <w:r w:rsidRPr="00C263E5">
        <w:rPr>
          <w:rFonts w:ascii="Times New Roman" w:hAnsi="Times New Roman" w:cs="Times New Roman"/>
          <w:b/>
          <w:sz w:val="16"/>
          <w:szCs w:val="16"/>
        </w:rPr>
        <w:t>Severable K or Obligation</w:t>
      </w:r>
      <w:r w:rsidRPr="00C263E5">
        <w:rPr>
          <w:rFonts w:ascii="Times New Roman" w:hAnsi="Times New Roman" w:cs="Times New Roman"/>
          <w:sz w:val="16"/>
          <w:szCs w:val="16"/>
        </w:rPr>
        <w:t xml:space="preserve"> = can be cut up into smaller obligations or </w:t>
      </w:r>
      <w:proofErr w:type="spellStart"/>
      <w:r w:rsidRPr="00C263E5">
        <w:rPr>
          <w:rFonts w:ascii="Times New Roman" w:hAnsi="Times New Roman" w:cs="Times New Roman"/>
          <w:sz w:val="16"/>
          <w:szCs w:val="16"/>
        </w:rPr>
        <w:t>k’s</w:t>
      </w:r>
      <w:proofErr w:type="spellEnd"/>
      <w:r w:rsidRPr="00C263E5">
        <w:rPr>
          <w:rFonts w:ascii="Times New Roman" w:hAnsi="Times New Roman" w:cs="Times New Roman"/>
          <w:sz w:val="16"/>
          <w:szCs w:val="16"/>
        </w:rPr>
        <w:t>.</w:t>
      </w:r>
      <w:r w:rsidR="006C13B6">
        <w:rPr>
          <w:rFonts w:ascii="Times New Roman" w:hAnsi="Times New Roman" w:cs="Times New Roman"/>
          <w:sz w:val="16"/>
          <w:szCs w:val="16"/>
        </w:rPr>
        <w:t xml:space="preserve"> </w:t>
      </w:r>
    </w:p>
    <w:p w:rsidR="00305779" w:rsidRPr="00C263E5" w:rsidRDefault="00305779" w:rsidP="00305779">
      <w:pPr>
        <w:pStyle w:val="NoSpacing"/>
        <w:tabs>
          <w:tab w:val="right" w:leader="dot" w:pos="10080"/>
        </w:tabs>
        <w:rPr>
          <w:rFonts w:ascii="Times New Roman" w:hAnsi="Times New Roman" w:cs="Times New Roman"/>
          <w:sz w:val="16"/>
          <w:szCs w:val="16"/>
        </w:rPr>
      </w:pPr>
      <w:r w:rsidRPr="00C263E5">
        <w:rPr>
          <w:rFonts w:ascii="Times New Roman" w:hAnsi="Times New Roman" w:cs="Times New Roman"/>
          <w:b/>
          <w:sz w:val="16"/>
          <w:szCs w:val="16"/>
        </w:rPr>
        <w:t>Entire Obligations</w:t>
      </w:r>
      <w:r w:rsidRPr="00C263E5">
        <w:rPr>
          <w:rFonts w:ascii="Times New Roman" w:hAnsi="Times New Roman" w:cs="Times New Roman"/>
          <w:sz w:val="16"/>
          <w:szCs w:val="16"/>
        </w:rPr>
        <w:t xml:space="preserve"> = cannot be broken down.</w:t>
      </w:r>
    </w:p>
    <w:p w:rsidR="00305779" w:rsidRPr="00C263E5" w:rsidRDefault="00305779" w:rsidP="00305779">
      <w:pPr>
        <w:pStyle w:val="NoSpacing"/>
        <w:tabs>
          <w:tab w:val="right" w:leader="dot" w:pos="10080"/>
        </w:tabs>
        <w:ind w:left="720"/>
        <w:rPr>
          <w:rFonts w:ascii="Times New Roman" w:hAnsi="Times New Roman" w:cs="Times New Roman"/>
          <w:sz w:val="16"/>
          <w:szCs w:val="16"/>
        </w:rPr>
      </w:pPr>
      <w:r w:rsidRPr="00C263E5">
        <w:rPr>
          <w:rFonts w:ascii="Times New Roman" w:hAnsi="Times New Roman" w:cs="Times New Roman"/>
          <w:sz w:val="16"/>
          <w:szCs w:val="16"/>
        </w:rPr>
        <w:sym w:font="Wingdings" w:char="F0E0"/>
      </w:r>
      <w:r w:rsidRPr="00C263E5">
        <w:rPr>
          <w:rFonts w:ascii="Times New Roman" w:hAnsi="Times New Roman" w:cs="Times New Roman"/>
          <w:sz w:val="16"/>
          <w:szCs w:val="16"/>
        </w:rPr>
        <w:t xml:space="preserve"> Courts are reluctant to sever contracts (Blue Pen Test = if the judge cannot draw a blue line through obligations in the k, then the k cannot be severed)</w:t>
      </w:r>
    </w:p>
    <w:p w:rsidR="00305779" w:rsidRPr="00C263E5" w:rsidRDefault="00305779" w:rsidP="00305779">
      <w:pPr>
        <w:pStyle w:val="NoSpacing"/>
        <w:tabs>
          <w:tab w:val="right" w:leader="dot" w:pos="10080"/>
        </w:tabs>
        <w:rPr>
          <w:rFonts w:ascii="Times New Roman" w:hAnsi="Times New Roman" w:cs="Times New Roman"/>
          <w:sz w:val="16"/>
          <w:szCs w:val="16"/>
        </w:rPr>
      </w:pPr>
    </w:p>
    <w:p w:rsidR="00305779" w:rsidRPr="00C263E5" w:rsidRDefault="00305779" w:rsidP="00305779">
      <w:pPr>
        <w:pStyle w:val="NoSpacing"/>
        <w:tabs>
          <w:tab w:val="right" w:leader="dot" w:pos="10080"/>
        </w:tabs>
        <w:rPr>
          <w:rFonts w:ascii="Times New Roman" w:hAnsi="Times New Roman" w:cs="Times New Roman"/>
          <w:sz w:val="16"/>
          <w:szCs w:val="16"/>
        </w:rPr>
      </w:pPr>
      <w:r w:rsidRPr="00C263E5">
        <w:rPr>
          <w:rFonts w:ascii="Times New Roman" w:hAnsi="Times New Roman" w:cs="Times New Roman"/>
          <w:b/>
          <w:sz w:val="16"/>
          <w:szCs w:val="16"/>
        </w:rPr>
        <w:t>Qualifications on concept:</w:t>
      </w:r>
    </w:p>
    <w:p w:rsidR="00305779" w:rsidRPr="00C263E5" w:rsidRDefault="00305779" w:rsidP="00C4359C">
      <w:pPr>
        <w:pStyle w:val="NoSpacing"/>
        <w:numPr>
          <w:ilvl w:val="0"/>
          <w:numId w:val="58"/>
        </w:numPr>
        <w:tabs>
          <w:tab w:val="right" w:leader="dot" w:pos="10080"/>
        </w:tabs>
        <w:rPr>
          <w:rFonts w:ascii="Times New Roman" w:hAnsi="Times New Roman" w:cs="Times New Roman"/>
          <w:sz w:val="16"/>
          <w:szCs w:val="16"/>
        </w:rPr>
      </w:pPr>
      <w:r w:rsidRPr="00C263E5">
        <w:rPr>
          <w:rFonts w:ascii="Times New Roman" w:hAnsi="Times New Roman" w:cs="Times New Roman"/>
          <w:sz w:val="16"/>
          <w:szCs w:val="16"/>
        </w:rPr>
        <w:t>To say obligation is performed, simply needs to be substantially performed (</w:t>
      </w:r>
      <w:r w:rsidRPr="00C263E5">
        <w:rPr>
          <w:rFonts w:ascii="Times New Roman" w:hAnsi="Times New Roman" w:cs="Times New Roman"/>
          <w:i/>
          <w:color w:val="CC00CC"/>
          <w:sz w:val="16"/>
          <w:szCs w:val="16"/>
        </w:rPr>
        <w:t>Fairbanks v Sheppard</w:t>
      </w:r>
      <w:r w:rsidRPr="00C263E5">
        <w:rPr>
          <w:rFonts w:ascii="Times New Roman" w:hAnsi="Times New Roman" w:cs="Times New Roman"/>
          <w:sz w:val="16"/>
          <w:szCs w:val="16"/>
        </w:rPr>
        <w:t>)</w:t>
      </w:r>
    </w:p>
    <w:p w:rsidR="007B7C3B" w:rsidRDefault="00305779" w:rsidP="0087394C">
      <w:pPr>
        <w:pStyle w:val="NoSpacing"/>
        <w:numPr>
          <w:ilvl w:val="0"/>
          <w:numId w:val="58"/>
        </w:numPr>
        <w:tabs>
          <w:tab w:val="right" w:leader="dot" w:pos="10080"/>
        </w:tabs>
        <w:rPr>
          <w:rFonts w:ascii="Times New Roman" w:hAnsi="Times New Roman" w:cs="Times New Roman"/>
          <w:sz w:val="16"/>
          <w:szCs w:val="16"/>
        </w:rPr>
      </w:pPr>
      <w:r w:rsidRPr="00C263E5">
        <w:rPr>
          <w:rFonts w:ascii="Times New Roman" w:hAnsi="Times New Roman" w:cs="Times New Roman"/>
          <w:sz w:val="16"/>
          <w:szCs w:val="16"/>
        </w:rPr>
        <w:t>Restitution may allow a party to receive value for the goods or services performed even if the obligations of the k have not been fulfilled (</w:t>
      </w:r>
      <w:proofErr w:type="spellStart"/>
      <w:r w:rsidRPr="00C263E5">
        <w:rPr>
          <w:rFonts w:ascii="Times New Roman" w:hAnsi="Times New Roman" w:cs="Times New Roman"/>
          <w:i/>
          <w:color w:val="CC00CC"/>
          <w:sz w:val="16"/>
          <w:szCs w:val="16"/>
        </w:rPr>
        <w:t>Sumpter</w:t>
      </w:r>
      <w:proofErr w:type="spellEnd"/>
      <w:r w:rsidRPr="00C263E5">
        <w:rPr>
          <w:rFonts w:ascii="Times New Roman" w:hAnsi="Times New Roman" w:cs="Times New Roman"/>
          <w:i/>
          <w:color w:val="CC00CC"/>
          <w:sz w:val="16"/>
          <w:szCs w:val="16"/>
        </w:rPr>
        <w:t xml:space="preserve"> v Hedges</w:t>
      </w:r>
      <w:r w:rsidRPr="00C263E5">
        <w:rPr>
          <w:rFonts w:ascii="Times New Roman" w:hAnsi="Times New Roman" w:cs="Times New Roman"/>
          <w:sz w:val="16"/>
          <w:szCs w:val="16"/>
        </w:rPr>
        <w:t>)</w:t>
      </w:r>
    </w:p>
    <w:p w:rsidR="00DA7935" w:rsidRDefault="00DA7935" w:rsidP="00DA7935">
      <w:pPr>
        <w:pStyle w:val="NoSpacing"/>
        <w:tabs>
          <w:tab w:val="right" w:leader="dot" w:pos="10080"/>
        </w:tabs>
        <w:rPr>
          <w:rFonts w:ascii="Times New Roman" w:hAnsi="Times New Roman" w:cs="Times New Roman"/>
          <w:sz w:val="16"/>
          <w:szCs w:val="16"/>
        </w:rPr>
      </w:pPr>
    </w:p>
    <w:p w:rsidR="00DA7935" w:rsidRDefault="00DA7935" w:rsidP="00DA7935">
      <w:pPr>
        <w:pStyle w:val="NoSpacing"/>
        <w:tabs>
          <w:tab w:val="right" w:leader="dot" w:pos="10080"/>
        </w:tabs>
        <w:rPr>
          <w:rFonts w:ascii="Times New Roman" w:hAnsi="Times New Roman" w:cs="Times New Roman"/>
          <w:sz w:val="16"/>
          <w:szCs w:val="16"/>
        </w:rPr>
      </w:pPr>
    </w:p>
    <w:p w:rsidR="00DA7935" w:rsidRPr="00DA7935" w:rsidRDefault="00DA7935" w:rsidP="00DA7935">
      <w:pPr>
        <w:pStyle w:val="NoSpacing"/>
        <w:tabs>
          <w:tab w:val="right" w:leader="dot" w:pos="10080"/>
        </w:tabs>
        <w:rPr>
          <w:rFonts w:ascii="Times New Roman" w:hAnsi="Times New Roman" w:cs="Times New Roman"/>
          <w:sz w:val="16"/>
          <w:szCs w:val="16"/>
        </w:rPr>
      </w:pPr>
    </w:p>
    <w:p w:rsidR="007B7C3B" w:rsidRPr="00DA7935" w:rsidRDefault="00BF51C6" w:rsidP="00DA7935">
      <w:pPr>
        <w:pStyle w:val="Heading3"/>
        <w:pBdr>
          <w:bottom w:val="single" w:sz="4" w:space="1" w:color="auto"/>
        </w:pBdr>
        <w:rPr>
          <w:sz w:val="18"/>
          <w:szCs w:val="18"/>
        </w:rPr>
      </w:pPr>
      <w:r w:rsidRPr="00BF51C6">
        <w:rPr>
          <w:sz w:val="18"/>
          <w:szCs w:val="18"/>
        </w:rPr>
        <w:lastRenderedPageBreak/>
        <w:t>Classifications of Terms</w:t>
      </w:r>
    </w:p>
    <w:tbl>
      <w:tblPr>
        <w:tblStyle w:val="TableGrid"/>
        <w:tblW w:w="0" w:type="auto"/>
        <w:tblLook w:val="04A0"/>
      </w:tblPr>
      <w:tblGrid>
        <w:gridCol w:w="2660"/>
        <w:gridCol w:w="8356"/>
      </w:tblGrid>
      <w:tr w:rsidR="007D1578" w:rsidTr="007D1578">
        <w:tc>
          <w:tcPr>
            <w:tcW w:w="2660" w:type="dxa"/>
          </w:tcPr>
          <w:p w:rsidR="007D1578" w:rsidRPr="00DB0992" w:rsidRDefault="007D1578" w:rsidP="007D1578">
            <w:pPr>
              <w:rPr>
                <w:rFonts w:asciiTheme="majorHAnsi" w:hAnsiTheme="majorHAnsi" w:cs="Calibri-BoldItalic"/>
                <w:b/>
                <w:bCs/>
                <w:i/>
                <w:iCs/>
                <w:sz w:val="16"/>
                <w:szCs w:val="16"/>
              </w:rPr>
            </w:pPr>
            <w:r w:rsidRPr="00DB0992">
              <w:rPr>
                <w:rFonts w:asciiTheme="majorHAnsi" w:hAnsiTheme="majorHAnsi" w:cs="Calibri-BoldItalic"/>
                <w:b/>
                <w:bCs/>
                <w:i/>
                <w:iCs/>
                <w:sz w:val="16"/>
                <w:szCs w:val="16"/>
              </w:rPr>
              <w:t xml:space="preserve">Hong Kong Fir v Kawasaki Kisen Kaisha </w:t>
            </w:r>
          </w:p>
          <w:p w:rsidR="007D1578" w:rsidRPr="00DB0992" w:rsidRDefault="007D1578" w:rsidP="007D1578">
            <w:pPr>
              <w:rPr>
                <w:rFonts w:asciiTheme="majorHAnsi" w:eastAsiaTheme="majorEastAsia" w:hAnsiTheme="majorHAnsi" w:cstheme="majorBidi"/>
                <w:b/>
                <w:i/>
                <w:iCs/>
                <w:color w:val="FF0000"/>
                <w:sz w:val="16"/>
                <w:szCs w:val="16"/>
              </w:rPr>
            </w:pPr>
            <w:r w:rsidRPr="00DB0992">
              <w:rPr>
                <w:rFonts w:asciiTheme="majorHAnsi" w:eastAsiaTheme="majorEastAsia" w:hAnsiTheme="majorHAnsi" w:cstheme="majorBidi"/>
                <w:b/>
                <w:i/>
                <w:iCs/>
                <w:color w:val="FF0000"/>
                <w:sz w:val="16"/>
                <w:szCs w:val="16"/>
              </w:rPr>
              <w:t>Introduces the Intermediate Term</w:t>
            </w:r>
            <w:r w:rsidR="00C11341" w:rsidRPr="00DB0992">
              <w:rPr>
                <w:rFonts w:asciiTheme="majorHAnsi" w:eastAsiaTheme="majorEastAsia" w:hAnsiTheme="majorHAnsi" w:cstheme="majorBidi"/>
                <w:b/>
                <w:i/>
                <w:iCs/>
                <w:color w:val="FF0000"/>
                <w:sz w:val="16"/>
                <w:szCs w:val="16"/>
              </w:rPr>
              <w:t xml:space="preserve"> (</w:t>
            </w:r>
            <w:r w:rsidRPr="00DB0992">
              <w:rPr>
                <w:rFonts w:asciiTheme="majorHAnsi" w:eastAsiaTheme="majorEastAsia" w:hAnsiTheme="majorHAnsi" w:cstheme="majorBidi"/>
                <w:b/>
                <w:i/>
                <w:iCs/>
                <w:color w:val="FF0000"/>
                <w:sz w:val="16"/>
                <w:szCs w:val="16"/>
              </w:rPr>
              <w:t>Test to determine whether a Term is a Condition or Immediate Term</w:t>
            </w:r>
            <w:r w:rsidR="00C11341" w:rsidRPr="00DB0992">
              <w:rPr>
                <w:rFonts w:asciiTheme="majorHAnsi" w:eastAsiaTheme="majorEastAsia" w:hAnsiTheme="majorHAnsi" w:cstheme="majorBidi"/>
                <w:b/>
                <w:i/>
                <w:iCs/>
                <w:color w:val="FF0000"/>
                <w:sz w:val="16"/>
                <w:szCs w:val="16"/>
              </w:rPr>
              <w:t xml:space="preserve">) </w:t>
            </w:r>
            <w:r w:rsidRPr="00DB0992">
              <w:rPr>
                <w:rFonts w:asciiTheme="majorHAnsi" w:eastAsiaTheme="majorEastAsia" w:hAnsiTheme="majorHAnsi" w:cstheme="majorBidi"/>
                <w:b/>
                <w:i/>
                <w:iCs/>
                <w:color w:val="FF0000"/>
                <w:sz w:val="16"/>
                <w:szCs w:val="16"/>
              </w:rPr>
              <w:t xml:space="preserve"> </w:t>
            </w:r>
          </w:p>
        </w:tc>
        <w:tc>
          <w:tcPr>
            <w:tcW w:w="8356" w:type="dxa"/>
          </w:tcPr>
          <w:p w:rsidR="008076EB" w:rsidRPr="00DB0992" w:rsidRDefault="008076EB" w:rsidP="008076EB">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heme="majorHAnsi" w:hAnsiTheme="majorHAnsi" w:cs="Times New Roman"/>
                <w:color w:val="002060"/>
                <w:sz w:val="16"/>
                <w:szCs w:val="16"/>
              </w:rPr>
            </w:pPr>
            <w:r w:rsidRPr="00DB0992">
              <w:rPr>
                <w:rFonts w:asciiTheme="majorHAnsi" w:hAnsiTheme="majorHAnsi" w:cs="Times New Roman"/>
                <w:b/>
                <w:i/>
                <w:color w:val="002060"/>
                <w:sz w:val="16"/>
                <w:szCs w:val="16"/>
              </w:rPr>
              <w:t>Breach of a Condition</w:t>
            </w:r>
            <w:r w:rsidR="0017271C" w:rsidRPr="00DB0992">
              <w:rPr>
                <w:rFonts w:asciiTheme="majorHAnsi" w:hAnsiTheme="majorHAnsi" w:cs="Times New Roman"/>
                <w:color w:val="002060"/>
                <w:sz w:val="16"/>
                <w:szCs w:val="16"/>
              </w:rPr>
              <w:t xml:space="preserve"> = G</w:t>
            </w:r>
            <w:r w:rsidRPr="00DB0992">
              <w:rPr>
                <w:rFonts w:asciiTheme="majorHAnsi" w:hAnsiTheme="majorHAnsi" w:cs="Times New Roman"/>
                <w:color w:val="002060"/>
                <w:sz w:val="16"/>
                <w:szCs w:val="16"/>
              </w:rPr>
              <w:t>ives rise to an event which relieves the party not in default of further performance of primary obligations</w:t>
            </w:r>
          </w:p>
          <w:p w:rsidR="006449F0" w:rsidRPr="00DB0992" w:rsidRDefault="006449F0" w:rsidP="008076EB">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heme="majorHAnsi" w:hAnsiTheme="majorHAnsi" w:cs="Times New Roman"/>
                <w:b/>
                <w:i/>
                <w:color w:val="002060"/>
                <w:sz w:val="16"/>
                <w:szCs w:val="16"/>
              </w:rPr>
            </w:pPr>
          </w:p>
          <w:p w:rsidR="008076EB" w:rsidRPr="00DB0992" w:rsidRDefault="008076EB" w:rsidP="008076EB">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heme="majorHAnsi" w:hAnsiTheme="majorHAnsi" w:cs="Times New Roman"/>
                <w:color w:val="002060"/>
                <w:sz w:val="16"/>
                <w:szCs w:val="16"/>
              </w:rPr>
            </w:pPr>
            <w:r w:rsidRPr="00DB0992">
              <w:rPr>
                <w:rFonts w:asciiTheme="majorHAnsi" w:hAnsiTheme="majorHAnsi" w:cs="Times New Roman"/>
                <w:b/>
                <w:i/>
                <w:color w:val="002060"/>
                <w:sz w:val="16"/>
                <w:szCs w:val="16"/>
              </w:rPr>
              <w:t>Breach of Intermediate Term</w:t>
            </w:r>
            <w:r w:rsidR="0017271C" w:rsidRPr="00DB0992">
              <w:rPr>
                <w:rFonts w:asciiTheme="majorHAnsi" w:hAnsiTheme="majorHAnsi" w:cs="Times New Roman"/>
                <w:color w:val="002060"/>
                <w:sz w:val="16"/>
                <w:szCs w:val="16"/>
              </w:rPr>
              <w:t xml:space="preserve"> = R</w:t>
            </w:r>
            <w:r w:rsidRPr="00DB0992">
              <w:rPr>
                <w:rFonts w:asciiTheme="majorHAnsi" w:hAnsiTheme="majorHAnsi" w:cs="Times New Roman"/>
                <w:color w:val="002060"/>
                <w:sz w:val="16"/>
                <w:szCs w:val="16"/>
              </w:rPr>
              <w:t xml:space="preserve">emedies determined after the breach occurs </w:t>
            </w:r>
            <w:r w:rsidRPr="00DB0992">
              <w:rPr>
                <w:rFonts w:asciiTheme="majorHAnsi" w:hAnsiTheme="majorHAnsi" w:cs="Times New Roman"/>
                <w:b/>
                <w:color w:val="002060"/>
                <w:sz w:val="16"/>
                <w:szCs w:val="16"/>
                <w:u w:val="single"/>
              </w:rPr>
              <w:t>based on the seriousness of the consequences</w:t>
            </w:r>
            <w:r w:rsidRPr="00DB0992">
              <w:rPr>
                <w:rFonts w:asciiTheme="majorHAnsi" w:hAnsiTheme="majorHAnsi" w:cs="Times New Roman"/>
                <w:color w:val="002060"/>
                <w:sz w:val="16"/>
                <w:szCs w:val="16"/>
              </w:rPr>
              <w:t xml:space="preserve">, </w:t>
            </w:r>
            <w:r w:rsidRPr="00DB0992">
              <w:rPr>
                <w:rFonts w:asciiTheme="majorHAnsi" w:hAnsiTheme="majorHAnsi" w:cs="Times New Roman"/>
                <w:color w:val="002060"/>
                <w:sz w:val="16"/>
                <w:szCs w:val="16"/>
                <w:u w:val="single"/>
              </w:rPr>
              <w:t>not</w:t>
            </w:r>
            <w:r w:rsidRPr="00DB0992">
              <w:rPr>
                <w:rFonts w:asciiTheme="majorHAnsi" w:hAnsiTheme="majorHAnsi" w:cs="Times New Roman"/>
                <w:color w:val="002060"/>
                <w:sz w:val="16"/>
                <w:szCs w:val="16"/>
              </w:rPr>
              <w:t xml:space="preserve"> the breach, and uses either of the remedies for a condition or warranty.</w:t>
            </w:r>
          </w:p>
          <w:p w:rsidR="006449F0" w:rsidRPr="00DB0992" w:rsidRDefault="006449F0" w:rsidP="008076EB">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heme="majorHAnsi" w:hAnsiTheme="majorHAnsi" w:cs="Times New Roman"/>
                <w:b/>
                <w:i/>
                <w:color w:val="002060"/>
                <w:sz w:val="16"/>
                <w:szCs w:val="16"/>
              </w:rPr>
            </w:pPr>
          </w:p>
          <w:p w:rsidR="008076EB" w:rsidRPr="00DB0992" w:rsidRDefault="008076EB" w:rsidP="008076EB">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heme="majorHAnsi" w:hAnsiTheme="majorHAnsi" w:cs="Times New Roman"/>
                <w:color w:val="002060"/>
                <w:sz w:val="16"/>
                <w:szCs w:val="16"/>
              </w:rPr>
            </w:pPr>
            <w:r w:rsidRPr="00DB0992">
              <w:rPr>
                <w:rFonts w:asciiTheme="majorHAnsi" w:hAnsiTheme="majorHAnsi" w:cs="Times New Roman"/>
                <w:b/>
                <w:i/>
                <w:color w:val="002060"/>
                <w:sz w:val="16"/>
                <w:szCs w:val="16"/>
              </w:rPr>
              <w:t>Breach of a Warranty</w:t>
            </w:r>
            <w:r w:rsidR="0017271C" w:rsidRPr="00DB0992">
              <w:rPr>
                <w:rFonts w:asciiTheme="majorHAnsi" w:hAnsiTheme="majorHAnsi" w:cs="Times New Roman"/>
                <w:color w:val="002060"/>
                <w:sz w:val="16"/>
                <w:szCs w:val="16"/>
              </w:rPr>
              <w:t xml:space="preserve"> = P</w:t>
            </w:r>
            <w:r w:rsidRPr="00DB0992">
              <w:rPr>
                <w:rFonts w:asciiTheme="majorHAnsi" w:hAnsiTheme="majorHAnsi" w:cs="Times New Roman"/>
                <w:color w:val="002060"/>
                <w:sz w:val="16"/>
                <w:szCs w:val="16"/>
              </w:rPr>
              <w:t>arty cannot treat himself as discharged from the k.</w:t>
            </w:r>
          </w:p>
          <w:p w:rsidR="006449F0" w:rsidRPr="00DB0992" w:rsidRDefault="006449F0" w:rsidP="008076EB">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heme="majorHAnsi" w:hAnsiTheme="majorHAnsi" w:cs="Times New Roman"/>
                <w:color w:val="002060"/>
                <w:sz w:val="16"/>
                <w:szCs w:val="16"/>
              </w:rPr>
            </w:pPr>
          </w:p>
          <w:p w:rsidR="007D1578" w:rsidRPr="00DB0992" w:rsidRDefault="008076EB" w:rsidP="002F28A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heme="majorHAnsi" w:hAnsiTheme="majorHAnsi" w:cs="Times New Roman"/>
                <w:color w:val="002060"/>
                <w:sz w:val="16"/>
                <w:szCs w:val="16"/>
                <w:lang w:val="en-CA"/>
              </w:rPr>
            </w:pPr>
            <w:r w:rsidRPr="00DB0992">
              <w:rPr>
                <w:rFonts w:asciiTheme="majorHAnsi" w:hAnsiTheme="majorHAnsi" w:cs="Times New Roman"/>
                <w:b/>
                <w:color w:val="002060"/>
                <w:sz w:val="16"/>
                <w:szCs w:val="16"/>
                <w:u w:val="single"/>
                <w:lang w:val="en-CA"/>
              </w:rPr>
              <w:t>Test for whether it is intermediate term or condition</w:t>
            </w:r>
            <w:r w:rsidRPr="00DB0992">
              <w:rPr>
                <w:rFonts w:asciiTheme="majorHAnsi" w:hAnsiTheme="majorHAnsi" w:cs="Times New Roman"/>
                <w:color w:val="002060"/>
                <w:sz w:val="16"/>
                <w:szCs w:val="16"/>
                <w:lang w:val="en-CA"/>
              </w:rPr>
              <w:t>: Does the occurrence of the event deprive the party with further undertakings to perform of substantial benefits?</w:t>
            </w:r>
          </w:p>
        </w:tc>
      </w:tr>
      <w:tr w:rsidR="007D1578" w:rsidTr="007D1578">
        <w:tc>
          <w:tcPr>
            <w:tcW w:w="2660" w:type="dxa"/>
          </w:tcPr>
          <w:p w:rsidR="00415151" w:rsidRPr="00DB0992" w:rsidRDefault="002F28A3" w:rsidP="00415151">
            <w:pPr>
              <w:rPr>
                <w:rFonts w:asciiTheme="majorHAnsi" w:hAnsiTheme="majorHAnsi" w:cs="Calibri-BoldItalic"/>
                <w:b/>
                <w:bCs/>
                <w:i/>
                <w:iCs/>
                <w:sz w:val="16"/>
                <w:szCs w:val="16"/>
              </w:rPr>
            </w:pPr>
            <w:proofErr w:type="spellStart"/>
            <w:r w:rsidRPr="00DB0992">
              <w:rPr>
                <w:rFonts w:asciiTheme="majorHAnsi" w:hAnsiTheme="majorHAnsi" w:cs="Calibri-BoldItalic"/>
                <w:b/>
                <w:bCs/>
                <w:i/>
                <w:iCs/>
                <w:sz w:val="16"/>
                <w:szCs w:val="16"/>
              </w:rPr>
              <w:t>Wickman</w:t>
            </w:r>
            <w:proofErr w:type="spellEnd"/>
            <w:r w:rsidRPr="00DB0992">
              <w:rPr>
                <w:rFonts w:asciiTheme="majorHAnsi" w:hAnsiTheme="majorHAnsi" w:cs="Calibri-BoldItalic"/>
                <w:b/>
                <w:bCs/>
                <w:i/>
                <w:iCs/>
                <w:sz w:val="16"/>
                <w:szCs w:val="16"/>
              </w:rPr>
              <w:t xml:space="preserve"> Machine Tool Sale Ltd. V L Shuler AG</w:t>
            </w:r>
          </w:p>
          <w:p w:rsidR="007D1578" w:rsidRPr="00DB0992" w:rsidRDefault="00CD4E46" w:rsidP="002F28A3">
            <w:pPr>
              <w:rPr>
                <w:sz w:val="16"/>
                <w:szCs w:val="16"/>
                <w:lang w:val="en-CA" w:eastAsia="zh-TW"/>
              </w:rPr>
            </w:pPr>
            <w:r w:rsidRPr="00DB0992">
              <w:rPr>
                <w:rFonts w:asciiTheme="majorHAnsi" w:eastAsiaTheme="majorEastAsia" w:hAnsiTheme="majorHAnsi" w:cstheme="majorBidi"/>
                <w:b/>
                <w:i/>
                <w:iCs/>
                <w:color w:val="FF0000"/>
                <w:sz w:val="16"/>
                <w:szCs w:val="16"/>
              </w:rPr>
              <w:t>Labeling</w:t>
            </w:r>
            <w:r w:rsidR="002F28A3" w:rsidRPr="00DB0992">
              <w:rPr>
                <w:rFonts w:asciiTheme="majorHAnsi" w:eastAsiaTheme="majorEastAsia" w:hAnsiTheme="majorHAnsi" w:cstheme="majorBidi"/>
                <w:b/>
                <w:i/>
                <w:iCs/>
                <w:color w:val="FF0000"/>
                <w:sz w:val="16"/>
                <w:szCs w:val="16"/>
              </w:rPr>
              <w:t xml:space="preserve"> something</w:t>
            </w:r>
            <w:r w:rsidR="00415151" w:rsidRPr="00DB0992">
              <w:rPr>
                <w:rFonts w:asciiTheme="majorHAnsi" w:eastAsiaTheme="majorEastAsia" w:hAnsiTheme="majorHAnsi" w:cstheme="majorBidi"/>
                <w:b/>
                <w:i/>
                <w:iCs/>
                <w:color w:val="FF0000"/>
                <w:sz w:val="16"/>
                <w:szCs w:val="16"/>
              </w:rPr>
              <w:t xml:space="preserve"> </w:t>
            </w:r>
            <w:r w:rsidR="002F28A3" w:rsidRPr="00DB0992">
              <w:rPr>
                <w:rFonts w:asciiTheme="majorHAnsi" w:eastAsiaTheme="majorEastAsia" w:hAnsiTheme="majorHAnsi" w:cstheme="majorBidi"/>
                <w:b/>
                <w:i/>
                <w:iCs/>
                <w:color w:val="FF0000"/>
                <w:sz w:val="16"/>
                <w:szCs w:val="16"/>
              </w:rPr>
              <w:t>a</w:t>
            </w:r>
            <w:r w:rsidRPr="00DB0992">
              <w:rPr>
                <w:rFonts w:asciiTheme="majorHAnsi" w:eastAsiaTheme="majorEastAsia" w:hAnsiTheme="majorHAnsi" w:cstheme="majorBidi"/>
                <w:b/>
                <w:i/>
                <w:iCs/>
                <w:color w:val="FF0000"/>
                <w:sz w:val="16"/>
                <w:szCs w:val="16"/>
              </w:rPr>
              <w:t>s</w:t>
            </w:r>
            <w:r w:rsidR="002F28A3" w:rsidRPr="00DB0992">
              <w:rPr>
                <w:rFonts w:asciiTheme="majorHAnsi" w:eastAsiaTheme="majorEastAsia" w:hAnsiTheme="majorHAnsi" w:cstheme="majorBidi"/>
                <w:b/>
                <w:i/>
                <w:iCs/>
                <w:color w:val="FF0000"/>
                <w:sz w:val="16"/>
                <w:szCs w:val="16"/>
              </w:rPr>
              <w:t xml:space="preserve"> </w:t>
            </w:r>
            <w:r w:rsidRPr="00DB0992">
              <w:rPr>
                <w:rFonts w:asciiTheme="majorHAnsi" w:eastAsiaTheme="majorEastAsia" w:hAnsiTheme="majorHAnsi" w:cstheme="majorBidi"/>
                <w:b/>
                <w:i/>
                <w:iCs/>
                <w:color w:val="FF0000"/>
                <w:sz w:val="16"/>
                <w:szCs w:val="16"/>
              </w:rPr>
              <w:t xml:space="preserve">a </w:t>
            </w:r>
            <w:r w:rsidR="002F28A3" w:rsidRPr="00DB0992">
              <w:rPr>
                <w:rFonts w:asciiTheme="majorHAnsi" w:eastAsiaTheme="majorEastAsia" w:hAnsiTheme="majorHAnsi" w:cstheme="majorBidi"/>
                <w:b/>
                <w:i/>
                <w:iCs/>
                <w:color w:val="FF0000"/>
                <w:sz w:val="16"/>
                <w:szCs w:val="16"/>
              </w:rPr>
              <w:t>condition does not make it so</w:t>
            </w:r>
            <w:r w:rsidR="00B3229E">
              <w:rPr>
                <w:rFonts w:asciiTheme="majorHAnsi" w:eastAsiaTheme="majorEastAsia" w:hAnsiTheme="majorHAnsi" w:cstheme="majorBidi"/>
                <w:b/>
                <w:i/>
                <w:iCs/>
                <w:color w:val="FF0000"/>
                <w:sz w:val="16"/>
                <w:szCs w:val="16"/>
              </w:rPr>
              <w:t xml:space="preserve">--(HAVE TO INTERPRET CONDITIONS IN LIGHT OF THE K) A </w:t>
            </w:r>
            <w:r w:rsidR="00CB5AFA" w:rsidRPr="00DB0992">
              <w:rPr>
                <w:rFonts w:asciiTheme="majorHAnsi" w:eastAsiaTheme="majorEastAsia" w:hAnsiTheme="majorHAnsi" w:cstheme="majorBidi"/>
                <w:b/>
                <w:i/>
                <w:iCs/>
                <w:color w:val="FF0000"/>
                <w:sz w:val="16"/>
                <w:szCs w:val="16"/>
              </w:rPr>
              <w:t xml:space="preserve">way around this to set out what is to happen in case of a breach) </w:t>
            </w:r>
          </w:p>
        </w:tc>
        <w:tc>
          <w:tcPr>
            <w:tcW w:w="8356" w:type="dxa"/>
          </w:tcPr>
          <w:p w:rsidR="002F28A3" w:rsidRPr="00DB0992" w:rsidRDefault="002F28A3" w:rsidP="00C4359C">
            <w:pPr>
              <w:pStyle w:val="ListParagraph"/>
              <w:numPr>
                <w:ilvl w:val="0"/>
                <w:numId w:val="54"/>
              </w:numPr>
              <w:rPr>
                <w:rFonts w:asciiTheme="majorHAnsi" w:hAnsiTheme="majorHAnsi"/>
                <w:color w:val="002060"/>
                <w:sz w:val="16"/>
                <w:szCs w:val="16"/>
              </w:rPr>
            </w:pPr>
            <w:r w:rsidRPr="00DB0992">
              <w:rPr>
                <w:rFonts w:asciiTheme="majorHAnsi" w:hAnsiTheme="majorHAnsi"/>
                <w:color w:val="002060"/>
                <w:sz w:val="16"/>
                <w:szCs w:val="16"/>
              </w:rPr>
              <w:t>Issue did not go to the heart of the K</w:t>
            </w:r>
            <w:r w:rsidR="006665C0" w:rsidRPr="00DB0992">
              <w:rPr>
                <w:rFonts w:asciiTheme="majorHAnsi" w:hAnsiTheme="majorHAnsi"/>
                <w:color w:val="002060"/>
                <w:sz w:val="16"/>
                <w:szCs w:val="16"/>
              </w:rPr>
              <w:t xml:space="preserve"> so it is not a condition</w:t>
            </w:r>
            <w:r w:rsidRPr="00DB0992">
              <w:rPr>
                <w:rFonts w:asciiTheme="majorHAnsi" w:hAnsiTheme="majorHAnsi"/>
                <w:color w:val="002060"/>
                <w:sz w:val="16"/>
                <w:szCs w:val="16"/>
              </w:rPr>
              <w:t xml:space="preserve">, given how minimal the breach was </w:t>
            </w:r>
          </w:p>
          <w:p w:rsidR="002F28A3" w:rsidRPr="00866F34" w:rsidRDefault="002F28A3" w:rsidP="00C4359C">
            <w:pPr>
              <w:pStyle w:val="ListParagraph"/>
              <w:numPr>
                <w:ilvl w:val="0"/>
                <w:numId w:val="54"/>
              </w:numPr>
              <w:rPr>
                <w:sz w:val="16"/>
                <w:szCs w:val="16"/>
              </w:rPr>
            </w:pPr>
            <w:r w:rsidRPr="00DB0992">
              <w:rPr>
                <w:rFonts w:asciiTheme="majorHAnsi" w:hAnsiTheme="majorHAnsi"/>
                <w:color w:val="002060"/>
                <w:sz w:val="16"/>
                <w:szCs w:val="16"/>
              </w:rPr>
              <w:t>D cannot repudiate</w:t>
            </w:r>
            <w:r w:rsidR="006665C0" w:rsidRPr="00DB0992">
              <w:rPr>
                <w:rFonts w:asciiTheme="majorHAnsi" w:hAnsiTheme="majorHAnsi"/>
                <w:color w:val="002060"/>
                <w:sz w:val="16"/>
                <w:szCs w:val="16"/>
              </w:rPr>
              <w:t xml:space="preserve"> just because the K says term is a condition</w:t>
            </w:r>
            <w:r w:rsidRPr="00DB0992">
              <w:rPr>
                <w:rFonts w:asciiTheme="majorHAnsi" w:hAnsiTheme="majorHAnsi"/>
                <w:color w:val="002060"/>
                <w:sz w:val="16"/>
                <w:szCs w:val="16"/>
              </w:rPr>
              <w:t>—(A way around this is to set out what is to happen in the case of a breach)</w:t>
            </w:r>
            <w:r w:rsidR="00866F34">
              <w:rPr>
                <w:rFonts w:asciiTheme="majorHAnsi" w:hAnsiTheme="majorHAnsi"/>
                <w:color w:val="002060"/>
                <w:sz w:val="16"/>
                <w:szCs w:val="16"/>
              </w:rPr>
              <w:t>—IF THE PARTIES INTEND TO GIVE A CONDITION SUCH AN EFFECT THEY MUST MAKE INTENTION CLEAR</w:t>
            </w:r>
          </w:p>
          <w:p w:rsidR="007D1578" w:rsidRPr="00B3229E" w:rsidRDefault="00866F34" w:rsidP="0087394C">
            <w:pPr>
              <w:pStyle w:val="ListParagraph"/>
              <w:numPr>
                <w:ilvl w:val="0"/>
                <w:numId w:val="54"/>
              </w:numPr>
              <w:rPr>
                <w:sz w:val="16"/>
                <w:szCs w:val="16"/>
              </w:rPr>
            </w:pPr>
            <w:r w:rsidRPr="00B3229E">
              <w:rPr>
                <w:rFonts w:asciiTheme="majorHAnsi" w:hAnsiTheme="majorHAnsi"/>
                <w:color w:val="002060"/>
                <w:sz w:val="16"/>
                <w:szCs w:val="16"/>
                <w:highlight w:val="yellow"/>
              </w:rPr>
              <w:t>THE K SHOULD BE INTERPRETED AS A WHOLE AND THE WORD “CONDITION” SHOULD BE INTERPRETED IN LIGHT OF THE K AS A WHOLE</w:t>
            </w:r>
            <w:r>
              <w:rPr>
                <w:rFonts w:asciiTheme="majorHAnsi" w:hAnsiTheme="majorHAnsi"/>
                <w:color w:val="002060"/>
                <w:sz w:val="16"/>
                <w:szCs w:val="16"/>
              </w:rPr>
              <w:t xml:space="preserve">—IF PARTIES INTEND TO GIVE A CONDITION </w:t>
            </w:r>
            <w:r w:rsidR="00B43E3E">
              <w:rPr>
                <w:rFonts w:asciiTheme="majorHAnsi" w:hAnsiTheme="majorHAnsi"/>
                <w:color w:val="002060"/>
                <w:sz w:val="16"/>
                <w:szCs w:val="16"/>
              </w:rPr>
              <w:t xml:space="preserve">SUCH AN EFFECT, THEY SHOULD MAKE THAT INTENTION CLEAR </w:t>
            </w:r>
          </w:p>
          <w:p w:rsidR="00B3229E" w:rsidRPr="00866F34" w:rsidRDefault="00B3229E" w:rsidP="0087394C">
            <w:pPr>
              <w:pStyle w:val="ListParagraph"/>
              <w:numPr>
                <w:ilvl w:val="0"/>
                <w:numId w:val="54"/>
              </w:numPr>
              <w:rPr>
                <w:sz w:val="16"/>
                <w:szCs w:val="16"/>
              </w:rPr>
            </w:pPr>
            <w:r w:rsidRPr="00B3229E">
              <w:rPr>
                <w:rFonts w:asciiTheme="majorHAnsi" w:hAnsiTheme="majorHAnsi"/>
                <w:b/>
                <w:color w:val="002060"/>
                <w:sz w:val="16"/>
                <w:szCs w:val="16"/>
                <w:highlight w:val="yellow"/>
              </w:rPr>
              <w:t>CONDITION</w:t>
            </w:r>
            <w:r w:rsidRPr="00B3229E">
              <w:rPr>
                <w:rFonts w:asciiTheme="majorHAnsi" w:hAnsiTheme="majorHAnsi"/>
                <w:color w:val="002060"/>
                <w:sz w:val="16"/>
                <w:szCs w:val="16"/>
                <w:highlight w:val="yellow"/>
              </w:rPr>
              <w:t xml:space="preserve"> SHOULD GO TO THE HEART OF THE K</w:t>
            </w:r>
          </w:p>
        </w:tc>
      </w:tr>
      <w:tr w:rsidR="007D1578" w:rsidTr="007D1578">
        <w:tc>
          <w:tcPr>
            <w:tcW w:w="2660" w:type="dxa"/>
          </w:tcPr>
          <w:p w:rsidR="00F101A1" w:rsidRPr="00DB0992" w:rsidRDefault="00F101A1" w:rsidP="00F101A1">
            <w:pPr>
              <w:rPr>
                <w:rFonts w:asciiTheme="majorHAnsi" w:hAnsiTheme="majorHAnsi" w:cs="Calibri-BoldItalic"/>
                <w:b/>
                <w:bCs/>
                <w:i/>
                <w:iCs/>
                <w:sz w:val="16"/>
                <w:szCs w:val="16"/>
              </w:rPr>
            </w:pPr>
            <w:r w:rsidRPr="00DB0992">
              <w:rPr>
                <w:rFonts w:asciiTheme="majorHAnsi" w:hAnsiTheme="majorHAnsi" w:cs="Calibri-BoldItalic"/>
                <w:b/>
                <w:bCs/>
                <w:i/>
                <w:iCs/>
                <w:sz w:val="16"/>
                <w:szCs w:val="16"/>
              </w:rPr>
              <w:t xml:space="preserve">Fairbanks v Sheppard </w:t>
            </w:r>
          </w:p>
          <w:p w:rsidR="007D1578" w:rsidRPr="00DB0992" w:rsidRDefault="00282EB9" w:rsidP="00282EB9">
            <w:pPr>
              <w:rPr>
                <w:rFonts w:asciiTheme="majorHAnsi" w:eastAsiaTheme="majorEastAsia" w:hAnsiTheme="majorHAnsi" w:cstheme="majorBidi"/>
                <w:b/>
                <w:i/>
                <w:iCs/>
                <w:color w:val="FF0000"/>
                <w:sz w:val="16"/>
                <w:szCs w:val="16"/>
              </w:rPr>
            </w:pPr>
            <w:r w:rsidRPr="00DB0992">
              <w:rPr>
                <w:rFonts w:asciiTheme="majorHAnsi" w:eastAsiaTheme="majorEastAsia" w:hAnsiTheme="majorHAnsi" w:cstheme="majorBidi"/>
                <w:b/>
                <w:i/>
                <w:iCs/>
                <w:color w:val="FF0000"/>
                <w:sz w:val="16"/>
                <w:szCs w:val="16"/>
              </w:rPr>
              <w:t>Substantial Performance Doct</w:t>
            </w:r>
            <w:r w:rsidR="00A86F15" w:rsidRPr="00DB0992">
              <w:rPr>
                <w:rFonts w:asciiTheme="majorHAnsi" w:eastAsiaTheme="majorEastAsia" w:hAnsiTheme="majorHAnsi" w:cstheme="majorBidi"/>
                <w:b/>
                <w:i/>
                <w:iCs/>
                <w:color w:val="FF0000"/>
                <w:sz w:val="16"/>
                <w:szCs w:val="16"/>
              </w:rPr>
              <w:t>r</w:t>
            </w:r>
            <w:r w:rsidRPr="00DB0992">
              <w:rPr>
                <w:rFonts w:asciiTheme="majorHAnsi" w:eastAsiaTheme="majorEastAsia" w:hAnsiTheme="majorHAnsi" w:cstheme="majorBidi"/>
                <w:b/>
                <w:i/>
                <w:iCs/>
                <w:color w:val="FF0000"/>
                <w:sz w:val="16"/>
                <w:szCs w:val="16"/>
              </w:rPr>
              <w:t>ine=An obligation is complete when it is substantially completed</w:t>
            </w:r>
            <w:r w:rsidR="001C7019" w:rsidRPr="00DB0992">
              <w:rPr>
                <w:rFonts w:asciiTheme="majorHAnsi" w:eastAsiaTheme="majorEastAsia" w:hAnsiTheme="majorHAnsi" w:cstheme="majorBidi"/>
                <w:b/>
                <w:i/>
                <w:iCs/>
                <w:color w:val="FF0000"/>
                <w:sz w:val="16"/>
                <w:szCs w:val="16"/>
              </w:rPr>
              <w:t>.</w:t>
            </w:r>
            <w:r w:rsidRPr="00DB0992">
              <w:rPr>
                <w:rFonts w:asciiTheme="majorHAnsi" w:eastAsiaTheme="majorEastAsia" w:hAnsiTheme="majorHAnsi" w:cstheme="majorBidi"/>
                <w:b/>
                <w:i/>
                <w:iCs/>
                <w:color w:val="FF0000"/>
                <w:sz w:val="16"/>
                <w:szCs w:val="16"/>
              </w:rPr>
              <w:t xml:space="preserve"> </w:t>
            </w:r>
          </w:p>
          <w:p w:rsidR="00476BAD" w:rsidRPr="00DB0992" w:rsidRDefault="00476BAD" w:rsidP="00282EB9">
            <w:pPr>
              <w:rPr>
                <w:sz w:val="16"/>
                <w:szCs w:val="16"/>
                <w:lang w:val="en-CA" w:eastAsia="zh-TW"/>
              </w:rPr>
            </w:pPr>
            <w:r w:rsidRPr="00DB0992">
              <w:rPr>
                <w:rFonts w:asciiTheme="majorHAnsi" w:eastAsiaTheme="majorEastAsia" w:hAnsiTheme="majorHAnsi" w:cstheme="majorBidi"/>
                <w:b/>
                <w:i/>
                <w:iCs/>
                <w:color w:val="FF0000"/>
                <w:sz w:val="16"/>
                <w:szCs w:val="16"/>
              </w:rPr>
              <w:t>Can also claim completion if it’s other party’s fault that you could not complete</w:t>
            </w:r>
          </w:p>
        </w:tc>
        <w:tc>
          <w:tcPr>
            <w:tcW w:w="8356" w:type="dxa"/>
          </w:tcPr>
          <w:p w:rsidR="007D1578" w:rsidRPr="00DB0992" w:rsidRDefault="00F7056D" w:rsidP="00C4359C">
            <w:pPr>
              <w:pStyle w:val="ListParagraph"/>
              <w:numPr>
                <w:ilvl w:val="0"/>
                <w:numId w:val="55"/>
              </w:numPr>
              <w:rPr>
                <w:sz w:val="16"/>
                <w:szCs w:val="16"/>
              </w:rPr>
            </w:pPr>
            <w:r w:rsidRPr="00DB0992">
              <w:rPr>
                <w:rFonts w:asciiTheme="majorHAnsi" w:hAnsiTheme="majorHAnsi"/>
                <w:color w:val="002060"/>
                <w:sz w:val="16"/>
                <w:szCs w:val="16"/>
              </w:rPr>
              <w:t xml:space="preserve">An obligation is completed when it is </w:t>
            </w:r>
            <w:r w:rsidR="00CA1B2A">
              <w:rPr>
                <w:rFonts w:asciiTheme="majorHAnsi" w:hAnsiTheme="majorHAnsi"/>
                <w:b/>
                <w:color w:val="002060"/>
                <w:sz w:val="16"/>
                <w:szCs w:val="16"/>
                <w:u w:val="single"/>
              </w:rPr>
              <w:t>SUBSTANTIALLY COMPLETED</w:t>
            </w:r>
            <w:r w:rsidRPr="00DB0992">
              <w:rPr>
                <w:rFonts w:asciiTheme="majorHAnsi" w:hAnsiTheme="majorHAnsi"/>
                <w:color w:val="002060"/>
                <w:sz w:val="16"/>
                <w:szCs w:val="16"/>
              </w:rPr>
              <w:t xml:space="preserve"> </w:t>
            </w:r>
          </w:p>
          <w:p w:rsidR="00F7056D" w:rsidRPr="00DB0992" w:rsidRDefault="00F7056D" w:rsidP="00C4359C">
            <w:pPr>
              <w:pStyle w:val="ListParagraph"/>
              <w:numPr>
                <w:ilvl w:val="0"/>
                <w:numId w:val="55"/>
              </w:numPr>
              <w:rPr>
                <w:sz w:val="16"/>
                <w:szCs w:val="16"/>
              </w:rPr>
            </w:pPr>
            <w:r w:rsidRPr="00DB0992">
              <w:rPr>
                <w:rFonts w:asciiTheme="majorHAnsi" w:hAnsiTheme="majorHAnsi"/>
                <w:color w:val="002060"/>
                <w:sz w:val="16"/>
                <w:szCs w:val="16"/>
              </w:rPr>
              <w:t xml:space="preserve">Can also claim completion </w:t>
            </w:r>
            <w:r w:rsidR="0051312E" w:rsidRPr="00DB0992">
              <w:rPr>
                <w:rFonts w:asciiTheme="majorHAnsi" w:hAnsiTheme="majorHAnsi"/>
                <w:color w:val="002060"/>
                <w:sz w:val="16"/>
                <w:szCs w:val="16"/>
              </w:rPr>
              <w:t>if it was the other party’s fault that you could not complete the obligation</w:t>
            </w:r>
          </w:p>
          <w:p w:rsidR="0039357F" w:rsidRPr="00DB0992" w:rsidRDefault="0039357F" w:rsidP="00C4359C">
            <w:pPr>
              <w:pStyle w:val="ListParagraph"/>
              <w:numPr>
                <w:ilvl w:val="0"/>
                <w:numId w:val="55"/>
              </w:numPr>
              <w:rPr>
                <w:sz w:val="16"/>
                <w:szCs w:val="16"/>
              </w:rPr>
            </w:pPr>
            <w:r w:rsidRPr="00DB0992">
              <w:rPr>
                <w:rFonts w:asciiTheme="majorHAnsi" w:hAnsiTheme="majorHAnsi"/>
                <w:color w:val="002060"/>
                <w:sz w:val="16"/>
                <w:szCs w:val="16"/>
              </w:rPr>
              <w:t xml:space="preserve">There is a reasonableness component to it </w:t>
            </w:r>
          </w:p>
        </w:tc>
      </w:tr>
      <w:tr w:rsidR="007D1578" w:rsidTr="007D1578">
        <w:tc>
          <w:tcPr>
            <w:tcW w:w="2660" w:type="dxa"/>
          </w:tcPr>
          <w:p w:rsidR="00414528" w:rsidRPr="00DB0992" w:rsidRDefault="00476BAD" w:rsidP="00414528">
            <w:pPr>
              <w:rPr>
                <w:rFonts w:asciiTheme="majorHAnsi" w:hAnsiTheme="majorHAnsi" w:cs="Calibri-BoldItalic"/>
                <w:b/>
                <w:bCs/>
                <w:i/>
                <w:iCs/>
                <w:sz w:val="16"/>
                <w:szCs w:val="16"/>
              </w:rPr>
            </w:pPr>
            <w:proofErr w:type="spellStart"/>
            <w:r w:rsidRPr="00DB0992">
              <w:rPr>
                <w:rFonts w:asciiTheme="majorHAnsi" w:hAnsiTheme="majorHAnsi" w:cs="Calibri-BoldItalic"/>
                <w:b/>
                <w:bCs/>
                <w:i/>
                <w:iCs/>
                <w:sz w:val="16"/>
                <w:szCs w:val="16"/>
              </w:rPr>
              <w:t>Sumpter</w:t>
            </w:r>
            <w:proofErr w:type="spellEnd"/>
            <w:r w:rsidRPr="00DB0992">
              <w:rPr>
                <w:rFonts w:asciiTheme="majorHAnsi" w:hAnsiTheme="majorHAnsi" w:cs="Calibri-BoldItalic"/>
                <w:b/>
                <w:bCs/>
                <w:i/>
                <w:iCs/>
                <w:sz w:val="16"/>
                <w:szCs w:val="16"/>
              </w:rPr>
              <w:t xml:space="preserve"> v Hedges </w:t>
            </w:r>
          </w:p>
          <w:p w:rsidR="007D1578" w:rsidRPr="00DB0992" w:rsidRDefault="00A43485" w:rsidP="00A43485">
            <w:pPr>
              <w:rPr>
                <w:sz w:val="16"/>
                <w:szCs w:val="16"/>
                <w:lang w:val="en-CA" w:eastAsia="zh-TW"/>
              </w:rPr>
            </w:pPr>
            <w:r w:rsidRPr="00DB0992">
              <w:rPr>
                <w:rFonts w:asciiTheme="majorHAnsi" w:eastAsiaTheme="majorEastAsia" w:hAnsiTheme="majorHAnsi" w:cstheme="majorBidi"/>
                <w:b/>
                <w:i/>
                <w:iCs/>
                <w:color w:val="FF0000"/>
                <w:sz w:val="16"/>
                <w:szCs w:val="16"/>
              </w:rPr>
              <w:t xml:space="preserve">Quantum </w:t>
            </w:r>
            <w:proofErr w:type="spellStart"/>
            <w:r w:rsidRPr="00DB0992">
              <w:rPr>
                <w:rFonts w:asciiTheme="majorHAnsi" w:eastAsiaTheme="majorEastAsia" w:hAnsiTheme="majorHAnsi" w:cstheme="majorBidi"/>
                <w:b/>
                <w:i/>
                <w:iCs/>
                <w:color w:val="FF0000"/>
                <w:sz w:val="16"/>
                <w:szCs w:val="16"/>
              </w:rPr>
              <w:t>Meruit</w:t>
            </w:r>
            <w:proofErr w:type="spellEnd"/>
            <w:r w:rsidRPr="00DB0992">
              <w:rPr>
                <w:rFonts w:asciiTheme="majorHAnsi" w:eastAsiaTheme="majorEastAsia" w:hAnsiTheme="majorHAnsi" w:cstheme="majorBidi"/>
                <w:b/>
                <w:i/>
                <w:iCs/>
                <w:color w:val="FF0000"/>
                <w:sz w:val="16"/>
                <w:szCs w:val="16"/>
              </w:rPr>
              <w:t xml:space="preserve">—If innocent party of an abandoned K takes the </w:t>
            </w:r>
            <w:r w:rsidRPr="00DB0992">
              <w:rPr>
                <w:rFonts w:asciiTheme="majorHAnsi" w:eastAsiaTheme="majorEastAsia" w:hAnsiTheme="majorHAnsi" w:cstheme="majorBidi"/>
                <w:b/>
                <w:i/>
                <w:iCs/>
                <w:color w:val="FF0000"/>
                <w:sz w:val="16"/>
                <w:szCs w:val="16"/>
                <w:u w:val="single"/>
              </w:rPr>
              <w:t xml:space="preserve">benefit </w:t>
            </w:r>
            <w:r w:rsidR="001C7019" w:rsidRPr="00DB0992">
              <w:rPr>
                <w:rFonts w:asciiTheme="majorHAnsi" w:eastAsiaTheme="majorEastAsia" w:hAnsiTheme="majorHAnsi" w:cstheme="majorBidi"/>
                <w:b/>
                <w:i/>
                <w:iCs/>
                <w:color w:val="FF0000"/>
                <w:sz w:val="16"/>
                <w:szCs w:val="16"/>
              </w:rPr>
              <w:t>of the work done,</w:t>
            </w:r>
            <w:r w:rsidRPr="00DB0992">
              <w:rPr>
                <w:rFonts w:asciiTheme="majorHAnsi" w:eastAsiaTheme="majorEastAsia" w:hAnsiTheme="majorHAnsi" w:cstheme="majorBidi"/>
                <w:b/>
                <w:i/>
                <w:iCs/>
                <w:color w:val="FF0000"/>
                <w:sz w:val="16"/>
                <w:szCs w:val="16"/>
              </w:rPr>
              <w:t xml:space="preserve"> he can be liable for the cost of that work</w:t>
            </w:r>
            <w:r w:rsidR="00630E0D" w:rsidRPr="00DB0992">
              <w:rPr>
                <w:rFonts w:asciiTheme="majorHAnsi" w:eastAsiaTheme="majorEastAsia" w:hAnsiTheme="majorHAnsi" w:cstheme="majorBidi"/>
                <w:b/>
                <w:i/>
                <w:iCs/>
                <w:color w:val="FF0000"/>
                <w:sz w:val="16"/>
                <w:szCs w:val="16"/>
              </w:rPr>
              <w:t xml:space="preserve">. (Party must Benefit—(i.e. use it for actual benefit). </w:t>
            </w:r>
          </w:p>
        </w:tc>
        <w:tc>
          <w:tcPr>
            <w:tcW w:w="8356" w:type="dxa"/>
          </w:tcPr>
          <w:p w:rsidR="00A43485" w:rsidRPr="00DA7935" w:rsidRDefault="00E06D00" w:rsidP="00C4359C">
            <w:pPr>
              <w:pStyle w:val="ListParagraph"/>
              <w:numPr>
                <w:ilvl w:val="0"/>
                <w:numId w:val="56"/>
              </w:numPr>
              <w:rPr>
                <w:rFonts w:asciiTheme="majorHAnsi" w:hAnsiTheme="majorHAnsi"/>
                <w:color w:val="0F243E" w:themeColor="text2" w:themeShade="80"/>
                <w:sz w:val="16"/>
                <w:szCs w:val="16"/>
              </w:rPr>
            </w:pPr>
            <w:r w:rsidRPr="00DA7935">
              <w:rPr>
                <w:rFonts w:asciiTheme="majorHAnsi" w:hAnsiTheme="majorHAnsi"/>
                <w:color w:val="0F243E" w:themeColor="text2" w:themeShade="80"/>
                <w:sz w:val="16"/>
                <w:szCs w:val="16"/>
              </w:rPr>
              <w:t xml:space="preserve">When K is not completed, it is treated as abandoned. Innocent party has the option to treat K as repudiated (which would terminate the K). But if party takes the benefit of the work done, then he is creating a new K in which he is liable for the cost of that work. </w:t>
            </w:r>
          </w:p>
          <w:p w:rsidR="00E06D00" w:rsidRPr="00DA7935" w:rsidRDefault="00E06D00" w:rsidP="00C4359C">
            <w:pPr>
              <w:pStyle w:val="ListParagraph"/>
              <w:numPr>
                <w:ilvl w:val="0"/>
                <w:numId w:val="56"/>
              </w:numPr>
              <w:rPr>
                <w:color w:val="0F243E" w:themeColor="text2" w:themeShade="80"/>
                <w:sz w:val="16"/>
                <w:szCs w:val="16"/>
              </w:rPr>
            </w:pPr>
            <w:r w:rsidRPr="00DA7935">
              <w:rPr>
                <w:rFonts w:asciiTheme="majorHAnsi" w:hAnsiTheme="majorHAnsi"/>
                <w:color w:val="0F243E" w:themeColor="text2" w:themeShade="80"/>
                <w:sz w:val="16"/>
                <w:szCs w:val="16"/>
              </w:rPr>
              <w:t>If it is left on party’s property, it doesn’t mean that he’s benefitting</w:t>
            </w:r>
            <w:r w:rsidR="0017447F" w:rsidRPr="00DA7935">
              <w:rPr>
                <w:rFonts w:asciiTheme="majorHAnsi" w:hAnsiTheme="majorHAnsi"/>
                <w:color w:val="0F243E" w:themeColor="text2" w:themeShade="80"/>
                <w:sz w:val="16"/>
                <w:szCs w:val="16"/>
              </w:rPr>
              <w:t xml:space="preserve"> because he has no other option</w:t>
            </w:r>
            <w:r w:rsidRPr="00DA7935">
              <w:rPr>
                <w:rFonts w:asciiTheme="majorHAnsi" w:hAnsiTheme="majorHAnsi"/>
                <w:color w:val="0F243E" w:themeColor="text2" w:themeShade="80"/>
                <w:sz w:val="16"/>
                <w:szCs w:val="16"/>
              </w:rPr>
              <w:t>—</w:t>
            </w:r>
            <w:r w:rsidRPr="00DA7935">
              <w:rPr>
                <w:rFonts w:asciiTheme="majorHAnsi" w:hAnsiTheme="majorHAnsi"/>
                <w:b/>
                <w:color w:val="0F243E" w:themeColor="text2" w:themeShade="80"/>
                <w:sz w:val="16"/>
                <w:szCs w:val="16"/>
              </w:rPr>
              <w:t>he must use it for</w:t>
            </w:r>
            <w:r w:rsidR="00CA58FB" w:rsidRPr="00DA7935">
              <w:rPr>
                <w:rFonts w:asciiTheme="majorHAnsi" w:hAnsiTheme="majorHAnsi"/>
                <w:b/>
                <w:color w:val="0F243E" w:themeColor="text2" w:themeShade="80"/>
                <w:sz w:val="16"/>
                <w:szCs w:val="16"/>
              </w:rPr>
              <w:t xml:space="preserve"> an</w:t>
            </w:r>
            <w:r w:rsidRPr="00DA7935">
              <w:rPr>
                <w:rFonts w:asciiTheme="majorHAnsi" w:hAnsiTheme="majorHAnsi"/>
                <w:b/>
                <w:color w:val="0F243E" w:themeColor="text2" w:themeShade="80"/>
                <w:sz w:val="16"/>
                <w:szCs w:val="16"/>
              </w:rPr>
              <w:t xml:space="preserve"> actual benefit</w:t>
            </w:r>
            <w:r w:rsidR="00C16DA7" w:rsidRPr="00DA7935">
              <w:rPr>
                <w:rFonts w:asciiTheme="majorHAnsi" w:hAnsiTheme="majorHAnsi"/>
                <w:b/>
                <w:color w:val="0F243E" w:themeColor="text2" w:themeShade="80"/>
                <w:sz w:val="16"/>
                <w:szCs w:val="16"/>
              </w:rPr>
              <w:t xml:space="preserve"> and must have the option not to take the benefit in order to create a new K.</w:t>
            </w:r>
            <w:r w:rsidR="002F4F7C" w:rsidRPr="00DA7935">
              <w:rPr>
                <w:rFonts w:asciiTheme="majorHAnsi" w:hAnsiTheme="majorHAnsi"/>
                <w:b/>
                <w:color w:val="0F243E" w:themeColor="text2" w:themeShade="80"/>
                <w:sz w:val="16"/>
                <w:szCs w:val="16"/>
              </w:rPr>
              <w:t xml:space="preserve">. He has not abandoned the original K. </w:t>
            </w:r>
          </w:p>
          <w:p w:rsidR="00B77CB2" w:rsidRPr="00DA7935" w:rsidRDefault="00B77CB2" w:rsidP="00C4359C">
            <w:pPr>
              <w:pStyle w:val="ListParagraph"/>
              <w:numPr>
                <w:ilvl w:val="0"/>
                <w:numId w:val="56"/>
              </w:numPr>
              <w:rPr>
                <w:color w:val="0F243E" w:themeColor="text2" w:themeShade="80"/>
                <w:sz w:val="16"/>
                <w:szCs w:val="16"/>
              </w:rPr>
            </w:pPr>
            <w:r w:rsidRPr="00DA7935">
              <w:rPr>
                <w:rFonts w:asciiTheme="majorHAnsi" w:hAnsiTheme="majorHAnsi"/>
                <w:color w:val="0F243E" w:themeColor="text2" w:themeShade="80"/>
                <w:sz w:val="16"/>
                <w:szCs w:val="16"/>
              </w:rPr>
              <w:t xml:space="preserve">Quantum </w:t>
            </w:r>
            <w:proofErr w:type="spellStart"/>
            <w:r w:rsidRPr="00DA7935">
              <w:rPr>
                <w:rFonts w:asciiTheme="majorHAnsi" w:hAnsiTheme="majorHAnsi"/>
                <w:color w:val="0F243E" w:themeColor="text2" w:themeShade="80"/>
                <w:sz w:val="16"/>
                <w:szCs w:val="16"/>
              </w:rPr>
              <w:t>Meruit</w:t>
            </w:r>
            <w:proofErr w:type="spellEnd"/>
            <w:r w:rsidRPr="00DA7935">
              <w:rPr>
                <w:rFonts w:asciiTheme="majorHAnsi" w:hAnsiTheme="majorHAnsi"/>
                <w:color w:val="0F243E" w:themeColor="text2" w:themeShade="80"/>
                <w:sz w:val="16"/>
                <w:szCs w:val="16"/>
              </w:rPr>
              <w:t>—</w:t>
            </w:r>
            <w:r w:rsidRPr="00DA7935">
              <w:rPr>
                <w:color w:val="0F243E" w:themeColor="text2" w:themeShade="80"/>
                <w:sz w:val="16"/>
                <w:szCs w:val="16"/>
              </w:rPr>
              <w:t>labour</w:t>
            </w:r>
          </w:p>
          <w:p w:rsidR="00B77CB2" w:rsidRPr="00DB0992" w:rsidRDefault="00B77CB2" w:rsidP="00C4359C">
            <w:pPr>
              <w:pStyle w:val="ListParagraph"/>
              <w:numPr>
                <w:ilvl w:val="0"/>
                <w:numId w:val="56"/>
              </w:numPr>
              <w:rPr>
                <w:sz w:val="16"/>
                <w:szCs w:val="16"/>
              </w:rPr>
            </w:pPr>
            <w:proofErr w:type="spellStart"/>
            <w:r w:rsidRPr="00DA7935">
              <w:rPr>
                <w:rFonts w:asciiTheme="majorHAnsi" w:hAnsiTheme="majorHAnsi"/>
                <w:color w:val="0F243E" w:themeColor="text2" w:themeShade="80"/>
                <w:sz w:val="16"/>
                <w:szCs w:val="16"/>
              </w:rPr>
              <w:t>Quantium</w:t>
            </w:r>
            <w:proofErr w:type="spellEnd"/>
            <w:r w:rsidRPr="00DA7935">
              <w:rPr>
                <w:rFonts w:asciiTheme="majorHAnsi" w:hAnsiTheme="majorHAnsi"/>
                <w:color w:val="0F243E" w:themeColor="text2" w:themeShade="80"/>
                <w:sz w:val="16"/>
                <w:szCs w:val="16"/>
              </w:rPr>
              <w:t xml:space="preserve"> </w:t>
            </w:r>
            <w:proofErr w:type="spellStart"/>
            <w:r w:rsidRPr="00DA7935">
              <w:rPr>
                <w:rFonts w:asciiTheme="majorHAnsi" w:hAnsiTheme="majorHAnsi"/>
                <w:color w:val="0F243E" w:themeColor="text2" w:themeShade="80"/>
                <w:sz w:val="16"/>
                <w:szCs w:val="16"/>
              </w:rPr>
              <w:t>Valebat</w:t>
            </w:r>
            <w:proofErr w:type="spellEnd"/>
            <w:r w:rsidRPr="00DA7935">
              <w:rPr>
                <w:rFonts w:asciiTheme="majorHAnsi" w:hAnsiTheme="majorHAnsi"/>
                <w:color w:val="0F243E" w:themeColor="text2" w:themeShade="80"/>
                <w:sz w:val="16"/>
                <w:szCs w:val="16"/>
              </w:rPr>
              <w:t>—</w:t>
            </w:r>
            <w:r w:rsidRPr="00DA7935">
              <w:rPr>
                <w:color w:val="0F243E" w:themeColor="text2" w:themeShade="80"/>
                <w:sz w:val="16"/>
                <w:szCs w:val="16"/>
              </w:rPr>
              <w:t>Property</w:t>
            </w:r>
            <w:r w:rsidRPr="00DB0992">
              <w:rPr>
                <w:sz w:val="16"/>
                <w:szCs w:val="16"/>
              </w:rPr>
              <w:t xml:space="preserve"> </w:t>
            </w:r>
          </w:p>
        </w:tc>
      </w:tr>
      <w:tr w:rsidR="004C6FD5" w:rsidTr="007D1578">
        <w:tc>
          <w:tcPr>
            <w:tcW w:w="2660" w:type="dxa"/>
          </w:tcPr>
          <w:p w:rsidR="004C6FD5" w:rsidRPr="00DB0992" w:rsidRDefault="004C6FD5" w:rsidP="004C6FD5">
            <w:pPr>
              <w:rPr>
                <w:rFonts w:asciiTheme="majorHAnsi" w:hAnsiTheme="majorHAnsi" w:cs="Calibri-BoldItalic"/>
                <w:b/>
                <w:bCs/>
                <w:i/>
                <w:iCs/>
                <w:sz w:val="16"/>
                <w:szCs w:val="16"/>
              </w:rPr>
            </w:pPr>
            <w:proofErr w:type="spellStart"/>
            <w:r w:rsidRPr="00DB0992">
              <w:rPr>
                <w:rFonts w:asciiTheme="majorHAnsi" w:hAnsiTheme="majorHAnsi" w:cs="Calibri-BoldItalic"/>
                <w:b/>
                <w:bCs/>
                <w:i/>
                <w:iCs/>
                <w:sz w:val="16"/>
                <w:szCs w:val="16"/>
              </w:rPr>
              <w:t>Machtinger</w:t>
            </w:r>
            <w:proofErr w:type="spellEnd"/>
            <w:r w:rsidRPr="00DB0992">
              <w:rPr>
                <w:rFonts w:asciiTheme="majorHAnsi" w:hAnsiTheme="majorHAnsi" w:cs="Calibri-BoldItalic"/>
                <w:b/>
                <w:bCs/>
                <w:i/>
                <w:iCs/>
                <w:sz w:val="16"/>
                <w:szCs w:val="16"/>
              </w:rPr>
              <w:t xml:space="preserve"> v </w:t>
            </w:r>
            <w:proofErr w:type="spellStart"/>
            <w:r w:rsidRPr="00DB0992">
              <w:rPr>
                <w:rFonts w:asciiTheme="majorHAnsi" w:hAnsiTheme="majorHAnsi" w:cs="Calibri-BoldItalic"/>
                <w:b/>
                <w:bCs/>
                <w:i/>
                <w:iCs/>
                <w:sz w:val="16"/>
                <w:szCs w:val="16"/>
              </w:rPr>
              <w:t>Hoj</w:t>
            </w:r>
            <w:proofErr w:type="spellEnd"/>
            <w:r w:rsidRPr="00DB0992">
              <w:rPr>
                <w:rFonts w:asciiTheme="majorHAnsi" w:hAnsiTheme="majorHAnsi" w:cs="Calibri-BoldItalic"/>
                <w:b/>
                <w:bCs/>
                <w:i/>
                <w:iCs/>
                <w:sz w:val="16"/>
                <w:szCs w:val="16"/>
              </w:rPr>
              <w:t xml:space="preserve">  </w:t>
            </w:r>
          </w:p>
          <w:p w:rsidR="004C6FD5" w:rsidRPr="00DB0992" w:rsidRDefault="002C6946" w:rsidP="002C6946">
            <w:pPr>
              <w:rPr>
                <w:rFonts w:asciiTheme="majorHAnsi" w:hAnsiTheme="majorHAnsi" w:cs="Calibri-BoldItalic"/>
                <w:b/>
                <w:bCs/>
                <w:i/>
                <w:iCs/>
                <w:sz w:val="16"/>
                <w:szCs w:val="16"/>
              </w:rPr>
            </w:pPr>
            <w:r w:rsidRPr="00DB0992">
              <w:rPr>
                <w:rFonts w:asciiTheme="majorHAnsi" w:eastAsiaTheme="majorEastAsia" w:hAnsiTheme="majorHAnsi" w:cstheme="majorBidi"/>
                <w:b/>
                <w:i/>
                <w:iCs/>
                <w:color w:val="FF0000"/>
                <w:sz w:val="16"/>
                <w:szCs w:val="16"/>
              </w:rPr>
              <w:t>Terms ca</w:t>
            </w:r>
            <w:r w:rsidR="000837A9">
              <w:rPr>
                <w:rFonts w:asciiTheme="majorHAnsi" w:eastAsiaTheme="majorEastAsia" w:hAnsiTheme="majorHAnsi" w:cstheme="majorBidi"/>
                <w:b/>
                <w:i/>
                <w:iCs/>
                <w:color w:val="FF0000"/>
                <w:sz w:val="16"/>
                <w:szCs w:val="16"/>
              </w:rPr>
              <w:t xml:space="preserve">n be implied into a K based on </w:t>
            </w:r>
            <w:r w:rsidR="000837A9" w:rsidRPr="000837A9">
              <w:rPr>
                <w:rFonts w:asciiTheme="majorHAnsi" w:eastAsiaTheme="majorEastAsia" w:hAnsiTheme="majorHAnsi" w:cstheme="majorBidi"/>
                <w:b/>
                <w:i/>
                <w:iCs/>
                <w:color w:val="FF0000"/>
                <w:sz w:val="16"/>
                <w:szCs w:val="16"/>
                <w:u w:val="single"/>
              </w:rPr>
              <w:t>Custom, U</w:t>
            </w:r>
            <w:r w:rsidRPr="000837A9">
              <w:rPr>
                <w:rFonts w:asciiTheme="majorHAnsi" w:eastAsiaTheme="majorEastAsia" w:hAnsiTheme="majorHAnsi" w:cstheme="majorBidi"/>
                <w:b/>
                <w:i/>
                <w:iCs/>
                <w:color w:val="FF0000"/>
                <w:sz w:val="16"/>
                <w:szCs w:val="16"/>
                <w:u w:val="single"/>
              </w:rPr>
              <w:t>sage, Business efficacy</w:t>
            </w:r>
            <w:r w:rsidRPr="00DB0992">
              <w:rPr>
                <w:rFonts w:asciiTheme="majorHAnsi" w:eastAsiaTheme="majorEastAsia" w:hAnsiTheme="majorHAnsi" w:cstheme="majorBidi"/>
                <w:b/>
                <w:i/>
                <w:iCs/>
                <w:color w:val="FF0000"/>
                <w:sz w:val="16"/>
                <w:szCs w:val="16"/>
              </w:rPr>
              <w:t>, or presumed intention and terms implied by law</w:t>
            </w:r>
          </w:p>
        </w:tc>
        <w:tc>
          <w:tcPr>
            <w:tcW w:w="8356" w:type="dxa"/>
          </w:tcPr>
          <w:p w:rsidR="006C1D03" w:rsidRPr="00DA7935" w:rsidRDefault="006C1D03" w:rsidP="00C4359C">
            <w:pPr>
              <w:pStyle w:val="ListParagraph"/>
              <w:numPr>
                <w:ilvl w:val="0"/>
                <w:numId w:val="57"/>
              </w:numPr>
              <w:rPr>
                <w:rFonts w:asciiTheme="majorHAnsi" w:hAnsiTheme="majorHAnsi"/>
                <w:color w:val="0F243E" w:themeColor="text2" w:themeShade="80"/>
                <w:sz w:val="16"/>
                <w:szCs w:val="16"/>
              </w:rPr>
            </w:pPr>
            <w:r w:rsidRPr="00DA7935">
              <w:rPr>
                <w:rFonts w:asciiTheme="majorHAnsi" w:hAnsiTheme="majorHAnsi"/>
                <w:color w:val="0F243E" w:themeColor="text2" w:themeShade="80"/>
                <w:sz w:val="16"/>
                <w:szCs w:val="16"/>
              </w:rPr>
              <w:t>Look at custom, usage, presumed intention, business efficacy, and terms necessarily implied by law</w:t>
            </w:r>
          </w:p>
          <w:p w:rsidR="00CA5C78" w:rsidRPr="00DA7935" w:rsidRDefault="00CA5C78" w:rsidP="00C4359C">
            <w:pPr>
              <w:pStyle w:val="ListParagraph"/>
              <w:numPr>
                <w:ilvl w:val="0"/>
                <w:numId w:val="57"/>
              </w:numPr>
              <w:rPr>
                <w:rFonts w:asciiTheme="majorHAnsi" w:hAnsiTheme="majorHAnsi"/>
                <w:color w:val="0F243E" w:themeColor="text2" w:themeShade="80"/>
                <w:sz w:val="16"/>
                <w:szCs w:val="16"/>
              </w:rPr>
            </w:pPr>
            <w:r w:rsidRPr="00DA7935">
              <w:rPr>
                <w:rFonts w:asciiTheme="majorHAnsi" w:hAnsiTheme="majorHAnsi"/>
                <w:color w:val="0F243E" w:themeColor="text2" w:themeShade="80"/>
                <w:sz w:val="16"/>
                <w:szCs w:val="16"/>
              </w:rPr>
              <w:t>Term implied</w:t>
            </w:r>
            <w:r w:rsidR="00CE541A" w:rsidRPr="00DA7935">
              <w:rPr>
                <w:rFonts w:asciiTheme="majorHAnsi" w:hAnsiTheme="majorHAnsi"/>
                <w:color w:val="0F243E" w:themeColor="text2" w:themeShade="80"/>
                <w:sz w:val="16"/>
                <w:szCs w:val="16"/>
              </w:rPr>
              <w:t xml:space="preserve"> only  if </w:t>
            </w:r>
            <w:r w:rsidR="00CE541A" w:rsidRPr="00DA7935">
              <w:rPr>
                <w:rFonts w:asciiTheme="majorHAnsi" w:hAnsiTheme="majorHAnsi"/>
                <w:b/>
                <w:color w:val="0F243E" w:themeColor="text2" w:themeShade="80"/>
                <w:sz w:val="16"/>
                <w:szCs w:val="16"/>
              </w:rPr>
              <w:t>NECESSARY</w:t>
            </w:r>
            <w:r w:rsidRPr="00DA7935">
              <w:rPr>
                <w:rFonts w:asciiTheme="majorHAnsi" w:hAnsiTheme="majorHAnsi"/>
                <w:color w:val="0F243E" w:themeColor="text2" w:themeShade="80"/>
                <w:sz w:val="16"/>
                <w:szCs w:val="16"/>
              </w:rPr>
              <w:t>, not merely because they are reasonable</w:t>
            </w:r>
          </w:p>
          <w:p w:rsidR="004C6FD5" w:rsidRPr="00DB0992" w:rsidRDefault="004C6FD5" w:rsidP="006C1D03">
            <w:pPr>
              <w:rPr>
                <w:rFonts w:asciiTheme="majorHAnsi" w:hAnsiTheme="majorHAnsi"/>
                <w:color w:val="244061" w:themeColor="accent1" w:themeShade="80"/>
                <w:sz w:val="16"/>
                <w:szCs w:val="16"/>
              </w:rPr>
            </w:pPr>
          </w:p>
        </w:tc>
      </w:tr>
    </w:tbl>
    <w:p w:rsidR="00345C55" w:rsidRDefault="00345C55" w:rsidP="00C658BD">
      <w:pPr>
        <w:pStyle w:val="Heading3"/>
        <w:pBdr>
          <w:bottom w:val="single" w:sz="4" w:space="1" w:color="auto"/>
        </w:pBdr>
        <w:rPr>
          <w:sz w:val="18"/>
          <w:szCs w:val="18"/>
        </w:rPr>
      </w:pPr>
    </w:p>
    <w:p w:rsidR="00DA7935" w:rsidRDefault="00DA7935">
      <w:pPr>
        <w:rPr>
          <w:rFonts w:asciiTheme="majorHAnsi" w:eastAsiaTheme="majorEastAsia" w:hAnsiTheme="majorHAnsi" w:cstheme="majorBidi"/>
          <w:b/>
          <w:bCs/>
          <w:color w:val="4F81BD" w:themeColor="accent1"/>
          <w:sz w:val="18"/>
          <w:szCs w:val="18"/>
          <w:lang w:val="en-CA" w:eastAsia="zh-TW"/>
        </w:rPr>
      </w:pPr>
      <w:r>
        <w:rPr>
          <w:sz w:val="18"/>
          <w:szCs w:val="18"/>
        </w:rPr>
        <w:br w:type="page"/>
      </w:r>
    </w:p>
    <w:p w:rsidR="00C658BD" w:rsidRDefault="009F2C88" w:rsidP="00C658BD">
      <w:pPr>
        <w:pStyle w:val="Heading3"/>
        <w:pBdr>
          <w:bottom w:val="single" w:sz="4" w:space="1" w:color="auto"/>
        </w:pBdr>
        <w:rPr>
          <w:sz w:val="18"/>
          <w:szCs w:val="18"/>
        </w:rPr>
      </w:pPr>
      <w:r>
        <w:rPr>
          <w:sz w:val="18"/>
          <w:szCs w:val="18"/>
        </w:rPr>
        <w:lastRenderedPageBreak/>
        <w:t>Excluding and Limiting Liability</w:t>
      </w:r>
    </w:p>
    <w:p w:rsidR="00C065B6" w:rsidRPr="00DB0992" w:rsidRDefault="00C065B6" w:rsidP="00C065B6">
      <w:pPr>
        <w:spacing w:after="0" w:line="240" w:lineRule="auto"/>
        <w:rPr>
          <w:rFonts w:ascii="Times New Roman" w:hAnsi="Times New Roman" w:cs="Times New Roman"/>
          <w:sz w:val="16"/>
          <w:szCs w:val="16"/>
        </w:rPr>
      </w:pPr>
      <w:r w:rsidRPr="00DB0992">
        <w:rPr>
          <w:rFonts w:ascii="Times New Roman" w:hAnsi="Times New Roman" w:cs="Times New Roman"/>
          <w:b/>
          <w:sz w:val="16"/>
          <w:szCs w:val="16"/>
          <w:u w:val="single"/>
        </w:rPr>
        <w:t>Clauses Limiting Liability</w:t>
      </w:r>
      <w:r w:rsidRPr="00DB0992">
        <w:rPr>
          <w:rFonts w:ascii="Times New Roman" w:hAnsi="Times New Roman" w:cs="Times New Roman"/>
          <w:sz w:val="16"/>
          <w:szCs w:val="16"/>
        </w:rPr>
        <w:t>:</w:t>
      </w:r>
    </w:p>
    <w:p w:rsidR="00C065B6" w:rsidRPr="00DB0992" w:rsidRDefault="00C065B6" w:rsidP="00C065B6">
      <w:pPr>
        <w:spacing w:after="0" w:line="240" w:lineRule="auto"/>
        <w:rPr>
          <w:rFonts w:ascii="Times New Roman" w:hAnsi="Times New Roman" w:cs="Times New Roman"/>
          <w:sz w:val="16"/>
          <w:szCs w:val="16"/>
        </w:rPr>
      </w:pPr>
    </w:p>
    <w:p w:rsidR="00C065B6" w:rsidRPr="00DB0992" w:rsidRDefault="00C065B6" w:rsidP="00C065B6">
      <w:pPr>
        <w:spacing w:after="0" w:line="240" w:lineRule="auto"/>
        <w:rPr>
          <w:rFonts w:ascii="Times New Roman" w:hAnsi="Times New Roman" w:cs="Times New Roman"/>
          <w:sz w:val="16"/>
          <w:szCs w:val="16"/>
        </w:rPr>
      </w:pPr>
      <w:r w:rsidRPr="00DB0992">
        <w:rPr>
          <w:rFonts w:ascii="Times New Roman" w:hAnsi="Times New Roman" w:cs="Times New Roman"/>
          <w:b/>
          <w:sz w:val="16"/>
          <w:szCs w:val="16"/>
        </w:rPr>
        <w:t>CL Provisions used to limit liability:</w:t>
      </w:r>
    </w:p>
    <w:p w:rsidR="00C065B6" w:rsidRPr="00DB0992" w:rsidRDefault="00C065B6" w:rsidP="00C4359C">
      <w:pPr>
        <w:pStyle w:val="ListParagraph"/>
        <w:numPr>
          <w:ilvl w:val="0"/>
          <w:numId w:val="59"/>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Exclusion = excludes liability</w:t>
      </w:r>
    </w:p>
    <w:p w:rsidR="00C065B6" w:rsidRPr="00DB0992" w:rsidRDefault="00C065B6" w:rsidP="00C4359C">
      <w:pPr>
        <w:pStyle w:val="ListParagraph"/>
        <w:numPr>
          <w:ilvl w:val="0"/>
          <w:numId w:val="59"/>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Limitation = limits liability</w:t>
      </w:r>
    </w:p>
    <w:p w:rsidR="00C065B6" w:rsidRPr="00DB0992" w:rsidRDefault="00C065B6" w:rsidP="00C4359C">
      <w:pPr>
        <w:pStyle w:val="ListParagraph"/>
        <w:numPr>
          <w:ilvl w:val="0"/>
          <w:numId w:val="59"/>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Procedural = imposes a procedure that the law does not impose on someone seeking compensation.</w:t>
      </w:r>
    </w:p>
    <w:p w:rsidR="00C065B6" w:rsidRPr="00DB0992" w:rsidRDefault="00C065B6" w:rsidP="00C065B6">
      <w:pPr>
        <w:spacing w:after="0" w:line="240" w:lineRule="auto"/>
        <w:rPr>
          <w:rFonts w:ascii="Times New Roman" w:hAnsi="Times New Roman" w:cs="Times New Roman"/>
          <w:sz w:val="16"/>
          <w:szCs w:val="16"/>
        </w:rPr>
      </w:pPr>
    </w:p>
    <w:p w:rsidR="00C065B6" w:rsidRPr="00DB0992" w:rsidRDefault="00C065B6" w:rsidP="00C065B6">
      <w:pPr>
        <w:spacing w:after="0" w:line="240" w:lineRule="auto"/>
        <w:rPr>
          <w:rFonts w:ascii="Times New Roman" w:hAnsi="Times New Roman" w:cs="Times New Roman"/>
          <w:b/>
          <w:sz w:val="16"/>
          <w:szCs w:val="16"/>
        </w:rPr>
      </w:pPr>
      <w:r w:rsidRPr="00DB0992">
        <w:rPr>
          <w:rFonts w:ascii="Times New Roman" w:hAnsi="Times New Roman" w:cs="Times New Roman"/>
          <w:b/>
          <w:sz w:val="16"/>
          <w:szCs w:val="16"/>
        </w:rPr>
        <w:t>Techniques used to control and reduce the use of the above provisions (because Courts do not like limiting liability):</w:t>
      </w:r>
    </w:p>
    <w:p w:rsidR="00C065B6" w:rsidRPr="00DB0992" w:rsidRDefault="00C065B6" w:rsidP="00C4359C">
      <w:pPr>
        <w:pStyle w:val="ListParagraph"/>
        <w:numPr>
          <w:ilvl w:val="0"/>
          <w:numId w:val="60"/>
        </w:numPr>
        <w:spacing w:after="0" w:line="240" w:lineRule="auto"/>
        <w:rPr>
          <w:rFonts w:ascii="Times New Roman" w:hAnsi="Times New Roman" w:cs="Times New Roman"/>
          <w:sz w:val="16"/>
          <w:szCs w:val="16"/>
          <w:lang w:val="en-US"/>
        </w:rPr>
      </w:pPr>
      <w:r w:rsidRPr="00DB0992">
        <w:rPr>
          <w:rFonts w:ascii="Times New Roman" w:hAnsi="Times New Roman" w:cs="Times New Roman"/>
          <w:b/>
          <w:sz w:val="16"/>
          <w:szCs w:val="16"/>
          <w:lang w:val="en-US"/>
        </w:rPr>
        <w:t>Notice Requirement</w:t>
      </w:r>
    </w:p>
    <w:p w:rsidR="00C065B6" w:rsidRPr="00DB0992" w:rsidRDefault="00C065B6" w:rsidP="00C4359C">
      <w:pPr>
        <w:pStyle w:val="ListParagraph"/>
        <w:numPr>
          <w:ilvl w:val="1"/>
          <w:numId w:val="61"/>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 xml:space="preserve">In order to be bound by a clause, there needs to be an awareness of the clause – do not need to know exactly what it says, just know that it is there </w:t>
      </w:r>
      <w:r w:rsidRPr="00875BD9">
        <w:rPr>
          <w:rFonts w:ascii="Times New Roman" w:hAnsi="Times New Roman" w:cs="Times New Roman"/>
          <w:b/>
          <w:sz w:val="16"/>
          <w:szCs w:val="16"/>
          <w:lang w:val="en-US"/>
        </w:rPr>
        <w:t>(</w:t>
      </w:r>
      <w:r w:rsidRPr="00875BD9">
        <w:rPr>
          <w:rFonts w:ascii="Times New Roman" w:hAnsi="Times New Roman" w:cs="Times New Roman"/>
          <w:b/>
          <w:i/>
          <w:color w:val="CC00CC"/>
          <w:sz w:val="16"/>
          <w:szCs w:val="16"/>
          <w:lang w:val="en-US"/>
        </w:rPr>
        <w:t xml:space="preserve">Thornton v Shoe Land; Tilden v </w:t>
      </w:r>
      <w:proofErr w:type="spellStart"/>
      <w:r w:rsidRPr="00875BD9">
        <w:rPr>
          <w:rFonts w:ascii="Times New Roman" w:hAnsi="Times New Roman" w:cs="Times New Roman"/>
          <w:b/>
          <w:i/>
          <w:color w:val="CC00CC"/>
          <w:sz w:val="16"/>
          <w:szCs w:val="16"/>
          <w:lang w:val="en-US"/>
        </w:rPr>
        <w:t>Clendenning</w:t>
      </w:r>
      <w:proofErr w:type="spellEnd"/>
      <w:r w:rsidRPr="00875BD9">
        <w:rPr>
          <w:rFonts w:ascii="Times New Roman" w:hAnsi="Times New Roman" w:cs="Times New Roman"/>
          <w:b/>
          <w:sz w:val="16"/>
          <w:szCs w:val="16"/>
          <w:lang w:val="en-US"/>
        </w:rPr>
        <w:t>)</w:t>
      </w:r>
    </w:p>
    <w:p w:rsidR="00C065B6" w:rsidRPr="00DB0992" w:rsidRDefault="00C065B6" w:rsidP="00C4359C">
      <w:pPr>
        <w:pStyle w:val="ListParagraph"/>
        <w:numPr>
          <w:ilvl w:val="1"/>
          <w:numId w:val="61"/>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 xml:space="preserve">Simply signing the document does not constitute </w:t>
      </w:r>
      <w:r w:rsidR="00774D9D">
        <w:rPr>
          <w:rFonts w:ascii="Times New Roman" w:hAnsi="Times New Roman" w:cs="Times New Roman"/>
          <w:sz w:val="16"/>
          <w:szCs w:val="16"/>
          <w:lang w:val="en-US"/>
        </w:rPr>
        <w:t xml:space="preserve"> </w:t>
      </w:r>
      <w:r w:rsidRPr="00DB0992">
        <w:rPr>
          <w:rFonts w:ascii="Times New Roman" w:hAnsi="Times New Roman" w:cs="Times New Roman"/>
          <w:sz w:val="16"/>
          <w:szCs w:val="16"/>
          <w:lang w:val="en-US"/>
        </w:rPr>
        <w:t>notice</w:t>
      </w:r>
      <w:r w:rsidR="00E950E3">
        <w:rPr>
          <w:rFonts w:ascii="Times New Roman" w:hAnsi="Times New Roman" w:cs="Times New Roman"/>
          <w:sz w:val="16"/>
          <w:szCs w:val="16"/>
          <w:lang w:val="en-US"/>
        </w:rPr>
        <w:t xml:space="preserve">—In B.C. generally if you sign, the notice requirement has been met </w:t>
      </w:r>
      <w:r w:rsidR="00E950E3" w:rsidRPr="00E950E3">
        <w:rPr>
          <w:rFonts w:ascii="Times New Roman" w:hAnsi="Times New Roman" w:cs="Times New Roman"/>
          <w:b/>
          <w:color w:val="FF0000"/>
          <w:sz w:val="16"/>
          <w:szCs w:val="16"/>
          <w:lang w:val="en-US"/>
        </w:rPr>
        <w:t>(</w:t>
      </w:r>
      <w:proofErr w:type="spellStart"/>
      <w:r w:rsidR="00E950E3" w:rsidRPr="00E950E3">
        <w:rPr>
          <w:rFonts w:ascii="Times New Roman" w:hAnsi="Times New Roman" w:cs="Times New Roman"/>
          <w:b/>
          <w:color w:val="FF0000"/>
          <w:sz w:val="16"/>
          <w:szCs w:val="16"/>
          <w:lang w:val="en-US"/>
        </w:rPr>
        <w:t>L’Estrange</w:t>
      </w:r>
      <w:proofErr w:type="spellEnd"/>
      <w:r w:rsidR="00E950E3" w:rsidRPr="00E950E3">
        <w:rPr>
          <w:rFonts w:ascii="Times New Roman" w:hAnsi="Times New Roman" w:cs="Times New Roman"/>
          <w:b/>
          <w:color w:val="FF0000"/>
          <w:sz w:val="16"/>
          <w:szCs w:val="16"/>
          <w:lang w:val="en-US"/>
        </w:rPr>
        <w:t>)</w:t>
      </w:r>
    </w:p>
    <w:p w:rsidR="00C065B6" w:rsidRDefault="00C065B6" w:rsidP="00C4359C">
      <w:pPr>
        <w:pStyle w:val="ListParagraph"/>
        <w:numPr>
          <w:ilvl w:val="1"/>
          <w:numId w:val="61"/>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If notice requirement is met, then the exclusion/limitation clause is part of the k</w:t>
      </w:r>
    </w:p>
    <w:p w:rsidR="00980505" w:rsidRPr="000434AF" w:rsidRDefault="00980505" w:rsidP="000434AF">
      <w:pPr>
        <w:pStyle w:val="ListParagraph"/>
        <w:numPr>
          <w:ilvl w:val="0"/>
          <w:numId w:val="60"/>
        </w:numPr>
        <w:spacing w:after="0" w:line="240" w:lineRule="auto"/>
        <w:rPr>
          <w:rFonts w:ascii="Times New Roman" w:hAnsi="Times New Roman" w:cs="Times New Roman"/>
          <w:sz w:val="16"/>
          <w:szCs w:val="16"/>
        </w:rPr>
      </w:pPr>
      <w:r w:rsidRPr="000434AF">
        <w:rPr>
          <w:rFonts w:ascii="Times New Roman" w:hAnsi="Times New Roman" w:cs="Times New Roman"/>
          <w:b/>
          <w:sz w:val="16"/>
          <w:szCs w:val="16"/>
        </w:rPr>
        <w:t>Construction:</w:t>
      </w:r>
      <w:r w:rsidRPr="000434AF">
        <w:rPr>
          <w:rFonts w:ascii="Times New Roman" w:hAnsi="Times New Roman" w:cs="Times New Roman"/>
          <w:sz w:val="16"/>
          <w:szCs w:val="16"/>
        </w:rPr>
        <w:t xml:space="preserve"> Does is </w:t>
      </w:r>
      <w:proofErr w:type="gramStart"/>
      <w:r w:rsidRPr="000434AF">
        <w:rPr>
          <w:rFonts w:ascii="Times New Roman" w:hAnsi="Times New Roman" w:cs="Times New Roman"/>
          <w:sz w:val="16"/>
          <w:szCs w:val="16"/>
        </w:rPr>
        <w:t>apply</w:t>
      </w:r>
      <w:proofErr w:type="gramEnd"/>
      <w:r w:rsidRPr="000434AF">
        <w:rPr>
          <w:rFonts w:ascii="Times New Roman" w:hAnsi="Times New Roman" w:cs="Times New Roman"/>
          <w:sz w:val="16"/>
          <w:szCs w:val="16"/>
        </w:rPr>
        <w:t xml:space="preserve"> in this circumstance? Particularly relevant in Standard Forms. If Onerous term, it is to be construed narrowly</w:t>
      </w:r>
    </w:p>
    <w:p w:rsidR="000434AF" w:rsidRPr="00DB0992" w:rsidRDefault="000434AF" w:rsidP="000434AF">
      <w:pPr>
        <w:pStyle w:val="ListParagraph"/>
        <w:spacing w:after="0" w:line="240" w:lineRule="auto"/>
        <w:rPr>
          <w:rFonts w:ascii="Times New Roman" w:hAnsi="Times New Roman" w:cs="Times New Roman"/>
          <w:sz w:val="16"/>
          <w:szCs w:val="16"/>
          <w:lang w:val="en-US"/>
        </w:rPr>
      </w:pPr>
    </w:p>
    <w:p w:rsidR="00C065B6" w:rsidRPr="00DB0992" w:rsidRDefault="00C065B6" w:rsidP="00C4359C">
      <w:pPr>
        <w:pStyle w:val="ListParagraph"/>
        <w:numPr>
          <w:ilvl w:val="0"/>
          <w:numId w:val="60"/>
        </w:numPr>
        <w:spacing w:after="0" w:line="240" w:lineRule="auto"/>
        <w:rPr>
          <w:rFonts w:ascii="Times New Roman" w:hAnsi="Times New Roman" w:cs="Times New Roman"/>
          <w:sz w:val="16"/>
          <w:szCs w:val="16"/>
          <w:lang w:val="en-US"/>
        </w:rPr>
      </w:pPr>
      <w:r w:rsidRPr="00DB0992">
        <w:rPr>
          <w:rFonts w:ascii="Times New Roman" w:hAnsi="Times New Roman" w:cs="Times New Roman"/>
          <w:b/>
          <w:sz w:val="16"/>
          <w:szCs w:val="16"/>
          <w:lang w:val="en-US"/>
        </w:rPr>
        <w:t>Doctrine of Fundamental Breach</w:t>
      </w:r>
      <w:r w:rsidR="00CB6C16">
        <w:rPr>
          <w:rFonts w:ascii="Times New Roman" w:hAnsi="Times New Roman" w:cs="Times New Roman"/>
          <w:b/>
          <w:sz w:val="16"/>
          <w:szCs w:val="16"/>
          <w:lang w:val="en-US"/>
        </w:rPr>
        <w:t xml:space="preserve"> (Bad Law)</w:t>
      </w:r>
    </w:p>
    <w:p w:rsidR="00C065B6" w:rsidRPr="00DB0992" w:rsidRDefault="00C065B6" w:rsidP="00C4359C">
      <w:pPr>
        <w:pStyle w:val="ListParagraph"/>
        <w:numPr>
          <w:ilvl w:val="0"/>
          <w:numId w:val="62"/>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If there is a fundamental breach then an exclusion/limitation clause cannot apply (</w:t>
      </w:r>
      <w:proofErr w:type="spellStart"/>
      <w:r w:rsidRPr="00DB0992">
        <w:rPr>
          <w:rFonts w:ascii="Times New Roman" w:hAnsi="Times New Roman" w:cs="Times New Roman"/>
          <w:i/>
          <w:color w:val="CC00CC"/>
          <w:sz w:val="16"/>
          <w:szCs w:val="16"/>
          <w:lang w:val="en-US"/>
        </w:rPr>
        <w:t>Karsales</w:t>
      </w:r>
      <w:proofErr w:type="spellEnd"/>
      <w:r w:rsidRPr="00DB0992">
        <w:rPr>
          <w:rFonts w:ascii="Times New Roman" w:hAnsi="Times New Roman" w:cs="Times New Roman"/>
          <w:i/>
          <w:color w:val="CC00CC"/>
          <w:sz w:val="16"/>
          <w:szCs w:val="16"/>
          <w:lang w:val="en-US"/>
        </w:rPr>
        <w:t xml:space="preserve"> v Wallis</w:t>
      </w:r>
      <w:r w:rsidRPr="00DB0992">
        <w:rPr>
          <w:rFonts w:ascii="Times New Roman" w:hAnsi="Times New Roman" w:cs="Times New Roman"/>
          <w:sz w:val="16"/>
          <w:szCs w:val="16"/>
          <w:lang w:val="en-US"/>
        </w:rPr>
        <w:t>)</w:t>
      </w:r>
    </w:p>
    <w:p w:rsidR="00C065B6" w:rsidRPr="00DB0992" w:rsidRDefault="00C065B6" w:rsidP="00C4359C">
      <w:pPr>
        <w:pStyle w:val="ListParagraph"/>
        <w:numPr>
          <w:ilvl w:val="0"/>
          <w:numId w:val="62"/>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 xml:space="preserve">There’s now </w:t>
      </w:r>
      <w:proofErr w:type="spellStart"/>
      <w:r w:rsidRPr="00DB0992">
        <w:rPr>
          <w:rFonts w:ascii="Times New Roman" w:hAnsi="Times New Roman" w:cs="Times New Roman"/>
          <w:sz w:val="16"/>
          <w:szCs w:val="16"/>
          <w:lang w:val="en-US"/>
        </w:rPr>
        <w:t>legis</w:t>
      </w:r>
      <w:proofErr w:type="spellEnd"/>
      <w:r w:rsidRPr="00DB0992">
        <w:rPr>
          <w:rFonts w:ascii="Times New Roman" w:hAnsi="Times New Roman" w:cs="Times New Roman"/>
          <w:sz w:val="16"/>
          <w:szCs w:val="16"/>
          <w:lang w:val="en-US"/>
        </w:rPr>
        <w:t xml:space="preserve"> in England governing certain types of exclusion/limitation clauses</w:t>
      </w:r>
    </w:p>
    <w:p w:rsidR="00C065B6" w:rsidRPr="00DB0992" w:rsidRDefault="00C065B6" w:rsidP="00C4359C">
      <w:pPr>
        <w:pStyle w:val="ListParagraph"/>
        <w:numPr>
          <w:ilvl w:val="1"/>
          <w:numId w:val="62"/>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However, problem is that jurisprudence in England applies, but not the legislation and there is no comparable legislation in Canada</w:t>
      </w:r>
    </w:p>
    <w:p w:rsidR="00C065B6" w:rsidRPr="00DB0992" w:rsidRDefault="00C065B6" w:rsidP="00C4359C">
      <w:pPr>
        <w:pStyle w:val="ListParagraph"/>
        <w:numPr>
          <w:ilvl w:val="0"/>
          <w:numId w:val="62"/>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 xml:space="preserve">Doctrine no longer exists in Canada </w:t>
      </w:r>
    </w:p>
    <w:p w:rsidR="00C065B6" w:rsidRPr="00DB0992" w:rsidRDefault="00C065B6" w:rsidP="00C4359C">
      <w:pPr>
        <w:pStyle w:val="ListParagraph"/>
        <w:numPr>
          <w:ilvl w:val="0"/>
          <w:numId w:val="60"/>
        </w:numPr>
        <w:spacing w:after="0" w:line="240" w:lineRule="auto"/>
        <w:rPr>
          <w:rFonts w:ascii="Times New Roman" w:hAnsi="Times New Roman" w:cs="Times New Roman"/>
          <w:sz w:val="16"/>
          <w:szCs w:val="16"/>
          <w:lang w:val="en-US"/>
        </w:rPr>
      </w:pPr>
      <w:r w:rsidRPr="00DB0992">
        <w:rPr>
          <w:rFonts w:ascii="Times New Roman" w:hAnsi="Times New Roman" w:cs="Times New Roman"/>
          <w:b/>
          <w:sz w:val="16"/>
          <w:szCs w:val="16"/>
          <w:lang w:val="en-US"/>
        </w:rPr>
        <w:t xml:space="preserve">Doctrine of </w:t>
      </w:r>
      <w:proofErr w:type="spellStart"/>
      <w:r w:rsidRPr="00DB0992">
        <w:rPr>
          <w:rFonts w:ascii="Times New Roman" w:hAnsi="Times New Roman" w:cs="Times New Roman"/>
          <w:b/>
          <w:sz w:val="16"/>
          <w:szCs w:val="16"/>
          <w:lang w:val="en-US"/>
        </w:rPr>
        <w:t>Unconscionability</w:t>
      </w:r>
      <w:proofErr w:type="spellEnd"/>
    </w:p>
    <w:p w:rsidR="00C065B6" w:rsidRPr="00DB0992" w:rsidRDefault="00C065B6" w:rsidP="00C4359C">
      <w:pPr>
        <w:pStyle w:val="ListParagraph"/>
        <w:numPr>
          <w:ilvl w:val="0"/>
          <w:numId w:val="63"/>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 xml:space="preserve">If there is inequality in the bargaining power </w:t>
      </w:r>
      <w:r w:rsidRPr="000434AF">
        <w:rPr>
          <w:rFonts w:ascii="Times New Roman" w:hAnsi="Times New Roman" w:cs="Times New Roman"/>
          <w:b/>
          <w:sz w:val="16"/>
          <w:szCs w:val="16"/>
          <w:lang w:val="en-US"/>
        </w:rPr>
        <w:t>at the time of acceptance</w:t>
      </w:r>
      <w:r w:rsidRPr="00DB0992">
        <w:rPr>
          <w:rFonts w:ascii="Times New Roman" w:hAnsi="Times New Roman" w:cs="Times New Roman"/>
          <w:sz w:val="16"/>
          <w:szCs w:val="16"/>
          <w:lang w:val="en-US"/>
        </w:rPr>
        <w:t>, then the limitation/exclusion clause does not apply</w:t>
      </w:r>
    </w:p>
    <w:p w:rsidR="00C065B6" w:rsidRDefault="00C065B6" w:rsidP="00C4359C">
      <w:pPr>
        <w:pStyle w:val="ListParagraph"/>
        <w:numPr>
          <w:ilvl w:val="0"/>
          <w:numId w:val="63"/>
        </w:numPr>
        <w:spacing w:after="0" w:line="240" w:lineRule="auto"/>
        <w:rPr>
          <w:rFonts w:ascii="Times New Roman" w:hAnsi="Times New Roman" w:cs="Times New Roman"/>
          <w:sz w:val="16"/>
          <w:szCs w:val="16"/>
          <w:lang w:val="en-US"/>
        </w:rPr>
      </w:pPr>
      <w:r w:rsidRPr="00DB0992">
        <w:rPr>
          <w:rFonts w:ascii="Times New Roman" w:hAnsi="Times New Roman" w:cs="Times New Roman"/>
          <w:sz w:val="16"/>
          <w:szCs w:val="16"/>
          <w:lang w:val="en-US"/>
        </w:rPr>
        <w:t>Developed in response to Canada’s lack of legislation on doctrine of fundamental breach</w:t>
      </w:r>
    </w:p>
    <w:p w:rsidR="00CB6C16" w:rsidRDefault="00CB6C16" w:rsidP="00CB6C16">
      <w:pPr>
        <w:pStyle w:val="ListParagraph"/>
        <w:numPr>
          <w:ilvl w:val="0"/>
          <w:numId w:val="60"/>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CB6C16">
        <w:rPr>
          <w:rFonts w:ascii="Times New Roman" w:hAnsi="Times New Roman" w:cs="Times New Roman"/>
          <w:b/>
          <w:sz w:val="16"/>
          <w:szCs w:val="16"/>
        </w:rPr>
        <w:t>Public</w:t>
      </w:r>
      <w:r>
        <w:rPr>
          <w:rFonts w:ascii="Times New Roman" w:hAnsi="Times New Roman" w:cs="Times New Roman"/>
          <w:sz w:val="16"/>
          <w:szCs w:val="16"/>
        </w:rPr>
        <w:t xml:space="preserve"> </w:t>
      </w:r>
      <w:r w:rsidRPr="00CB6C16">
        <w:rPr>
          <w:rFonts w:ascii="Times New Roman" w:hAnsi="Times New Roman" w:cs="Times New Roman"/>
          <w:b/>
          <w:sz w:val="16"/>
          <w:szCs w:val="16"/>
        </w:rPr>
        <w:t>Policy</w:t>
      </w:r>
      <w:r w:rsidR="00FF4DFF">
        <w:rPr>
          <w:rFonts w:ascii="Times New Roman" w:hAnsi="Times New Roman" w:cs="Times New Roman"/>
          <w:b/>
          <w:sz w:val="16"/>
          <w:szCs w:val="16"/>
        </w:rPr>
        <w:t>-</w:t>
      </w:r>
      <w:r w:rsidR="00FF4DFF" w:rsidRPr="00FF4DFF">
        <w:rPr>
          <w:rFonts w:ascii="Times New Roman" w:hAnsi="Times New Roman" w:cs="Times New Roman"/>
          <w:sz w:val="16"/>
          <w:szCs w:val="16"/>
        </w:rPr>
        <w:t>(perhaps another form of illegality)—Public Policy usually refers to the time of  the formation of K (Charging 90% Interest)</w:t>
      </w:r>
    </w:p>
    <w:p w:rsidR="007B7C3B" w:rsidRPr="00DA7935" w:rsidRDefault="00FF4DFF" w:rsidP="007B7C3B">
      <w:pPr>
        <w:pStyle w:val="ListParagraph"/>
        <w:numPr>
          <w:ilvl w:val="1"/>
          <w:numId w:val="60"/>
        </w:numPr>
        <w:spacing w:after="0" w:line="240" w:lineRule="auto"/>
        <w:rPr>
          <w:rFonts w:ascii="Times New Roman" w:hAnsi="Times New Roman" w:cs="Times New Roman"/>
          <w:sz w:val="16"/>
          <w:szCs w:val="16"/>
        </w:rPr>
      </w:pPr>
      <w:r w:rsidRPr="006C1C9A">
        <w:rPr>
          <w:rFonts w:ascii="Times New Roman" w:hAnsi="Times New Roman" w:cs="Times New Roman"/>
          <w:sz w:val="16"/>
          <w:szCs w:val="16"/>
          <w:lang w:val="en-US"/>
        </w:rPr>
        <w:t>(</w:t>
      </w:r>
      <w:proofErr w:type="spellStart"/>
      <w:r w:rsidRPr="006C1C9A">
        <w:rPr>
          <w:rFonts w:ascii="Times New Roman" w:hAnsi="Times New Roman" w:cs="Times New Roman"/>
          <w:i/>
          <w:color w:val="CC00CC"/>
          <w:sz w:val="16"/>
          <w:szCs w:val="16"/>
          <w:lang w:val="en-US"/>
        </w:rPr>
        <w:t>Tercon</w:t>
      </w:r>
      <w:proofErr w:type="spellEnd"/>
      <w:r w:rsidRPr="006C1C9A">
        <w:rPr>
          <w:rFonts w:ascii="Times New Roman" w:hAnsi="Times New Roman" w:cs="Times New Roman"/>
          <w:i/>
          <w:color w:val="CC00CC"/>
          <w:sz w:val="16"/>
          <w:szCs w:val="16"/>
          <w:lang w:val="en-US"/>
        </w:rPr>
        <w:t xml:space="preserve"> v BC</w:t>
      </w:r>
      <w:r w:rsidR="006C1C9A">
        <w:rPr>
          <w:rFonts w:ascii="Times New Roman" w:hAnsi="Times New Roman" w:cs="Times New Roman"/>
          <w:i/>
          <w:color w:val="CC00CC"/>
          <w:sz w:val="16"/>
          <w:szCs w:val="16"/>
          <w:lang w:val="en-US"/>
        </w:rPr>
        <w:t>)</w:t>
      </w:r>
      <w:r w:rsidR="006C1C9A" w:rsidRPr="00DA7935">
        <w:rPr>
          <w:rFonts w:ascii="Times New Roman" w:hAnsi="Times New Roman" w:cs="Times New Roman"/>
          <w:i/>
          <w:color w:val="CC00CC"/>
          <w:sz w:val="16"/>
          <w:szCs w:val="16"/>
          <w:lang w:val="en-US"/>
        </w:rPr>
        <w:t>)</w:t>
      </w:r>
    </w:p>
    <w:p w:rsidR="00A80B28" w:rsidRPr="00DB0992" w:rsidRDefault="00A80B28" w:rsidP="00FF4DFF">
      <w:pPr>
        <w:spacing w:after="0" w:line="240" w:lineRule="auto"/>
        <w:rPr>
          <w:rFonts w:ascii="Times New Roman" w:hAnsi="Times New Roman" w:cs="Times New Roman"/>
          <w:sz w:val="16"/>
          <w:szCs w:val="16"/>
        </w:rPr>
      </w:pPr>
    </w:p>
    <w:p w:rsidR="007954E9" w:rsidRPr="00ED3658" w:rsidRDefault="00C658BD" w:rsidP="002840EC">
      <w:pPr>
        <w:pBdr>
          <w:bottom w:val="single" w:sz="4" w:space="1" w:color="auto"/>
        </w:pBdr>
        <w:rPr>
          <w:b/>
          <w:color w:val="FF0000"/>
          <w:lang w:val="en-CA" w:eastAsia="zh-TW"/>
        </w:rPr>
      </w:pPr>
      <w:r w:rsidRPr="00DB0992">
        <w:rPr>
          <w:b/>
          <w:color w:val="FF0000"/>
          <w:sz w:val="16"/>
          <w:szCs w:val="16"/>
          <w:lang w:val="en-CA" w:eastAsia="zh-TW"/>
        </w:rPr>
        <w:t xml:space="preserve">Notice Requirements: </w:t>
      </w:r>
      <w:r w:rsidR="00DA7935" w:rsidRPr="00ED3658">
        <w:rPr>
          <w:b/>
          <w:color w:val="FF0000"/>
          <w:highlight w:val="yellow"/>
          <w:lang w:val="en-CA" w:eastAsia="zh-TW"/>
        </w:rPr>
        <w:t xml:space="preserve">UNSIGNED </w:t>
      </w:r>
      <w:r w:rsidR="00DA7935" w:rsidRPr="00ED3658">
        <w:rPr>
          <w:b/>
          <w:color w:val="FF0000"/>
          <w:sz w:val="16"/>
          <w:szCs w:val="16"/>
          <w:lang w:val="en-CA" w:eastAsia="zh-TW"/>
        </w:rPr>
        <w:t>DOCUMENTS</w:t>
      </w:r>
    </w:p>
    <w:tbl>
      <w:tblPr>
        <w:tblStyle w:val="TableGrid"/>
        <w:tblW w:w="0" w:type="auto"/>
        <w:tblLook w:val="04A0"/>
      </w:tblPr>
      <w:tblGrid>
        <w:gridCol w:w="2660"/>
        <w:gridCol w:w="8356"/>
      </w:tblGrid>
      <w:tr w:rsidR="00C658BD" w:rsidRPr="00DB0992" w:rsidTr="00A80B28">
        <w:tc>
          <w:tcPr>
            <w:tcW w:w="2660" w:type="dxa"/>
          </w:tcPr>
          <w:p w:rsidR="00C658BD" w:rsidRPr="00DB0992" w:rsidRDefault="00C658BD" w:rsidP="00C658BD">
            <w:pPr>
              <w:rPr>
                <w:rFonts w:asciiTheme="majorHAnsi" w:hAnsiTheme="majorHAnsi" w:cs="Calibri-BoldItalic"/>
                <w:b/>
                <w:bCs/>
                <w:i/>
                <w:iCs/>
                <w:sz w:val="16"/>
                <w:szCs w:val="16"/>
              </w:rPr>
            </w:pPr>
            <w:r w:rsidRPr="00DB0992">
              <w:rPr>
                <w:rFonts w:asciiTheme="majorHAnsi" w:hAnsiTheme="majorHAnsi" w:cs="Calibri-BoldItalic"/>
                <w:b/>
                <w:bCs/>
                <w:i/>
                <w:iCs/>
                <w:sz w:val="16"/>
                <w:szCs w:val="16"/>
              </w:rPr>
              <w:t>Thornton v  Shoe Lane Parking</w:t>
            </w:r>
          </w:p>
          <w:p w:rsidR="007954E9" w:rsidRPr="00DB0992" w:rsidRDefault="007954E9" w:rsidP="00C658BD">
            <w:pPr>
              <w:rPr>
                <w:rFonts w:asciiTheme="majorHAnsi" w:hAnsiTheme="majorHAnsi" w:cs="Calibri-BoldItalic"/>
                <w:b/>
                <w:bCs/>
                <w:i/>
                <w:iCs/>
                <w:sz w:val="16"/>
                <w:szCs w:val="16"/>
              </w:rPr>
            </w:pPr>
            <w:r w:rsidRPr="00DB0992">
              <w:rPr>
                <w:rFonts w:asciiTheme="majorHAnsi" w:eastAsiaTheme="majorEastAsia" w:hAnsiTheme="majorHAnsi" w:cstheme="majorBidi"/>
                <w:b/>
                <w:i/>
                <w:iCs/>
                <w:color w:val="FF0000"/>
                <w:sz w:val="16"/>
                <w:szCs w:val="16"/>
              </w:rPr>
              <w:t>A limitation of liability clause is only binding if the customer had a reasonable notice of the clause before entering into the agreement.</w:t>
            </w:r>
          </w:p>
          <w:p w:rsidR="00C658BD" w:rsidRPr="00DB0992" w:rsidRDefault="00C658BD" w:rsidP="007954E9">
            <w:pPr>
              <w:rPr>
                <w:sz w:val="16"/>
                <w:szCs w:val="16"/>
                <w:lang w:val="en-CA" w:eastAsia="zh-TW"/>
              </w:rPr>
            </w:pPr>
          </w:p>
        </w:tc>
        <w:tc>
          <w:tcPr>
            <w:tcW w:w="8356" w:type="dxa"/>
          </w:tcPr>
          <w:p w:rsidR="00C658BD" w:rsidRPr="00E2469C" w:rsidRDefault="005C1FF8" w:rsidP="00C4359C">
            <w:pPr>
              <w:pStyle w:val="ListParagraph"/>
              <w:numPr>
                <w:ilvl w:val="0"/>
                <w:numId w:val="64"/>
              </w:numPr>
              <w:rPr>
                <w:b/>
                <w:sz w:val="16"/>
                <w:szCs w:val="16"/>
                <w:u w:val="single"/>
              </w:rPr>
            </w:pPr>
            <w:r w:rsidRPr="00DB0992">
              <w:rPr>
                <w:rFonts w:asciiTheme="majorHAnsi" w:hAnsiTheme="majorHAnsi"/>
                <w:b/>
                <w:color w:val="244061" w:themeColor="accent1" w:themeShade="80"/>
                <w:sz w:val="16"/>
                <w:szCs w:val="16"/>
                <w:u w:val="single"/>
              </w:rPr>
              <w:t>Reasonable Notice</w:t>
            </w:r>
            <w:r w:rsidRPr="00DB0992">
              <w:rPr>
                <w:rFonts w:asciiTheme="majorHAnsi" w:hAnsiTheme="majorHAnsi"/>
                <w:color w:val="244061" w:themeColor="accent1" w:themeShade="80"/>
                <w:sz w:val="16"/>
                <w:szCs w:val="16"/>
                <w:u w:val="single"/>
              </w:rPr>
              <w:t xml:space="preserve"> requires that the person </w:t>
            </w:r>
            <w:r w:rsidRPr="00E2469C">
              <w:rPr>
                <w:rFonts w:asciiTheme="majorHAnsi" w:hAnsiTheme="majorHAnsi"/>
                <w:b/>
                <w:color w:val="244061" w:themeColor="accent1" w:themeShade="80"/>
                <w:sz w:val="16"/>
                <w:szCs w:val="16"/>
                <w:u w:val="single"/>
              </w:rPr>
              <w:t>must have a chance to read the conditions</w:t>
            </w:r>
            <w:r w:rsidR="000A6E62" w:rsidRPr="00E2469C">
              <w:rPr>
                <w:rFonts w:asciiTheme="majorHAnsi" w:hAnsiTheme="majorHAnsi"/>
                <w:b/>
                <w:color w:val="244061" w:themeColor="accent1" w:themeShade="80"/>
                <w:sz w:val="16"/>
                <w:szCs w:val="16"/>
                <w:u w:val="single"/>
              </w:rPr>
              <w:t xml:space="preserve"> BEFORE entering into a K. </w:t>
            </w:r>
          </w:p>
          <w:p w:rsidR="000A6E62" w:rsidRPr="00DB0992" w:rsidRDefault="000A6E62" w:rsidP="00C4359C">
            <w:pPr>
              <w:pStyle w:val="ListParagraph"/>
              <w:numPr>
                <w:ilvl w:val="0"/>
                <w:numId w:val="64"/>
              </w:numPr>
              <w:rPr>
                <w:sz w:val="16"/>
                <w:szCs w:val="16"/>
                <w:u w:val="single"/>
              </w:rPr>
            </w:pPr>
            <w:r>
              <w:rPr>
                <w:rFonts w:asciiTheme="majorHAnsi" w:hAnsiTheme="majorHAnsi"/>
                <w:color w:val="244061" w:themeColor="accent1" w:themeShade="80"/>
                <w:sz w:val="16"/>
                <w:szCs w:val="16"/>
              </w:rPr>
              <w:t>If details are provided later, they cannot be included into the K as contractually binding</w:t>
            </w:r>
          </w:p>
          <w:p w:rsidR="005C1FF8" w:rsidRPr="00DB0992" w:rsidRDefault="005C1FF8" w:rsidP="00C4359C">
            <w:pPr>
              <w:pStyle w:val="ListParagraph"/>
              <w:numPr>
                <w:ilvl w:val="0"/>
                <w:numId w:val="64"/>
              </w:numPr>
              <w:rPr>
                <w:sz w:val="16"/>
                <w:szCs w:val="16"/>
              </w:rPr>
            </w:pPr>
            <w:r w:rsidRPr="00DB0992">
              <w:rPr>
                <w:rFonts w:asciiTheme="majorHAnsi" w:hAnsiTheme="majorHAnsi"/>
                <w:color w:val="244061" w:themeColor="accent1" w:themeShade="80"/>
                <w:sz w:val="16"/>
                <w:szCs w:val="16"/>
              </w:rPr>
              <w:t>Customer is only bound by the terms on a ticket if the terms were sufficiently brought to his notice beforehand, but not otherwise</w:t>
            </w:r>
          </w:p>
        </w:tc>
      </w:tr>
      <w:tr w:rsidR="00C658BD" w:rsidRPr="00DB0992" w:rsidTr="00A80B28">
        <w:tc>
          <w:tcPr>
            <w:tcW w:w="2660" w:type="dxa"/>
          </w:tcPr>
          <w:p w:rsidR="00C658BD" w:rsidRPr="00DB0992" w:rsidRDefault="00C658BD" w:rsidP="00C658BD">
            <w:pPr>
              <w:rPr>
                <w:rFonts w:asciiTheme="majorHAnsi" w:hAnsiTheme="majorHAnsi" w:cs="Calibri-BoldItalic"/>
                <w:b/>
                <w:bCs/>
                <w:i/>
                <w:iCs/>
                <w:sz w:val="16"/>
                <w:szCs w:val="16"/>
              </w:rPr>
            </w:pPr>
            <w:r w:rsidRPr="00DB0992">
              <w:rPr>
                <w:rFonts w:asciiTheme="majorHAnsi" w:hAnsiTheme="majorHAnsi" w:cs="Calibri-BoldItalic"/>
                <w:b/>
                <w:bCs/>
                <w:i/>
                <w:iCs/>
                <w:sz w:val="16"/>
                <w:szCs w:val="16"/>
              </w:rPr>
              <w:t xml:space="preserve">McCutcheon v David </w:t>
            </w:r>
            <w:proofErr w:type="spellStart"/>
            <w:r w:rsidRPr="00DB0992">
              <w:rPr>
                <w:rFonts w:asciiTheme="majorHAnsi" w:hAnsiTheme="majorHAnsi" w:cs="Calibri-BoldItalic"/>
                <w:b/>
                <w:bCs/>
                <w:i/>
                <w:iCs/>
                <w:sz w:val="16"/>
                <w:szCs w:val="16"/>
              </w:rPr>
              <w:t>MacBrayne</w:t>
            </w:r>
            <w:proofErr w:type="spellEnd"/>
          </w:p>
          <w:p w:rsidR="00C658BD" w:rsidRPr="00DB0992" w:rsidRDefault="00753E53" w:rsidP="00C658BD">
            <w:pPr>
              <w:rPr>
                <w:rFonts w:asciiTheme="majorHAnsi" w:eastAsiaTheme="majorEastAsia" w:hAnsiTheme="majorHAnsi" w:cstheme="majorBidi"/>
                <w:b/>
                <w:i/>
                <w:iCs/>
                <w:color w:val="FF0000"/>
                <w:sz w:val="16"/>
                <w:szCs w:val="16"/>
              </w:rPr>
            </w:pPr>
            <w:r w:rsidRPr="00DB0992">
              <w:rPr>
                <w:rFonts w:asciiTheme="majorHAnsi" w:eastAsiaTheme="majorEastAsia" w:hAnsiTheme="majorHAnsi" w:cstheme="majorBidi"/>
                <w:b/>
                <w:i/>
                <w:iCs/>
                <w:color w:val="FF0000"/>
                <w:sz w:val="16"/>
                <w:szCs w:val="16"/>
              </w:rPr>
              <w:t>A statement can be imported into a K if previous dealings show that a party knew or agreed to the term in previous dealings</w:t>
            </w:r>
          </w:p>
          <w:p w:rsidR="00753E53" w:rsidRPr="00DB0992" w:rsidRDefault="00753E53" w:rsidP="00C658BD">
            <w:pPr>
              <w:rPr>
                <w:rFonts w:asciiTheme="majorHAnsi" w:eastAsiaTheme="majorEastAsia" w:hAnsiTheme="majorHAnsi" w:cstheme="majorBidi"/>
                <w:b/>
                <w:i/>
                <w:iCs/>
                <w:color w:val="FF0000"/>
                <w:sz w:val="16"/>
                <w:szCs w:val="16"/>
              </w:rPr>
            </w:pPr>
          </w:p>
          <w:p w:rsidR="00753E53" w:rsidRPr="00DB0992" w:rsidRDefault="00753E53" w:rsidP="00C658BD">
            <w:pPr>
              <w:rPr>
                <w:sz w:val="16"/>
                <w:szCs w:val="16"/>
                <w:lang w:val="en-CA" w:eastAsia="zh-TW"/>
              </w:rPr>
            </w:pPr>
          </w:p>
        </w:tc>
        <w:tc>
          <w:tcPr>
            <w:tcW w:w="8356" w:type="dxa"/>
          </w:tcPr>
          <w:p w:rsidR="005C1FF8" w:rsidRPr="00DB0992" w:rsidRDefault="005C1FF8" w:rsidP="00C4359C">
            <w:pPr>
              <w:pStyle w:val="ListParagraph"/>
              <w:numPr>
                <w:ilvl w:val="0"/>
                <w:numId w:val="65"/>
              </w:numPr>
              <w:rPr>
                <w:sz w:val="16"/>
                <w:szCs w:val="16"/>
              </w:rPr>
            </w:pPr>
            <w:r w:rsidRPr="00DB0992">
              <w:rPr>
                <w:rFonts w:asciiTheme="majorHAnsi" w:hAnsiTheme="majorHAnsi"/>
                <w:color w:val="244061" w:themeColor="accent1" w:themeShade="80"/>
                <w:sz w:val="16"/>
                <w:szCs w:val="16"/>
              </w:rPr>
              <w:t>Previous dealings relevant if they prove knowledge of terms, actual and not constructive, and assent to them</w:t>
            </w:r>
          </w:p>
          <w:p w:rsidR="005C1FF8" w:rsidRPr="00DB0992" w:rsidRDefault="005C1FF8" w:rsidP="00C4359C">
            <w:pPr>
              <w:pStyle w:val="ListParagraph"/>
              <w:numPr>
                <w:ilvl w:val="0"/>
                <w:numId w:val="65"/>
              </w:numPr>
              <w:rPr>
                <w:sz w:val="16"/>
                <w:szCs w:val="16"/>
              </w:rPr>
            </w:pPr>
            <w:r w:rsidRPr="00DB0992">
              <w:rPr>
                <w:rFonts w:asciiTheme="majorHAnsi" w:hAnsiTheme="majorHAnsi"/>
                <w:color w:val="244061" w:themeColor="accent1" w:themeShade="80"/>
                <w:sz w:val="16"/>
                <w:szCs w:val="16"/>
              </w:rPr>
              <w:t>If previous dealings show that a party knew or agreed to a term, there is a basis for arguing that it can be imported into K without an express statement, but it depends on circumstances</w:t>
            </w:r>
          </w:p>
          <w:p w:rsidR="005C1FF8" w:rsidRPr="00DB0992" w:rsidRDefault="005C1FF8" w:rsidP="00C4359C">
            <w:pPr>
              <w:pStyle w:val="ListParagraph"/>
              <w:numPr>
                <w:ilvl w:val="0"/>
                <w:numId w:val="65"/>
              </w:numPr>
              <w:rPr>
                <w:sz w:val="16"/>
                <w:szCs w:val="16"/>
              </w:rPr>
            </w:pPr>
            <w:r w:rsidRPr="00DB0992">
              <w:rPr>
                <w:rFonts w:asciiTheme="majorHAnsi" w:hAnsiTheme="majorHAnsi"/>
                <w:color w:val="244061" w:themeColor="accent1" w:themeShade="80"/>
                <w:sz w:val="16"/>
                <w:szCs w:val="16"/>
              </w:rPr>
              <w:t>No implication can be made against a party that was unknown</w:t>
            </w:r>
          </w:p>
          <w:p w:rsidR="005C1FF8" w:rsidRPr="00DB0992" w:rsidRDefault="005C1FF8" w:rsidP="005C1FF8">
            <w:pPr>
              <w:pStyle w:val="ListParagraph"/>
              <w:rPr>
                <w:sz w:val="16"/>
                <w:szCs w:val="16"/>
              </w:rPr>
            </w:pPr>
          </w:p>
          <w:p w:rsidR="00C658BD" w:rsidRPr="00DB0992" w:rsidRDefault="00C658BD" w:rsidP="005C1FF8">
            <w:pPr>
              <w:rPr>
                <w:sz w:val="16"/>
                <w:szCs w:val="16"/>
                <w:lang w:val="en-CA" w:eastAsia="zh-TW"/>
              </w:rPr>
            </w:pPr>
          </w:p>
        </w:tc>
      </w:tr>
    </w:tbl>
    <w:p w:rsidR="000A6E62" w:rsidRDefault="000A6E62" w:rsidP="00C658BD">
      <w:pPr>
        <w:rPr>
          <w:lang w:val="en-CA" w:eastAsia="zh-TW"/>
        </w:rPr>
      </w:pPr>
    </w:p>
    <w:p w:rsidR="00C30329" w:rsidRPr="00CD4A47" w:rsidRDefault="00DA7935" w:rsidP="002840EC">
      <w:pPr>
        <w:pBdr>
          <w:bottom w:val="single" w:sz="4" w:space="1" w:color="auto"/>
        </w:pBdr>
        <w:rPr>
          <w:b/>
          <w:color w:val="FF0000"/>
          <w:sz w:val="16"/>
          <w:szCs w:val="16"/>
          <w:lang w:val="en-CA" w:eastAsia="zh-TW"/>
        </w:rPr>
      </w:pPr>
      <w:r>
        <w:rPr>
          <w:b/>
          <w:color w:val="FF0000"/>
          <w:sz w:val="16"/>
          <w:szCs w:val="16"/>
          <w:lang w:val="en-CA" w:eastAsia="zh-TW"/>
        </w:rPr>
        <w:t xml:space="preserve">Notice Requirements: </w:t>
      </w:r>
      <w:r w:rsidRPr="00ED3658">
        <w:rPr>
          <w:b/>
          <w:color w:val="FF0000"/>
          <w:sz w:val="24"/>
          <w:szCs w:val="24"/>
          <w:highlight w:val="yellow"/>
          <w:lang w:val="en-CA" w:eastAsia="zh-TW"/>
        </w:rPr>
        <w:t>SIGNED</w:t>
      </w:r>
      <w:r w:rsidR="002840EC" w:rsidRPr="00CD4A47">
        <w:rPr>
          <w:b/>
          <w:color w:val="FF0000"/>
          <w:sz w:val="16"/>
          <w:szCs w:val="16"/>
          <w:lang w:val="en-CA" w:eastAsia="zh-TW"/>
        </w:rPr>
        <w:t xml:space="preserve"> Documents</w:t>
      </w:r>
      <w:r w:rsidR="00A42AF5">
        <w:rPr>
          <w:b/>
          <w:color w:val="FF0000"/>
          <w:sz w:val="16"/>
          <w:szCs w:val="16"/>
          <w:lang w:val="en-CA" w:eastAsia="zh-TW"/>
        </w:rPr>
        <w:t xml:space="preserve"> [At common law,</w:t>
      </w:r>
      <w:r w:rsidR="00D74AA5">
        <w:rPr>
          <w:b/>
          <w:color w:val="FF0000"/>
          <w:sz w:val="16"/>
          <w:szCs w:val="16"/>
          <w:lang w:val="en-CA" w:eastAsia="zh-TW"/>
        </w:rPr>
        <w:t xml:space="preserve"> signature is generally enough </w:t>
      </w:r>
      <w:r w:rsidR="00D74AA5" w:rsidRPr="00ED3658">
        <w:rPr>
          <w:b/>
          <w:color w:val="FF0000"/>
          <w:sz w:val="16"/>
          <w:szCs w:val="16"/>
          <w:highlight w:val="yellow"/>
          <w:lang w:val="en-CA" w:eastAsia="zh-TW"/>
        </w:rPr>
        <w:t>(</w:t>
      </w:r>
      <w:proofErr w:type="spellStart"/>
      <w:r w:rsidR="00D74AA5" w:rsidRPr="00ED3658">
        <w:rPr>
          <w:b/>
          <w:color w:val="FF0000"/>
          <w:sz w:val="16"/>
          <w:szCs w:val="16"/>
          <w:highlight w:val="yellow"/>
          <w:lang w:val="en-CA" w:eastAsia="zh-TW"/>
        </w:rPr>
        <w:t>L’Estrange</w:t>
      </w:r>
      <w:proofErr w:type="spellEnd"/>
      <w:r w:rsidR="00D74AA5" w:rsidRPr="00ED3658">
        <w:rPr>
          <w:b/>
          <w:color w:val="FF0000"/>
          <w:sz w:val="16"/>
          <w:szCs w:val="16"/>
          <w:highlight w:val="yellow"/>
          <w:lang w:val="en-CA" w:eastAsia="zh-TW"/>
        </w:rPr>
        <w:t xml:space="preserve"> Doctrine)]</w:t>
      </w:r>
      <w:r w:rsidR="00D74AA5">
        <w:rPr>
          <w:b/>
          <w:color w:val="FF0000"/>
          <w:sz w:val="16"/>
          <w:szCs w:val="16"/>
          <w:lang w:val="en-CA" w:eastAsia="zh-TW"/>
        </w:rPr>
        <w:t xml:space="preserve"> </w:t>
      </w:r>
    </w:p>
    <w:tbl>
      <w:tblPr>
        <w:tblStyle w:val="TableGrid"/>
        <w:tblW w:w="0" w:type="auto"/>
        <w:tblLook w:val="04A0"/>
      </w:tblPr>
      <w:tblGrid>
        <w:gridCol w:w="1894"/>
        <w:gridCol w:w="5585"/>
        <w:gridCol w:w="3537"/>
      </w:tblGrid>
      <w:tr w:rsidR="00DA278D" w:rsidRPr="00CD4A47" w:rsidTr="00DA278D">
        <w:tc>
          <w:tcPr>
            <w:tcW w:w="1894" w:type="dxa"/>
          </w:tcPr>
          <w:p w:rsidR="00DA278D" w:rsidRPr="00CD4A47" w:rsidRDefault="00DA278D" w:rsidP="00A80B28">
            <w:pPr>
              <w:rPr>
                <w:rFonts w:asciiTheme="majorHAnsi" w:hAnsiTheme="majorHAnsi" w:cs="Calibri-BoldItalic"/>
                <w:b/>
                <w:bCs/>
                <w:i/>
                <w:iCs/>
                <w:sz w:val="16"/>
                <w:szCs w:val="16"/>
              </w:rPr>
            </w:pPr>
            <w:r w:rsidRPr="00CD4A47">
              <w:rPr>
                <w:rFonts w:asciiTheme="majorHAnsi" w:hAnsiTheme="majorHAnsi" w:cs="Calibri-BoldItalic"/>
                <w:b/>
                <w:bCs/>
                <w:i/>
                <w:iCs/>
                <w:sz w:val="16"/>
                <w:szCs w:val="16"/>
              </w:rPr>
              <w:t xml:space="preserve">Tilden Rent-a-Car Co. v </w:t>
            </w:r>
            <w:proofErr w:type="spellStart"/>
            <w:r w:rsidRPr="00CD4A47">
              <w:rPr>
                <w:rFonts w:asciiTheme="majorHAnsi" w:hAnsiTheme="majorHAnsi" w:cs="Calibri-BoldItalic"/>
                <w:b/>
                <w:bCs/>
                <w:i/>
                <w:iCs/>
                <w:sz w:val="16"/>
                <w:szCs w:val="16"/>
              </w:rPr>
              <w:t>Clendenning</w:t>
            </w:r>
            <w:proofErr w:type="spellEnd"/>
          </w:p>
          <w:p w:rsidR="00DA278D" w:rsidRPr="00CD4A47" w:rsidRDefault="00DA278D" w:rsidP="00A80B28">
            <w:pPr>
              <w:rPr>
                <w:rFonts w:asciiTheme="majorHAnsi" w:eastAsiaTheme="majorEastAsia" w:hAnsiTheme="majorHAnsi" w:cstheme="majorBidi"/>
                <w:b/>
                <w:i/>
                <w:iCs/>
                <w:color w:val="FF0000"/>
                <w:sz w:val="16"/>
                <w:szCs w:val="16"/>
              </w:rPr>
            </w:pPr>
            <w:r w:rsidRPr="00CD4A47">
              <w:rPr>
                <w:rFonts w:asciiTheme="majorHAnsi" w:eastAsiaTheme="majorEastAsia" w:hAnsiTheme="majorHAnsi" w:cstheme="majorBidi"/>
                <w:b/>
                <w:i/>
                <w:iCs/>
                <w:color w:val="FF0000"/>
                <w:sz w:val="16"/>
                <w:szCs w:val="16"/>
              </w:rPr>
              <w:t xml:space="preserve">Unless reasonable measures are taken to draw a party’s attention  to </w:t>
            </w:r>
            <w:r w:rsidRPr="00CD4A47">
              <w:rPr>
                <w:rFonts w:asciiTheme="majorHAnsi" w:eastAsiaTheme="majorEastAsia" w:hAnsiTheme="majorHAnsi" w:cstheme="majorBidi"/>
                <w:b/>
                <w:i/>
                <w:iCs/>
                <w:color w:val="FF0000"/>
                <w:sz w:val="16"/>
                <w:szCs w:val="16"/>
                <w:u w:val="single"/>
              </w:rPr>
              <w:t>unusual</w:t>
            </w:r>
            <w:r w:rsidR="00CD4A47">
              <w:rPr>
                <w:rFonts w:asciiTheme="majorHAnsi" w:eastAsiaTheme="majorEastAsia" w:hAnsiTheme="majorHAnsi" w:cstheme="majorBidi"/>
                <w:b/>
                <w:i/>
                <w:iCs/>
                <w:color w:val="FF0000"/>
                <w:sz w:val="16"/>
                <w:szCs w:val="16"/>
                <w:u w:val="single"/>
              </w:rPr>
              <w:t xml:space="preserve"> (onerous)</w:t>
            </w:r>
            <w:r w:rsidRPr="00CD4A47">
              <w:rPr>
                <w:rFonts w:asciiTheme="majorHAnsi" w:eastAsiaTheme="majorEastAsia" w:hAnsiTheme="majorHAnsi" w:cstheme="majorBidi"/>
                <w:b/>
                <w:i/>
                <w:iCs/>
                <w:color w:val="FF0000"/>
                <w:sz w:val="16"/>
                <w:szCs w:val="16"/>
                <w:u w:val="single"/>
              </w:rPr>
              <w:t xml:space="preserve"> </w:t>
            </w:r>
            <w:r w:rsidRPr="00CD4A47">
              <w:rPr>
                <w:rFonts w:asciiTheme="majorHAnsi" w:eastAsiaTheme="majorEastAsia" w:hAnsiTheme="majorHAnsi" w:cstheme="majorBidi"/>
                <w:b/>
                <w:i/>
                <w:iCs/>
                <w:color w:val="FF0000"/>
                <w:sz w:val="16"/>
                <w:szCs w:val="16"/>
              </w:rPr>
              <w:t>terms in a standard form  document, the terms are not enforceable</w:t>
            </w:r>
          </w:p>
          <w:p w:rsidR="00DA278D" w:rsidRPr="00CD4A47" w:rsidRDefault="00DA278D" w:rsidP="00A80B28">
            <w:pPr>
              <w:rPr>
                <w:rFonts w:asciiTheme="majorHAnsi" w:hAnsiTheme="majorHAnsi" w:cs="Calibri-BoldItalic"/>
                <w:b/>
                <w:bCs/>
                <w:i/>
                <w:iCs/>
                <w:sz w:val="16"/>
                <w:szCs w:val="16"/>
              </w:rPr>
            </w:pPr>
          </w:p>
          <w:p w:rsidR="00DA278D" w:rsidRPr="00CD4A47" w:rsidRDefault="00DA278D" w:rsidP="007954E9">
            <w:pPr>
              <w:pStyle w:val="NoSpacing"/>
              <w:tabs>
                <w:tab w:val="right" w:leader="dot" w:pos="10080"/>
              </w:tabs>
              <w:rPr>
                <w:rFonts w:ascii="Times New Roman" w:hAnsi="Times New Roman" w:cs="Times New Roman"/>
                <w:i/>
                <w:sz w:val="16"/>
                <w:szCs w:val="16"/>
              </w:rPr>
            </w:pPr>
          </w:p>
        </w:tc>
        <w:tc>
          <w:tcPr>
            <w:tcW w:w="5585" w:type="dxa"/>
          </w:tcPr>
          <w:p w:rsidR="00DA278D" w:rsidRPr="00CD4A47" w:rsidRDefault="00DA278D" w:rsidP="00C4359C">
            <w:pPr>
              <w:pStyle w:val="ListParagraph"/>
              <w:numPr>
                <w:ilvl w:val="0"/>
                <w:numId w:val="66"/>
              </w:numPr>
              <w:rPr>
                <w:rFonts w:ascii="Times New Roman" w:hAnsi="Times New Roman" w:cs="Times New Roman"/>
                <w:i/>
                <w:color w:val="002060"/>
                <w:sz w:val="16"/>
                <w:szCs w:val="16"/>
              </w:rPr>
            </w:pPr>
            <w:r w:rsidRPr="00CD4A47">
              <w:rPr>
                <w:rFonts w:asciiTheme="majorHAnsi" w:hAnsiTheme="majorHAnsi"/>
                <w:color w:val="002060"/>
                <w:sz w:val="16"/>
                <w:szCs w:val="16"/>
              </w:rPr>
              <w:t>Signature is not enough for unsophisticated parties</w:t>
            </w:r>
          </w:p>
          <w:p w:rsidR="00DA278D" w:rsidRPr="00CD4A47" w:rsidRDefault="00DA278D" w:rsidP="00C4359C">
            <w:pPr>
              <w:pStyle w:val="ListParagraph"/>
              <w:numPr>
                <w:ilvl w:val="0"/>
                <w:numId w:val="66"/>
              </w:numPr>
              <w:rPr>
                <w:rFonts w:ascii="Times New Roman" w:hAnsi="Times New Roman" w:cs="Times New Roman"/>
                <w:i/>
                <w:color w:val="002060"/>
                <w:sz w:val="16"/>
                <w:szCs w:val="16"/>
              </w:rPr>
            </w:pPr>
            <w:r w:rsidRPr="00CD4A47">
              <w:rPr>
                <w:rFonts w:asciiTheme="majorHAnsi" w:hAnsiTheme="majorHAnsi"/>
                <w:color w:val="002060"/>
                <w:sz w:val="16"/>
                <w:szCs w:val="16"/>
              </w:rPr>
              <w:t xml:space="preserve">Absent such reasonable measures, it is not necessary for the party denying knowledge of such terms to prove fraud, misrepresentation, or non </w:t>
            </w:r>
            <w:proofErr w:type="spellStart"/>
            <w:r w:rsidRPr="00CD4A47">
              <w:rPr>
                <w:rFonts w:asciiTheme="majorHAnsi" w:hAnsiTheme="majorHAnsi"/>
                <w:color w:val="002060"/>
                <w:sz w:val="16"/>
                <w:szCs w:val="16"/>
              </w:rPr>
              <w:t>est</w:t>
            </w:r>
            <w:proofErr w:type="spellEnd"/>
            <w:r w:rsidRPr="00CD4A47">
              <w:rPr>
                <w:rFonts w:asciiTheme="majorHAnsi" w:hAnsiTheme="majorHAnsi"/>
                <w:color w:val="002060"/>
                <w:sz w:val="16"/>
                <w:szCs w:val="16"/>
              </w:rPr>
              <w:t xml:space="preserve"> factum</w:t>
            </w:r>
          </w:p>
          <w:p w:rsidR="00DA278D" w:rsidRPr="00CD4A47" w:rsidRDefault="00DA278D" w:rsidP="00C4359C">
            <w:pPr>
              <w:pStyle w:val="ListParagraph"/>
              <w:numPr>
                <w:ilvl w:val="0"/>
                <w:numId w:val="66"/>
              </w:numPr>
              <w:rPr>
                <w:rFonts w:ascii="Times New Roman" w:hAnsi="Times New Roman" w:cs="Times New Roman"/>
                <w:i/>
                <w:color w:val="002060"/>
                <w:sz w:val="16"/>
                <w:szCs w:val="16"/>
              </w:rPr>
            </w:pPr>
            <w:r w:rsidRPr="00CD4A47">
              <w:rPr>
                <w:rFonts w:asciiTheme="majorHAnsi" w:hAnsiTheme="majorHAnsi"/>
                <w:color w:val="002060"/>
                <w:sz w:val="16"/>
                <w:szCs w:val="16"/>
              </w:rPr>
              <w:t>Generally, signed K binds unless not their act, fraud was involved, or if other party knew that they didn’t understand the terms</w:t>
            </w:r>
          </w:p>
          <w:p w:rsidR="00DA278D" w:rsidRPr="00CD4A47" w:rsidRDefault="00DA278D" w:rsidP="00E46C26">
            <w:pPr>
              <w:pStyle w:val="NoSpacing"/>
              <w:tabs>
                <w:tab w:val="right" w:leader="dot" w:pos="10080"/>
              </w:tabs>
              <w:rPr>
                <w:rFonts w:ascii="Times New Roman" w:hAnsi="Times New Roman" w:cs="Times New Roman"/>
                <w:i/>
                <w:sz w:val="16"/>
                <w:szCs w:val="16"/>
              </w:rPr>
            </w:pPr>
          </w:p>
        </w:tc>
        <w:tc>
          <w:tcPr>
            <w:tcW w:w="3537" w:type="dxa"/>
          </w:tcPr>
          <w:p w:rsidR="00DA278D" w:rsidRPr="00CD4A47" w:rsidRDefault="00DA278D" w:rsidP="00DA278D">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16"/>
                <w:szCs w:val="16"/>
              </w:rPr>
            </w:pPr>
            <w:r w:rsidRPr="00CD4A47">
              <w:rPr>
                <w:rFonts w:ascii="Times New Roman" w:hAnsi="Times New Roman" w:cs="Times New Roman"/>
                <w:b/>
                <w:bCs/>
                <w:sz w:val="16"/>
                <w:szCs w:val="16"/>
              </w:rPr>
              <w:t>Facts</w:t>
            </w:r>
            <w:r w:rsidRPr="00CD4A47">
              <w:rPr>
                <w:rFonts w:ascii="Times New Roman" w:hAnsi="Times New Roman" w:cs="Times New Roman"/>
                <w:sz w:val="16"/>
                <w:szCs w:val="16"/>
              </w:rPr>
              <w:t>: When D rented a car from P, he signed the agreement without reading it, which was obvious to the clerk helping him. The D alleges that if he knew about the terms of the k he would not have entered into it.</w:t>
            </w:r>
            <w:r w:rsidR="00C848AF">
              <w:rPr>
                <w:rFonts w:ascii="Times New Roman" w:hAnsi="Times New Roman" w:cs="Times New Roman"/>
                <w:sz w:val="16"/>
                <w:szCs w:val="16"/>
              </w:rPr>
              <w:t xml:space="preserve"> </w:t>
            </w:r>
            <w:r w:rsidR="00C848AF" w:rsidRPr="00C848AF">
              <w:rPr>
                <w:rFonts w:ascii="Times New Roman" w:hAnsi="Times New Roman" w:cs="Times New Roman"/>
                <w:b/>
                <w:sz w:val="16"/>
                <w:szCs w:val="16"/>
              </w:rPr>
              <w:t>Limi</w:t>
            </w:r>
            <w:r w:rsidR="00C848AF">
              <w:rPr>
                <w:rFonts w:ascii="Times New Roman" w:hAnsi="Times New Roman" w:cs="Times New Roman"/>
                <w:b/>
                <w:sz w:val="16"/>
                <w:szCs w:val="16"/>
              </w:rPr>
              <w:t>ting a C</w:t>
            </w:r>
            <w:r w:rsidR="00C848AF" w:rsidRPr="00C848AF">
              <w:rPr>
                <w:rFonts w:ascii="Times New Roman" w:hAnsi="Times New Roman" w:cs="Times New Roman"/>
                <w:b/>
                <w:sz w:val="16"/>
                <w:szCs w:val="16"/>
              </w:rPr>
              <w:t>ontractual liabilit</w:t>
            </w:r>
            <w:r w:rsidR="00C848AF">
              <w:rPr>
                <w:rFonts w:ascii="Times New Roman" w:hAnsi="Times New Roman" w:cs="Times New Roman"/>
                <w:b/>
                <w:sz w:val="16"/>
                <w:szCs w:val="16"/>
              </w:rPr>
              <w:t>y—more possible that Limitation Clause got lost in other terms</w:t>
            </w:r>
          </w:p>
          <w:p w:rsidR="00DA278D" w:rsidRPr="00CD4A47" w:rsidRDefault="00DA278D" w:rsidP="00DA278D">
            <w:pPr>
              <w:rPr>
                <w:rFonts w:asciiTheme="majorHAnsi" w:hAnsiTheme="majorHAnsi"/>
                <w:color w:val="002060"/>
                <w:sz w:val="16"/>
                <w:szCs w:val="16"/>
              </w:rPr>
            </w:pPr>
          </w:p>
        </w:tc>
      </w:tr>
      <w:tr w:rsidR="00DA278D" w:rsidRPr="00CD4A47" w:rsidTr="00DA278D">
        <w:tc>
          <w:tcPr>
            <w:tcW w:w="1894" w:type="dxa"/>
          </w:tcPr>
          <w:p w:rsidR="00DA278D" w:rsidRPr="00CD4A47" w:rsidRDefault="00DA278D" w:rsidP="00875E56">
            <w:pPr>
              <w:rPr>
                <w:rFonts w:asciiTheme="majorHAnsi" w:hAnsiTheme="majorHAnsi" w:cs="Calibri-BoldItalic"/>
                <w:b/>
                <w:bCs/>
                <w:i/>
                <w:iCs/>
                <w:sz w:val="16"/>
                <w:szCs w:val="16"/>
              </w:rPr>
            </w:pPr>
            <w:proofErr w:type="spellStart"/>
            <w:r w:rsidRPr="00CD4A47">
              <w:rPr>
                <w:rFonts w:asciiTheme="majorHAnsi" w:hAnsiTheme="majorHAnsi" w:cs="Calibri-BoldItalic"/>
                <w:b/>
                <w:bCs/>
                <w:i/>
                <w:iCs/>
                <w:sz w:val="16"/>
                <w:szCs w:val="16"/>
              </w:rPr>
              <w:t>Karroll</w:t>
            </w:r>
            <w:proofErr w:type="spellEnd"/>
            <w:r w:rsidRPr="00CD4A47">
              <w:rPr>
                <w:rFonts w:asciiTheme="majorHAnsi" w:hAnsiTheme="majorHAnsi" w:cs="Calibri-BoldItalic"/>
                <w:b/>
                <w:bCs/>
                <w:i/>
                <w:iCs/>
                <w:sz w:val="16"/>
                <w:szCs w:val="16"/>
              </w:rPr>
              <w:t xml:space="preserve"> v. Silver Star Mountain Resorts Ltd.</w:t>
            </w:r>
            <w:r w:rsidR="00455431">
              <w:rPr>
                <w:rFonts w:asciiTheme="majorHAnsi" w:hAnsiTheme="majorHAnsi" w:cs="Calibri-BoldItalic"/>
                <w:b/>
                <w:bCs/>
                <w:i/>
                <w:iCs/>
                <w:sz w:val="16"/>
                <w:szCs w:val="16"/>
              </w:rPr>
              <w:t>(Typical of BC Case)</w:t>
            </w:r>
            <w:r w:rsidRPr="00CD4A47">
              <w:rPr>
                <w:rFonts w:asciiTheme="majorHAnsi" w:hAnsiTheme="majorHAnsi" w:cs="Calibri-BoldItalic"/>
                <w:b/>
                <w:bCs/>
                <w:i/>
                <w:iCs/>
                <w:sz w:val="16"/>
                <w:szCs w:val="16"/>
              </w:rPr>
              <w:t xml:space="preserve"> </w:t>
            </w:r>
          </w:p>
          <w:p w:rsidR="00DA278D" w:rsidRPr="00CD4A47" w:rsidRDefault="00DA278D" w:rsidP="00875E56">
            <w:pPr>
              <w:rPr>
                <w:rFonts w:asciiTheme="majorHAnsi" w:eastAsiaTheme="majorEastAsia" w:hAnsiTheme="majorHAnsi" w:cstheme="majorBidi"/>
                <w:b/>
                <w:i/>
                <w:iCs/>
                <w:color w:val="FF0000"/>
                <w:sz w:val="16"/>
                <w:szCs w:val="16"/>
              </w:rPr>
            </w:pPr>
            <w:r w:rsidRPr="00CD4A47">
              <w:rPr>
                <w:rFonts w:asciiTheme="majorHAnsi" w:eastAsiaTheme="majorEastAsia" w:hAnsiTheme="majorHAnsi" w:cstheme="majorBidi"/>
                <w:b/>
                <w:i/>
                <w:iCs/>
                <w:color w:val="FF0000"/>
                <w:sz w:val="16"/>
                <w:szCs w:val="16"/>
              </w:rPr>
              <w:t>Only must draw attention to terms if a reasonable person would know that the signing party was not consenting to the terms in question or did not understand them (Limits Tilden)</w:t>
            </w:r>
          </w:p>
          <w:p w:rsidR="00DA278D" w:rsidRPr="00CD4A47" w:rsidRDefault="00DA278D" w:rsidP="007954E9">
            <w:pPr>
              <w:pStyle w:val="NoSpacing"/>
              <w:tabs>
                <w:tab w:val="right" w:leader="dot" w:pos="10080"/>
              </w:tabs>
              <w:rPr>
                <w:rFonts w:ascii="Times New Roman" w:hAnsi="Times New Roman" w:cs="Times New Roman"/>
                <w:i/>
                <w:sz w:val="16"/>
                <w:szCs w:val="16"/>
              </w:rPr>
            </w:pPr>
          </w:p>
        </w:tc>
        <w:tc>
          <w:tcPr>
            <w:tcW w:w="5585" w:type="dxa"/>
          </w:tcPr>
          <w:p w:rsidR="00DA278D" w:rsidRPr="00CD4A47" w:rsidRDefault="00DA278D" w:rsidP="00DA278D">
            <w:pPr>
              <w:pStyle w:val="ListParagraph"/>
              <w:numPr>
                <w:ilvl w:val="0"/>
                <w:numId w:val="67"/>
              </w:numPr>
              <w:rPr>
                <w:rFonts w:ascii="Times New Roman" w:hAnsi="Times New Roman" w:cs="Times New Roman"/>
                <w:b/>
                <w:i/>
                <w:sz w:val="16"/>
                <w:szCs w:val="16"/>
              </w:rPr>
            </w:pPr>
            <w:r w:rsidRPr="00CD4A47">
              <w:rPr>
                <w:rFonts w:asciiTheme="majorHAnsi" w:hAnsiTheme="majorHAnsi"/>
                <w:b/>
                <w:color w:val="002060"/>
                <w:sz w:val="16"/>
                <w:szCs w:val="16"/>
              </w:rPr>
              <w:t>Requirement to draw attention to terms only applies (1) where party seeking to enforce to the document  knew or had reason to know of the other’s mistake as to its terms (because there is lack of consent)</w:t>
            </w:r>
            <w:r w:rsidR="00982B1D">
              <w:rPr>
                <w:rFonts w:asciiTheme="majorHAnsi" w:hAnsiTheme="majorHAnsi"/>
                <w:b/>
                <w:color w:val="002060"/>
                <w:sz w:val="16"/>
                <w:szCs w:val="16"/>
              </w:rPr>
              <w:t xml:space="preserve"> </w:t>
            </w:r>
            <w:r w:rsidRPr="00CD4A47">
              <w:rPr>
                <w:rFonts w:asciiTheme="majorHAnsi" w:hAnsiTheme="majorHAnsi"/>
                <w:b/>
                <w:color w:val="002060"/>
                <w:sz w:val="16"/>
                <w:szCs w:val="16"/>
              </w:rPr>
              <w:t xml:space="preserve"> (2) where someone signs a document where one has reason to believe he is mistaken as to its contents</w:t>
            </w:r>
            <w:r w:rsidR="00982B1D">
              <w:rPr>
                <w:rFonts w:asciiTheme="majorHAnsi" w:hAnsiTheme="majorHAnsi"/>
                <w:b/>
                <w:color w:val="002060"/>
                <w:sz w:val="16"/>
                <w:szCs w:val="16"/>
              </w:rPr>
              <w:t xml:space="preserve"> (Fraud or Misrepresentation)</w:t>
            </w:r>
            <w:r w:rsidRPr="00CD4A47">
              <w:rPr>
                <w:rFonts w:asciiTheme="majorHAnsi" w:hAnsiTheme="majorHAnsi"/>
                <w:b/>
                <w:color w:val="002060"/>
                <w:sz w:val="16"/>
                <w:szCs w:val="16"/>
              </w:rPr>
              <w:t xml:space="preserve"> </w:t>
            </w:r>
            <w:r w:rsidR="00982B1D">
              <w:rPr>
                <w:rFonts w:asciiTheme="majorHAnsi" w:hAnsiTheme="majorHAnsi"/>
                <w:b/>
                <w:color w:val="002060"/>
                <w:sz w:val="16"/>
                <w:szCs w:val="16"/>
              </w:rPr>
              <w:t xml:space="preserve">(3) Non </w:t>
            </w:r>
            <w:proofErr w:type="spellStart"/>
            <w:r w:rsidR="00982B1D">
              <w:rPr>
                <w:rFonts w:asciiTheme="majorHAnsi" w:hAnsiTheme="majorHAnsi"/>
                <w:b/>
                <w:color w:val="002060"/>
                <w:sz w:val="16"/>
                <w:szCs w:val="16"/>
              </w:rPr>
              <w:t>est</w:t>
            </w:r>
            <w:proofErr w:type="spellEnd"/>
            <w:r w:rsidR="00982B1D">
              <w:rPr>
                <w:rFonts w:asciiTheme="majorHAnsi" w:hAnsiTheme="majorHAnsi"/>
                <w:b/>
                <w:color w:val="002060"/>
                <w:sz w:val="16"/>
                <w:szCs w:val="16"/>
              </w:rPr>
              <w:t xml:space="preserve"> factum (not my signature) </w:t>
            </w:r>
          </w:p>
          <w:p w:rsidR="00DA278D" w:rsidRPr="00CD4A47" w:rsidRDefault="00DA278D" w:rsidP="00C4359C">
            <w:pPr>
              <w:pStyle w:val="ListParagraph"/>
              <w:numPr>
                <w:ilvl w:val="0"/>
                <w:numId w:val="67"/>
              </w:numPr>
              <w:rPr>
                <w:rFonts w:ascii="Times New Roman" w:hAnsi="Times New Roman" w:cs="Times New Roman"/>
                <w:i/>
                <w:sz w:val="16"/>
                <w:szCs w:val="16"/>
              </w:rPr>
            </w:pPr>
            <w:r w:rsidRPr="00CD4A47">
              <w:rPr>
                <w:rFonts w:asciiTheme="majorHAnsi" w:hAnsiTheme="majorHAnsi"/>
                <w:b/>
                <w:color w:val="002060"/>
                <w:sz w:val="16"/>
                <w:szCs w:val="16"/>
                <w:u w:val="single"/>
              </w:rPr>
              <w:t>General rule:</w:t>
            </w:r>
            <w:r w:rsidRPr="00CD4A47">
              <w:rPr>
                <w:rFonts w:asciiTheme="majorHAnsi" w:hAnsiTheme="majorHAnsi"/>
                <w:color w:val="002060"/>
                <w:sz w:val="16"/>
                <w:szCs w:val="16"/>
              </w:rPr>
              <w:t xml:space="preserve"> Must only draw attention if a reasonable person would know that the party was not consenting to the terms in question, because this is basically equivalent to misrepresentation by omission</w:t>
            </w:r>
          </w:p>
          <w:p w:rsidR="00DA278D" w:rsidRPr="00CD4A47" w:rsidRDefault="00DA278D" w:rsidP="00C4359C">
            <w:pPr>
              <w:pStyle w:val="ListParagraph"/>
              <w:numPr>
                <w:ilvl w:val="0"/>
                <w:numId w:val="67"/>
              </w:numPr>
              <w:rPr>
                <w:rFonts w:ascii="Times New Roman" w:hAnsi="Times New Roman" w:cs="Times New Roman"/>
                <w:i/>
                <w:sz w:val="16"/>
                <w:szCs w:val="16"/>
              </w:rPr>
            </w:pPr>
            <w:r w:rsidRPr="00F17CD6">
              <w:rPr>
                <w:rFonts w:asciiTheme="majorHAnsi" w:hAnsiTheme="majorHAnsi"/>
                <w:b/>
                <w:color w:val="002060"/>
                <w:sz w:val="16"/>
                <w:szCs w:val="16"/>
              </w:rPr>
              <w:t>Factors</w:t>
            </w:r>
            <w:r w:rsidRPr="00CD4A47">
              <w:rPr>
                <w:rFonts w:asciiTheme="majorHAnsi" w:hAnsiTheme="majorHAnsi"/>
                <w:color w:val="002060"/>
                <w:sz w:val="16"/>
                <w:szCs w:val="16"/>
              </w:rPr>
              <w:t xml:space="preserve">: if clause runs contrary to party’s normal expectations, length and format of k, time available to read k. </w:t>
            </w:r>
          </w:p>
        </w:tc>
        <w:tc>
          <w:tcPr>
            <w:tcW w:w="3537" w:type="dxa"/>
          </w:tcPr>
          <w:p w:rsidR="00DA278D" w:rsidRPr="00CD4A47" w:rsidRDefault="00DA278D" w:rsidP="00DA278D">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16"/>
                <w:szCs w:val="16"/>
              </w:rPr>
            </w:pPr>
            <w:r w:rsidRPr="00CD4A47">
              <w:rPr>
                <w:rFonts w:ascii="Times New Roman" w:hAnsi="Times New Roman" w:cs="Times New Roman"/>
                <w:b/>
                <w:bCs/>
                <w:sz w:val="16"/>
                <w:szCs w:val="16"/>
              </w:rPr>
              <w:t>Facts</w:t>
            </w:r>
            <w:r w:rsidRPr="00CD4A47">
              <w:rPr>
                <w:rFonts w:ascii="Times New Roman" w:hAnsi="Times New Roman" w:cs="Times New Roman"/>
                <w:sz w:val="16"/>
                <w:szCs w:val="16"/>
              </w:rPr>
              <w:t>: P signed document releasing D from liability for injuries in a ski race. P claims she wasn’t given adequate notice or opportunity to read it but admits it would have only taken 1-2 minutes and doesn’t recall if they gave her an opportunity to read it.</w:t>
            </w:r>
            <w:r w:rsidR="00C848AF">
              <w:rPr>
                <w:rFonts w:ascii="Times New Roman" w:hAnsi="Times New Roman" w:cs="Times New Roman"/>
                <w:sz w:val="16"/>
                <w:szCs w:val="16"/>
              </w:rPr>
              <w:t xml:space="preserve"> </w:t>
            </w:r>
            <w:r w:rsidR="00C848AF" w:rsidRPr="00C848AF">
              <w:rPr>
                <w:rFonts w:ascii="Times New Roman" w:hAnsi="Times New Roman" w:cs="Times New Roman"/>
                <w:b/>
                <w:sz w:val="16"/>
                <w:szCs w:val="16"/>
              </w:rPr>
              <w:t>Limiting Tort Liability</w:t>
            </w:r>
            <w:r w:rsidR="00C848AF">
              <w:rPr>
                <w:rFonts w:ascii="Times New Roman" w:hAnsi="Times New Roman" w:cs="Times New Roman"/>
                <w:b/>
                <w:sz w:val="16"/>
                <w:szCs w:val="16"/>
              </w:rPr>
              <w:t>—The point is to limit liability</w:t>
            </w:r>
          </w:p>
          <w:p w:rsidR="00DA278D" w:rsidRPr="00CD4A47" w:rsidRDefault="007246EC" w:rsidP="006B5407">
            <w:pPr>
              <w:rPr>
                <w:rFonts w:asciiTheme="majorHAnsi" w:hAnsiTheme="majorHAnsi"/>
                <w:color w:val="002060"/>
                <w:sz w:val="16"/>
                <w:szCs w:val="16"/>
              </w:rPr>
            </w:pPr>
            <w:r>
              <w:rPr>
                <w:rFonts w:asciiTheme="majorHAnsi" w:hAnsiTheme="majorHAnsi"/>
                <w:color w:val="002060"/>
                <w:sz w:val="16"/>
                <w:szCs w:val="16"/>
              </w:rPr>
              <w:t xml:space="preserve">How is the promise to change the K binding? Case doesn’t deal with it. There is a good argument that these are not binding in K. </w:t>
            </w:r>
            <w:r w:rsidR="00832751">
              <w:rPr>
                <w:rFonts w:asciiTheme="majorHAnsi" w:hAnsiTheme="majorHAnsi"/>
                <w:color w:val="002060"/>
                <w:sz w:val="16"/>
                <w:szCs w:val="16"/>
              </w:rPr>
              <w:t xml:space="preserve"> </w:t>
            </w:r>
            <w:r w:rsidR="00832751" w:rsidRPr="00832751">
              <w:rPr>
                <w:rFonts w:asciiTheme="majorHAnsi" w:hAnsiTheme="majorHAnsi"/>
                <w:color w:val="002060"/>
                <w:sz w:val="16"/>
                <w:szCs w:val="16"/>
                <w:highlight w:val="yellow"/>
              </w:rPr>
              <w:t>Can probably use</w:t>
            </w:r>
            <w:r w:rsidR="006B5407">
              <w:rPr>
                <w:rFonts w:asciiTheme="majorHAnsi" w:hAnsiTheme="majorHAnsi"/>
                <w:color w:val="002060"/>
                <w:sz w:val="16"/>
                <w:szCs w:val="16"/>
                <w:highlight w:val="yellow"/>
              </w:rPr>
              <w:t xml:space="preserve"> Promissory </w:t>
            </w:r>
            <w:proofErr w:type="spellStart"/>
            <w:r w:rsidR="00832751" w:rsidRPr="00832751">
              <w:rPr>
                <w:rFonts w:asciiTheme="majorHAnsi" w:hAnsiTheme="majorHAnsi"/>
                <w:color w:val="002060"/>
                <w:sz w:val="16"/>
                <w:szCs w:val="16"/>
                <w:highlight w:val="yellow"/>
              </w:rPr>
              <w:t>Estoppel</w:t>
            </w:r>
            <w:proofErr w:type="spellEnd"/>
            <w:r w:rsidR="00832751" w:rsidRPr="00832751">
              <w:rPr>
                <w:rFonts w:asciiTheme="majorHAnsi" w:hAnsiTheme="majorHAnsi"/>
                <w:color w:val="002060"/>
                <w:sz w:val="16"/>
                <w:szCs w:val="16"/>
                <w:highlight w:val="yellow"/>
              </w:rPr>
              <w:t>.</w:t>
            </w:r>
            <w:r w:rsidR="00832751">
              <w:rPr>
                <w:rFonts w:asciiTheme="majorHAnsi" w:hAnsiTheme="majorHAnsi"/>
                <w:color w:val="002060"/>
                <w:sz w:val="16"/>
                <w:szCs w:val="16"/>
              </w:rPr>
              <w:t xml:space="preserve"> </w:t>
            </w:r>
          </w:p>
        </w:tc>
      </w:tr>
    </w:tbl>
    <w:p w:rsidR="00E21D07" w:rsidRDefault="00E21D07" w:rsidP="0081668B">
      <w:pPr>
        <w:pBdr>
          <w:bottom w:val="single" w:sz="4" w:space="1" w:color="auto"/>
        </w:pBdr>
        <w:rPr>
          <w:b/>
          <w:color w:val="FF0000"/>
          <w:sz w:val="16"/>
          <w:szCs w:val="16"/>
          <w:lang w:val="en-CA" w:eastAsia="zh-TW"/>
        </w:rPr>
      </w:pPr>
    </w:p>
    <w:p w:rsidR="0081668B" w:rsidRPr="00DB0992" w:rsidRDefault="0081668B" w:rsidP="0081668B">
      <w:pPr>
        <w:pBdr>
          <w:bottom w:val="single" w:sz="4" w:space="1" w:color="auto"/>
        </w:pBdr>
        <w:rPr>
          <w:b/>
          <w:color w:val="FF0000"/>
          <w:sz w:val="16"/>
          <w:szCs w:val="16"/>
          <w:lang w:val="en-CA" w:eastAsia="zh-TW"/>
        </w:rPr>
      </w:pPr>
      <w:r>
        <w:rPr>
          <w:b/>
          <w:color w:val="FF0000"/>
          <w:sz w:val="16"/>
          <w:szCs w:val="16"/>
          <w:lang w:val="en-CA" w:eastAsia="zh-TW"/>
        </w:rPr>
        <w:t xml:space="preserve">Fundamental Breach </w:t>
      </w:r>
      <w:r w:rsidR="00AD493B">
        <w:rPr>
          <w:b/>
          <w:color w:val="FF0000"/>
          <w:sz w:val="16"/>
          <w:szCs w:val="16"/>
          <w:lang w:val="en-CA" w:eastAsia="zh-TW"/>
        </w:rPr>
        <w:t xml:space="preserve">(&amp; Liability/Exclusion Clauses) </w:t>
      </w:r>
    </w:p>
    <w:tbl>
      <w:tblPr>
        <w:tblStyle w:val="TableGrid"/>
        <w:tblW w:w="0" w:type="auto"/>
        <w:tblLook w:val="04A0"/>
      </w:tblPr>
      <w:tblGrid>
        <w:gridCol w:w="1951"/>
        <w:gridCol w:w="5393"/>
        <w:gridCol w:w="3672"/>
      </w:tblGrid>
      <w:tr w:rsidR="0081668B" w:rsidTr="000646D9">
        <w:tc>
          <w:tcPr>
            <w:tcW w:w="1951" w:type="dxa"/>
          </w:tcPr>
          <w:p w:rsidR="000646D9" w:rsidRPr="00CD4A47" w:rsidRDefault="004D611A" w:rsidP="000646D9">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Karsales</w:t>
            </w:r>
            <w:proofErr w:type="spellEnd"/>
            <w:r>
              <w:rPr>
                <w:rFonts w:asciiTheme="majorHAnsi" w:hAnsiTheme="majorHAnsi" w:cs="Calibri-BoldItalic"/>
                <w:b/>
                <w:bCs/>
                <w:i/>
                <w:iCs/>
                <w:sz w:val="16"/>
                <w:szCs w:val="16"/>
              </w:rPr>
              <w:t xml:space="preserve"> v Wallis</w:t>
            </w:r>
          </w:p>
          <w:p w:rsidR="0081668B" w:rsidRPr="004D611A" w:rsidRDefault="004D611A" w:rsidP="00F30D7E">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Doctrine  of FB applies to all FBs. </w:t>
            </w:r>
            <w:r w:rsidR="00627717">
              <w:rPr>
                <w:rFonts w:asciiTheme="majorHAnsi" w:eastAsiaTheme="majorEastAsia" w:hAnsiTheme="majorHAnsi" w:cstheme="majorBidi"/>
                <w:b/>
                <w:i/>
                <w:iCs/>
                <w:color w:val="FF0000"/>
                <w:sz w:val="16"/>
                <w:szCs w:val="16"/>
              </w:rPr>
              <w:t xml:space="preserve">Exclusion </w:t>
            </w:r>
            <w:r>
              <w:rPr>
                <w:rFonts w:asciiTheme="majorHAnsi" w:eastAsiaTheme="majorEastAsia" w:hAnsiTheme="majorHAnsi" w:cstheme="majorBidi"/>
                <w:b/>
                <w:i/>
                <w:iCs/>
                <w:color w:val="FF0000"/>
                <w:sz w:val="16"/>
                <w:szCs w:val="16"/>
              </w:rPr>
              <w:t>clauses can’t be used to avoid liability for fundamental breaches (ADOPTED IN CAN, BUT NOW NOT USED)</w:t>
            </w:r>
          </w:p>
        </w:tc>
        <w:tc>
          <w:tcPr>
            <w:tcW w:w="5393" w:type="dxa"/>
          </w:tcPr>
          <w:p w:rsidR="0081668B" w:rsidRPr="004D611A" w:rsidRDefault="004D611A" w:rsidP="004D611A">
            <w:pPr>
              <w:pStyle w:val="ListParagraph"/>
              <w:numPr>
                <w:ilvl w:val="0"/>
                <w:numId w:val="68"/>
              </w:numPr>
            </w:pPr>
            <w:r>
              <w:rPr>
                <w:rFonts w:asciiTheme="majorHAnsi" w:hAnsiTheme="majorHAnsi"/>
                <w:color w:val="002060"/>
                <w:sz w:val="16"/>
                <w:szCs w:val="16"/>
              </w:rPr>
              <w:t>Doctrine of Fundamental Breach: A BREACH WHICH GOES TO THE VERY ROOT OF THE K DISENTITLES THE PARTY FROM RELYING ON THE EXEMPTING CLAUSE</w:t>
            </w:r>
          </w:p>
          <w:p w:rsidR="004D611A" w:rsidRDefault="004D611A" w:rsidP="004D611A">
            <w:pPr>
              <w:pStyle w:val="ListParagraph"/>
              <w:numPr>
                <w:ilvl w:val="0"/>
                <w:numId w:val="68"/>
              </w:numPr>
            </w:pPr>
            <w:r>
              <w:rPr>
                <w:rFonts w:asciiTheme="majorHAnsi" w:hAnsiTheme="majorHAnsi"/>
                <w:color w:val="002060"/>
                <w:sz w:val="16"/>
                <w:szCs w:val="16"/>
              </w:rPr>
              <w:t>PROBLEM: REMOVES FREEDOM OF K AND APPLIED TO PARTIES THAT DID’NT NEED IT</w:t>
            </w:r>
          </w:p>
        </w:tc>
        <w:tc>
          <w:tcPr>
            <w:tcW w:w="3672" w:type="dxa"/>
          </w:tcPr>
          <w:p w:rsidR="00154740" w:rsidRPr="00C91266" w:rsidRDefault="00154740" w:rsidP="0015474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inspected car. P then bought car and leased it to D for financing. Upon receiving the car, it was not in the same condition as when D inspected it. D told P he would not accept the car.</w:t>
            </w:r>
          </w:p>
          <w:p w:rsidR="0081668B" w:rsidRDefault="0081668B" w:rsidP="00F30D7E">
            <w:pPr>
              <w:rPr>
                <w:lang w:val="en-CA" w:eastAsia="zh-TW"/>
              </w:rPr>
            </w:pPr>
          </w:p>
        </w:tc>
      </w:tr>
      <w:tr w:rsidR="0081668B" w:rsidTr="00154740">
        <w:tc>
          <w:tcPr>
            <w:tcW w:w="1951" w:type="dxa"/>
          </w:tcPr>
          <w:p w:rsidR="00154740" w:rsidRPr="00CD4A47" w:rsidRDefault="00154740" w:rsidP="00154740">
            <w:pPr>
              <w:rPr>
                <w:rFonts w:asciiTheme="majorHAnsi" w:hAnsiTheme="majorHAnsi" w:cs="Calibri-BoldItalic"/>
                <w:b/>
                <w:bCs/>
                <w:i/>
                <w:iCs/>
                <w:sz w:val="16"/>
                <w:szCs w:val="16"/>
              </w:rPr>
            </w:pPr>
            <w:r>
              <w:rPr>
                <w:rFonts w:asciiTheme="majorHAnsi" w:hAnsiTheme="majorHAnsi" w:cs="Calibri-BoldItalic"/>
                <w:b/>
                <w:bCs/>
                <w:i/>
                <w:iCs/>
                <w:sz w:val="16"/>
                <w:szCs w:val="16"/>
              </w:rPr>
              <w:t xml:space="preserve">Photo Production v Securicor </w:t>
            </w:r>
          </w:p>
          <w:p w:rsidR="0081668B" w:rsidRDefault="00154740" w:rsidP="00154740">
            <w:pPr>
              <w:rPr>
                <w:lang w:val="en-CA" w:eastAsia="zh-TW"/>
              </w:rPr>
            </w:pPr>
            <w:r>
              <w:rPr>
                <w:rFonts w:asciiTheme="majorHAnsi" w:eastAsiaTheme="majorEastAsia" w:hAnsiTheme="majorHAnsi" w:cstheme="majorBidi"/>
                <w:b/>
                <w:i/>
                <w:iCs/>
                <w:color w:val="FF0000"/>
                <w:sz w:val="16"/>
                <w:szCs w:val="16"/>
              </w:rPr>
              <w:t xml:space="preserve">Doctrine of FB no longer exists, but FBs do. (Overrules </w:t>
            </w:r>
            <w:proofErr w:type="spellStart"/>
            <w:r>
              <w:rPr>
                <w:rFonts w:asciiTheme="majorHAnsi" w:eastAsiaTheme="majorEastAsia" w:hAnsiTheme="majorHAnsi" w:cstheme="majorBidi"/>
                <w:b/>
                <w:i/>
                <w:iCs/>
                <w:color w:val="FF0000"/>
                <w:sz w:val="16"/>
                <w:szCs w:val="16"/>
              </w:rPr>
              <w:t>Karsales</w:t>
            </w:r>
            <w:proofErr w:type="spellEnd"/>
            <w:r>
              <w:rPr>
                <w:rFonts w:asciiTheme="majorHAnsi" w:eastAsiaTheme="majorEastAsia" w:hAnsiTheme="majorHAnsi" w:cstheme="majorBidi"/>
                <w:b/>
                <w:i/>
                <w:iCs/>
                <w:color w:val="FF0000"/>
                <w:sz w:val="16"/>
                <w:szCs w:val="16"/>
              </w:rPr>
              <w:t xml:space="preserve"> in England) </w:t>
            </w:r>
          </w:p>
        </w:tc>
        <w:tc>
          <w:tcPr>
            <w:tcW w:w="5393" w:type="dxa"/>
          </w:tcPr>
          <w:p w:rsidR="007B6B0B" w:rsidRPr="00314000" w:rsidRDefault="007B6B0B" w:rsidP="007B6B0B">
            <w:pPr>
              <w:pStyle w:val="ListParagraph"/>
              <w:numPr>
                <w:ilvl w:val="0"/>
                <w:numId w:val="69"/>
              </w:numPr>
            </w:pPr>
            <w:r>
              <w:rPr>
                <w:rFonts w:asciiTheme="majorHAnsi" w:hAnsiTheme="majorHAnsi"/>
                <w:color w:val="002060"/>
                <w:sz w:val="16"/>
                <w:szCs w:val="16"/>
              </w:rPr>
              <w:t xml:space="preserve">Doctrine </w:t>
            </w:r>
            <w:r w:rsidR="00D674D0">
              <w:rPr>
                <w:rFonts w:asciiTheme="majorHAnsi" w:hAnsiTheme="majorHAnsi"/>
                <w:color w:val="002060"/>
                <w:sz w:val="16"/>
                <w:szCs w:val="16"/>
              </w:rPr>
              <w:t>of Fundamental</w:t>
            </w:r>
            <w:r>
              <w:rPr>
                <w:rFonts w:asciiTheme="majorHAnsi" w:hAnsiTheme="majorHAnsi"/>
                <w:color w:val="002060"/>
                <w:sz w:val="16"/>
                <w:szCs w:val="16"/>
              </w:rPr>
              <w:t xml:space="preserve"> Breach no longer exists. </w:t>
            </w:r>
          </w:p>
          <w:p w:rsidR="00314000" w:rsidRPr="00314000" w:rsidRDefault="00314000" w:rsidP="007B6B0B">
            <w:pPr>
              <w:pStyle w:val="ListParagraph"/>
              <w:numPr>
                <w:ilvl w:val="0"/>
                <w:numId w:val="69"/>
              </w:numPr>
            </w:pPr>
            <w:r>
              <w:rPr>
                <w:rFonts w:asciiTheme="majorHAnsi" w:hAnsiTheme="majorHAnsi"/>
                <w:color w:val="002060"/>
                <w:sz w:val="16"/>
                <w:szCs w:val="16"/>
              </w:rPr>
              <w:t xml:space="preserve">Words are strict but ultimately clear, P is sophisticated party </w:t>
            </w:r>
          </w:p>
          <w:p w:rsidR="00314000" w:rsidRPr="00314000" w:rsidRDefault="00314000" w:rsidP="007B6B0B">
            <w:pPr>
              <w:pStyle w:val="ListParagraph"/>
              <w:numPr>
                <w:ilvl w:val="0"/>
                <w:numId w:val="69"/>
              </w:numPr>
            </w:pPr>
            <w:r>
              <w:rPr>
                <w:rFonts w:asciiTheme="majorHAnsi" w:hAnsiTheme="majorHAnsi"/>
                <w:color w:val="002060"/>
                <w:sz w:val="16"/>
                <w:szCs w:val="16"/>
              </w:rPr>
              <w:t xml:space="preserve">Courts can’t reject clause when meaning is clear </w:t>
            </w:r>
          </w:p>
          <w:p w:rsidR="00314000" w:rsidRPr="0031260C" w:rsidRDefault="00B953CF" w:rsidP="007B6B0B">
            <w:pPr>
              <w:pStyle w:val="ListParagraph"/>
              <w:numPr>
                <w:ilvl w:val="0"/>
                <w:numId w:val="69"/>
              </w:numPr>
              <w:rPr>
                <w:highlight w:val="yellow"/>
              </w:rPr>
            </w:pPr>
            <w:r w:rsidRPr="0031260C">
              <w:rPr>
                <w:rFonts w:asciiTheme="majorHAnsi" w:hAnsiTheme="majorHAnsi"/>
                <w:color w:val="002060"/>
                <w:sz w:val="16"/>
                <w:szCs w:val="16"/>
                <w:highlight w:val="yellow"/>
              </w:rPr>
              <w:t xml:space="preserve">IF </w:t>
            </w:r>
            <w:r w:rsidRPr="00B3229E">
              <w:rPr>
                <w:rFonts w:asciiTheme="majorHAnsi" w:hAnsiTheme="majorHAnsi"/>
                <w:b/>
                <w:color w:val="002060"/>
                <w:sz w:val="16"/>
                <w:szCs w:val="16"/>
                <w:highlight w:val="yellow"/>
              </w:rPr>
              <w:t>EXCLUSION CLAUSE</w:t>
            </w:r>
            <w:r w:rsidRPr="0031260C">
              <w:rPr>
                <w:rFonts w:asciiTheme="majorHAnsi" w:hAnsiTheme="majorHAnsi"/>
                <w:color w:val="002060"/>
                <w:sz w:val="16"/>
                <w:szCs w:val="16"/>
                <w:highlight w:val="yellow"/>
              </w:rPr>
              <w:t xml:space="preserve"> IS CLEAR AND UNAMBIGUOUS, IT WILL PROTECT THE PARTY RELYING ON IT FROM LIABILITY: IT IS SIMPLY A MATTER OF WHTHER THE PARTIES INTENDED FOR THE EXCLUSION CLAUSE TO APPLY. </w:t>
            </w:r>
          </w:p>
          <w:p w:rsidR="0081668B" w:rsidRDefault="0081668B" w:rsidP="00F30D7E">
            <w:pPr>
              <w:rPr>
                <w:lang w:val="en-CA" w:eastAsia="zh-TW"/>
              </w:rPr>
            </w:pPr>
          </w:p>
        </w:tc>
        <w:tc>
          <w:tcPr>
            <w:tcW w:w="3672" w:type="dxa"/>
          </w:tcPr>
          <w:p w:rsidR="00154740" w:rsidRPr="00C91266" w:rsidRDefault="00154740" w:rsidP="0015474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D in k with P to patrol P’s business. D’s employee purposely set fire to P’s business. D has limitation clause. </w:t>
            </w:r>
          </w:p>
          <w:p w:rsidR="0081668B" w:rsidRDefault="0081668B" w:rsidP="00F30D7E">
            <w:pPr>
              <w:rPr>
                <w:lang w:val="en-CA" w:eastAsia="zh-TW"/>
              </w:rPr>
            </w:pPr>
          </w:p>
        </w:tc>
      </w:tr>
      <w:tr w:rsidR="0081668B" w:rsidTr="00154740">
        <w:tc>
          <w:tcPr>
            <w:tcW w:w="1951" w:type="dxa"/>
          </w:tcPr>
          <w:p w:rsidR="009952F9" w:rsidRDefault="009952F9" w:rsidP="009952F9">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Tercon</w:t>
            </w:r>
            <w:proofErr w:type="spellEnd"/>
            <w:r>
              <w:rPr>
                <w:rFonts w:asciiTheme="majorHAnsi" w:hAnsiTheme="majorHAnsi" w:cs="Calibri-BoldItalic"/>
                <w:b/>
                <w:bCs/>
                <w:i/>
                <w:iCs/>
                <w:sz w:val="16"/>
                <w:szCs w:val="16"/>
              </w:rPr>
              <w:t xml:space="preserve"> Contractors v BC (Transportation) SCC</w:t>
            </w:r>
          </w:p>
          <w:p w:rsidR="003F25A3" w:rsidRPr="00CD4A47" w:rsidRDefault="003F25A3" w:rsidP="009952F9">
            <w:pPr>
              <w:rPr>
                <w:rFonts w:asciiTheme="majorHAnsi" w:hAnsiTheme="majorHAnsi" w:cs="Calibri-BoldItalic"/>
                <w:b/>
                <w:bCs/>
                <w:i/>
                <w:iCs/>
                <w:sz w:val="16"/>
                <w:szCs w:val="16"/>
              </w:rPr>
            </w:pPr>
          </w:p>
          <w:p w:rsidR="0081668B" w:rsidRDefault="009952F9" w:rsidP="009952F9">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No Doctrine of FB in Canada. Exclusion clauses must be interpreted in light of the whole K (Overrules </w:t>
            </w:r>
            <w:proofErr w:type="spellStart"/>
            <w:r>
              <w:rPr>
                <w:rFonts w:asciiTheme="majorHAnsi" w:eastAsiaTheme="majorEastAsia" w:hAnsiTheme="majorHAnsi" w:cstheme="majorBidi"/>
                <w:b/>
                <w:i/>
                <w:iCs/>
                <w:color w:val="FF0000"/>
                <w:sz w:val="16"/>
                <w:szCs w:val="16"/>
              </w:rPr>
              <w:t>Karsales</w:t>
            </w:r>
            <w:proofErr w:type="spellEnd"/>
            <w:r>
              <w:rPr>
                <w:rFonts w:asciiTheme="majorHAnsi" w:eastAsiaTheme="majorEastAsia" w:hAnsiTheme="majorHAnsi" w:cstheme="majorBidi"/>
                <w:b/>
                <w:i/>
                <w:iCs/>
                <w:color w:val="FF0000"/>
                <w:sz w:val="16"/>
                <w:szCs w:val="16"/>
              </w:rPr>
              <w:t xml:space="preserve"> in Canada)</w:t>
            </w:r>
          </w:p>
          <w:p w:rsidR="006B6182" w:rsidRDefault="006B6182" w:rsidP="009952F9">
            <w:pPr>
              <w:rPr>
                <w:rFonts w:asciiTheme="majorHAnsi" w:eastAsiaTheme="majorEastAsia" w:hAnsiTheme="majorHAnsi" w:cstheme="majorBidi"/>
                <w:b/>
                <w:i/>
                <w:iCs/>
                <w:color w:val="FF0000"/>
                <w:sz w:val="16"/>
                <w:szCs w:val="16"/>
              </w:rPr>
            </w:pPr>
          </w:p>
          <w:p w:rsidR="006B6182" w:rsidRDefault="006B6182" w:rsidP="009952F9">
            <w:pPr>
              <w:rPr>
                <w:lang w:val="en-CA" w:eastAsia="zh-TW"/>
              </w:rPr>
            </w:pPr>
            <w:r>
              <w:rPr>
                <w:rFonts w:asciiTheme="majorHAnsi" w:eastAsiaTheme="majorEastAsia" w:hAnsiTheme="majorHAnsi" w:cstheme="majorBidi"/>
                <w:b/>
                <w:i/>
                <w:iCs/>
                <w:color w:val="FF0000"/>
                <w:sz w:val="16"/>
                <w:szCs w:val="16"/>
              </w:rPr>
              <w:t xml:space="preserve">EXCLUSION CLAUSE—POLICY </w:t>
            </w:r>
          </w:p>
        </w:tc>
        <w:tc>
          <w:tcPr>
            <w:tcW w:w="5393" w:type="dxa"/>
          </w:tcPr>
          <w:p w:rsidR="0081668B" w:rsidRPr="00D71C69" w:rsidRDefault="00D71C69" w:rsidP="00D71C69">
            <w:pPr>
              <w:pStyle w:val="ListParagraph"/>
              <w:numPr>
                <w:ilvl w:val="0"/>
                <w:numId w:val="70"/>
              </w:numPr>
            </w:pPr>
            <w:r>
              <w:rPr>
                <w:rFonts w:asciiTheme="majorHAnsi" w:hAnsiTheme="majorHAnsi"/>
                <w:color w:val="002060"/>
                <w:sz w:val="16"/>
                <w:szCs w:val="16"/>
              </w:rPr>
              <w:t>CONFIRMS THAT THERE IS NO DOCTRINE OF FUNDAMENTAL BREACH IN CANADA</w:t>
            </w:r>
          </w:p>
          <w:p w:rsidR="00D674D0" w:rsidRPr="003F25A3" w:rsidRDefault="00D71C69" w:rsidP="00D674D0">
            <w:pPr>
              <w:pStyle w:val="ListParagraph"/>
              <w:numPr>
                <w:ilvl w:val="0"/>
                <w:numId w:val="70"/>
              </w:numPr>
              <w:rPr>
                <w:highlight w:val="yellow"/>
              </w:rPr>
            </w:pPr>
            <w:r w:rsidRPr="003F25A3">
              <w:rPr>
                <w:rFonts w:asciiTheme="majorHAnsi" w:hAnsiTheme="majorHAnsi"/>
                <w:color w:val="002060"/>
                <w:sz w:val="16"/>
                <w:szCs w:val="16"/>
                <w:highlight w:val="yellow"/>
              </w:rPr>
              <w:t>EXCLUSION CLAUSES MUST BE INTERPRETED IN LIGHT OF THE WHOLE K</w:t>
            </w:r>
            <w:r w:rsidR="00D674D0" w:rsidRPr="003F25A3">
              <w:rPr>
                <w:rFonts w:asciiTheme="majorHAnsi" w:hAnsiTheme="majorHAnsi"/>
                <w:color w:val="002060"/>
                <w:sz w:val="16"/>
                <w:szCs w:val="16"/>
                <w:highlight w:val="yellow"/>
              </w:rPr>
              <w:t>—IN LIGHT OF ITS PURPOSES AND CONTEXT AS WELL AS THE OVERALL TERMS</w:t>
            </w:r>
          </w:p>
          <w:p w:rsidR="00D674D0" w:rsidRPr="00D674D0" w:rsidRDefault="00D674D0" w:rsidP="00D674D0">
            <w:pPr>
              <w:pStyle w:val="ListParagraph"/>
              <w:numPr>
                <w:ilvl w:val="0"/>
                <w:numId w:val="70"/>
              </w:numPr>
            </w:pPr>
            <w:r>
              <w:rPr>
                <w:rFonts w:asciiTheme="majorHAnsi" w:hAnsiTheme="majorHAnsi"/>
                <w:color w:val="002060"/>
                <w:sz w:val="16"/>
                <w:szCs w:val="16"/>
              </w:rPr>
              <w:t xml:space="preserve">HERE, TENDERING HAS AN IMPLIED DUTY OF FAIRNESS, SO LANGUAGE WOULD NEED TO BE CLEAR ABOUT EXCLUDING LIABILITY </w:t>
            </w:r>
          </w:p>
          <w:p w:rsidR="00D674D0" w:rsidRPr="000434AF" w:rsidRDefault="00D674D0" w:rsidP="00D674D0">
            <w:pPr>
              <w:pStyle w:val="ListParagraph"/>
              <w:numPr>
                <w:ilvl w:val="0"/>
                <w:numId w:val="70"/>
              </w:numPr>
              <w:rPr>
                <w:u w:val="single"/>
              </w:rPr>
            </w:pPr>
            <w:r>
              <w:rPr>
                <w:rFonts w:asciiTheme="majorHAnsi" w:hAnsiTheme="majorHAnsi"/>
                <w:color w:val="002060"/>
                <w:sz w:val="16"/>
                <w:szCs w:val="16"/>
              </w:rPr>
              <w:t xml:space="preserve">DISSENT: </w:t>
            </w:r>
            <w:r w:rsidRPr="000434AF">
              <w:rPr>
                <w:rFonts w:asciiTheme="majorHAnsi" w:hAnsiTheme="majorHAnsi"/>
                <w:color w:val="002060"/>
                <w:sz w:val="16"/>
                <w:szCs w:val="16"/>
                <w:u w:val="single"/>
              </w:rPr>
              <w:t xml:space="preserve">COURT SHOULD NOT OVERRIDE EXCLUSION CLAUSES UNLESS THERE IS SOME PRE-EMINENT REASON OF PUBLIC POLICY. </w:t>
            </w:r>
          </w:p>
          <w:p w:rsidR="00D674D0" w:rsidRPr="004406C3" w:rsidRDefault="00D674D0" w:rsidP="00D674D0">
            <w:pPr>
              <w:pStyle w:val="ListParagraph"/>
              <w:numPr>
                <w:ilvl w:val="0"/>
                <w:numId w:val="70"/>
              </w:numPr>
              <w:rPr>
                <w:highlight w:val="yellow"/>
              </w:rPr>
            </w:pPr>
            <w:r w:rsidRPr="004406C3">
              <w:rPr>
                <w:rFonts w:asciiTheme="majorHAnsi" w:hAnsiTheme="majorHAnsi"/>
                <w:color w:val="002060"/>
                <w:sz w:val="16"/>
                <w:szCs w:val="16"/>
                <w:highlight w:val="yellow"/>
              </w:rPr>
              <w:t xml:space="preserve">TEST FOR </w:t>
            </w:r>
            <w:r w:rsidRPr="00B3229E">
              <w:rPr>
                <w:rFonts w:asciiTheme="majorHAnsi" w:hAnsiTheme="majorHAnsi"/>
                <w:b/>
                <w:color w:val="002060"/>
                <w:sz w:val="16"/>
                <w:szCs w:val="16"/>
                <w:highlight w:val="yellow"/>
              </w:rPr>
              <w:t>EXCLUSION CLAUSES</w:t>
            </w:r>
            <w:r w:rsidRPr="004406C3">
              <w:rPr>
                <w:rFonts w:asciiTheme="majorHAnsi" w:hAnsiTheme="majorHAnsi"/>
                <w:color w:val="002060"/>
                <w:sz w:val="16"/>
                <w:szCs w:val="16"/>
                <w:highlight w:val="yellow"/>
              </w:rPr>
              <w:t xml:space="preserve">: DO THEY APPLY TO THE CIRCUMSTANCES AT HAND? IF SO, WAS IT UNCONSCIONABLE AT THE TIME THE K WAS MADE? IF NOT, SHOULD THE COURT NONETHELESS REFUSE ENFORCEMENT ON </w:t>
            </w:r>
            <w:proofErr w:type="gramStart"/>
            <w:r w:rsidRPr="004406C3">
              <w:rPr>
                <w:rFonts w:asciiTheme="majorHAnsi" w:hAnsiTheme="majorHAnsi"/>
                <w:color w:val="002060"/>
                <w:sz w:val="16"/>
                <w:szCs w:val="16"/>
                <w:highlight w:val="yellow"/>
              </w:rPr>
              <w:t>GROUNDS  OF</w:t>
            </w:r>
            <w:proofErr w:type="gramEnd"/>
            <w:r w:rsidRPr="004406C3">
              <w:rPr>
                <w:rFonts w:asciiTheme="majorHAnsi" w:hAnsiTheme="majorHAnsi"/>
                <w:color w:val="002060"/>
                <w:sz w:val="16"/>
                <w:szCs w:val="16"/>
                <w:highlight w:val="yellow"/>
              </w:rPr>
              <w:t xml:space="preserve"> PUBLIC POLICY? (RELATES TO THE FORMATION NOT SUBSEQUENT EVENTS BUT DEBATEABLE.</w:t>
            </w:r>
            <w:r w:rsidR="009E3F2F" w:rsidRPr="004406C3">
              <w:rPr>
                <w:rFonts w:asciiTheme="majorHAnsi" w:hAnsiTheme="majorHAnsi"/>
                <w:color w:val="002060"/>
                <w:sz w:val="16"/>
                <w:szCs w:val="16"/>
                <w:highlight w:val="yellow"/>
              </w:rPr>
              <w:t xml:space="preserve">) </w:t>
            </w:r>
          </w:p>
          <w:p w:rsidR="00B15188" w:rsidRDefault="00B15188" w:rsidP="000434AF">
            <w:pPr>
              <w:ind w:left="360"/>
            </w:pPr>
          </w:p>
        </w:tc>
        <w:tc>
          <w:tcPr>
            <w:tcW w:w="3672" w:type="dxa"/>
          </w:tcPr>
          <w:p w:rsidR="00102989" w:rsidRPr="00C91266" w:rsidRDefault="00102989" w:rsidP="0010298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Province enters tendering k with 6 companies specifying that only those companies are eligible. One of the 6 companies combines with an ineligible company and enters a co-bid. P and the co-bid are the 2 finalists but P loses. P sues, saying they would have won if rules in k had been followed. Exclusion clause in k specifies no damages “as a result of participating” in the tendering process. </w:t>
            </w:r>
          </w:p>
          <w:p w:rsidR="0081668B" w:rsidRDefault="0081668B" w:rsidP="00F30D7E">
            <w:pPr>
              <w:rPr>
                <w:lang w:val="en-CA" w:eastAsia="zh-TW"/>
              </w:rPr>
            </w:pPr>
          </w:p>
        </w:tc>
      </w:tr>
    </w:tbl>
    <w:p w:rsidR="007A2E27" w:rsidRDefault="007A2E27" w:rsidP="00D674D0">
      <w:pPr>
        <w:rPr>
          <w:lang w:val="en-CA" w:eastAsia="zh-TW"/>
        </w:rPr>
      </w:pPr>
    </w:p>
    <w:p w:rsidR="00534982" w:rsidRDefault="00534982" w:rsidP="00D674D0">
      <w:pPr>
        <w:rPr>
          <w:lang w:val="en-CA" w:eastAsia="zh-TW"/>
        </w:rPr>
      </w:pPr>
    </w:p>
    <w:p w:rsidR="00534982" w:rsidRDefault="00534982" w:rsidP="00D674D0">
      <w:pPr>
        <w:rPr>
          <w:lang w:val="en-CA" w:eastAsia="zh-TW"/>
        </w:rPr>
      </w:pPr>
    </w:p>
    <w:p w:rsidR="00534982" w:rsidRDefault="00534982" w:rsidP="00D674D0">
      <w:pPr>
        <w:rPr>
          <w:lang w:val="en-CA" w:eastAsia="zh-TW"/>
        </w:rPr>
      </w:pPr>
    </w:p>
    <w:p w:rsidR="000A32DA" w:rsidRDefault="005112C7" w:rsidP="00D674D0">
      <w:pPr>
        <w:rPr>
          <w:lang w:val="en-CA" w:eastAsia="zh-TW"/>
        </w:rPr>
      </w:pPr>
      <w:r>
        <w:rPr>
          <w:lang w:val="en-CA" w:eastAsia="zh-TW"/>
        </w:rPr>
        <w:br w:type="page"/>
      </w:r>
    </w:p>
    <w:p w:rsidR="007E097F" w:rsidRDefault="007E097F" w:rsidP="007E097F">
      <w:pPr>
        <w:pStyle w:val="Heading3"/>
        <w:pBdr>
          <w:bottom w:val="single" w:sz="4" w:space="1" w:color="auto"/>
        </w:pBdr>
      </w:pPr>
      <w:r>
        <w:lastRenderedPageBreak/>
        <w:t>Excuses for Non-Performance of the Contract</w:t>
      </w:r>
    </w:p>
    <w:p w:rsidR="007B7C3B" w:rsidRDefault="007B7C3B" w:rsidP="007B7C3B">
      <w:pPr>
        <w:rPr>
          <w:b/>
          <w:color w:val="FF0000"/>
          <w:sz w:val="16"/>
          <w:szCs w:val="16"/>
          <w:lang w:val="en-CA" w:eastAsia="zh-TW"/>
        </w:rPr>
      </w:pPr>
      <w:r>
        <w:rPr>
          <w:b/>
          <w:color w:val="FF0000"/>
          <w:sz w:val="16"/>
          <w:szCs w:val="16"/>
          <w:lang w:val="en-CA" w:eastAsia="zh-TW"/>
        </w:rPr>
        <w:t>Rescission and Misrepresentation</w:t>
      </w:r>
    </w:p>
    <w:p w:rsidR="008146DE" w:rsidRPr="008146DE" w:rsidRDefault="008146DE" w:rsidP="008146DE">
      <w:pPr>
        <w:spacing w:after="0" w:line="240" w:lineRule="auto"/>
        <w:rPr>
          <w:rFonts w:ascii="Times New Roman" w:hAnsi="Times New Roman" w:cs="Times New Roman"/>
          <w:sz w:val="16"/>
          <w:szCs w:val="16"/>
        </w:rPr>
      </w:pPr>
      <w:r w:rsidRPr="008146DE">
        <w:rPr>
          <w:rFonts w:ascii="Times New Roman" w:hAnsi="Times New Roman" w:cs="Times New Roman"/>
          <w:b/>
          <w:sz w:val="16"/>
          <w:szCs w:val="16"/>
        </w:rPr>
        <w:t>Misrepresentation</w:t>
      </w:r>
      <w:r w:rsidRPr="008146DE">
        <w:rPr>
          <w:rFonts w:ascii="Times New Roman" w:hAnsi="Times New Roman" w:cs="Times New Roman"/>
          <w:sz w:val="16"/>
          <w:szCs w:val="16"/>
        </w:rPr>
        <w:t xml:space="preserve"> = representations that are not true.</w:t>
      </w:r>
    </w:p>
    <w:p w:rsidR="008146DE" w:rsidRPr="008146DE" w:rsidRDefault="008146DE" w:rsidP="008146DE">
      <w:pPr>
        <w:spacing w:after="0" w:line="240" w:lineRule="auto"/>
        <w:rPr>
          <w:rFonts w:ascii="Times New Roman" w:hAnsi="Times New Roman" w:cs="Times New Roman"/>
          <w:sz w:val="16"/>
          <w:szCs w:val="16"/>
        </w:rPr>
      </w:pPr>
      <w:r w:rsidRPr="008146DE">
        <w:rPr>
          <w:rFonts w:ascii="Times New Roman" w:hAnsi="Times New Roman" w:cs="Times New Roman"/>
          <w:sz w:val="16"/>
          <w:szCs w:val="16"/>
        </w:rPr>
        <w:tab/>
      </w:r>
      <w:r w:rsidRPr="008146DE">
        <w:rPr>
          <w:rFonts w:ascii="Times New Roman" w:hAnsi="Times New Roman" w:cs="Times New Roman"/>
          <w:sz w:val="16"/>
          <w:szCs w:val="16"/>
        </w:rPr>
        <w:sym w:font="Wingdings" w:char="F0E0"/>
      </w:r>
      <w:r w:rsidRPr="008146DE">
        <w:rPr>
          <w:rFonts w:ascii="Times New Roman" w:hAnsi="Times New Roman" w:cs="Times New Roman"/>
          <w:sz w:val="16"/>
          <w:szCs w:val="16"/>
        </w:rPr>
        <w:t xml:space="preserve"> Those that have legal significance are called </w:t>
      </w:r>
      <w:r w:rsidRPr="008146DE">
        <w:rPr>
          <w:rFonts w:ascii="Times New Roman" w:hAnsi="Times New Roman" w:cs="Times New Roman"/>
          <w:b/>
          <w:sz w:val="16"/>
          <w:szCs w:val="16"/>
        </w:rPr>
        <w:t>operative misrepresentations</w:t>
      </w:r>
    </w:p>
    <w:p w:rsidR="008146DE" w:rsidRDefault="008146DE" w:rsidP="008146DE">
      <w:pPr>
        <w:spacing w:after="0" w:line="240" w:lineRule="auto"/>
        <w:rPr>
          <w:rFonts w:ascii="Times New Roman" w:hAnsi="Times New Roman" w:cs="Times New Roman"/>
          <w:sz w:val="16"/>
          <w:szCs w:val="16"/>
        </w:rPr>
      </w:pPr>
      <w:r w:rsidRPr="008146DE">
        <w:rPr>
          <w:rFonts w:ascii="Times New Roman" w:hAnsi="Times New Roman" w:cs="Times New Roman"/>
          <w:sz w:val="16"/>
          <w:szCs w:val="16"/>
        </w:rPr>
        <w:tab/>
      </w:r>
      <w:r w:rsidRPr="008146DE">
        <w:rPr>
          <w:rFonts w:ascii="Times New Roman" w:hAnsi="Times New Roman" w:cs="Times New Roman"/>
          <w:sz w:val="16"/>
          <w:szCs w:val="16"/>
        </w:rPr>
        <w:sym w:font="Wingdings" w:char="F0E0"/>
      </w:r>
      <w:r w:rsidRPr="008146DE">
        <w:rPr>
          <w:rFonts w:ascii="Times New Roman" w:hAnsi="Times New Roman" w:cs="Times New Roman"/>
          <w:sz w:val="16"/>
          <w:szCs w:val="16"/>
        </w:rPr>
        <w:t xml:space="preserve"> Not in law of k, in law of torts</w:t>
      </w:r>
    </w:p>
    <w:p w:rsidR="00A50013" w:rsidRDefault="00967511" w:rsidP="00474AB4">
      <w:pPr>
        <w:pStyle w:val="ListParagraph"/>
        <w:numPr>
          <w:ilvl w:val="0"/>
          <w:numId w:val="79"/>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Holding them </w:t>
      </w:r>
      <w:r w:rsidR="00BB3F80">
        <w:rPr>
          <w:rFonts w:ascii="Times New Roman" w:hAnsi="Times New Roman" w:cs="Times New Roman"/>
          <w:sz w:val="16"/>
          <w:szCs w:val="16"/>
        </w:rPr>
        <w:t xml:space="preserve">to the lie as though the truth </w:t>
      </w:r>
      <w:r>
        <w:rPr>
          <w:rFonts w:ascii="Times New Roman" w:hAnsi="Times New Roman" w:cs="Times New Roman"/>
          <w:sz w:val="16"/>
          <w:szCs w:val="16"/>
        </w:rPr>
        <w:t>(C</w:t>
      </w:r>
      <w:r w:rsidR="00A50013">
        <w:rPr>
          <w:rFonts w:ascii="Times New Roman" w:hAnsi="Times New Roman" w:cs="Times New Roman"/>
          <w:sz w:val="16"/>
          <w:szCs w:val="16"/>
        </w:rPr>
        <w:t xml:space="preserve">ontinue as if </w:t>
      </w:r>
      <w:r>
        <w:rPr>
          <w:rFonts w:ascii="Times New Roman" w:hAnsi="Times New Roman" w:cs="Times New Roman"/>
          <w:sz w:val="16"/>
          <w:szCs w:val="16"/>
        </w:rPr>
        <w:t xml:space="preserve">lie were </w:t>
      </w:r>
      <w:r w:rsidR="00A50013">
        <w:rPr>
          <w:rFonts w:ascii="Times New Roman" w:hAnsi="Times New Roman" w:cs="Times New Roman"/>
          <w:sz w:val="16"/>
          <w:szCs w:val="16"/>
        </w:rPr>
        <w:t xml:space="preserve">true and continue)—One </w:t>
      </w:r>
      <w:r w:rsidR="00140C2C">
        <w:rPr>
          <w:rFonts w:ascii="Times New Roman" w:hAnsi="Times New Roman" w:cs="Times New Roman"/>
          <w:sz w:val="16"/>
          <w:szCs w:val="16"/>
        </w:rPr>
        <w:t>way is to affirm the K—</w:t>
      </w:r>
      <w:proofErr w:type="spellStart"/>
      <w:r w:rsidR="00140C2C" w:rsidRPr="00BB3F80">
        <w:rPr>
          <w:rFonts w:ascii="Times New Roman" w:hAnsi="Times New Roman" w:cs="Times New Roman"/>
          <w:b/>
          <w:sz w:val="16"/>
          <w:szCs w:val="16"/>
        </w:rPr>
        <w:t>Estoppel</w:t>
      </w:r>
      <w:proofErr w:type="spellEnd"/>
      <w:r w:rsidR="00140C2C" w:rsidRPr="00BB3F80">
        <w:rPr>
          <w:rFonts w:ascii="Times New Roman" w:hAnsi="Times New Roman" w:cs="Times New Roman"/>
          <w:b/>
          <w:sz w:val="16"/>
          <w:szCs w:val="16"/>
        </w:rPr>
        <w:t xml:space="preserve"> by Representation</w:t>
      </w:r>
    </w:p>
    <w:p w:rsidR="00A50013" w:rsidRDefault="00A50013" w:rsidP="00474AB4">
      <w:pPr>
        <w:pStyle w:val="ListParagraph"/>
        <w:numPr>
          <w:ilvl w:val="0"/>
          <w:numId w:val="79"/>
        </w:numPr>
        <w:spacing w:after="0" w:line="240" w:lineRule="auto"/>
        <w:rPr>
          <w:rFonts w:ascii="Times New Roman" w:hAnsi="Times New Roman" w:cs="Times New Roman"/>
          <w:sz w:val="16"/>
          <w:szCs w:val="16"/>
        </w:rPr>
      </w:pPr>
      <w:r>
        <w:rPr>
          <w:rFonts w:ascii="Times New Roman" w:hAnsi="Times New Roman" w:cs="Times New Roman"/>
          <w:sz w:val="16"/>
          <w:szCs w:val="16"/>
        </w:rPr>
        <w:t>Holding them to the truth (I want the operate as if the lie were not given</w:t>
      </w:r>
      <w:r w:rsidR="00140C2C">
        <w:rPr>
          <w:rFonts w:ascii="Times New Roman" w:hAnsi="Times New Roman" w:cs="Times New Roman"/>
          <w:sz w:val="16"/>
          <w:szCs w:val="16"/>
        </w:rPr>
        <w:t xml:space="preserve"> and getting rid of the effects of the lie)</w:t>
      </w:r>
      <w:r w:rsidR="005B08ED">
        <w:rPr>
          <w:rFonts w:ascii="Times New Roman" w:hAnsi="Times New Roman" w:cs="Times New Roman"/>
          <w:sz w:val="16"/>
          <w:szCs w:val="16"/>
        </w:rPr>
        <w:t>—</w:t>
      </w:r>
      <w:r w:rsidR="00140C2C">
        <w:rPr>
          <w:rFonts w:ascii="Times New Roman" w:hAnsi="Times New Roman" w:cs="Times New Roman"/>
          <w:sz w:val="16"/>
          <w:szCs w:val="16"/>
        </w:rPr>
        <w:t>Misrepresentation</w:t>
      </w:r>
    </w:p>
    <w:p w:rsidR="005B08ED" w:rsidRPr="00A50013" w:rsidRDefault="005B08ED" w:rsidP="00474AB4">
      <w:pPr>
        <w:pStyle w:val="ListParagraph"/>
        <w:numPr>
          <w:ilvl w:val="0"/>
          <w:numId w:val="79"/>
        </w:numPr>
        <w:spacing w:after="0" w:line="240" w:lineRule="auto"/>
        <w:rPr>
          <w:rFonts w:ascii="Times New Roman" w:hAnsi="Times New Roman" w:cs="Times New Roman"/>
          <w:sz w:val="16"/>
          <w:szCs w:val="16"/>
        </w:rPr>
      </w:pPr>
      <w:r>
        <w:rPr>
          <w:rFonts w:ascii="Times New Roman" w:hAnsi="Times New Roman" w:cs="Times New Roman"/>
          <w:sz w:val="16"/>
          <w:szCs w:val="16"/>
        </w:rPr>
        <w:t>If misrepresentation was by a 3</w:t>
      </w:r>
      <w:r w:rsidRPr="005B08ED">
        <w:rPr>
          <w:rFonts w:ascii="Times New Roman" w:hAnsi="Times New Roman" w:cs="Times New Roman"/>
          <w:sz w:val="16"/>
          <w:szCs w:val="16"/>
          <w:vertAlign w:val="superscript"/>
        </w:rPr>
        <w:t>rd</w:t>
      </w:r>
      <w:r>
        <w:rPr>
          <w:rFonts w:ascii="Times New Roman" w:hAnsi="Times New Roman" w:cs="Times New Roman"/>
          <w:sz w:val="16"/>
          <w:szCs w:val="16"/>
        </w:rPr>
        <w:t xml:space="preserve"> party, generally speaking, you are out of luck </w:t>
      </w:r>
    </w:p>
    <w:p w:rsidR="008146DE" w:rsidRPr="008146DE" w:rsidRDefault="008146DE" w:rsidP="008146DE">
      <w:pPr>
        <w:spacing w:after="0" w:line="240" w:lineRule="auto"/>
        <w:rPr>
          <w:rFonts w:ascii="Times New Roman" w:hAnsi="Times New Roman" w:cs="Times New Roman"/>
          <w:sz w:val="16"/>
          <w:szCs w:val="16"/>
        </w:rPr>
      </w:pPr>
    </w:p>
    <w:p w:rsidR="008146DE" w:rsidRPr="008146DE" w:rsidRDefault="008146DE" w:rsidP="008146DE">
      <w:pPr>
        <w:spacing w:after="0" w:line="240" w:lineRule="auto"/>
        <w:rPr>
          <w:rFonts w:ascii="Times New Roman" w:hAnsi="Times New Roman" w:cs="Times New Roman"/>
          <w:b/>
          <w:sz w:val="16"/>
          <w:szCs w:val="16"/>
        </w:rPr>
      </w:pPr>
      <w:r w:rsidRPr="008146DE">
        <w:rPr>
          <w:rFonts w:ascii="Times New Roman" w:hAnsi="Times New Roman" w:cs="Times New Roman"/>
          <w:b/>
          <w:sz w:val="16"/>
          <w:szCs w:val="16"/>
        </w:rPr>
        <w:t>In order to be an Operative Misrepresentation:</w:t>
      </w:r>
    </w:p>
    <w:p w:rsidR="008146DE" w:rsidRPr="000434AF" w:rsidRDefault="008146DE" w:rsidP="008146DE">
      <w:pPr>
        <w:pStyle w:val="ListParagraph"/>
        <w:numPr>
          <w:ilvl w:val="0"/>
          <w:numId w:val="72"/>
        </w:numPr>
        <w:spacing w:after="0" w:line="240" w:lineRule="auto"/>
        <w:rPr>
          <w:rFonts w:ascii="Times New Roman" w:hAnsi="Times New Roman" w:cs="Times New Roman"/>
          <w:b/>
          <w:sz w:val="16"/>
          <w:szCs w:val="16"/>
          <w:lang w:val="en-US"/>
        </w:rPr>
      </w:pPr>
      <w:r w:rsidRPr="000434AF">
        <w:rPr>
          <w:rFonts w:ascii="Times New Roman" w:hAnsi="Times New Roman" w:cs="Times New Roman"/>
          <w:b/>
          <w:sz w:val="16"/>
          <w:szCs w:val="16"/>
          <w:u w:val="single"/>
          <w:lang w:val="en-US"/>
        </w:rPr>
        <w:t>Have to be a misrepresentation of fact:</w:t>
      </w:r>
    </w:p>
    <w:p w:rsidR="008146DE" w:rsidRPr="008146DE" w:rsidRDefault="008146DE" w:rsidP="008146DE">
      <w:pPr>
        <w:pStyle w:val="ListParagraph"/>
        <w:numPr>
          <w:ilvl w:val="1"/>
          <w:numId w:val="72"/>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Statements about the future, the law or opinion</w:t>
      </w:r>
      <w:r w:rsidR="00A362B0">
        <w:rPr>
          <w:rFonts w:ascii="Times New Roman" w:hAnsi="Times New Roman" w:cs="Times New Roman"/>
          <w:sz w:val="16"/>
          <w:szCs w:val="16"/>
          <w:lang w:val="en-US"/>
        </w:rPr>
        <w:t>/belief</w:t>
      </w:r>
      <w:r w:rsidRPr="008146DE">
        <w:rPr>
          <w:rFonts w:ascii="Times New Roman" w:hAnsi="Times New Roman" w:cs="Times New Roman"/>
          <w:sz w:val="16"/>
          <w:szCs w:val="16"/>
          <w:lang w:val="en-US"/>
        </w:rPr>
        <w:t xml:space="preserve"> are </w:t>
      </w:r>
      <w:r w:rsidRPr="008146DE">
        <w:rPr>
          <w:rFonts w:ascii="Times New Roman" w:hAnsi="Times New Roman" w:cs="Times New Roman"/>
          <w:sz w:val="16"/>
          <w:szCs w:val="16"/>
          <w:u w:val="single"/>
          <w:lang w:val="en-US"/>
        </w:rPr>
        <w:t>not</w:t>
      </w:r>
      <w:r w:rsidRPr="008146DE">
        <w:rPr>
          <w:rFonts w:ascii="Times New Roman" w:hAnsi="Times New Roman" w:cs="Times New Roman"/>
          <w:sz w:val="16"/>
          <w:szCs w:val="16"/>
          <w:lang w:val="en-US"/>
        </w:rPr>
        <w:t xml:space="preserve"> statements of fact</w:t>
      </w:r>
    </w:p>
    <w:p w:rsidR="008146DE" w:rsidRDefault="008146DE" w:rsidP="008146DE">
      <w:pPr>
        <w:pStyle w:val="ListParagraph"/>
        <w:numPr>
          <w:ilvl w:val="1"/>
          <w:numId w:val="72"/>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Ignorance of law is no excuse, thus statements about the</w:t>
      </w:r>
      <w:r w:rsidR="00141A68">
        <w:rPr>
          <w:rFonts w:ascii="Times New Roman" w:hAnsi="Times New Roman" w:cs="Times New Roman"/>
          <w:sz w:val="16"/>
          <w:szCs w:val="16"/>
          <w:lang w:val="en-US"/>
        </w:rPr>
        <w:t xml:space="preserve"> law cannot be basis for misrepresentation</w:t>
      </w:r>
    </w:p>
    <w:p w:rsidR="00141A68" w:rsidRPr="008146DE" w:rsidRDefault="00141A68" w:rsidP="008146DE">
      <w:pPr>
        <w:pStyle w:val="ListParagraph"/>
        <w:numPr>
          <w:ilvl w:val="1"/>
          <w:numId w:val="72"/>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Conduct (such as a nod or wink) can form a statement of misrepresentation </w:t>
      </w:r>
      <w:r w:rsidRPr="00141A68">
        <w:rPr>
          <w:rFonts w:ascii="Times New Roman" w:hAnsi="Times New Roman" w:cs="Times New Roman"/>
          <w:b/>
          <w:i/>
          <w:sz w:val="16"/>
          <w:szCs w:val="16"/>
          <w:lang w:val="en-US"/>
        </w:rPr>
        <w:t>(Walters v Morgan)</w:t>
      </w:r>
    </w:p>
    <w:p w:rsidR="008146DE" w:rsidRPr="000434AF" w:rsidRDefault="008146DE" w:rsidP="008146DE">
      <w:pPr>
        <w:pStyle w:val="ListParagraph"/>
        <w:numPr>
          <w:ilvl w:val="0"/>
          <w:numId w:val="72"/>
        </w:numPr>
        <w:spacing w:after="0" w:line="240" w:lineRule="auto"/>
        <w:rPr>
          <w:rFonts w:ascii="Times New Roman" w:hAnsi="Times New Roman" w:cs="Times New Roman"/>
          <w:b/>
          <w:sz w:val="16"/>
          <w:szCs w:val="16"/>
          <w:lang w:val="en-US"/>
        </w:rPr>
      </w:pPr>
      <w:r w:rsidRPr="000434AF">
        <w:rPr>
          <w:rFonts w:ascii="Times New Roman" w:hAnsi="Times New Roman" w:cs="Times New Roman"/>
          <w:b/>
          <w:sz w:val="16"/>
          <w:szCs w:val="16"/>
          <w:u w:val="single"/>
          <w:lang w:val="en-US"/>
        </w:rPr>
        <w:t>There has to be something said that is false</w:t>
      </w:r>
    </w:p>
    <w:p w:rsidR="000B1E0E" w:rsidRPr="00386330" w:rsidRDefault="007C59FC" w:rsidP="00474AB4">
      <w:pPr>
        <w:pStyle w:val="ListParagraph"/>
        <w:numPr>
          <w:ilvl w:val="0"/>
          <w:numId w:val="82"/>
        </w:numPr>
        <w:spacing w:after="0" w:line="240" w:lineRule="auto"/>
        <w:rPr>
          <w:rFonts w:ascii="Times New Roman" w:hAnsi="Times New Roman" w:cs="Times New Roman"/>
          <w:sz w:val="16"/>
          <w:szCs w:val="16"/>
        </w:rPr>
      </w:pPr>
      <w:r w:rsidRPr="00386330">
        <w:rPr>
          <w:rFonts w:ascii="Times New Roman" w:hAnsi="Times New Roman" w:cs="Times New Roman"/>
          <w:b/>
          <w:sz w:val="16"/>
          <w:szCs w:val="16"/>
        </w:rPr>
        <w:t xml:space="preserve">Duty to inform when </w:t>
      </w:r>
      <w:r w:rsidR="00386330" w:rsidRPr="00386330">
        <w:rPr>
          <w:rFonts w:ascii="Times New Roman" w:hAnsi="Times New Roman" w:cs="Times New Roman"/>
          <w:b/>
          <w:sz w:val="16"/>
          <w:szCs w:val="16"/>
        </w:rPr>
        <w:t>representation becomes untrue before K is entered into (</w:t>
      </w:r>
      <w:r w:rsidR="00386330" w:rsidRPr="00386330">
        <w:rPr>
          <w:rFonts w:ascii="Times New Roman" w:hAnsi="Times New Roman" w:cs="Times New Roman"/>
          <w:b/>
          <w:i/>
          <w:sz w:val="16"/>
          <w:szCs w:val="16"/>
        </w:rPr>
        <w:t xml:space="preserve">With v. </w:t>
      </w:r>
      <w:proofErr w:type="spellStart"/>
      <w:r w:rsidR="00386330" w:rsidRPr="00386330">
        <w:rPr>
          <w:rFonts w:ascii="Times New Roman" w:hAnsi="Times New Roman" w:cs="Times New Roman"/>
          <w:b/>
          <w:i/>
          <w:sz w:val="16"/>
          <w:szCs w:val="16"/>
        </w:rPr>
        <w:t>O’Flanagan</w:t>
      </w:r>
      <w:proofErr w:type="spellEnd"/>
      <w:r w:rsidR="00386330" w:rsidRPr="00386330">
        <w:rPr>
          <w:rFonts w:ascii="Times New Roman" w:hAnsi="Times New Roman" w:cs="Times New Roman"/>
          <w:b/>
          <w:sz w:val="16"/>
          <w:szCs w:val="16"/>
        </w:rPr>
        <w:t>)</w:t>
      </w:r>
    </w:p>
    <w:p w:rsidR="008146DE" w:rsidRPr="008146DE" w:rsidRDefault="008146DE" w:rsidP="008146DE">
      <w:pPr>
        <w:pStyle w:val="ListParagraph"/>
        <w:numPr>
          <w:ilvl w:val="1"/>
          <w:numId w:val="74"/>
        </w:numPr>
        <w:spacing w:after="0" w:line="240" w:lineRule="auto"/>
        <w:rPr>
          <w:rFonts w:ascii="Times New Roman" w:hAnsi="Times New Roman" w:cs="Times New Roman"/>
          <w:sz w:val="16"/>
          <w:szCs w:val="16"/>
          <w:lang w:val="en-US"/>
        </w:rPr>
      </w:pPr>
      <w:r w:rsidRPr="008146DE">
        <w:rPr>
          <w:rFonts w:ascii="Times New Roman" w:hAnsi="Times New Roman" w:cs="Times New Roman"/>
          <w:b/>
          <w:sz w:val="16"/>
          <w:szCs w:val="16"/>
          <w:lang w:val="en-US"/>
        </w:rPr>
        <w:t>Silence</w:t>
      </w:r>
      <w:r w:rsidRPr="008146DE">
        <w:rPr>
          <w:rFonts w:ascii="Times New Roman" w:hAnsi="Times New Roman" w:cs="Times New Roman"/>
          <w:sz w:val="16"/>
          <w:szCs w:val="16"/>
          <w:lang w:val="en-US"/>
        </w:rPr>
        <w:t xml:space="preserve"> can constitute a misrepresentation when:</w:t>
      </w:r>
    </w:p>
    <w:p w:rsidR="008146DE" w:rsidRPr="008146DE" w:rsidRDefault="008146DE" w:rsidP="008146DE">
      <w:pPr>
        <w:pStyle w:val="ListParagraph"/>
        <w:numPr>
          <w:ilvl w:val="2"/>
          <w:numId w:val="73"/>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If there is a fiduciary duty</w:t>
      </w:r>
    </w:p>
    <w:p w:rsidR="008146DE" w:rsidRPr="008146DE" w:rsidRDefault="008146DE" w:rsidP="008146DE">
      <w:pPr>
        <w:pStyle w:val="ListParagraph"/>
        <w:numPr>
          <w:ilvl w:val="2"/>
          <w:numId w:val="73"/>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When a question is asked but there is whole or partial silence in response</w:t>
      </w:r>
    </w:p>
    <w:p w:rsidR="008146DE" w:rsidRDefault="008146DE" w:rsidP="008146DE">
      <w:pPr>
        <w:pStyle w:val="ListParagraph"/>
        <w:numPr>
          <w:ilvl w:val="2"/>
          <w:numId w:val="73"/>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When statutes state that there is a duty to disclose information</w:t>
      </w:r>
    </w:p>
    <w:p w:rsidR="00943CC0" w:rsidRPr="00DB63BE" w:rsidRDefault="00943CC0" w:rsidP="00DB63BE">
      <w:pPr>
        <w:pStyle w:val="ListParagraph"/>
        <w:numPr>
          <w:ilvl w:val="0"/>
          <w:numId w:val="72"/>
        </w:numPr>
        <w:spacing w:after="0" w:line="240" w:lineRule="auto"/>
        <w:rPr>
          <w:rFonts w:ascii="Times New Roman" w:hAnsi="Times New Roman" w:cs="Times New Roman"/>
          <w:b/>
          <w:sz w:val="16"/>
          <w:szCs w:val="16"/>
          <w:u w:val="single"/>
        </w:rPr>
      </w:pPr>
      <w:r w:rsidRPr="00DB63BE">
        <w:rPr>
          <w:rFonts w:ascii="Times New Roman" w:hAnsi="Times New Roman" w:cs="Times New Roman"/>
          <w:b/>
          <w:sz w:val="16"/>
          <w:szCs w:val="16"/>
          <w:u w:val="single"/>
        </w:rPr>
        <w:t>The statement must be Material</w:t>
      </w:r>
    </w:p>
    <w:p w:rsidR="00943CC0" w:rsidRPr="000434AF" w:rsidRDefault="00995D6B" w:rsidP="00DB63BE">
      <w:pPr>
        <w:pStyle w:val="ListParagraph"/>
        <w:numPr>
          <w:ilvl w:val="2"/>
          <w:numId w:val="74"/>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Representation must be </w:t>
      </w:r>
      <w:r w:rsidR="00943CC0">
        <w:rPr>
          <w:rFonts w:ascii="Times New Roman" w:hAnsi="Times New Roman" w:cs="Times New Roman"/>
          <w:sz w:val="16"/>
          <w:szCs w:val="16"/>
          <w:lang w:val="en-US"/>
        </w:rPr>
        <w:t>“Substantial” and “Goes to the route of the K”</w:t>
      </w:r>
      <w:r w:rsidR="00943CC0" w:rsidRPr="00943CC0">
        <w:rPr>
          <w:rFonts w:ascii="Times New Roman" w:hAnsi="Times New Roman" w:cs="Times New Roman"/>
          <w:i/>
          <w:color w:val="7030A0"/>
          <w:sz w:val="16"/>
          <w:szCs w:val="16"/>
          <w:lang w:val="en-US"/>
        </w:rPr>
        <w:t xml:space="preserve"> (Guarantee Co. of  North America v Gordon Capital Corp)</w:t>
      </w:r>
    </w:p>
    <w:p w:rsidR="000434AF" w:rsidRPr="008146DE" w:rsidRDefault="000434AF" w:rsidP="000434AF">
      <w:pPr>
        <w:pStyle w:val="ListParagraph"/>
        <w:spacing w:after="0" w:line="240" w:lineRule="auto"/>
        <w:ind w:left="1440"/>
        <w:rPr>
          <w:rFonts w:ascii="Times New Roman" w:hAnsi="Times New Roman" w:cs="Times New Roman"/>
          <w:sz w:val="16"/>
          <w:szCs w:val="16"/>
          <w:lang w:val="en-US"/>
        </w:rPr>
      </w:pPr>
    </w:p>
    <w:p w:rsidR="008146DE" w:rsidRPr="000434AF" w:rsidRDefault="008146DE" w:rsidP="008146DE">
      <w:pPr>
        <w:pStyle w:val="ListParagraph"/>
        <w:numPr>
          <w:ilvl w:val="0"/>
          <w:numId w:val="72"/>
        </w:numPr>
        <w:spacing w:after="0" w:line="240" w:lineRule="auto"/>
        <w:rPr>
          <w:rFonts w:ascii="Times New Roman" w:hAnsi="Times New Roman" w:cs="Times New Roman"/>
          <w:b/>
          <w:sz w:val="16"/>
          <w:szCs w:val="16"/>
          <w:u w:val="single"/>
          <w:lang w:val="en-US"/>
        </w:rPr>
      </w:pPr>
      <w:r w:rsidRPr="000434AF">
        <w:rPr>
          <w:rFonts w:ascii="Times New Roman" w:hAnsi="Times New Roman" w:cs="Times New Roman"/>
          <w:b/>
          <w:sz w:val="16"/>
          <w:szCs w:val="16"/>
          <w:u w:val="single"/>
          <w:lang w:val="en-US"/>
        </w:rPr>
        <w:t>The representation must induce the k</w:t>
      </w:r>
    </w:p>
    <w:p w:rsidR="008146DE" w:rsidRPr="002E63C9" w:rsidRDefault="008146DE" w:rsidP="008146DE">
      <w:pPr>
        <w:pStyle w:val="ListParagraph"/>
        <w:numPr>
          <w:ilvl w:val="1"/>
          <w:numId w:val="72"/>
        </w:numPr>
        <w:spacing w:after="0" w:line="240" w:lineRule="auto"/>
        <w:rPr>
          <w:rFonts w:ascii="Times New Roman" w:hAnsi="Times New Roman" w:cs="Times New Roman"/>
          <w:sz w:val="16"/>
          <w:szCs w:val="16"/>
          <w:u w:val="single"/>
          <w:lang w:val="en-US"/>
        </w:rPr>
      </w:pPr>
      <w:r w:rsidRPr="008146DE">
        <w:rPr>
          <w:rFonts w:ascii="Times New Roman" w:hAnsi="Times New Roman" w:cs="Times New Roman"/>
          <w:sz w:val="16"/>
          <w:szCs w:val="16"/>
          <w:lang w:val="en-US"/>
        </w:rPr>
        <w:t>Must be a statement about something significant</w:t>
      </w:r>
    </w:p>
    <w:p w:rsidR="002E63C9" w:rsidRPr="008146DE" w:rsidRDefault="002E63C9" w:rsidP="008146DE">
      <w:pPr>
        <w:pStyle w:val="ListParagraph"/>
        <w:numPr>
          <w:ilvl w:val="1"/>
          <w:numId w:val="72"/>
        </w:numPr>
        <w:spacing w:after="0" w:line="240" w:lineRule="auto"/>
        <w:rPr>
          <w:rFonts w:ascii="Times New Roman" w:hAnsi="Times New Roman" w:cs="Times New Roman"/>
          <w:sz w:val="16"/>
          <w:szCs w:val="16"/>
          <w:u w:val="single"/>
          <w:lang w:val="en-US"/>
        </w:rPr>
      </w:pPr>
      <w:r>
        <w:rPr>
          <w:rFonts w:ascii="Times New Roman" w:hAnsi="Times New Roman" w:cs="Times New Roman"/>
          <w:sz w:val="16"/>
          <w:szCs w:val="16"/>
          <w:lang w:val="en-US"/>
        </w:rPr>
        <w:t>Must be one reason for entering into K, bu</w:t>
      </w:r>
      <w:r w:rsidR="00141A68">
        <w:rPr>
          <w:rFonts w:ascii="Times New Roman" w:hAnsi="Times New Roman" w:cs="Times New Roman"/>
          <w:sz w:val="16"/>
          <w:szCs w:val="16"/>
          <w:lang w:val="en-US"/>
        </w:rPr>
        <w:t>t not the only reason or sole</w:t>
      </w:r>
      <w:r>
        <w:rPr>
          <w:rFonts w:ascii="Times New Roman" w:hAnsi="Times New Roman" w:cs="Times New Roman"/>
          <w:sz w:val="16"/>
          <w:szCs w:val="16"/>
          <w:lang w:val="en-US"/>
        </w:rPr>
        <w:t xml:space="preserve"> reason </w:t>
      </w:r>
      <w:r w:rsidR="00141A68">
        <w:rPr>
          <w:rFonts w:ascii="Times New Roman" w:hAnsi="Times New Roman" w:cs="Times New Roman"/>
          <w:sz w:val="16"/>
          <w:szCs w:val="16"/>
          <w:lang w:val="en-US"/>
        </w:rPr>
        <w:t xml:space="preserve">of entering into a K </w:t>
      </w:r>
    </w:p>
    <w:p w:rsidR="008146DE" w:rsidRPr="008146DE" w:rsidRDefault="008146DE" w:rsidP="008146DE">
      <w:pPr>
        <w:spacing w:after="0" w:line="240" w:lineRule="auto"/>
        <w:rPr>
          <w:rFonts w:ascii="Times New Roman" w:hAnsi="Times New Roman" w:cs="Times New Roman"/>
          <w:sz w:val="16"/>
          <w:szCs w:val="16"/>
          <w:u w:val="single"/>
        </w:rPr>
      </w:pPr>
    </w:p>
    <w:p w:rsidR="008146DE" w:rsidRPr="008146DE" w:rsidRDefault="008146DE" w:rsidP="008146DE">
      <w:pPr>
        <w:spacing w:after="0" w:line="240" w:lineRule="auto"/>
        <w:rPr>
          <w:rFonts w:ascii="Times New Roman" w:hAnsi="Times New Roman" w:cs="Times New Roman"/>
          <w:sz w:val="16"/>
          <w:szCs w:val="16"/>
        </w:rPr>
      </w:pPr>
      <w:r w:rsidRPr="008146DE">
        <w:rPr>
          <w:rFonts w:ascii="Times New Roman" w:hAnsi="Times New Roman" w:cs="Times New Roman"/>
          <w:b/>
          <w:sz w:val="16"/>
          <w:szCs w:val="16"/>
        </w:rPr>
        <w:t>REMEDIES:</w:t>
      </w:r>
    </w:p>
    <w:p w:rsidR="008146DE" w:rsidRPr="008146DE" w:rsidRDefault="008146DE" w:rsidP="008146DE">
      <w:pPr>
        <w:spacing w:after="0" w:line="240" w:lineRule="auto"/>
        <w:rPr>
          <w:rFonts w:ascii="Times New Roman" w:hAnsi="Times New Roman" w:cs="Times New Roman"/>
          <w:sz w:val="16"/>
          <w:szCs w:val="16"/>
        </w:rPr>
      </w:pPr>
      <w:r w:rsidRPr="008146DE">
        <w:rPr>
          <w:rFonts w:ascii="Times New Roman" w:hAnsi="Times New Roman" w:cs="Times New Roman"/>
          <w:sz w:val="16"/>
          <w:szCs w:val="16"/>
        </w:rPr>
        <w:t>There are 3 types of operative misrepresentations:</w:t>
      </w:r>
    </w:p>
    <w:p w:rsidR="008146DE" w:rsidRPr="008146DE" w:rsidRDefault="008146DE" w:rsidP="00474AB4">
      <w:pPr>
        <w:pStyle w:val="ListParagraph"/>
        <w:numPr>
          <w:ilvl w:val="0"/>
          <w:numId w:val="75"/>
        </w:numPr>
        <w:spacing w:after="0" w:line="240" w:lineRule="auto"/>
        <w:rPr>
          <w:rFonts w:ascii="Times New Roman" w:hAnsi="Times New Roman" w:cs="Times New Roman"/>
          <w:sz w:val="16"/>
          <w:szCs w:val="16"/>
          <w:lang w:val="en-US"/>
        </w:rPr>
      </w:pPr>
      <w:r w:rsidRPr="008146DE">
        <w:rPr>
          <w:rFonts w:ascii="Times New Roman" w:hAnsi="Times New Roman" w:cs="Times New Roman"/>
          <w:b/>
          <w:sz w:val="16"/>
          <w:szCs w:val="16"/>
          <w:lang w:val="en-US"/>
        </w:rPr>
        <w:t>Innocent</w:t>
      </w:r>
      <w:r w:rsidRPr="008146DE">
        <w:rPr>
          <w:rFonts w:ascii="Times New Roman" w:hAnsi="Times New Roman" w:cs="Times New Roman"/>
          <w:sz w:val="16"/>
          <w:szCs w:val="16"/>
          <w:lang w:val="en-US"/>
        </w:rPr>
        <w:t xml:space="preserve"> = operative </w:t>
      </w:r>
      <w:proofErr w:type="spellStart"/>
      <w:r w:rsidRPr="008146DE">
        <w:rPr>
          <w:rFonts w:ascii="Times New Roman" w:hAnsi="Times New Roman" w:cs="Times New Roman"/>
          <w:sz w:val="16"/>
          <w:szCs w:val="16"/>
          <w:lang w:val="en-US"/>
        </w:rPr>
        <w:t>misrep</w:t>
      </w:r>
      <w:proofErr w:type="spellEnd"/>
      <w:r w:rsidRPr="008146DE">
        <w:rPr>
          <w:rFonts w:ascii="Times New Roman" w:hAnsi="Times New Roman" w:cs="Times New Roman"/>
          <w:sz w:val="16"/>
          <w:szCs w:val="16"/>
          <w:lang w:val="en-US"/>
        </w:rPr>
        <w:t xml:space="preserve"> but not negligent or fraudulent (did not know it was false)</w:t>
      </w:r>
      <w:r w:rsidR="0003589C">
        <w:rPr>
          <w:rFonts w:ascii="Times New Roman" w:hAnsi="Times New Roman" w:cs="Times New Roman"/>
          <w:sz w:val="16"/>
          <w:szCs w:val="16"/>
          <w:lang w:val="en-US"/>
        </w:rPr>
        <w:t xml:space="preserve">—No Tort Damages because there is no associated Tort </w:t>
      </w:r>
    </w:p>
    <w:p w:rsidR="008146DE" w:rsidRPr="008146DE" w:rsidRDefault="008146DE" w:rsidP="00474AB4">
      <w:pPr>
        <w:pStyle w:val="ListParagraph"/>
        <w:numPr>
          <w:ilvl w:val="0"/>
          <w:numId w:val="75"/>
        </w:numPr>
        <w:spacing w:after="0" w:line="240" w:lineRule="auto"/>
        <w:rPr>
          <w:rFonts w:ascii="Times New Roman" w:hAnsi="Times New Roman" w:cs="Times New Roman"/>
          <w:sz w:val="16"/>
          <w:szCs w:val="16"/>
          <w:lang w:val="en-US"/>
        </w:rPr>
      </w:pPr>
      <w:r w:rsidRPr="008146DE">
        <w:rPr>
          <w:rFonts w:ascii="Times New Roman" w:hAnsi="Times New Roman" w:cs="Times New Roman"/>
          <w:b/>
          <w:sz w:val="16"/>
          <w:szCs w:val="16"/>
          <w:lang w:val="en-US"/>
        </w:rPr>
        <w:t>Negligent</w:t>
      </w:r>
      <w:r w:rsidRPr="008146DE">
        <w:rPr>
          <w:rFonts w:ascii="Times New Roman" w:hAnsi="Times New Roman" w:cs="Times New Roman"/>
          <w:sz w:val="16"/>
          <w:szCs w:val="16"/>
          <w:lang w:val="en-US"/>
        </w:rPr>
        <w:t xml:space="preserve"> = should have known</w:t>
      </w:r>
    </w:p>
    <w:p w:rsidR="008146DE" w:rsidRDefault="008146DE" w:rsidP="00474AB4">
      <w:pPr>
        <w:pStyle w:val="ListParagraph"/>
        <w:numPr>
          <w:ilvl w:val="0"/>
          <w:numId w:val="75"/>
        </w:numPr>
        <w:spacing w:after="0" w:line="240" w:lineRule="auto"/>
        <w:rPr>
          <w:rFonts w:ascii="Times New Roman" w:hAnsi="Times New Roman" w:cs="Times New Roman"/>
          <w:sz w:val="16"/>
          <w:szCs w:val="16"/>
          <w:lang w:val="en-US"/>
        </w:rPr>
      </w:pPr>
      <w:r w:rsidRPr="008146DE">
        <w:rPr>
          <w:rFonts w:ascii="Times New Roman" w:hAnsi="Times New Roman" w:cs="Times New Roman"/>
          <w:b/>
          <w:sz w:val="16"/>
          <w:szCs w:val="16"/>
          <w:lang w:val="en-US"/>
        </w:rPr>
        <w:t>Fraudulent</w:t>
      </w:r>
      <w:r w:rsidRPr="008146DE">
        <w:rPr>
          <w:rFonts w:ascii="Times New Roman" w:hAnsi="Times New Roman" w:cs="Times New Roman"/>
          <w:sz w:val="16"/>
          <w:szCs w:val="16"/>
          <w:lang w:val="en-US"/>
        </w:rPr>
        <w:t xml:space="preserve"> = knew but did not tell</w:t>
      </w:r>
      <w:r w:rsidR="007844BB">
        <w:rPr>
          <w:rFonts w:ascii="Times New Roman" w:hAnsi="Times New Roman" w:cs="Times New Roman"/>
          <w:sz w:val="16"/>
          <w:szCs w:val="16"/>
          <w:lang w:val="en-US"/>
        </w:rPr>
        <w:t xml:space="preserve"> </w:t>
      </w:r>
      <w:r w:rsidR="005B08ED">
        <w:rPr>
          <w:rFonts w:ascii="Times New Roman" w:hAnsi="Times New Roman" w:cs="Times New Roman"/>
          <w:sz w:val="16"/>
          <w:szCs w:val="16"/>
          <w:lang w:val="en-US"/>
        </w:rPr>
        <w:t xml:space="preserve">(Historically, you were entitled to have the K rescinded) </w:t>
      </w:r>
    </w:p>
    <w:p w:rsidR="00500134" w:rsidRPr="008146DE" w:rsidRDefault="00500134" w:rsidP="00500134">
      <w:pPr>
        <w:pStyle w:val="ListParagraph"/>
        <w:spacing w:after="0" w:line="240" w:lineRule="auto"/>
        <w:rPr>
          <w:rFonts w:ascii="Times New Roman" w:hAnsi="Times New Roman" w:cs="Times New Roman"/>
          <w:sz w:val="16"/>
          <w:szCs w:val="16"/>
          <w:lang w:val="en-US"/>
        </w:rPr>
      </w:pPr>
    </w:p>
    <w:tbl>
      <w:tblPr>
        <w:tblStyle w:val="TableGrid"/>
        <w:tblW w:w="0" w:type="auto"/>
        <w:tblInd w:w="2376"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4A0"/>
      </w:tblPr>
      <w:tblGrid>
        <w:gridCol w:w="1560"/>
        <w:gridCol w:w="1984"/>
        <w:gridCol w:w="1843"/>
      </w:tblGrid>
      <w:tr w:rsidR="008146DE" w:rsidRPr="008146DE" w:rsidTr="008146DE">
        <w:tc>
          <w:tcPr>
            <w:tcW w:w="1560" w:type="dxa"/>
            <w:vAlign w:val="center"/>
          </w:tcPr>
          <w:p w:rsidR="008146DE" w:rsidRPr="008146DE" w:rsidRDefault="008146DE" w:rsidP="008146DE">
            <w:pPr>
              <w:jc w:val="center"/>
              <w:rPr>
                <w:rFonts w:ascii="Times New Roman" w:hAnsi="Times New Roman" w:cs="Times New Roman"/>
                <w:b/>
                <w:sz w:val="16"/>
                <w:szCs w:val="16"/>
              </w:rPr>
            </w:pPr>
          </w:p>
        </w:tc>
        <w:tc>
          <w:tcPr>
            <w:tcW w:w="1984" w:type="dxa"/>
            <w:vAlign w:val="center"/>
          </w:tcPr>
          <w:p w:rsidR="008146DE" w:rsidRPr="008146DE" w:rsidRDefault="008146DE" w:rsidP="008146DE">
            <w:pPr>
              <w:jc w:val="center"/>
              <w:rPr>
                <w:rFonts w:ascii="Times New Roman" w:hAnsi="Times New Roman" w:cs="Times New Roman"/>
                <w:b/>
                <w:sz w:val="16"/>
                <w:szCs w:val="16"/>
              </w:rPr>
            </w:pPr>
            <w:r w:rsidRPr="008146DE">
              <w:rPr>
                <w:rFonts w:ascii="Times New Roman" w:hAnsi="Times New Roman" w:cs="Times New Roman"/>
                <w:b/>
                <w:sz w:val="16"/>
                <w:szCs w:val="16"/>
              </w:rPr>
              <w:t>Common Law (Damages)</w:t>
            </w:r>
          </w:p>
        </w:tc>
        <w:tc>
          <w:tcPr>
            <w:tcW w:w="1843" w:type="dxa"/>
            <w:vAlign w:val="center"/>
          </w:tcPr>
          <w:p w:rsidR="00B34696" w:rsidRDefault="008146DE" w:rsidP="008146DE">
            <w:pPr>
              <w:jc w:val="center"/>
              <w:rPr>
                <w:rFonts w:ascii="Times New Roman" w:hAnsi="Times New Roman" w:cs="Times New Roman"/>
                <w:b/>
                <w:sz w:val="16"/>
                <w:szCs w:val="16"/>
              </w:rPr>
            </w:pPr>
            <w:r w:rsidRPr="008146DE">
              <w:rPr>
                <w:rFonts w:ascii="Times New Roman" w:hAnsi="Times New Roman" w:cs="Times New Roman"/>
                <w:b/>
                <w:sz w:val="16"/>
                <w:szCs w:val="16"/>
              </w:rPr>
              <w:t>Equity (Rescission)</w:t>
            </w:r>
          </w:p>
          <w:p w:rsidR="008146DE" w:rsidRPr="008146DE" w:rsidRDefault="00A679A5" w:rsidP="008146DE">
            <w:pPr>
              <w:jc w:val="center"/>
              <w:rPr>
                <w:rFonts w:ascii="Times New Roman" w:hAnsi="Times New Roman" w:cs="Times New Roman"/>
                <w:b/>
                <w:sz w:val="16"/>
                <w:szCs w:val="16"/>
              </w:rPr>
            </w:pPr>
            <w:r>
              <w:rPr>
                <w:rFonts w:ascii="Times New Roman" w:hAnsi="Times New Roman" w:cs="Times New Roman"/>
                <w:b/>
                <w:sz w:val="16"/>
                <w:szCs w:val="16"/>
              </w:rPr>
              <w:t xml:space="preserve"> (A Relief) </w:t>
            </w:r>
          </w:p>
        </w:tc>
      </w:tr>
      <w:tr w:rsidR="008146DE" w:rsidRPr="008146DE" w:rsidTr="008146DE">
        <w:trPr>
          <w:trHeight w:val="223"/>
        </w:trPr>
        <w:tc>
          <w:tcPr>
            <w:tcW w:w="1560" w:type="dxa"/>
            <w:vAlign w:val="center"/>
          </w:tcPr>
          <w:p w:rsidR="008146DE" w:rsidRPr="008146DE" w:rsidRDefault="008146DE" w:rsidP="008146DE">
            <w:pPr>
              <w:jc w:val="center"/>
              <w:rPr>
                <w:rFonts w:ascii="Times New Roman" w:hAnsi="Times New Roman" w:cs="Times New Roman"/>
                <w:b/>
                <w:sz w:val="16"/>
                <w:szCs w:val="16"/>
              </w:rPr>
            </w:pPr>
            <w:r w:rsidRPr="008146DE">
              <w:rPr>
                <w:rFonts w:ascii="Times New Roman" w:hAnsi="Times New Roman" w:cs="Times New Roman"/>
                <w:b/>
                <w:sz w:val="16"/>
                <w:szCs w:val="16"/>
              </w:rPr>
              <w:t>Innocent</w:t>
            </w:r>
          </w:p>
        </w:tc>
        <w:tc>
          <w:tcPr>
            <w:tcW w:w="1984" w:type="dxa"/>
            <w:vAlign w:val="center"/>
          </w:tcPr>
          <w:p w:rsidR="008146DE" w:rsidRPr="008146DE" w:rsidRDefault="008146DE" w:rsidP="008146DE">
            <w:pPr>
              <w:jc w:val="center"/>
              <w:rPr>
                <w:rFonts w:ascii="Times New Roman" w:hAnsi="Times New Roman" w:cs="Times New Roman"/>
                <w:b/>
                <w:color w:val="FF0000"/>
                <w:sz w:val="16"/>
                <w:szCs w:val="16"/>
              </w:rPr>
            </w:pPr>
            <w:r w:rsidRPr="008146DE">
              <w:rPr>
                <w:rFonts w:ascii="Times New Roman" w:hAnsi="Times New Roman" w:cs="Times New Roman"/>
                <w:b/>
                <w:color w:val="FF0000"/>
                <w:sz w:val="16"/>
                <w:szCs w:val="16"/>
              </w:rPr>
              <w:t>N</w:t>
            </w:r>
          </w:p>
        </w:tc>
        <w:tc>
          <w:tcPr>
            <w:tcW w:w="1843" w:type="dxa"/>
            <w:vAlign w:val="center"/>
          </w:tcPr>
          <w:p w:rsidR="008146DE" w:rsidRPr="008146DE" w:rsidRDefault="008146DE" w:rsidP="008146DE">
            <w:pPr>
              <w:jc w:val="center"/>
              <w:rPr>
                <w:rFonts w:ascii="Times New Roman" w:hAnsi="Times New Roman" w:cs="Times New Roman"/>
                <w:b/>
                <w:color w:val="00B050"/>
                <w:sz w:val="16"/>
                <w:szCs w:val="16"/>
              </w:rPr>
            </w:pPr>
            <w:r w:rsidRPr="008146DE">
              <w:rPr>
                <w:rFonts w:ascii="Times New Roman" w:hAnsi="Times New Roman" w:cs="Times New Roman"/>
                <w:b/>
                <w:color w:val="00B050"/>
                <w:sz w:val="16"/>
                <w:szCs w:val="16"/>
              </w:rPr>
              <w:t>Y</w:t>
            </w:r>
          </w:p>
        </w:tc>
      </w:tr>
      <w:tr w:rsidR="008146DE" w:rsidRPr="008146DE" w:rsidTr="008146DE">
        <w:trPr>
          <w:trHeight w:val="270"/>
        </w:trPr>
        <w:tc>
          <w:tcPr>
            <w:tcW w:w="1560" w:type="dxa"/>
            <w:vAlign w:val="center"/>
          </w:tcPr>
          <w:p w:rsidR="008146DE" w:rsidRPr="008146DE" w:rsidRDefault="008146DE" w:rsidP="008146DE">
            <w:pPr>
              <w:jc w:val="center"/>
              <w:rPr>
                <w:rFonts w:ascii="Times New Roman" w:hAnsi="Times New Roman" w:cs="Times New Roman"/>
                <w:b/>
                <w:sz w:val="16"/>
                <w:szCs w:val="16"/>
              </w:rPr>
            </w:pPr>
            <w:r w:rsidRPr="008146DE">
              <w:rPr>
                <w:rFonts w:ascii="Times New Roman" w:hAnsi="Times New Roman" w:cs="Times New Roman"/>
                <w:b/>
                <w:sz w:val="16"/>
                <w:szCs w:val="16"/>
              </w:rPr>
              <w:t>Negligent</w:t>
            </w:r>
          </w:p>
        </w:tc>
        <w:tc>
          <w:tcPr>
            <w:tcW w:w="1984" w:type="dxa"/>
            <w:vAlign w:val="center"/>
          </w:tcPr>
          <w:p w:rsidR="008146DE" w:rsidRPr="008146DE" w:rsidRDefault="008146DE" w:rsidP="008146DE">
            <w:pPr>
              <w:jc w:val="center"/>
              <w:rPr>
                <w:rFonts w:ascii="Times New Roman" w:hAnsi="Times New Roman" w:cs="Times New Roman"/>
                <w:b/>
                <w:color w:val="00B050"/>
                <w:sz w:val="16"/>
                <w:szCs w:val="16"/>
              </w:rPr>
            </w:pPr>
            <w:r w:rsidRPr="008146DE">
              <w:rPr>
                <w:rFonts w:ascii="Times New Roman" w:hAnsi="Times New Roman" w:cs="Times New Roman"/>
                <w:b/>
                <w:color w:val="00B050"/>
                <w:sz w:val="16"/>
                <w:szCs w:val="16"/>
              </w:rPr>
              <w:t>Y</w:t>
            </w:r>
          </w:p>
        </w:tc>
        <w:tc>
          <w:tcPr>
            <w:tcW w:w="1843" w:type="dxa"/>
            <w:vAlign w:val="center"/>
          </w:tcPr>
          <w:p w:rsidR="008146DE" w:rsidRPr="008146DE" w:rsidRDefault="008146DE" w:rsidP="008146DE">
            <w:pPr>
              <w:jc w:val="center"/>
              <w:rPr>
                <w:rFonts w:ascii="Times New Roman" w:hAnsi="Times New Roman" w:cs="Times New Roman"/>
                <w:b/>
                <w:color w:val="00B050"/>
                <w:sz w:val="16"/>
                <w:szCs w:val="16"/>
              </w:rPr>
            </w:pPr>
            <w:r w:rsidRPr="008146DE">
              <w:rPr>
                <w:rFonts w:ascii="Times New Roman" w:hAnsi="Times New Roman" w:cs="Times New Roman"/>
                <w:b/>
                <w:color w:val="00B050"/>
                <w:sz w:val="16"/>
                <w:szCs w:val="16"/>
              </w:rPr>
              <w:t>Y</w:t>
            </w:r>
          </w:p>
        </w:tc>
      </w:tr>
      <w:tr w:rsidR="008146DE" w:rsidRPr="008146DE" w:rsidTr="008146DE">
        <w:tc>
          <w:tcPr>
            <w:tcW w:w="1560" w:type="dxa"/>
            <w:vAlign w:val="center"/>
          </w:tcPr>
          <w:p w:rsidR="008146DE" w:rsidRPr="008146DE" w:rsidRDefault="008146DE" w:rsidP="008146DE">
            <w:pPr>
              <w:jc w:val="center"/>
              <w:rPr>
                <w:rFonts w:ascii="Times New Roman" w:hAnsi="Times New Roman" w:cs="Times New Roman"/>
                <w:b/>
                <w:sz w:val="16"/>
                <w:szCs w:val="16"/>
              </w:rPr>
            </w:pPr>
            <w:r w:rsidRPr="008146DE">
              <w:rPr>
                <w:rFonts w:ascii="Times New Roman" w:hAnsi="Times New Roman" w:cs="Times New Roman"/>
                <w:b/>
                <w:sz w:val="16"/>
                <w:szCs w:val="16"/>
              </w:rPr>
              <w:t>Fraudulent</w:t>
            </w:r>
          </w:p>
        </w:tc>
        <w:tc>
          <w:tcPr>
            <w:tcW w:w="1984" w:type="dxa"/>
            <w:vAlign w:val="center"/>
          </w:tcPr>
          <w:p w:rsidR="008146DE" w:rsidRPr="008146DE" w:rsidRDefault="008146DE" w:rsidP="008146DE">
            <w:pPr>
              <w:jc w:val="center"/>
              <w:rPr>
                <w:rFonts w:ascii="Times New Roman" w:hAnsi="Times New Roman" w:cs="Times New Roman"/>
                <w:b/>
                <w:color w:val="00B050"/>
                <w:sz w:val="16"/>
                <w:szCs w:val="16"/>
              </w:rPr>
            </w:pPr>
            <w:r w:rsidRPr="008146DE">
              <w:rPr>
                <w:rFonts w:ascii="Times New Roman" w:hAnsi="Times New Roman" w:cs="Times New Roman"/>
                <w:b/>
                <w:color w:val="00B050"/>
                <w:sz w:val="16"/>
                <w:szCs w:val="16"/>
              </w:rPr>
              <w:t>Y</w:t>
            </w:r>
          </w:p>
        </w:tc>
        <w:tc>
          <w:tcPr>
            <w:tcW w:w="1843" w:type="dxa"/>
            <w:vAlign w:val="center"/>
          </w:tcPr>
          <w:p w:rsidR="008146DE" w:rsidRPr="008146DE" w:rsidRDefault="008146DE" w:rsidP="008146DE">
            <w:pPr>
              <w:jc w:val="center"/>
              <w:rPr>
                <w:rFonts w:ascii="Times New Roman" w:hAnsi="Times New Roman" w:cs="Times New Roman"/>
                <w:b/>
                <w:color w:val="00B050"/>
                <w:sz w:val="16"/>
                <w:szCs w:val="16"/>
              </w:rPr>
            </w:pPr>
            <w:r w:rsidRPr="008146DE">
              <w:rPr>
                <w:rFonts w:ascii="Times New Roman" w:hAnsi="Times New Roman" w:cs="Times New Roman"/>
                <w:b/>
                <w:color w:val="00B050"/>
                <w:sz w:val="16"/>
                <w:szCs w:val="16"/>
              </w:rPr>
              <w:t>Y</w:t>
            </w:r>
          </w:p>
        </w:tc>
      </w:tr>
    </w:tbl>
    <w:p w:rsidR="008146DE" w:rsidRPr="008146DE" w:rsidRDefault="008146DE" w:rsidP="008146DE">
      <w:pPr>
        <w:spacing w:after="0" w:line="240" w:lineRule="auto"/>
        <w:rPr>
          <w:rFonts w:ascii="Times New Roman" w:hAnsi="Times New Roman" w:cs="Times New Roman"/>
          <w:sz w:val="16"/>
          <w:szCs w:val="16"/>
        </w:rPr>
      </w:pPr>
    </w:p>
    <w:p w:rsidR="008146DE" w:rsidRPr="008146DE" w:rsidRDefault="008146DE" w:rsidP="008146DE">
      <w:pPr>
        <w:spacing w:after="0" w:line="240" w:lineRule="auto"/>
        <w:rPr>
          <w:rFonts w:ascii="Times New Roman" w:hAnsi="Times New Roman" w:cs="Times New Roman"/>
          <w:sz w:val="16"/>
          <w:szCs w:val="16"/>
        </w:rPr>
      </w:pPr>
      <w:r w:rsidRPr="008146DE">
        <w:rPr>
          <w:rFonts w:ascii="Times New Roman" w:hAnsi="Times New Roman" w:cs="Times New Roman"/>
          <w:b/>
          <w:sz w:val="16"/>
          <w:szCs w:val="16"/>
        </w:rPr>
        <w:t>Rescission</w:t>
      </w:r>
      <w:r w:rsidR="00DB63BE">
        <w:rPr>
          <w:rFonts w:ascii="Times New Roman" w:hAnsi="Times New Roman" w:cs="Times New Roman"/>
          <w:sz w:val="16"/>
          <w:szCs w:val="16"/>
        </w:rPr>
        <w:t xml:space="preserve"> = U</w:t>
      </w:r>
      <w:r w:rsidRPr="008146DE">
        <w:rPr>
          <w:rFonts w:ascii="Times New Roman" w:hAnsi="Times New Roman" w:cs="Times New Roman"/>
          <w:sz w:val="16"/>
          <w:szCs w:val="16"/>
        </w:rPr>
        <w:t>ndoing of</w:t>
      </w:r>
      <w:r w:rsidR="00DB63BE">
        <w:rPr>
          <w:rFonts w:ascii="Times New Roman" w:hAnsi="Times New Roman" w:cs="Times New Roman"/>
          <w:sz w:val="16"/>
          <w:szCs w:val="16"/>
        </w:rPr>
        <w:t xml:space="preserve"> the K</w:t>
      </w:r>
    </w:p>
    <w:p w:rsidR="008146DE" w:rsidRPr="008146DE" w:rsidRDefault="008146DE" w:rsidP="00474AB4">
      <w:pPr>
        <w:pStyle w:val="ListParagraph"/>
        <w:numPr>
          <w:ilvl w:val="0"/>
          <w:numId w:val="76"/>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Both parties will be put back to the position which they were in before the k existed</w:t>
      </w:r>
    </w:p>
    <w:p w:rsidR="008146DE" w:rsidRPr="008146DE" w:rsidRDefault="008146DE" w:rsidP="00474AB4">
      <w:pPr>
        <w:pStyle w:val="ListParagraph"/>
        <w:numPr>
          <w:ilvl w:val="0"/>
          <w:numId w:val="76"/>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If you cannot obtain the conditions that occurred before the k existed, then rescission is not an option (</w:t>
      </w:r>
      <w:r w:rsidRPr="008146DE">
        <w:rPr>
          <w:rFonts w:ascii="Times New Roman" w:hAnsi="Times New Roman" w:cs="Times New Roman"/>
          <w:color w:val="CC00CC"/>
          <w:sz w:val="16"/>
          <w:szCs w:val="16"/>
          <w:lang w:val="en-US"/>
        </w:rPr>
        <w:t xml:space="preserve">though </w:t>
      </w:r>
      <w:proofErr w:type="spellStart"/>
      <w:r w:rsidRPr="008146DE">
        <w:rPr>
          <w:rFonts w:ascii="Times New Roman" w:hAnsi="Times New Roman" w:cs="Times New Roman"/>
          <w:color w:val="CC00CC"/>
          <w:sz w:val="16"/>
          <w:szCs w:val="16"/>
          <w:lang w:val="en-US"/>
        </w:rPr>
        <w:t>Kupchak</w:t>
      </w:r>
      <w:proofErr w:type="spellEnd"/>
      <w:r w:rsidRPr="008146DE">
        <w:rPr>
          <w:rFonts w:ascii="Times New Roman" w:hAnsi="Times New Roman" w:cs="Times New Roman"/>
          <w:color w:val="CC00CC"/>
          <w:sz w:val="16"/>
          <w:szCs w:val="16"/>
          <w:lang w:val="en-US"/>
        </w:rPr>
        <w:t xml:space="preserve"> says something contrary</w:t>
      </w:r>
      <w:r w:rsidRPr="008146DE">
        <w:rPr>
          <w:rFonts w:ascii="Times New Roman" w:hAnsi="Times New Roman" w:cs="Times New Roman"/>
          <w:sz w:val="16"/>
          <w:szCs w:val="16"/>
          <w:lang w:val="en-US"/>
        </w:rPr>
        <w:t>)</w:t>
      </w:r>
    </w:p>
    <w:p w:rsidR="008146DE" w:rsidRPr="008146DE" w:rsidRDefault="008146DE" w:rsidP="00474AB4">
      <w:pPr>
        <w:pStyle w:val="ListParagraph"/>
        <w:numPr>
          <w:ilvl w:val="0"/>
          <w:numId w:val="76"/>
        </w:numPr>
        <w:spacing w:after="0" w:line="240" w:lineRule="auto"/>
        <w:rPr>
          <w:rFonts w:ascii="Times New Roman" w:hAnsi="Times New Roman" w:cs="Times New Roman"/>
          <w:b/>
          <w:sz w:val="16"/>
          <w:szCs w:val="16"/>
          <w:lang w:val="en-US"/>
        </w:rPr>
      </w:pPr>
      <w:r w:rsidRPr="008146DE">
        <w:rPr>
          <w:rFonts w:ascii="Times New Roman" w:hAnsi="Times New Roman" w:cs="Times New Roman"/>
          <w:b/>
          <w:sz w:val="16"/>
          <w:szCs w:val="16"/>
          <w:lang w:val="en-US"/>
        </w:rPr>
        <w:t xml:space="preserve">Therefore, there is no remedy for an innocent </w:t>
      </w:r>
      <w:proofErr w:type="spellStart"/>
      <w:r w:rsidRPr="008146DE">
        <w:rPr>
          <w:rFonts w:ascii="Times New Roman" w:hAnsi="Times New Roman" w:cs="Times New Roman"/>
          <w:b/>
          <w:sz w:val="16"/>
          <w:szCs w:val="16"/>
          <w:lang w:val="en-US"/>
        </w:rPr>
        <w:t>misrep</w:t>
      </w:r>
      <w:proofErr w:type="spellEnd"/>
      <w:r w:rsidRPr="008146DE">
        <w:rPr>
          <w:rFonts w:ascii="Times New Roman" w:hAnsi="Times New Roman" w:cs="Times New Roman"/>
          <w:b/>
          <w:sz w:val="16"/>
          <w:szCs w:val="16"/>
          <w:lang w:val="en-US"/>
        </w:rPr>
        <w:t xml:space="preserve"> unless you can acquire the conditions before the k came into existence</w:t>
      </w:r>
    </w:p>
    <w:p w:rsidR="008146DE" w:rsidRPr="008146DE" w:rsidRDefault="008146DE" w:rsidP="008146DE">
      <w:pPr>
        <w:spacing w:after="0" w:line="240" w:lineRule="auto"/>
        <w:ind w:left="360"/>
        <w:rPr>
          <w:rFonts w:ascii="Times New Roman" w:hAnsi="Times New Roman" w:cs="Times New Roman"/>
          <w:sz w:val="16"/>
          <w:szCs w:val="16"/>
        </w:rPr>
      </w:pPr>
      <w:r w:rsidRPr="008146DE">
        <w:rPr>
          <w:rFonts w:ascii="Times New Roman" w:hAnsi="Times New Roman" w:cs="Times New Roman"/>
          <w:b/>
          <w:sz w:val="16"/>
          <w:szCs w:val="16"/>
          <w:u w:val="single"/>
        </w:rPr>
        <w:t>Bars to rescission:</w:t>
      </w:r>
    </w:p>
    <w:p w:rsidR="008146DE" w:rsidRPr="008146DE" w:rsidRDefault="008146DE" w:rsidP="008146DE">
      <w:pPr>
        <w:spacing w:after="0" w:line="240" w:lineRule="auto"/>
        <w:ind w:left="360"/>
        <w:rPr>
          <w:rFonts w:ascii="Times New Roman" w:hAnsi="Times New Roman" w:cs="Times New Roman"/>
          <w:sz w:val="16"/>
          <w:szCs w:val="16"/>
        </w:rPr>
      </w:pPr>
      <w:r w:rsidRPr="008146DE">
        <w:rPr>
          <w:rFonts w:ascii="Times New Roman" w:hAnsi="Times New Roman" w:cs="Times New Roman"/>
          <w:sz w:val="16"/>
          <w:szCs w:val="16"/>
        </w:rPr>
        <w:t>(</w:t>
      </w:r>
      <w:proofErr w:type="gramStart"/>
      <w:r w:rsidRPr="008146DE">
        <w:rPr>
          <w:rFonts w:ascii="Times New Roman" w:hAnsi="Times New Roman" w:cs="Times New Roman"/>
          <w:sz w:val="16"/>
          <w:szCs w:val="16"/>
        </w:rPr>
        <w:t>but</w:t>
      </w:r>
      <w:proofErr w:type="gramEnd"/>
      <w:r w:rsidRPr="008146DE">
        <w:rPr>
          <w:rFonts w:ascii="Times New Roman" w:hAnsi="Times New Roman" w:cs="Times New Roman"/>
          <w:sz w:val="16"/>
          <w:szCs w:val="16"/>
        </w:rPr>
        <w:t xml:space="preserve"> nothing in equity is absolute – courts may ignore the bars to rescission because it’s fair to do so)</w:t>
      </w:r>
    </w:p>
    <w:p w:rsidR="008146DE" w:rsidRPr="008146DE" w:rsidRDefault="008146DE" w:rsidP="00474AB4">
      <w:pPr>
        <w:pStyle w:val="ListParagraph"/>
        <w:numPr>
          <w:ilvl w:val="0"/>
          <w:numId w:val="77"/>
        </w:numPr>
        <w:spacing w:after="0" w:line="240" w:lineRule="auto"/>
        <w:rPr>
          <w:rFonts w:ascii="Times New Roman" w:hAnsi="Times New Roman" w:cs="Times New Roman"/>
          <w:b/>
          <w:sz w:val="16"/>
          <w:szCs w:val="16"/>
          <w:lang w:val="en-US"/>
        </w:rPr>
      </w:pPr>
      <w:r w:rsidRPr="008146DE">
        <w:rPr>
          <w:rFonts w:ascii="Times New Roman" w:hAnsi="Times New Roman" w:cs="Times New Roman"/>
          <w:b/>
          <w:sz w:val="16"/>
          <w:szCs w:val="16"/>
          <w:lang w:val="en-US"/>
        </w:rPr>
        <w:t>Rescission would adversely affect a 3</w:t>
      </w:r>
      <w:r w:rsidRPr="008146DE">
        <w:rPr>
          <w:rFonts w:ascii="Times New Roman" w:hAnsi="Times New Roman" w:cs="Times New Roman"/>
          <w:b/>
          <w:sz w:val="16"/>
          <w:szCs w:val="16"/>
          <w:vertAlign w:val="superscript"/>
          <w:lang w:val="en-US"/>
        </w:rPr>
        <w:t>rd</w:t>
      </w:r>
      <w:r w:rsidRPr="008146DE">
        <w:rPr>
          <w:rFonts w:ascii="Times New Roman" w:hAnsi="Times New Roman" w:cs="Times New Roman"/>
          <w:b/>
          <w:sz w:val="16"/>
          <w:szCs w:val="16"/>
          <w:lang w:val="en-US"/>
        </w:rPr>
        <w:t xml:space="preserve"> party’s rights</w:t>
      </w:r>
    </w:p>
    <w:p w:rsidR="008146DE" w:rsidRPr="008146DE" w:rsidRDefault="008146DE" w:rsidP="00474AB4">
      <w:pPr>
        <w:pStyle w:val="ListParagraph"/>
        <w:numPr>
          <w:ilvl w:val="1"/>
          <w:numId w:val="77"/>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Would upset 3</w:t>
      </w:r>
      <w:r w:rsidRPr="008146DE">
        <w:rPr>
          <w:rFonts w:ascii="Times New Roman" w:hAnsi="Times New Roman" w:cs="Times New Roman"/>
          <w:sz w:val="16"/>
          <w:szCs w:val="16"/>
          <w:vertAlign w:val="superscript"/>
          <w:lang w:val="en-US"/>
        </w:rPr>
        <w:t>rd</w:t>
      </w:r>
      <w:r w:rsidRPr="008146DE">
        <w:rPr>
          <w:rFonts w:ascii="Times New Roman" w:hAnsi="Times New Roman" w:cs="Times New Roman"/>
          <w:sz w:val="16"/>
          <w:szCs w:val="16"/>
          <w:lang w:val="en-US"/>
        </w:rPr>
        <w:t xml:space="preserve"> party entitlements</w:t>
      </w:r>
    </w:p>
    <w:p w:rsidR="008146DE" w:rsidRPr="008146DE" w:rsidRDefault="008146DE" w:rsidP="00474AB4">
      <w:pPr>
        <w:pStyle w:val="ListParagraph"/>
        <w:numPr>
          <w:ilvl w:val="0"/>
          <w:numId w:val="77"/>
        </w:numPr>
        <w:spacing w:after="0" w:line="240" w:lineRule="auto"/>
        <w:rPr>
          <w:rFonts w:ascii="Times New Roman" w:hAnsi="Times New Roman" w:cs="Times New Roman"/>
          <w:sz w:val="16"/>
          <w:szCs w:val="16"/>
          <w:lang w:val="en-US"/>
        </w:rPr>
      </w:pPr>
      <w:r w:rsidRPr="008146DE">
        <w:rPr>
          <w:rFonts w:ascii="Times New Roman" w:hAnsi="Times New Roman" w:cs="Times New Roman"/>
          <w:b/>
          <w:sz w:val="16"/>
          <w:szCs w:val="16"/>
          <w:lang w:val="en-US"/>
        </w:rPr>
        <w:t>The impossibility of complete restitution</w:t>
      </w:r>
    </w:p>
    <w:p w:rsidR="008146DE" w:rsidRDefault="008146DE" w:rsidP="00474AB4">
      <w:pPr>
        <w:pStyle w:val="ListParagraph"/>
        <w:numPr>
          <w:ilvl w:val="1"/>
          <w:numId w:val="77"/>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Some things are fungible (i.e. money – can give back different notes but add up to same amount)</w:t>
      </w:r>
    </w:p>
    <w:p w:rsidR="000A5A71" w:rsidRPr="008146DE" w:rsidRDefault="000A5A71" w:rsidP="00474AB4">
      <w:pPr>
        <w:pStyle w:val="ListParagraph"/>
        <w:numPr>
          <w:ilvl w:val="1"/>
          <w:numId w:val="77"/>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Perhaps you’ve used the goods and you have affirmed the K </w:t>
      </w:r>
    </w:p>
    <w:p w:rsidR="008146DE" w:rsidRPr="008146DE" w:rsidRDefault="008146DE" w:rsidP="00474AB4">
      <w:pPr>
        <w:pStyle w:val="ListParagraph"/>
        <w:numPr>
          <w:ilvl w:val="0"/>
          <w:numId w:val="77"/>
        </w:numPr>
        <w:spacing w:after="0" w:line="240" w:lineRule="auto"/>
        <w:rPr>
          <w:rFonts w:ascii="Times New Roman" w:hAnsi="Times New Roman" w:cs="Times New Roman"/>
          <w:sz w:val="16"/>
          <w:szCs w:val="16"/>
          <w:lang w:val="en-US"/>
        </w:rPr>
      </w:pPr>
      <w:r w:rsidRPr="008146DE">
        <w:rPr>
          <w:rFonts w:ascii="Times New Roman" w:hAnsi="Times New Roman" w:cs="Times New Roman"/>
          <w:b/>
          <w:sz w:val="16"/>
          <w:szCs w:val="16"/>
          <w:lang w:val="en-US"/>
        </w:rPr>
        <w:t>Affirmation = the innocent part</w:t>
      </w:r>
      <w:r w:rsidR="00DB63BE">
        <w:rPr>
          <w:rFonts w:ascii="Times New Roman" w:hAnsi="Times New Roman" w:cs="Times New Roman"/>
          <w:b/>
          <w:sz w:val="16"/>
          <w:szCs w:val="16"/>
          <w:lang w:val="en-US"/>
        </w:rPr>
        <w:t>y</w:t>
      </w:r>
      <w:r w:rsidRPr="008146DE">
        <w:rPr>
          <w:rFonts w:ascii="Times New Roman" w:hAnsi="Times New Roman" w:cs="Times New Roman"/>
          <w:b/>
          <w:sz w:val="16"/>
          <w:szCs w:val="16"/>
          <w:lang w:val="en-US"/>
        </w:rPr>
        <w:t xml:space="preserve"> may lose an equitable remedy because they </w:t>
      </w:r>
      <w:r w:rsidR="00DB63BE">
        <w:rPr>
          <w:rFonts w:ascii="Times New Roman" w:hAnsi="Times New Roman" w:cs="Times New Roman"/>
          <w:b/>
          <w:sz w:val="16"/>
          <w:szCs w:val="16"/>
          <w:lang w:val="en-US"/>
        </w:rPr>
        <w:t>are taken to have affirmed the K</w:t>
      </w:r>
      <w:r w:rsidRPr="008146DE">
        <w:rPr>
          <w:rFonts w:ascii="Times New Roman" w:hAnsi="Times New Roman" w:cs="Times New Roman"/>
          <w:b/>
          <w:sz w:val="16"/>
          <w:szCs w:val="16"/>
          <w:lang w:val="en-US"/>
        </w:rPr>
        <w:t>.</w:t>
      </w:r>
      <w:r w:rsidR="00DB63BE" w:rsidRPr="00DB63BE">
        <w:rPr>
          <w:rFonts w:ascii="Times New Roman" w:hAnsi="Times New Roman" w:cs="Times New Roman"/>
          <w:b/>
          <w:i/>
          <w:color w:val="7030A0"/>
          <w:sz w:val="16"/>
          <w:szCs w:val="16"/>
          <w:lang w:val="en-US"/>
        </w:rPr>
        <w:t xml:space="preserve"> </w:t>
      </w:r>
      <w:r w:rsidR="00DB63BE" w:rsidRPr="00B3229E">
        <w:rPr>
          <w:rFonts w:ascii="Times New Roman" w:hAnsi="Times New Roman" w:cs="Times New Roman"/>
          <w:b/>
          <w:i/>
          <w:color w:val="7030A0"/>
          <w:sz w:val="16"/>
          <w:szCs w:val="16"/>
          <w:lang w:val="en-US"/>
        </w:rPr>
        <w:t>(Leaf v International Galleries)</w:t>
      </w:r>
    </w:p>
    <w:p w:rsidR="008146DE" w:rsidRDefault="008146DE" w:rsidP="00474AB4">
      <w:pPr>
        <w:pStyle w:val="ListParagraph"/>
        <w:numPr>
          <w:ilvl w:val="1"/>
          <w:numId w:val="77"/>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When a person discovers the misrepresentation, they must chose to use the equitable remedy or to continue with the k – when they decide not to pursue an equitable remedy, they are seen to have affirmed the k and are no longer eligible for an equitable remedy</w:t>
      </w:r>
    </w:p>
    <w:p w:rsidR="00C87017" w:rsidRPr="008146DE" w:rsidRDefault="00C87017" w:rsidP="00474AB4">
      <w:pPr>
        <w:pStyle w:val="ListParagraph"/>
        <w:numPr>
          <w:ilvl w:val="1"/>
          <w:numId w:val="77"/>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Could be delay, inaction, etc. </w:t>
      </w:r>
    </w:p>
    <w:p w:rsidR="008146DE" w:rsidRPr="008146DE" w:rsidRDefault="008146DE" w:rsidP="00474AB4">
      <w:pPr>
        <w:pStyle w:val="ListParagraph"/>
        <w:numPr>
          <w:ilvl w:val="0"/>
          <w:numId w:val="77"/>
        </w:numPr>
        <w:spacing w:after="0" w:line="240" w:lineRule="auto"/>
        <w:rPr>
          <w:rFonts w:ascii="Times New Roman" w:hAnsi="Times New Roman" w:cs="Times New Roman"/>
          <w:sz w:val="16"/>
          <w:szCs w:val="16"/>
          <w:lang w:val="en-US"/>
        </w:rPr>
      </w:pPr>
      <w:r w:rsidRPr="0089304F">
        <w:rPr>
          <w:rFonts w:ascii="Times New Roman" w:hAnsi="Times New Roman" w:cs="Times New Roman"/>
          <w:b/>
          <w:sz w:val="16"/>
          <w:szCs w:val="16"/>
          <w:lang w:val="en-US"/>
        </w:rPr>
        <w:t>Exe</w:t>
      </w:r>
      <w:r w:rsidRPr="008146DE">
        <w:rPr>
          <w:rFonts w:ascii="Times New Roman" w:hAnsi="Times New Roman" w:cs="Times New Roman"/>
          <w:b/>
          <w:sz w:val="16"/>
          <w:szCs w:val="16"/>
          <w:lang w:val="en-US"/>
        </w:rPr>
        <w:t>cution of the k</w:t>
      </w:r>
      <w:r w:rsidR="00D515DC">
        <w:rPr>
          <w:rFonts w:ascii="Times New Roman" w:hAnsi="Times New Roman" w:cs="Times New Roman"/>
          <w:b/>
          <w:sz w:val="16"/>
          <w:szCs w:val="16"/>
          <w:lang w:val="en-US"/>
        </w:rPr>
        <w:t xml:space="preserve">-k has been discharged </w:t>
      </w:r>
      <w:r w:rsidR="00B3229E" w:rsidRPr="00B3229E">
        <w:rPr>
          <w:rFonts w:ascii="Times New Roman" w:hAnsi="Times New Roman" w:cs="Times New Roman"/>
          <w:b/>
          <w:i/>
          <w:color w:val="7030A0"/>
          <w:sz w:val="16"/>
          <w:szCs w:val="16"/>
          <w:lang w:val="en-US"/>
        </w:rPr>
        <w:t>(Leaf v International Galleries)</w:t>
      </w:r>
    </w:p>
    <w:p w:rsidR="008146DE" w:rsidRPr="008146DE" w:rsidRDefault="008146DE" w:rsidP="00474AB4">
      <w:pPr>
        <w:pStyle w:val="ListParagraph"/>
        <w:numPr>
          <w:ilvl w:val="1"/>
          <w:numId w:val="77"/>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Highly arguable – may not be law</w:t>
      </w:r>
      <w:r w:rsidR="00C64393">
        <w:rPr>
          <w:rFonts w:ascii="Times New Roman" w:hAnsi="Times New Roman" w:cs="Times New Roman"/>
          <w:sz w:val="16"/>
          <w:szCs w:val="16"/>
          <w:lang w:val="en-US"/>
        </w:rPr>
        <w:t xml:space="preserve"> (particularly for innocent misrepresentation) </w:t>
      </w:r>
    </w:p>
    <w:p w:rsidR="008146DE" w:rsidRPr="008146DE" w:rsidRDefault="008146DE" w:rsidP="00474AB4">
      <w:pPr>
        <w:pStyle w:val="ListParagraph"/>
        <w:numPr>
          <w:ilvl w:val="1"/>
          <w:numId w:val="77"/>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If both parties have completed the obligations in the k – then the k is finished and there is no k – therefore there is nothing to rescind.</w:t>
      </w:r>
    </w:p>
    <w:p w:rsidR="008146DE" w:rsidRDefault="008146DE" w:rsidP="00474AB4">
      <w:pPr>
        <w:pStyle w:val="ListParagraph"/>
        <w:numPr>
          <w:ilvl w:val="1"/>
          <w:numId w:val="77"/>
        </w:numPr>
        <w:spacing w:after="0" w:line="240" w:lineRule="auto"/>
        <w:rPr>
          <w:rFonts w:ascii="Times New Roman" w:hAnsi="Times New Roman" w:cs="Times New Roman"/>
          <w:sz w:val="16"/>
          <w:szCs w:val="16"/>
          <w:lang w:val="en-US"/>
        </w:rPr>
      </w:pPr>
      <w:r w:rsidRPr="008146DE">
        <w:rPr>
          <w:rFonts w:ascii="Times New Roman" w:hAnsi="Times New Roman" w:cs="Times New Roman"/>
          <w:sz w:val="16"/>
          <w:szCs w:val="16"/>
          <w:lang w:val="en-US"/>
        </w:rPr>
        <w:t>Very weak argument</w:t>
      </w:r>
      <w:r w:rsidR="00063A70">
        <w:rPr>
          <w:rFonts w:ascii="Times New Roman" w:hAnsi="Times New Roman" w:cs="Times New Roman"/>
          <w:sz w:val="16"/>
          <w:szCs w:val="16"/>
          <w:lang w:val="en-US"/>
        </w:rPr>
        <w:t>—historical concern</w:t>
      </w:r>
      <w:r w:rsidR="00DB1E56">
        <w:rPr>
          <w:rFonts w:ascii="Times New Roman" w:hAnsi="Times New Roman" w:cs="Times New Roman"/>
          <w:sz w:val="16"/>
          <w:szCs w:val="16"/>
          <w:lang w:val="en-US"/>
        </w:rPr>
        <w:t xml:space="preserve"> </w:t>
      </w:r>
      <w:r w:rsidR="00063A70">
        <w:rPr>
          <w:rFonts w:ascii="Times New Roman" w:hAnsi="Times New Roman" w:cs="Times New Roman"/>
          <w:sz w:val="16"/>
          <w:szCs w:val="16"/>
          <w:lang w:val="en-US"/>
        </w:rPr>
        <w:t xml:space="preserve">—courts are more generous now </w:t>
      </w:r>
    </w:p>
    <w:p w:rsidR="00E507ED" w:rsidRDefault="00E507ED" w:rsidP="00474AB4">
      <w:pPr>
        <w:pStyle w:val="ListParagraph"/>
        <w:numPr>
          <w:ilvl w:val="1"/>
          <w:numId w:val="77"/>
        </w:num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Completed Executed </w:t>
      </w:r>
      <w:proofErr w:type="spellStart"/>
      <w:r>
        <w:rPr>
          <w:rFonts w:ascii="Times New Roman" w:hAnsi="Times New Roman" w:cs="Times New Roman"/>
          <w:sz w:val="16"/>
          <w:szCs w:val="16"/>
          <w:lang w:val="en-US"/>
        </w:rPr>
        <w:t>vs</w:t>
      </w:r>
      <w:proofErr w:type="spellEnd"/>
      <w:r>
        <w:rPr>
          <w:rFonts w:ascii="Times New Roman" w:hAnsi="Times New Roman" w:cs="Times New Roman"/>
          <w:sz w:val="16"/>
          <w:szCs w:val="16"/>
          <w:lang w:val="en-US"/>
        </w:rPr>
        <w:t xml:space="preserve"> Completely </w:t>
      </w:r>
      <w:proofErr w:type="spellStart"/>
      <w:r>
        <w:rPr>
          <w:rFonts w:ascii="Times New Roman" w:hAnsi="Times New Roman" w:cs="Times New Roman"/>
          <w:sz w:val="16"/>
          <w:szCs w:val="16"/>
          <w:lang w:val="en-US"/>
        </w:rPr>
        <w:t>Executory</w:t>
      </w:r>
      <w:proofErr w:type="spellEnd"/>
      <w:r>
        <w:rPr>
          <w:rFonts w:ascii="Times New Roman" w:hAnsi="Times New Roman" w:cs="Times New Roman"/>
          <w:sz w:val="16"/>
          <w:szCs w:val="16"/>
          <w:lang w:val="en-US"/>
        </w:rPr>
        <w:t xml:space="preserve"> </w:t>
      </w:r>
    </w:p>
    <w:p w:rsidR="00141A68" w:rsidRDefault="00141A68" w:rsidP="00474AB4">
      <w:pPr>
        <w:pStyle w:val="ListParagraph"/>
        <w:numPr>
          <w:ilvl w:val="0"/>
          <w:numId w:val="77"/>
        </w:numPr>
        <w:spacing w:after="0" w:line="240" w:lineRule="auto"/>
        <w:rPr>
          <w:rFonts w:ascii="Times New Roman" w:hAnsi="Times New Roman" w:cs="Times New Roman"/>
          <w:b/>
          <w:sz w:val="16"/>
          <w:szCs w:val="16"/>
          <w:lang w:val="en-US"/>
        </w:rPr>
      </w:pPr>
      <w:r w:rsidRPr="00141A68">
        <w:rPr>
          <w:rFonts w:ascii="Times New Roman" w:hAnsi="Times New Roman" w:cs="Times New Roman"/>
          <w:b/>
          <w:sz w:val="16"/>
          <w:szCs w:val="16"/>
          <w:lang w:val="en-US"/>
        </w:rPr>
        <w:t>Delay</w:t>
      </w:r>
      <w:r w:rsidR="00C87017">
        <w:rPr>
          <w:rFonts w:ascii="Times New Roman" w:hAnsi="Times New Roman" w:cs="Times New Roman"/>
          <w:b/>
          <w:sz w:val="16"/>
          <w:szCs w:val="16"/>
          <w:lang w:val="en-US"/>
        </w:rPr>
        <w:t xml:space="preserve">(Equity is taking election away from you-LACHES) </w:t>
      </w:r>
      <w:r w:rsidR="00B3229E">
        <w:rPr>
          <w:rFonts w:ascii="Times New Roman" w:hAnsi="Times New Roman" w:cs="Times New Roman"/>
          <w:b/>
          <w:sz w:val="16"/>
          <w:szCs w:val="16"/>
          <w:lang w:val="en-US"/>
        </w:rPr>
        <w:t xml:space="preserve"> </w:t>
      </w:r>
      <w:r w:rsidR="00B3229E" w:rsidRPr="00B3229E">
        <w:rPr>
          <w:rFonts w:ascii="Times New Roman" w:hAnsi="Times New Roman" w:cs="Times New Roman"/>
          <w:b/>
          <w:i/>
          <w:color w:val="7030A0"/>
          <w:sz w:val="16"/>
          <w:szCs w:val="16"/>
          <w:lang w:val="en-US"/>
        </w:rPr>
        <w:t>(Leaf v International Galleries)</w:t>
      </w:r>
    </w:p>
    <w:p w:rsidR="00D91990" w:rsidRPr="00D91990" w:rsidRDefault="00141A68" w:rsidP="00474AB4">
      <w:pPr>
        <w:pStyle w:val="ListParagraph"/>
        <w:numPr>
          <w:ilvl w:val="1"/>
          <w:numId w:val="77"/>
        </w:numPr>
        <w:spacing w:after="0" w:line="240" w:lineRule="auto"/>
        <w:rPr>
          <w:rFonts w:ascii="Times New Roman" w:hAnsi="Times New Roman" w:cs="Times New Roman"/>
          <w:b/>
          <w:sz w:val="16"/>
          <w:szCs w:val="16"/>
          <w:lang w:val="en-US"/>
        </w:rPr>
      </w:pPr>
      <w:r>
        <w:rPr>
          <w:rFonts w:ascii="Times New Roman" w:hAnsi="Times New Roman" w:cs="Times New Roman"/>
          <w:sz w:val="16"/>
          <w:szCs w:val="16"/>
          <w:lang w:val="en-US"/>
        </w:rPr>
        <w:t>Unwarranted delay in claiming the remedy, the person is guilty of LACHES</w:t>
      </w:r>
      <w:r w:rsidR="00D91990">
        <w:rPr>
          <w:rFonts w:ascii="Times New Roman" w:hAnsi="Times New Roman" w:cs="Times New Roman"/>
          <w:sz w:val="16"/>
          <w:szCs w:val="16"/>
          <w:lang w:val="en-US"/>
        </w:rPr>
        <w:t xml:space="preserve"> and delay would cause hardship</w:t>
      </w:r>
      <w:r>
        <w:rPr>
          <w:rFonts w:ascii="Times New Roman" w:hAnsi="Times New Roman" w:cs="Times New Roman"/>
          <w:sz w:val="16"/>
          <w:szCs w:val="16"/>
          <w:lang w:val="en-US"/>
        </w:rPr>
        <w:t xml:space="preserve">. </w:t>
      </w:r>
    </w:p>
    <w:p w:rsidR="007B7C3B" w:rsidRPr="00B56AA9" w:rsidRDefault="00141A68" w:rsidP="00474AB4">
      <w:pPr>
        <w:pStyle w:val="ListParagraph"/>
        <w:numPr>
          <w:ilvl w:val="1"/>
          <w:numId w:val="77"/>
        </w:numPr>
        <w:spacing w:after="0" w:line="240" w:lineRule="auto"/>
        <w:rPr>
          <w:rFonts w:ascii="Times New Roman" w:hAnsi="Times New Roman" w:cs="Times New Roman"/>
          <w:b/>
          <w:sz w:val="16"/>
          <w:szCs w:val="16"/>
          <w:lang w:val="en-US"/>
        </w:rPr>
      </w:pPr>
      <w:r>
        <w:rPr>
          <w:rFonts w:ascii="Times New Roman" w:hAnsi="Times New Roman" w:cs="Times New Roman"/>
          <w:sz w:val="16"/>
          <w:szCs w:val="16"/>
          <w:lang w:val="en-US"/>
        </w:rPr>
        <w:t xml:space="preserve">Person loses the claim to rescission but can still claim for damages for deceit or negligence. </w:t>
      </w:r>
    </w:p>
    <w:p w:rsidR="00B56AA9" w:rsidRPr="00B56AA9" w:rsidRDefault="00B56AA9" w:rsidP="00474AB4">
      <w:pPr>
        <w:pStyle w:val="ListParagraph"/>
        <w:numPr>
          <w:ilvl w:val="1"/>
          <w:numId w:val="77"/>
        </w:numPr>
        <w:spacing w:after="0" w:line="240" w:lineRule="auto"/>
        <w:rPr>
          <w:rFonts w:ascii="Times New Roman" w:hAnsi="Times New Roman" w:cs="Times New Roman"/>
          <w:b/>
          <w:sz w:val="16"/>
          <w:szCs w:val="16"/>
          <w:lang w:val="en-US"/>
        </w:rPr>
      </w:pPr>
      <w:r>
        <w:rPr>
          <w:rFonts w:ascii="Times New Roman" w:hAnsi="Times New Roman" w:cs="Times New Roman"/>
          <w:sz w:val="16"/>
          <w:szCs w:val="16"/>
          <w:lang w:val="en-US"/>
        </w:rPr>
        <w:t>Time starts fairly quickly—Equity has a short temper</w:t>
      </w:r>
      <w:r w:rsidR="00B50CFB">
        <w:rPr>
          <w:rFonts w:ascii="Times New Roman" w:hAnsi="Times New Roman" w:cs="Times New Roman"/>
          <w:sz w:val="16"/>
          <w:szCs w:val="16"/>
          <w:lang w:val="en-US"/>
        </w:rPr>
        <w:t xml:space="preserve"> (Statute says 7 years limitation) </w:t>
      </w:r>
      <w:r w:rsidR="00500519">
        <w:rPr>
          <w:rFonts w:ascii="Times New Roman" w:hAnsi="Times New Roman" w:cs="Times New Roman"/>
          <w:sz w:val="16"/>
          <w:szCs w:val="16"/>
          <w:lang w:val="en-US"/>
        </w:rPr>
        <w:t xml:space="preserve">–Legally, when you ought to have realized </w:t>
      </w:r>
    </w:p>
    <w:p w:rsidR="00B56AA9" w:rsidRPr="00785BFF" w:rsidRDefault="00B56AA9" w:rsidP="00474AB4">
      <w:pPr>
        <w:pStyle w:val="ListParagraph"/>
        <w:numPr>
          <w:ilvl w:val="1"/>
          <w:numId w:val="77"/>
        </w:numPr>
        <w:spacing w:after="0" w:line="240" w:lineRule="auto"/>
        <w:rPr>
          <w:rFonts w:ascii="Times New Roman" w:hAnsi="Times New Roman" w:cs="Times New Roman"/>
          <w:b/>
          <w:sz w:val="16"/>
          <w:szCs w:val="16"/>
          <w:lang w:val="en-US"/>
        </w:rPr>
      </w:pPr>
      <w:proofErr w:type="spellStart"/>
      <w:r w:rsidRPr="00B3229E">
        <w:rPr>
          <w:rFonts w:ascii="Times New Roman" w:hAnsi="Times New Roman" w:cs="Times New Roman"/>
          <w:b/>
          <w:i/>
          <w:color w:val="7030A0"/>
          <w:sz w:val="16"/>
          <w:szCs w:val="16"/>
          <w:lang w:val="en-US"/>
        </w:rPr>
        <w:t>Kupchuk</w:t>
      </w:r>
      <w:proofErr w:type="spellEnd"/>
      <w:r w:rsidRPr="00B3229E">
        <w:rPr>
          <w:rFonts w:ascii="Times New Roman" w:hAnsi="Times New Roman" w:cs="Times New Roman"/>
          <w:b/>
          <w:i/>
          <w:color w:val="7030A0"/>
          <w:sz w:val="16"/>
          <w:szCs w:val="16"/>
          <w:lang w:val="en-US"/>
        </w:rPr>
        <w:t xml:space="preserve"> </w:t>
      </w:r>
      <w:r>
        <w:rPr>
          <w:rFonts w:ascii="Times New Roman" w:hAnsi="Times New Roman" w:cs="Times New Roman"/>
          <w:sz w:val="16"/>
          <w:szCs w:val="16"/>
          <w:lang w:val="en-US"/>
        </w:rPr>
        <w:t>is quite generous with the LACHES issue</w:t>
      </w:r>
    </w:p>
    <w:p w:rsidR="00785BFF" w:rsidRPr="00063A70" w:rsidRDefault="00785BFF" w:rsidP="00474AB4">
      <w:pPr>
        <w:pStyle w:val="ListParagraph"/>
        <w:numPr>
          <w:ilvl w:val="1"/>
          <w:numId w:val="77"/>
        </w:numPr>
        <w:spacing w:after="0" w:line="240" w:lineRule="auto"/>
        <w:rPr>
          <w:rFonts w:ascii="Times New Roman" w:hAnsi="Times New Roman" w:cs="Times New Roman"/>
          <w:b/>
          <w:sz w:val="16"/>
          <w:szCs w:val="16"/>
          <w:lang w:val="en-US"/>
        </w:rPr>
      </w:pPr>
      <w:r>
        <w:rPr>
          <w:rFonts w:ascii="Times New Roman" w:hAnsi="Times New Roman" w:cs="Times New Roman"/>
          <w:sz w:val="16"/>
          <w:szCs w:val="16"/>
          <w:lang w:val="en-US"/>
        </w:rPr>
        <w:t xml:space="preserve">If through your own actions you encourage continuing the use of products—you are </w:t>
      </w:r>
      <w:proofErr w:type="spellStart"/>
      <w:r>
        <w:rPr>
          <w:rFonts w:ascii="Times New Roman" w:hAnsi="Times New Roman" w:cs="Times New Roman"/>
          <w:sz w:val="16"/>
          <w:szCs w:val="16"/>
          <w:lang w:val="en-US"/>
        </w:rPr>
        <w:t>estopped</w:t>
      </w:r>
      <w:proofErr w:type="spellEnd"/>
      <w:r w:rsidR="00FE6021">
        <w:rPr>
          <w:rFonts w:ascii="Times New Roman" w:hAnsi="Times New Roman" w:cs="Times New Roman"/>
          <w:sz w:val="16"/>
          <w:szCs w:val="16"/>
          <w:lang w:val="en-US"/>
        </w:rPr>
        <w:t xml:space="preserve"> (Promissory </w:t>
      </w:r>
      <w:proofErr w:type="spellStart"/>
      <w:r w:rsidR="00FE6021">
        <w:rPr>
          <w:rFonts w:ascii="Times New Roman" w:hAnsi="Times New Roman" w:cs="Times New Roman"/>
          <w:sz w:val="16"/>
          <w:szCs w:val="16"/>
          <w:lang w:val="en-US"/>
        </w:rPr>
        <w:t>Estoppel</w:t>
      </w:r>
      <w:proofErr w:type="spellEnd"/>
      <w:r w:rsidR="00FE6021">
        <w:rPr>
          <w:rFonts w:ascii="Times New Roman" w:hAnsi="Times New Roman" w:cs="Times New Roman"/>
          <w:sz w:val="16"/>
          <w:szCs w:val="16"/>
          <w:lang w:val="en-US"/>
        </w:rPr>
        <w:t>)</w:t>
      </w:r>
      <w:r>
        <w:rPr>
          <w:rFonts w:ascii="Times New Roman" w:hAnsi="Times New Roman" w:cs="Times New Roman"/>
          <w:sz w:val="16"/>
          <w:szCs w:val="16"/>
          <w:lang w:val="en-US"/>
        </w:rPr>
        <w:t xml:space="preserve"> from arguing that the other party has elected</w:t>
      </w:r>
    </w:p>
    <w:p w:rsidR="00063A70" w:rsidRPr="001C6CDB" w:rsidRDefault="00063A70" w:rsidP="001C6CDB">
      <w:pPr>
        <w:spacing w:after="0" w:line="240" w:lineRule="auto"/>
        <w:rPr>
          <w:rFonts w:ascii="Times New Roman" w:hAnsi="Times New Roman" w:cs="Times New Roman"/>
          <w:b/>
          <w:sz w:val="16"/>
          <w:szCs w:val="16"/>
        </w:rPr>
      </w:pPr>
    </w:p>
    <w:p w:rsidR="00C87017" w:rsidRPr="00C87017" w:rsidRDefault="00C87017" w:rsidP="00C87017">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Remedy of rescission swallowed up by Equity, but </w:t>
      </w:r>
      <w:proofErr w:type="spellStart"/>
      <w:r>
        <w:rPr>
          <w:rFonts w:ascii="Times New Roman" w:hAnsi="Times New Roman" w:cs="Times New Roman"/>
          <w:b/>
          <w:sz w:val="16"/>
          <w:szCs w:val="16"/>
        </w:rPr>
        <w:t>Estoppel</w:t>
      </w:r>
      <w:proofErr w:type="spellEnd"/>
      <w:r>
        <w:rPr>
          <w:rFonts w:ascii="Times New Roman" w:hAnsi="Times New Roman" w:cs="Times New Roman"/>
          <w:b/>
          <w:sz w:val="16"/>
          <w:szCs w:val="16"/>
        </w:rPr>
        <w:t xml:space="preserve"> by </w:t>
      </w:r>
      <w:r w:rsidR="001C6CDB">
        <w:rPr>
          <w:rFonts w:ascii="Times New Roman" w:hAnsi="Times New Roman" w:cs="Times New Roman"/>
          <w:b/>
          <w:sz w:val="16"/>
          <w:szCs w:val="16"/>
        </w:rPr>
        <w:t>Representation is</w:t>
      </w:r>
      <w:r w:rsidR="00063A70">
        <w:rPr>
          <w:rFonts w:ascii="Times New Roman" w:hAnsi="Times New Roman" w:cs="Times New Roman"/>
          <w:b/>
          <w:sz w:val="16"/>
          <w:szCs w:val="16"/>
        </w:rPr>
        <w:t xml:space="preserve"> said to be both CL and Equity </w:t>
      </w:r>
    </w:p>
    <w:p w:rsidR="006C1C9A" w:rsidRDefault="006C1C9A" w:rsidP="00534982">
      <w:pPr>
        <w:spacing w:after="0" w:line="240" w:lineRule="auto"/>
        <w:rPr>
          <w:rFonts w:ascii="Times New Roman" w:hAnsi="Times New Roman" w:cs="Times New Roman"/>
          <w:sz w:val="16"/>
          <w:szCs w:val="16"/>
        </w:rPr>
      </w:pPr>
    </w:p>
    <w:p w:rsidR="00534982" w:rsidRDefault="00534982" w:rsidP="00534982">
      <w:pPr>
        <w:spacing w:after="0" w:line="240" w:lineRule="auto"/>
        <w:rPr>
          <w:rFonts w:ascii="Times New Roman" w:hAnsi="Times New Roman" w:cs="Times New Roman"/>
          <w:sz w:val="16"/>
          <w:szCs w:val="16"/>
        </w:rPr>
      </w:pPr>
    </w:p>
    <w:p w:rsidR="006F0E05" w:rsidRDefault="006F0E05" w:rsidP="00534982">
      <w:pPr>
        <w:spacing w:after="0" w:line="240" w:lineRule="auto"/>
        <w:rPr>
          <w:rFonts w:ascii="Times New Roman" w:hAnsi="Times New Roman" w:cs="Times New Roman"/>
          <w:sz w:val="16"/>
          <w:szCs w:val="16"/>
        </w:rPr>
      </w:pPr>
    </w:p>
    <w:p w:rsidR="006F0E05" w:rsidRPr="00534982" w:rsidRDefault="006F0E05" w:rsidP="00534982">
      <w:pPr>
        <w:spacing w:after="0" w:line="240" w:lineRule="auto"/>
        <w:rPr>
          <w:rFonts w:ascii="Times New Roman" w:hAnsi="Times New Roman" w:cs="Times New Roman"/>
          <w:sz w:val="16"/>
          <w:szCs w:val="16"/>
        </w:rPr>
      </w:pPr>
    </w:p>
    <w:p w:rsidR="007B7C3B" w:rsidRDefault="007B7C3B" w:rsidP="007B7C3B">
      <w:pPr>
        <w:pStyle w:val="ListParagraph"/>
        <w:pBdr>
          <w:bottom w:val="single" w:sz="4" w:space="1" w:color="auto"/>
        </w:pBdr>
        <w:spacing w:after="0" w:line="240" w:lineRule="auto"/>
        <w:ind w:left="0"/>
        <w:rPr>
          <w:b/>
          <w:color w:val="FF0000"/>
          <w:sz w:val="16"/>
          <w:szCs w:val="16"/>
        </w:rPr>
      </w:pPr>
      <w:r>
        <w:rPr>
          <w:b/>
          <w:color w:val="FF0000"/>
          <w:sz w:val="16"/>
          <w:szCs w:val="16"/>
        </w:rPr>
        <w:lastRenderedPageBreak/>
        <w:t>Rescission and Misrepresentation</w:t>
      </w:r>
    </w:p>
    <w:p w:rsidR="007B7C3B" w:rsidRPr="00CF32CA" w:rsidRDefault="007B7C3B" w:rsidP="007B7C3B">
      <w:pPr>
        <w:pStyle w:val="ListParagraph"/>
        <w:pBdr>
          <w:bottom w:val="single" w:sz="4" w:space="1" w:color="auto"/>
        </w:pBdr>
        <w:spacing w:after="0" w:line="240" w:lineRule="auto"/>
        <w:ind w:left="0"/>
        <w:rPr>
          <w:rFonts w:ascii="Times New Roman" w:hAnsi="Times New Roman" w:cs="Times New Roman"/>
          <w:sz w:val="16"/>
          <w:szCs w:val="16"/>
          <w:lang w:val="en-US"/>
        </w:rPr>
      </w:pPr>
    </w:p>
    <w:tbl>
      <w:tblPr>
        <w:tblStyle w:val="TableGrid"/>
        <w:tblW w:w="0" w:type="auto"/>
        <w:tblLook w:val="04A0"/>
      </w:tblPr>
      <w:tblGrid>
        <w:gridCol w:w="3672"/>
        <w:gridCol w:w="3672"/>
        <w:gridCol w:w="3672"/>
      </w:tblGrid>
      <w:tr w:rsidR="008146DE" w:rsidTr="008146DE">
        <w:tc>
          <w:tcPr>
            <w:tcW w:w="3672" w:type="dxa"/>
          </w:tcPr>
          <w:p w:rsidR="008146DE" w:rsidRPr="00E5683A" w:rsidRDefault="00E66449" w:rsidP="008146DE">
            <w:pPr>
              <w:rPr>
                <w:rFonts w:asciiTheme="majorHAnsi" w:hAnsiTheme="majorHAnsi" w:cs="Calibri-BoldItalic"/>
                <w:b/>
                <w:bCs/>
                <w:i/>
                <w:iCs/>
                <w:sz w:val="16"/>
                <w:szCs w:val="16"/>
              </w:rPr>
            </w:pPr>
            <w:r w:rsidRPr="00E5683A">
              <w:rPr>
                <w:rFonts w:asciiTheme="majorHAnsi" w:hAnsiTheme="majorHAnsi" w:cs="Calibri-BoldItalic"/>
                <w:b/>
                <w:bCs/>
                <w:i/>
                <w:iCs/>
                <w:sz w:val="16"/>
                <w:szCs w:val="16"/>
              </w:rPr>
              <w:t xml:space="preserve">Redgrave v </w:t>
            </w:r>
            <w:proofErr w:type="spellStart"/>
            <w:r w:rsidRPr="00E5683A">
              <w:rPr>
                <w:rFonts w:asciiTheme="majorHAnsi" w:hAnsiTheme="majorHAnsi" w:cs="Calibri-BoldItalic"/>
                <w:b/>
                <w:bCs/>
                <w:i/>
                <w:iCs/>
                <w:sz w:val="16"/>
                <w:szCs w:val="16"/>
              </w:rPr>
              <w:t>Hurd</w:t>
            </w:r>
            <w:proofErr w:type="spellEnd"/>
            <w:r w:rsidRPr="00E5683A">
              <w:rPr>
                <w:rFonts w:asciiTheme="majorHAnsi" w:hAnsiTheme="majorHAnsi" w:cs="Calibri-BoldItalic"/>
                <w:b/>
                <w:bCs/>
                <w:i/>
                <w:iCs/>
                <w:sz w:val="16"/>
                <w:szCs w:val="16"/>
              </w:rPr>
              <w:t xml:space="preserve"> </w:t>
            </w:r>
          </w:p>
          <w:p w:rsidR="003E55A1" w:rsidRDefault="00E66449" w:rsidP="00474AB4">
            <w:pPr>
              <w:pStyle w:val="ListParagraph"/>
              <w:numPr>
                <w:ilvl w:val="0"/>
                <w:numId w:val="81"/>
              </w:numPr>
              <w:rPr>
                <w:rFonts w:asciiTheme="majorHAnsi" w:eastAsiaTheme="majorEastAsia" w:hAnsiTheme="majorHAnsi" w:cstheme="majorBidi"/>
                <w:b/>
                <w:i/>
                <w:iCs/>
                <w:color w:val="FF0000"/>
                <w:sz w:val="16"/>
                <w:szCs w:val="16"/>
              </w:rPr>
            </w:pPr>
            <w:r w:rsidRPr="00E0208E">
              <w:rPr>
                <w:rFonts w:asciiTheme="majorHAnsi" w:eastAsiaTheme="majorEastAsia" w:hAnsiTheme="majorHAnsi" w:cstheme="majorBidi"/>
                <w:b/>
                <w:i/>
                <w:iCs/>
                <w:color w:val="FF0000"/>
                <w:sz w:val="16"/>
                <w:szCs w:val="16"/>
              </w:rPr>
              <w:t xml:space="preserve">It is not a defense to say that P should have </w:t>
            </w:r>
            <w:r w:rsidR="008108C5">
              <w:rPr>
                <w:rFonts w:asciiTheme="majorHAnsi" w:eastAsiaTheme="majorEastAsia" w:hAnsiTheme="majorHAnsi" w:cstheme="majorBidi"/>
                <w:b/>
                <w:i/>
                <w:iCs/>
                <w:color w:val="FF0000"/>
                <w:sz w:val="16"/>
                <w:szCs w:val="16"/>
              </w:rPr>
              <w:t>trie</w:t>
            </w:r>
            <w:r w:rsidR="00AE3860">
              <w:rPr>
                <w:rFonts w:asciiTheme="majorHAnsi" w:eastAsiaTheme="majorEastAsia" w:hAnsiTheme="majorHAnsi" w:cstheme="majorBidi"/>
                <w:b/>
                <w:i/>
                <w:iCs/>
                <w:color w:val="FF0000"/>
                <w:sz w:val="16"/>
                <w:szCs w:val="16"/>
              </w:rPr>
              <w:t>d harder to learn the truth—There is no duty to check representations</w:t>
            </w:r>
          </w:p>
          <w:p w:rsidR="003E55A1" w:rsidRDefault="003E55A1" w:rsidP="003E55A1">
            <w:pPr>
              <w:pStyle w:val="ListParagraph"/>
              <w:rPr>
                <w:rFonts w:asciiTheme="majorHAnsi" w:eastAsiaTheme="majorEastAsia" w:hAnsiTheme="majorHAnsi" w:cstheme="majorBidi"/>
                <w:b/>
                <w:i/>
                <w:iCs/>
                <w:color w:val="FF0000"/>
                <w:sz w:val="16"/>
                <w:szCs w:val="16"/>
              </w:rPr>
            </w:pPr>
          </w:p>
          <w:p w:rsidR="008146DE" w:rsidRPr="003E55A1" w:rsidRDefault="008108C5" w:rsidP="00474AB4">
            <w:pPr>
              <w:pStyle w:val="ListParagraph"/>
              <w:numPr>
                <w:ilvl w:val="0"/>
                <w:numId w:val="81"/>
              </w:numPr>
              <w:rPr>
                <w:rFonts w:asciiTheme="majorHAnsi" w:eastAsiaTheme="majorEastAsia" w:hAnsiTheme="majorHAnsi" w:cstheme="majorBidi"/>
                <w:b/>
                <w:i/>
                <w:iCs/>
                <w:color w:val="FF0000"/>
                <w:sz w:val="16"/>
                <w:szCs w:val="16"/>
              </w:rPr>
            </w:pPr>
            <w:r w:rsidRPr="003E55A1">
              <w:rPr>
                <w:rFonts w:asciiTheme="majorHAnsi" w:eastAsiaTheme="majorEastAsia" w:hAnsiTheme="majorHAnsi" w:cstheme="majorBidi"/>
                <w:b/>
                <w:i/>
                <w:iCs/>
                <w:color w:val="FF0000"/>
                <w:sz w:val="16"/>
                <w:szCs w:val="16"/>
              </w:rPr>
              <w:t>(</w:t>
            </w:r>
            <w:r w:rsidR="003E55A1" w:rsidRPr="003E55A1">
              <w:rPr>
                <w:rFonts w:asciiTheme="majorHAnsi" w:eastAsiaTheme="majorEastAsia" w:hAnsiTheme="majorHAnsi" w:cstheme="majorBidi"/>
                <w:b/>
                <w:i/>
                <w:iCs/>
                <w:color w:val="FF0000"/>
                <w:sz w:val="16"/>
                <w:szCs w:val="16"/>
              </w:rPr>
              <w:t xml:space="preserve">caveat emptor means that you have to ask questions, not that you have to go investigate) </w:t>
            </w:r>
          </w:p>
          <w:p w:rsidR="00E0208E" w:rsidRPr="00E0208E" w:rsidRDefault="00E0208E" w:rsidP="00E0208E">
            <w:pPr>
              <w:pStyle w:val="ListParagraph"/>
              <w:rPr>
                <w:rFonts w:asciiTheme="majorHAnsi" w:eastAsiaTheme="majorEastAsia" w:hAnsiTheme="majorHAnsi" w:cstheme="majorBidi"/>
                <w:b/>
                <w:i/>
                <w:iCs/>
                <w:color w:val="FF0000"/>
                <w:sz w:val="16"/>
                <w:szCs w:val="16"/>
              </w:rPr>
            </w:pPr>
          </w:p>
          <w:p w:rsidR="00E66449" w:rsidRPr="00E0208E" w:rsidRDefault="00E66449" w:rsidP="00474AB4">
            <w:pPr>
              <w:pStyle w:val="ListParagraph"/>
              <w:numPr>
                <w:ilvl w:val="0"/>
                <w:numId w:val="81"/>
              </w:numPr>
              <w:rPr>
                <w:b/>
                <w:color w:val="FF0000"/>
                <w:sz w:val="16"/>
                <w:szCs w:val="16"/>
              </w:rPr>
            </w:pPr>
            <w:r w:rsidRPr="00E0208E">
              <w:rPr>
                <w:rFonts w:asciiTheme="majorHAnsi" w:eastAsiaTheme="majorEastAsia" w:hAnsiTheme="majorHAnsi" w:cstheme="majorBidi"/>
                <w:b/>
                <w:i/>
                <w:iCs/>
                <w:color w:val="FF0000"/>
                <w:sz w:val="16"/>
                <w:szCs w:val="16"/>
                <w:u w:val="single"/>
              </w:rPr>
              <w:t>Innocent Misrepresentation</w:t>
            </w:r>
            <w:r w:rsidRPr="00E0208E">
              <w:rPr>
                <w:rFonts w:asciiTheme="majorHAnsi" w:eastAsiaTheme="majorEastAsia" w:hAnsiTheme="majorHAnsi" w:cstheme="majorBidi"/>
                <w:b/>
                <w:i/>
                <w:iCs/>
                <w:color w:val="FF0000"/>
                <w:sz w:val="16"/>
                <w:szCs w:val="16"/>
              </w:rPr>
              <w:t xml:space="preserve"> can form the basis for a remedy of rescission </w:t>
            </w:r>
          </w:p>
        </w:tc>
        <w:tc>
          <w:tcPr>
            <w:tcW w:w="3672" w:type="dxa"/>
          </w:tcPr>
          <w:p w:rsidR="00A577D8" w:rsidRPr="00E5683A" w:rsidRDefault="00A577D8" w:rsidP="00A577D8">
            <w:pPr>
              <w:pStyle w:val="ListParagraph"/>
              <w:numPr>
                <w:ilvl w:val="0"/>
                <w:numId w:val="71"/>
              </w:numPr>
              <w:rPr>
                <w:rFonts w:asciiTheme="majorHAnsi" w:hAnsiTheme="majorHAnsi"/>
                <w:color w:val="002060"/>
                <w:sz w:val="16"/>
                <w:szCs w:val="16"/>
              </w:rPr>
            </w:pPr>
            <w:r w:rsidRPr="00E5683A">
              <w:rPr>
                <w:rFonts w:asciiTheme="majorHAnsi" w:hAnsiTheme="majorHAnsi"/>
                <w:color w:val="002060"/>
                <w:sz w:val="16"/>
                <w:szCs w:val="16"/>
              </w:rPr>
              <w:t>It is not a defense to say P should have tried harder to learn the truth—there is no due diligence burden</w:t>
            </w:r>
          </w:p>
          <w:p w:rsidR="00A577D8" w:rsidRPr="00E5683A" w:rsidRDefault="007A3473" w:rsidP="00A577D8">
            <w:pPr>
              <w:pStyle w:val="ListParagraph"/>
              <w:numPr>
                <w:ilvl w:val="0"/>
                <w:numId w:val="71"/>
              </w:numPr>
              <w:rPr>
                <w:rFonts w:asciiTheme="majorHAnsi" w:hAnsiTheme="majorHAnsi"/>
                <w:color w:val="002060"/>
                <w:sz w:val="16"/>
                <w:szCs w:val="16"/>
              </w:rPr>
            </w:pPr>
            <w:r w:rsidRPr="00E5683A">
              <w:rPr>
                <w:rFonts w:asciiTheme="majorHAnsi" w:hAnsiTheme="majorHAnsi"/>
                <w:color w:val="002060"/>
                <w:sz w:val="16"/>
                <w:szCs w:val="16"/>
              </w:rPr>
              <w:t>Pr</w:t>
            </w:r>
            <w:r>
              <w:rPr>
                <w:rFonts w:asciiTheme="majorHAnsi" w:hAnsiTheme="majorHAnsi"/>
                <w:color w:val="002060"/>
                <w:sz w:val="16"/>
                <w:szCs w:val="16"/>
              </w:rPr>
              <w:t>o</w:t>
            </w:r>
            <w:r w:rsidRPr="00E5683A">
              <w:rPr>
                <w:rFonts w:asciiTheme="majorHAnsi" w:hAnsiTheme="majorHAnsi"/>
                <w:color w:val="002060"/>
                <w:sz w:val="16"/>
                <w:szCs w:val="16"/>
              </w:rPr>
              <w:t>viding</w:t>
            </w:r>
            <w:r w:rsidR="00971F95" w:rsidRPr="00E5683A">
              <w:rPr>
                <w:rFonts w:asciiTheme="majorHAnsi" w:hAnsiTheme="majorHAnsi"/>
                <w:color w:val="002060"/>
                <w:sz w:val="16"/>
                <w:szCs w:val="16"/>
              </w:rPr>
              <w:t xml:space="preserve"> someone with the opportunity to investigate does not mean there is no operational misrepresentation</w:t>
            </w:r>
          </w:p>
          <w:p w:rsidR="00971F95" w:rsidRPr="00E5683A" w:rsidRDefault="00971F95" w:rsidP="00A577D8">
            <w:pPr>
              <w:pStyle w:val="ListParagraph"/>
              <w:numPr>
                <w:ilvl w:val="0"/>
                <w:numId w:val="71"/>
              </w:numPr>
              <w:rPr>
                <w:rFonts w:asciiTheme="majorHAnsi" w:hAnsiTheme="majorHAnsi"/>
                <w:color w:val="002060"/>
                <w:sz w:val="16"/>
                <w:szCs w:val="16"/>
              </w:rPr>
            </w:pPr>
            <w:r w:rsidRPr="00E5683A">
              <w:rPr>
                <w:rFonts w:asciiTheme="majorHAnsi" w:hAnsiTheme="majorHAnsi"/>
                <w:b/>
                <w:color w:val="002060"/>
                <w:sz w:val="16"/>
                <w:szCs w:val="16"/>
              </w:rPr>
              <w:t>CL:</w:t>
            </w:r>
            <w:r w:rsidRPr="00E5683A">
              <w:rPr>
                <w:rFonts w:asciiTheme="majorHAnsi" w:hAnsiTheme="majorHAnsi"/>
                <w:color w:val="002060"/>
                <w:sz w:val="16"/>
                <w:szCs w:val="16"/>
              </w:rPr>
              <w:t xml:space="preserve"> K may be set aside even if the person did not know the statement was false and was said recklessly and without care</w:t>
            </w:r>
          </w:p>
          <w:p w:rsidR="00971F95" w:rsidRPr="00E5683A" w:rsidRDefault="00971F95" w:rsidP="00A577D8">
            <w:pPr>
              <w:pStyle w:val="ListParagraph"/>
              <w:numPr>
                <w:ilvl w:val="0"/>
                <w:numId w:val="71"/>
              </w:numPr>
              <w:rPr>
                <w:sz w:val="16"/>
                <w:szCs w:val="16"/>
              </w:rPr>
            </w:pPr>
            <w:r w:rsidRPr="00E5683A">
              <w:rPr>
                <w:rFonts w:asciiTheme="majorHAnsi" w:hAnsiTheme="majorHAnsi"/>
                <w:b/>
                <w:color w:val="002060"/>
                <w:sz w:val="16"/>
                <w:szCs w:val="16"/>
              </w:rPr>
              <w:t>Equity</w:t>
            </w:r>
            <w:r w:rsidRPr="00E5683A">
              <w:rPr>
                <w:rFonts w:asciiTheme="majorHAnsi" w:hAnsiTheme="majorHAnsi"/>
                <w:color w:val="002060"/>
                <w:sz w:val="16"/>
                <w:szCs w:val="16"/>
              </w:rPr>
              <w:t xml:space="preserve">: In order for K to be set aside for op. </w:t>
            </w:r>
            <w:proofErr w:type="spellStart"/>
            <w:r w:rsidRPr="00E5683A">
              <w:rPr>
                <w:rFonts w:asciiTheme="majorHAnsi" w:hAnsiTheme="majorHAnsi"/>
                <w:color w:val="002060"/>
                <w:sz w:val="16"/>
                <w:szCs w:val="16"/>
              </w:rPr>
              <w:t>Misrep</w:t>
            </w:r>
            <w:proofErr w:type="spellEnd"/>
            <w:r w:rsidRPr="00E5683A">
              <w:rPr>
                <w:rFonts w:asciiTheme="majorHAnsi" w:hAnsiTheme="majorHAnsi"/>
                <w:color w:val="002060"/>
                <w:sz w:val="16"/>
                <w:szCs w:val="16"/>
              </w:rPr>
              <w:t>, it is not necessary for D to know at the time that the representation is false</w:t>
            </w:r>
            <w:r w:rsidRPr="00E5683A">
              <w:rPr>
                <w:rFonts w:asciiTheme="majorHAnsi" w:hAnsiTheme="majorHAnsi"/>
                <w:sz w:val="16"/>
                <w:szCs w:val="16"/>
              </w:rPr>
              <w:t xml:space="preserve"> </w:t>
            </w:r>
          </w:p>
        </w:tc>
        <w:tc>
          <w:tcPr>
            <w:tcW w:w="3672" w:type="dxa"/>
          </w:tcPr>
          <w:p w:rsidR="00E66449" w:rsidRPr="00C91266" w:rsidRDefault="00E66449" w:rsidP="00E66449">
            <w:pPr>
              <w:pStyle w:val="NoSpacing"/>
              <w:pBdr>
                <w:top w:val="single" w:sz="18" w:space="1" w:color="BFBFBF" w:themeColor="background1" w:themeShade="BF"/>
                <w:left w:val="single" w:sz="18" w:space="4" w:color="BFBFBF" w:themeColor="background1" w:themeShade="BF"/>
                <w:bottom w:val="single" w:sz="18" w:space="0"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enters into k with D to start a practice with a specified income. P finds out income not correct while researched but D assures him the difference would be made up. P later finds out the business is worthless.</w:t>
            </w:r>
          </w:p>
          <w:p w:rsidR="008146DE" w:rsidRDefault="008146DE" w:rsidP="007E097F">
            <w:pPr>
              <w:rPr>
                <w:b/>
                <w:color w:val="FF0000"/>
                <w:sz w:val="16"/>
                <w:szCs w:val="16"/>
                <w:lang w:val="en-CA" w:eastAsia="zh-TW"/>
              </w:rPr>
            </w:pPr>
          </w:p>
        </w:tc>
      </w:tr>
      <w:tr w:rsidR="008146DE" w:rsidTr="008146DE">
        <w:tc>
          <w:tcPr>
            <w:tcW w:w="3672" w:type="dxa"/>
          </w:tcPr>
          <w:p w:rsidR="00971CE4" w:rsidRPr="00CD4A47" w:rsidRDefault="00971CE4" w:rsidP="00971CE4">
            <w:pPr>
              <w:rPr>
                <w:rFonts w:asciiTheme="majorHAnsi" w:hAnsiTheme="majorHAnsi" w:cs="Calibri-BoldItalic"/>
                <w:b/>
                <w:bCs/>
                <w:i/>
                <w:iCs/>
                <w:sz w:val="16"/>
                <w:szCs w:val="16"/>
              </w:rPr>
            </w:pPr>
            <w:r>
              <w:rPr>
                <w:rFonts w:asciiTheme="majorHAnsi" w:hAnsiTheme="majorHAnsi" w:cs="Calibri-BoldItalic"/>
                <w:b/>
                <w:bCs/>
                <w:i/>
                <w:iCs/>
                <w:sz w:val="16"/>
                <w:szCs w:val="16"/>
              </w:rPr>
              <w:t>Smith  v Land and House Property Corp</w:t>
            </w:r>
          </w:p>
          <w:p w:rsidR="00971CE4" w:rsidRDefault="00971CE4" w:rsidP="00971CE4">
            <w:pPr>
              <w:rPr>
                <w:b/>
                <w:color w:val="FF0000"/>
                <w:sz w:val="16"/>
                <w:szCs w:val="16"/>
                <w:lang w:val="en-CA" w:eastAsia="zh-TW"/>
              </w:rPr>
            </w:pPr>
            <w:r>
              <w:rPr>
                <w:rFonts w:asciiTheme="majorHAnsi" w:eastAsiaTheme="majorEastAsia" w:hAnsiTheme="majorHAnsi" w:cstheme="majorBidi"/>
                <w:b/>
                <w:i/>
                <w:iCs/>
                <w:color w:val="FF0000"/>
                <w:sz w:val="16"/>
                <w:szCs w:val="16"/>
              </w:rPr>
              <w:t>A statement of opinion  is a statement of fact  when the facts are not equally known by both parties</w:t>
            </w:r>
            <w:r w:rsidR="00B90BBF">
              <w:rPr>
                <w:rFonts w:asciiTheme="majorHAnsi" w:eastAsiaTheme="majorEastAsia" w:hAnsiTheme="majorHAnsi" w:cstheme="majorBidi"/>
                <w:b/>
                <w:i/>
                <w:iCs/>
                <w:color w:val="FF0000"/>
                <w:sz w:val="16"/>
                <w:szCs w:val="16"/>
              </w:rPr>
              <w:t xml:space="preserve"> if it implies the statement is based on fact</w:t>
            </w:r>
          </w:p>
          <w:p w:rsidR="008146DE" w:rsidRDefault="008146DE" w:rsidP="00971CE4">
            <w:pPr>
              <w:rPr>
                <w:b/>
                <w:color w:val="FF0000"/>
                <w:sz w:val="16"/>
                <w:szCs w:val="16"/>
                <w:lang w:val="en-CA" w:eastAsia="zh-TW"/>
              </w:rPr>
            </w:pPr>
          </w:p>
        </w:tc>
        <w:tc>
          <w:tcPr>
            <w:tcW w:w="3672" w:type="dxa"/>
          </w:tcPr>
          <w:p w:rsidR="00971CE4" w:rsidRPr="001C6CDB" w:rsidRDefault="00B90BBF" w:rsidP="00474AB4">
            <w:pPr>
              <w:pStyle w:val="ListParagraph"/>
              <w:numPr>
                <w:ilvl w:val="0"/>
                <w:numId w:val="78"/>
              </w:numPr>
            </w:pPr>
            <w:r>
              <w:rPr>
                <w:rFonts w:asciiTheme="majorHAnsi" w:hAnsiTheme="majorHAnsi"/>
                <w:color w:val="002060"/>
                <w:sz w:val="16"/>
                <w:szCs w:val="16"/>
              </w:rPr>
              <w:t xml:space="preserve">WHEN FACTS ARE </w:t>
            </w:r>
            <w:r w:rsidRPr="001C6CDB">
              <w:rPr>
                <w:rFonts w:asciiTheme="majorHAnsi" w:hAnsiTheme="majorHAnsi"/>
                <w:color w:val="002060"/>
                <w:sz w:val="16"/>
                <w:szCs w:val="16"/>
                <w:u w:val="single"/>
              </w:rPr>
              <w:t>NOT KNOWN EQUALLY BY BOTH SIDES</w:t>
            </w:r>
            <w:r>
              <w:rPr>
                <w:rFonts w:asciiTheme="majorHAnsi" w:hAnsiTheme="majorHAnsi"/>
                <w:color w:val="002060"/>
                <w:sz w:val="16"/>
                <w:szCs w:val="16"/>
              </w:rPr>
              <w:t>, A STATEMENT OF OPINION THAT IMPLIES THE STATEMENT IS BASED ON FACT IS USUALLY A MATERIAL FACT</w:t>
            </w:r>
            <w:r w:rsidR="004360E8">
              <w:rPr>
                <w:rFonts w:asciiTheme="majorHAnsi" w:hAnsiTheme="majorHAnsi"/>
                <w:color w:val="002060"/>
                <w:sz w:val="16"/>
                <w:szCs w:val="16"/>
              </w:rPr>
              <w:t>.</w:t>
            </w:r>
          </w:p>
          <w:p w:rsidR="001C6CDB" w:rsidRPr="00D71C69" w:rsidRDefault="001C6CDB" w:rsidP="00474AB4">
            <w:pPr>
              <w:pStyle w:val="ListParagraph"/>
              <w:numPr>
                <w:ilvl w:val="0"/>
                <w:numId w:val="78"/>
              </w:numPr>
            </w:pPr>
            <w:r>
              <w:rPr>
                <w:rFonts w:asciiTheme="majorHAnsi" w:hAnsiTheme="majorHAnsi"/>
                <w:color w:val="002060"/>
                <w:sz w:val="16"/>
                <w:szCs w:val="16"/>
              </w:rPr>
              <w:t xml:space="preserve">IF FACTS ARE KNOWN EQUALLY BY BOTH PARTIES, THEN USUALLY JUST AN EXPRESSION OF OPINION </w:t>
            </w:r>
          </w:p>
          <w:p w:rsidR="008146DE" w:rsidRDefault="008146DE" w:rsidP="007E097F">
            <w:pPr>
              <w:rPr>
                <w:b/>
                <w:color w:val="FF0000"/>
                <w:sz w:val="16"/>
                <w:szCs w:val="16"/>
                <w:lang w:val="en-CA" w:eastAsia="zh-TW"/>
              </w:rPr>
            </w:pPr>
          </w:p>
        </w:tc>
        <w:tc>
          <w:tcPr>
            <w:tcW w:w="3672" w:type="dxa"/>
          </w:tcPr>
          <w:p w:rsidR="00B90BBF" w:rsidRPr="00C91266" w:rsidRDefault="00B90BBF" w:rsidP="00B90BBF">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P sold hotel to D, stated there was a “most desirable tenant.” D buys hotel, then the tenant goes bankrupt.</w:t>
            </w:r>
          </w:p>
          <w:p w:rsidR="008146DE" w:rsidRPr="00B90BBF" w:rsidRDefault="008146DE" w:rsidP="007E097F">
            <w:pPr>
              <w:rPr>
                <w:b/>
                <w:color w:val="FF0000"/>
                <w:sz w:val="16"/>
                <w:szCs w:val="16"/>
                <w:lang w:eastAsia="zh-TW"/>
              </w:rPr>
            </w:pPr>
          </w:p>
        </w:tc>
      </w:tr>
      <w:tr w:rsidR="008146DE" w:rsidTr="008146DE">
        <w:tc>
          <w:tcPr>
            <w:tcW w:w="3672" w:type="dxa"/>
          </w:tcPr>
          <w:p w:rsidR="00437260" w:rsidRDefault="00437260" w:rsidP="00437260">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Kupchak</w:t>
            </w:r>
            <w:proofErr w:type="spellEnd"/>
            <w:r>
              <w:rPr>
                <w:rFonts w:asciiTheme="majorHAnsi" w:hAnsiTheme="majorHAnsi" w:cs="Calibri-BoldItalic"/>
                <w:b/>
                <w:bCs/>
                <w:i/>
                <w:iCs/>
                <w:sz w:val="16"/>
                <w:szCs w:val="16"/>
              </w:rPr>
              <w:t xml:space="preserve"> v </w:t>
            </w:r>
            <w:proofErr w:type="spellStart"/>
            <w:r>
              <w:rPr>
                <w:rFonts w:asciiTheme="majorHAnsi" w:hAnsiTheme="majorHAnsi" w:cs="Calibri-BoldItalic"/>
                <w:b/>
                <w:bCs/>
                <w:i/>
                <w:iCs/>
                <w:sz w:val="16"/>
                <w:szCs w:val="16"/>
              </w:rPr>
              <w:t>Dayson</w:t>
            </w:r>
            <w:proofErr w:type="spellEnd"/>
            <w:r>
              <w:rPr>
                <w:rFonts w:asciiTheme="majorHAnsi" w:hAnsiTheme="majorHAnsi" w:cs="Calibri-BoldItalic"/>
                <w:b/>
                <w:bCs/>
                <w:i/>
                <w:iCs/>
                <w:sz w:val="16"/>
                <w:szCs w:val="16"/>
              </w:rPr>
              <w:t xml:space="preserve"> Holdings </w:t>
            </w:r>
          </w:p>
          <w:p w:rsidR="00F80D85" w:rsidRPr="00CD4A47" w:rsidRDefault="00F80D85" w:rsidP="00437260">
            <w:pPr>
              <w:rPr>
                <w:rFonts w:asciiTheme="majorHAnsi" w:hAnsiTheme="majorHAnsi" w:cs="Calibri-BoldItalic"/>
                <w:b/>
                <w:bCs/>
                <w:i/>
                <w:iCs/>
                <w:sz w:val="16"/>
                <w:szCs w:val="16"/>
              </w:rPr>
            </w:pPr>
          </w:p>
          <w:p w:rsidR="0036690C" w:rsidRDefault="00437260" w:rsidP="007E097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Rescission of a K is an option even when complete restitution cannot be reached</w:t>
            </w:r>
            <w:r w:rsidR="000D33A2">
              <w:rPr>
                <w:rFonts w:asciiTheme="majorHAnsi" w:eastAsiaTheme="majorEastAsia" w:hAnsiTheme="majorHAnsi" w:cstheme="majorBidi"/>
                <w:b/>
                <w:i/>
                <w:iCs/>
                <w:color w:val="FF0000"/>
                <w:sz w:val="16"/>
                <w:szCs w:val="16"/>
              </w:rPr>
              <w:t xml:space="preserve"> (i.e. Money </w:t>
            </w:r>
            <w:r w:rsidR="000D33A2" w:rsidRPr="003C2D7D">
              <w:rPr>
                <w:rFonts w:asciiTheme="majorHAnsi" w:eastAsiaTheme="majorEastAsia" w:hAnsiTheme="majorHAnsi" w:cstheme="majorBidi"/>
                <w:b/>
                <w:i/>
                <w:iCs/>
                <w:color w:val="FF0000"/>
                <w:sz w:val="16"/>
                <w:szCs w:val="16"/>
                <w:u w:val="single"/>
              </w:rPr>
              <w:t>Compensation</w:t>
            </w:r>
            <w:r w:rsidR="000D33A2">
              <w:rPr>
                <w:rFonts w:asciiTheme="majorHAnsi" w:eastAsiaTheme="majorEastAsia" w:hAnsiTheme="majorHAnsi" w:cstheme="majorBidi"/>
                <w:b/>
                <w:i/>
                <w:iCs/>
                <w:color w:val="FF0000"/>
                <w:sz w:val="16"/>
                <w:szCs w:val="16"/>
              </w:rPr>
              <w:t xml:space="preserve">). However, most of the time won’t work and needs to be </w:t>
            </w:r>
            <w:r w:rsidR="002E63C9">
              <w:rPr>
                <w:rFonts w:asciiTheme="majorHAnsi" w:eastAsiaTheme="majorEastAsia" w:hAnsiTheme="majorHAnsi" w:cstheme="majorBidi"/>
                <w:b/>
                <w:i/>
                <w:iCs/>
                <w:color w:val="FF0000"/>
                <w:sz w:val="16"/>
                <w:szCs w:val="16"/>
              </w:rPr>
              <w:t xml:space="preserve">real restitution—same property, but more convincing when case involved fraud. </w:t>
            </w:r>
          </w:p>
          <w:p w:rsidR="0036690C" w:rsidRDefault="0036690C" w:rsidP="007E097F">
            <w:pPr>
              <w:rPr>
                <w:rFonts w:asciiTheme="majorHAnsi" w:eastAsiaTheme="majorEastAsia" w:hAnsiTheme="majorHAnsi" w:cstheme="majorBidi"/>
                <w:b/>
                <w:i/>
                <w:iCs/>
                <w:color w:val="FF0000"/>
                <w:sz w:val="16"/>
                <w:szCs w:val="16"/>
              </w:rPr>
            </w:pPr>
          </w:p>
          <w:p w:rsidR="0036690C" w:rsidRDefault="0036690C" w:rsidP="007E097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Equity is more open to usin</w:t>
            </w:r>
            <w:r w:rsidR="002E63C9">
              <w:rPr>
                <w:rFonts w:asciiTheme="majorHAnsi" w:eastAsiaTheme="majorEastAsia" w:hAnsiTheme="majorHAnsi" w:cstheme="majorBidi"/>
                <w:b/>
                <w:i/>
                <w:iCs/>
                <w:color w:val="FF0000"/>
                <w:sz w:val="16"/>
                <w:szCs w:val="16"/>
              </w:rPr>
              <w:t xml:space="preserve">g money substitute if the </w:t>
            </w:r>
            <w:proofErr w:type="spellStart"/>
            <w:r>
              <w:rPr>
                <w:rFonts w:asciiTheme="majorHAnsi" w:eastAsiaTheme="majorEastAsia" w:hAnsiTheme="majorHAnsi" w:cstheme="majorBidi"/>
                <w:b/>
                <w:i/>
                <w:iCs/>
                <w:color w:val="FF0000"/>
                <w:sz w:val="16"/>
                <w:szCs w:val="16"/>
              </w:rPr>
              <w:t>representor</w:t>
            </w:r>
            <w:proofErr w:type="spellEnd"/>
            <w:r>
              <w:rPr>
                <w:rFonts w:asciiTheme="majorHAnsi" w:eastAsiaTheme="majorEastAsia" w:hAnsiTheme="majorHAnsi" w:cstheme="majorBidi"/>
                <w:b/>
                <w:i/>
                <w:iCs/>
                <w:color w:val="FF0000"/>
                <w:sz w:val="16"/>
                <w:szCs w:val="16"/>
              </w:rPr>
              <w:t xml:space="preserve"> did something with the property they got than vice versa. </w:t>
            </w:r>
          </w:p>
          <w:p w:rsidR="00B56AA9" w:rsidRDefault="00B56AA9" w:rsidP="007E097F">
            <w:pPr>
              <w:rPr>
                <w:rFonts w:asciiTheme="majorHAnsi" w:eastAsiaTheme="majorEastAsia" w:hAnsiTheme="majorHAnsi" w:cstheme="majorBidi"/>
                <w:b/>
                <w:i/>
                <w:iCs/>
                <w:color w:val="FF0000"/>
                <w:sz w:val="16"/>
                <w:szCs w:val="16"/>
              </w:rPr>
            </w:pPr>
          </w:p>
          <w:p w:rsidR="00B56AA9" w:rsidRPr="0036690C" w:rsidRDefault="00B56AA9" w:rsidP="007E097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CL says you have decided, Equity says causing hardship to the other party. </w:t>
            </w:r>
          </w:p>
        </w:tc>
        <w:tc>
          <w:tcPr>
            <w:tcW w:w="3672" w:type="dxa"/>
          </w:tcPr>
          <w:p w:rsidR="00B129CC" w:rsidRDefault="00B129CC" w:rsidP="00474AB4">
            <w:pPr>
              <w:pStyle w:val="ListParagraph"/>
              <w:numPr>
                <w:ilvl w:val="0"/>
                <w:numId w:val="80"/>
              </w:numPr>
              <w:rPr>
                <w:rFonts w:asciiTheme="majorHAnsi" w:hAnsiTheme="majorHAnsi"/>
                <w:color w:val="002060"/>
                <w:sz w:val="16"/>
                <w:szCs w:val="16"/>
              </w:rPr>
            </w:pPr>
            <w:r w:rsidRPr="00F80D85">
              <w:rPr>
                <w:rFonts w:asciiTheme="majorHAnsi" w:hAnsiTheme="majorHAnsi"/>
                <w:color w:val="002060"/>
                <w:sz w:val="16"/>
                <w:szCs w:val="16"/>
                <w:highlight w:val="yellow"/>
              </w:rPr>
              <w:t>GENERAL RULE:</w:t>
            </w:r>
            <w:r>
              <w:rPr>
                <w:rFonts w:asciiTheme="majorHAnsi" w:hAnsiTheme="majorHAnsi"/>
                <w:color w:val="002060"/>
                <w:sz w:val="16"/>
                <w:szCs w:val="16"/>
              </w:rPr>
              <w:t xml:space="preserve"> NO RESCISSION FOR MISREPRESENTATION WHEN RESTITUTIO IN INTEGRUM IS IMPOSSIBLE, OR IF ACTION TO RESCIND IS NOT TAKEN WITHIN A REASONABLE TIME, OR THE CONTRACT IS EXECUTED (EXCEPT IN CASES OF FRAUD), OR IF THE INJURED PARTY AFFIRMS THE K. </w:t>
            </w:r>
          </w:p>
          <w:p w:rsidR="00B129CC" w:rsidRDefault="00B129CC" w:rsidP="00B129CC">
            <w:pPr>
              <w:pStyle w:val="ListParagraph"/>
              <w:rPr>
                <w:rFonts w:asciiTheme="majorHAnsi" w:hAnsiTheme="majorHAnsi"/>
                <w:color w:val="002060"/>
                <w:sz w:val="16"/>
                <w:szCs w:val="16"/>
              </w:rPr>
            </w:pPr>
          </w:p>
          <w:p w:rsidR="00437260" w:rsidRPr="00437260" w:rsidRDefault="00437260" w:rsidP="00474AB4">
            <w:pPr>
              <w:pStyle w:val="ListParagraph"/>
              <w:numPr>
                <w:ilvl w:val="0"/>
                <w:numId w:val="80"/>
              </w:numPr>
              <w:rPr>
                <w:rFonts w:asciiTheme="majorHAnsi" w:hAnsiTheme="majorHAnsi"/>
                <w:color w:val="002060"/>
                <w:sz w:val="16"/>
                <w:szCs w:val="16"/>
              </w:rPr>
            </w:pPr>
            <w:r>
              <w:rPr>
                <w:rFonts w:asciiTheme="majorHAnsi" w:hAnsiTheme="majorHAnsi"/>
                <w:color w:val="002060"/>
                <w:sz w:val="16"/>
                <w:szCs w:val="16"/>
              </w:rPr>
              <w:t>RESCISSION CAN BE PART MONETARY COMPENSATION (NOT DAMAGES BECAUSE REMEDY IS IN EQUITY) TO MAKE UP FOR THE DIFFERENCE OF FRAUDULENT MISREPRESENTATION</w:t>
            </w:r>
          </w:p>
          <w:p w:rsidR="008146DE" w:rsidRDefault="008146DE" w:rsidP="007E097F">
            <w:pPr>
              <w:rPr>
                <w:b/>
                <w:color w:val="FF0000"/>
                <w:sz w:val="16"/>
                <w:szCs w:val="16"/>
                <w:lang w:val="en-CA" w:eastAsia="zh-TW"/>
              </w:rPr>
            </w:pPr>
          </w:p>
        </w:tc>
        <w:tc>
          <w:tcPr>
            <w:tcW w:w="3672" w:type="dxa"/>
          </w:tcPr>
          <w:p w:rsidR="00437260" w:rsidRPr="00C91266" w:rsidRDefault="00437260" w:rsidP="0043726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P bought share of a motel from D. Later it was discovered hotel’s earnings were </w:t>
            </w:r>
            <w:proofErr w:type="gramStart"/>
            <w:r>
              <w:rPr>
                <w:rFonts w:ascii="Times New Roman" w:hAnsi="Times New Roman" w:cs="Times New Roman"/>
                <w:sz w:val="20"/>
                <w:szCs w:val="20"/>
              </w:rPr>
              <w:t>falsely</w:t>
            </w:r>
            <w:r w:rsidR="00F80D85">
              <w:rPr>
                <w:rFonts w:ascii="Times New Roman" w:hAnsi="Times New Roman" w:cs="Times New Roman"/>
                <w:sz w:val="20"/>
                <w:szCs w:val="20"/>
              </w:rPr>
              <w:t>(</w:t>
            </w:r>
            <w:proofErr w:type="gramEnd"/>
            <w:r w:rsidR="00F80D85">
              <w:rPr>
                <w:rFonts w:ascii="Times New Roman" w:hAnsi="Times New Roman" w:cs="Times New Roman"/>
                <w:sz w:val="20"/>
                <w:szCs w:val="20"/>
              </w:rPr>
              <w:t>perhaps Fraudulently)</w:t>
            </w:r>
            <w:r>
              <w:rPr>
                <w:rFonts w:ascii="Times New Roman" w:hAnsi="Times New Roman" w:cs="Times New Roman"/>
                <w:sz w:val="20"/>
                <w:szCs w:val="20"/>
              </w:rPr>
              <w:t xml:space="preserve"> </w:t>
            </w:r>
            <w:proofErr w:type="spellStart"/>
            <w:r>
              <w:rPr>
                <w:rFonts w:ascii="Times New Roman" w:hAnsi="Times New Roman" w:cs="Times New Roman"/>
                <w:sz w:val="20"/>
                <w:szCs w:val="20"/>
              </w:rPr>
              <w:t>misrepped</w:t>
            </w:r>
            <w:proofErr w:type="spellEnd"/>
            <w:r>
              <w:rPr>
                <w:rFonts w:ascii="Times New Roman" w:hAnsi="Times New Roman" w:cs="Times New Roman"/>
                <w:sz w:val="20"/>
                <w:szCs w:val="20"/>
              </w:rPr>
              <w:t xml:space="preserve"> by agent of  D. P already renovated and began running the hotel. </w:t>
            </w:r>
            <w:r w:rsidR="005A17E9">
              <w:rPr>
                <w:rFonts w:ascii="Times New Roman" w:hAnsi="Times New Roman" w:cs="Times New Roman"/>
                <w:sz w:val="20"/>
                <w:szCs w:val="20"/>
              </w:rPr>
              <w:t xml:space="preserve">Completely Executed Contract. </w:t>
            </w:r>
          </w:p>
          <w:p w:rsidR="008146DE" w:rsidRDefault="008146DE" w:rsidP="007E097F">
            <w:pPr>
              <w:rPr>
                <w:b/>
                <w:color w:val="FF0000"/>
                <w:sz w:val="16"/>
                <w:szCs w:val="16"/>
                <w:lang w:val="en-CA" w:eastAsia="zh-TW"/>
              </w:rPr>
            </w:pPr>
          </w:p>
        </w:tc>
      </w:tr>
    </w:tbl>
    <w:p w:rsidR="007E097F" w:rsidRDefault="007E097F" w:rsidP="00D674D0">
      <w:pPr>
        <w:rPr>
          <w:lang w:val="en-CA" w:eastAsia="zh-TW"/>
        </w:rPr>
      </w:pPr>
    </w:p>
    <w:p w:rsidR="00B729AC" w:rsidRDefault="00B729AC" w:rsidP="00F80D85">
      <w:pPr>
        <w:rPr>
          <w:b/>
          <w:color w:val="FF0000"/>
          <w:sz w:val="16"/>
          <w:szCs w:val="16"/>
          <w:lang w:val="en-CA" w:eastAsia="zh-TW"/>
        </w:rPr>
      </w:pPr>
    </w:p>
    <w:p w:rsidR="00B729AC" w:rsidRDefault="00B729AC" w:rsidP="00F80D85">
      <w:pPr>
        <w:rPr>
          <w:b/>
          <w:color w:val="FF0000"/>
          <w:sz w:val="16"/>
          <w:szCs w:val="16"/>
          <w:lang w:val="en-CA" w:eastAsia="zh-TW"/>
        </w:rPr>
      </w:pPr>
    </w:p>
    <w:p w:rsidR="00B729AC" w:rsidRDefault="00B729AC" w:rsidP="00F80D85">
      <w:pPr>
        <w:rPr>
          <w:b/>
          <w:color w:val="FF0000"/>
          <w:sz w:val="16"/>
          <w:szCs w:val="16"/>
          <w:lang w:val="en-CA" w:eastAsia="zh-TW"/>
        </w:rPr>
      </w:pPr>
    </w:p>
    <w:p w:rsidR="00B729AC" w:rsidRDefault="00B729AC" w:rsidP="00F80D85">
      <w:pPr>
        <w:rPr>
          <w:b/>
          <w:color w:val="FF0000"/>
          <w:sz w:val="16"/>
          <w:szCs w:val="16"/>
          <w:lang w:val="en-CA" w:eastAsia="zh-TW"/>
        </w:rPr>
      </w:pPr>
    </w:p>
    <w:p w:rsidR="00B729AC" w:rsidRDefault="00B729AC" w:rsidP="00F80D85">
      <w:pPr>
        <w:rPr>
          <w:b/>
          <w:color w:val="FF0000"/>
          <w:sz w:val="16"/>
          <w:szCs w:val="16"/>
          <w:lang w:val="en-CA" w:eastAsia="zh-TW"/>
        </w:rPr>
      </w:pPr>
    </w:p>
    <w:p w:rsidR="00B729AC" w:rsidRDefault="00B729AC" w:rsidP="00F80D85">
      <w:pPr>
        <w:rPr>
          <w:b/>
          <w:color w:val="FF0000"/>
          <w:sz w:val="16"/>
          <w:szCs w:val="16"/>
          <w:lang w:val="en-CA" w:eastAsia="zh-TW"/>
        </w:rPr>
      </w:pPr>
    </w:p>
    <w:p w:rsidR="00F80D85" w:rsidRDefault="00F80D85">
      <w:pPr>
        <w:rPr>
          <w:b/>
          <w:color w:val="FF0000"/>
          <w:sz w:val="16"/>
          <w:szCs w:val="16"/>
          <w:lang w:val="en-CA" w:eastAsia="zh-TW"/>
        </w:rPr>
      </w:pPr>
    </w:p>
    <w:p w:rsidR="005112C7" w:rsidRDefault="005112C7" w:rsidP="00F80D85">
      <w:pPr>
        <w:rPr>
          <w:b/>
          <w:color w:val="FF0000"/>
          <w:sz w:val="16"/>
          <w:szCs w:val="16"/>
          <w:lang w:val="en-CA" w:eastAsia="zh-TW"/>
        </w:rPr>
      </w:pPr>
    </w:p>
    <w:p w:rsidR="006F0E05" w:rsidRDefault="00F80D85" w:rsidP="00BE7AEF">
      <w:pPr>
        <w:rPr>
          <w:b/>
          <w:color w:val="FF0000"/>
          <w:sz w:val="16"/>
          <w:szCs w:val="16"/>
          <w:lang w:val="en-CA" w:eastAsia="zh-TW"/>
        </w:rPr>
      </w:pPr>
      <w:r>
        <w:rPr>
          <w:b/>
          <w:color w:val="FF0000"/>
          <w:sz w:val="16"/>
          <w:szCs w:val="16"/>
          <w:lang w:val="en-CA" w:eastAsia="zh-TW"/>
        </w:rPr>
        <w:br w:type="page"/>
      </w:r>
    </w:p>
    <w:p w:rsidR="008F022C" w:rsidRDefault="008F022C" w:rsidP="008F022C">
      <w:pPr>
        <w:pBdr>
          <w:bottom w:val="single" w:sz="4" w:space="1" w:color="auto"/>
        </w:pBdr>
        <w:rPr>
          <w:b/>
          <w:color w:val="FF0000"/>
          <w:sz w:val="16"/>
          <w:szCs w:val="16"/>
          <w:lang w:val="en-CA" w:eastAsia="zh-TW"/>
        </w:rPr>
      </w:pPr>
      <w:r>
        <w:rPr>
          <w:b/>
          <w:color w:val="FF0000"/>
          <w:sz w:val="16"/>
          <w:szCs w:val="16"/>
          <w:lang w:val="en-CA" w:eastAsia="zh-TW"/>
        </w:rPr>
        <w:lastRenderedPageBreak/>
        <w:t>Mistake</w:t>
      </w:r>
    </w:p>
    <w:p w:rsidR="00BA0E26" w:rsidRPr="00BA0E26" w:rsidRDefault="00BA0E26" w:rsidP="00BA0E26">
      <w:pPr>
        <w:spacing w:after="0" w:line="240" w:lineRule="auto"/>
        <w:rPr>
          <w:rFonts w:cs="Times New Roman"/>
          <w:sz w:val="16"/>
          <w:szCs w:val="16"/>
        </w:rPr>
      </w:pPr>
      <w:r w:rsidRPr="00BA0E26">
        <w:rPr>
          <w:rFonts w:cs="Times New Roman"/>
          <w:b/>
          <w:sz w:val="16"/>
          <w:szCs w:val="16"/>
        </w:rPr>
        <w:t>Mistake</w:t>
      </w:r>
      <w:r w:rsidRPr="00BA0E26">
        <w:rPr>
          <w:rFonts w:cs="Times New Roman"/>
          <w:sz w:val="16"/>
          <w:szCs w:val="16"/>
        </w:rPr>
        <w:t xml:space="preserve"> = one of the parties argues that he did not think that the k did what the other party says it did.</w:t>
      </w:r>
    </w:p>
    <w:p w:rsidR="00BA0E26" w:rsidRPr="00BA0E26" w:rsidRDefault="00BA0E26" w:rsidP="00BA0E26">
      <w:pPr>
        <w:spacing w:after="0" w:line="240" w:lineRule="auto"/>
        <w:rPr>
          <w:rFonts w:cs="Times New Roman"/>
          <w:sz w:val="16"/>
          <w:szCs w:val="16"/>
        </w:rPr>
      </w:pPr>
      <w:r w:rsidRPr="00BA0E26">
        <w:rPr>
          <w:rFonts w:cs="Times New Roman"/>
          <w:sz w:val="16"/>
          <w:szCs w:val="16"/>
        </w:rPr>
        <w:tab/>
      </w:r>
      <w:r w:rsidRPr="00BA0E26">
        <w:rPr>
          <w:rFonts w:cs="Times New Roman"/>
          <w:sz w:val="16"/>
          <w:szCs w:val="16"/>
        </w:rPr>
        <w:sym w:font="Wingdings" w:char="F0E0"/>
      </w:r>
      <w:r w:rsidRPr="00BA0E26">
        <w:rPr>
          <w:rFonts w:cs="Times New Roman"/>
          <w:sz w:val="16"/>
          <w:szCs w:val="16"/>
        </w:rPr>
        <w:t xml:space="preserve"> Consequences = k is void (never came into existence) or voidable (k is brought to an end)</w:t>
      </w:r>
    </w:p>
    <w:p w:rsidR="00BA0E26" w:rsidRPr="00BA0E26" w:rsidRDefault="00BA0E26" w:rsidP="00474AB4">
      <w:pPr>
        <w:pStyle w:val="ListParagraph"/>
        <w:numPr>
          <w:ilvl w:val="0"/>
          <w:numId w:val="83"/>
        </w:numPr>
        <w:spacing w:after="0" w:line="240" w:lineRule="auto"/>
        <w:rPr>
          <w:rFonts w:cs="Times New Roman"/>
          <w:sz w:val="16"/>
          <w:szCs w:val="16"/>
          <w:lang w:val="en-US"/>
        </w:rPr>
      </w:pPr>
      <w:r w:rsidRPr="00BA0E26">
        <w:rPr>
          <w:rFonts w:cs="Times New Roman"/>
          <w:sz w:val="16"/>
          <w:szCs w:val="16"/>
          <w:lang w:val="en-US"/>
        </w:rPr>
        <w:t>There is no absolute law on mistake.</w:t>
      </w:r>
    </w:p>
    <w:p w:rsidR="00BA0E26" w:rsidRPr="00BA0E26" w:rsidRDefault="00BA0E26" w:rsidP="00474AB4">
      <w:pPr>
        <w:pStyle w:val="ListParagraph"/>
        <w:numPr>
          <w:ilvl w:val="0"/>
          <w:numId w:val="83"/>
        </w:numPr>
        <w:spacing w:after="0" w:line="240" w:lineRule="auto"/>
        <w:rPr>
          <w:rFonts w:cs="Times New Roman"/>
          <w:sz w:val="16"/>
          <w:szCs w:val="16"/>
          <w:lang w:val="en-US"/>
        </w:rPr>
      </w:pPr>
      <w:r w:rsidRPr="00BA0E26">
        <w:rPr>
          <w:rFonts w:cs="Times New Roman"/>
          <w:sz w:val="16"/>
          <w:szCs w:val="16"/>
          <w:lang w:val="en-US"/>
        </w:rPr>
        <w:t>Mistake is almost always used as an alternative to misrepresentation. The difference is that misrepresentation requires fault to be proven.</w:t>
      </w:r>
    </w:p>
    <w:p w:rsidR="00E27F5D" w:rsidRDefault="00E27F5D" w:rsidP="00474AB4">
      <w:pPr>
        <w:pStyle w:val="ListParagraph"/>
        <w:numPr>
          <w:ilvl w:val="0"/>
          <w:numId w:val="83"/>
        </w:numPr>
        <w:spacing w:after="0" w:line="240" w:lineRule="auto"/>
        <w:rPr>
          <w:rFonts w:cs="Times New Roman"/>
          <w:sz w:val="16"/>
          <w:szCs w:val="16"/>
          <w:lang w:val="en-US"/>
        </w:rPr>
      </w:pPr>
      <w:r>
        <w:rPr>
          <w:rFonts w:cs="Times New Roman"/>
          <w:sz w:val="16"/>
          <w:szCs w:val="16"/>
          <w:lang w:val="en-US"/>
        </w:rPr>
        <w:t xml:space="preserve">Courts are keenly aware when people are trying to get out of a bad contract </w:t>
      </w:r>
    </w:p>
    <w:p w:rsidR="00E27F5D" w:rsidRPr="00E27F5D" w:rsidRDefault="00E27F5D" w:rsidP="00E27F5D">
      <w:pPr>
        <w:spacing w:after="0" w:line="240" w:lineRule="auto"/>
        <w:ind w:left="360"/>
        <w:rPr>
          <w:rFonts w:cs="Times New Roman"/>
          <w:sz w:val="16"/>
          <w:szCs w:val="16"/>
        </w:rPr>
      </w:pPr>
    </w:p>
    <w:p w:rsidR="00E27F5D" w:rsidRPr="00E27F5D" w:rsidRDefault="00E27F5D" w:rsidP="00E27F5D">
      <w:pPr>
        <w:autoSpaceDE w:val="0"/>
        <w:autoSpaceDN w:val="0"/>
        <w:adjustRightInd w:val="0"/>
        <w:spacing w:after="0" w:line="240" w:lineRule="auto"/>
        <w:ind w:left="360"/>
        <w:rPr>
          <w:rFonts w:ascii="Calibri" w:hAnsi="Calibri" w:cs="Calibri"/>
          <w:color w:val="000000"/>
        </w:rPr>
      </w:pPr>
      <w:r w:rsidRPr="00E27F5D">
        <w:rPr>
          <w:rFonts w:ascii="Calibri" w:hAnsi="Calibri" w:cs="Calibri"/>
          <w:color w:val="C1504D"/>
        </w:rPr>
        <w:t>Types of Mistake</w:t>
      </w:r>
      <w:r w:rsidRPr="00E27F5D">
        <w:rPr>
          <w:rFonts w:ascii="Calibri" w:hAnsi="Calibri" w:cs="Calibri"/>
          <w:color w:val="000000"/>
        </w:rPr>
        <w:t>: Where X is correct.</w:t>
      </w:r>
    </w:p>
    <w:p w:rsidR="00E27F5D" w:rsidRPr="00E27F5D" w:rsidRDefault="00E27F5D" w:rsidP="00E27F5D">
      <w:pPr>
        <w:autoSpaceDE w:val="0"/>
        <w:autoSpaceDN w:val="0"/>
        <w:adjustRightInd w:val="0"/>
        <w:spacing w:after="0" w:line="240" w:lineRule="auto"/>
        <w:ind w:left="360"/>
        <w:rPr>
          <w:rFonts w:ascii="Calibri" w:hAnsi="Calibri" w:cs="Calibri"/>
          <w:color w:val="000000"/>
        </w:rPr>
      </w:pPr>
      <w:r w:rsidRPr="00E27F5D">
        <w:rPr>
          <w:rFonts w:ascii="Calibri" w:hAnsi="Calibri" w:cs="Calibri"/>
          <w:color w:val="C1504D"/>
        </w:rPr>
        <w:t>Unilateral</w:t>
      </w:r>
      <w:r w:rsidRPr="00E27F5D">
        <w:rPr>
          <w:rFonts w:ascii="Calibri" w:hAnsi="Calibri" w:cs="Calibri"/>
          <w:color w:val="000000"/>
        </w:rPr>
        <w:t>: A thinks X, B thinks Y (courts are unlikely</w:t>
      </w:r>
      <w:r w:rsidR="0039547E">
        <w:rPr>
          <w:rFonts w:ascii="Calibri" w:hAnsi="Calibri" w:cs="Calibri"/>
          <w:color w:val="000000"/>
        </w:rPr>
        <w:t xml:space="preserve"> (extremely </w:t>
      </w:r>
      <w:r w:rsidR="007F0646">
        <w:rPr>
          <w:rFonts w:ascii="Calibri" w:hAnsi="Calibri" w:cs="Calibri"/>
          <w:color w:val="000000"/>
        </w:rPr>
        <w:t>reluctant</w:t>
      </w:r>
      <w:r w:rsidR="0039547E">
        <w:rPr>
          <w:rFonts w:ascii="Calibri" w:hAnsi="Calibri" w:cs="Calibri"/>
          <w:color w:val="000000"/>
        </w:rPr>
        <w:t>)</w:t>
      </w:r>
      <w:r w:rsidRPr="00E27F5D">
        <w:rPr>
          <w:rFonts w:ascii="Calibri" w:hAnsi="Calibri" w:cs="Calibri"/>
          <w:color w:val="000000"/>
        </w:rPr>
        <w:t xml:space="preserve"> to interfere except though rectification)</w:t>
      </w:r>
    </w:p>
    <w:p w:rsidR="00E27F5D" w:rsidRPr="00E27F5D" w:rsidRDefault="00E27F5D" w:rsidP="00E27F5D">
      <w:pPr>
        <w:autoSpaceDE w:val="0"/>
        <w:autoSpaceDN w:val="0"/>
        <w:adjustRightInd w:val="0"/>
        <w:spacing w:after="0" w:line="240" w:lineRule="auto"/>
        <w:ind w:left="360"/>
        <w:rPr>
          <w:rFonts w:ascii="Calibri" w:hAnsi="Calibri" w:cs="Calibri"/>
          <w:color w:val="000000"/>
        </w:rPr>
      </w:pPr>
      <w:r w:rsidRPr="00E27F5D">
        <w:rPr>
          <w:rFonts w:ascii="Calibri" w:hAnsi="Calibri" w:cs="Calibri"/>
          <w:color w:val="C1504D"/>
        </w:rPr>
        <w:t>Mutual</w:t>
      </w:r>
      <w:r w:rsidRPr="00E27F5D">
        <w:rPr>
          <w:rFonts w:ascii="Calibri" w:hAnsi="Calibri" w:cs="Calibri"/>
          <w:color w:val="000000"/>
        </w:rPr>
        <w:t>: A thinks Z, B thinks Y</w:t>
      </w:r>
      <w:r w:rsidR="004A4D1F">
        <w:rPr>
          <w:rFonts w:ascii="Calibri" w:hAnsi="Calibri" w:cs="Calibri"/>
          <w:color w:val="000000"/>
        </w:rPr>
        <w:t xml:space="preserve"> (Usually taken care of by Offer and Acceptanc</w:t>
      </w:r>
      <w:r w:rsidR="002C6A81">
        <w:rPr>
          <w:rFonts w:ascii="Calibri" w:hAnsi="Calibri" w:cs="Calibri"/>
          <w:color w:val="000000"/>
        </w:rPr>
        <w:t>e—i.e. no meeting of the minds). Sometimes it is interpreted as a unilateral mistake by seeing which interpretation is the better one</w:t>
      </w:r>
    </w:p>
    <w:p w:rsidR="00C71EB5" w:rsidRDefault="00E27F5D" w:rsidP="00F80D85">
      <w:pPr>
        <w:autoSpaceDE w:val="0"/>
        <w:autoSpaceDN w:val="0"/>
        <w:adjustRightInd w:val="0"/>
        <w:spacing w:after="0" w:line="240" w:lineRule="auto"/>
        <w:ind w:left="360"/>
        <w:rPr>
          <w:rFonts w:ascii="Calibri" w:hAnsi="Calibri" w:cs="Calibri"/>
          <w:color w:val="000000"/>
        </w:rPr>
      </w:pPr>
      <w:r w:rsidRPr="00E27F5D">
        <w:rPr>
          <w:rFonts w:ascii="Calibri" w:hAnsi="Calibri" w:cs="Calibri"/>
          <w:color w:val="C1504D"/>
        </w:rPr>
        <w:t>Common</w:t>
      </w:r>
      <w:r w:rsidRPr="00E27F5D">
        <w:rPr>
          <w:rFonts w:ascii="Calibri" w:hAnsi="Calibri" w:cs="Calibri"/>
          <w:color w:val="000000"/>
        </w:rPr>
        <w:t>: A thinks Y, B thinks Y</w:t>
      </w:r>
      <w:r w:rsidR="0039547E">
        <w:rPr>
          <w:rFonts w:ascii="Calibri" w:hAnsi="Calibri" w:cs="Calibri"/>
          <w:color w:val="000000"/>
        </w:rPr>
        <w:t xml:space="preserve"> (Often the easiest</w:t>
      </w:r>
      <w:r w:rsidR="008C690A">
        <w:rPr>
          <w:rFonts w:ascii="Calibri" w:hAnsi="Calibri" w:cs="Calibri"/>
          <w:color w:val="000000"/>
        </w:rPr>
        <w:t xml:space="preserve"> one and usually not litigated) </w:t>
      </w:r>
    </w:p>
    <w:p w:rsidR="00F80D85" w:rsidRPr="00F80D85" w:rsidRDefault="00F80D85" w:rsidP="00F80D85">
      <w:pPr>
        <w:autoSpaceDE w:val="0"/>
        <w:autoSpaceDN w:val="0"/>
        <w:adjustRightInd w:val="0"/>
        <w:spacing w:after="0" w:line="240" w:lineRule="auto"/>
        <w:ind w:left="360"/>
        <w:rPr>
          <w:rFonts w:ascii="Calibri" w:hAnsi="Calibri" w:cs="Calibri"/>
          <w:color w:val="000000"/>
        </w:rPr>
      </w:pPr>
    </w:p>
    <w:tbl>
      <w:tblPr>
        <w:tblStyle w:val="TableGrid"/>
        <w:tblW w:w="0" w:type="auto"/>
        <w:tblLook w:val="04A0"/>
      </w:tblPr>
      <w:tblGrid>
        <w:gridCol w:w="3652"/>
        <w:gridCol w:w="3780"/>
        <w:gridCol w:w="3584"/>
      </w:tblGrid>
      <w:tr w:rsidR="00BA0E26" w:rsidTr="006E7688">
        <w:trPr>
          <w:trHeight w:val="2137"/>
        </w:trPr>
        <w:tc>
          <w:tcPr>
            <w:tcW w:w="3652" w:type="dxa"/>
          </w:tcPr>
          <w:p w:rsidR="00BA0E26" w:rsidRDefault="00BA0E26" w:rsidP="00BA0E26">
            <w:pPr>
              <w:rPr>
                <w:rFonts w:asciiTheme="majorHAnsi" w:hAnsiTheme="majorHAnsi" w:cs="Calibri-BoldItalic"/>
                <w:b/>
                <w:bCs/>
                <w:i/>
                <w:iCs/>
                <w:sz w:val="16"/>
                <w:szCs w:val="16"/>
              </w:rPr>
            </w:pPr>
            <w:r>
              <w:rPr>
                <w:rFonts w:asciiTheme="majorHAnsi" w:hAnsiTheme="majorHAnsi" w:cs="Calibri-BoldItalic"/>
                <w:b/>
                <w:bCs/>
                <w:i/>
                <w:iCs/>
                <w:sz w:val="16"/>
                <w:szCs w:val="16"/>
              </w:rPr>
              <w:t xml:space="preserve">Smith v Hughes </w:t>
            </w:r>
          </w:p>
          <w:p w:rsidR="00B24C5A" w:rsidRPr="00CD4A47" w:rsidRDefault="00B24C5A" w:rsidP="00BA0E26">
            <w:pPr>
              <w:rPr>
                <w:rFonts w:asciiTheme="majorHAnsi" w:hAnsiTheme="majorHAnsi" w:cs="Calibri-BoldItalic"/>
                <w:b/>
                <w:bCs/>
                <w:i/>
                <w:iCs/>
                <w:sz w:val="16"/>
                <w:szCs w:val="16"/>
              </w:rPr>
            </w:pPr>
          </w:p>
          <w:p w:rsidR="00BA0E26" w:rsidRDefault="003F5EB7" w:rsidP="00BA0E26">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First Case on Mistake: </w:t>
            </w:r>
            <w:r w:rsidR="00BA0E26">
              <w:rPr>
                <w:rFonts w:asciiTheme="majorHAnsi" w:eastAsiaTheme="majorEastAsia" w:hAnsiTheme="majorHAnsi" w:cstheme="majorBidi"/>
                <w:b/>
                <w:i/>
                <w:iCs/>
                <w:color w:val="FF0000"/>
                <w:sz w:val="16"/>
                <w:szCs w:val="16"/>
              </w:rPr>
              <w:t>3 opinions on what is needed for mistake</w:t>
            </w:r>
            <w:r w:rsidR="0002373E">
              <w:rPr>
                <w:rFonts w:asciiTheme="majorHAnsi" w:eastAsiaTheme="majorEastAsia" w:hAnsiTheme="majorHAnsi" w:cstheme="majorBidi"/>
                <w:b/>
                <w:i/>
                <w:iCs/>
                <w:color w:val="FF0000"/>
                <w:sz w:val="16"/>
                <w:szCs w:val="16"/>
              </w:rPr>
              <w:t xml:space="preserve">: </w:t>
            </w:r>
          </w:p>
          <w:p w:rsidR="00A40FBF" w:rsidRDefault="00A40FBF" w:rsidP="00BA0E26">
            <w:pPr>
              <w:rPr>
                <w:rFonts w:asciiTheme="majorHAnsi" w:eastAsiaTheme="majorEastAsia" w:hAnsiTheme="majorHAnsi" w:cstheme="majorBidi"/>
                <w:b/>
                <w:i/>
                <w:iCs/>
                <w:color w:val="FF0000"/>
                <w:sz w:val="16"/>
                <w:szCs w:val="16"/>
              </w:rPr>
            </w:pPr>
          </w:p>
          <w:p w:rsidR="00A40FBF" w:rsidRDefault="0002373E" w:rsidP="00A40FB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M</w:t>
            </w:r>
            <w:r w:rsidR="00A40FBF">
              <w:rPr>
                <w:rFonts w:asciiTheme="majorHAnsi" w:eastAsiaTheme="majorEastAsia" w:hAnsiTheme="majorHAnsi" w:cstheme="majorBidi"/>
                <w:b/>
                <w:i/>
                <w:iCs/>
                <w:color w:val="FF0000"/>
                <w:sz w:val="16"/>
                <w:szCs w:val="16"/>
              </w:rPr>
              <w:t xml:space="preserve">istake </w:t>
            </w:r>
            <w:r w:rsidR="00A40FBF" w:rsidRPr="0002373E">
              <w:rPr>
                <w:rFonts w:asciiTheme="majorHAnsi" w:eastAsiaTheme="majorEastAsia" w:hAnsiTheme="majorHAnsi" w:cstheme="majorBidi"/>
                <w:b/>
                <w:i/>
                <w:iCs/>
                <w:color w:val="FF0000"/>
                <w:sz w:val="16"/>
                <w:szCs w:val="16"/>
                <w:u w:val="single"/>
              </w:rPr>
              <w:t>has to be a term</w:t>
            </w:r>
            <w:r w:rsidR="00A40FBF">
              <w:rPr>
                <w:rFonts w:asciiTheme="majorHAnsi" w:eastAsiaTheme="majorEastAsia" w:hAnsiTheme="majorHAnsi" w:cstheme="majorBidi"/>
                <w:b/>
                <w:i/>
                <w:iCs/>
                <w:color w:val="FF0000"/>
                <w:sz w:val="16"/>
                <w:szCs w:val="16"/>
              </w:rPr>
              <w:t xml:space="preserve"> where there is a unilateral mistake where that party is mistaken about the </w:t>
            </w:r>
            <w:r w:rsidR="00A40FBF" w:rsidRPr="0002373E">
              <w:rPr>
                <w:rFonts w:asciiTheme="majorHAnsi" w:eastAsiaTheme="majorEastAsia" w:hAnsiTheme="majorHAnsi" w:cstheme="majorBidi"/>
                <w:b/>
                <w:i/>
                <w:iCs/>
                <w:color w:val="FF0000"/>
                <w:sz w:val="16"/>
                <w:szCs w:val="16"/>
              </w:rPr>
              <w:t>terms</w:t>
            </w:r>
            <w:r w:rsidR="00A40FBF">
              <w:rPr>
                <w:rFonts w:asciiTheme="majorHAnsi" w:eastAsiaTheme="majorEastAsia" w:hAnsiTheme="majorHAnsi" w:cstheme="majorBidi"/>
                <w:b/>
                <w:i/>
                <w:iCs/>
                <w:color w:val="FF0000"/>
                <w:sz w:val="16"/>
                <w:szCs w:val="16"/>
              </w:rPr>
              <w:t xml:space="preserve"> of the contract.</w:t>
            </w:r>
          </w:p>
          <w:p w:rsidR="00A40FBF" w:rsidRDefault="00A40FBF" w:rsidP="00A40FBF">
            <w:pPr>
              <w:rPr>
                <w:rFonts w:asciiTheme="majorHAnsi" w:eastAsiaTheme="majorEastAsia" w:hAnsiTheme="majorHAnsi" w:cstheme="majorBidi"/>
                <w:b/>
                <w:i/>
                <w:iCs/>
                <w:color w:val="FF0000"/>
                <w:sz w:val="16"/>
                <w:szCs w:val="16"/>
              </w:rPr>
            </w:pPr>
          </w:p>
          <w:p w:rsidR="00A40FBF" w:rsidRDefault="00A40FBF" w:rsidP="00A40FB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What we do NOT know is whether the other (non-mistaken party) has to KNOW.</w:t>
            </w:r>
          </w:p>
          <w:p w:rsidR="00A40FBF" w:rsidRDefault="00A40FBF" w:rsidP="00A40FBF">
            <w:pPr>
              <w:rPr>
                <w:rFonts w:asciiTheme="majorHAnsi" w:eastAsiaTheme="majorEastAsia" w:hAnsiTheme="majorHAnsi" w:cstheme="majorBidi"/>
                <w:b/>
                <w:i/>
                <w:iCs/>
                <w:color w:val="FF0000"/>
                <w:sz w:val="16"/>
                <w:szCs w:val="16"/>
              </w:rPr>
            </w:pPr>
          </w:p>
          <w:p w:rsidR="00A40FBF" w:rsidRPr="0002373E" w:rsidRDefault="00B24C5A" w:rsidP="00A40FBF">
            <w:pPr>
              <w:rPr>
                <w:rFonts w:asciiTheme="majorHAnsi" w:eastAsiaTheme="majorEastAsia" w:hAnsiTheme="majorHAnsi" w:cstheme="majorBidi"/>
                <w:b/>
                <w:i/>
                <w:iCs/>
                <w:color w:val="FF0000"/>
                <w:sz w:val="16"/>
                <w:szCs w:val="16"/>
                <w:u w:val="single"/>
              </w:rPr>
            </w:pPr>
            <w:r w:rsidRPr="0002373E">
              <w:rPr>
                <w:rFonts w:asciiTheme="majorHAnsi" w:eastAsiaTheme="majorEastAsia" w:hAnsiTheme="majorHAnsi" w:cstheme="majorBidi"/>
                <w:b/>
                <w:i/>
                <w:iCs/>
                <w:color w:val="FF0000"/>
                <w:sz w:val="16"/>
                <w:szCs w:val="16"/>
                <w:u w:val="single"/>
              </w:rPr>
              <w:t xml:space="preserve">Generally, unilateral mistake, D has to know the Mistake. </w:t>
            </w:r>
            <w:proofErr w:type="spellStart"/>
            <w:r w:rsidR="00A40FBF" w:rsidRPr="0002373E">
              <w:rPr>
                <w:rFonts w:asciiTheme="majorHAnsi" w:eastAsiaTheme="majorEastAsia" w:hAnsiTheme="majorHAnsi" w:cstheme="majorBidi"/>
                <w:b/>
                <w:i/>
                <w:iCs/>
                <w:color w:val="FF0000"/>
                <w:sz w:val="16"/>
                <w:szCs w:val="16"/>
                <w:u w:val="single"/>
              </w:rPr>
              <w:t>Hannen</w:t>
            </w:r>
            <w:proofErr w:type="spellEnd"/>
            <w:r w:rsidR="00A40FBF" w:rsidRPr="0002373E">
              <w:rPr>
                <w:rFonts w:asciiTheme="majorHAnsi" w:eastAsiaTheme="majorEastAsia" w:hAnsiTheme="majorHAnsi" w:cstheme="majorBidi"/>
                <w:b/>
                <w:i/>
                <w:iCs/>
                <w:color w:val="FF0000"/>
                <w:sz w:val="16"/>
                <w:szCs w:val="16"/>
                <w:u w:val="single"/>
              </w:rPr>
              <w:t xml:space="preserve"> is generally the law today </w:t>
            </w:r>
          </w:p>
        </w:tc>
        <w:tc>
          <w:tcPr>
            <w:tcW w:w="3780" w:type="dxa"/>
          </w:tcPr>
          <w:p w:rsidR="00BA0E26" w:rsidRDefault="00DB13A9" w:rsidP="00474AB4">
            <w:pPr>
              <w:pStyle w:val="ListParagraph"/>
              <w:numPr>
                <w:ilvl w:val="0"/>
                <w:numId w:val="84"/>
              </w:numPr>
              <w:rPr>
                <w:rFonts w:asciiTheme="majorHAnsi" w:hAnsiTheme="majorHAnsi"/>
                <w:color w:val="002060"/>
                <w:sz w:val="16"/>
                <w:szCs w:val="16"/>
              </w:rPr>
            </w:pPr>
            <w:r w:rsidRPr="00B729AC">
              <w:rPr>
                <w:rFonts w:asciiTheme="majorHAnsi" w:hAnsiTheme="majorHAnsi"/>
                <w:b/>
                <w:color w:val="002060"/>
                <w:sz w:val="16"/>
                <w:szCs w:val="16"/>
              </w:rPr>
              <w:t>Cockburn:</w:t>
            </w:r>
            <w:r>
              <w:rPr>
                <w:rFonts w:asciiTheme="majorHAnsi" w:hAnsiTheme="majorHAnsi"/>
                <w:color w:val="002060"/>
                <w:sz w:val="16"/>
                <w:szCs w:val="16"/>
              </w:rPr>
              <w:t xml:space="preserve"> Assumptions outside the K are irrelevant. It does not matter what the parties thought. Mistake does not exist.</w:t>
            </w:r>
            <w:r w:rsidR="00680A70">
              <w:rPr>
                <w:rFonts w:asciiTheme="majorHAnsi" w:hAnsiTheme="majorHAnsi"/>
                <w:color w:val="002060"/>
                <w:sz w:val="16"/>
                <w:szCs w:val="16"/>
              </w:rPr>
              <w:t xml:space="preserve"> In his mind, it is simply a matter of offer/acceptance. </w:t>
            </w:r>
          </w:p>
          <w:p w:rsidR="00882A10" w:rsidRDefault="00882A10" w:rsidP="00882A10">
            <w:pPr>
              <w:pStyle w:val="ListParagraph"/>
              <w:rPr>
                <w:rFonts w:asciiTheme="majorHAnsi" w:hAnsiTheme="majorHAnsi"/>
                <w:color w:val="002060"/>
                <w:sz w:val="16"/>
                <w:szCs w:val="16"/>
              </w:rPr>
            </w:pPr>
          </w:p>
          <w:p w:rsidR="00DB13A9" w:rsidRDefault="00DB13A9" w:rsidP="00474AB4">
            <w:pPr>
              <w:pStyle w:val="ListParagraph"/>
              <w:numPr>
                <w:ilvl w:val="0"/>
                <w:numId w:val="84"/>
              </w:numPr>
              <w:rPr>
                <w:rFonts w:asciiTheme="majorHAnsi" w:hAnsiTheme="majorHAnsi"/>
                <w:color w:val="002060"/>
                <w:sz w:val="16"/>
                <w:szCs w:val="16"/>
              </w:rPr>
            </w:pPr>
            <w:r w:rsidRPr="00B729AC">
              <w:rPr>
                <w:rFonts w:asciiTheme="majorHAnsi" w:hAnsiTheme="majorHAnsi"/>
                <w:b/>
                <w:color w:val="002060"/>
                <w:sz w:val="16"/>
                <w:szCs w:val="16"/>
              </w:rPr>
              <w:t>Blackburn</w:t>
            </w:r>
            <w:r w:rsidR="00F57B17">
              <w:rPr>
                <w:rFonts w:asciiTheme="majorHAnsi" w:hAnsiTheme="majorHAnsi"/>
                <w:b/>
                <w:color w:val="002060"/>
                <w:sz w:val="16"/>
                <w:szCs w:val="16"/>
              </w:rPr>
              <w:t xml:space="preserve"> (most liberal)</w:t>
            </w:r>
            <w:r>
              <w:rPr>
                <w:rFonts w:asciiTheme="majorHAnsi" w:hAnsiTheme="majorHAnsi"/>
                <w:color w:val="002060"/>
                <w:sz w:val="16"/>
                <w:szCs w:val="16"/>
              </w:rPr>
              <w:t xml:space="preserve">: In an action for mistake, </w:t>
            </w:r>
            <w:r w:rsidRPr="00882A10">
              <w:rPr>
                <w:rFonts w:asciiTheme="majorHAnsi" w:hAnsiTheme="majorHAnsi"/>
                <w:b/>
                <w:color w:val="002060"/>
                <w:sz w:val="16"/>
                <w:szCs w:val="16"/>
              </w:rPr>
              <w:t>P must show that he was mistaken about what D was promising</w:t>
            </w:r>
            <w:r w:rsidR="00882A10">
              <w:rPr>
                <w:rFonts w:asciiTheme="majorHAnsi" w:hAnsiTheme="majorHAnsi"/>
                <w:b/>
                <w:color w:val="002060"/>
                <w:sz w:val="16"/>
                <w:szCs w:val="16"/>
              </w:rPr>
              <w:t xml:space="preserve"> about the K</w:t>
            </w:r>
            <w:r w:rsidRPr="00882A10">
              <w:rPr>
                <w:rFonts w:asciiTheme="majorHAnsi" w:hAnsiTheme="majorHAnsi"/>
                <w:b/>
                <w:color w:val="002060"/>
                <w:sz w:val="16"/>
                <w:szCs w:val="16"/>
              </w:rPr>
              <w:t>.</w:t>
            </w:r>
            <w:r>
              <w:rPr>
                <w:rFonts w:asciiTheme="majorHAnsi" w:hAnsiTheme="majorHAnsi"/>
                <w:color w:val="002060"/>
                <w:sz w:val="16"/>
                <w:szCs w:val="16"/>
              </w:rPr>
              <w:t xml:space="preserve"> What is important is the mind of P. D’s mind unimportant. </w:t>
            </w:r>
            <w:r w:rsidR="00882A10">
              <w:rPr>
                <w:rFonts w:asciiTheme="majorHAnsi" w:hAnsiTheme="majorHAnsi"/>
                <w:color w:val="002060"/>
                <w:sz w:val="16"/>
                <w:szCs w:val="16"/>
              </w:rPr>
              <w:t xml:space="preserve"> Unilateral mistake can lead to non-existence of K. </w:t>
            </w:r>
            <w:r w:rsidR="00C71EB5">
              <w:rPr>
                <w:rFonts w:asciiTheme="majorHAnsi" w:hAnsiTheme="majorHAnsi"/>
                <w:color w:val="002060"/>
                <w:sz w:val="16"/>
                <w:szCs w:val="16"/>
              </w:rPr>
              <w:t xml:space="preserve"> Unilateral mistake about a term will generate a mistake, but perhaps also broad enough to cover assumptions, but he talks about fraud or deceit in allowing you to remain under misapprehension. </w:t>
            </w:r>
          </w:p>
          <w:p w:rsidR="00882A10" w:rsidRDefault="00882A10" w:rsidP="00882A10">
            <w:pPr>
              <w:pStyle w:val="ListParagraph"/>
              <w:rPr>
                <w:rFonts w:asciiTheme="majorHAnsi" w:hAnsiTheme="majorHAnsi"/>
                <w:color w:val="002060"/>
                <w:sz w:val="16"/>
                <w:szCs w:val="16"/>
              </w:rPr>
            </w:pPr>
          </w:p>
          <w:p w:rsidR="00DB13A9" w:rsidRPr="00437260" w:rsidRDefault="00A40FBF" w:rsidP="00474AB4">
            <w:pPr>
              <w:pStyle w:val="ListParagraph"/>
              <w:numPr>
                <w:ilvl w:val="0"/>
                <w:numId w:val="84"/>
              </w:numPr>
              <w:rPr>
                <w:rFonts w:asciiTheme="majorHAnsi" w:hAnsiTheme="majorHAnsi"/>
                <w:color w:val="002060"/>
                <w:sz w:val="16"/>
                <w:szCs w:val="16"/>
              </w:rPr>
            </w:pPr>
            <w:proofErr w:type="spellStart"/>
            <w:r>
              <w:rPr>
                <w:rFonts w:asciiTheme="majorHAnsi" w:hAnsiTheme="majorHAnsi"/>
                <w:b/>
                <w:color w:val="002060"/>
                <w:sz w:val="16"/>
                <w:szCs w:val="16"/>
              </w:rPr>
              <w:t>Hannen</w:t>
            </w:r>
            <w:proofErr w:type="spellEnd"/>
            <w:r>
              <w:rPr>
                <w:rFonts w:asciiTheme="majorHAnsi" w:hAnsiTheme="majorHAnsi"/>
                <w:b/>
                <w:color w:val="002060"/>
                <w:sz w:val="16"/>
                <w:szCs w:val="16"/>
              </w:rPr>
              <w:t>:</w:t>
            </w:r>
            <w:r w:rsidR="00DB13A9" w:rsidRPr="00B729AC">
              <w:rPr>
                <w:rFonts w:asciiTheme="majorHAnsi" w:hAnsiTheme="majorHAnsi"/>
                <w:b/>
                <w:color w:val="002060"/>
                <w:sz w:val="16"/>
                <w:szCs w:val="16"/>
              </w:rPr>
              <w:t xml:space="preserve"> </w:t>
            </w:r>
            <w:r w:rsidR="00DB13A9">
              <w:rPr>
                <w:rFonts w:asciiTheme="majorHAnsi" w:hAnsiTheme="majorHAnsi"/>
                <w:color w:val="002060"/>
                <w:sz w:val="16"/>
                <w:szCs w:val="16"/>
              </w:rPr>
              <w:t xml:space="preserve">P must show he was mistaken. D knew about the mistake and knew P was mistaken (D’s mind matters) </w:t>
            </w:r>
          </w:p>
          <w:p w:rsidR="00BA0E26" w:rsidRDefault="00BA0E26" w:rsidP="00D674D0">
            <w:pPr>
              <w:rPr>
                <w:lang w:val="en-CA" w:eastAsia="zh-TW"/>
              </w:rPr>
            </w:pPr>
          </w:p>
        </w:tc>
        <w:tc>
          <w:tcPr>
            <w:tcW w:w="3584" w:type="dxa"/>
          </w:tcPr>
          <w:p w:rsidR="00BA0E26" w:rsidRDefault="00140B7D" w:rsidP="00140B7D">
            <w:pPr>
              <w:rPr>
                <w:lang w:val="en-CA" w:eastAsia="zh-TW"/>
              </w:rPr>
            </w:pPr>
            <w:r w:rsidRPr="00BC7FCC">
              <w:rPr>
                <w:b/>
                <w:lang w:val="en-CA" w:eastAsia="zh-TW"/>
              </w:rPr>
              <w:t xml:space="preserve">Facts: </w:t>
            </w:r>
            <w:r>
              <w:rPr>
                <w:lang w:val="en-CA" w:eastAsia="zh-TW"/>
              </w:rPr>
              <w:t>D takes samples of Oats and buys the oats. D assumed that they were old oats</w:t>
            </w:r>
            <w:r w:rsidR="00B76D05">
              <w:rPr>
                <w:lang w:val="en-CA" w:eastAsia="zh-TW"/>
              </w:rPr>
              <w:t xml:space="preserve">, but oats that D got were new oats. </w:t>
            </w:r>
          </w:p>
          <w:p w:rsidR="00C71EB5" w:rsidRDefault="00C71EB5" w:rsidP="00140B7D">
            <w:pPr>
              <w:rPr>
                <w:lang w:val="en-CA" w:eastAsia="zh-TW"/>
              </w:rPr>
            </w:pPr>
          </w:p>
          <w:p w:rsidR="00C71EB5" w:rsidRDefault="00C71EB5" w:rsidP="00140B7D">
            <w:pPr>
              <w:rPr>
                <w:lang w:val="en-CA" w:eastAsia="zh-TW"/>
              </w:rPr>
            </w:pPr>
            <w:r>
              <w:rPr>
                <w:lang w:val="en-CA" w:eastAsia="zh-TW"/>
              </w:rPr>
              <w:t xml:space="preserve">Mistaken party wants some result, and if the K was void, mistaken party is happy. </w:t>
            </w:r>
            <w:r w:rsidR="00C53E89">
              <w:rPr>
                <w:lang w:val="en-CA" w:eastAsia="zh-TW"/>
              </w:rPr>
              <w:t xml:space="preserve"> </w:t>
            </w:r>
          </w:p>
          <w:p w:rsidR="00C53E89" w:rsidRDefault="00C53E89" w:rsidP="00140B7D">
            <w:pPr>
              <w:rPr>
                <w:lang w:val="en-CA" w:eastAsia="zh-TW"/>
              </w:rPr>
            </w:pPr>
          </w:p>
          <w:p w:rsidR="00C53E89" w:rsidRDefault="00C53E89" w:rsidP="00140B7D">
            <w:pPr>
              <w:rPr>
                <w:lang w:val="en-CA" w:eastAsia="zh-TW"/>
              </w:rPr>
            </w:pPr>
            <w:r>
              <w:rPr>
                <w:lang w:val="en-CA" w:eastAsia="zh-TW"/>
              </w:rPr>
              <w:t xml:space="preserve">However, either party can argue that the K is void. So a person responsible for the mistake is able to argue mistake to get out of K.  So problems at common law because K is void and either party can argue that. </w:t>
            </w:r>
          </w:p>
        </w:tc>
      </w:tr>
    </w:tbl>
    <w:p w:rsidR="006F0E05" w:rsidRDefault="006F0E05" w:rsidP="0002373E">
      <w:pPr>
        <w:pBdr>
          <w:bottom w:val="single" w:sz="4" w:space="1" w:color="auto"/>
        </w:pBdr>
        <w:rPr>
          <w:lang w:val="en-CA" w:eastAsia="zh-TW"/>
        </w:rPr>
      </w:pPr>
    </w:p>
    <w:p w:rsidR="0002373E" w:rsidRDefault="0002373E" w:rsidP="0002373E">
      <w:pPr>
        <w:pBdr>
          <w:bottom w:val="single" w:sz="4" w:space="1" w:color="auto"/>
        </w:pBdr>
        <w:rPr>
          <w:b/>
          <w:color w:val="FF0000"/>
          <w:sz w:val="16"/>
          <w:szCs w:val="16"/>
          <w:lang w:val="en-CA" w:eastAsia="zh-TW"/>
        </w:rPr>
      </w:pPr>
      <w:r>
        <w:rPr>
          <w:b/>
          <w:color w:val="FF0000"/>
          <w:sz w:val="16"/>
          <w:szCs w:val="16"/>
          <w:lang w:val="en-CA" w:eastAsia="zh-TW"/>
        </w:rPr>
        <w:t>Mistaken Assumption</w:t>
      </w:r>
    </w:p>
    <w:tbl>
      <w:tblPr>
        <w:tblStyle w:val="TableGrid"/>
        <w:tblW w:w="0" w:type="auto"/>
        <w:tblLook w:val="04A0"/>
      </w:tblPr>
      <w:tblGrid>
        <w:gridCol w:w="3672"/>
        <w:gridCol w:w="3672"/>
        <w:gridCol w:w="3672"/>
      </w:tblGrid>
      <w:tr w:rsidR="0002373E" w:rsidTr="0002373E">
        <w:tc>
          <w:tcPr>
            <w:tcW w:w="3672" w:type="dxa"/>
          </w:tcPr>
          <w:p w:rsidR="00A25AAC" w:rsidRDefault="00A25AAC" w:rsidP="00A25AAC">
            <w:pPr>
              <w:rPr>
                <w:rFonts w:asciiTheme="majorHAnsi" w:hAnsiTheme="majorHAnsi" w:cs="Calibri-BoldItalic"/>
                <w:b/>
                <w:bCs/>
                <w:i/>
                <w:iCs/>
                <w:sz w:val="16"/>
                <w:szCs w:val="16"/>
              </w:rPr>
            </w:pPr>
            <w:r>
              <w:rPr>
                <w:rFonts w:asciiTheme="majorHAnsi" w:hAnsiTheme="majorHAnsi" w:cs="Calibri-BoldItalic"/>
                <w:b/>
                <w:bCs/>
                <w:i/>
                <w:iCs/>
                <w:sz w:val="16"/>
                <w:szCs w:val="16"/>
              </w:rPr>
              <w:t xml:space="preserve">Bell v Lever Bros </w:t>
            </w:r>
          </w:p>
          <w:p w:rsidR="00A25AAC" w:rsidRDefault="00A25AAC" w:rsidP="00A25AAC">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A mistake about the </w:t>
            </w:r>
            <w:proofErr w:type="spellStart"/>
            <w:r w:rsidR="005B23BF">
              <w:rPr>
                <w:rFonts w:asciiTheme="majorHAnsi" w:eastAsiaTheme="majorEastAsia" w:hAnsiTheme="majorHAnsi" w:cstheme="majorBidi"/>
                <w:b/>
                <w:i/>
                <w:iCs/>
                <w:color w:val="FF0000"/>
                <w:sz w:val="16"/>
                <w:szCs w:val="16"/>
              </w:rPr>
              <w:t>qulity</w:t>
            </w:r>
            <w:proofErr w:type="spellEnd"/>
            <w:r w:rsidR="005B23BF">
              <w:rPr>
                <w:rFonts w:asciiTheme="majorHAnsi" w:eastAsiaTheme="majorEastAsia" w:hAnsiTheme="majorHAnsi" w:cstheme="majorBidi"/>
                <w:b/>
                <w:i/>
                <w:iCs/>
                <w:color w:val="FF0000"/>
                <w:sz w:val="16"/>
                <w:szCs w:val="16"/>
              </w:rPr>
              <w:t xml:space="preserve"> of </w:t>
            </w:r>
            <w:r>
              <w:rPr>
                <w:rFonts w:asciiTheme="majorHAnsi" w:eastAsiaTheme="majorEastAsia" w:hAnsiTheme="majorHAnsi" w:cstheme="majorBidi"/>
                <w:b/>
                <w:i/>
                <w:iCs/>
                <w:color w:val="FF0000"/>
                <w:sz w:val="16"/>
                <w:szCs w:val="16"/>
              </w:rPr>
              <w:t>subject matter of the k may affect the k</w:t>
            </w:r>
          </w:p>
          <w:p w:rsidR="00A25AAC" w:rsidRDefault="00A25AAC" w:rsidP="00A25AAC">
            <w:pPr>
              <w:rPr>
                <w:rFonts w:asciiTheme="majorHAnsi" w:eastAsiaTheme="majorEastAsia" w:hAnsiTheme="majorHAnsi" w:cstheme="majorBidi"/>
                <w:b/>
                <w:i/>
                <w:iCs/>
                <w:color w:val="FF0000"/>
                <w:sz w:val="16"/>
                <w:szCs w:val="16"/>
              </w:rPr>
            </w:pPr>
          </w:p>
          <w:p w:rsidR="00A25AAC" w:rsidRDefault="00A25AAC" w:rsidP="00A25AAC">
            <w:pPr>
              <w:rPr>
                <w:rFonts w:asciiTheme="majorHAnsi" w:eastAsiaTheme="majorEastAsia" w:hAnsiTheme="majorHAnsi" w:cstheme="majorBidi"/>
                <w:b/>
                <w:i/>
                <w:iCs/>
                <w:color w:val="FF0000"/>
                <w:sz w:val="16"/>
                <w:szCs w:val="16"/>
              </w:rPr>
            </w:pPr>
          </w:p>
          <w:p w:rsidR="00A25AAC" w:rsidRPr="00A25AAC" w:rsidRDefault="00A25AAC" w:rsidP="00A25AAC">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There are three areas in which mistake can occur: ID of Parties, Existence of Subject-Matter, Quality of Subject-Matter</w:t>
            </w:r>
          </w:p>
          <w:p w:rsidR="00A25AAC" w:rsidRPr="00CD4A47" w:rsidRDefault="00A25AAC" w:rsidP="00A25AAC">
            <w:pPr>
              <w:rPr>
                <w:rFonts w:asciiTheme="majorHAnsi" w:hAnsiTheme="majorHAnsi" w:cs="Calibri-BoldItalic"/>
                <w:b/>
                <w:bCs/>
                <w:i/>
                <w:iCs/>
                <w:sz w:val="16"/>
                <w:szCs w:val="16"/>
              </w:rPr>
            </w:pPr>
          </w:p>
          <w:p w:rsidR="0002373E" w:rsidRDefault="0031260C" w:rsidP="00A25AAC">
            <w:pPr>
              <w:rPr>
                <w:lang w:val="en-CA" w:eastAsia="zh-TW"/>
              </w:rPr>
            </w:pPr>
            <w:r>
              <w:rPr>
                <w:lang w:val="en-CA" w:eastAsia="zh-TW"/>
              </w:rPr>
              <w:t xml:space="preserve"> </w:t>
            </w:r>
          </w:p>
        </w:tc>
        <w:tc>
          <w:tcPr>
            <w:tcW w:w="3672" w:type="dxa"/>
          </w:tcPr>
          <w:p w:rsidR="009D2F23" w:rsidRPr="00871825" w:rsidRDefault="009D2F23" w:rsidP="00871825">
            <w:pPr>
              <w:rPr>
                <w:rFonts w:asciiTheme="majorHAnsi" w:hAnsiTheme="majorHAnsi"/>
                <w:color w:val="002060"/>
                <w:sz w:val="16"/>
                <w:szCs w:val="16"/>
              </w:rPr>
            </w:pPr>
          </w:p>
          <w:p w:rsidR="0002373E" w:rsidRPr="009D2F23" w:rsidRDefault="00A25AAC" w:rsidP="00474AB4">
            <w:pPr>
              <w:pStyle w:val="ListParagraph"/>
              <w:numPr>
                <w:ilvl w:val="0"/>
                <w:numId w:val="85"/>
              </w:numPr>
              <w:rPr>
                <w:rFonts w:asciiTheme="majorHAnsi" w:hAnsiTheme="majorHAnsi"/>
                <w:b/>
                <w:color w:val="002060"/>
                <w:sz w:val="16"/>
                <w:szCs w:val="16"/>
              </w:rPr>
            </w:pPr>
            <w:r w:rsidRPr="009D2F23">
              <w:rPr>
                <w:rFonts w:asciiTheme="majorHAnsi" w:hAnsiTheme="majorHAnsi"/>
                <w:b/>
                <w:color w:val="002060"/>
                <w:sz w:val="16"/>
                <w:szCs w:val="16"/>
              </w:rPr>
              <w:t xml:space="preserve">There are three areas in which mistake may occur </w:t>
            </w:r>
          </w:p>
          <w:p w:rsidR="00937A9D" w:rsidRDefault="00937A9D" w:rsidP="00474AB4">
            <w:pPr>
              <w:pStyle w:val="ListParagraph"/>
              <w:numPr>
                <w:ilvl w:val="1"/>
                <w:numId w:val="85"/>
              </w:numPr>
              <w:rPr>
                <w:rFonts w:asciiTheme="majorHAnsi" w:hAnsiTheme="majorHAnsi"/>
                <w:b/>
                <w:color w:val="002060"/>
                <w:sz w:val="16"/>
                <w:szCs w:val="16"/>
              </w:rPr>
            </w:pPr>
            <w:r w:rsidRPr="00937A9D">
              <w:rPr>
                <w:rFonts w:asciiTheme="majorHAnsi" w:hAnsiTheme="majorHAnsi"/>
                <w:b/>
                <w:color w:val="002060"/>
                <w:sz w:val="16"/>
                <w:szCs w:val="16"/>
                <w:highlight w:val="cyan"/>
              </w:rPr>
              <w:t>COMMON MISTAKE OF OWNERSHIP/TITLE:</w:t>
            </w:r>
            <w:r>
              <w:rPr>
                <w:rFonts w:asciiTheme="majorHAnsi" w:hAnsiTheme="majorHAnsi"/>
                <w:b/>
                <w:color w:val="002060"/>
                <w:sz w:val="16"/>
                <w:szCs w:val="16"/>
              </w:rPr>
              <w:t xml:space="preserve"> CONTRACT IS VOID IF BOTH PARTIES DID NOT KNOW</w:t>
            </w:r>
          </w:p>
          <w:p w:rsidR="005B23BF" w:rsidRDefault="005B23BF" w:rsidP="005B23BF">
            <w:pPr>
              <w:pStyle w:val="ListParagraph"/>
              <w:ind w:left="1440"/>
              <w:rPr>
                <w:rFonts w:asciiTheme="majorHAnsi" w:hAnsiTheme="majorHAnsi"/>
                <w:b/>
                <w:color w:val="002060"/>
                <w:sz w:val="16"/>
                <w:szCs w:val="16"/>
              </w:rPr>
            </w:pPr>
          </w:p>
          <w:p w:rsidR="00A25AAC" w:rsidRDefault="00937A9D" w:rsidP="00474AB4">
            <w:pPr>
              <w:pStyle w:val="ListParagraph"/>
              <w:numPr>
                <w:ilvl w:val="1"/>
                <w:numId w:val="85"/>
              </w:numPr>
              <w:rPr>
                <w:rFonts w:asciiTheme="majorHAnsi" w:hAnsiTheme="majorHAnsi"/>
                <w:b/>
                <w:color w:val="002060"/>
                <w:sz w:val="16"/>
                <w:szCs w:val="16"/>
              </w:rPr>
            </w:pPr>
            <w:r w:rsidRPr="00937A9D">
              <w:rPr>
                <w:rFonts w:asciiTheme="majorHAnsi" w:hAnsiTheme="majorHAnsi"/>
                <w:b/>
                <w:color w:val="002060"/>
                <w:sz w:val="16"/>
                <w:szCs w:val="16"/>
                <w:highlight w:val="cyan"/>
              </w:rPr>
              <w:t>COMMON MISTAKE AS TO EXISTENCE OF SUBJECT MATTER:</w:t>
            </w:r>
            <w:r>
              <w:rPr>
                <w:rFonts w:asciiTheme="majorHAnsi" w:hAnsiTheme="majorHAnsi"/>
                <w:b/>
                <w:color w:val="002060"/>
                <w:sz w:val="16"/>
                <w:szCs w:val="16"/>
              </w:rPr>
              <w:t xml:space="preserve"> CONTRACT IS VOID BUT IF SELLER KNEW THAT THE GOODS WERE NON-EXISTENT, THEN NOT VOID. </w:t>
            </w:r>
          </w:p>
          <w:p w:rsidR="005B23BF" w:rsidRPr="005B23BF" w:rsidRDefault="005B23BF" w:rsidP="005B23BF">
            <w:pPr>
              <w:rPr>
                <w:rFonts w:asciiTheme="majorHAnsi" w:hAnsiTheme="majorHAnsi"/>
                <w:b/>
                <w:color w:val="002060"/>
                <w:sz w:val="16"/>
                <w:szCs w:val="16"/>
              </w:rPr>
            </w:pPr>
          </w:p>
          <w:p w:rsidR="00937A9D" w:rsidRPr="00937A9D" w:rsidRDefault="00937A9D" w:rsidP="00474AB4">
            <w:pPr>
              <w:pStyle w:val="ListParagraph"/>
              <w:numPr>
                <w:ilvl w:val="1"/>
                <w:numId w:val="85"/>
              </w:numPr>
              <w:rPr>
                <w:rFonts w:asciiTheme="majorHAnsi" w:hAnsiTheme="majorHAnsi"/>
                <w:color w:val="002060"/>
                <w:sz w:val="16"/>
                <w:szCs w:val="16"/>
              </w:rPr>
            </w:pPr>
            <w:r w:rsidRPr="00937A9D">
              <w:rPr>
                <w:rFonts w:asciiTheme="majorHAnsi" w:hAnsiTheme="majorHAnsi"/>
                <w:b/>
                <w:color w:val="002060"/>
                <w:sz w:val="16"/>
                <w:szCs w:val="16"/>
                <w:highlight w:val="cyan"/>
              </w:rPr>
              <w:t>COMMON MISTAKE AS TO QUALITY OF SUBJECT-MATTER:</w:t>
            </w:r>
            <w:r>
              <w:rPr>
                <w:rFonts w:asciiTheme="majorHAnsi" w:hAnsiTheme="majorHAnsi"/>
                <w:b/>
                <w:color w:val="002060"/>
                <w:sz w:val="16"/>
                <w:szCs w:val="16"/>
              </w:rPr>
              <w:t xml:space="preserve"> CONTRACT WILL NOT BE AFFECTED UNLESS IT IS A MISTAKE OF BOTH PARTIES IN RELATION TO EXISTENCE OF SOME QUALITY WHICH MAKES THE THING  WITHOUT THE QUALITY “ESSENTIALLY DIFFERENT” FROM THE THING BELIEVED TO BE</w:t>
            </w:r>
          </w:p>
          <w:p w:rsidR="00937A9D" w:rsidRPr="00937A9D" w:rsidRDefault="00937A9D" w:rsidP="00937A9D">
            <w:pPr>
              <w:rPr>
                <w:rFonts w:asciiTheme="majorHAnsi" w:hAnsiTheme="majorHAnsi"/>
                <w:color w:val="002060"/>
                <w:sz w:val="16"/>
                <w:szCs w:val="16"/>
              </w:rPr>
            </w:pPr>
          </w:p>
        </w:tc>
        <w:tc>
          <w:tcPr>
            <w:tcW w:w="3672" w:type="dxa"/>
          </w:tcPr>
          <w:p w:rsidR="00A25AAC" w:rsidRPr="00C91266" w:rsidRDefault="00A25AAC" w:rsidP="00A25AA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pays severance to D then finds out D did things he co</w:t>
            </w:r>
            <w:r w:rsidR="00D96A36">
              <w:rPr>
                <w:rFonts w:ascii="Times New Roman" w:hAnsi="Times New Roman" w:cs="Times New Roman"/>
                <w:sz w:val="20"/>
                <w:szCs w:val="20"/>
              </w:rPr>
              <w:t xml:space="preserve">uld have been fired for anyways with cause. </w:t>
            </w:r>
          </w:p>
          <w:p w:rsidR="0002373E" w:rsidRDefault="00103F98" w:rsidP="00D674D0">
            <w:pPr>
              <w:rPr>
                <w:lang w:val="en-CA" w:eastAsia="zh-TW"/>
              </w:rPr>
            </w:pPr>
            <w:r>
              <w:rPr>
                <w:lang w:val="en-CA" w:eastAsia="zh-TW"/>
              </w:rPr>
              <w:t>Contract</w:t>
            </w:r>
            <w:r w:rsidR="00066637">
              <w:rPr>
                <w:lang w:val="en-CA" w:eastAsia="zh-TW"/>
              </w:rPr>
              <w:t xml:space="preserve">ion of the law from Smith and </w:t>
            </w:r>
            <w:proofErr w:type="spellStart"/>
            <w:r w:rsidR="00066637">
              <w:rPr>
                <w:lang w:val="en-CA" w:eastAsia="zh-TW"/>
              </w:rPr>
              <w:t>Hu</w:t>
            </w:r>
            <w:r>
              <w:rPr>
                <w:lang w:val="en-CA" w:eastAsia="zh-TW"/>
              </w:rPr>
              <w:t>ghs</w:t>
            </w:r>
            <w:proofErr w:type="spellEnd"/>
            <w:r>
              <w:rPr>
                <w:lang w:val="en-CA" w:eastAsia="zh-TW"/>
              </w:rPr>
              <w:t>. Bell and Lever largely ignores Smith—implicitly saying that Smith is not good law. Importance is the 2</w:t>
            </w:r>
            <w:r w:rsidRPr="00103F98">
              <w:rPr>
                <w:vertAlign w:val="superscript"/>
                <w:lang w:val="en-CA" w:eastAsia="zh-TW"/>
              </w:rPr>
              <w:t>nd</w:t>
            </w:r>
            <w:r>
              <w:rPr>
                <w:lang w:val="en-CA" w:eastAsia="zh-TW"/>
              </w:rPr>
              <w:t xml:space="preserve"> paragraph on 561—says if there is a mistake it has to be a mistake as to quality and that quality cannot be dealt with as a term in </w:t>
            </w:r>
            <w:proofErr w:type="gramStart"/>
            <w:r>
              <w:rPr>
                <w:lang w:val="en-CA" w:eastAsia="zh-TW"/>
              </w:rPr>
              <w:t>K..if</w:t>
            </w:r>
            <w:proofErr w:type="gramEnd"/>
            <w:r>
              <w:rPr>
                <w:lang w:val="en-CA" w:eastAsia="zh-TW"/>
              </w:rPr>
              <w:t xml:space="preserve"> it is go to K..</w:t>
            </w:r>
            <w:proofErr w:type="gramStart"/>
            <w:r>
              <w:rPr>
                <w:lang w:val="en-CA" w:eastAsia="zh-TW"/>
              </w:rPr>
              <w:t>must</w:t>
            </w:r>
            <w:proofErr w:type="gramEnd"/>
            <w:r>
              <w:rPr>
                <w:lang w:val="en-CA" w:eastAsia="zh-TW"/>
              </w:rPr>
              <w:t xml:space="preserve"> be common mistake…and must be essential. </w:t>
            </w:r>
          </w:p>
        </w:tc>
      </w:tr>
      <w:tr w:rsidR="0002373E" w:rsidTr="0002373E">
        <w:tc>
          <w:tcPr>
            <w:tcW w:w="3672" w:type="dxa"/>
          </w:tcPr>
          <w:p w:rsidR="0066060C" w:rsidRDefault="0066060C" w:rsidP="0066060C">
            <w:pPr>
              <w:rPr>
                <w:rFonts w:asciiTheme="majorHAnsi" w:hAnsiTheme="majorHAnsi" w:cs="Calibri-BoldItalic"/>
                <w:b/>
                <w:bCs/>
                <w:i/>
                <w:iCs/>
                <w:sz w:val="16"/>
                <w:szCs w:val="16"/>
              </w:rPr>
            </w:pPr>
            <w:r>
              <w:rPr>
                <w:rFonts w:asciiTheme="majorHAnsi" w:hAnsiTheme="majorHAnsi" w:cs="Calibri-BoldItalic"/>
                <w:b/>
                <w:bCs/>
                <w:i/>
                <w:iCs/>
                <w:sz w:val="16"/>
                <w:szCs w:val="16"/>
              </w:rPr>
              <w:lastRenderedPageBreak/>
              <w:t>McRae v CDC</w:t>
            </w:r>
          </w:p>
          <w:p w:rsidR="0066060C" w:rsidRDefault="0066060C" w:rsidP="0066060C">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Party can’t rely on its own mistake as a defense if mistake was made negligently or recklessly </w:t>
            </w:r>
          </w:p>
          <w:p w:rsidR="0002373E" w:rsidRDefault="0002373E" w:rsidP="00D674D0">
            <w:pPr>
              <w:rPr>
                <w:lang w:val="en-CA" w:eastAsia="zh-TW"/>
              </w:rPr>
            </w:pPr>
          </w:p>
        </w:tc>
        <w:tc>
          <w:tcPr>
            <w:tcW w:w="3672" w:type="dxa"/>
          </w:tcPr>
          <w:p w:rsidR="0002373E" w:rsidRPr="0066060C" w:rsidRDefault="0066060C" w:rsidP="00474AB4">
            <w:pPr>
              <w:pStyle w:val="ListParagraph"/>
              <w:numPr>
                <w:ilvl w:val="0"/>
                <w:numId w:val="86"/>
              </w:numPr>
            </w:pPr>
            <w:r>
              <w:rPr>
                <w:rFonts w:asciiTheme="majorHAnsi" w:hAnsiTheme="majorHAnsi"/>
                <w:b/>
                <w:color w:val="002060"/>
                <w:sz w:val="16"/>
                <w:szCs w:val="16"/>
              </w:rPr>
              <w:t xml:space="preserve">A </w:t>
            </w:r>
            <w:r w:rsidR="004E23EE">
              <w:rPr>
                <w:rFonts w:asciiTheme="majorHAnsi" w:hAnsiTheme="majorHAnsi"/>
                <w:b/>
                <w:color w:val="002060"/>
                <w:sz w:val="16"/>
                <w:szCs w:val="16"/>
              </w:rPr>
              <w:t>party cannot rely on a common</w:t>
            </w:r>
            <w:r>
              <w:rPr>
                <w:rFonts w:asciiTheme="majorHAnsi" w:hAnsiTheme="majorHAnsi"/>
                <w:b/>
                <w:color w:val="002060"/>
                <w:sz w:val="16"/>
                <w:szCs w:val="16"/>
              </w:rPr>
              <w:t xml:space="preserve"> mistake where the mistake consists of a belief which is entertained by him without any reasonable grounds and is used to induce the same belief in the other party’s mind. </w:t>
            </w:r>
          </w:p>
          <w:p w:rsidR="0066060C" w:rsidRDefault="0066060C" w:rsidP="00474AB4">
            <w:pPr>
              <w:pStyle w:val="ListParagraph"/>
              <w:numPr>
                <w:ilvl w:val="0"/>
                <w:numId w:val="86"/>
              </w:numPr>
            </w:pPr>
            <w:r>
              <w:rPr>
                <w:rFonts w:asciiTheme="majorHAnsi" w:hAnsiTheme="majorHAnsi"/>
                <w:b/>
                <w:color w:val="002060"/>
                <w:sz w:val="16"/>
                <w:szCs w:val="16"/>
              </w:rPr>
              <w:t xml:space="preserve">Parties cannot rely on mistake if they made it due to negligence, recklessness, wilful blindness, etc. </w:t>
            </w:r>
          </w:p>
        </w:tc>
        <w:tc>
          <w:tcPr>
            <w:tcW w:w="3672" w:type="dxa"/>
          </w:tcPr>
          <w:p w:rsidR="0066060C" w:rsidRPr="00C91266" w:rsidRDefault="0066060C" w:rsidP="0066060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P buys oil tanker from D that is allegedly wrecked on a reef but the oil tanker doesn’t actually exist. </w:t>
            </w:r>
            <w:r w:rsidR="000017C4">
              <w:rPr>
                <w:rFonts w:ascii="Times New Roman" w:hAnsi="Times New Roman" w:cs="Times New Roman"/>
                <w:sz w:val="20"/>
                <w:szCs w:val="20"/>
              </w:rPr>
              <w:t xml:space="preserve">P wanted to sue for breach of K and get damages. </w:t>
            </w:r>
            <w:r>
              <w:rPr>
                <w:rFonts w:ascii="Times New Roman" w:hAnsi="Times New Roman" w:cs="Times New Roman"/>
                <w:sz w:val="20"/>
                <w:szCs w:val="20"/>
              </w:rPr>
              <w:t>D ar</w:t>
            </w:r>
            <w:r w:rsidR="000017C4">
              <w:rPr>
                <w:rFonts w:ascii="Times New Roman" w:hAnsi="Times New Roman" w:cs="Times New Roman"/>
                <w:sz w:val="20"/>
                <w:szCs w:val="20"/>
              </w:rPr>
              <w:t xml:space="preserve">gues that K is void for mistake. </w:t>
            </w:r>
          </w:p>
          <w:p w:rsidR="0002373E" w:rsidRDefault="0002373E" w:rsidP="00D674D0">
            <w:pPr>
              <w:rPr>
                <w:lang w:val="en-CA" w:eastAsia="zh-TW"/>
              </w:rPr>
            </w:pPr>
          </w:p>
        </w:tc>
      </w:tr>
      <w:tr w:rsidR="0002373E" w:rsidTr="00A34A9A">
        <w:trPr>
          <w:trHeight w:val="2251"/>
        </w:trPr>
        <w:tc>
          <w:tcPr>
            <w:tcW w:w="3672" w:type="dxa"/>
          </w:tcPr>
          <w:p w:rsidR="006D794F" w:rsidRDefault="006D794F" w:rsidP="006D794F">
            <w:pPr>
              <w:rPr>
                <w:rFonts w:asciiTheme="majorHAnsi" w:hAnsiTheme="majorHAnsi" w:cs="Calibri-BoldItalic"/>
                <w:b/>
                <w:bCs/>
                <w:i/>
                <w:iCs/>
                <w:sz w:val="16"/>
                <w:szCs w:val="16"/>
              </w:rPr>
            </w:pPr>
            <w:r>
              <w:rPr>
                <w:rFonts w:asciiTheme="majorHAnsi" w:hAnsiTheme="majorHAnsi" w:cs="Calibri-BoldItalic"/>
                <w:b/>
                <w:bCs/>
                <w:i/>
                <w:iCs/>
                <w:sz w:val="16"/>
                <w:szCs w:val="16"/>
              </w:rPr>
              <w:t xml:space="preserve">Great Peace Shipping v </w:t>
            </w:r>
            <w:proofErr w:type="spellStart"/>
            <w:r>
              <w:rPr>
                <w:rFonts w:asciiTheme="majorHAnsi" w:hAnsiTheme="majorHAnsi" w:cs="Calibri-BoldItalic"/>
                <w:b/>
                <w:bCs/>
                <w:i/>
                <w:iCs/>
                <w:sz w:val="16"/>
                <w:szCs w:val="16"/>
              </w:rPr>
              <w:t>Tsaviris</w:t>
            </w:r>
            <w:proofErr w:type="spellEnd"/>
            <w:r>
              <w:rPr>
                <w:rFonts w:asciiTheme="majorHAnsi" w:hAnsiTheme="majorHAnsi" w:cs="Calibri-BoldItalic"/>
                <w:b/>
                <w:bCs/>
                <w:i/>
                <w:iCs/>
                <w:sz w:val="16"/>
                <w:szCs w:val="16"/>
              </w:rPr>
              <w:t xml:space="preserve"> Salvage</w:t>
            </w:r>
          </w:p>
          <w:p w:rsidR="00BE7AEF" w:rsidRDefault="00BE7AEF" w:rsidP="006D794F">
            <w:pPr>
              <w:rPr>
                <w:rFonts w:asciiTheme="majorHAnsi" w:hAnsiTheme="majorHAnsi" w:cs="Calibri-BoldItalic"/>
                <w:b/>
                <w:bCs/>
                <w:i/>
                <w:iCs/>
                <w:sz w:val="16"/>
                <w:szCs w:val="16"/>
              </w:rPr>
            </w:pPr>
          </w:p>
          <w:p w:rsidR="006D794F" w:rsidRDefault="006D794F" w:rsidP="006D794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Elements of Common Mistake </w:t>
            </w:r>
          </w:p>
          <w:p w:rsidR="006D794F" w:rsidRDefault="006D794F" w:rsidP="006D794F">
            <w:pPr>
              <w:rPr>
                <w:rFonts w:asciiTheme="majorHAnsi" w:eastAsiaTheme="majorEastAsia" w:hAnsiTheme="majorHAnsi" w:cstheme="majorBidi"/>
                <w:b/>
                <w:i/>
                <w:iCs/>
                <w:color w:val="FF0000"/>
                <w:sz w:val="16"/>
                <w:szCs w:val="16"/>
              </w:rPr>
            </w:pPr>
          </w:p>
          <w:p w:rsidR="006C1F4C" w:rsidRDefault="006C1F4C" w:rsidP="006D794F">
            <w:pPr>
              <w:rPr>
                <w:rFonts w:asciiTheme="majorHAnsi" w:eastAsiaTheme="majorEastAsia" w:hAnsiTheme="majorHAnsi" w:cstheme="majorBidi"/>
                <w:b/>
                <w:i/>
                <w:iCs/>
                <w:color w:val="FF0000"/>
                <w:sz w:val="16"/>
                <w:szCs w:val="16"/>
              </w:rPr>
            </w:pPr>
          </w:p>
          <w:p w:rsidR="0005497D" w:rsidRDefault="006C1F4C" w:rsidP="006D794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*SAYS SOLLE AND BUTCHER IS BAD LAW IN ENGLAND</w:t>
            </w:r>
            <w:r w:rsidR="0005497D">
              <w:rPr>
                <w:rFonts w:asciiTheme="majorHAnsi" w:eastAsiaTheme="majorEastAsia" w:hAnsiTheme="majorHAnsi" w:cstheme="majorBidi"/>
                <w:b/>
                <w:i/>
                <w:iCs/>
                <w:color w:val="FF0000"/>
                <w:sz w:val="16"/>
                <w:szCs w:val="16"/>
              </w:rPr>
              <w:t>*</w:t>
            </w:r>
          </w:p>
          <w:p w:rsidR="0005497D" w:rsidRDefault="0005497D" w:rsidP="006D794F">
            <w:pPr>
              <w:rPr>
                <w:rFonts w:asciiTheme="majorHAnsi" w:eastAsiaTheme="majorEastAsia" w:hAnsiTheme="majorHAnsi" w:cstheme="majorBidi"/>
                <w:b/>
                <w:i/>
                <w:iCs/>
                <w:color w:val="FF0000"/>
                <w:sz w:val="16"/>
                <w:szCs w:val="16"/>
              </w:rPr>
            </w:pPr>
          </w:p>
          <w:p w:rsidR="006C1F4C" w:rsidRDefault="0005497D" w:rsidP="006D794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**SOME CANADIAN COURTS HAVE PERCEIVED THIS APPROACH AS UNDULY RESTRICTIVE AS TO WORK POSSIBLE UNFAIRNESS**</w:t>
            </w:r>
            <w:r w:rsidR="006C1F4C">
              <w:rPr>
                <w:rFonts w:asciiTheme="majorHAnsi" w:eastAsiaTheme="majorEastAsia" w:hAnsiTheme="majorHAnsi" w:cstheme="majorBidi"/>
                <w:b/>
                <w:i/>
                <w:iCs/>
                <w:color w:val="FF0000"/>
                <w:sz w:val="16"/>
                <w:szCs w:val="16"/>
              </w:rPr>
              <w:t xml:space="preserve"> </w:t>
            </w:r>
          </w:p>
          <w:p w:rsidR="0002373E" w:rsidRDefault="0002373E" w:rsidP="00D674D0">
            <w:pPr>
              <w:rPr>
                <w:lang w:val="en-CA" w:eastAsia="zh-TW"/>
              </w:rPr>
            </w:pPr>
          </w:p>
          <w:p w:rsidR="005112C7" w:rsidRDefault="005112C7" w:rsidP="00D674D0">
            <w:pPr>
              <w:rPr>
                <w:lang w:val="en-CA" w:eastAsia="zh-TW"/>
              </w:rPr>
            </w:pPr>
          </w:p>
        </w:tc>
        <w:tc>
          <w:tcPr>
            <w:tcW w:w="3672" w:type="dxa"/>
          </w:tcPr>
          <w:p w:rsidR="003E1DDE" w:rsidRDefault="003E1DDE" w:rsidP="003E1DDE">
            <w:pPr>
              <w:rPr>
                <w:rFonts w:asciiTheme="majorHAnsi" w:hAnsiTheme="majorHAnsi"/>
                <w:b/>
                <w:color w:val="002060"/>
                <w:sz w:val="16"/>
                <w:szCs w:val="16"/>
              </w:rPr>
            </w:pPr>
            <w:r>
              <w:rPr>
                <w:rFonts w:asciiTheme="majorHAnsi" w:hAnsiTheme="majorHAnsi"/>
                <w:b/>
                <w:color w:val="002060"/>
                <w:sz w:val="16"/>
                <w:szCs w:val="16"/>
              </w:rPr>
              <w:t>Elements of common mistake to avoid K:</w:t>
            </w:r>
          </w:p>
          <w:p w:rsidR="00937A9D" w:rsidRDefault="00937A9D" w:rsidP="003E1DDE">
            <w:pPr>
              <w:rPr>
                <w:rFonts w:asciiTheme="majorHAnsi" w:hAnsiTheme="majorHAnsi"/>
                <w:b/>
                <w:color w:val="002060"/>
                <w:sz w:val="16"/>
                <w:szCs w:val="16"/>
              </w:rPr>
            </w:pPr>
          </w:p>
          <w:p w:rsidR="00937A9D" w:rsidRDefault="00937A9D" w:rsidP="00937A9D">
            <w:pPr>
              <w:rPr>
                <w:color w:val="FF0000"/>
                <w:sz w:val="18"/>
                <w:szCs w:val="18"/>
                <w:u w:val="single"/>
              </w:rPr>
            </w:pPr>
            <w:r>
              <w:rPr>
                <w:color w:val="FF0000"/>
                <w:sz w:val="18"/>
                <w:szCs w:val="18"/>
                <w:u w:val="single"/>
              </w:rPr>
              <w:t>Following elements must be present for common mistake to void contract:</w:t>
            </w:r>
          </w:p>
          <w:p w:rsidR="00937A9D" w:rsidRDefault="00937A9D" w:rsidP="00937A9D">
            <w:pPr>
              <w:rPr>
                <w:sz w:val="18"/>
                <w:szCs w:val="18"/>
              </w:rPr>
            </w:pPr>
            <w:r>
              <w:rPr>
                <w:sz w:val="18"/>
                <w:szCs w:val="18"/>
              </w:rPr>
              <w:t>1.There must be a common assumption as to the existence of a state of affairs</w:t>
            </w:r>
          </w:p>
          <w:p w:rsidR="00937A9D" w:rsidRDefault="00937A9D" w:rsidP="00937A9D">
            <w:pPr>
              <w:rPr>
                <w:sz w:val="18"/>
                <w:szCs w:val="18"/>
              </w:rPr>
            </w:pPr>
            <w:r>
              <w:rPr>
                <w:sz w:val="18"/>
                <w:szCs w:val="18"/>
              </w:rPr>
              <w:t>2.There must be no warranty by either party that that state of affairs exists</w:t>
            </w:r>
          </w:p>
          <w:p w:rsidR="00937A9D" w:rsidRDefault="00937A9D" w:rsidP="00937A9D">
            <w:pPr>
              <w:rPr>
                <w:sz w:val="18"/>
                <w:szCs w:val="18"/>
              </w:rPr>
            </w:pPr>
            <w:r>
              <w:rPr>
                <w:sz w:val="18"/>
                <w:szCs w:val="18"/>
              </w:rPr>
              <w:t>3.The non-existence of the state of affairs must not be attributed to fault of either party</w:t>
            </w:r>
          </w:p>
          <w:p w:rsidR="00937A9D" w:rsidRDefault="00937A9D" w:rsidP="00937A9D">
            <w:pPr>
              <w:rPr>
                <w:sz w:val="18"/>
                <w:szCs w:val="18"/>
              </w:rPr>
            </w:pPr>
            <w:r>
              <w:rPr>
                <w:sz w:val="18"/>
                <w:szCs w:val="18"/>
              </w:rPr>
              <w:t xml:space="preserve">4.The non-existence of the state of affairs must render performance of the contract </w:t>
            </w:r>
            <w:r>
              <w:rPr>
                <w:color w:val="FF0000"/>
                <w:sz w:val="18"/>
                <w:szCs w:val="18"/>
                <w:u w:val="single"/>
              </w:rPr>
              <w:t>impossible</w:t>
            </w:r>
          </w:p>
          <w:p w:rsidR="00937A9D" w:rsidRDefault="00937A9D" w:rsidP="00937A9D">
            <w:pPr>
              <w:rPr>
                <w:sz w:val="18"/>
                <w:szCs w:val="18"/>
              </w:rPr>
            </w:pPr>
            <w:r>
              <w:rPr>
                <w:sz w:val="18"/>
                <w:szCs w:val="18"/>
              </w:rPr>
              <w:t>5.The state of affairs may be the existence, or a vital attribute of the consideration to be provided</w:t>
            </w:r>
          </w:p>
          <w:p w:rsidR="00937A9D" w:rsidRDefault="00937A9D" w:rsidP="00937A9D">
            <w:pPr>
              <w:rPr>
                <w:sz w:val="18"/>
                <w:szCs w:val="18"/>
              </w:rPr>
            </w:pPr>
          </w:p>
          <w:p w:rsidR="003E1DDE" w:rsidRPr="003E1DDE" w:rsidRDefault="003E1DDE" w:rsidP="003E1DDE">
            <w:pPr>
              <w:rPr>
                <w:rFonts w:asciiTheme="majorHAnsi" w:hAnsiTheme="majorHAnsi"/>
                <w:b/>
                <w:color w:val="002060"/>
                <w:sz w:val="16"/>
                <w:szCs w:val="16"/>
              </w:rPr>
            </w:pPr>
            <w:r>
              <w:rPr>
                <w:rFonts w:asciiTheme="majorHAnsi" w:hAnsiTheme="majorHAnsi"/>
                <w:b/>
                <w:color w:val="002060"/>
                <w:sz w:val="16"/>
                <w:szCs w:val="16"/>
              </w:rPr>
              <w:t>The mistake must “make the thing contracted for essentially different from the thing that it was believed”.</w:t>
            </w:r>
          </w:p>
        </w:tc>
        <w:tc>
          <w:tcPr>
            <w:tcW w:w="3672" w:type="dxa"/>
          </w:tcPr>
          <w:p w:rsidR="0002373E" w:rsidRPr="009E7B68" w:rsidRDefault="003E1DDE" w:rsidP="009E7B6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hires P to fix D’s boat but P is farther away than they both thought so D hires someone else, doesn’t pay P.</w:t>
            </w:r>
          </w:p>
          <w:p w:rsidR="0005497D" w:rsidRPr="00961AC6" w:rsidRDefault="0005497D" w:rsidP="00D674D0">
            <w:pPr>
              <w:rPr>
                <w:b/>
                <w:u w:val="single"/>
                <w:lang w:val="en-CA" w:eastAsia="zh-TW"/>
              </w:rPr>
            </w:pPr>
            <w:r w:rsidRPr="00961AC6">
              <w:rPr>
                <w:b/>
                <w:highlight w:val="yellow"/>
                <w:u w:val="single"/>
                <w:lang w:val="en-CA" w:eastAsia="zh-TW"/>
              </w:rPr>
              <w:t>SOLLE &amp; BUTCHER</w:t>
            </w:r>
          </w:p>
          <w:p w:rsidR="00961AC6" w:rsidRDefault="00961AC6" w:rsidP="00D674D0">
            <w:pPr>
              <w:rPr>
                <w:lang w:val="en-CA" w:eastAsia="zh-TW"/>
              </w:rPr>
            </w:pPr>
            <w:r>
              <w:rPr>
                <w:lang w:val="en-CA" w:eastAsia="zh-TW"/>
              </w:rPr>
              <w:t>-</w:t>
            </w:r>
            <w:r w:rsidR="009E7B68">
              <w:rPr>
                <w:lang w:val="en-CA" w:eastAsia="zh-TW"/>
              </w:rPr>
              <w:t>Common mistakes that are not so fundamental as in Bell &amp; Lever may also be affected provided they can do so without injustice to 3</w:t>
            </w:r>
            <w:r w:rsidR="009E7B68" w:rsidRPr="009E7B68">
              <w:rPr>
                <w:vertAlign w:val="superscript"/>
                <w:lang w:val="en-CA" w:eastAsia="zh-TW"/>
              </w:rPr>
              <w:t>rd</w:t>
            </w:r>
            <w:r w:rsidR="009E7B68">
              <w:rPr>
                <w:lang w:val="en-CA" w:eastAsia="zh-TW"/>
              </w:rPr>
              <w:t xml:space="preserve"> parties</w:t>
            </w:r>
          </w:p>
          <w:p w:rsidR="009E7B68" w:rsidRDefault="009E7B68" w:rsidP="00D674D0">
            <w:pPr>
              <w:rPr>
                <w:lang w:val="en-CA" w:eastAsia="zh-TW"/>
              </w:rPr>
            </w:pPr>
          </w:p>
          <w:p w:rsidR="009E7B68" w:rsidRDefault="009E7B68" w:rsidP="00D674D0">
            <w:pPr>
              <w:rPr>
                <w:lang w:val="en-CA" w:eastAsia="zh-TW"/>
              </w:rPr>
            </w:pPr>
            <w:r>
              <w:rPr>
                <w:lang w:val="en-CA" w:eastAsia="zh-TW"/>
              </w:rPr>
              <w:t xml:space="preserve">-In certain cases of unilateral mistake in assumption if it would be </w:t>
            </w:r>
            <w:proofErr w:type="spellStart"/>
            <w:r>
              <w:rPr>
                <w:lang w:val="en-CA" w:eastAsia="zh-TW"/>
              </w:rPr>
              <w:t>unconscientious</w:t>
            </w:r>
            <w:proofErr w:type="spellEnd"/>
            <w:r>
              <w:rPr>
                <w:lang w:val="en-CA" w:eastAsia="zh-TW"/>
              </w:rPr>
              <w:t xml:space="preserve"> </w:t>
            </w:r>
            <w:r w:rsidR="00CF10C6">
              <w:rPr>
                <w:lang w:val="en-CA" w:eastAsia="zh-TW"/>
              </w:rPr>
              <w:t xml:space="preserve">(snapping up offer) </w:t>
            </w:r>
          </w:p>
          <w:p w:rsidR="00961AC6" w:rsidRDefault="00961AC6" w:rsidP="00D674D0">
            <w:pPr>
              <w:rPr>
                <w:lang w:val="en-CA" w:eastAsia="zh-TW"/>
              </w:rPr>
            </w:pPr>
          </w:p>
          <w:p w:rsidR="00961AC6" w:rsidRDefault="00961AC6" w:rsidP="00D674D0">
            <w:pPr>
              <w:rPr>
                <w:lang w:val="en-CA" w:eastAsia="zh-TW"/>
              </w:rPr>
            </w:pPr>
            <w:r>
              <w:rPr>
                <w:lang w:val="en-CA" w:eastAsia="zh-TW"/>
              </w:rPr>
              <w:t xml:space="preserve">-Seems to say the mistake can operate with regard to mistake to law also </w:t>
            </w:r>
          </w:p>
          <w:p w:rsidR="009E7B68" w:rsidRDefault="009E7B68" w:rsidP="00D674D0">
            <w:pPr>
              <w:rPr>
                <w:lang w:val="en-CA" w:eastAsia="zh-TW"/>
              </w:rPr>
            </w:pPr>
          </w:p>
          <w:p w:rsidR="00961AC6" w:rsidRPr="0005497D" w:rsidRDefault="00961AC6" w:rsidP="00D674D0">
            <w:pPr>
              <w:rPr>
                <w:lang w:val="en-CA" w:eastAsia="zh-TW"/>
              </w:rPr>
            </w:pPr>
            <w:r>
              <w:rPr>
                <w:lang w:val="en-CA" w:eastAsia="zh-TW"/>
              </w:rPr>
              <w:t>-</w:t>
            </w:r>
            <w:r w:rsidR="00CD7531">
              <w:rPr>
                <w:lang w:val="en-CA" w:eastAsia="zh-TW"/>
              </w:rPr>
              <w:t>Allows one party to avoid K or c</w:t>
            </w:r>
            <w:r>
              <w:rPr>
                <w:lang w:val="en-CA" w:eastAsia="zh-TW"/>
              </w:rPr>
              <w:t xml:space="preserve">an set aside K on terms </w:t>
            </w:r>
          </w:p>
        </w:tc>
      </w:tr>
      <w:tr w:rsidR="0002373E" w:rsidTr="0002373E">
        <w:tc>
          <w:tcPr>
            <w:tcW w:w="3672" w:type="dxa"/>
          </w:tcPr>
          <w:p w:rsidR="00A34A9A" w:rsidRDefault="00A34A9A" w:rsidP="00A34A9A">
            <w:pPr>
              <w:rPr>
                <w:rFonts w:asciiTheme="majorHAnsi" w:hAnsiTheme="majorHAnsi" w:cs="Calibri-BoldItalic"/>
                <w:b/>
                <w:bCs/>
                <w:i/>
                <w:iCs/>
                <w:sz w:val="16"/>
                <w:szCs w:val="16"/>
              </w:rPr>
            </w:pPr>
            <w:r>
              <w:rPr>
                <w:rFonts w:asciiTheme="majorHAnsi" w:hAnsiTheme="majorHAnsi" w:cs="Calibri-BoldItalic"/>
                <w:b/>
                <w:bCs/>
                <w:i/>
                <w:iCs/>
                <w:sz w:val="16"/>
                <w:szCs w:val="16"/>
              </w:rPr>
              <w:t xml:space="preserve">Miller Paving v B </w:t>
            </w:r>
            <w:proofErr w:type="spellStart"/>
            <w:r>
              <w:rPr>
                <w:rFonts w:asciiTheme="majorHAnsi" w:hAnsiTheme="majorHAnsi" w:cs="Calibri-BoldItalic"/>
                <w:b/>
                <w:bCs/>
                <w:i/>
                <w:iCs/>
                <w:sz w:val="16"/>
                <w:szCs w:val="16"/>
              </w:rPr>
              <w:t>Gottardo</w:t>
            </w:r>
            <w:proofErr w:type="spellEnd"/>
            <w:r>
              <w:rPr>
                <w:rFonts w:asciiTheme="majorHAnsi" w:hAnsiTheme="majorHAnsi" w:cs="Calibri-BoldItalic"/>
                <w:b/>
                <w:bCs/>
                <w:i/>
                <w:iCs/>
                <w:sz w:val="16"/>
                <w:szCs w:val="16"/>
              </w:rPr>
              <w:t xml:space="preserve"> Construction </w:t>
            </w:r>
          </w:p>
          <w:p w:rsidR="00A34A9A" w:rsidRDefault="00A34A9A" w:rsidP="00A34A9A">
            <w:pPr>
              <w:rPr>
                <w:rFonts w:asciiTheme="majorHAnsi" w:hAnsiTheme="majorHAnsi" w:cs="Calibri-BoldItalic"/>
                <w:b/>
                <w:bCs/>
                <w:i/>
                <w:iCs/>
                <w:sz w:val="16"/>
                <w:szCs w:val="16"/>
              </w:rPr>
            </w:pPr>
          </w:p>
          <w:p w:rsidR="00A34A9A" w:rsidRDefault="00A34A9A" w:rsidP="00A34A9A">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Before allowing mistake, you must look to the K to see if bearing of risk has been provided for in K.</w:t>
            </w:r>
          </w:p>
          <w:p w:rsidR="00820756" w:rsidRDefault="00820756" w:rsidP="00A34A9A">
            <w:pPr>
              <w:rPr>
                <w:rFonts w:asciiTheme="majorHAnsi" w:eastAsiaTheme="majorEastAsia" w:hAnsiTheme="majorHAnsi" w:cstheme="majorBidi"/>
                <w:b/>
                <w:i/>
                <w:iCs/>
                <w:color w:val="FF0000"/>
                <w:sz w:val="16"/>
                <w:szCs w:val="16"/>
              </w:rPr>
            </w:pPr>
          </w:p>
          <w:p w:rsidR="00820756" w:rsidRDefault="00820756" w:rsidP="00A34A9A">
            <w:pPr>
              <w:rPr>
                <w:rFonts w:asciiTheme="majorHAnsi" w:eastAsiaTheme="majorEastAsia" w:hAnsiTheme="majorHAnsi" w:cstheme="majorBidi"/>
                <w:b/>
                <w:i/>
                <w:iCs/>
                <w:color w:val="FF0000"/>
                <w:sz w:val="16"/>
                <w:szCs w:val="16"/>
              </w:rPr>
            </w:pPr>
            <w:r w:rsidRPr="00961AC6">
              <w:rPr>
                <w:rFonts w:asciiTheme="majorHAnsi" w:eastAsiaTheme="majorEastAsia" w:hAnsiTheme="majorHAnsi" w:cstheme="majorBidi"/>
                <w:b/>
                <w:i/>
                <w:iCs/>
                <w:color w:val="FF0000"/>
                <w:sz w:val="16"/>
                <w:szCs w:val="16"/>
                <w:highlight w:val="yellow"/>
              </w:rPr>
              <w:t>***</w:t>
            </w:r>
            <w:r w:rsidR="00F36548" w:rsidRPr="00961AC6">
              <w:rPr>
                <w:rFonts w:asciiTheme="majorHAnsi" w:eastAsiaTheme="majorEastAsia" w:hAnsiTheme="majorHAnsi" w:cstheme="majorBidi"/>
                <w:b/>
                <w:i/>
                <w:iCs/>
                <w:color w:val="FF0000"/>
                <w:sz w:val="16"/>
                <w:szCs w:val="16"/>
                <w:highlight w:val="yellow"/>
              </w:rPr>
              <w:t>Says Great Peace</w:t>
            </w:r>
            <w:r w:rsidRPr="00961AC6">
              <w:rPr>
                <w:rFonts w:asciiTheme="majorHAnsi" w:eastAsiaTheme="majorEastAsia" w:hAnsiTheme="majorHAnsi" w:cstheme="majorBidi"/>
                <w:b/>
                <w:i/>
                <w:iCs/>
                <w:color w:val="FF0000"/>
                <w:sz w:val="16"/>
                <w:szCs w:val="16"/>
                <w:highlight w:val="yellow"/>
              </w:rPr>
              <w:t xml:space="preserve"> is NOT th</w:t>
            </w:r>
            <w:r w:rsidR="008E19E1" w:rsidRPr="00961AC6">
              <w:rPr>
                <w:rFonts w:asciiTheme="majorHAnsi" w:eastAsiaTheme="majorEastAsia" w:hAnsiTheme="majorHAnsi" w:cstheme="majorBidi"/>
                <w:b/>
                <w:i/>
                <w:iCs/>
                <w:color w:val="FF0000"/>
                <w:sz w:val="16"/>
                <w:szCs w:val="16"/>
                <w:highlight w:val="yellow"/>
              </w:rPr>
              <w:t>e last word on mistake in Canada***</w:t>
            </w:r>
          </w:p>
          <w:p w:rsidR="0002373E" w:rsidRDefault="0002373E" w:rsidP="00D674D0">
            <w:pPr>
              <w:rPr>
                <w:lang w:val="en-CA" w:eastAsia="zh-TW"/>
              </w:rPr>
            </w:pPr>
          </w:p>
        </w:tc>
        <w:tc>
          <w:tcPr>
            <w:tcW w:w="3672" w:type="dxa"/>
          </w:tcPr>
          <w:p w:rsidR="0002373E" w:rsidRDefault="00A34A9A" w:rsidP="00D674D0">
            <w:pPr>
              <w:rPr>
                <w:rFonts w:asciiTheme="majorHAnsi" w:hAnsiTheme="majorHAnsi"/>
                <w:b/>
                <w:color w:val="002060"/>
                <w:sz w:val="16"/>
                <w:szCs w:val="16"/>
              </w:rPr>
            </w:pPr>
            <w:r>
              <w:rPr>
                <w:rFonts w:asciiTheme="majorHAnsi" w:hAnsiTheme="majorHAnsi"/>
                <w:b/>
                <w:color w:val="002060"/>
                <w:sz w:val="16"/>
                <w:szCs w:val="16"/>
              </w:rPr>
              <w:t>Look to the K first to see if parties have provided for who bears the risk of a mistake</w:t>
            </w:r>
          </w:p>
          <w:p w:rsidR="00A34A9A" w:rsidRDefault="00A34A9A" w:rsidP="00D674D0">
            <w:pPr>
              <w:rPr>
                <w:rFonts w:asciiTheme="majorHAnsi" w:hAnsiTheme="majorHAnsi"/>
                <w:b/>
                <w:color w:val="002060"/>
                <w:sz w:val="16"/>
                <w:szCs w:val="16"/>
              </w:rPr>
            </w:pPr>
          </w:p>
          <w:p w:rsidR="00A34A9A" w:rsidRDefault="00A34A9A" w:rsidP="00D674D0">
            <w:pPr>
              <w:rPr>
                <w:lang w:val="en-CA" w:eastAsia="zh-TW"/>
              </w:rPr>
            </w:pPr>
            <w:r>
              <w:rPr>
                <w:rFonts w:asciiTheme="majorHAnsi" w:hAnsiTheme="majorHAnsi"/>
                <w:b/>
                <w:color w:val="002060"/>
                <w:sz w:val="16"/>
                <w:szCs w:val="16"/>
              </w:rPr>
              <w:t xml:space="preserve">Common mistake requires that the subject matter of the K become essentially different due to the mistake </w:t>
            </w:r>
          </w:p>
        </w:tc>
        <w:tc>
          <w:tcPr>
            <w:tcW w:w="3672" w:type="dxa"/>
          </w:tcPr>
          <w:p w:rsidR="00A34A9A" w:rsidRPr="00C91266" w:rsidRDefault="00A34A9A" w:rsidP="00A34A9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Parties sign agreement saying P has been paid for all materials. P later tries to charge for something it forgot.</w:t>
            </w:r>
          </w:p>
          <w:p w:rsidR="0002373E" w:rsidRDefault="00F36548" w:rsidP="00D674D0">
            <w:pPr>
              <w:rPr>
                <w:lang w:val="en-CA" w:eastAsia="zh-TW"/>
              </w:rPr>
            </w:pPr>
            <w:r>
              <w:rPr>
                <w:lang w:val="en-CA" w:eastAsia="zh-TW"/>
              </w:rPr>
              <w:t>Dec for P</w:t>
            </w:r>
          </w:p>
        </w:tc>
      </w:tr>
    </w:tbl>
    <w:p w:rsidR="008173D0" w:rsidRDefault="008173D0" w:rsidP="00D674D0">
      <w:pPr>
        <w:rPr>
          <w:lang w:val="en-CA" w:eastAsia="zh-TW"/>
        </w:rPr>
      </w:pPr>
    </w:p>
    <w:p w:rsidR="000F28A6" w:rsidRDefault="000F28A6" w:rsidP="000F28A6">
      <w:pPr>
        <w:pBdr>
          <w:bottom w:val="single" w:sz="4" w:space="1" w:color="auto"/>
        </w:pBdr>
        <w:rPr>
          <w:b/>
          <w:color w:val="FF0000"/>
          <w:sz w:val="16"/>
          <w:szCs w:val="16"/>
          <w:lang w:val="en-CA" w:eastAsia="zh-TW"/>
        </w:rPr>
      </w:pPr>
      <w:r>
        <w:rPr>
          <w:b/>
          <w:color w:val="FF0000"/>
          <w:sz w:val="16"/>
          <w:szCs w:val="16"/>
          <w:lang w:val="en-CA" w:eastAsia="zh-TW"/>
        </w:rPr>
        <w:t>Mistake as to Terms</w:t>
      </w:r>
    </w:p>
    <w:p w:rsidR="00701700" w:rsidRPr="001A0F14" w:rsidRDefault="00701700" w:rsidP="00474AB4">
      <w:pPr>
        <w:pStyle w:val="NoSpacing"/>
        <w:numPr>
          <w:ilvl w:val="0"/>
          <w:numId w:val="88"/>
        </w:numPr>
        <w:tabs>
          <w:tab w:val="right" w:leader="dot" w:pos="10080"/>
        </w:tabs>
        <w:rPr>
          <w:rFonts w:ascii="Times New Roman" w:hAnsi="Times New Roman" w:cs="Times New Roman"/>
        </w:rPr>
      </w:pPr>
      <w:r w:rsidRPr="001A0F14">
        <w:rPr>
          <w:rFonts w:ascii="Times New Roman" w:hAnsi="Times New Roman" w:cs="Times New Roman"/>
        </w:rPr>
        <w:t>Usually resolved under certainty of terms</w:t>
      </w:r>
    </w:p>
    <w:p w:rsidR="00701700" w:rsidRPr="006D6A7E" w:rsidRDefault="00701700" w:rsidP="00474AB4">
      <w:pPr>
        <w:pStyle w:val="NoSpacing"/>
        <w:numPr>
          <w:ilvl w:val="0"/>
          <w:numId w:val="88"/>
        </w:numPr>
        <w:tabs>
          <w:tab w:val="right" w:leader="dot" w:pos="10080"/>
        </w:tabs>
        <w:rPr>
          <w:rFonts w:ascii="Times New Roman" w:hAnsi="Times New Roman" w:cs="Times New Roman"/>
        </w:rPr>
      </w:pPr>
      <w:r w:rsidRPr="001A0F14">
        <w:rPr>
          <w:rFonts w:ascii="Times New Roman" w:hAnsi="Times New Roman" w:cs="Times New Roman"/>
        </w:rPr>
        <w:t>Unilateral mistakes tend to seek equitable remedy (but must come to court with clean hands)</w:t>
      </w:r>
    </w:p>
    <w:p w:rsidR="00701700" w:rsidRDefault="00701700" w:rsidP="00474AB4">
      <w:pPr>
        <w:pStyle w:val="ListParagraph"/>
        <w:numPr>
          <w:ilvl w:val="0"/>
          <w:numId w:val="88"/>
        </w:numPr>
        <w:spacing w:after="0" w:line="240" w:lineRule="auto"/>
        <w:rPr>
          <w:rFonts w:ascii="Times New Roman" w:hAnsi="Times New Roman" w:cs="Times New Roman"/>
        </w:rPr>
      </w:pPr>
      <w:r w:rsidRPr="006D6A7E">
        <w:rPr>
          <w:rFonts w:ascii="Times New Roman" w:hAnsi="Times New Roman" w:cs="Times New Roman"/>
        </w:rPr>
        <w:t xml:space="preserve">See </w:t>
      </w:r>
      <w:r w:rsidRPr="006D6A7E">
        <w:rPr>
          <w:rFonts w:ascii="Times New Roman" w:hAnsi="Times New Roman" w:cs="Times New Roman"/>
          <w:i/>
        </w:rPr>
        <w:t xml:space="preserve">Smith v. Hughes </w:t>
      </w:r>
      <w:r w:rsidRPr="006D6A7E">
        <w:rPr>
          <w:rFonts w:ascii="Times New Roman" w:hAnsi="Times New Roman" w:cs="Times New Roman"/>
        </w:rPr>
        <w:t xml:space="preserve">under part A, but note </w:t>
      </w:r>
      <w:r w:rsidRPr="006D6A7E">
        <w:rPr>
          <w:rFonts w:ascii="Times New Roman" w:hAnsi="Times New Roman" w:cs="Times New Roman"/>
          <w:i/>
        </w:rPr>
        <w:t xml:space="preserve">Bell v. Lever </w:t>
      </w:r>
      <w:r w:rsidRPr="006D6A7E">
        <w:rPr>
          <w:rFonts w:ascii="Times New Roman" w:hAnsi="Times New Roman" w:cs="Times New Roman"/>
        </w:rPr>
        <w:t>says this doesn’t exist in section 2.</w:t>
      </w:r>
    </w:p>
    <w:p w:rsidR="00701700" w:rsidRPr="00701700" w:rsidRDefault="00701700" w:rsidP="00701700">
      <w:pPr>
        <w:pStyle w:val="ListParagraph"/>
        <w:spacing w:after="0" w:line="240" w:lineRule="auto"/>
        <w:rPr>
          <w:rFonts w:ascii="Times New Roman" w:hAnsi="Times New Roman" w:cs="Times New Roman"/>
        </w:rPr>
      </w:pPr>
    </w:p>
    <w:p w:rsidR="00701700" w:rsidRDefault="00701700" w:rsidP="00701700">
      <w:pPr>
        <w:pBdr>
          <w:bottom w:val="single" w:sz="4" w:space="1" w:color="auto"/>
        </w:pBdr>
        <w:rPr>
          <w:b/>
          <w:color w:val="FF0000"/>
          <w:sz w:val="16"/>
          <w:szCs w:val="16"/>
          <w:lang w:val="en-CA" w:eastAsia="zh-TW"/>
        </w:rPr>
      </w:pPr>
      <w:r>
        <w:rPr>
          <w:b/>
          <w:color w:val="FF0000"/>
          <w:sz w:val="16"/>
          <w:szCs w:val="16"/>
          <w:lang w:val="en-CA" w:eastAsia="zh-TW"/>
        </w:rPr>
        <w:t>Mistaken</w:t>
      </w:r>
      <w:r w:rsidR="0095743C">
        <w:rPr>
          <w:b/>
          <w:color w:val="FF0000"/>
          <w:sz w:val="16"/>
          <w:szCs w:val="16"/>
          <w:lang w:val="en-CA" w:eastAsia="zh-TW"/>
        </w:rPr>
        <w:t xml:space="preserve"> (assumption as to)</w:t>
      </w:r>
      <w:r>
        <w:rPr>
          <w:b/>
          <w:color w:val="FF0000"/>
          <w:sz w:val="16"/>
          <w:szCs w:val="16"/>
          <w:lang w:val="en-CA" w:eastAsia="zh-TW"/>
        </w:rPr>
        <w:t xml:space="preserve"> Identity</w:t>
      </w:r>
      <w:r w:rsidR="00690E02">
        <w:rPr>
          <w:b/>
          <w:color w:val="FF0000"/>
          <w:sz w:val="16"/>
          <w:szCs w:val="16"/>
          <w:lang w:val="en-CA" w:eastAsia="zh-TW"/>
        </w:rPr>
        <w:t xml:space="preserve"> (i.e. Service Contracts) </w:t>
      </w:r>
    </w:p>
    <w:tbl>
      <w:tblPr>
        <w:tblStyle w:val="TableGrid"/>
        <w:tblW w:w="0" w:type="auto"/>
        <w:tblLook w:val="04A0"/>
      </w:tblPr>
      <w:tblGrid>
        <w:gridCol w:w="3850"/>
        <w:gridCol w:w="3583"/>
        <w:gridCol w:w="3583"/>
      </w:tblGrid>
      <w:tr w:rsidR="00387470" w:rsidTr="00387470">
        <w:tc>
          <w:tcPr>
            <w:tcW w:w="3850" w:type="dxa"/>
          </w:tcPr>
          <w:p w:rsidR="00387470" w:rsidRDefault="00387470" w:rsidP="006F44E6">
            <w:pPr>
              <w:rPr>
                <w:rFonts w:asciiTheme="majorHAnsi" w:hAnsiTheme="majorHAnsi" w:cs="Calibri-BoldItalic"/>
                <w:b/>
                <w:bCs/>
                <w:i/>
                <w:iCs/>
                <w:sz w:val="16"/>
                <w:szCs w:val="16"/>
              </w:rPr>
            </w:pPr>
            <w:r>
              <w:rPr>
                <w:rFonts w:asciiTheme="majorHAnsi" w:hAnsiTheme="majorHAnsi" w:cs="Calibri-BoldItalic"/>
                <w:b/>
                <w:bCs/>
                <w:i/>
                <w:iCs/>
                <w:sz w:val="16"/>
                <w:szCs w:val="16"/>
              </w:rPr>
              <w:t xml:space="preserve">Shogun Finance v Hudson  </w:t>
            </w:r>
          </w:p>
          <w:p w:rsidR="00387470" w:rsidRDefault="00387470" w:rsidP="006F44E6">
            <w:pPr>
              <w:rPr>
                <w:rFonts w:asciiTheme="majorHAnsi" w:hAnsiTheme="majorHAnsi" w:cs="Calibri-BoldItalic"/>
                <w:b/>
                <w:bCs/>
                <w:i/>
                <w:iCs/>
                <w:sz w:val="16"/>
                <w:szCs w:val="16"/>
              </w:rPr>
            </w:pPr>
          </w:p>
          <w:p w:rsidR="00387470" w:rsidRDefault="00387470" w:rsidP="006F44E6">
            <w:pPr>
              <w:rPr>
                <w:lang w:val="en-CA" w:eastAsia="zh-TW"/>
              </w:rPr>
            </w:pPr>
            <w:r>
              <w:rPr>
                <w:rFonts w:asciiTheme="majorHAnsi" w:eastAsiaTheme="majorEastAsia" w:hAnsiTheme="majorHAnsi" w:cstheme="majorBidi"/>
                <w:b/>
                <w:i/>
                <w:iCs/>
                <w:color w:val="FF0000"/>
                <w:sz w:val="16"/>
                <w:szCs w:val="16"/>
              </w:rPr>
              <w:t xml:space="preserve">K is with the rogue if face-to-face (voidable) but with the name in k if done through indirect contact (void) </w:t>
            </w:r>
          </w:p>
        </w:tc>
        <w:tc>
          <w:tcPr>
            <w:tcW w:w="3583" w:type="dxa"/>
          </w:tcPr>
          <w:p w:rsidR="00387470" w:rsidRDefault="00835BFE" w:rsidP="00835BFE">
            <w:pPr>
              <w:rPr>
                <w:rFonts w:asciiTheme="majorHAnsi" w:hAnsiTheme="majorHAnsi"/>
                <w:b/>
                <w:color w:val="002060"/>
                <w:sz w:val="16"/>
                <w:szCs w:val="16"/>
              </w:rPr>
            </w:pPr>
            <w:r>
              <w:rPr>
                <w:rFonts w:asciiTheme="majorHAnsi" w:hAnsiTheme="majorHAnsi"/>
                <w:b/>
                <w:color w:val="002060"/>
                <w:sz w:val="16"/>
                <w:szCs w:val="16"/>
              </w:rPr>
              <w:t>Mistaken ID can affect K (via common law and equity) but depends on how K was entered.</w:t>
            </w:r>
          </w:p>
          <w:p w:rsidR="00835BFE" w:rsidRDefault="00835BFE" w:rsidP="00835BFE">
            <w:pPr>
              <w:rPr>
                <w:rFonts w:asciiTheme="majorHAnsi" w:hAnsiTheme="majorHAnsi"/>
                <w:b/>
                <w:color w:val="002060"/>
                <w:sz w:val="16"/>
                <w:szCs w:val="16"/>
              </w:rPr>
            </w:pPr>
          </w:p>
          <w:p w:rsidR="00835BFE" w:rsidRDefault="00835BFE" w:rsidP="00835BFE">
            <w:pPr>
              <w:rPr>
                <w:rFonts w:asciiTheme="majorHAnsi" w:hAnsiTheme="majorHAnsi"/>
                <w:b/>
                <w:color w:val="002060"/>
                <w:sz w:val="16"/>
                <w:szCs w:val="16"/>
              </w:rPr>
            </w:pPr>
            <w:r w:rsidRPr="00BD4010">
              <w:rPr>
                <w:rFonts w:asciiTheme="majorHAnsi" w:hAnsiTheme="majorHAnsi"/>
                <w:b/>
                <w:color w:val="002060"/>
                <w:sz w:val="16"/>
                <w:szCs w:val="16"/>
                <w:highlight w:val="yellow"/>
                <w:u w:val="single"/>
              </w:rPr>
              <w:t>Basic Rule</w:t>
            </w:r>
            <w:r w:rsidRPr="00835BFE">
              <w:rPr>
                <w:rFonts w:asciiTheme="majorHAnsi" w:hAnsiTheme="majorHAnsi"/>
                <w:b/>
                <w:color w:val="002060"/>
                <w:sz w:val="16"/>
                <w:szCs w:val="16"/>
                <w:u w:val="single"/>
              </w:rPr>
              <w:t>:</w:t>
            </w:r>
            <w:r>
              <w:rPr>
                <w:rFonts w:asciiTheme="majorHAnsi" w:hAnsiTheme="majorHAnsi"/>
                <w:b/>
                <w:color w:val="002060"/>
                <w:sz w:val="16"/>
                <w:szCs w:val="16"/>
              </w:rPr>
              <w:t xml:space="preserve"> If you enter K with a person face-to-face with mistake about ID, the K is not affected (However, can argue this in equity if person commits fraud in a situation where ID is crucial</w:t>
            </w:r>
            <w:r w:rsidR="000B1125">
              <w:rPr>
                <w:rFonts w:asciiTheme="majorHAnsi" w:hAnsiTheme="majorHAnsi"/>
                <w:b/>
                <w:color w:val="002060"/>
                <w:sz w:val="16"/>
                <w:szCs w:val="16"/>
              </w:rPr>
              <w:t>—can ask the court to rescind the K because it is voidable</w:t>
            </w:r>
            <w:r>
              <w:rPr>
                <w:rFonts w:asciiTheme="majorHAnsi" w:hAnsiTheme="majorHAnsi"/>
                <w:b/>
                <w:color w:val="002060"/>
                <w:sz w:val="16"/>
                <w:szCs w:val="16"/>
              </w:rPr>
              <w:t>)</w:t>
            </w:r>
            <w:r w:rsidR="000B1125">
              <w:rPr>
                <w:rFonts w:asciiTheme="majorHAnsi" w:hAnsiTheme="majorHAnsi"/>
                <w:b/>
                <w:color w:val="002060"/>
                <w:sz w:val="16"/>
                <w:szCs w:val="16"/>
              </w:rPr>
              <w:t xml:space="preserve">. </w:t>
            </w:r>
          </w:p>
          <w:p w:rsidR="00835BFE" w:rsidRDefault="00835BFE" w:rsidP="00835BFE">
            <w:pPr>
              <w:rPr>
                <w:rFonts w:asciiTheme="majorHAnsi" w:hAnsiTheme="majorHAnsi"/>
                <w:b/>
                <w:color w:val="002060"/>
                <w:sz w:val="16"/>
                <w:szCs w:val="16"/>
              </w:rPr>
            </w:pPr>
          </w:p>
          <w:p w:rsidR="00835BFE" w:rsidRDefault="00835BFE" w:rsidP="00835BFE">
            <w:pPr>
              <w:rPr>
                <w:rFonts w:asciiTheme="majorHAnsi" w:hAnsiTheme="majorHAnsi"/>
                <w:b/>
                <w:color w:val="002060"/>
                <w:sz w:val="16"/>
                <w:szCs w:val="16"/>
              </w:rPr>
            </w:pPr>
            <w:r>
              <w:rPr>
                <w:rFonts w:asciiTheme="majorHAnsi" w:hAnsiTheme="majorHAnsi"/>
                <w:b/>
                <w:color w:val="002060"/>
                <w:sz w:val="16"/>
                <w:szCs w:val="16"/>
              </w:rPr>
              <w:t xml:space="preserve">When dealing through paper, email, etc. K is with the person </w:t>
            </w:r>
            <w:proofErr w:type="spellStart"/>
            <w:r>
              <w:rPr>
                <w:rFonts w:asciiTheme="majorHAnsi" w:hAnsiTheme="majorHAnsi"/>
                <w:b/>
                <w:color w:val="002060"/>
                <w:sz w:val="16"/>
                <w:szCs w:val="16"/>
              </w:rPr>
              <w:t>IDed</w:t>
            </w:r>
            <w:proofErr w:type="spellEnd"/>
            <w:r>
              <w:rPr>
                <w:rFonts w:asciiTheme="majorHAnsi" w:hAnsiTheme="majorHAnsi"/>
                <w:b/>
                <w:color w:val="002060"/>
                <w:sz w:val="16"/>
                <w:szCs w:val="16"/>
              </w:rPr>
              <w:t xml:space="preserve"> in the papers, not with the rogue</w:t>
            </w:r>
            <w:r w:rsidR="000B1125">
              <w:rPr>
                <w:rFonts w:asciiTheme="majorHAnsi" w:hAnsiTheme="majorHAnsi"/>
                <w:b/>
                <w:color w:val="002060"/>
                <w:sz w:val="16"/>
                <w:szCs w:val="16"/>
              </w:rPr>
              <w:t>. If that person doesn’t know, then they can argue non-</w:t>
            </w:r>
            <w:proofErr w:type="spellStart"/>
            <w:r w:rsidR="000B1125">
              <w:rPr>
                <w:rFonts w:asciiTheme="majorHAnsi" w:hAnsiTheme="majorHAnsi"/>
                <w:b/>
                <w:color w:val="002060"/>
                <w:sz w:val="16"/>
                <w:szCs w:val="16"/>
              </w:rPr>
              <w:t>est</w:t>
            </w:r>
            <w:proofErr w:type="spellEnd"/>
            <w:r w:rsidR="000B1125">
              <w:rPr>
                <w:rFonts w:asciiTheme="majorHAnsi" w:hAnsiTheme="majorHAnsi"/>
                <w:b/>
                <w:color w:val="002060"/>
                <w:sz w:val="16"/>
                <w:szCs w:val="16"/>
              </w:rPr>
              <w:t xml:space="preserve"> factum (K is VOID) </w:t>
            </w:r>
          </w:p>
          <w:p w:rsidR="00381EBC" w:rsidRDefault="00381EBC" w:rsidP="00835BFE">
            <w:pPr>
              <w:rPr>
                <w:rFonts w:asciiTheme="majorHAnsi" w:hAnsiTheme="majorHAnsi"/>
                <w:b/>
                <w:color w:val="002060"/>
                <w:sz w:val="16"/>
                <w:szCs w:val="16"/>
              </w:rPr>
            </w:pPr>
          </w:p>
          <w:p w:rsidR="00835BFE" w:rsidRPr="00BD4010" w:rsidRDefault="00381EBC" w:rsidP="00835BFE">
            <w:pPr>
              <w:rPr>
                <w:rFonts w:asciiTheme="majorHAnsi" w:hAnsiTheme="majorHAnsi"/>
                <w:b/>
                <w:color w:val="002060"/>
                <w:sz w:val="16"/>
                <w:szCs w:val="16"/>
              </w:rPr>
            </w:pPr>
            <w:r>
              <w:rPr>
                <w:rFonts w:asciiTheme="majorHAnsi" w:hAnsiTheme="majorHAnsi"/>
                <w:b/>
                <w:color w:val="002060"/>
                <w:sz w:val="16"/>
                <w:szCs w:val="16"/>
              </w:rPr>
              <w:t>Writing pre-empts face-to-face K</w:t>
            </w:r>
          </w:p>
        </w:tc>
        <w:tc>
          <w:tcPr>
            <w:tcW w:w="3583" w:type="dxa"/>
          </w:tcPr>
          <w:p w:rsidR="00387470" w:rsidRPr="00C91266" w:rsidRDefault="00387470" w:rsidP="0038747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Rogue buys car using financing from P and sells it to D. Both P and D claim title to the car.</w:t>
            </w:r>
          </w:p>
          <w:p w:rsidR="00387470" w:rsidRDefault="00B23B94" w:rsidP="00381EBC">
            <w:pPr>
              <w:rPr>
                <w:lang w:val="en-CA" w:eastAsia="zh-TW"/>
              </w:rPr>
            </w:pPr>
            <w:r>
              <w:rPr>
                <w:lang w:val="en-CA" w:eastAsia="zh-TW"/>
              </w:rPr>
              <w:t xml:space="preserve">For P. It was through paper, so Patel had title not the rogue. </w:t>
            </w:r>
          </w:p>
        </w:tc>
      </w:tr>
    </w:tbl>
    <w:p w:rsidR="00347E3D" w:rsidRPr="00381EBC" w:rsidRDefault="0095743C" w:rsidP="00D674D0">
      <w:pPr>
        <w:rPr>
          <w:b/>
          <w:sz w:val="16"/>
          <w:szCs w:val="16"/>
          <w:lang w:val="en-CA" w:eastAsia="zh-TW"/>
        </w:rPr>
      </w:pPr>
      <w:r w:rsidRPr="00381EBC">
        <w:rPr>
          <w:b/>
          <w:sz w:val="16"/>
          <w:szCs w:val="16"/>
          <w:lang w:val="en-CA" w:eastAsia="zh-TW"/>
        </w:rPr>
        <w:t xml:space="preserve">Can put Identity as a term and include the secondary obligations (i.e. voidable K) </w:t>
      </w:r>
      <w:r w:rsidR="0057526C">
        <w:rPr>
          <w:b/>
          <w:sz w:val="16"/>
          <w:szCs w:val="16"/>
          <w:lang w:val="en-CA" w:eastAsia="zh-TW"/>
        </w:rPr>
        <w:t xml:space="preserve">–Should make clear what the secondary obligations are </w:t>
      </w:r>
    </w:p>
    <w:p w:rsidR="00F973E0" w:rsidRDefault="00347E3D" w:rsidP="00F973E0">
      <w:pPr>
        <w:pBdr>
          <w:bottom w:val="single" w:sz="4" w:space="1" w:color="auto"/>
        </w:pBdr>
        <w:rPr>
          <w:b/>
          <w:color w:val="FF0000"/>
          <w:sz w:val="16"/>
          <w:szCs w:val="16"/>
          <w:lang w:val="en-CA" w:eastAsia="zh-TW"/>
        </w:rPr>
      </w:pPr>
      <w:proofErr w:type="spellStart"/>
      <w:r>
        <w:rPr>
          <w:b/>
          <w:color w:val="FF0000"/>
          <w:sz w:val="16"/>
          <w:szCs w:val="16"/>
          <w:lang w:val="en-CA" w:eastAsia="zh-TW"/>
        </w:rPr>
        <w:lastRenderedPageBreak/>
        <w:t>Non</w:t>
      </w:r>
      <w:proofErr w:type="spellEnd"/>
      <w:r>
        <w:rPr>
          <w:b/>
          <w:color w:val="FF0000"/>
          <w:sz w:val="16"/>
          <w:szCs w:val="16"/>
          <w:lang w:val="en-CA" w:eastAsia="zh-TW"/>
        </w:rPr>
        <w:t xml:space="preserve"> </w:t>
      </w:r>
      <w:proofErr w:type="spellStart"/>
      <w:proofErr w:type="gramStart"/>
      <w:r>
        <w:rPr>
          <w:b/>
          <w:color w:val="FF0000"/>
          <w:sz w:val="16"/>
          <w:szCs w:val="16"/>
          <w:lang w:val="en-CA" w:eastAsia="zh-TW"/>
        </w:rPr>
        <w:t>Est</w:t>
      </w:r>
      <w:proofErr w:type="spellEnd"/>
      <w:proofErr w:type="gramEnd"/>
      <w:r>
        <w:rPr>
          <w:b/>
          <w:color w:val="FF0000"/>
          <w:sz w:val="16"/>
          <w:szCs w:val="16"/>
          <w:lang w:val="en-CA" w:eastAsia="zh-TW"/>
        </w:rPr>
        <w:t xml:space="preserve"> Factu</w:t>
      </w:r>
      <w:r w:rsidR="00F973E0">
        <w:rPr>
          <w:b/>
          <w:color w:val="FF0000"/>
          <w:sz w:val="16"/>
          <w:szCs w:val="16"/>
          <w:lang w:val="en-CA" w:eastAsia="zh-TW"/>
        </w:rPr>
        <w:t>m</w:t>
      </w:r>
      <w:r w:rsidR="00ED0D82">
        <w:rPr>
          <w:b/>
          <w:color w:val="FF0000"/>
          <w:sz w:val="16"/>
          <w:szCs w:val="16"/>
          <w:lang w:val="en-CA" w:eastAsia="zh-TW"/>
        </w:rPr>
        <w:t xml:space="preserve"> (Common Law Doctrine=VOID) </w:t>
      </w:r>
    </w:p>
    <w:p w:rsidR="00F973E0" w:rsidRPr="00F973E0" w:rsidRDefault="00F973E0" w:rsidP="00F973E0">
      <w:pPr>
        <w:pStyle w:val="NoSpacing"/>
        <w:tabs>
          <w:tab w:val="right" w:leader="dot" w:pos="10080"/>
        </w:tabs>
        <w:rPr>
          <w:rFonts w:ascii="Times New Roman" w:hAnsi="Times New Roman" w:cs="Times New Roman"/>
          <w:sz w:val="16"/>
          <w:szCs w:val="16"/>
        </w:rPr>
      </w:pPr>
      <w:proofErr w:type="spellStart"/>
      <w:r w:rsidRPr="00F973E0">
        <w:rPr>
          <w:rFonts w:ascii="Times New Roman" w:hAnsi="Times New Roman" w:cs="Times New Roman"/>
          <w:b/>
          <w:sz w:val="16"/>
          <w:szCs w:val="16"/>
        </w:rPr>
        <w:t>Non</w:t>
      </w:r>
      <w:proofErr w:type="spellEnd"/>
      <w:r w:rsidRPr="00F973E0">
        <w:rPr>
          <w:rFonts w:ascii="Times New Roman" w:hAnsi="Times New Roman" w:cs="Times New Roman"/>
          <w:b/>
          <w:sz w:val="16"/>
          <w:szCs w:val="16"/>
        </w:rPr>
        <w:t xml:space="preserve"> </w:t>
      </w:r>
      <w:proofErr w:type="spellStart"/>
      <w:proofErr w:type="gramStart"/>
      <w:r w:rsidRPr="00F973E0">
        <w:rPr>
          <w:rFonts w:ascii="Times New Roman" w:hAnsi="Times New Roman" w:cs="Times New Roman"/>
          <w:b/>
          <w:sz w:val="16"/>
          <w:szCs w:val="16"/>
        </w:rPr>
        <w:t>Est</w:t>
      </w:r>
      <w:proofErr w:type="spellEnd"/>
      <w:proofErr w:type="gramEnd"/>
      <w:r w:rsidRPr="00F973E0">
        <w:rPr>
          <w:rFonts w:ascii="Times New Roman" w:hAnsi="Times New Roman" w:cs="Times New Roman"/>
          <w:b/>
          <w:sz w:val="16"/>
          <w:szCs w:val="16"/>
        </w:rPr>
        <w:t xml:space="preserve"> Factum</w:t>
      </w:r>
      <w:r w:rsidRPr="00F973E0">
        <w:rPr>
          <w:rFonts w:ascii="Times New Roman" w:hAnsi="Times New Roman" w:cs="Times New Roman"/>
          <w:sz w:val="16"/>
          <w:szCs w:val="16"/>
        </w:rPr>
        <w:t xml:space="preserve"> = it is not my deed.</w:t>
      </w:r>
    </w:p>
    <w:p w:rsidR="00F973E0" w:rsidRPr="00ED3658" w:rsidRDefault="00F973E0" w:rsidP="00474AB4">
      <w:pPr>
        <w:pStyle w:val="NoSpacing"/>
        <w:numPr>
          <w:ilvl w:val="0"/>
          <w:numId w:val="89"/>
        </w:numPr>
        <w:tabs>
          <w:tab w:val="right" w:leader="dot" w:pos="10080"/>
        </w:tabs>
        <w:rPr>
          <w:rFonts w:ascii="Times New Roman" w:hAnsi="Times New Roman" w:cs="Times New Roman"/>
          <w:b/>
          <w:sz w:val="16"/>
          <w:szCs w:val="16"/>
        </w:rPr>
      </w:pPr>
      <w:r w:rsidRPr="00ED3658">
        <w:rPr>
          <w:rFonts w:ascii="Times New Roman" w:hAnsi="Times New Roman" w:cs="Times New Roman"/>
          <w:b/>
          <w:sz w:val="16"/>
          <w:szCs w:val="16"/>
        </w:rPr>
        <w:t>Occurs if someone deliberately misled another into entering a k</w:t>
      </w:r>
    </w:p>
    <w:p w:rsidR="00F244F8" w:rsidRDefault="00F244F8" w:rsidP="00474AB4">
      <w:pPr>
        <w:pStyle w:val="NoSpacing"/>
        <w:numPr>
          <w:ilvl w:val="0"/>
          <w:numId w:val="89"/>
        </w:numPr>
        <w:tabs>
          <w:tab w:val="right" w:leader="dot" w:pos="10080"/>
        </w:tabs>
        <w:rPr>
          <w:rFonts w:ascii="Times New Roman" w:hAnsi="Times New Roman" w:cs="Times New Roman"/>
          <w:sz w:val="16"/>
          <w:szCs w:val="16"/>
        </w:rPr>
      </w:pPr>
      <w:r>
        <w:rPr>
          <w:rFonts w:ascii="Times New Roman" w:hAnsi="Times New Roman" w:cs="Times New Roman"/>
          <w:sz w:val="16"/>
          <w:szCs w:val="16"/>
        </w:rPr>
        <w:t>Akin to the Notice Doctrine—the idea is that you di</w:t>
      </w:r>
      <w:r w:rsidR="006F133F">
        <w:rPr>
          <w:rFonts w:ascii="Times New Roman" w:hAnsi="Times New Roman" w:cs="Times New Roman"/>
          <w:sz w:val="16"/>
          <w:szCs w:val="16"/>
        </w:rPr>
        <w:t>dn’t know what you entered into. Notice usually for exclusion clause, Non-</w:t>
      </w:r>
      <w:proofErr w:type="spellStart"/>
      <w:r w:rsidR="006F133F">
        <w:rPr>
          <w:rFonts w:ascii="Times New Roman" w:hAnsi="Times New Roman" w:cs="Times New Roman"/>
          <w:sz w:val="16"/>
          <w:szCs w:val="16"/>
        </w:rPr>
        <w:t>Est</w:t>
      </w:r>
      <w:proofErr w:type="spellEnd"/>
      <w:r w:rsidR="006F133F">
        <w:rPr>
          <w:rFonts w:ascii="Times New Roman" w:hAnsi="Times New Roman" w:cs="Times New Roman"/>
          <w:sz w:val="16"/>
          <w:szCs w:val="16"/>
        </w:rPr>
        <w:t xml:space="preserve"> Factum for the entire K. </w:t>
      </w:r>
    </w:p>
    <w:p w:rsidR="0091188E" w:rsidRDefault="0091188E" w:rsidP="00474AB4">
      <w:pPr>
        <w:pStyle w:val="NoSpacing"/>
        <w:numPr>
          <w:ilvl w:val="0"/>
          <w:numId w:val="89"/>
        </w:numPr>
        <w:tabs>
          <w:tab w:val="right" w:leader="dot" w:pos="10080"/>
        </w:tabs>
        <w:rPr>
          <w:rFonts w:ascii="Times New Roman" w:hAnsi="Times New Roman" w:cs="Times New Roman"/>
          <w:sz w:val="16"/>
          <w:szCs w:val="16"/>
        </w:rPr>
      </w:pPr>
      <w:r>
        <w:rPr>
          <w:rFonts w:ascii="Times New Roman" w:hAnsi="Times New Roman" w:cs="Times New Roman"/>
          <w:sz w:val="16"/>
          <w:szCs w:val="16"/>
        </w:rPr>
        <w:t>Can be for a variety of reasons: too much fine print, it was too loud, etc.</w:t>
      </w:r>
    </w:p>
    <w:p w:rsidR="0091188E" w:rsidRDefault="0093567F" w:rsidP="00474AB4">
      <w:pPr>
        <w:pStyle w:val="NoSpacing"/>
        <w:numPr>
          <w:ilvl w:val="0"/>
          <w:numId w:val="89"/>
        </w:numPr>
        <w:tabs>
          <w:tab w:val="right" w:leader="dot" w:pos="10080"/>
        </w:tabs>
        <w:rPr>
          <w:rFonts w:ascii="Times New Roman" w:hAnsi="Times New Roman" w:cs="Times New Roman"/>
          <w:sz w:val="16"/>
          <w:szCs w:val="16"/>
        </w:rPr>
      </w:pPr>
      <w:r>
        <w:rPr>
          <w:rFonts w:ascii="Times New Roman" w:hAnsi="Times New Roman" w:cs="Times New Roman"/>
          <w:sz w:val="16"/>
          <w:szCs w:val="16"/>
        </w:rPr>
        <w:t>The idea of blame—that the other party is also somehow culpable</w:t>
      </w:r>
    </w:p>
    <w:p w:rsidR="00745FD0" w:rsidRPr="00F973E0" w:rsidRDefault="00745FD0" w:rsidP="00474AB4">
      <w:pPr>
        <w:pStyle w:val="NoSpacing"/>
        <w:numPr>
          <w:ilvl w:val="0"/>
          <w:numId w:val="89"/>
        </w:numPr>
        <w:tabs>
          <w:tab w:val="right" w:leader="dot" w:pos="10080"/>
        </w:tabs>
        <w:rPr>
          <w:rFonts w:ascii="Times New Roman" w:hAnsi="Times New Roman" w:cs="Times New Roman"/>
          <w:sz w:val="16"/>
          <w:szCs w:val="16"/>
        </w:rPr>
      </w:pPr>
      <w:r>
        <w:rPr>
          <w:rFonts w:ascii="Times New Roman" w:hAnsi="Times New Roman" w:cs="Times New Roman"/>
          <w:sz w:val="16"/>
          <w:szCs w:val="16"/>
        </w:rPr>
        <w:t xml:space="preserve">These doctrines were developed during a time when most people were illiterate </w:t>
      </w:r>
    </w:p>
    <w:p w:rsidR="00F973E0" w:rsidRPr="00F973E0" w:rsidRDefault="00F973E0" w:rsidP="00474AB4">
      <w:pPr>
        <w:pStyle w:val="NoSpacing"/>
        <w:numPr>
          <w:ilvl w:val="0"/>
          <w:numId w:val="89"/>
        </w:numPr>
        <w:tabs>
          <w:tab w:val="right" w:leader="dot" w:pos="10080"/>
        </w:tabs>
        <w:rPr>
          <w:rFonts w:ascii="Times New Roman" w:hAnsi="Times New Roman" w:cs="Times New Roman"/>
          <w:sz w:val="16"/>
          <w:szCs w:val="16"/>
        </w:rPr>
      </w:pPr>
      <w:r w:rsidRPr="00F973E0">
        <w:rPr>
          <w:rFonts w:ascii="Times New Roman" w:hAnsi="Times New Roman" w:cs="Times New Roman"/>
          <w:sz w:val="16"/>
          <w:szCs w:val="16"/>
        </w:rPr>
        <w:t>The innocent party cannot be negligent</w:t>
      </w:r>
    </w:p>
    <w:p w:rsidR="00F973E0" w:rsidRPr="00ED0D82" w:rsidRDefault="00ED0D82" w:rsidP="00474AB4">
      <w:pPr>
        <w:pStyle w:val="NoSpacing"/>
        <w:numPr>
          <w:ilvl w:val="0"/>
          <w:numId w:val="89"/>
        </w:numPr>
        <w:tabs>
          <w:tab w:val="right" w:leader="dot" w:pos="10080"/>
        </w:tabs>
        <w:rPr>
          <w:rFonts w:ascii="Times New Roman" w:hAnsi="Times New Roman" w:cs="Times New Roman"/>
          <w:b/>
          <w:color w:val="FF0000"/>
          <w:sz w:val="16"/>
          <w:szCs w:val="16"/>
          <w:u w:val="single"/>
        </w:rPr>
      </w:pPr>
      <w:r w:rsidRPr="00ED0D82">
        <w:rPr>
          <w:rFonts w:ascii="Times New Roman" w:hAnsi="Times New Roman" w:cs="Times New Roman"/>
          <w:b/>
          <w:color w:val="FF0000"/>
          <w:sz w:val="16"/>
          <w:szCs w:val="16"/>
          <w:u w:val="single"/>
        </w:rPr>
        <w:t>Remedy = V</w:t>
      </w:r>
      <w:r w:rsidR="003929A0">
        <w:rPr>
          <w:rFonts w:ascii="Times New Roman" w:hAnsi="Times New Roman" w:cs="Times New Roman"/>
          <w:b/>
          <w:color w:val="FF0000"/>
          <w:sz w:val="16"/>
          <w:szCs w:val="16"/>
          <w:u w:val="single"/>
        </w:rPr>
        <w:t xml:space="preserve">oid K—There was no Contract </w:t>
      </w:r>
    </w:p>
    <w:p w:rsidR="00F973E0" w:rsidRPr="00F973E0" w:rsidRDefault="00F973E0" w:rsidP="00F973E0">
      <w:pPr>
        <w:pStyle w:val="NoSpacing"/>
        <w:tabs>
          <w:tab w:val="right" w:leader="dot" w:pos="10080"/>
        </w:tabs>
        <w:ind w:left="720"/>
        <w:rPr>
          <w:rFonts w:ascii="Times New Roman" w:hAnsi="Times New Roman" w:cs="Times New Roman"/>
          <w:sz w:val="16"/>
          <w:szCs w:val="16"/>
        </w:rPr>
      </w:pPr>
    </w:p>
    <w:tbl>
      <w:tblPr>
        <w:tblStyle w:val="TableGrid"/>
        <w:tblW w:w="0" w:type="auto"/>
        <w:tblLook w:val="04A0"/>
      </w:tblPr>
      <w:tblGrid>
        <w:gridCol w:w="3672"/>
        <w:gridCol w:w="3672"/>
        <w:gridCol w:w="3672"/>
      </w:tblGrid>
      <w:tr w:rsidR="00404775" w:rsidTr="00404775">
        <w:tc>
          <w:tcPr>
            <w:tcW w:w="3672" w:type="dxa"/>
          </w:tcPr>
          <w:p w:rsidR="00404775" w:rsidRDefault="00404775" w:rsidP="00404775">
            <w:pPr>
              <w:rPr>
                <w:rFonts w:asciiTheme="majorHAnsi" w:hAnsiTheme="majorHAnsi" w:cs="Calibri-BoldItalic"/>
                <w:b/>
                <w:bCs/>
                <w:i/>
                <w:iCs/>
                <w:sz w:val="16"/>
                <w:szCs w:val="16"/>
              </w:rPr>
            </w:pPr>
            <w:r>
              <w:rPr>
                <w:rFonts w:asciiTheme="majorHAnsi" w:hAnsiTheme="majorHAnsi" w:cs="Calibri-BoldItalic"/>
                <w:b/>
                <w:bCs/>
                <w:i/>
                <w:iCs/>
                <w:sz w:val="16"/>
                <w:szCs w:val="16"/>
              </w:rPr>
              <w:t xml:space="preserve">Saunders v Anglia Bldg. </w:t>
            </w:r>
            <w:proofErr w:type="spellStart"/>
            <w:r>
              <w:rPr>
                <w:rFonts w:asciiTheme="majorHAnsi" w:hAnsiTheme="majorHAnsi" w:cs="Calibri-BoldItalic"/>
                <w:b/>
                <w:bCs/>
                <w:i/>
                <w:iCs/>
                <w:sz w:val="16"/>
                <w:szCs w:val="16"/>
              </w:rPr>
              <w:t>Socy</w:t>
            </w:r>
            <w:proofErr w:type="spellEnd"/>
            <w:r>
              <w:rPr>
                <w:rFonts w:asciiTheme="majorHAnsi" w:hAnsiTheme="majorHAnsi" w:cs="Calibri-BoldItalic"/>
                <w:b/>
                <w:bCs/>
                <w:i/>
                <w:iCs/>
                <w:sz w:val="16"/>
                <w:szCs w:val="16"/>
              </w:rPr>
              <w:t xml:space="preserve">   </w:t>
            </w:r>
          </w:p>
          <w:p w:rsidR="00404775" w:rsidRDefault="00404775" w:rsidP="00404775">
            <w:pPr>
              <w:rPr>
                <w:rFonts w:asciiTheme="majorHAnsi" w:hAnsiTheme="majorHAnsi" w:cs="Calibri-BoldItalic"/>
                <w:b/>
                <w:bCs/>
                <w:i/>
                <w:iCs/>
                <w:sz w:val="16"/>
                <w:szCs w:val="16"/>
              </w:rPr>
            </w:pPr>
          </w:p>
          <w:p w:rsidR="00404775" w:rsidRDefault="003A0D55" w:rsidP="00404775">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P cannot plead non </w:t>
            </w:r>
            <w:proofErr w:type="spellStart"/>
            <w:r>
              <w:rPr>
                <w:rFonts w:asciiTheme="majorHAnsi" w:eastAsiaTheme="majorEastAsia" w:hAnsiTheme="majorHAnsi" w:cstheme="majorBidi"/>
                <w:b/>
                <w:i/>
                <w:iCs/>
                <w:color w:val="FF0000"/>
                <w:sz w:val="16"/>
                <w:szCs w:val="16"/>
              </w:rPr>
              <w:t>est</w:t>
            </w:r>
            <w:proofErr w:type="spellEnd"/>
            <w:r>
              <w:rPr>
                <w:rFonts w:asciiTheme="majorHAnsi" w:eastAsiaTheme="majorEastAsia" w:hAnsiTheme="majorHAnsi" w:cstheme="majorBidi"/>
                <w:b/>
                <w:i/>
                <w:iCs/>
                <w:color w:val="FF0000"/>
                <w:sz w:val="16"/>
                <w:szCs w:val="16"/>
              </w:rPr>
              <w:t xml:space="preserve"> factum if signing is due to carelessness, even if the document differs fundamentally.</w:t>
            </w:r>
          </w:p>
          <w:p w:rsidR="003A0D55" w:rsidRDefault="003A0D55" w:rsidP="00404775">
            <w:pPr>
              <w:rPr>
                <w:rFonts w:asciiTheme="majorHAnsi" w:eastAsiaTheme="majorEastAsia" w:hAnsiTheme="majorHAnsi" w:cstheme="majorBidi"/>
                <w:b/>
                <w:i/>
                <w:iCs/>
                <w:color w:val="FF0000"/>
                <w:sz w:val="16"/>
                <w:szCs w:val="16"/>
              </w:rPr>
            </w:pPr>
          </w:p>
          <w:p w:rsidR="003A0D55" w:rsidRDefault="003A0D55" w:rsidP="00404775">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P will succeed in claiming non </w:t>
            </w:r>
            <w:proofErr w:type="spellStart"/>
            <w:r>
              <w:rPr>
                <w:rFonts w:asciiTheme="majorHAnsi" w:eastAsiaTheme="majorEastAsia" w:hAnsiTheme="majorHAnsi" w:cstheme="majorBidi"/>
                <w:b/>
                <w:i/>
                <w:iCs/>
                <w:color w:val="FF0000"/>
                <w:sz w:val="16"/>
                <w:szCs w:val="16"/>
              </w:rPr>
              <w:t>est</w:t>
            </w:r>
            <w:proofErr w:type="spellEnd"/>
            <w:r>
              <w:rPr>
                <w:rFonts w:asciiTheme="majorHAnsi" w:eastAsiaTheme="majorEastAsia" w:hAnsiTheme="majorHAnsi" w:cstheme="majorBidi"/>
                <w:b/>
                <w:i/>
                <w:iCs/>
                <w:color w:val="FF0000"/>
                <w:sz w:val="16"/>
                <w:szCs w:val="16"/>
              </w:rPr>
              <w:t xml:space="preserve"> factum if the reasonable person with similar traits would have been deceived, but not if he just fails to read the K. </w:t>
            </w:r>
          </w:p>
          <w:p w:rsidR="00753AEB" w:rsidRDefault="00753AEB" w:rsidP="00404775">
            <w:pPr>
              <w:rPr>
                <w:rFonts w:asciiTheme="majorHAnsi" w:eastAsiaTheme="majorEastAsia" w:hAnsiTheme="majorHAnsi" w:cstheme="majorBidi"/>
                <w:b/>
                <w:i/>
                <w:iCs/>
                <w:color w:val="FF0000"/>
                <w:sz w:val="16"/>
                <w:szCs w:val="16"/>
              </w:rPr>
            </w:pPr>
          </w:p>
          <w:p w:rsidR="00753AEB" w:rsidRDefault="00753AEB" w:rsidP="00404775">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Generally, fully capable adults cannot rely on the doctrine. </w:t>
            </w:r>
          </w:p>
          <w:p w:rsidR="000970C5" w:rsidRDefault="000970C5" w:rsidP="00404775">
            <w:pPr>
              <w:rPr>
                <w:rFonts w:asciiTheme="majorHAnsi" w:eastAsiaTheme="majorEastAsia" w:hAnsiTheme="majorHAnsi" w:cstheme="majorBidi"/>
                <w:b/>
                <w:i/>
                <w:iCs/>
                <w:color w:val="FF0000"/>
                <w:sz w:val="16"/>
                <w:szCs w:val="16"/>
              </w:rPr>
            </w:pPr>
          </w:p>
          <w:p w:rsidR="000970C5" w:rsidRDefault="000970C5" w:rsidP="00404775">
            <w:pPr>
              <w:rPr>
                <w:lang w:val="en-CA" w:eastAsia="zh-TW"/>
              </w:rPr>
            </w:pPr>
            <w:proofErr w:type="spellStart"/>
            <w:r>
              <w:rPr>
                <w:rFonts w:asciiTheme="majorHAnsi" w:eastAsiaTheme="majorEastAsia" w:hAnsiTheme="majorHAnsi" w:cstheme="majorBidi"/>
                <w:b/>
                <w:i/>
                <w:iCs/>
                <w:color w:val="FF0000"/>
                <w:sz w:val="16"/>
                <w:szCs w:val="16"/>
              </w:rPr>
              <w:t>Non</w:t>
            </w:r>
            <w:proofErr w:type="spellEnd"/>
            <w:r>
              <w:rPr>
                <w:rFonts w:asciiTheme="majorHAnsi" w:eastAsiaTheme="majorEastAsia" w:hAnsiTheme="majorHAnsi" w:cstheme="majorBidi"/>
                <w:b/>
                <w:i/>
                <w:iCs/>
                <w:color w:val="FF0000"/>
                <w:sz w:val="16"/>
                <w:szCs w:val="16"/>
              </w:rPr>
              <w:t xml:space="preserve"> </w:t>
            </w:r>
            <w:proofErr w:type="spellStart"/>
            <w:r>
              <w:rPr>
                <w:rFonts w:asciiTheme="majorHAnsi" w:eastAsiaTheme="majorEastAsia" w:hAnsiTheme="majorHAnsi" w:cstheme="majorBidi"/>
                <w:b/>
                <w:i/>
                <w:iCs/>
                <w:color w:val="FF0000"/>
                <w:sz w:val="16"/>
                <w:szCs w:val="16"/>
              </w:rPr>
              <w:t>Est</w:t>
            </w:r>
            <w:proofErr w:type="spellEnd"/>
            <w:r>
              <w:rPr>
                <w:rFonts w:asciiTheme="majorHAnsi" w:eastAsiaTheme="majorEastAsia" w:hAnsiTheme="majorHAnsi" w:cstheme="majorBidi"/>
                <w:b/>
                <w:i/>
                <w:iCs/>
                <w:color w:val="FF0000"/>
                <w:sz w:val="16"/>
                <w:szCs w:val="16"/>
              </w:rPr>
              <w:t xml:space="preserve"> Factum </w:t>
            </w:r>
            <w:r w:rsidRPr="00744142">
              <w:rPr>
                <w:rFonts w:asciiTheme="majorHAnsi" w:eastAsiaTheme="majorEastAsia" w:hAnsiTheme="majorHAnsi" w:cstheme="majorBidi"/>
                <w:b/>
                <w:i/>
                <w:iCs/>
                <w:color w:val="FF0000"/>
                <w:sz w:val="16"/>
                <w:szCs w:val="16"/>
                <w:highlight w:val="yellow"/>
              </w:rPr>
              <w:t xml:space="preserve">not applicable if there is </w:t>
            </w:r>
            <w:proofErr w:type="gramStart"/>
            <w:r w:rsidRPr="00744142">
              <w:rPr>
                <w:rFonts w:asciiTheme="majorHAnsi" w:eastAsiaTheme="majorEastAsia" w:hAnsiTheme="majorHAnsi" w:cstheme="majorBidi"/>
                <w:b/>
                <w:i/>
                <w:iCs/>
                <w:color w:val="FF0000"/>
                <w:sz w:val="16"/>
                <w:szCs w:val="16"/>
                <w:highlight w:val="yellow"/>
              </w:rPr>
              <w:t>no</w:t>
            </w:r>
            <w:proofErr w:type="gramEnd"/>
            <w:r w:rsidRPr="00744142">
              <w:rPr>
                <w:rFonts w:asciiTheme="majorHAnsi" w:eastAsiaTheme="majorEastAsia" w:hAnsiTheme="majorHAnsi" w:cstheme="majorBidi"/>
                <w:b/>
                <w:i/>
                <w:iCs/>
                <w:color w:val="FF0000"/>
                <w:sz w:val="16"/>
                <w:szCs w:val="16"/>
                <w:highlight w:val="yellow"/>
              </w:rPr>
              <w:t xml:space="preserve"> blameworthiness of the other party.</w:t>
            </w:r>
            <w:r>
              <w:rPr>
                <w:rFonts w:asciiTheme="majorHAnsi" w:eastAsiaTheme="majorEastAsia" w:hAnsiTheme="majorHAnsi" w:cstheme="majorBidi"/>
                <w:b/>
                <w:i/>
                <w:iCs/>
                <w:color w:val="FF0000"/>
                <w:sz w:val="16"/>
                <w:szCs w:val="16"/>
              </w:rPr>
              <w:t xml:space="preserve"> </w:t>
            </w:r>
          </w:p>
        </w:tc>
        <w:tc>
          <w:tcPr>
            <w:tcW w:w="3672" w:type="dxa"/>
          </w:tcPr>
          <w:p w:rsidR="007B44FF" w:rsidRDefault="007B44FF" w:rsidP="007B44FF">
            <w:pPr>
              <w:rPr>
                <w:rFonts w:asciiTheme="majorHAnsi" w:hAnsiTheme="majorHAnsi"/>
                <w:b/>
                <w:color w:val="002060"/>
                <w:sz w:val="16"/>
                <w:szCs w:val="16"/>
              </w:rPr>
            </w:pPr>
            <w:r>
              <w:rPr>
                <w:rFonts w:asciiTheme="majorHAnsi" w:hAnsiTheme="majorHAnsi"/>
                <w:b/>
                <w:color w:val="002060"/>
                <w:sz w:val="16"/>
                <w:szCs w:val="16"/>
              </w:rPr>
              <w:t xml:space="preserve">A person who signs a document </w:t>
            </w:r>
            <w:r w:rsidRPr="00F973E0">
              <w:rPr>
                <w:rFonts w:asciiTheme="majorHAnsi" w:hAnsiTheme="majorHAnsi"/>
                <w:b/>
                <w:color w:val="002060"/>
                <w:sz w:val="16"/>
                <w:szCs w:val="16"/>
                <w:u w:val="single"/>
              </w:rPr>
              <w:t>differing fundamentally</w:t>
            </w:r>
            <w:r>
              <w:rPr>
                <w:rFonts w:asciiTheme="majorHAnsi" w:hAnsiTheme="majorHAnsi"/>
                <w:b/>
                <w:color w:val="002060"/>
                <w:sz w:val="16"/>
                <w:szCs w:val="16"/>
              </w:rPr>
              <w:t xml:space="preserve"> from what he believed it to be is disentitled from successfully pleading non </w:t>
            </w:r>
            <w:proofErr w:type="spellStart"/>
            <w:r>
              <w:rPr>
                <w:rFonts w:asciiTheme="majorHAnsi" w:hAnsiTheme="majorHAnsi"/>
                <w:b/>
                <w:color w:val="002060"/>
                <w:sz w:val="16"/>
                <w:szCs w:val="16"/>
              </w:rPr>
              <w:t>est</w:t>
            </w:r>
            <w:proofErr w:type="spellEnd"/>
            <w:r>
              <w:rPr>
                <w:rFonts w:asciiTheme="majorHAnsi" w:hAnsiTheme="majorHAnsi"/>
                <w:b/>
                <w:color w:val="002060"/>
                <w:sz w:val="16"/>
                <w:szCs w:val="16"/>
              </w:rPr>
              <w:t xml:space="preserve"> factum if his signing of the docume</w:t>
            </w:r>
            <w:r w:rsidR="003A0D55">
              <w:rPr>
                <w:rFonts w:asciiTheme="majorHAnsi" w:hAnsiTheme="majorHAnsi"/>
                <w:b/>
                <w:color w:val="002060"/>
                <w:sz w:val="16"/>
                <w:szCs w:val="16"/>
              </w:rPr>
              <w:t xml:space="preserve">nt is due to his own </w:t>
            </w:r>
            <w:r>
              <w:rPr>
                <w:rFonts w:asciiTheme="majorHAnsi" w:hAnsiTheme="majorHAnsi"/>
                <w:b/>
                <w:color w:val="002060"/>
                <w:sz w:val="16"/>
                <w:szCs w:val="16"/>
              </w:rPr>
              <w:t>carelessness</w:t>
            </w:r>
            <w:r w:rsidR="003A0D55">
              <w:rPr>
                <w:rFonts w:asciiTheme="majorHAnsi" w:hAnsiTheme="majorHAnsi"/>
                <w:b/>
                <w:color w:val="002060"/>
                <w:sz w:val="16"/>
                <w:szCs w:val="16"/>
              </w:rPr>
              <w:t>.</w:t>
            </w:r>
          </w:p>
          <w:p w:rsidR="003A0D55" w:rsidRDefault="003A0D55" w:rsidP="007B44FF">
            <w:pPr>
              <w:rPr>
                <w:rFonts w:asciiTheme="majorHAnsi" w:hAnsiTheme="majorHAnsi"/>
                <w:b/>
                <w:color w:val="002060"/>
                <w:sz w:val="16"/>
                <w:szCs w:val="16"/>
              </w:rPr>
            </w:pPr>
          </w:p>
          <w:p w:rsidR="007B44FF" w:rsidRDefault="007B44FF" w:rsidP="007B44FF">
            <w:pPr>
              <w:rPr>
                <w:rFonts w:asciiTheme="majorHAnsi" w:hAnsiTheme="majorHAnsi"/>
                <w:b/>
                <w:color w:val="002060"/>
                <w:sz w:val="16"/>
                <w:szCs w:val="16"/>
              </w:rPr>
            </w:pPr>
            <w:r w:rsidRPr="00ED3658">
              <w:rPr>
                <w:rFonts w:asciiTheme="majorHAnsi" w:hAnsiTheme="majorHAnsi"/>
                <w:b/>
                <w:color w:val="002060"/>
                <w:sz w:val="16"/>
                <w:szCs w:val="16"/>
                <w:highlight w:val="yellow"/>
              </w:rPr>
              <w:t>TEST:</w:t>
            </w:r>
            <w:r>
              <w:rPr>
                <w:rFonts w:asciiTheme="majorHAnsi" w:hAnsiTheme="majorHAnsi"/>
                <w:b/>
                <w:color w:val="002060"/>
                <w:sz w:val="16"/>
                <w:szCs w:val="16"/>
              </w:rPr>
              <w:t xml:space="preserve"> Would a reasonable person</w:t>
            </w:r>
            <w:r w:rsidR="00DF1917">
              <w:rPr>
                <w:rFonts w:asciiTheme="majorHAnsi" w:hAnsiTheme="majorHAnsi"/>
                <w:b/>
                <w:color w:val="002060"/>
                <w:sz w:val="16"/>
                <w:szCs w:val="16"/>
              </w:rPr>
              <w:t xml:space="preserve"> with the traits similar to the party</w:t>
            </w:r>
            <w:r>
              <w:rPr>
                <w:rFonts w:asciiTheme="majorHAnsi" w:hAnsiTheme="majorHAnsi"/>
                <w:b/>
                <w:color w:val="002060"/>
                <w:sz w:val="16"/>
                <w:szCs w:val="16"/>
              </w:rPr>
              <w:t xml:space="preserve"> have taken the same actions as the party pleading non </w:t>
            </w:r>
            <w:proofErr w:type="spellStart"/>
            <w:r>
              <w:rPr>
                <w:rFonts w:asciiTheme="majorHAnsi" w:hAnsiTheme="majorHAnsi"/>
                <w:b/>
                <w:color w:val="002060"/>
                <w:sz w:val="16"/>
                <w:szCs w:val="16"/>
              </w:rPr>
              <w:t>est</w:t>
            </w:r>
            <w:proofErr w:type="spellEnd"/>
            <w:r>
              <w:rPr>
                <w:rFonts w:asciiTheme="majorHAnsi" w:hAnsiTheme="majorHAnsi"/>
                <w:b/>
                <w:color w:val="002060"/>
                <w:sz w:val="16"/>
                <w:szCs w:val="16"/>
              </w:rPr>
              <w:t xml:space="preserve"> factum took? </w:t>
            </w:r>
          </w:p>
          <w:p w:rsidR="00404775" w:rsidRDefault="00404775" w:rsidP="00D674D0">
            <w:pPr>
              <w:rPr>
                <w:lang w:val="en-CA" w:eastAsia="zh-TW"/>
              </w:rPr>
            </w:pPr>
          </w:p>
        </w:tc>
        <w:tc>
          <w:tcPr>
            <w:tcW w:w="3672" w:type="dxa"/>
          </w:tcPr>
          <w:p w:rsidR="000970C5" w:rsidRPr="00C91266" w:rsidRDefault="000970C5" w:rsidP="000970C5">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P negotiating with ICBC and they couldn’t read. </w:t>
            </w:r>
            <w:r w:rsidR="005C1940">
              <w:rPr>
                <w:rFonts w:ascii="Times New Roman" w:hAnsi="Times New Roman" w:cs="Times New Roman"/>
                <w:sz w:val="20"/>
                <w:szCs w:val="20"/>
              </w:rPr>
              <w:t xml:space="preserve">Thought they were signing something else. </w:t>
            </w:r>
          </w:p>
          <w:p w:rsidR="00404775" w:rsidRDefault="00404775" w:rsidP="00D674D0">
            <w:pPr>
              <w:rPr>
                <w:lang w:val="en-CA" w:eastAsia="zh-TW"/>
              </w:rPr>
            </w:pPr>
          </w:p>
        </w:tc>
      </w:tr>
      <w:tr w:rsidR="00404775" w:rsidTr="00404775">
        <w:tc>
          <w:tcPr>
            <w:tcW w:w="3672" w:type="dxa"/>
          </w:tcPr>
          <w:p w:rsidR="00F973E0" w:rsidRDefault="00F973E0" w:rsidP="00F973E0">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Marvco</w:t>
            </w:r>
            <w:proofErr w:type="spellEnd"/>
            <w:r>
              <w:rPr>
                <w:rFonts w:asciiTheme="majorHAnsi" w:hAnsiTheme="majorHAnsi" w:cs="Calibri-BoldItalic"/>
                <w:b/>
                <w:bCs/>
                <w:i/>
                <w:iCs/>
                <w:sz w:val="16"/>
                <w:szCs w:val="16"/>
              </w:rPr>
              <w:t xml:space="preserve"> Color v Harris  </w:t>
            </w:r>
          </w:p>
          <w:p w:rsidR="00F973E0" w:rsidRDefault="00F973E0" w:rsidP="00F973E0">
            <w:pPr>
              <w:rPr>
                <w:rFonts w:asciiTheme="majorHAnsi" w:hAnsiTheme="majorHAnsi" w:cs="Calibri-BoldItalic"/>
                <w:b/>
                <w:bCs/>
                <w:i/>
                <w:iCs/>
                <w:sz w:val="16"/>
                <w:szCs w:val="16"/>
              </w:rPr>
            </w:pPr>
          </w:p>
          <w:p w:rsidR="004A27CD" w:rsidRDefault="004A27CD" w:rsidP="004A27CD">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Carelessness is the standard for non </w:t>
            </w:r>
            <w:proofErr w:type="spellStart"/>
            <w:r>
              <w:rPr>
                <w:rFonts w:asciiTheme="majorHAnsi" w:eastAsiaTheme="majorEastAsia" w:hAnsiTheme="majorHAnsi" w:cstheme="majorBidi"/>
                <w:b/>
                <w:i/>
                <w:iCs/>
                <w:color w:val="FF0000"/>
                <w:sz w:val="16"/>
                <w:szCs w:val="16"/>
              </w:rPr>
              <w:t>est</w:t>
            </w:r>
            <w:proofErr w:type="spellEnd"/>
            <w:r>
              <w:rPr>
                <w:rFonts w:asciiTheme="majorHAnsi" w:eastAsiaTheme="majorEastAsia" w:hAnsiTheme="majorHAnsi" w:cstheme="majorBidi"/>
                <w:b/>
                <w:i/>
                <w:iCs/>
                <w:color w:val="FF0000"/>
                <w:sz w:val="16"/>
                <w:szCs w:val="16"/>
              </w:rPr>
              <w:t xml:space="preserve"> factum.</w:t>
            </w:r>
          </w:p>
          <w:p w:rsidR="004A27CD" w:rsidRDefault="004A27CD" w:rsidP="004A27CD">
            <w:pPr>
              <w:rPr>
                <w:rFonts w:asciiTheme="majorHAnsi" w:eastAsiaTheme="majorEastAsia" w:hAnsiTheme="majorHAnsi" w:cstheme="majorBidi"/>
                <w:b/>
                <w:i/>
                <w:iCs/>
                <w:color w:val="FF0000"/>
                <w:sz w:val="16"/>
                <w:szCs w:val="16"/>
              </w:rPr>
            </w:pPr>
          </w:p>
          <w:p w:rsidR="00404775" w:rsidRPr="004A27CD" w:rsidRDefault="004A27CD" w:rsidP="004A27CD">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D cannot claim non </w:t>
            </w:r>
            <w:proofErr w:type="spellStart"/>
            <w:r>
              <w:rPr>
                <w:rFonts w:asciiTheme="majorHAnsi" w:eastAsiaTheme="majorEastAsia" w:hAnsiTheme="majorHAnsi" w:cstheme="majorBidi"/>
                <w:b/>
                <w:i/>
                <w:iCs/>
                <w:color w:val="FF0000"/>
                <w:sz w:val="16"/>
                <w:szCs w:val="16"/>
              </w:rPr>
              <w:t>est</w:t>
            </w:r>
            <w:proofErr w:type="spellEnd"/>
            <w:r>
              <w:rPr>
                <w:rFonts w:asciiTheme="majorHAnsi" w:eastAsiaTheme="majorEastAsia" w:hAnsiTheme="majorHAnsi" w:cstheme="majorBidi"/>
                <w:b/>
                <w:i/>
                <w:iCs/>
                <w:color w:val="FF0000"/>
                <w:sz w:val="16"/>
                <w:szCs w:val="16"/>
              </w:rPr>
              <w:t xml:space="preserve"> factum because of his own carelessness (didn’t read the </w:t>
            </w:r>
            <w:proofErr w:type="gramStart"/>
            <w:r>
              <w:rPr>
                <w:rFonts w:asciiTheme="majorHAnsi" w:eastAsiaTheme="majorEastAsia" w:hAnsiTheme="majorHAnsi" w:cstheme="majorBidi"/>
                <w:b/>
                <w:i/>
                <w:iCs/>
                <w:color w:val="FF0000"/>
                <w:sz w:val="16"/>
                <w:szCs w:val="16"/>
              </w:rPr>
              <w:t>K),</w:t>
            </w:r>
            <w:proofErr w:type="gramEnd"/>
            <w:r>
              <w:rPr>
                <w:rFonts w:asciiTheme="majorHAnsi" w:eastAsiaTheme="majorEastAsia" w:hAnsiTheme="majorHAnsi" w:cstheme="majorBidi"/>
                <w:b/>
                <w:i/>
                <w:iCs/>
                <w:color w:val="FF0000"/>
                <w:sz w:val="16"/>
                <w:szCs w:val="16"/>
              </w:rPr>
              <w:t xml:space="preserve"> and the law must acknowledge that P is not blameworthy here—this interpretation is necessary for certainty and security in commerce and the law. </w:t>
            </w:r>
            <w:r w:rsidR="00F973E0">
              <w:rPr>
                <w:rFonts w:asciiTheme="majorHAnsi" w:eastAsiaTheme="majorEastAsia" w:hAnsiTheme="majorHAnsi" w:cstheme="majorBidi"/>
                <w:b/>
                <w:i/>
                <w:iCs/>
                <w:color w:val="FF0000"/>
                <w:sz w:val="16"/>
                <w:szCs w:val="16"/>
              </w:rPr>
              <w:t xml:space="preserve"> </w:t>
            </w:r>
            <w:r w:rsidR="00862525">
              <w:rPr>
                <w:rFonts w:asciiTheme="majorHAnsi" w:eastAsiaTheme="majorEastAsia" w:hAnsiTheme="majorHAnsi" w:cstheme="majorBidi"/>
                <w:b/>
                <w:i/>
                <w:iCs/>
                <w:color w:val="FF0000"/>
                <w:sz w:val="16"/>
                <w:szCs w:val="16"/>
              </w:rPr>
              <w:t xml:space="preserve">However, this depends on the circumstances of each case. </w:t>
            </w:r>
          </w:p>
        </w:tc>
        <w:tc>
          <w:tcPr>
            <w:tcW w:w="3672" w:type="dxa"/>
          </w:tcPr>
          <w:p w:rsidR="00404775" w:rsidRDefault="001D1CEB" w:rsidP="001D1CEB">
            <w:pPr>
              <w:rPr>
                <w:lang w:val="en-CA" w:eastAsia="zh-TW"/>
              </w:rPr>
            </w:pPr>
            <w:r w:rsidRPr="002A7BB2">
              <w:rPr>
                <w:rFonts w:asciiTheme="majorHAnsi" w:hAnsiTheme="majorHAnsi"/>
                <w:b/>
                <w:color w:val="002060"/>
                <w:sz w:val="16"/>
                <w:szCs w:val="16"/>
                <w:u w:val="single"/>
              </w:rPr>
              <w:t xml:space="preserve">Carelessness </w:t>
            </w:r>
            <w:r>
              <w:rPr>
                <w:rFonts w:asciiTheme="majorHAnsi" w:hAnsiTheme="majorHAnsi"/>
                <w:b/>
                <w:color w:val="002060"/>
                <w:sz w:val="16"/>
                <w:szCs w:val="16"/>
              </w:rPr>
              <w:t xml:space="preserve">is the standard for non </w:t>
            </w:r>
            <w:proofErr w:type="spellStart"/>
            <w:r>
              <w:rPr>
                <w:rFonts w:asciiTheme="majorHAnsi" w:hAnsiTheme="majorHAnsi"/>
                <w:b/>
                <w:color w:val="002060"/>
                <w:sz w:val="16"/>
                <w:szCs w:val="16"/>
              </w:rPr>
              <w:t>est</w:t>
            </w:r>
            <w:proofErr w:type="spellEnd"/>
            <w:r>
              <w:rPr>
                <w:rFonts w:asciiTheme="majorHAnsi" w:hAnsiTheme="majorHAnsi"/>
                <w:b/>
                <w:color w:val="002060"/>
                <w:sz w:val="16"/>
                <w:szCs w:val="16"/>
              </w:rPr>
              <w:t xml:space="preserve"> factum, NOT negligence (as in Saunders)</w:t>
            </w:r>
          </w:p>
        </w:tc>
        <w:tc>
          <w:tcPr>
            <w:tcW w:w="3672" w:type="dxa"/>
          </w:tcPr>
          <w:p w:rsidR="00F973E0" w:rsidRPr="00C91266" w:rsidRDefault="00F973E0" w:rsidP="00F973E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thought they were signing an amendment to their mortgage. However, their daughter’s boyfriend got them to sign a new mortgage to another party. D did not know what they were signing.</w:t>
            </w:r>
          </w:p>
          <w:p w:rsidR="00404775" w:rsidRDefault="00404775" w:rsidP="00D674D0">
            <w:pPr>
              <w:rPr>
                <w:lang w:val="en-CA" w:eastAsia="zh-TW"/>
              </w:rPr>
            </w:pPr>
          </w:p>
        </w:tc>
      </w:tr>
    </w:tbl>
    <w:p w:rsidR="0057251E" w:rsidRDefault="0057251E" w:rsidP="0057251E">
      <w:pPr>
        <w:rPr>
          <w:rFonts w:asciiTheme="majorHAnsi" w:eastAsiaTheme="majorEastAsia" w:hAnsiTheme="majorHAnsi" w:cstheme="majorBidi"/>
          <w:b/>
          <w:bCs/>
          <w:color w:val="4F81BD" w:themeColor="accent1"/>
          <w:sz w:val="16"/>
          <w:szCs w:val="16"/>
          <w:lang w:val="en-CA" w:eastAsia="zh-TW"/>
        </w:rPr>
      </w:pPr>
    </w:p>
    <w:p w:rsidR="00D34B8A" w:rsidRDefault="00D34B8A" w:rsidP="0057251E">
      <w:pPr>
        <w:rPr>
          <w:rFonts w:asciiTheme="majorHAnsi" w:eastAsiaTheme="majorEastAsia" w:hAnsiTheme="majorHAnsi" w:cstheme="majorBidi"/>
          <w:b/>
          <w:bCs/>
          <w:color w:val="4F81BD" w:themeColor="accent1"/>
          <w:sz w:val="16"/>
          <w:szCs w:val="16"/>
          <w:lang w:val="en-CA" w:eastAsia="zh-TW"/>
        </w:rPr>
      </w:pPr>
    </w:p>
    <w:p w:rsidR="00D34B8A" w:rsidRDefault="00D34B8A" w:rsidP="0057251E">
      <w:pPr>
        <w:rPr>
          <w:rFonts w:asciiTheme="majorHAnsi" w:eastAsiaTheme="majorEastAsia" w:hAnsiTheme="majorHAnsi" w:cstheme="majorBidi"/>
          <w:b/>
          <w:bCs/>
          <w:color w:val="4F81BD" w:themeColor="accent1"/>
          <w:sz w:val="16"/>
          <w:szCs w:val="16"/>
          <w:lang w:val="en-CA" w:eastAsia="zh-TW"/>
        </w:rPr>
      </w:pPr>
    </w:p>
    <w:p w:rsidR="00652959" w:rsidRPr="00D34B8A" w:rsidRDefault="00D34B8A" w:rsidP="00D34B8A">
      <w:pPr>
        <w:rPr>
          <w:rFonts w:asciiTheme="majorHAnsi" w:eastAsiaTheme="majorEastAsia" w:hAnsiTheme="majorHAnsi" w:cstheme="majorBidi"/>
          <w:b/>
          <w:bCs/>
          <w:color w:val="4F81BD" w:themeColor="accent1"/>
          <w:sz w:val="16"/>
          <w:szCs w:val="16"/>
          <w:lang w:val="en-CA" w:eastAsia="zh-TW"/>
        </w:rPr>
      </w:pPr>
      <w:r>
        <w:rPr>
          <w:rFonts w:asciiTheme="majorHAnsi" w:eastAsiaTheme="majorEastAsia" w:hAnsiTheme="majorHAnsi" w:cstheme="majorBidi"/>
          <w:b/>
          <w:bCs/>
          <w:color w:val="4F81BD" w:themeColor="accent1"/>
          <w:sz w:val="16"/>
          <w:szCs w:val="16"/>
          <w:lang w:val="en-CA" w:eastAsia="zh-TW"/>
        </w:rPr>
        <w:br w:type="page"/>
      </w:r>
    </w:p>
    <w:p w:rsidR="00F27D4C" w:rsidRPr="00862525" w:rsidRDefault="002A7BB2" w:rsidP="00862525">
      <w:pPr>
        <w:pStyle w:val="Heading3"/>
        <w:pBdr>
          <w:bottom w:val="single" w:sz="4" w:space="1" w:color="auto"/>
        </w:pBdr>
        <w:rPr>
          <w:sz w:val="16"/>
          <w:szCs w:val="16"/>
        </w:rPr>
      </w:pPr>
      <w:r w:rsidRPr="00862525">
        <w:rPr>
          <w:sz w:val="16"/>
          <w:szCs w:val="16"/>
        </w:rPr>
        <w:lastRenderedPageBreak/>
        <w:t xml:space="preserve">Rectification </w:t>
      </w:r>
      <w:r w:rsidR="00293572" w:rsidRPr="00862525">
        <w:rPr>
          <w:sz w:val="16"/>
          <w:szCs w:val="16"/>
        </w:rPr>
        <w:t>(Equitable Doctrine</w:t>
      </w:r>
      <w:r w:rsidR="00262934" w:rsidRPr="00862525">
        <w:rPr>
          <w:sz w:val="16"/>
          <w:szCs w:val="16"/>
        </w:rPr>
        <w:t>)</w:t>
      </w:r>
      <w:r w:rsidR="00F27D4C" w:rsidRPr="00862525">
        <w:rPr>
          <w:sz w:val="16"/>
          <w:szCs w:val="16"/>
        </w:rPr>
        <w:tab/>
      </w:r>
    </w:p>
    <w:p w:rsidR="00F27D4C" w:rsidRPr="008E19E1" w:rsidRDefault="00F27D4C" w:rsidP="00474AB4">
      <w:pPr>
        <w:pStyle w:val="ListParagraph"/>
        <w:numPr>
          <w:ilvl w:val="0"/>
          <w:numId w:val="93"/>
        </w:numPr>
        <w:tabs>
          <w:tab w:val="right" w:pos="10800"/>
        </w:tabs>
        <w:rPr>
          <w:b/>
          <w:sz w:val="16"/>
          <w:szCs w:val="16"/>
        </w:rPr>
      </w:pPr>
      <w:r w:rsidRPr="008E19E1">
        <w:rPr>
          <w:b/>
          <w:sz w:val="16"/>
          <w:szCs w:val="16"/>
        </w:rPr>
        <w:t>Given that the piece of writing is merely evidence of the contract—Equity can change the K so that the written contract reflects the actual agreement</w:t>
      </w:r>
    </w:p>
    <w:p w:rsidR="00FB52C6" w:rsidRPr="008E19E1" w:rsidRDefault="00FB52C6" w:rsidP="00474AB4">
      <w:pPr>
        <w:pStyle w:val="ListParagraph"/>
        <w:numPr>
          <w:ilvl w:val="0"/>
          <w:numId w:val="93"/>
        </w:numPr>
        <w:tabs>
          <w:tab w:val="right" w:pos="10800"/>
        </w:tabs>
        <w:rPr>
          <w:b/>
          <w:sz w:val="16"/>
          <w:szCs w:val="16"/>
        </w:rPr>
      </w:pPr>
      <w:r w:rsidRPr="008E19E1">
        <w:rPr>
          <w:b/>
          <w:sz w:val="16"/>
          <w:szCs w:val="16"/>
        </w:rPr>
        <w:t xml:space="preserve">Only need this situation when the </w:t>
      </w:r>
      <w:r w:rsidR="00862525" w:rsidRPr="008E19E1">
        <w:rPr>
          <w:b/>
          <w:sz w:val="16"/>
          <w:szCs w:val="16"/>
        </w:rPr>
        <w:t>writing governs the obligations</w:t>
      </w:r>
    </w:p>
    <w:p w:rsidR="0073577B" w:rsidRPr="008E19E1" w:rsidRDefault="0073577B" w:rsidP="00474AB4">
      <w:pPr>
        <w:pStyle w:val="ListParagraph"/>
        <w:numPr>
          <w:ilvl w:val="0"/>
          <w:numId w:val="92"/>
        </w:numPr>
        <w:tabs>
          <w:tab w:val="right" w:pos="10800"/>
        </w:tabs>
        <w:rPr>
          <w:b/>
          <w:sz w:val="16"/>
          <w:szCs w:val="16"/>
        </w:rPr>
      </w:pPr>
      <w:r w:rsidRPr="008E19E1">
        <w:rPr>
          <w:b/>
          <w:sz w:val="16"/>
          <w:szCs w:val="16"/>
        </w:rPr>
        <w:t>You need a written record</w:t>
      </w:r>
    </w:p>
    <w:p w:rsidR="0073577B" w:rsidRPr="008E19E1" w:rsidRDefault="0073577B" w:rsidP="00474AB4">
      <w:pPr>
        <w:pStyle w:val="ListParagraph"/>
        <w:numPr>
          <w:ilvl w:val="0"/>
          <w:numId w:val="92"/>
        </w:numPr>
        <w:tabs>
          <w:tab w:val="right" w:pos="10800"/>
        </w:tabs>
        <w:rPr>
          <w:b/>
          <w:sz w:val="16"/>
          <w:szCs w:val="16"/>
        </w:rPr>
      </w:pPr>
      <w:r w:rsidRPr="008E19E1">
        <w:rPr>
          <w:b/>
          <w:sz w:val="16"/>
          <w:szCs w:val="16"/>
        </w:rPr>
        <w:t>At least one party argues that the written record does not reflect the agreement</w:t>
      </w:r>
    </w:p>
    <w:p w:rsidR="0073577B" w:rsidRPr="008E19E1" w:rsidRDefault="0073577B" w:rsidP="00474AB4">
      <w:pPr>
        <w:pStyle w:val="ListParagraph"/>
        <w:numPr>
          <w:ilvl w:val="0"/>
          <w:numId w:val="92"/>
        </w:numPr>
        <w:tabs>
          <w:tab w:val="right" w:pos="10800"/>
        </w:tabs>
        <w:rPr>
          <w:b/>
          <w:sz w:val="16"/>
          <w:szCs w:val="16"/>
        </w:rPr>
      </w:pPr>
      <w:r w:rsidRPr="008E19E1">
        <w:rPr>
          <w:b/>
          <w:sz w:val="16"/>
          <w:szCs w:val="16"/>
        </w:rPr>
        <w:t>Therefore, that party argues that there is a mistake of that record</w:t>
      </w:r>
    </w:p>
    <w:p w:rsidR="00052CA9" w:rsidRPr="008E19E1" w:rsidRDefault="0073577B" w:rsidP="00474AB4">
      <w:pPr>
        <w:pStyle w:val="ListParagraph"/>
        <w:numPr>
          <w:ilvl w:val="0"/>
          <w:numId w:val="92"/>
        </w:numPr>
        <w:tabs>
          <w:tab w:val="right" w:pos="10800"/>
        </w:tabs>
        <w:rPr>
          <w:b/>
          <w:sz w:val="16"/>
          <w:szCs w:val="16"/>
        </w:rPr>
      </w:pPr>
      <w:r w:rsidRPr="008E19E1">
        <w:rPr>
          <w:b/>
          <w:sz w:val="16"/>
          <w:szCs w:val="16"/>
        </w:rPr>
        <w:t xml:space="preserve">The mistake can be of three types: </w:t>
      </w:r>
    </w:p>
    <w:p w:rsidR="00052CA9" w:rsidRPr="008E19E1" w:rsidRDefault="00052CA9" w:rsidP="00474AB4">
      <w:pPr>
        <w:pStyle w:val="ListParagraph"/>
        <w:numPr>
          <w:ilvl w:val="1"/>
          <w:numId w:val="92"/>
        </w:numPr>
        <w:tabs>
          <w:tab w:val="right" w:pos="10800"/>
        </w:tabs>
        <w:rPr>
          <w:b/>
          <w:sz w:val="16"/>
          <w:szCs w:val="16"/>
        </w:rPr>
      </w:pPr>
      <w:r w:rsidRPr="008E19E1">
        <w:rPr>
          <w:b/>
          <w:sz w:val="16"/>
          <w:szCs w:val="16"/>
        </w:rPr>
        <w:t>Unilateral mistake</w:t>
      </w:r>
    </w:p>
    <w:p w:rsidR="00CC407C" w:rsidRPr="008E19E1" w:rsidRDefault="00052CA9" w:rsidP="00474AB4">
      <w:pPr>
        <w:pStyle w:val="ListParagraph"/>
        <w:numPr>
          <w:ilvl w:val="1"/>
          <w:numId w:val="92"/>
        </w:numPr>
        <w:tabs>
          <w:tab w:val="right" w:pos="10800"/>
        </w:tabs>
        <w:rPr>
          <w:b/>
          <w:sz w:val="16"/>
          <w:szCs w:val="16"/>
        </w:rPr>
      </w:pPr>
      <w:r w:rsidRPr="008E19E1">
        <w:rPr>
          <w:b/>
          <w:sz w:val="16"/>
          <w:szCs w:val="16"/>
        </w:rPr>
        <w:t>M</w:t>
      </w:r>
      <w:r w:rsidR="00CA301F" w:rsidRPr="008E19E1">
        <w:rPr>
          <w:b/>
          <w:sz w:val="16"/>
          <w:szCs w:val="16"/>
        </w:rPr>
        <w:t>utual mistake (B</w:t>
      </w:r>
      <w:r w:rsidR="0073577B" w:rsidRPr="008E19E1">
        <w:rPr>
          <w:b/>
          <w:sz w:val="16"/>
          <w:szCs w:val="16"/>
        </w:rPr>
        <w:t>oth parties arguing that it wasn’t correct, but they both thought that it should be corrected in different ways)</w:t>
      </w:r>
      <w:r w:rsidR="00484B78" w:rsidRPr="008E19E1">
        <w:rPr>
          <w:b/>
          <w:sz w:val="16"/>
          <w:szCs w:val="16"/>
        </w:rPr>
        <w:t>—the court here doesn’t have much choice but to change the record</w:t>
      </w:r>
      <w:r w:rsidR="00552F1F" w:rsidRPr="008E19E1">
        <w:rPr>
          <w:b/>
          <w:sz w:val="16"/>
          <w:szCs w:val="16"/>
        </w:rPr>
        <w:t xml:space="preserve">—it could be that there is no K because there was no offer </w:t>
      </w:r>
      <w:r w:rsidR="002A4A38" w:rsidRPr="008E19E1">
        <w:rPr>
          <w:b/>
          <w:sz w:val="16"/>
          <w:szCs w:val="16"/>
        </w:rPr>
        <w:t>and acceptance and no meeting of the</w:t>
      </w:r>
      <w:r w:rsidR="00CC407C" w:rsidRPr="008E19E1">
        <w:rPr>
          <w:b/>
          <w:sz w:val="16"/>
          <w:szCs w:val="16"/>
        </w:rPr>
        <w:t xml:space="preserve"> minds or uncertainty of terms</w:t>
      </w:r>
    </w:p>
    <w:p w:rsidR="0073577B" w:rsidRPr="008E19E1" w:rsidRDefault="00CA301F" w:rsidP="00474AB4">
      <w:pPr>
        <w:pStyle w:val="ListParagraph"/>
        <w:numPr>
          <w:ilvl w:val="1"/>
          <w:numId w:val="92"/>
        </w:numPr>
        <w:tabs>
          <w:tab w:val="right" w:pos="10800"/>
        </w:tabs>
        <w:rPr>
          <w:b/>
          <w:sz w:val="16"/>
          <w:szCs w:val="16"/>
        </w:rPr>
      </w:pPr>
      <w:r w:rsidRPr="008E19E1">
        <w:rPr>
          <w:b/>
          <w:sz w:val="16"/>
          <w:szCs w:val="16"/>
        </w:rPr>
        <w:t>C</w:t>
      </w:r>
      <w:r w:rsidR="000D5814" w:rsidRPr="008E19E1">
        <w:rPr>
          <w:b/>
          <w:sz w:val="16"/>
          <w:szCs w:val="16"/>
        </w:rPr>
        <w:t xml:space="preserve">ommon mistake (easiest one, since both parties think the same thing). </w:t>
      </w:r>
      <w:r w:rsidR="0096202A" w:rsidRPr="008E19E1">
        <w:rPr>
          <w:b/>
          <w:sz w:val="16"/>
          <w:szCs w:val="16"/>
        </w:rPr>
        <w:t xml:space="preserve">Argue that it was a common mistake, but they changed their mind after the agreement. </w:t>
      </w:r>
    </w:p>
    <w:tbl>
      <w:tblPr>
        <w:tblStyle w:val="TableGrid"/>
        <w:tblW w:w="0" w:type="auto"/>
        <w:tblLook w:val="04A0"/>
      </w:tblPr>
      <w:tblGrid>
        <w:gridCol w:w="3672"/>
        <w:gridCol w:w="3672"/>
        <w:gridCol w:w="3672"/>
      </w:tblGrid>
      <w:tr w:rsidR="000F32C8" w:rsidTr="000F32C8">
        <w:tc>
          <w:tcPr>
            <w:tcW w:w="3672" w:type="dxa"/>
          </w:tcPr>
          <w:p w:rsidR="000F32C8" w:rsidRDefault="000F32C8" w:rsidP="000F32C8">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Bercovici</w:t>
            </w:r>
            <w:proofErr w:type="spellEnd"/>
            <w:r>
              <w:rPr>
                <w:rFonts w:asciiTheme="majorHAnsi" w:hAnsiTheme="majorHAnsi" w:cs="Calibri-BoldItalic"/>
                <w:b/>
                <w:bCs/>
                <w:i/>
                <w:iCs/>
                <w:sz w:val="16"/>
                <w:szCs w:val="16"/>
              </w:rPr>
              <w:t xml:space="preserve"> v Palmer (QB) </w:t>
            </w:r>
            <w:r w:rsidR="0073577B">
              <w:rPr>
                <w:rFonts w:asciiTheme="majorHAnsi" w:hAnsiTheme="majorHAnsi" w:cs="Calibri-BoldItalic"/>
                <w:b/>
                <w:bCs/>
                <w:i/>
                <w:iCs/>
                <w:sz w:val="16"/>
                <w:szCs w:val="16"/>
              </w:rPr>
              <w:t xml:space="preserve"> </w:t>
            </w:r>
          </w:p>
          <w:p w:rsidR="000F32C8" w:rsidRDefault="000F32C8" w:rsidP="000F32C8">
            <w:pPr>
              <w:rPr>
                <w:rFonts w:asciiTheme="majorHAnsi" w:hAnsiTheme="majorHAnsi" w:cs="Calibri-BoldItalic"/>
                <w:b/>
                <w:bCs/>
                <w:i/>
                <w:iCs/>
                <w:sz w:val="16"/>
                <w:szCs w:val="16"/>
              </w:rPr>
            </w:pPr>
          </w:p>
          <w:p w:rsidR="000F32C8" w:rsidRDefault="00D34B8A" w:rsidP="00ED2B72">
            <w:pPr>
              <w:rPr>
                <w:lang w:val="en-CA" w:eastAsia="zh-TW"/>
              </w:rPr>
            </w:pPr>
            <w:r>
              <w:rPr>
                <w:lang w:val="en-CA" w:eastAsia="zh-TW"/>
              </w:rPr>
              <w:t>(Common Mistake)</w:t>
            </w:r>
          </w:p>
        </w:tc>
        <w:tc>
          <w:tcPr>
            <w:tcW w:w="3672" w:type="dxa"/>
          </w:tcPr>
          <w:p w:rsidR="000F32C8" w:rsidRDefault="00745AFD" w:rsidP="00745AFD">
            <w:pPr>
              <w:rPr>
                <w:lang w:val="en-CA" w:eastAsia="zh-TW"/>
              </w:rPr>
            </w:pPr>
            <w:r>
              <w:rPr>
                <w:rFonts w:asciiTheme="majorHAnsi" w:hAnsiTheme="majorHAnsi"/>
                <w:b/>
                <w:color w:val="002060"/>
                <w:sz w:val="16"/>
                <w:szCs w:val="16"/>
                <w:u w:val="single"/>
              </w:rPr>
              <w:t>Cottage was never mentioned in negotiations, D nev</w:t>
            </w:r>
            <w:r w:rsidR="0033789E">
              <w:rPr>
                <w:rFonts w:asciiTheme="majorHAnsi" w:hAnsiTheme="majorHAnsi"/>
                <w:b/>
                <w:color w:val="002060"/>
                <w:sz w:val="16"/>
                <w:szCs w:val="16"/>
                <w:u w:val="single"/>
              </w:rPr>
              <w:t>er acted as if he owned the cottage</w:t>
            </w:r>
            <w:r>
              <w:rPr>
                <w:rFonts w:asciiTheme="majorHAnsi" w:hAnsiTheme="majorHAnsi"/>
                <w:b/>
                <w:color w:val="002060"/>
                <w:sz w:val="16"/>
                <w:szCs w:val="16"/>
                <w:u w:val="single"/>
              </w:rPr>
              <w:t xml:space="preserve"> until 5 years later, Parcel was even mislabeled in K and bears no relationship with business. This is clearly a common mistake made by the lawyer writing the K. P wins. </w:t>
            </w:r>
          </w:p>
        </w:tc>
        <w:tc>
          <w:tcPr>
            <w:tcW w:w="3672" w:type="dxa"/>
          </w:tcPr>
          <w:p w:rsidR="00862525" w:rsidRPr="00C91266" w:rsidRDefault="00862525" w:rsidP="00862525">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P sold two retail </w:t>
            </w:r>
            <w:proofErr w:type="gramStart"/>
            <w:r>
              <w:rPr>
                <w:rFonts w:ascii="Times New Roman" w:hAnsi="Times New Roman" w:cs="Times New Roman"/>
                <w:sz w:val="20"/>
                <w:szCs w:val="20"/>
              </w:rPr>
              <w:t>business</w:t>
            </w:r>
            <w:proofErr w:type="gramEnd"/>
            <w:r>
              <w:rPr>
                <w:rFonts w:ascii="Times New Roman" w:hAnsi="Times New Roman" w:cs="Times New Roman"/>
                <w:sz w:val="20"/>
                <w:szCs w:val="20"/>
              </w:rPr>
              <w:t xml:space="preserve"> to D—5 years later D claims another parcel of land which was written into the K—P claims neither party intended that to be the case, asks for rectification. </w:t>
            </w:r>
          </w:p>
          <w:p w:rsidR="000F32C8" w:rsidRDefault="000F32C8">
            <w:pPr>
              <w:rPr>
                <w:lang w:val="en-CA" w:eastAsia="zh-TW"/>
              </w:rPr>
            </w:pPr>
          </w:p>
        </w:tc>
      </w:tr>
      <w:tr w:rsidR="000F32C8" w:rsidTr="000F32C8">
        <w:tc>
          <w:tcPr>
            <w:tcW w:w="3672" w:type="dxa"/>
          </w:tcPr>
          <w:p w:rsidR="009645CF" w:rsidRDefault="009645CF" w:rsidP="009645CF">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Bercovici</w:t>
            </w:r>
            <w:proofErr w:type="spellEnd"/>
            <w:r>
              <w:rPr>
                <w:rFonts w:asciiTheme="majorHAnsi" w:hAnsiTheme="majorHAnsi" w:cs="Calibri-BoldItalic"/>
                <w:b/>
                <w:bCs/>
                <w:i/>
                <w:iCs/>
                <w:sz w:val="16"/>
                <w:szCs w:val="16"/>
              </w:rPr>
              <w:t xml:space="preserve"> v Palmer (CA) </w:t>
            </w:r>
          </w:p>
          <w:p w:rsidR="009645CF" w:rsidRDefault="009645CF" w:rsidP="009645CF">
            <w:pPr>
              <w:rPr>
                <w:rFonts w:asciiTheme="majorHAnsi" w:hAnsiTheme="majorHAnsi" w:cs="Calibri-BoldItalic"/>
                <w:b/>
                <w:bCs/>
                <w:i/>
                <w:iCs/>
                <w:sz w:val="16"/>
                <w:szCs w:val="16"/>
              </w:rPr>
            </w:pPr>
          </w:p>
          <w:p w:rsidR="000F32C8" w:rsidRDefault="00E57376" w:rsidP="00E57376">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Rectification only when there is no “fair and reasonable doubt” that the deed does not embody final intentions of the parties</w:t>
            </w:r>
            <w:r w:rsidR="00E15DAE">
              <w:rPr>
                <w:rFonts w:asciiTheme="majorHAnsi" w:eastAsiaTheme="majorEastAsia" w:hAnsiTheme="majorHAnsi" w:cstheme="majorBidi"/>
                <w:b/>
                <w:i/>
                <w:iCs/>
                <w:color w:val="FF0000"/>
                <w:sz w:val="16"/>
                <w:szCs w:val="16"/>
              </w:rPr>
              <w:t>.</w:t>
            </w:r>
          </w:p>
          <w:p w:rsidR="00E15DAE" w:rsidRDefault="00E15DAE" w:rsidP="00E57376">
            <w:pPr>
              <w:rPr>
                <w:rFonts w:asciiTheme="majorHAnsi" w:eastAsiaTheme="majorEastAsia" w:hAnsiTheme="majorHAnsi" w:cstheme="majorBidi"/>
                <w:b/>
                <w:i/>
                <w:iCs/>
                <w:color w:val="FF0000"/>
                <w:sz w:val="16"/>
                <w:szCs w:val="16"/>
              </w:rPr>
            </w:pPr>
          </w:p>
          <w:p w:rsidR="00E15DAE" w:rsidRDefault="00E15DAE" w:rsidP="00E57376">
            <w:pPr>
              <w:rPr>
                <w:lang w:val="en-CA" w:eastAsia="zh-TW"/>
              </w:rPr>
            </w:pPr>
            <w:r>
              <w:rPr>
                <w:rFonts w:asciiTheme="majorHAnsi" w:eastAsiaTheme="majorEastAsia" w:hAnsiTheme="majorHAnsi" w:cstheme="majorBidi"/>
                <w:b/>
                <w:i/>
                <w:iCs/>
                <w:color w:val="FF0000"/>
                <w:sz w:val="16"/>
                <w:szCs w:val="16"/>
              </w:rPr>
              <w:t>Can look at the conduct of either party after the K is concluded (no error at trial)</w:t>
            </w:r>
          </w:p>
        </w:tc>
        <w:tc>
          <w:tcPr>
            <w:tcW w:w="3672" w:type="dxa"/>
          </w:tcPr>
          <w:p w:rsidR="000F32C8" w:rsidRDefault="00CD1454">
            <w:pPr>
              <w:rPr>
                <w:rFonts w:asciiTheme="majorHAnsi" w:hAnsiTheme="majorHAnsi"/>
                <w:b/>
                <w:color w:val="002060"/>
                <w:sz w:val="16"/>
                <w:szCs w:val="16"/>
                <w:u w:val="single"/>
              </w:rPr>
            </w:pPr>
            <w:r>
              <w:rPr>
                <w:rFonts w:asciiTheme="majorHAnsi" w:hAnsiTheme="majorHAnsi"/>
                <w:b/>
                <w:color w:val="002060"/>
                <w:sz w:val="16"/>
                <w:szCs w:val="16"/>
                <w:u w:val="single"/>
              </w:rPr>
              <w:t>Rectification must be carefully used. Should only be used if there is no “fair and reasonable doubt” that deed does not embody final intentions of the parties</w:t>
            </w:r>
          </w:p>
          <w:p w:rsidR="00CD1454" w:rsidRDefault="00CD1454">
            <w:pPr>
              <w:rPr>
                <w:rFonts w:asciiTheme="majorHAnsi" w:hAnsiTheme="majorHAnsi"/>
                <w:b/>
                <w:color w:val="002060"/>
                <w:sz w:val="16"/>
                <w:szCs w:val="16"/>
                <w:u w:val="single"/>
              </w:rPr>
            </w:pPr>
          </w:p>
          <w:p w:rsidR="00CD1454" w:rsidRDefault="00CD1454">
            <w:pPr>
              <w:rPr>
                <w:lang w:val="en-CA" w:eastAsia="zh-TW"/>
              </w:rPr>
            </w:pPr>
            <w:r>
              <w:rPr>
                <w:rFonts w:asciiTheme="majorHAnsi" w:hAnsiTheme="majorHAnsi"/>
                <w:b/>
                <w:color w:val="002060"/>
                <w:sz w:val="16"/>
                <w:szCs w:val="16"/>
                <w:u w:val="single"/>
              </w:rPr>
              <w:t xml:space="preserve">Intention: Documents + Conduct </w:t>
            </w:r>
            <w:r w:rsidR="00ED2B72">
              <w:rPr>
                <w:rFonts w:asciiTheme="majorHAnsi" w:hAnsiTheme="majorHAnsi"/>
                <w:b/>
                <w:color w:val="002060"/>
                <w:sz w:val="16"/>
                <w:szCs w:val="16"/>
                <w:u w:val="single"/>
              </w:rPr>
              <w:t xml:space="preserve">(even Post-K conduct) </w:t>
            </w:r>
          </w:p>
        </w:tc>
        <w:tc>
          <w:tcPr>
            <w:tcW w:w="3672" w:type="dxa"/>
          </w:tcPr>
          <w:p w:rsidR="00E15DAE" w:rsidRPr="00C91266" w:rsidRDefault="00E15DAE" w:rsidP="00E15DAE">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As above, but D appeals and says that behavior after the K cannot be taken into consideration. </w:t>
            </w:r>
          </w:p>
          <w:p w:rsidR="000F32C8" w:rsidRDefault="000F32C8">
            <w:pPr>
              <w:rPr>
                <w:lang w:val="en-CA" w:eastAsia="zh-TW"/>
              </w:rPr>
            </w:pPr>
          </w:p>
        </w:tc>
      </w:tr>
      <w:tr w:rsidR="000F32C8" w:rsidTr="000F32C8">
        <w:tc>
          <w:tcPr>
            <w:tcW w:w="3672" w:type="dxa"/>
          </w:tcPr>
          <w:p w:rsidR="00ED2B72" w:rsidRDefault="007D0B73" w:rsidP="00ED2B72">
            <w:pPr>
              <w:rPr>
                <w:rFonts w:asciiTheme="majorHAnsi" w:hAnsiTheme="majorHAnsi" w:cs="Calibri-BoldItalic"/>
                <w:b/>
                <w:bCs/>
                <w:i/>
                <w:iCs/>
                <w:sz w:val="16"/>
                <w:szCs w:val="16"/>
              </w:rPr>
            </w:pPr>
            <w:r>
              <w:rPr>
                <w:rFonts w:asciiTheme="majorHAnsi" w:hAnsiTheme="majorHAnsi" w:cs="Calibri-BoldItalic"/>
                <w:b/>
                <w:bCs/>
                <w:i/>
                <w:iCs/>
                <w:sz w:val="16"/>
                <w:szCs w:val="16"/>
              </w:rPr>
              <w:t xml:space="preserve">Sylvan Lake Golf v Performance Industries </w:t>
            </w:r>
            <w:r w:rsidR="00ED2B72">
              <w:rPr>
                <w:rFonts w:asciiTheme="majorHAnsi" w:hAnsiTheme="majorHAnsi" w:cs="Calibri-BoldItalic"/>
                <w:b/>
                <w:bCs/>
                <w:i/>
                <w:iCs/>
                <w:sz w:val="16"/>
                <w:szCs w:val="16"/>
              </w:rPr>
              <w:t xml:space="preserve"> </w:t>
            </w:r>
          </w:p>
          <w:p w:rsidR="00ED2B72" w:rsidRDefault="00ED2B72" w:rsidP="00ED2B72">
            <w:pPr>
              <w:rPr>
                <w:rFonts w:asciiTheme="majorHAnsi" w:hAnsiTheme="majorHAnsi" w:cs="Calibri-BoldItalic"/>
                <w:b/>
                <w:bCs/>
                <w:i/>
                <w:iCs/>
                <w:sz w:val="16"/>
                <w:szCs w:val="16"/>
              </w:rPr>
            </w:pPr>
          </w:p>
          <w:p w:rsidR="00752D3A" w:rsidRPr="00725B48" w:rsidRDefault="002607F2" w:rsidP="002607F2">
            <w:pPr>
              <w:rPr>
                <w:rFonts w:asciiTheme="majorHAnsi" w:eastAsiaTheme="majorEastAsia" w:hAnsiTheme="majorHAnsi" w:cstheme="majorBidi"/>
                <w:b/>
                <w:i/>
                <w:iCs/>
                <w:color w:val="FF0000"/>
                <w:sz w:val="16"/>
                <w:szCs w:val="16"/>
                <w:u w:val="single"/>
              </w:rPr>
            </w:pPr>
            <w:r>
              <w:rPr>
                <w:rFonts w:asciiTheme="majorHAnsi" w:eastAsiaTheme="majorEastAsia" w:hAnsiTheme="majorHAnsi" w:cstheme="majorBidi"/>
                <w:b/>
                <w:i/>
                <w:iCs/>
                <w:color w:val="FF0000"/>
                <w:sz w:val="16"/>
                <w:szCs w:val="16"/>
              </w:rPr>
              <w:t xml:space="preserve">Rectification is really only used to correct typos and the like. The goal is to return parties to their original bargain, not help a party who made a mistake. </w:t>
            </w:r>
            <w:r w:rsidRPr="00725B48">
              <w:rPr>
                <w:rFonts w:asciiTheme="majorHAnsi" w:eastAsiaTheme="majorEastAsia" w:hAnsiTheme="majorHAnsi" w:cstheme="majorBidi"/>
                <w:b/>
                <w:i/>
                <w:iCs/>
                <w:color w:val="FF0000"/>
                <w:sz w:val="16"/>
                <w:szCs w:val="16"/>
                <w:u w:val="single"/>
              </w:rPr>
              <w:t xml:space="preserve">Changing the K beyond a significant degree is beyond the remedy. </w:t>
            </w:r>
          </w:p>
          <w:p w:rsidR="002607F2" w:rsidRDefault="002607F2" w:rsidP="002607F2">
            <w:pPr>
              <w:rPr>
                <w:rFonts w:asciiTheme="majorHAnsi" w:eastAsiaTheme="majorEastAsia" w:hAnsiTheme="majorHAnsi" w:cstheme="majorBidi"/>
                <w:b/>
                <w:i/>
                <w:iCs/>
                <w:color w:val="FF0000"/>
                <w:sz w:val="16"/>
                <w:szCs w:val="16"/>
              </w:rPr>
            </w:pPr>
          </w:p>
          <w:p w:rsidR="0033789E" w:rsidRDefault="00347855" w:rsidP="007D0B73">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Although usually for common</w:t>
            </w:r>
            <w:r w:rsidR="0033789E">
              <w:rPr>
                <w:rFonts w:asciiTheme="majorHAnsi" w:eastAsiaTheme="majorEastAsia" w:hAnsiTheme="majorHAnsi" w:cstheme="majorBidi"/>
                <w:b/>
                <w:i/>
                <w:iCs/>
                <w:color w:val="FF0000"/>
                <w:sz w:val="16"/>
                <w:szCs w:val="16"/>
              </w:rPr>
              <w:t xml:space="preserve"> mistakes, it is possible to use rectification for a unilateral mistake</w:t>
            </w:r>
            <w:r w:rsidR="00C5051F">
              <w:rPr>
                <w:rFonts w:asciiTheme="majorHAnsi" w:eastAsiaTheme="majorEastAsia" w:hAnsiTheme="majorHAnsi" w:cstheme="majorBidi"/>
                <w:b/>
                <w:i/>
                <w:iCs/>
                <w:color w:val="FF0000"/>
                <w:sz w:val="16"/>
                <w:szCs w:val="16"/>
              </w:rPr>
              <w:t xml:space="preserve"> if certain requirements are met</w:t>
            </w:r>
          </w:p>
          <w:p w:rsidR="00752D3A" w:rsidRDefault="0033789E" w:rsidP="007D0B73">
            <w:pPr>
              <w:rPr>
                <w:lang w:val="en-CA" w:eastAsia="zh-TW"/>
              </w:rPr>
            </w:pPr>
            <w:r>
              <w:rPr>
                <w:rFonts w:asciiTheme="majorHAnsi" w:eastAsiaTheme="majorEastAsia" w:hAnsiTheme="majorHAnsi" w:cstheme="majorBidi"/>
                <w:b/>
                <w:i/>
                <w:iCs/>
                <w:color w:val="FF0000"/>
                <w:sz w:val="16"/>
                <w:szCs w:val="16"/>
              </w:rPr>
              <w:t>(</w:t>
            </w:r>
            <w:r w:rsidR="00752D3A">
              <w:rPr>
                <w:rFonts w:asciiTheme="majorHAnsi" w:eastAsiaTheme="majorEastAsia" w:hAnsiTheme="majorHAnsi" w:cstheme="majorBidi"/>
                <w:b/>
                <w:i/>
                <w:iCs/>
                <w:color w:val="FF0000"/>
                <w:sz w:val="16"/>
                <w:szCs w:val="16"/>
              </w:rPr>
              <w:t>SEE REQUIREMENTS</w:t>
            </w:r>
            <w:r>
              <w:rPr>
                <w:rFonts w:asciiTheme="majorHAnsi" w:eastAsiaTheme="majorEastAsia" w:hAnsiTheme="majorHAnsi" w:cstheme="majorBidi"/>
                <w:b/>
                <w:i/>
                <w:iCs/>
                <w:color w:val="FF0000"/>
                <w:sz w:val="16"/>
                <w:szCs w:val="16"/>
              </w:rPr>
              <w:t xml:space="preserve">). </w:t>
            </w:r>
          </w:p>
        </w:tc>
        <w:tc>
          <w:tcPr>
            <w:tcW w:w="3672" w:type="dxa"/>
          </w:tcPr>
          <w:p w:rsidR="002607F2" w:rsidRDefault="0057251E">
            <w:pPr>
              <w:rPr>
                <w:rFonts w:asciiTheme="majorHAnsi" w:hAnsiTheme="majorHAnsi"/>
                <w:b/>
                <w:color w:val="002060"/>
                <w:sz w:val="16"/>
                <w:szCs w:val="16"/>
              </w:rPr>
            </w:pPr>
            <w:r>
              <w:rPr>
                <w:rFonts w:asciiTheme="majorHAnsi" w:hAnsiTheme="majorHAnsi"/>
                <w:b/>
                <w:color w:val="002060"/>
                <w:sz w:val="16"/>
                <w:szCs w:val="16"/>
              </w:rPr>
              <w:t>TRADITIONALLY, ONLY FOR COMMON</w:t>
            </w:r>
            <w:r w:rsidR="00E74303">
              <w:rPr>
                <w:rFonts w:asciiTheme="majorHAnsi" w:hAnsiTheme="majorHAnsi"/>
                <w:b/>
                <w:color w:val="002060"/>
                <w:sz w:val="16"/>
                <w:szCs w:val="16"/>
              </w:rPr>
              <w:t xml:space="preserve"> MISTAKE, BUT NOW ALSO FOR UNILATERAL MISTAKE PROVIDED THAT</w:t>
            </w:r>
            <w:r w:rsidR="002607F2">
              <w:rPr>
                <w:rFonts w:asciiTheme="majorHAnsi" w:hAnsiTheme="majorHAnsi"/>
                <w:b/>
                <w:color w:val="002060"/>
                <w:sz w:val="16"/>
                <w:szCs w:val="16"/>
              </w:rPr>
              <w:t>:</w:t>
            </w:r>
          </w:p>
          <w:p w:rsidR="002607F2" w:rsidRDefault="002607F2">
            <w:pPr>
              <w:rPr>
                <w:rFonts w:asciiTheme="majorHAnsi" w:hAnsiTheme="majorHAnsi"/>
                <w:b/>
                <w:color w:val="002060"/>
                <w:sz w:val="16"/>
                <w:szCs w:val="16"/>
              </w:rPr>
            </w:pPr>
          </w:p>
          <w:p w:rsidR="002607F2" w:rsidRPr="002607F2" w:rsidRDefault="002607F2" w:rsidP="00474AB4">
            <w:pPr>
              <w:pStyle w:val="ListParagraph"/>
              <w:numPr>
                <w:ilvl w:val="0"/>
                <w:numId w:val="94"/>
              </w:numPr>
              <w:rPr>
                <w:rFonts w:asciiTheme="majorHAnsi" w:hAnsiTheme="majorHAnsi"/>
                <w:b/>
                <w:color w:val="002060"/>
                <w:sz w:val="16"/>
                <w:szCs w:val="16"/>
              </w:rPr>
            </w:pPr>
            <w:r w:rsidRPr="002607F2">
              <w:rPr>
                <w:rFonts w:asciiTheme="majorHAnsi" w:hAnsiTheme="majorHAnsi"/>
                <w:b/>
                <w:color w:val="002060"/>
                <w:sz w:val="16"/>
                <w:szCs w:val="16"/>
              </w:rPr>
              <w:t>P MUST ESTABLISH THAT THERE WAS A PRIOR ORAL K WITH DEFINITE, ASCERTAINABLE TERMS</w:t>
            </w:r>
          </w:p>
          <w:p w:rsidR="002607F2" w:rsidRPr="002607F2" w:rsidRDefault="002607F2" w:rsidP="002607F2">
            <w:pPr>
              <w:pStyle w:val="ListParagraph"/>
              <w:ind w:left="390"/>
              <w:rPr>
                <w:rFonts w:asciiTheme="majorHAnsi" w:hAnsiTheme="majorHAnsi"/>
                <w:b/>
                <w:color w:val="002060"/>
                <w:sz w:val="16"/>
                <w:szCs w:val="16"/>
              </w:rPr>
            </w:pPr>
          </w:p>
          <w:p w:rsidR="002607F2" w:rsidRDefault="002607F2" w:rsidP="00474AB4">
            <w:pPr>
              <w:pStyle w:val="ListParagraph"/>
              <w:numPr>
                <w:ilvl w:val="0"/>
                <w:numId w:val="94"/>
              </w:numPr>
              <w:rPr>
                <w:rFonts w:asciiTheme="majorHAnsi" w:hAnsiTheme="majorHAnsi"/>
                <w:b/>
                <w:color w:val="002060"/>
                <w:sz w:val="16"/>
                <w:szCs w:val="16"/>
              </w:rPr>
            </w:pPr>
            <w:r w:rsidRPr="002607F2">
              <w:rPr>
                <w:rFonts w:asciiTheme="majorHAnsi" w:hAnsiTheme="majorHAnsi"/>
                <w:b/>
                <w:color w:val="002060"/>
                <w:sz w:val="16"/>
                <w:szCs w:val="16"/>
              </w:rPr>
              <w:t>THE OTHER PARTY KNEW OR OUGHT TO HAVE KNOWN OF THE ERROR AND P DID NOT</w:t>
            </w:r>
            <w:r>
              <w:rPr>
                <w:rFonts w:asciiTheme="majorHAnsi" w:hAnsiTheme="majorHAnsi"/>
                <w:b/>
                <w:color w:val="002060"/>
                <w:sz w:val="16"/>
                <w:szCs w:val="16"/>
              </w:rPr>
              <w:t xml:space="preserve"> </w:t>
            </w:r>
            <w:r w:rsidRPr="002607F2">
              <w:rPr>
                <w:rFonts w:asciiTheme="majorHAnsi" w:hAnsiTheme="majorHAnsi"/>
                <w:b/>
                <w:color w:val="002060"/>
                <w:sz w:val="16"/>
                <w:szCs w:val="16"/>
              </w:rPr>
              <w:sym w:font="Wingdings" w:char="F0E0"/>
            </w:r>
            <w:r>
              <w:rPr>
                <w:rFonts w:asciiTheme="majorHAnsi" w:hAnsiTheme="majorHAnsi"/>
                <w:b/>
                <w:color w:val="002060"/>
                <w:sz w:val="16"/>
                <w:szCs w:val="16"/>
              </w:rPr>
              <w:t xml:space="preserve"> ATTEMPT TO RELY ON THE ERRONE</w:t>
            </w:r>
            <w:r w:rsidR="004C0FB0">
              <w:rPr>
                <w:rFonts w:asciiTheme="majorHAnsi" w:hAnsiTheme="majorHAnsi"/>
                <w:b/>
                <w:color w:val="002060"/>
                <w:sz w:val="16"/>
                <w:szCs w:val="16"/>
              </w:rPr>
              <w:t>OUS WRITTEN DOCUMENT MUST AMOUNT</w:t>
            </w:r>
            <w:r>
              <w:rPr>
                <w:rFonts w:asciiTheme="majorHAnsi" w:hAnsiTheme="majorHAnsi"/>
                <w:b/>
                <w:color w:val="002060"/>
                <w:sz w:val="16"/>
                <w:szCs w:val="16"/>
              </w:rPr>
              <w:t xml:space="preserve"> TO “FRAUD OR THE EQUIVALENT OF FRAUD” (LOW STANDARD)</w:t>
            </w:r>
          </w:p>
          <w:p w:rsidR="002607F2" w:rsidRPr="002607F2" w:rsidRDefault="002607F2" w:rsidP="002607F2">
            <w:pPr>
              <w:pStyle w:val="ListParagraph"/>
              <w:rPr>
                <w:rFonts w:asciiTheme="majorHAnsi" w:hAnsiTheme="majorHAnsi"/>
                <w:b/>
                <w:color w:val="002060"/>
                <w:sz w:val="16"/>
                <w:szCs w:val="16"/>
              </w:rPr>
            </w:pPr>
          </w:p>
          <w:p w:rsidR="002607F2" w:rsidRDefault="002607F2" w:rsidP="00474AB4">
            <w:pPr>
              <w:pStyle w:val="ListParagraph"/>
              <w:numPr>
                <w:ilvl w:val="0"/>
                <w:numId w:val="94"/>
              </w:numPr>
              <w:rPr>
                <w:rFonts w:asciiTheme="majorHAnsi" w:hAnsiTheme="majorHAnsi"/>
                <w:b/>
                <w:color w:val="002060"/>
                <w:sz w:val="16"/>
                <w:szCs w:val="16"/>
              </w:rPr>
            </w:pPr>
            <w:r>
              <w:rPr>
                <w:rFonts w:asciiTheme="majorHAnsi" w:hAnsiTheme="majorHAnsi"/>
                <w:b/>
                <w:color w:val="002060"/>
                <w:sz w:val="16"/>
                <w:szCs w:val="16"/>
              </w:rPr>
              <w:t xml:space="preserve">P MUST SHOW </w:t>
            </w:r>
            <w:r w:rsidR="000A6793">
              <w:rPr>
                <w:rFonts w:asciiTheme="majorHAnsi" w:hAnsiTheme="majorHAnsi"/>
                <w:b/>
                <w:color w:val="002060"/>
                <w:sz w:val="16"/>
                <w:szCs w:val="16"/>
              </w:rPr>
              <w:t>“</w:t>
            </w:r>
            <w:r>
              <w:rPr>
                <w:rFonts w:asciiTheme="majorHAnsi" w:hAnsiTheme="majorHAnsi"/>
                <w:b/>
                <w:color w:val="002060"/>
                <w:sz w:val="16"/>
                <w:szCs w:val="16"/>
              </w:rPr>
              <w:t>THE PRECISE FORM</w:t>
            </w:r>
            <w:r w:rsidR="000A6793">
              <w:rPr>
                <w:rFonts w:asciiTheme="majorHAnsi" w:hAnsiTheme="majorHAnsi"/>
                <w:b/>
                <w:color w:val="002060"/>
                <w:sz w:val="16"/>
                <w:szCs w:val="16"/>
              </w:rPr>
              <w:t>” IN WHICH THE WRITTEN INSTRUMENT CAN BE MADE TO EXPRESS THE PRIOR INTENTION.</w:t>
            </w:r>
          </w:p>
          <w:p w:rsidR="000A6793" w:rsidRPr="000A6793" w:rsidRDefault="000A6793" w:rsidP="000A6793">
            <w:pPr>
              <w:pStyle w:val="ListParagraph"/>
              <w:rPr>
                <w:rFonts w:asciiTheme="majorHAnsi" w:hAnsiTheme="majorHAnsi"/>
                <w:b/>
                <w:color w:val="002060"/>
                <w:sz w:val="16"/>
                <w:szCs w:val="16"/>
              </w:rPr>
            </w:pPr>
          </w:p>
          <w:p w:rsidR="000A6793" w:rsidRDefault="000A6793" w:rsidP="00474AB4">
            <w:pPr>
              <w:pStyle w:val="ListParagraph"/>
              <w:numPr>
                <w:ilvl w:val="0"/>
                <w:numId w:val="94"/>
              </w:numPr>
              <w:rPr>
                <w:rFonts w:asciiTheme="majorHAnsi" w:hAnsiTheme="majorHAnsi"/>
                <w:b/>
                <w:color w:val="002060"/>
                <w:sz w:val="16"/>
                <w:szCs w:val="16"/>
              </w:rPr>
            </w:pPr>
            <w:r>
              <w:rPr>
                <w:rFonts w:asciiTheme="majorHAnsi" w:hAnsiTheme="majorHAnsi"/>
                <w:b/>
                <w:color w:val="002060"/>
                <w:sz w:val="16"/>
                <w:szCs w:val="16"/>
              </w:rPr>
              <w:t>ALL OF THE ABOVE MUST BE ESTABLISHED WITH “CONVINCING PROOF” (BARD)</w:t>
            </w:r>
          </w:p>
          <w:p w:rsidR="00752D3A" w:rsidRDefault="00752D3A">
            <w:pPr>
              <w:rPr>
                <w:rFonts w:asciiTheme="majorHAnsi" w:hAnsiTheme="majorHAnsi"/>
                <w:b/>
                <w:color w:val="002060"/>
                <w:sz w:val="16"/>
                <w:szCs w:val="16"/>
              </w:rPr>
            </w:pPr>
          </w:p>
          <w:p w:rsidR="00752D3A" w:rsidRDefault="000A6793">
            <w:pPr>
              <w:rPr>
                <w:rFonts w:asciiTheme="majorHAnsi" w:hAnsiTheme="majorHAnsi"/>
                <w:b/>
                <w:color w:val="002060"/>
                <w:sz w:val="16"/>
                <w:szCs w:val="16"/>
              </w:rPr>
            </w:pPr>
            <w:r>
              <w:rPr>
                <w:rFonts w:asciiTheme="majorHAnsi" w:hAnsiTheme="majorHAnsi"/>
                <w:b/>
                <w:color w:val="002060"/>
                <w:sz w:val="16"/>
                <w:szCs w:val="16"/>
              </w:rPr>
              <w:t>*</w:t>
            </w:r>
            <w:r w:rsidR="00752D3A">
              <w:rPr>
                <w:rFonts w:asciiTheme="majorHAnsi" w:hAnsiTheme="majorHAnsi"/>
                <w:b/>
                <w:color w:val="002060"/>
                <w:sz w:val="16"/>
                <w:szCs w:val="16"/>
              </w:rPr>
              <w:t xml:space="preserve">Whether you were careless is a factor </w:t>
            </w:r>
            <w:r>
              <w:rPr>
                <w:rFonts w:asciiTheme="majorHAnsi" w:hAnsiTheme="majorHAnsi"/>
                <w:b/>
                <w:color w:val="002060"/>
                <w:sz w:val="16"/>
                <w:szCs w:val="16"/>
              </w:rPr>
              <w:t>to be considered, and carelessness is not necessarily detrimental*</w:t>
            </w:r>
          </w:p>
          <w:p w:rsidR="00D95778" w:rsidRDefault="00D95778">
            <w:pPr>
              <w:rPr>
                <w:rFonts w:asciiTheme="majorHAnsi" w:hAnsiTheme="majorHAnsi"/>
                <w:b/>
                <w:color w:val="002060"/>
                <w:sz w:val="16"/>
                <w:szCs w:val="16"/>
              </w:rPr>
            </w:pPr>
          </w:p>
          <w:p w:rsidR="00D95778" w:rsidRPr="00E74303" w:rsidRDefault="000A6793">
            <w:pPr>
              <w:rPr>
                <w:lang w:val="en-CA" w:eastAsia="zh-TW"/>
              </w:rPr>
            </w:pPr>
            <w:r>
              <w:rPr>
                <w:rFonts w:asciiTheme="majorHAnsi" w:hAnsiTheme="majorHAnsi"/>
                <w:b/>
                <w:color w:val="002060"/>
                <w:sz w:val="16"/>
                <w:szCs w:val="16"/>
              </w:rPr>
              <w:t>*</w:t>
            </w:r>
            <w:r w:rsidR="00D95778">
              <w:rPr>
                <w:rFonts w:asciiTheme="majorHAnsi" w:hAnsiTheme="majorHAnsi"/>
                <w:b/>
                <w:color w:val="002060"/>
                <w:sz w:val="16"/>
                <w:szCs w:val="16"/>
              </w:rPr>
              <w:t xml:space="preserve">Evidence after the agreement is often used </w:t>
            </w:r>
          </w:p>
        </w:tc>
        <w:tc>
          <w:tcPr>
            <w:tcW w:w="3672" w:type="dxa"/>
          </w:tcPr>
          <w:p w:rsidR="00E74303" w:rsidRPr="00C91266" w:rsidRDefault="00E74303" w:rsidP="00E7430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Dispute about the size of the land for housing development. S wants the K to be rectified to state “correct” size. This is a unilateral mistake. </w:t>
            </w:r>
          </w:p>
          <w:p w:rsidR="000F32C8" w:rsidRDefault="00A5212F">
            <w:pPr>
              <w:rPr>
                <w:lang w:val="en-CA" w:eastAsia="zh-TW"/>
              </w:rPr>
            </w:pPr>
            <w:r>
              <w:rPr>
                <w:lang w:val="en-CA" w:eastAsia="zh-TW"/>
              </w:rPr>
              <w:t xml:space="preserve">Situations where there is truly a unilateral mistake. I truly didn’t know, but you did and you are quite happy. </w:t>
            </w:r>
          </w:p>
        </w:tc>
      </w:tr>
    </w:tbl>
    <w:p w:rsidR="002A7BB2" w:rsidRDefault="002A7BB2">
      <w:pPr>
        <w:rPr>
          <w:lang w:val="en-CA" w:eastAsia="zh-TW"/>
        </w:rPr>
      </w:pPr>
      <w:r>
        <w:rPr>
          <w:lang w:val="en-CA" w:eastAsia="zh-TW"/>
        </w:rPr>
        <w:br w:type="page"/>
      </w:r>
    </w:p>
    <w:p w:rsidR="0014675A" w:rsidRDefault="0014675A" w:rsidP="0014675A">
      <w:pPr>
        <w:rPr>
          <w:lang w:val="en-CA" w:eastAsia="zh-TW"/>
        </w:rPr>
      </w:pPr>
    </w:p>
    <w:p w:rsidR="0014675A" w:rsidRPr="0014675A" w:rsidRDefault="0014675A" w:rsidP="0014675A">
      <w:pPr>
        <w:pStyle w:val="Heading3"/>
        <w:pBdr>
          <w:bottom w:val="single" w:sz="4" w:space="1" w:color="auto"/>
        </w:pBdr>
        <w:rPr>
          <w:color w:val="FF0000"/>
          <w:sz w:val="16"/>
          <w:szCs w:val="16"/>
        </w:rPr>
      </w:pPr>
      <w:r w:rsidRPr="0014675A">
        <w:t>Protection of Weaker Parties</w:t>
      </w:r>
      <w:r>
        <w:rPr>
          <w:color w:val="FF0000"/>
          <w:sz w:val="16"/>
          <w:szCs w:val="16"/>
          <w:u w:val="single"/>
        </w:rPr>
        <w:t xml:space="preserve"> </w:t>
      </w:r>
      <w:r>
        <w:rPr>
          <w:color w:val="FF0000"/>
          <w:sz w:val="16"/>
          <w:szCs w:val="16"/>
        </w:rPr>
        <w:t xml:space="preserve">  </w:t>
      </w:r>
      <w:r>
        <w:rPr>
          <w:color w:val="FF0000"/>
          <w:sz w:val="16"/>
          <w:szCs w:val="16"/>
          <w:u w:val="single"/>
        </w:rPr>
        <w:t>(The Following Doctrines are Equitable Doctrines (Duress has possible consequences in Common Law)</w:t>
      </w:r>
    </w:p>
    <w:p w:rsidR="000A7EA8" w:rsidRPr="0014675A" w:rsidRDefault="000A7EA8" w:rsidP="0014675A">
      <w:pPr>
        <w:spacing w:after="0"/>
        <w:rPr>
          <w:lang w:val="en-CA" w:eastAsia="zh-TW"/>
        </w:rPr>
      </w:pPr>
      <w:r>
        <w:rPr>
          <w:lang w:val="en-CA" w:eastAsia="zh-TW"/>
        </w:rPr>
        <w:t>Some view that it is not the business of the court to “protect” people</w:t>
      </w:r>
      <w:r w:rsidR="009632D4">
        <w:rPr>
          <w:lang w:val="en-CA" w:eastAsia="zh-TW"/>
        </w:rPr>
        <w:t>—because it has a political element that it should be dealt with by the legislature.</w:t>
      </w:r>
    </w:p>
    <w:p w:rsidR="0014675A" w:rsidRDefault="0014675A" w:rsidP="00CD1B19">
      <w:pPr>
        <w:pBdr>
          <w:bottom w:val="single" w:sz="4" w:space="1" w:color="auto"/>
        </w:pBdr>
        <w:rPr>
          <w:b/>
          <w:color w:val="FF0000"/>
          <w:sz w:val="16"/>
          <w:szCs w:val="16"/>
          <w:u w:val="single"/>
          <w:lang w:val="en-CA" w:eastAsia="zh-TW"/>
        </w:rPr>
      </w:pPr>
      <w:r w:rsidRPr="00CD1B19">
        <w:rPr>
          <w:rStyle w:val="Heading3Char"/>
          <w:highlight w:val="yellow"/>
        </w:rPr>
        <w:t>Duress</w:t>
      </w:r>
    </w:p>
    <w:p w:rsidR="009632D4" w:rsidRDefault="0084082C" w:rsidP="00303606">
      <w:pPr>
        <w:tabs>
          <w:tab w:val="left" w:pos="8080"/>
        </w:tabs>
        <w:rPr>
          <w:b/>
          <w:color w:val="FF0000"/>
          <w:sz w:val="16"/>
          <w:szCs w:val="16"/>
          <w:u w:val="single"/>
          <w:lang w:val="en-CA" w:eastAsia="zh-TW"/>
        </w:rPr>
      </w:pPr>
      <w:r w:rsidRPr="00CD287D">
        <w:rPr>
          <w:b/>
          <w:color w:val="FF0000"/>
          <w:sz w:val="16"/>
          <w:szCs w:val="16"/>
          <w:lang w:val="en-CA" w:eastAsia="zh-TW"/>
        </w:rPr>
        <w:t xml:space="preserve">One of the oldest Doctrines: </w:t>
      </w:r>
      <w:r w:rsidR="009632D4" w:rsidRPr="00337D6D">
        <w:rPr>
          <w:b/>
          <w:color w:val="FF0000"/>
          <w:sz w:val="16"/>
          <w:szCs w:val="16"/>
          <w:u w:val="single"/>
          <w:lang w:val="en-CA" w:eastAsia="zh-TW"/>
        </w:rPr>
        <w:t>Looks at a particular event</w:t>
      </w:r>
      <w:r w:rsidR="009632D4" w:rsidRPr="00CD287D">
        <w:rPr>
          <w:b/>
          <w:color w:val="FF0000"/>
          <w:sz w:val="16"/>
          <w:szCs w:val="16"/>
          <w:lang w:val="en-CA" w:eastAsia="zh-TW"/>
        </w:rPr>
        <w:t xml:space="preserve"> when the K was entered into</w:t>
      </w:r>
      <w:r w:rsidR="00CD287D">
        <w:rPr>
          <w:b/>
          <w:color w:val="FF0000"/>
          <w:sz w:val="16"/>
          <w:szCs w:val="16"/>
          <w:lang w:val="en-CA" w:eastAsia="zh-TW"/>
        </w:rPr>
        <w:t xml:space="preserve">: </w:t>
      </w:r>
      <w:r w:rsidR="009632D4" w:rsidRPr="00134CCB">
        <w:rPr>
          <w:b/>
          <w:color w:val="FF0000"/>
          <w:sz w:val="16"/>
          <w:szCs w:val="16"/>
          <w:highlight w:val="cyan"/>
          <w:lang w:val="en-CA" w:eastAsia="zh-TW"/>
        </w:rPr>
        <w:t xml:space="preserve">Duress must exist </w:t>
      </w:r>
      <w:r w:rsidR="009632D4" w:rsidRPr="00134CCB">
        <w:rPr>
          <w:b/>
          <w:color w:val="FF0000"/>
          <w:sz w:val="16"/>
          <w:szCs w:val="16"/>
          <w:highlight w:val="cyan"/>
          <w:u w:val="single"/>
          <w:lang w:val="en-CA" w:eastAsia="zh-TW"/>
        </w:rPr>
        <w:t>at the time the k was entered</w:t>
      </w:r>
      <w:r w:rsidR="00A20B34" w:rsidRPr="00134CCB">
        <w:rPr>
          <w:b/>
          <w:color w:val="FF0000"/>
          <w:sz w:val="16"/>
          <w:szCs w:val="16"/>
          <w:highlight w:val="cyan"/>
          <w:u w:val="single"/>
          <w:lang w:val="en-CA" w:eastAsia="zh-TW"/>
        </w:rPr>
        <w:t xml:space="preserve"> into</w:t>
      </w:r>
      <w:r w:rsidR="00A20B34">
        <w:rPr>
          <w:b/>
          <w:color w:val="FF0000"/>
          <w:sz w:val="16"/>
          <w:szCs w:val="16"/>
          <w:u w:val="single"/>
          <w:lang w:val="en-CA" w:eastAsia="zh-TW"/>
        </w:rPr>
        <w:t xml:space="preserve"> </w:t>
      </w:r>
    </w:p>
    <w:p w:rsidR="009632D4" w:rsidRPr="00337D6D" w:rsidRDefault="009632D4" w:rsidP="009632D4">
      <w:pPr>
        <w:pStyle w:val="ListParagraph"/>
        <w:numPr>
          <w:ilvl w:val="0"/>
          <w:numId w:val="98"/>
        </w:numPr>
        <w:rPr>
          <w:b/>
          <w:color w:val="000000" w:themeColor="text1"/>
          <w:sz w:val="16"/>
          <w:szCs w:val="16"/>
        </w:rPr>
      </w:pPr>
      <w:r w:rsidRPr="00337D6D">
        <w:rPr>
          <w:b/>
          <w:color w:val="000000" w:themeColor="text1"/>
          <w:sz w:val="16"/>
          <w:szCs w:val="16"/>
        </w:rPr>
        <w:t>Says that one of the parties was in no position to accept/make an offer, and that they do not have a l</w:t>
      </w:r>
      <w:r w:rsidR="00337D6D">
        <w:rPr>
          <w:b/>
          <w:color w:val="000000" w:themeColor="text1"/>
          <w:sz w:val="16"/>
          <w:szCs w:val="16"/>
        </w:rPr>
        <w:t xml:space="preserve">egally operative mind </w:t>
      </w:r>
      <w:r w:rsidR="00D27A58">
        <w:rPr>
          <w:b/>
          <w:color w:val="000000" w:themeColor="text1"/>
          <w:sz w:val="16"/>
          <w:szCs w:val="16"/>
        </w:rPr>
        <w:t>(</w:t>
      </w:r>
      <w:r w:rsidR="00337D6D">
        <w:rPr>
          <w:b/>
          <w:color w:val="000000" w:themeColor="text1"/>
          <w:sz w:val="16"/>
          <w:szCs w:val="16"/>
        </w:rPr>
        <w:t>“coercion of will”</w:t>
      </w:r>
      <w:r w:rsidR="00D27A58">
        <w:rPr>
          <w:b/>
          <w:color w:val="000000" w:themeColor="text1"/>
          <w:sz w:val="16"/>
          <w:szCs w:val="16"/>
        </w:rPr>
        <w:t>)</w:t>
      </w:r>
    </w:p>
    <w:p w:rsidR="00D2250D" w:rsidRPr="00337D6D" w:rsidRDefault="006035C1" w:rsidP="009632D4">
      <w:pPr>
        <w:pStyle w:val="ListParagraph"/>
        <w:numPr>
          <w:ilvl w:val="0"/>
          <w:numId w:val="98"/>
        </w:numPr>
        <w:rPr>
          <w:b/>
          <w:color w:val="000000" w:themeColor="text1"/>
          <w:sz w:val="16"/>
          <w:szCs w:val="16"/>
        </w:rPr>
      </w:pPr>
      <w:r w:rsidRPr="00337D6D">
        <w:rPr>
          <w:b/>
          <w:color w:val="000000" w:themeColor="text1"/>
          <w:sz w:val="16"/>
          <w:szCs w:val="16"/>
        </w:rPr>
        <w:t>Threat can</w:t>
      </w:r>
      <w:r w:rsidR="00D2250D" w:rsidRPr="00337D6D">
        <w:rPr>
          <w:b/>
          <w:color w:val="000000" w:themeColor="text1"/>
          <w:sz w:val="16"/>
          <w:szCs w:val="16"/>
        </w:rPr>
        <w:t xml:space="preserve"> be from a 3</w:t>
      </w:r>
      <w:r w:rsidR="00D2250D" w:rsidRPr="00337D6D">
        <w:rPr>
          <w:b/>
          <w:color w:val="000000" w:themeColor="text1"/>
          <w:sz w:val="16"/>
          <w:szCs w:val="16"/>
          <w:vertAlign w:val="superscript"/>
        </w:rPr>
        <w:t>rd</w:t>
      </w:r>
      <w:r w:rsidR="00D2250D" w:rsidRPr="00337D6D">
        <w:rPr>
          <w:b/>
          <w:color w:val="000000" w:themeColor="text1"/>
          <w:sz w:val="16"/>
          <w:szCs w:val="16"/>
        </w:rPr>
        <w:t xml:space="preserve"> party outside of the K (usually in a family context) </w:t>
      </w:r>
    </w:p>
    <w:p w:rsidR="00556BEB" w:rsidRPr="00337D6D" w:rsidRDefault="00061050" w:rsidP="009632D4">
      <w:pPr>
        <w:pStyle w:val="ListParagraph"/>
        <w:numPr>
          <w:ilvl w:val="0"/>
          <w:numId w:val="98"/>
        </w:numPr>
        <w:rPr>
          <w:b/>
          <w:color w:val="000000" w:themeColor="text1"/>
          <w:sz w:val="16"/>
          <w:szCs w:val="16"/>
        </w:rPr>
      </w:pPr>
      <w:r w:rsidRPr="00337D6D">
        <w:rPr>
          <w:b/>
          <w:color w:val="000000" w:themeColor="text1"/>
          <w:sz w:val="16"/>
          <w:szCs w:val="16"/>
        </w:rPr>
        <w:t xml:space="preserve">Historically, K </w:t>
      </w:r>
      <w:r w:rsidR="00F90370" w:rsidRPr="00337D6D">
        <w:rPr>
          <w:b/>
          <w:color w:val="000000" w:themeColor="text1"/>
          <w:sz w:val="16"/>
          <w:szCs w:val="16"/>
        </w:rPr>
        <w:t xml:space="preserve">was void, but sometimes the wrong person got protected (allows person to get out of a K) </w:t>
      </w:r>
    </w:p>
    <w:p w:rsidR="0014675A" w:rsidRDefault="0014675A" w:rsidP="0014675A">
      <w:pPr>
        <w:rPr>
          <w:b/>
          <w:color w:val="FF0000"/>
          <w:sz w:val="16"/>
          <w:szCs w:val="16"/>
          <w:u w:val="single"/>
          <w:lang w:val="en-CA" w:eastAsia="zh-TW"/>
        </w:rPr>
      </w:pPr>
      <w:r w:rsidRPr="00CD287D">
        <w:rPr>
          <w:b/>
          <w:color w:val="FF0000"/>
          <w:sz w:val="16"/>
          <w:szCs w:val="16"/>
          <w:highlight w:val="yellow"/>
          <w:u w:val="single"/>
          <w:lang w:val="en-CA" w:eastAsia="zh-TW"/>
        </w:rPr>
        <w:t>Remedy: Equity</w:t>
      </w:r>
      <w:r>
        <w:rPr>
          <w:b/>
          <w:color w:val="FF0000"/>
          <w:sz w:val="16"/>
          <w:szCs w:val="16"/>
          <w:u w:val="single"/>
          <w:lang w:val="en-CA" w:eastAsia="zh-TW"/>
        </w:rPr>
        <w:t xml:space="preserve"> </w:t>
      </w:r>
      <w:r w:rsidRPr="009B5EF4">
        <w:rPr>
          <w:b/>
          <w:color w:val="FF0000"/>
          <w:sz w:val="16"/>
          <w:szCs w:val="16"/>
          <w:highlight w:val="cyan"/>
          <w:u w:val="single"/>
          <w:lang w:val="en-CA" w:eastAsia="zh-TW"/>
        </w:rPr>
        <w:t>makes the K voidable</w:t>
      </w:r>
      <w:r>
        <w:rPr>
          <w:b/>
          <w:color w:val="FF0000"/>
          <w:sz w:val="16"/>
          <w:szCs w:val="16"/>
          <w:u w:val="single"/>
          <w:lang w:val="en-CA" w:eastAsia="zh-TW"/>
        </w:rPr>
        <w:t xml:space="preserve"> or finds ce</w:t>
      </w:r>
      <w:r w:rsidR="00C41DA7">
        <w:rPr>
          <w:b/>
          <w:color w:val="FF0000"/>
          <w:sz w:val="16"/>
          <w:szCs w:val="16"/>
          <w:u w:val="single"/>
          <w:lang w:val="en-CA" w:eastAsia="zh-TW"/>
        </w:rPr>
        <w:t>rtain obligations unenforceable</w:t>
      </w:r>
      <w:r w:rsidR="003011AC">
        <w:rPr>
          <w:b/>
          <w:color w:val="FF0000"/>
          <w:sz w:val="16"/>
          <w:szCs w:val="16"/>
          <w:u w:val="single"/>
          <w:lang w:val="en-CA" w:eastAsia="zh-TW"/>
        </w:rPr>
        <w:t xml:space="preserve">. Courts now usually use Equity to address issues of Duress. </w:t>
      </w:r>
    </w:p>
    <w:tbl>
      <w:tblPr>
        <w:tblStyle w:val="TableGrid"/>
        <w:tblW w:w="0" w:type="auto"/>
        <w:tblLook w:val="04A0"/>
      </w:tblPr>
      <w:tblGrid>
        <w:gridCol w:w="10296"/>
      </w:tblGrid>
      <w:tr w:rsidR="005F4052" w:rsidRPr="005F4052" w:rsidTr="005F4052">
        <w:tc>
          <w:tcPr>
            <w:tcW w:w="10296" w:type="dxa"/>
          </w:tcPr>
          <w:p w:rsidR="005F4052" w:rsidRPr="005F4052" w:rsidRDefault="005F4052" w:rsidP="008425AA">
            <w:pPr>
              <w:pStyle w:val="ListParagraph"/>
              <w:ind w:left="0"/>
              <w:rPr>
                <w:b/>
                <w:color w:val="FF0000"/>
                <w:sz w:val="16"/>
                <w:szCs w:val="16"/>
                <w:highlight w:val="yellow"/>
                <w:u w:val="single"/>
              </w:rPr>
            </w:pPr>
            <w:proofErr w:type="spellStart"/>
            <w:r w:rsidRPr="005F4052">
              <w:rPr>
                <w:b/>
                <w:color w:val="FF0000"/>
                <w:highlight w:val="yellow"/>
                <w:u w:val="single"/>
              </w:rPr>
              <w:t>Pao</w:t>
            </w:r>
            <w:proofErr w:type="spellEnd"/>
            <w:r w:rsidRPr="005F4052">
              <w:rPr>
                <w:b/>
                <w:color w:val="FF0000"/>
                <w:highlight w:val="yellow"/>
                <w:u w:val="single"/>
              </w:rPr>
              <w:t xml:space="preserve"> On</w:t>
            </w:r>
            <w:r w:rsidRPr="005F4052">
              <w:rPr>
                <w:b/>
                <w:color w:val="FF0000"/>
                <w:sz w:val="16"/>
                <w:szCs w:val="16"/>
                <w:highlight w:val="yellow"/>
                <w:u w:val="single"/>
              </w:rPr>
              <w:t xml:space="preserve">: Economic Duress TEST (Apparently good law) </w:t>
            </w:r>
          </w:p>
        </w:tc>
      </w:tr>
    </w:tbl>
    <w:p w:rsidR="006F2A6A" w:rsidRPr="00FE0EED" w:rsidRDefault="006F2A6A" w:rsidP="006F2A6A">
      <w:pPr>
        <w:pStyle w:val="ListParagraph"/>
        <w:numPr>
          <w:ilvl w:val="1"/>
          <w:numId w:val="99"/>
        </w:numPr>
        <w:rPr>
          <w:b/>
          <w:color w:val="FF0000"/>
          <w:sz w:val="16"/>
          <w:szCs w:val="16"/>
        </w:rPr>
      </w:pPr>
      <w:r w:rsidRPr="00FE0EED">
        <w:rPr>
          <w:b/>
          <w:color w:val="FF0000"/>
          <w:sz w:val="16"/>
          <w:szCs w:val="16"/>
        </w:rPr>
        <w:t>Did the person protest?</w:t>
      </w:r>
    </w:p>
    <w:p w:rsidR="006F2A6A" w:rsidRPr="00FE0EED" w:rsidRDefault="006F2A6A" w:rsidP="006F2A6A">
      <w:pPr>
        <w:pStyle w:val="ListParagraph"/>
        <w:numPr>
          <w:ilvl w:val="1"/>
          <w:numId w:val="99"/>
        </w:numPr>
        <w:rPr>
          <w:b/>
          <w:color w:val="FF0000"/>
          <w:sz w:val="16"/>
          <w:szCs w:val="16"/>
        </w:rPr>
      </w:pPr>
      <w:r w:rsidRPr="00FE0EED">
        <w:rPr>
          <w:b/>
          <w:color w:val="FF0000"/>
          <w:sz w:val="16"/>
          <w:szCs w:val="16"/>
        </w:rPr>
        <w:t>Did he have a practical and reasonable alternative course open to him?</w:t>
      </w:r>
    </w:p>
    <w:p w:rsidR="006F2A6A" w:rsidRPr="00FE0EED" w:rsidRDefault="006F2A6A" w:rsidP="006F2A6A">
      <w:pPr>
        <w:pStyle w:val="ListParagraph"/>
        <w:numPr>
          <w:ilvl w:val="1"/>
          <w:numId w:val="99"/>
        </w:numPr>
        <w:rPr>
          <w:b/>
          <w:color w:val="FF0000"/>
          <w:sz w:val="16"/>
          <w:szCs w:val="16"/>
        </w:rPr>
      </w:pPr>
      <w:r w:rsidRPr="00FE0EED">
        <w:rPr>
          <w:b/>
          <w:color w:val="FF0000"/>
          <w:sz w:val="16"/>
          <w:szCs w:val="16"/>
        </w:rPr>
        <w:t>Was he independently advised?</w:t>
      </w:r>
    </w:p>
    <w:p w:rsidR="006F2A6A" w:rsidRPr="00FE0EED" w:rsidRDefault="006F2A6A" w:rsidP="006F2A6A">
      <w:pPr>
        <w:pStyle w:val="ListParagraph"/>
        <w:numPr>
          <w:ilvl w:val="1"/>
          <w:numId w:val="99"/>
        </w:numPr>
        <w:rPr>
          <w:b/>
          <w:color w:val="FF0000"/>
          <w:sz w:val="16"/>
          <w:szCs w:val="16"/>
        </w:rPr>
      </w:pPr>
      <w:r w:rsidRPr="00FE0EED">
        <w:rPr>
          <w:b/>
          <w:color w:val="FF0000"/>
          <w:sz w:val="16"/>
          <w:szCs w:val="16"/>
        </w:rPr>
        <w:t xml:space="preserve">Did he </w:t>
      </w:r>
      <w:r w:rsidR="00266870" w:rsidRPr="00FE0EED">
        <w:rPr>
          <w:b/>
          <w:color w:val="FF0000"/>
          <w:sz w:val="16"/>
          <w:szCs w:val="16"/>
        </w:rPr>
        <w:t>take timely steps to a</w:t>
      </w:r>
      <w:r w:rsidRPr="00FE0EED">
        <w:rPr>
          <w:b/>
          <w:color w:val="FF0000"/>
          <w:sz w:val="16"/>
          <w:szCs w:val="16"/>
        </w:rPr>
        <w:t xml:space="preserve">void the contract? </w:t>
      </w:r>
    </w:p>
    <w:p w:rsidR="00C86F08" w:rsidRPr="00FE0EED" w:rsidRDefault="00C86F08" w:rsidP="006F2A6A">
      <w:pPr>
        <w:pStyle w:val="ListParagraph"/>
        <w:numPr>
          <w:ilvl w:val="1"/>
          <w:numId w:val="99"/>
        </w:numPr>
        <w:rPr>
          <w:b/>
          <w:color w:val="FF0000"/>
          <w:sz w:val="16"/>
          <w:szCs w:val="16"/>
        </w:rPr>
      </w:pPr>
      <w:r w:rsidRPr="00FE0EED">
        <w:rPr>
          <w:b/>
          <w:color w:val="FF0000"/>
          <w:sz w:val="16"/>
          <w:szCs w:val="16"/>
        </w:rPr>
        <w:t>Greater Fredericton: Added 5</w:t>
      </w:r>
      <w:r w:rsidRPr="00FE0EED">
        <w:rPr>
          <w:b/>
          <w:color w:val="FF0000"/>
          <w:sz w:val="16"/>
          <w:szCs w:val="16"/>
          <w:vertAlign w:val="superscript"/>
        </w:rPr>
        <w:t>th</w:t>
      </w:r>
      <w:r w:rsidRPr="00FE0EED">
        <w:rPr>
          <w:b/>
          <w:color w:val="FF0000"/>
          <w:sz w:val="16"/>
          <w:szCs w:val="16"/>
        </w:rPr>
        <w:t xml:space="preserve"> Element: Examining the legitimacy of the threat. Is there a legal reason for exerting the pressure?</w:t>
      </w:r>
    </w:p>
    <w:p w:rsidR="00C86F08" w:rsidRPr="00FE0EED" w:rsidRDefault="00C86F08" w:rsidP="00C86F08">
      <w:pPr>
        <w:pStyle w:val="ListParagraph"/>
        <w:numPr>
          <w:ilvl w:val="2"/>
          <w:numId w:val="99"/>
        </w:numPr>
        <w:rPr>
          <w:b/>
          <w:color w:val="FF0000"/>
          <w:sz w:val="16"/>
          <w:szCs w:val="16"/>
        </w:rPr>
      </w:pPr>
      <w:r w:rsidRPr="00FE0EED">
        <w:rPr>
          <w:b/>
          <w:color w:val="FF0000"/>
          <w:sz w:val="16"/>
          <w:szCs w:val="16"/>
        </w:rPr>
        <w:t xml:space="preserve">To be illegitimate, it doesn’t need to be illegal, but legal does not necessarily mean legitimate. </w:t>
      </w:r>
    </w:p>
    <w:p w:rsidR="006F2A6A" w:rsidRDefault="006F2A6A" w:rsidP="006F2A6A">
      <w:pPr>
        <w:pStyle w:val="ListParagraph"/>
        <w:ind w:left="1440"/>
        <w:rPr>
          <w:b/>
          <w:color w:val="FF0000"/>
          <w:sz w:val="16"/>
          <w:szCs w:val="16"/>
          <w:highlight w:val="cyan"/>
        </w:rPr>
      </w:pPr>
    </w:p>
    <w:tbl>
      <w:tblPr>
        <w:tblStyle w:val="TableGrid"/>
        <w:tblW w:w="0" w:type="auto"/>
        <w:tblLook w:val="04A0"/>
      </w:tblPr>
      <w:tblGrid>
        <w:gridCol w:w="3672"/>
        <w:gridCol w:w="3672"/>
        <w:gridCol w:w="3672"/>
      </w:tblGrid>
      <w:tr w:rsidR="0014675A" w:rsidTr="0014675A">
        <w:tc>
          <w:tcPr>
            <w:tcW w:w="3672" w:type="dxa"/>
          </w:tcPr>
          <w:p w:rsidR="0014675A" w:rsidRDefault="0014675A" w:rsidP="0014675A">
            <w:pPr>
              <w:rPr>
                <w:rFonts w:asciiTheme="majorHAnsi" w:hAnsiTheme="majorHAnsi" w:cs="Calibri-BoldItalic"/>
                <w:b/>
                <w:bCs/>
                <w:i/>
                <w:iCs/>
                <w:sz w:val="16"/>
                <w:szCs w:val="16"/>
              </w:rPr>
            </w:pPr>
            <w:r>
              <w:rPr>
                <w:rFonts w:asciiTheme="majorHAnsi" w:hAnsiTheme="majorHAnsi" w:cs="Calibri-BoldItalic"/>
                <w:b/>
                <w:bCs/>
                <w:i/>
                <w:iCs/>
                <w:sz w:val="16"/>
                <w:szCs w:val="16"/>
              </w:rPr>
              <w:t xml:space="preserve">Greater Fredericton Airport v </w:t>
            </w:r>
            <w:proofErr w:type="spellStart"/>
            <w:r>
              <w:rPr>
                <w:rFonts w:asciiTheme="majorHAnsi" w:hAnsiTheme="majorHAnsi" w:cs="Calibri-BoldItalic"/>
                <w:b/>
                <w:bCs/>
                <w:i/>
                <w:iCs/>
                <w:sz w:val="16"/>
                <w:szCs w:val="16"/>
              </w:rPr>
              <w:t>Nav</w:t>
            </w:r>
            <w:proofErr w:type="spellEnd"/>
            <w:r>
              <w:rPr>
                <w:rFonts w:asciiTheme="majorHAnsi" w:hAnsiTheme="majorHAnsi" w:cs="Calibri-BoldItalic"/>
                <w:b/>
                <w:bCs/>
                <w:i/>
                <w:iCs/>
                <w:sz w:val="16"/>
                <w:szCs w:val="16"/>
              </w:rPr>
              <w:t xml:space="preserve"> Canada</w:t>
            </w:r>
          </w:p>
          <w:p w:rsidR="0014675A" w:rsidRDefault="0014675A" w:rsidP="0014675A">
            <w:pPr>
              <w:rPr>
                <w:rFonts w:asciiTheme="majorHAnsi" w:hAnsiTheme="majorHAnsi" w:cs="Calibri-BoldItalic"/>
                <w:b/>
                <w:bCs/>
                <w:i/>
                <w:iCs/>
                <w:sz w:val="16"/>
                <w:szCs w:val="16"/>
              </w:rPr>
            </w:pPr>
          </w:p>
          <w:p w:rsidR="0014675A" w:rsidRPr="004E5277" w:rsidRDefault="00BD6760" w:rsidP="00C869DE">
            <w:pPr>
              <w:rPr>
                <w:rFonts w:asciiTheme="majorHAnsi" w:eastAsiaTheme="majorEastAsia" w:hAnsiTheme="majorHAnsi" w:cstheme="majorBidi"/>
                <w:b/>
                <w:i/>
                <w:iCs/>
                <w:color w:val="FF0000"/>
                <w:sz w:val="16"/>
                <w:szCs w:val="16"/>
              </w:rPr>
            </w:pPr>
            <w:r w:rsidRPr="0072596A">
              <w:rPr>
                <w:rFonts w:asciiTheme="majorHAnsi" w:eastAsiaTheme="majorEastAsia" w:hAnsiTheme="majorHAnsi" w:cstheme="majorBidi"/>
                <w:b/>
                <w:i/>
                <w:iCs/>
                <w:color w:val="FF0000"/>
                <w:sz w:val="16"/>
                <w:szCs w:val="16"/>
                <w:highlight w:val="cyan"/>
              </w:rPr>
              <w:t>Test for Economic Duress</w:t>
            </w:r>
            <w:r w:rsidR="00C869DE">
              <w:rPr>
                <w:rFonts w:asciiTheme="majorHAnsi" w:eastAsiaTheme="majorEastAsia" w:hAnsiTheme="majorHAnsi" w:cstheme="majorBidi"/>
                <w:b/>
                <w:i/>
                <w:iCs/>
                <w:color w:val="FF0000"/>
                <w:sz w:val="16"/>
                <w:szCs w:val="16"/>
              </w:rPr>
              <w:t xml:space="preserve"> </w:t>
            </w:r>
            <w:r w:rsidR="004E5277">
              <w:rPr>
                <w:rFonts w:asciiTheme="majorHAnsi" w:eastAsiaTheme="majorEastAsia" w:hAnsiTheme="majorHAnsi" w:cstheme="majorBidi"/>
                <w:b/>
                <w:i/>
                <w:iCs/>
                <w:color w:val="FF0000"/>
                <w:sz w:val="16"/>
                <w:szCs w:val="16"/>
              </w:rPr>
              <w:t xml:space="preserve">(But perhaps limited to modifications of existing K) </w:t>
            </w:r>
            <w:r w:rsidR="004E5277" w:rsidRPr="004E5277">
              <w:rPr>
                <w:rFonts w:asciiTheme="majorHAnsi" w:eastAsiaTheme="majorEastAsia" w:hAnsiTheme="majorHAnsi" w:cstheme="majorBidi"/>
                <w:b/>
                <w:i/>
                <w:iCs/>
                <w:color w:val="FF0000"/>
                <w:sz w:val="16"/>
                <w:szCs w:val="16"/>
                <w:u w:val="single"/>
              </w:rPr>
              <w:t>STILL HAVE TO TALK ABOUT PAO ON</w:t>
            </w:r>
            <w:r w:rsidR="004A7C52">
              <w:rPr>
                <w:rFonts w:asciiTheme="majorHAnsi" w:eastAsiaTheme="majorEastAsia" w:hAnsiTheme="majorHAnsi" w:cstheme="majorBidi"/>
                <w:b/>
                <w:i/>
                <w:iCs/>
                <w:color w:val="FF0000"/>
                <w:sz w:val="16"/>
                <w:szCs w:val="16"/>
              </w:rPr>
              <w:t xml:space="preserve"> </w:t>
            </w:r>
          </w:p>
        </w:tc>
        <w:tc>
          <w:tcPr>
            <w:tcW w:w="3672" w:type="dxa"/>
          </w:tcPr>
          <w:p w:rsidR="00BD6760" w:rsidRDefault="00F55588" w:rsidP="00BD6760">
            <w:pPr>
              <w:rPr>
                <w:rFonts w:asciiTheme="majorHAnsi" w:hAnsiTheme="majorHAnsi"/>
                <w:b/>
                <w:color w:val="002060"/>
                <w:sz w:val="16"/>
                <w:szCs w:val="16"/>
                <w:u w:val="single"/>
              </w:rPr>
            </w:pPr>
            <w:r w:rsidRPr="006F447C">
              <w:rPr>
                <w:rFonts w:asciiTheme="majorHAnsi" w:hAnsiTheme="majorHAnsi"/>
                <w:b/>
                <w:color w:val="002060"/>
                <w:sz w:val="16"/>
                <w:szCs w:val="16"/>
                <w:highlight w:val="yellow"/>
                <w:u w:val="single"/>
              </w:rPr>
              <w:t>The Cornerstone of Duress is lack of consent</w:t>
            </w:r>
          </w:p>
          <w:p w:rsidR="00F55588" w:rsidRDefault="00F55588" w:rsidP="00BD6760">
            <w:pPr>
              <w:rPr>
                <w:rFonts w:asciiTheme="majorHAnsi" w:hAnsiTheme="majorHAnsi"/>
                <w:b/>
                <w:color w:val="002060"/>
                <w:sz w:val="16"/>
                <w:szCs w:val="16"/>
                <w:u w:val="single"/>
              </w:rPr>
            </w:pPr>
          </w:p>
          <w:p w:rsidR="00F55588" w:rsidRDefault="00F55588" w:rsidP="00BD6760">
            <w:pPr>
              <w:rPr>
                <w:rFonts w:asciiTheme="majorHAnsi" w:hAnsiTheme="majorHAnsi"/>
                <w:b/>
                <w:color w:val="002060"/>
                <w:sz w:val="16"/>
                <w:szCs w:val="16"/>
                <w:u w:val="single"/>
              </w:rPr>
            </w:pPr>
            <w:r>
              <w:rPr>
                <w:rFonts w:asciiTheme="majorHAnsi" w:hAnsiTheme="majorHAnsi"/>
                <w:b/>
                <w:color w:val="002060"/>
                <w:sz w:val="16"/>
                <w:szCs w:val="16"/>
                <w:u w:val="single"/>
              </w:rPr>
              <w:t>The onus is on the pressuring party to prove the modification to the K wasn’t procured under Duress</w:t>
            </w:r>
          </w:p>
          <w:p w:rsidR="00F55588" w:rsidRDefault="00F55588" w:rsidP="00BD6760">
            <w:pPr>
              <w:rPr>
                <w:rFonts w:asciiTheme="majorHAnsi" w:hAnsiTheme="majorHAnsi"/>
                <w:b/>
                <w:color w:val="002060"/>
                <w:sz w:val="16"/>
                <w:szCs w:val="16"/>
                <w:u w:val="single"/>
              </w:rPr>
            </w:pPr>
          </w:p>
          <w:p w:rsidR="00D51875" w:rsidRDefault="00F55588" w:rsidP="00BD6760">
            <w:pPr>
              <w:rPr>
                <w:rFonts w:asciiTheme="majorHAnsi" w:hAnsiTheme="majorHAnsi"/>
                <w:b/>
                <w:color w:val="002060"/>
                <w:sz w:val="16"/>
                <w:szCs w:val="16"/>
                <w:u w:val="single"/>
              </w:rPr>
            </w:pPr>
            <w:r w:rsidRPr="0072596A">
              <w:rPr>
                <w:rFonts w:asciiTheme="majorHAnsi" w:hAnsiTheme="majorHAnsi"/>
                <w:b/>
                <w:color w:val="002060"/>
                <w:sz w:val="16"/>
                <w:szCs w:val="16"/>
                <w:highlight w:val="cyan"/>
                <w:u w:val="single"/>
              </w:rPr>
              <w:t>Two conditions precedents:</w:t>
            </w:r>
          </w:p>
          <w:p w:rsidR="00D51875" w:rsidRDefault="00D51875" w:rsidP="00BD6760">
            <w:pPr>
              <w:rPr>
                <w:rFonts w:asciiTheme="majorHAnsi" w:hAnsiTheme="majorHAnsi"/>
                <w:b/>
                <w:color w:val="002060"/>
                <w:sz w:val="16"/>
                <w:szCs w:val="16"/>
                <w:u w:val="single"/>
              </w:rPr>
            </w:pPr>
          </w:p>
          <w:p w:rsidR="00F55588" w:rsidRPr="00F55588" w:rsidRDefault="00F55588" w:rsidP="00474AB4">
            <w:pPr>
              <w:pStyle w:val="ListParagraph"/>
              <w:numPr>
                <w:ilvl w:val="0"/>
                <w:numId w:val="90"/>
              </w:numPr>
              <w:rPr>
                <w:rFonts w:asciiTheme="majorHAnsi" w:hAnsiTheme="majorHAnsi"/>
                <w:b/>
                <w:color w:val="002060"/>
                <w:sz w:val="16"/>
                <w:szCs w:val="16"/>
                <w:u w:val="single"/>
              </w:rPr>
            </w:pPr>
            <w:r>
              <w:rPr>
                <w:rFonts w:asciiTheme="majorHAnsi" w:hAnsiTheme="majorHAnsi"/>
                <w:b/>
                <w:color w:val="002060"/>
                <w:sz w:val="16"/>
                <w:szCs w:val="16"/>
              </w:rPr>
              <w:t xml:space="preserve">Promise must be extracted as a result of the exercise of “pressure” (i.e. demand, threat) </w:t>
            </w:r>
          </w:p>
          <w:p w:rsidR="00F55588" w:rsidRPr="00725B48" w:rsidRDefault="00F55588" w:rsidP="00474AB4">
            <w:pPr>
              <w:pStyle w:val="ListParagraph"/>
              <w:numPr>
                <w:ilvl w:val="0"/>
                <w:numId w:val="90"/>
              </w:numPr>
              <w:rPr>
                <w:rFonts w:asciiTheme="majorHAnsi" w:hAnsiTheme="majorHAnsi"/>
                <w:b/>
                <w:color w:val="002060"/>
                <w:sz w:val="16"/>
                <w:szCs w:val="16"/>
                <w:u w:val="single"/>
              </w:rPr>
            </w:pPr>
            <w:r>
              <w:rPr>
                <w:rFonts w:asciiTheme="majorHAnsi" w:hAnsiTheme="majorHAnsi"/>
                <w:b/>
                <w:color w:val="002060"/>
                <w:sz w:val="16"/>
                <w:szCs w:val="16"/>
              </w:rPr>
              <w:t xml:space="preserve">Exercise of that pressure </w:t>
            </w:r>
            <w:r w:rsidR="00212E83">
              <w:rPr>
                <w:rFonts w:asciiTheme="majorHAnsi" w:hAnsiTheme="majorHAnsi"/>
                <w:b/>
                <w:color w:val="002060"/>
                <w:sz w:val="16"/>
                <w:szCs w:val="16"/>
              </w:rPr>
              <w:t>must have been such that the coerced party had no practical alternative but to agree</w:t>
            </w:r>
          </w:p>
          <w:p w:rsidR="00725B48" w:rsidRPr="00212E83" w:rsidRDefault="00725B48" w:rsidP="00725B48">
            <w:pPr>
              <w:pStyle w:val="ListParagraph"/>
              <w:rPr>
                <w:rFonts w:asciiTheme="majorHAnsi" w:hAnsiTheme="majorHAnsi"/>
                <w:b/>
                <w:color w:val="002060"/>
                <w:sz w:val="16"/>
                <w:szCs w:val="16"/>
                <w:u w:val="single"/>
              </w:rPr>
            </w:pPr>
          </w:p>
          <w:p w:rsidR="00212E83" w:rsidRDefault="00C568EB" w:rsidP="00212E83">
            <w:pPr>
              <w:rPr>
                <w:rFonts w:asciiTheme="majorHAnsi" w:hAnsiTheme="majorHAnsi"/>
                <w:b/>
                <w:color w:val="002060"/>
                <w:sz w:val="16"/>
                <w:szCs w:val="16"/>
                <w:u w:val="single"/>
              </w:rPr>
            </w:pPr>
            <w:r w:rsidRPr="0072596A">
              <w:rPr>
                <w:rFonts w:asciiTheme="majorHAnsi" w:hAnsiTheme="majorHAnsi"/>
                <w:b/>
                <w:color w:val="002060"/>
                <w:sz w:val="16"/>
                <w:szCs w:val="16"/>
                <w:highlight w:val="cyan"/>
                <w:u w:val="single"/>
              </w:rPr>
              <w:t>Ultimate Question:</w:t>
            </w:r>
          </w:p>
          <w:p w:rsidR="00C568EB" w:rsidRDefault="00C568EB" w:rsidP="00212E83">
            <w:pPr>
              <w:rPr>
                <w:rFonts w:asciiTheme="majorHAnsi" w:hAnsiTheme="majorHAnsi"/>
                <w:b/>
                <w:color w:val="002060"/>
                <w:sz w:val="16"/>
                <w:szCs w:val="16"/>
                <w:u w:val="single"/>
              </w:rPr>
            </w:pPr>
            <w:r>
              <w:rPr>
                <w:rFonts w:asciiTheme="majorHAnsi" w:hAnsiTheme="majorHAnsi"/>
                <w:b/>
                <w:color w:val="002060"/>
                <w:sz w:val="16"/>
                <w:szCs w:val="16"/>
                <w:u w:val="single"/>
              </w:rPr>
              <w:t xml:space="preserve">Did the coerced party consent to the variation? </w:t>
            </w:r>
          </w:p>
          <w:p w:rsidR="00212E83" w:rsidRDefault="00212E83" w:rsidP="00212E83">
            <w:pPr>
              <w:rPr>
                <w:rFonts w:asciiTheme="majorHAnsi" w:hAnsiTheme="majorHAnsi"/>
                <w:b/>
                <w:color w:val="002060"/>
                <w:sz w:val="16"/>
                <w:szCs w:val="16"/>
                <w:u w:val="single"/>
              </w:rPr>
            </w:pPr>
          </w:p>
          <w:p w:rsidR="00C568EB" w:rsidRDefault="00C568EB" w:rsidP="00212E83">
            <w:pPr>
              <w:rPr>
                <w:rFonts w:asciiTheme="majorHAnsi" w:hAnsiTheme="majorHAnsi"/>
                <w:b/>
                <w:color w:val="002060"/>
                <w:sz w:val="16"/>
                <w:szCs w:val="16"/>
                <w:u w:val="single"/>
              </w:rPr>
            </w:pPr>
            <w:r>
              <w:rPr>
                <w:rFonts w:asciiTheme="majorHAnsi" w:hAnsiTheme="majorHAnsi"/>
                <w:b/>
                <w:color w:val="002060"/>
                <w:sz w:val="16"/>
                <w:szCs w:val="16"/>
                <w:u w:val="single"/>
              </w:rPr>
              <w:t>3 Factors:</w:t>
            </w:r>
          </w:p>
          <w:p w:rsidR="00C568EB" w:rsidRDefault="00C568EB" w:rsidP="00474AB4">
            <w:pPr>
              <w:pStyle w:val="ListParagraph"/>
              <w:numPr>
                <w:ilvl w:val="0"/>
                <w:numId w:val="91"/>
              </w:numPr>
              <w:rPr>
                <w:rFonts w:asciiTheme="majorHAnsi" w:hAnsiTheme="majorHAnsi"/>
                <w:b/>
                <w:color w:val="002060"/>
                <w:sz w:val="16"/>
                <w:szCs w:val="16"/>
                <w:u w:val="single"/>
              </w:rPr>
            </w:pPr>
            <w:r>
              <w:rPr>
                <w:rFonts w:asciiTheme="majorHAnsi" w:hAnsiTheme="majorHAnsi"/>
                <w:b/>
                <w:color w:val="002060"/>
                <w:sz w:val="16"/>
                <w:szCs w:val="16"/>
                <w:u w:val="single"/>
              </w:rPr>
              <w:t>Was there consideration?</w:t>
            </w:r>
          </w:p>
          <w:p w:rsidR="00C568EB" w:rsidRDefault="00C568EB" w:rsidP="00474AB4">
            <w:pPr>
              <w:pStyle w:val="ListParagraph"/>
              <w:numPr>
                <w:ilvl w:val="0"/>
                <w:numId w:val="91"/>
              </w:numPr>
              <w:rPr>
                <w:rFonts w:asciiTheme="majorHAnsi" w:hAnsiTheme="majorHAnsi"/>
                <w:b/>
                <w:color w:val="002060"/>
                <w:sz w:val="16"/>
                <w:szCs w:val="16"/>
                <w:u w:val="single"/>
              </w:rPr>
            </w:pPr>
            <w:r>
              <w:rPr>
                <w:rFonts w:asciiTheme="majorHAnsi" w:hAnsiTheme="majorHAnsi"/>
                <w:b/>
                <w:color w:val="002060"/>
                <w:sz w:val="16"/>
                <w:szCs w:val="16"/>
                <w:u w:val="single"/>
              </w:rPr>
              <w:t>Was it made under “protest” or “without prejudice”? (Failure to  voice objection may be vital to your claim)</w:t>
            </w:r>
          </w:p>
          <w:p w:rsidR="00C568EB" w:rsidRDefault="00C568EB" w:rsidP="00474AB4">
            <w:pPr>
              <w:pStyle w:val="ListParagraph"/>
              <w:numPr>
                <w:ilvl w:val="0"/>
                <w:numId w:val="91"/>
              </w:numPr>
              <w:rPr>
                <w:rFonts w:asciiTheme="majorHAnsi" w:hAnsiTheme="majorHAnsi"/>
                <w:b/>
                <w:color w:val="002060"/>
                <w:sz w:val="16"/>
                <w:szCs w:val="16"/>
                <w:u w:val="single"/>
              </w:rPr>
            </w:pPr>
            <w:r>
              <w:rPr>
                <w:rFonts w:asciiTheme="majorHAnsi" w:hAnsiTheme="majorHAnsi"/>
                <w:b/>
                <w:color w:val="002060"/>
                <w:sz w:val="16"/>
                <w:szCs w:val="16"/>
                <w:u w:val="single"/>
              </w:rPr>
              <w:t>Did the coerced party take reasonable steps to disaffirm the promise as soon as practicable? (Can’t just sit on it)</w:t>
            </w:r>
          </w:p>
          <w:p w:rsidR="00D14D3B" w:rsidRDefault="00D14D3B" w:rsidP="00D14D3B">
            <w:pPr>
              <w:pStyle w:val="ListParagraph"/>
              <w:rPr>
                <w:rFonts w:asciiTheme="majorHAnsi" w:hAnsiTheme="majorHAnsi"/>
                <w:b/>
                <w:color w:val="002060"/>
                <w:sz w:val="16"/>
                <w:szCs w:val="16"/>
                <w:u w:val="single"/>
              </w:rPr>
            </w:pPr>
          </w:p>
          <w:p w:rsidR="00467FD5" w:rsidRDefault="00467FD5" w:rsidP="00843798">
            <w:pPr>
              <w:rPr>
                <w:rFonts w:asciiTheme="majorHAnsi" w:hAnsiTheme="majorHAnsi"/>
                <w:b/>
                <w:color w:val="002060"/>
                <w:sz w:val="16"/>
                <w:szCs w:val="16"/>
                <w:u w:val="single"/>
              </w:rPr>
            </w:pPr>
            <w:r>
              <w:rPr>
                <w:rFonts w:asciiTheme="majorHAnsi" w:hAnsiTheme="majorHAnsi"/>
                <w:b/>
                <w:color w:val="002060"/>
                <w:sz w:val="16"/>
                <w:szCs w:val="16"/>
                <w:u w:val="single"/>
              </w:rPr>
              <w:t>*Commercial Pressure is not enough</w:t>
            </w:r>
          </w:p>
          <w:p w:rsidR="00467FD5" w:rsidRDefault="00467FD5" w:rsidP="00843798">
            <w:pPr>
              <w:rPr>
                <w:rFonts w:asciiTheme="majorHAnsi" w:hAnsiTheme="majorHAnsi"/>
                <w:b/>
                <w:color w:val="002060"/>
                <w:sz w:val="16"/>
                <w:szCs w:val="16"/>
                <w:u w:val="single"/>
              </w:rPr>
            </w:pPr>
            <w:r>
              <w:rPr>
                <w:rFonts w:asciiTheme="majorHAnsi" w:hAnsiTheme="majorHAnsi"/>
                <w:b/>
                <w:color w:val="002060"/>
                <w:sz w:val="16"/>
                <w:szCs w:val="16"/>
                <w:u w:val="single"/>
              </w:rPr>
              <w:t>*Failure to object usually nullifies Duress</w:t>
            </w:r>
          </w:p>
          <w:p w:rsidR="00C568EB" w:rsidRPr="00843798" w:rsidRDefault="00467FD5" w:rsidP="00843798">
            <w:pPr>
              <w:rPr>
                <w:rFonts w:asciiTheme="majorHAnsi" w:hAnsiTheme="majorHAnsi"/>
                <w:b/>
                <w:color w:val="002060"/>
                <w:sz w:val="16"/>
                <w:szCs w:val="16"/>
                <w:u w:val="single"/>
              </w:rPr>
            </w:pPr>
            <w:r>
              <w:rPr>
                <w:rFonts w:asciiTheme="majorHAnsi" w:hAnsiTheme="majorHAnsi"/>
                <w:b/>
                <w:color w:val="002060"/>
                <w:sz w:val="16"/>
                <w:szCs w:val="16"/>
                <w:u w:val="single"/>
              </w:rPr>
              <w:t xml:space="preserve">*Passage of time will also nullify Duress </w:t>
            </w:r>
            <w:r w:rsidR="00843798">
              <w:rPr>
                <w:rFonts w:asciiTheme="majorHAnsi" w:hAnsiTheme="majorHAnsi"/>
                <w:b/>
                <w:color w:val="002060"/>
                <w:sz w:val="16"/>
                <w:szCs w:val="16"/>
                <w:u w:val="single"/>
              </w:rPr>
              <w:t xml:space="preserve"> </w:t>
            </w:r>
          </w:p>
          <w:p w:rsidR="0014675A" w:rsidRDefault="0014675A" w:rsidP="00D674D0">
            <w:pPr>
              <w:rPr>
                <w:lang w:val="en-CA" w:eastAsia="zh-TW"/>
              </w:rPr>
            </w:pPr>
          </w:p>
        </w:tc>
        <w:tc>
          <w:tcPr>
            <w:tcW w:w="3672" w:type="dxa"/>
          </w:tcPr>
          <w:p w:rsidR="00D550E1" w:rsidRPr="00C91266" w:rsidRDefault="00D550E1" w:rsidP="00D550E1">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D550E1">
              <w:rPr>
                <w:rFonts w:ascii="Times New Roman" w:hAnsi="Times New Roman" w:cs="Times New Roman"/>
                <w:b/>
                <w:sz w:val="20"/>
                <w:szCs w:val="20"/>
                <w:lang w:val="en-CA"/>
              </w:rPr>
              <w:t>FACTS:</w:t>
            </w:r>
            <w:r>
              <w:rPr>
                <w:rFonts w:ascii="Times New Roman" w:hAnsi="Times New Roman" w:cs="Times New Roman"/>
                <w:sz w:val="20"/>
                <w:szCs w:val="20"/>
                <w:lang w:val="en-CA"/>
              </w:rPr>
              <w:t xml:space="preserve"> </w:t>
            </w:r>
            <w:proofErr w:type="spellStart"/>
            <w:r w:rsidRPr="00990D68">
              <w:rPr>
                <w:rFonts w:ascii="Times New Roman" w:hAnsi="Times New Roman" w:cs="Times New Roman"/>
                <w:sz w:val="20"/>
                <w:szCs w:val="20"/>
                <w:lang w:val="en-CA"/>
              </w:rPr>
              <w:t>Nav</w:t>
            </w:r>
            <w:proofErr w:type="spellEnd"/>
            <w:r w:rsidRPr="00990D68">
              <w:rPr>
                <w:rFonts w:ascii="Times New Roman" w:hAnsi="Times New Roman" w:cs="Times New Roman"/>
                <w:sz w:val="20"/>
                <w:szCs w:val="20"/>
                <w:lang w:val="en-CA"/>
              </w:rPr>
              <w:t xml:space="preserve"> contracted to move equipment for </w:t>
            </w:r>
            <w:r>
              <w:rPr>
                <w:rFonts w:ascii="Times New Roman" w:hAnsi="Times New Roman" w:cs="Times New Roman"/>
                <w:sz w:val="20"/>
                <w:szCs w:val="20"/>
                <w:lang w:val="en-CA"/>
              </w:rPr>
              <w:t>GFA</w:t>
            </w:r>
            <w:r w:rsidRPr="00990D68">
              <w:rPr>
                <w:rFonts w:ascii="Times New Roman" w:hAnsi="Times New Roman" w:cs="Times New Roman"/>
                <w:sz w:val="20"/>
                <w:szCs w:val="20"/>
                <w:lang w:val="en-CA"/>
              </w:rPr>
              <w:t xml:space="preserve"> but </w:t>
            </w:r>
            <w:r>
              <w:rPr>
                <w:rFonts w:ascii="Times New Roman" w:hAnsi="Times New Roman" w:cs="Times New Roman"/>
                <w:sz w:val="20"/>
                <w:szCs w:val="20"/>
                <w:lang w:val="en-CA"/>
              </w:rPr>
              <w:t>decided</w:t>
            </w:r>
            <w:r w:rsidRPr="00990D68">
              <w:rPr>
                <w:rFonts w:ascii="Times New Roman" w:hAnsi="Times New Roman" w:cs="Times New Roman"/>
                <w:sz w:val="20"/>
                <w:szCs w:val="20"/>
                <w:lang w:val="en-CA"/>
              </w:rPr>
              <w:t xml:space="preserve"> to </w:t>
            </w:r>
            <w:r>
              <w:rPr>
                <w:rFonts w:ascii="Times New Roman" w:hAnsi="Times New Roman" w:cs="Times New Roman"/>
                <w:sz w:val="20"/>
                <w:szCs w:val="20"/>
                <w:lang w:val="en-CA"/>
              </w:rPr>
              <w:t xml:space="preserve">just </w:t>
            </w:r>
            <w:r w:rsidRPr="00990D68">
              <w:rPr>
                <w:rFonts w:ascii="Times New Roman" w:hAnsi="Times New Roman" w:cs="Times New Roman"/>
                <w:sz w:val="20"/>
                <w:szCs w:val="20"/>
                <w:lang w:val="en-CA"/>
              </w:rPr>
              <w:t xml:space="preserve">replace it instead. There was a dispute about who should pay for new equipment. </w:t>
            </w:r>
            <w:proofErr w:type="spellStart"/>
            <w:r w:rsidRPr="00990D68">
              <w:rPr>
                <w:rFonts w:ascii="Times New Roman" w:hAnsi="Times New Roman" w:cs="Times New Roman"/>
                <w:sz w:val="20"/>
                <w:szCs w:val="20"/>
                <w:lang w:val="en-CA"/>
              </w:rPr>
              <w:t>Nav’s</w:t>
            </w:r>
            <w:proofErr w:type="spellEnd"/>
            <w:r w:rsidRPr="00990D68">
              <w:rPr>
                <w:rFonts w:ascii="Times New Roman" w:hAnsi="Times New Roman" w:cs="Times New Roman"/>
                <w:sz w:val="20"/>
                <w:szCs w:val="20"/>
                <w:lang w:val="en-CA"/>
              </w:rPr>
              <w:t xml:space="preserve"> obligation was to pay since it insisted on buying new equipment. Airport eventually agreed to pay by way of </w:t>
            </w:r>
            <w:r>
              <w:rPr>
                <w:rFonts w:ascii="Times New Roman" w:hAnsi="Times New Roman" w:cs="Times New Roman"/>
                <w:sz w:val="20"/>
                <w:szCs w:val="20"/>
                <w:lang w:val="en-CA"/>
              </w:rPr>
              <w:t>letter signed under protect</w:t>
            </w:r>
            <w:r w:rsidRPr="00990D68">
              <w:rPr>
                <w:rFonts w:ascii="Times New Roman" w:hAnsi="Times New Roman" w:cs="Times New Roman"/>
                <w:sz w:val="20"/>
                <w:szCs w:val="20"/>
                <w:lang w:val="en-CA"/>
              </w:rPr>
              <w:t xml:space="preserve"> then refused to make promised payment. </w:t>
            </w:r>
          </w:p>
          <w:p w:rsidR="0014675A" w:rsidRDefault="00843798" w:rsidP="00D674D0">
            <w:pPr>
              <w:rPr>
                <w:lang w:val="en-CA" w:eastAsia="zh-TW"/>
              </w:rPr>
            </w:pPr>
            <w:r w:rsidRPr="00C30801">
              <w:rPr>
                <w:highlight w:val="yellow"/>
                <w:lang w:val="en-CA" w:eastAsia="zh-TW"/>
              </w:rPr>
              <w:t>Ruling for P: K voidable</w:t>
            </w:r>
            <w:r>
              <w:rPr>
                <w:lang w:val="en-CA" w:eastAsia="zh-TW"/>
              </w:rPr>
              <w:t xml:space="preserve"> </w:t>
            </w:r>
          </w:p>
        </w:tc>
      </w:tr>
    </w:tbl>
    <w:p w:rsidR="00347E3D" w:rsidRDefault="00347E3D" w:rsidP="00D674D0">
      <w:pPr>
        <w:rPr>
          <w:lang w:val="en-CA" w:eastAsia="zh-TW"/>
        </w:rPr>
      </w:pPr>
    </w:p>
    <w:p w:rsidR="00134CCB" w:rsidRDefault="00134CCB" w:rsidP="00D674D0">
      <w:pPr>
        <w:rPr>
          <w:lang w:val="en-CA" w:eastAsia="zh-TW"/>
        </w:rPr>
      </w:pPr>
    </w:p>
    <w:p w:rsidR="00134CCB" w:rsidRDefault="00134CCB" w:rsidP="00D674D0">
      <w:pPr>
        <w:rPr>
          <w:lang w:val="en-CA" w:eastAsia="zh-TW"/>
        </w:rPr>
      </w:pPr>
    </w:p>
    <w:p w:rsidR="00134CCB" w:rsidRDefault="00134CCB" w:rsidP="00D674D0">
      <w:pPr>
        <w:rPr>
          <w:lang w:val="en-CA" w:eastAsia="zh-TW"/>
        </w:rPr>
      </w:pPr>
    </w:p>
    <w:p w:rsidR="00540874" w:rsidRDefault="00540874" w:rsidP="00540874">
      <w:pPr>
        <w:pStyle w:val="Heading3"/>
        <w:pBdr>
          <w:bottom w:val="single" w:sz="4" w:space="1" w:color="auto"/>
        </w:pBdr>
      </w:pPr>
      <w:r>
        <w:lastRenderedPageBreak/>
        <w:t>Undue Influence</w:t>
      </w:r>
    </w:p>
    <w:p w:rsidR="00540874" w:rsidRPr="002C4AD4" w:rsidRDefault="00540874" w:rsidP="002C4AD4">
      <w:pPr>
        <w:rPr>
          <w:b/>
          <w:color w:val="FF0000"/>
          <w:sz w:val="16"/>
          <w:szCs w:val="16"/>
          <w:lang w:val="en-CA" w:eastAsia="zh-TW"/>
        </w:rPr>
      </w:pPr>
      <w:r w:rsidRPr="009B5EF4">
        <w:rPr>
          <w:b/>
          <w:sz w:val="16"/>
          <w:szCs w:val="16"/>
          <w:highlight w:val="yellow"/>
          <w:lang w:val="en-CA" w:eastAsia="zh-TW"/>
        </w:rPr>
        <w:t>Undue Influence</w:t>
      </w:r>
      <w:r w:rsidRPr="009B5EF4">
        <w:rPr>
          <w:sz w:val="16"/>
          <w:szCs w:val="16"/>
          <w:highlight w:val="yellow"/>
          <w:lang w:val="en-CA" w:eastAsia="zh-TW"/>
        </w:rPr>
        <w:t xml:space="preserve">: Influence which </w:t>
      </w:r>
      <w:r w:rsidRPr="009B5EF4">
        <w:rPr>
          <w:b/>
          <w:color w:val="FF0000"/>
          <w:sz w:val="16"/>
          <w:szCs w:val="16"/>
          <w:highlight w:val="yellow"/>
          <w:lang w:val="en-CA" w:eastAsia="zh-TW"/>
        </w:rPr>
        <w:t>disables a person influenced from acting spontaneously from exercising an independent will.</w:t>
      </w:r>
      <w:r w:rsidR="00C41DA7">
        <w:rPr>
          <w:b/>
          <w:color w:val="FF0000"/>
          <w:sz w:val="16"/>
          <w:szCs w:val="16"/>
          <w:lang w:val="en-CA" w:eastAsia="zh-TW"/>
        </w:rPr>
        <w:t xml:space="preserve"> </w:t>
      </w:r>
      <w:r w:rsidR="00D75FDF" w:rsidRPr="00464497">
        <w:rPr>
          <w:b/>
          <w:color w:val="FF0000"/>
          <w:sz w:val="16"/>
          <w:szCs w:val="16"/>
          <w:highlight w:val="cyan"/>
          <w:lang w:val="en-CA" w:eastAsia="zh-TW"/>
        </w:rPr>
        <w:t>C</w:t>
      </w:r>
      <w:proofErr w:type="spellStart"/>
      <w:r w:rsidR="00464497">
        <w:rPr>
          <w:b/>
          <w:color w:val="FF0000"/>
          <w:sz w:val="16"/>
          <w:szCs w:val="16"/>
          <w:highlight w:val="cyan"/>
          <w:u w:val="single"/>
        </w:rPr>
        <w:t>onsiders</w:t>
      </w:r>
      <w:proofErr w:type="spellEnd"/>
      <w:r w:rsidRPr="00464497">
        <w:rPr>
          <w:b/>
          <w:color w:val="FF0000"/>
          <w:sz w:val="16"/>
          <w:szCs w:val="16"/>
          <w:highlight w:val="cyan"/>
          <w:u w:val="single"/>
        </w:rPr>
        <w:t xml:space="preserve"> the nature of the relationship over time rather than the particular event at the time the k was entered</w:t>
      </w:r>
      <w:r w:rsidR="002725FC" w:rsidRPr="00464497">
        <w:rPr>
          <w:b/>
          <w:color w:val="FF0000"/>
          <w:sz w:val="16"/>
          <w:szCs w:val="16"/>
          <w:highlight w:val="cyan"/>
          <w:u w:val="single"/>
        </w:rPr>
        <w:t xml:space="preserve">. More concerned with abuse of trust and confidence </w:t>
      </w:r>
    </w:p>
    <w:p w:rsidR="00C41DA7" w:rsidRPr="00C41DA7" w:rsidRDefault="00C41DA7" w:rsidP="00C41DA7">
      <w:pPr>
        <w:pStyle w:val="ListParagraph"/>
        <w:numPr>
          <w:ilvl w:val="0"/>
          <w:numId w:val="95"/>
        </w:numPr>
        <w:rPr>
          <w:b/>
          <w:color w:val="FF0000"/>
          <w:sz w:val="16"/>
          <w:szCs w:val="16"/>
          <w:highlight w:val="cyan"/>
        </w:rPr>
      </w:pPr>
      <w:r>
        <w:rPr>
          <w:b/>
          <w:color w:val="FF0000"/>
          <w:sz w:val="16"/>
          <w:szCs w:val="16"/>
          <w:highlight w:val="cyan"/>
        </w:rPr>
        <w:t xml:space="preserve">Equitable Doctrine: </w:t>
      </w:r>
      <w:r w:rsidR="009B5EF4" w:rsidRPr="00A059A7">
        <w:rPr>
          <w:b/>
          <w:color w:val="FF0000"/>
          <w:sz w:val="16"/>
          <w:szCs w:val="16"/>
          <w:highlight w:val="cyan"/>
          <w:u w:val="single"/>
        </w:rPr>
        <w:t>Makes the K voidable</w:t>
      </w:r>
      <w:r w:rsidR="002F1658">
        <w:rPr>
          <w:b/>
          <w:color w:val="FF0000"/>
          <w:sz w:val="16"/>
          <w:szCs w:val="16"/>
          <w:highlight w:val="cyan"/>
          <w:u w:val="single"/>
        </w:rPr>
        <w:t xml:space="preserve">. Some courts may be rule that some parts of the K as unenforceable, but usually all or nothing. </w:t>
      </w:r>
    </w:p>
    <w:tbl>
      <w:tblPr>
        <w:tblStyle w:val="TableGrid"/>
        <w:tblW w:w="0" w:type="auto"/>
        <w:tblLook w:val="04A0"/>
      </w:tblPr>
      <w:tblGrid>
        <w:gridCol w:w="3634"/>
        <w:gridCol w:w="3749"/>
        <w:gridCol w:w="3633"/>
      </w:tblGrid>
      <w:tr w:rsidR="00540874" w:rsidTr="00540874">
        <w:tc>
          <w:tcPr>
            <w:tcW w:w="3672" w:type="dxa"/>
          </w:tcPr>
          <w:p w:rsidR="007F55B2" w:rsidRDefault="007F55B2" w:rsidP="007F55B2">
            <w:pPr>
              <w:rPr>
                <w:rFonts w:asciiTheme="majorHAnsi" w:hAnsiTheme="majorHAnsi" w:cs="Calibri-BoldItalic"/>
                <w:b/>
                <w:bCs/>
                <w:i/>
                <w:iCs/>
                <w:sz w:val="16"/>
                <w:szCs w:val="16"/>
              </w:rPr>
            </w:pPr>
            <w:r>
              <w:rPr>
                <w:rFonts w:asciiTheme="majorHAnsi" w:hAnsiTheme="majorHAnsi" w:cs="Calibri-BoldItalic"/>
                <w:b/>
                <w:bCs/>
                <w:i/>
                <w:iCs/>
                <w:sz w:val="16"/>
                <w:szCs w:val="16"/>
              </w:rPr>
              <w:t xml:space="preserve">Geffen v Goodman Estate </w:t>
            </w:r>
          </w:p>
          <w:p w:rsidR="007F55B2" w:rsidRDefault="007F55B2" w:rsidP="007F55B2">
            <w:pPr>
              <w:rPr>
                <w:rFonts w:asciiTheme="majorHAnsi" w:hAnsiTheme="majorHAnsi" w:cs="Calibri-BoldItalic"/>
                <w:b/>
                <w:bCs/>
                <w:i/>
                <w:iCs/>
                <w:sz w:val="16"/>
                <w:szCs w:val="16"/>
              </w:rPr>
            </w:pPr>
          </w:p>
          <w:p w:rsidR="00540874" w:rsidRPr="00345CA4" w:rsidRDefault="007F55B2" w:rsidP="007F55B2">
            <w:pPr>
              <w:rPr>
                <w:rFonts w:asciiTheme="majorHAnsi" w:eastAsiaTheme="majorEastAsia" w:hAnsiTheme="majorHAnsi" w:cstheme="majorBidi"/>
                <w:b/>
                <w:i/>
                <w:iCs/>
                <w:color w:val="FF0000"/>
                <w:sz w:val="16"/>
                <w:szCs w:val="16"/>
                <w:u w:val="single"/>
              </w:rPr>
            </w:pPr>
            <w:r>
              <w:rPr>
                <w:rFonts w:asciiTheme="majorHAnsi" w:eastAsiaTheme="majorEastAsia" w:hAnsiTheme="majorHAnsi" w:cstheme="majorBidi"/>
                <w:b/>
                <w:i/>
                <w:iCs/>
                <w:color w:val="FF0000"/>
                <w:sz w:val="16"/>
                <w:szCs w:val="16"/>
              </w:rPr>
              <w:t xml:space="preserve">For undue influence, </w:t>
            </w:r>
            <w:r w:rsidRPr="00345CA4">
              <w:rPr>
                <w:rFonts w:asciiTheme="majorHAnsi" w:eastAsiaTheme="majorEastAsia" w:hAnsiTheme="majorHAnsi" w:cstheme="majorBidi"/>
                <w:b/>
                <w:i/>
                <w:iCs/>
                <w:color w:val="FF0000"/>
                <w:sz w:val="16"/>
                <w:szCs w:val="16"/>
                <w:u w:val="single"/>
              </w:rPr>
              <w:t>burden is on the claimant to show that they were incapable of acting spontaneously or had no independent will</w:t>
            </w:r>
          </w:p>
          <w:p w:rsidR="0027373A" w:rsidRDefault="0027373A" w:rsidP="007F55B2">
            <w:pPr>
              <w:rPr>
                <w:rFonts w:asciiTheme="majorHAnsi" w:eastAsiaTheme="majorEastAsia" w:hAnsiTheme="majorHAnsi" w:cstheme="majorBidi"/>
                <w:b/>
                <w:i/>
                <w:iCs/>
                <w:color w:val="FF0000"/>
                <w:sz w:val="16"/>
                <w:szCs w:val="16"/>
              </w:rPr>
            </w:pPr>
          </w:p>
          <w:p w:rsidR="007F55B2" w:rsidRDefault="007F55B2" w:rsidP="007F55B2">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However, </w:t>
            </w:r>
            <w:proofErr w:type="spellStart"/>
            <w:r w:rsidR="008A6793" w:rsidRPr="00EC43D7">
              <w:rPr>
                <w:rFonts w:asciiTheme="majorHAnsi" w:eastAsiaTheme="majorEastAsia" w:hAnsiTheme="majorHAnsi" w:cstheme="majorBidi"/>
                <w:b/>
                <w:i/>
                <w:iCs/>
                <w:color w:val="FF0000"/>
                <w:sz w:val="16"/>
                <w:szCs w:val="16"/>
                <w:highlight w:val="yellow"/>
                <w:u w:val="single"/>
              </w:rPr>
              <w:t>irrebutable</w:t>
            </w:r>
            <w:proofErr w:type="spellEnd"/>
            <w:r w:rsidR="008A6793" w:rsidRPr="00EC43D7">
              <w:rPr>
                <w:rFonts w:asciiTheme="majorHAnsi" w:eastAsiaTheme="majorEastAsia" w:hAnsiTheme="majorHAnsi" w:cstheme="majorBidi"/>
                <w:b/>
                <w:i/>
                <w:iCs/>
                <w:color w:val="FF0000"/>
                <w:sz w:val="16"/>
                <w:szCs w:val="16"/>
                <w:highlight w:val="yellow"/>
                <w:u w:val="single"/>
              </w:rPr>
              <w:t xml:space="preserve"> </w:t>
            </w:r>
            <w:r w:rsidRPr="00EC43D7">
              <w:rPr>
                <w:rFonts w:asciiTheme="majorHAnsi" w:eastAsiaTheme="majorEastAsia" w:hAnsiTheme="majorHAnsi" w:cstheme="majorBidi"/>
                <w:b/>
                <w:i/>
                <w:iCs/>
                <w:color w:val="FF0000"/>
                <w:sz w:val="16"/>
                <w:szCs w:val="16"/>
                <w:highlight w:val="yellow"/>
                <w:u w:val="single"/>
              </w:rPr>
              <w:t>presumption</w:t>
            </w:r>
            <w:r w:rsidRPr="00BB7067">
              <w:rPr>
                <w:rFonts w:asciiTheme="majorHAnsi" w:eastAsiaTheme="majorEastAsia" w:hAnsiTheme="majorHAnsi" w:cstheme="majorBidi"/>
                <w:b/>
                <w:i/>
                <w:iCs/>
                <w:color w:val="FF0000"/>
                <w:sz w:val="16"/>
                <w:szCs w:val="16"/>
                <w:highlight w:val="yellow"/>
              </w:rPr>
              <w:t xml:space="preserve"> </w:t>
            </w:r>
            <w:r w:rsidRPr="00345CA4">
              <w:rPr>
                <w:rFonts w:asciiTheme="majorHAnsi" w:eastAsiaTheme="majorEastAsia" w:hAnsiTheme="majorHAnsi" w:cstheme="majorBidi"/>
                <w:b/>
                <w:i/>
                <w:iCs/>
                <w:color w:val="FF0000"/>
                <w:sz w:val="16"/>
                <w:szCs w:val="16"/>
                <w:highlight w:val="yellow"/>
              </w:rPr>
              <w:t>arises in certain relationships</w:t>
            </w:r>
            <w:r>
              <w:rPr>
                <w:rFonts w:asciiTheme="majorHAnsi" w:eastAsiaTheme="majorEastAsia" w:hAnsiTheme="majorHAnsi" w:cstheme="majorBidi"/>
                <w:b/>
                <w:i/>
                <w:iCs/>
                <w:color w:val="FF0000"/>
                <w:sz w:val="16"/>
                <w:szCs w:val="16"/>
              </w:rPr>
              <w:t xml:space="preserve"> (those with presumption of fiduciary obligation) </w:t>
            </w:r>
          </w:p>
          <w:p w:rsidR="006E3072" w:rsidRDefault="006E3072" w:rsidP="007F55B2">
            <w:pPr>
              <w:rPr>
                <w:rFonts w:asciiTheme="majorHAnsi" w:eastAsiaTheme="majorEastAsia" w:hAnsiTheme="majorHAnsi" w:cstheme="majorBidi"/>
                <w:b/>
                <w:i/>
                <w:iCs/>
                <w:color w:val="FF0000"/>
                <w:sz w:val="16"/>
                <w:szCs w:val="16"/>
              </w:rPr>
            </w:pPr>
          </w:p>
          <w:p w:rsidR="007F55B2" w:rsidRPr="007144B7" w:rsidRDefault="007F55B2" w:rsidP="00474AB4">
            <w:pPr>
              <w:pStyle w:val="ListParagraph"/>
              <w:numPr>
                <w:ilvl w:val="0"/>
                <w:numId w:val="96"/>
              </w:numPr>
              <w:rPr>
                <w:rFonts w:asciiTheme="majorHAnsi" w:eastAsiaTheme="majorEastAsia" w:hAnsiTheme="majorHAnsi" w:cstheme="majorBidi"/>
                <w:b/>
                <w:i/>
                <w:iCs/>
                <w:color w:val="FF0000"/>
                <w:sz w:val="16"/>
                <w:szCs w:val="16"/>
              </w:rPr>
            </w:pPr>
            <w:r w:rsidRPr="007144B7">
              <w:rPr>
                <w:rFonts w:asciiTheme="majorHAnsi" w:eastAsiaTheme="majorEastAsia" w:hAnsiTheme="majorHAnsi" w:cstheme="majorBidi"/>
                <w:b/>
                <w:i/>
                <w:iCs/>
                <w:color w:val="FF0000"/>
                <w:sz w:val="16"/>
                <w:szCs w:val="16"/>
              </w:rPr>
              <w:t xml:space="preserve">Parent </w:t>
            </w:r>
            <w:r w:rsidRPr="007F55B2">
              <w:rPr>
                <w:rFonts w:eastAsiaTheme="majorEastAsia"/>
              </w:rPr>
              <w:sym w:font="Wingdings" w:char="F0E0"/>
            </w:r>
            <w:r w:rsidRPr="007144B7">
              <w:rPr>
                <w:rFonts w:asciiTheme="majorHAnsi" w:eastAsiaTheme="majorEastAsia" w:hAnsiTheme="majorHAnsi" w:cstheme="majorBidi"/>
                <w:b/>
                <w:i/>
                <w:iCs/>
                <w:color w:val="FF0000"/>
                <w:sz w:val="16"/>
                <w:szCs w:val="16"/>
              </w:rPr>
              <w:t xml:space="preserve"> Child</w:t>
            </w:r>
          </w:p>
          <w:p w:rsidR="007F55B2" w:rsidRPr="007144B7" w:rsidRDefault="007F55B2" w:rsidP="00474AB4">
            <w:pPr>
              <w:pStyle w:val="ListParagraph"/>
              <w:numPr>
                <w:ilvl w:val="0"/>
                <w:numId w:val="96"/>
              </w:numPr>
              <w:rPr>
                <w:rFonts w:asciiTheme="majorHAnsi" w:eastAsiaTheme="majorEastAsia" w:hAnsiTheme="majorHAnsi" w:cstheme="majorBidi"/>
                <w:b/>
                <w:i/>
                <w:iCs/>
                <w:color w:val="FF0000"/>
                <w:sz w:val="16"/>
                <w:szCs w:val="16"/>
              </w:rPr>
            </w:pPr>
            <w:r w:rsidRPr="007144B7">
              <w:rPr>
                <w:rFonts w:asciiTheme="majorHAnsi" w:eastAsiaTheme="majorEastAsia" w:hAnsiTheme="majorHAnsi" w:cstheme="majorBidi"/>
                <w:b/>
                <w:i/>
                <w:iCs/>
                <w:color w:val="FF0000"/>
                <w:sz w:val="16"/>
                <w:szCs w:val="16"/>
              </w:rPr>
              <w:t xml:space="preserve">Guardian </w:t>
            </w:r>
            <w:r w:rsidRPr="007F55B2">
              <w:rPr>
                <w:rFonts w:eastAsiaTheme="majorEastAsia"/>
              </w:rPr>
              <w:sym w:font="Wingdings" w:char="F0E0"/>
            </w:r>
            <w:r w:rsidRPr="007144B7">
              <w:rPr>
                <w:rFonts w:asciiTheme="majorHAnsi" w:eastAsiaTheme="majorEastAsia" w:hAnsiTheme="majorHAnsi" w:cstheme="majorBidi"/>
                <w:b/>
                <w:i/>
                <w:iCs/>
                <w:color w:val="FF0000"/>
                <w:sz w:val="16"/>
                <w:szCs w:val="16"/>
              </w:rPr>
              <w:t xml:space="preserve"> Ward</w:t>
            </w:r>
          </w:p>
          <w:p w:rsidR="007F55B2" w:rsidRPr="007144B7" w:rsidRDefault="007F55B2" w:rsidP="00474AB4">
            <w:pPr>
              <w:pStyle w:val="ListParagraph"/>
              <w:numPr>
                <w:ilvl w:val="0"/>
                <w:numId w:val="96"/>
              </w:numPr>
              <w:rPr>
                <w:rFonts w:asciiTheme="majorHAnsi" w:eastAsiaTheme="majorEastAsia" w:hAnsiTheme="majorHAnsi" w:cstheme="majorBidi"/>
                <w:b/>
                <w:i/>
                <w:iCs/>
                <w:color w:val="FF0000"/>
                <w:sz w:val="16"/>
                <w:szCs w:val="16"/>
              </w:rPr>
            </w:pPr>
            <w:r w:rsidRPr="007144B7">
              <w:rPr>
                <w:rFonts w:asciiTheme="majorHAnsi" w:eastAsiaTheme="majorEastAsia" w:hAnsiTheme="majorHAnsi" w:cstheme="majorBidi"/>
                <w:b/>
                <w:i/>
                <w:iCs/>
                <w:color w:val="FF0000"/>
                <w:sz w:val="16"/>
                <w:szCs w:val="16"/>
              </w:rPr>
              <w:t xml:space="preserve">Solicitor </w:t>
            </w:r>
            <w:r w:rsidRPr="007F55B2">
              <w:rPr>
                <w:rFonts w:eastAsiaTheme="majorEastAsia"/>
              </w:rPr>
              <w:sym w:font="Wingdings" w:char="F0E0"/>
            </w:r>
            <w:r w:rsidRPr="007144B7">
              <w:rPr>
                <w:rFonts w:asciiTheme="majorHAnsi" w:eastAsiaTheme="majorEastAsia" w:hAnsiTheme="majorHAnsi" w:cstheme="majorBidi"/>
                <w:b/>
                <w:i/>
                <w:iCs/>
                <w:color w:val="FF0000"/>
                <w:sz w:val="16"/>
                <w:szCs w:val="16"/>
              </w:rPr>
              <w:t xml:space="preserve"> Client</w:t>
            </w:r>
          </w:p>
          <w:p w:rsidR="007F55B2" w:rsidRPr="007144B7" w:rsidRDefault="007F55B2" w:rsidP="00474AB4">
            <w:pPr>
              <w:pStyle w:val="ListParagraph"/>
              <w:numPr>
                <w:ilvl w:val="0"/>
                <w:numId w:val="96"/>
              </w:numPr>
              <w:rPr>
                <w:rFonts w:asciiTheme="majorHAnsi" w:eastAsiaTheme="majorEastAsia" w:hAnsiTheme="majorHAnsi" w:cstheme="majorBidi"/>
                <w:b/>
                <w:i/>
                <w:iCs/>
                <w:color w:val="FF0000"/>
                <w:sz w:val="16"/>
                <w:szCs w:val="16"/>
              </w:rPr>
            </w:pPr>
            <w:r w:rsidRPr="007144B7">
              <w:rPr>
                <w:rFonts w:asciiTheme="majorHAnsi" w:eastAsiaTheme="majorEastAsia" w:hAnsiTheme="majorHAnsi" w:cstheme="majorBidi"/>
                <w:b/>
                <w:i/>
                <w:iCs/>
                <w:color w:val="FF0000"/>
                <w:sz w:val="16"/>
                <w:szCs w:val="16"/>
              </w:rPr>
              <w:t xml:space="preserve">Trustee </w:t>
            </w:r>
            <w:r w:rsidRPr="007F55B2">
              <w:rPr>
                <w:rFonts w:eastAsiaTheme="majorEastAsia"/>
              </w:rPr>
              <w:sym w:font="Wingdings" w:char="F0E0"/>
            </w:r>
            <w:r w:rsidRPr="007144B7">
              <w:rPr>
                <w:rFonts w:asciiTheme="majorHAnsi" w:eastAsiaTheme="majorEastAsia" w:hAnsiTheme="majorHAnsi" w:cstheme="majorBidi"/>
                <w:b/>
                <w:i/>
                <w:iCs/>
                <w:color w:val="FF0000"/>
                <w:sz w:val="16"/>
                <w:szCs w:val="16"/>
              </w:rPr>
              <w:t xml:space="preserve"> Beneficiary</w:t>
            </w:r>
          </w:p>
          <w:p w:rsidR="007F55B2" w:rsidRPr="007144B7" w:rsidRDefault="007F55B2" w:rsidP="00474AB4">
            <w:pPr>
              <w:pStyle w:val="ListParagraph"/>
              <w:numPr>
                <w:ilvl w:val="0"/>
                <w:numId w:val="96"/>
              </w:numPr>
              <w:rPr>
                <w:rFonts w:asciiTheme="majorHAnsi" w:eastAsiaTheme="majorEastAsia" w:hAnsiTheme="majorHAnsi" w:cstheme="majorBidi"/>
                <w:b/>
                <w:i/>
                <w:iCs/>
                <w:color w:val="FF0000"/>
                <w:sz w:val="16"/>
                <w:szCs w:val="16"/>
              </w:rPr>
            </w:pPr>
            <w:r w:rsidRPr="007144B7">
              <w:rPr>
                <w:rFonts w:asciiTheme="majorHAnsi" w:eastAsiaTheme="majorEastAsia" w:hAnsiTheme="majorHAnsi" w:cstheme="majorBidi"/>
                <w:b/>
                <w:i/>
                <w:iCs/>
                <w:color w:val="FF0000"/>
                <w:sz w:val="16"/>
                <w:szCs w:val="16"/>
              </w:rPr>
              <w:t xml:space="preserve">Physician </w:t>
            </w:r>
            <w:r w:rsidRPr="007F55B2">
              <w:rPr>
                <w:rFonts w:eastAsiaTheme="majorEastAsia"/>
              </w:rPr>
              <w:sym w:font="Wingdings" w:char="F0E0"/>
            </w:r>
            <w:r w:rsidRPr="007144B7">
              <w:rPr>
                <w:rFonts w:asciiTheme="majorHAnsi" w:eastAsiaTheme="majorEastAsia" w:hAnsiTheme="majorHAnsi" w:cstheme="majorBidi"/>
                <w:b/>
                <w:i/>
                <w:iCs/>
                <w:color w:val="FF0000"/>
                <w:sz w:val="16"/>
                <w:szCs w:val="16"/>
              </w:rPr>
              <w:t xml:space="preserve"> Patient</w:t>
            </w:r>
            <w:r w:rsidR="000A5F9A">
              <w:rPr>
                <w:rFonts w:asciiTheme="majorHAnsi" w:eastAsiaTheme="majorEastAsia" w:hAnsiTheme="majorHAnsi" w:cstheme="majorBidi"/>
                <w:b/>
                <w:i/>
                <w:iCs/>
                <w:color w:val="FF0000"/>
                <w:sz w:val="16"/>
                <w:szCs w:val="16"/>
              </w:rPr>
              <w:t xml:space="preserve"> (Dentist not included)</w:t>
            </w:r>
          </w:p>
          <w:p w:rsidR="007F55B2" w:rsidRPr="007144B7" w:rsidRDefault="007144B7" w:rsidP="00474AB4">
            <w:pPr>
              <w:pStyle w:val="ListParagraph"/>
              <w:numPr>
                <w:ilvl w:val="0"/>
                <w:numId w:val="96"/>
              </w:numPr>
              <w:rPr>
                <w:rFonts w:asciiTheme="majorHAnsi" w:eastAsiaTheme="majorEastAsia" w:hAnsiTheme="majorHAnsi" w:cstheme="majorBidi"/>
                <w:b/>
                <w:i/>
                <w:iCs/>
                <w:color w:val="FF0000"/>
                <w:sz w:val="16"/>
                <w:szCs w:val="16"/>
              </w:rPr>
            </w:pPr>
            <w:r w:rsidRPr="007144B7">
              <w:rPr>
                <w:rFonts w:asciiTheme="majorHAnsi" w:eastAsiaTheme="majorEastAsia" w:hAnsiTheme="majorHAnsi" w:cstheme="majorBidi"/>
                <w:b/>
                <w:i/>
                <w:iCs/>
                <w:color w:val="FF0000"/>
                <w:sz w:val="16"/>
                <w:szCs w:val="16"/>
              </w:rPr>
              <w:t xml:space="preserve">Religious Advisor </w:t>
            </w:r>
            <w:r w:rsidRPr="007144B7">
              <w:rPr>
                <w:rFonts w:eastAsiaTheme="majorEastAsia"/>
              </w:rPr>
              <w:sym w:font="Wingdings" w:char="F0E0"/>
            </w:r>
            <w:r w:rsidRPr="007144B7">
              <w:rPr>
                <w:rFonts w:asciiTheme="majorHAnsi" w:eastAsiaTheme="majorEastAsia" w:hAnsiTheme="majorHAnsi" w:cstheme="majorBidi"/>
                <w:b/>
                <w:i/>
                <w:iCs/>
                <w:color w:val="FF0000"/>
                <w:sz w:val="16"/>
                <w:szCs w:val="16"/>
              </w:rPr>
              <w:t xml:space="preserve"> Advisee</w:t>
            </w:r>
          </w:p>
        </w:tc>
        <w:tc>
          <w:tcPr>
            <w:tcW w:w="3672" w:type="dxa"/>
          </w:tcPr>
          <w:p w:rsidR="0072596A" w:rsidRDefault="0072596A" w:rsidP="0072596A">
            <w:pPr>
              <w:rPr>
                <w:rFonts w:asciiTheme="majorHAnsi" w:hAnsiTheme="majorHAnsi"/>
                <w:b/>
                <w:color w:val="002060"/>
                <w:sz w:val="16"/>
                <w:szCs w:val="16"/>
                <w:u w:val="single"/>
              </w:rPr>
            </w:pPr>
          </w:p>
          <w:p w:rsidR="00D51875" w:rsidRDefault="0072596A" w:rsidP="0072596A">
            <w:pPr>
              <w:rPr>
                <w:rFonts w:asciiTheme="majorHAnsi" w:hAnsiTheme="majorHAnsi"/>
                <w:b/>
                <w:color w:val="002060"/>
                <w:sz w:val="16"/>
                <w:szCs w:val="16"/>
                <w:u w:val="single"/>
              </w:rPr>
            </w:pPr>
            <w:r w:rsidRPr="00B30D7B">
              <w:rPr>
                <w:rFonts w:asciiTheme="majorHAnsi" w:hAnsiTheme="majorHAnsi"/>
                <w:b/>
                <w:color w:val="002060"/>
                <w:sz w:val="16"/>
                <w:szCs w:val="16"/>
                <w:highlight w:val="yellow"/>
                <w:u w:val="single"/>
              </w:rPr>
              <w:t>Test to establish undue influence:</w:t>
            </w:r>
          </w:p>
          <w:p w:rsidR="00D51875" w:rsidRDefault="00D51875" w:rsidP="0072596A">
            <w:pPr>
              <w:rPr>
                <w:rFonts w:asciiTheme="majorHAnsi" w:hAnsiTheme="majorHAnsi"/>
                <w:b/>
                <w:color w:val="002060"/>
                <w:sz w:val="16"/>
                <w:szCs w:val="16"/>
                <w:u w:val="single"/>
              </w:rPr>
            </w:pPr>
          </w:p>
          <w:p w:rsidR="00F86E72" w:rsidRDefault="00E21B0C" w:rsidP="00E21B0C">
            <w:pPr>
              <w:pStyle w:val="ListParagraph"/>
              <w:numPr>
                <w:ilvl w:val="0"/>
                <w:numId w:val="97"/>
              </w:numPr>
              <w:rPr>
                <w:rFonts w:asciiTheme="majorHAnsi" w:hAnsiTheme="majorHAnsi"/>
                <w:b/>
                <w:color w:val="002060"/>
                <w:sz w:val="16"/>
                <w:szCs w:val="16"/>
                <w:u w:val="single"/>
              </w:rPr>
            </w:pPr>
            <w:r>
              <w:rPr>
                <w:rFonts w:asciiTheme="majorHAnsi" w:hAnsiTheme="majorHAnsi"/>
                <w:b/>
                <w:color w:val="002060"/>
                <w:sz w:val="16"/>
                <w:szCs w:val="16"/>
                <w:u w:val="single"/>
              </w:rPr>
              <w:t>P must e</w:t>
            </w:r>
            <w:r w:rsidR="00133D5D">
              <w:rPr>
                <w:rFonts w:asciiTheme="majorHAnsi" w:hAnsiTheme="majorHAnsi"/>
                <w:b/>
                <w:color w:val="002060"/>
                <w:sz w:val="16"/>
                <w:szCs w:val="16"/>
                <w:u w:val="single"/>
              </w:rPr>
              <w:t>stablish undue influence b/w parties</w:t>
            </w:r>
            <w:r w:rsidR="00133D5D" w:rsidRPr="00133D5D">
              <w:rPr>
                <w:rFonts w:asciiTheme="majorHAnsi" w:hAnsiTheme="majorHAnsi"/>
                <w:b/>
                <w:color w:val="002060"/>
                <w:sz w:val="16"/>
                <w:szCs w:val="16"/>
                <w:u w:val="single"/>
              </w:rPr>
              <w:sym w:font="Wingdings" w:char="F0E0"/>
            </w:r>
            <w:r w:rsidR="00133D5D">
              <w:rPr>
                <w:rFonts w:asciiTheme="majorHAnsi" w:hAnsiTheme="majorHAnsi"/>
                <w:b/>
                <w:color w:val="002060"/>
                <w:sz w:val="16"/>
                <w:szCs w:val="16"/>
                <w:u w:val="single"/>
              </w:rPr>
              <w:t xml:space="preserve"> Is there potential for “dominating influence” inherent in nature of relationship?</w:t>
            </w:r>
            <w:r w:rsidR="005D1EAF">
              <w:rPr>
                <w:rFonts w:asciiTheme="majorHAnsi" w:hAnsiTheme="majorHAnsi"/>
                <w:b/>
                <w:color w:val="002060"/>
                <w:sz w:val="16"/>
                <w:szCs w:val="16"/>
                <w:u w:val="single"/>
              </w:rPr>
              <w:t xml:space="preserve"> </w:t>
            </w:r>
            <w:r w:rsidR="007C08FB">
              <w:rPr>
                <w:rFonts w:asciiTheme="majorHAnsi" w:hAnsiTheme="majorHAnsi"/>
                <w:b/>
                <w:color w:val="002060"/>
                <w:sz w:val="16"/>
                <w:szCs w:val="16"/>
                <w:u w:val="single"/>
              </w:rPr>
              <w:t xml:space="preserve">(May be an </w:t>
            </w:r>
            <w:proofErr w:type="spellStart"/>
            <w:r w:rsidR="007C08FB">
              <w:rPr>
                <w:rFonts w:asciiTheme="majorHAnsi" w:hAnsiTheme="majorHAnsi"/>
                <w:b/>
                <w:color w:val="002060"/>
                <w:sz w:val="16"/>
                <w:szCs w:val="16"/>
                <w:u w:val="single"/>
              </w:rPr>
              <w:t>irrebutable</w:t>
            </w:r>
            <w:proofErr w:type="spellEnd"/>
            <w:r w:rsidR="007C08FB">
              <w:rPr>
                <w:rFonts w:asciiTheme="majorHAnsi" w:hAnsiTheme="majorHAnsi"/>
                <w:b/>
                <w:color w:val="002060"/>
                <w:sz w:val="16"/>
                <w:szCs w:val="16"/>
                <w:u w:val="single"/>
              </w:rPr>
              <w:t xml:space="preserve"> presumption</w:t>
            </w:r>
            <w:r w:rsidR="00115152">
              <w:rPr>
                <w:rFonts w:asciiTheme="majorHAnsi" w:hAnsiTheme="majorHAnsi"/>
                <w:b/>
                <w:color w:val="002060"/>
                <w:sz w:val="16"/>
                <w:szCs w:val="16"/>
                <w:u w:val="single"/>
              </w:rPr>
              <w:t xml:space="preserve"> </w:t>
            </w:r>
            <w:r w:rsidR="008E19E1">
              <w:rPr>
                <w:rFonts w:asciiTheme="majorHAnsi" w:hAnsiTheme="majorHAnsi"/>
                <w:b/>
                <w:color w:val="002060"/>
                <w:sz w:val="16"/>
                <w:szCs w:val="16"/>
                <w:u w:val="single"/>
              </w:rPr>
              <w:t xml:space="preserve">if falls under the established categories) </w:t>
            </w:r>
          </w:p>
          <w:p w:rsidR="00322DC7" w:rsidRDefault="00322DC7" w:rsidP="00322DC7">
            <w:pPr>
              <w:pStyle w:val="ListParagraph"/>
              <w:rPr>
                <w:rFonts w:asciiTheme="majorHAnsi" w:hAnsiTheme="majorHAnsi"/>
                <w:b/>
                <w:color w:val="002060"/>
                <w:sz w:val="16"/>
                <w:szCs w:val="16"/>
                <w:u w:val="single"/>
              </w:rPr>
            </w:pPr>
          </w:p>
          <w:p w:rsidR="00C52808" w:rsidRDefault="00611353" w:rsidP="00C52808">
            <w:pPr>
              <w:pStyle w:val="ListParagraph"/>
              <w:numPr>
                <w:ilvl w:val="1"/>
                <w:numId w:val="97"/>
              </w:numPr>
              <w:rPr>
                <w:rFonts w:asciiTheme="majorHAnsi" w:hAnsiTheme="majorHAnsi"/>
                <w:b/>
                <w:color w:val="002060"/>
                <w:sz w:val="16"/>
                <w:szCs w:val="16"/>
                <w:u w:val="single"/>
              </w:rPr>
            </w:pPr>
            <w:r>
              <w:rPr>
                <w:rFonts w:asciiTheme="majorHAnsi" w:hAnsiTheme="majorHAnsi"/>
                <w:b/>
                <w:color w:val="002060"/>
                <w:sz w:val="16"/>
                <w:szCs w:val="16"/>
                <w:u w:val="single"/>
              </w:rPr>
              <w:t>COMMERCIAL CONTEXT</w:t>
            </w:r>
            <w:r w:rsidR="00C52808">
              <w:rPr>
                <w:rFonts w:asciiTheme="majorHAnsi" w:hAnsiTheme="majorHAnsi"/>
                <w:b/>
                <w:color w:val="002060"/>
                <w:sz w:val="16"/>
                <w:szCs w:val="16"/>
                <w:u w:val="single"/>
              </w:rPr>
              <w:t xml:space="preserve"> (K)</w:t>
            </w:r>
            <w:r w:rsidR="00872DA4">
              <w:rPr>
                <w:rFonts w:asciiTheme="majorHAnsi" w:hAnsiTheme="majorHAnsi"/>
                <w:b/>
                <w:color w:val="002060"/>
                <w:sz w:val="16"/>
                <w:szCs w:val="16"/>
                <w:u w:val="single"/>
              </w:rPr>
              <w:t xml:space="preserve"> </w:t>
            </w:r>
            <w:r w:rsidR="00872DA4" w:rsidRPr="00872DA4">
              <w:rPr>
                <w:rFonts w:asciiTheme="majorHAnsi" w:hAnsiTheme="majorHAnsi"/>
                <w:b/>
                <w:color w:val="002060"/>
                <w:sz w:val="16"/>
                <w:szCs w:val="16"/>
                <w:u w:val="single"/>
              </w:rPr>
              <w:sym w:font="Wingdings" w:char="F0E0"/>
            </w:r>
            <w:r w:rsidR="00D24098">
              <w:rPr>
                <w:rFonts w:asciiTheme="majorHAnsi" w:hAnsiTheme="majorHAnsi"/>
                <w:b/>
                <w:color w:val="002060"/>
                <w:sz w:val="16"/>
                <w:szCs w:val="16"/>
                <w:u w:val="single"/>
              </w:rPr>
              <w:t xml:space="preserve">P </w:t>
            </w:r>
            <w:r w:rsidR="00872DA4">
              <w:rPr>
                <w:rFonts w:asciiTheme="majorHAnsi" w:hAnsiTheme="majorHAnsi"/>
                <w:b/>
                <w:color w:val="002060"/>
                <w:sz w:val="16"/>
                <w:szCs w:val="16"/>
                <w:u w:val="single"/>
              </w:rPr>
              <w:t xml:space="preserve"> Have to examine the K itself</w:t>
            </w:r>
            <w:r w:rsidR="00D24098">
              <w:rPr>
                <w:rFonts w:asciiTheme="majorHAnsi" w:hAnsiTheme="majorHAnsi"/>
                <w:b/>
                <w:color w:val="002060"/>
                <w:sz w:val="16"/>
                <w:szCs w:val="16"/>
                <w:u w:val="single"/>
              </w:rPr>
              <w:t xml:space="preserve"> and established</w:t>
            </w:r>
            <w:r w:rsidR="00872DA4">
              <w:rPr>
                <w:rFonts w:asciiTheme="majorHAnsi" w:hAnsiTheme="majorHAnsi"/>
                <w:b/>
                <w:color w:val="002060"/>
                <w:sz w:val="16"/>
                <w:szCs w:val="16"/>
                <w:u w:val="single"/>
              </w:rPr>
              <w:t xml:space="preserve"> there is a manifest disadvantage to P</w:t>
            </w:r>
            <w:r w:rsidR="008D68AB">
              <w:rPr>
                <w:rFonts w:asciiTheme="majorHAnsi" w:hAnsiTheme="majorHAnsi"/>
                <w:b/>
                <w:color w:val="002060"/>
                <w:sz w:val="16"/>
                <w:szCs w:val="16"/>
                <w:u w:val="single"/>
              </w:rPr>
              <w:t xml:space="preserve"> (Wilson J says this may be required, La Forest says it is not necessary) </w:t>
            </w:r>
          </w:p>
          <w:p w:rsidR="00872DA4" w:rsidRDefault="00872DA4" w:rsidP="00872DA4">
            <w:pPr>
              <w:pStyle w:val="ListParagraph"/>
              <w:ind w:left="1440"/>
              <w:rPr>
                <w:rFonts w:asciiTheme="majorHAnsi" w:hAnsiTheme="majorHAnsi"/>
                <w:b/>
                <w:color w:val="002060"/>
                <w:sz w:val="16"/>
                <w:szCs w:val="16"/>
                <w:u w:val="single"/>
              </w:rPr>
            </w:pPr>
          </w:p>
          <w:p w:rsidR="00C52808" w:rsidRPr="00E21B0C" w:rsidRDefault="00611353" w:rsidP="00C52808">
            <w:pPr>
              <w:pStyle w:val="ListParagraph"/>
              <w:numPr>
                <w:ilvl w:val="1"/>
                <w:numId w:val="97"/>
              </w:numPr>
              <w:rPr>
                <w:rFonts w:asciiTheme="majorHAnsi" w:hAnsiTheme="majorHAnsi"/>
                <w:b/>
                <w:color w:val="002060"/>
                <w:sz w:val="16"/>
                <w:szCs w:val="16"/>
                <w:u w:val="single"/>
              </w:rPr>
            </w:pPr>
            <w:r>
              <w:rPr>
                <w:rFonts w:asciiTheme="majorHAnsi" w:hAnsiTheme="majorHAnsi"/>
                <w:b/>
                <w:color w:val="002060"/>
                <w:sz w:val="16"/>
                <w:szCs w:val="16"/>
                <w:u w:val="single"/>
              </w:rPr>
              <w:t>NON-COMMERCIAL CONTEXT</w:t>
            </w:r>
            <w:r w:rsidR="00C52808">
              <w:rPr>
                <w:rFonts w:asciiTheme="majorHAnsi" w:hAnsiTheme="majorHAnsi"/>
                <w:b/>
                <w:color w:val="002060"/>
                <w:sz w:val="16"/>
                <w:szCs w:val="16"/>
                <w:u w:val="single"/>
              </w:rPr>
              <w:t xml:space="preserve"> (Not K)</w:t>
            </w:r>
          </w:p>
          <w:p w:rsidR="00D51875" w:rsidRDefault="00D51875" w:rsidP="00D51875">
            <w:pPr>
              <w:pStyle w:val="ListParagraph"/>
              <w:rPr>
                <w:rFonts w:asciiTheme="majorHAnsi" w:hAnsiTheme="majorHAnsi"/>
                <w:b/>
                <w:color w:val="002060"/>
                <w:sz w:val="16"/>
                <w:szCs w:val="16"/>
                <w:u w:val="single"/>
              </w:rPr>
            </w:pPr>
          </w:p>
          <w:p w:rsidR="00133D5D" w:rsidRDefault="00133D5D" w:rsidP="00474AB4">
            <w:pPr>
              <w:pStyle w:val="ListParagraph"/>
              <w:numPr>
                <w:ilvl w:val="0"/>
                <w:numId w:val="97"/>
              </w:numPr>
              <w:rPr>
                <w:rFonts w:asciiTheme="majorHAnsi" w:hAnsiTheme="majorHAnsi"/>
                <w:b/>
                <w:color w:val="002060"/>
                <w:sz w:val="16"/>
                <w:szCs w:val="16"/>
                <w:u w:val="single"/>
              </w:rPr>
            </w:pPr>
            <w:r>
              <w:rPr>
                <w:rFonts w:asciiTheme="majorHAnsi" w:hAnsiTheme="majorHAnsi"/>
                <w:b/>
                <w:color w:val="002060"/>
                <w:sz w:val="16"/>
                <w:szCs w:val="16"/>
                <w:u w:val="single"/>
              </w:rPr>
              <w:t>Examine the actual K to see whether the influence led to an unfair K</w:t>
            </w:r>
            <w:r w:rsidR="00BF050E">
              <w:rPr>
                <w:rFonts w:asciiTheme="majorHAnsi" w:hAnsiTheme="majorHAnsi"/>
                <w:b/>
                <w:color w:val="002060"/>
                <w:sz w:val="16"/>
                <w:szCs w:val="16"/>
                <w:u w:val="single"/>
              </w:rPr>
              <w:t xml:space="preserve"> (If it is a commercial relationship). </w:t>
            </w:r>
          </w:p>
          <w:p w:rsidR="00126721" w:rsidRDefault="00126721" w:rsidP="00126721">
            <w:pPr>
              <w:pStyle w:val="ListParagraph"/>
              <w:rPr>
                <w:rFonts w:asciiTheme="majorHAnsi" w:hAnsiTheme="majorHAnsi"/>
                <w:b/>
                <w:color w:val="002060"/>
                <w:sz w:val="16"/>
                <w:szCs w:val="16"/>
                <w:u w:val="single"/>
              </w:rPr>
            </w:pPr>
          </w:p>
          <w:p w:rsidR="00133D5D" w:rsidRDefault="00133D5D" w:rsidP="00474AB4">
            <w:pPr>
              <w:pStyle w:val="ListParagraph"/>
              <w:numPr>
                <w:ilvl w:val="1"/>
                <w:numId w:val="97"/>
              </w:numPr>
              <w:rPr>
                <w:rFonts w:asciiTheme="majorHAnsi" w:hAnsiTheme="majorHAnsi"/>
                <w:b/>
                <w:color w:val="002060"/>
                <w:sz w:val="16"/>
                <w:szCs w:val="16"/>
                <w:u w:val="single"/>
              </w:rPr>
            </w:pPr>
            <w:r>
              <w:rPr>
                <w:rFonts w:asciiTheme="majorHAnsi" w:hAnsiTheme="majorHAnsi"/>
                <w:b/>
                <w:color w:val="002060"/>
                <w:sz w:val="16"/>
                <w:szCs w:val="16"/>
                <w:u w:val="single"/>
              </w:rPr>
              <w:t>What was the nature of the transaction?</w:t>
            </w:r>
          </w:p>
          <w:p w:rsidR="00133D5D" w:rsidRDefault="00133D5D" w:rsidP="00474AB4">
            <w:pPr>
              <w:pStyle w:val="ListParagraph"/>
              <w:numPr>
                <w:ilvl w:val="1"/>
                <w:numId w:val="97"/>
              </w:numPr>
              <w:rPr>
                <w:rFonts w:asciiTheme="majorHAnsi" w:hAnsiTheme="majorHAnsi"/>
                <w:b/>
                <w:color w:val="002060"/>
                <w:sz w:val="16"/>
                <w:szCs w:val="16"/>
                <w:u w:val="single"/>
              </w:rPr>
            </w:pPr>
            <w:r>
              <w:rPr>
                <w:rFonts w:asciiTheme="majorHAnsi" w:hAnsiTheme="majorHAnsi"/>
                <w:b/>
                <w:color w:val="002060"/>
                <w:sz w:val="16"/>
                <w:szCs w:val="16"/>
                <w:u w:val="single"/>
              </w:rPr>
              <w:t>Was P unduly harmed or D unduly benefitted?</w:t>
            </w:r>
          </w:p>
          <w:p w:rsidR="00133D5D" w:rsidRDefault="00133D5D" w:rsidP="00474AB4">
            <w:pPr>
              <w:pStyle w:val="ListParagraph"/>
              <w:numPr>
                <w:ilvl w:val="1"/>
                <w:numId w:val="97"/>
              </w:numPr>
              <w:rPr>
                <w:rFonts w:asciiTheme="majorHAnsi" w:hAnsiTheme="majorHAnsi"/>
                <w:b/>
                <w:color w:val="002060"/>
                <w:sz w:val="16"/>
                <w:szCs w:val="16"/>
                <w:u w:val="single"/>
              </w:rPr>
            </w:pPr>
            <w:r>
              <w:rPr>
                <w:rFonts w:asciiTheme="majorHAnsi" w:hAnsiTheme="majorHAnsi"/>
                <w:b/>
                <w:color w:val="002060"/>
                <w:sz w:val="16"/>
                <w:szCs w:val="16"/>
                <w:u w:val="single"/>
              </w:rPr>
              <w:t>Mere imbalance/bad bargain is insufficient</w:t>
            </w:r>
          </w:p>
          <w:p w:rsidR="00133D5D" w:rsidRDefault="00133D5D" w:rsidP="00474AB4">
            <w:pPr>
              <w:pStyle w:val="ListParagraph"/>
              <w:numPr>
                <w:ilvl w:val="1"/>
                <w:numId w:val="97"/>
              </w:numPr>
              <w:rPr>
                <w:rFonts w:asciiTheme="majorHAnsi" w:hAnsiTheme="majorHAnsi"/>
                <w:b/>
                <w:color w:val="002060"/>
                <w:sz w:val="16"/>
                <w:szCs w:val="16"/>
                <w:u w:val="single"/>
              </w:rPr>
            </w:pPr>
            <w:r>
              <w:rPr>
                <w:rFonts w:asciiTheme="majorHAnsi" w:hAnsiTheme="majorHAnsi"/>
                <w:b/>
                <w:color w:val="002060"/>
                <w:sz w:val="16"/>
                <w:szCs w:val="16"/>
                <w:u w:val="single"/>
              </w:rPr>
              <w:t>Only applies in the context of commercial transactions</w:t>
            </w:r>
          </w:p>
          <w:p w:rsidR="00D51875" w:rsidRDefault="00D51875" w:rsidP="00D51875">
            <w:pPr>
              <w:pStyle w:val="ListParagraph"/>
              <w:ind w:left="1440"/>
              <w:rPr>
                <w:rFonts w:asciiTheme="majorHAnsi" w:hAnsiTheme="majorHAnsi"/>
                <w:b/>
                <w:color w:val="002060"/>
                <w:sz w:val="16"/>
                <w:szCs w:val="16"/>
                <w:u w:val="single"/>
              </w:rPr>
            </w:pPr>
          </w:p>
          <w:p w:rsidR="00BF31E6" w:rsidRPr="007677ED" w:rsidRDefault="00BF31E6" w:rsidP="00474AB4">
            <w:pPr>
              <w:pStyle w:val="ListParagraph"/>
              <w:numPr>
                <w:ilvl w:val="0"/>
                <w:numId w:val="97"/>
              </w:numPr>
              <w:rPr>
                <w:rFonts w:asciiTheme="majorHAnsi" w:hAnsiTheme="majorHAnsi"/>
                <w:b/>
                <w:color w:val="002060"/>
                <w:sz w:val="16"/>
                <w:szCs w:val="16"/>
                <w:highlight w:val="yellow"/>
                <w:u w:val="single"/>
              </w:rPr>
            </w:pPr>
            <w:r w:rsidRPr="007677ED">
              <w:rPr>
                <w:rFonts w:asciiTheme="majorHAnsi" w:hAnsiTheme="majorHAnsi"/>
                <w:b/>
                <w:color w:val="002060"/>
                <w:sz w:val="16"/>
                <w:szCs w:val="16"/>
                <w:highlight w:val="yellow"/>
                <w:u w:val="single"/>
              </w:rPr>
              <w:t>Once this presumption is established, D must rebut with evidence that the transaction was entered into “as a result of claimant’s own free will and informed thought”</w:t>
            </w:r>
            <w:r w:rsidR="0058742B" w:rsidRPr="007677ED">
              <w:rPr>
                <w:rFonts w:asciiTheme="majorHAnsi" w:hAnsiTheme="majorHAnsi"/>
                <w:b/>
                <w:color w:val="002060"/>
                <w:sz w:val="16"/>
                <w:szCs w:val="16"/>
                <w:highlight w:val="yellow"/>
                <w:u w:val="single"/>
              </w:rPr>
              <w:t>, and that</w:t>
            </w:r>
            <w:r w:rsidR="00245EB0" w:rsidRPr="007677ED">
              <w:rPr>
                <w:rFonts w:asciiTheme="majorHAnsi" w:hAnsiTheme="majorHAnsi"/>
                <w:b/>
                <w:color w:val="002060"/>
                <w:sz w:val="16"/>
                <w:szCs w:val="16"/>
                <w:highlight w:val="yellow"/>
                <w:u w:val="single"/>
              </w:rPr>
              <w:t xml:space="preserve"> the</w:t>
            </w:r>
            <w:r w:rsidR="0058742B" w:rsidRPr="007677ED">
              <w:rPr>
                <w:rFonts w:asciiTheme="majorHAnsi" w:hAnsiTheme="majorHAnsi"/>
                <w:b/>
                <w:color w:val="002060"/>
                <w:sz w:val="16"/>
                <w:szCs w:val="16"/>
                <w:highlight w:val="yellow"/>
                <w:u w:val="single"/>
              </w:rPr>
              <w:t xml:space="preserve"> K was not affected in fact by undue influence. </w:t>
            </w:r>
          </w:p>
          <w:p w:rsidR="00126721" w:rsidRPr="00133D5D" w:rsidRDefault="00126721" w:rsidP="00126721">
            <w:pPr>
              <w:pStyle w:val="ListParagraph"/>
              <w:numPr>
                <w:ilvl w:val="1"/>
                <w:numId w:val="97"/>
              </w:numPr>
              <w:rPr>
                <w:rFonts w:asciiTheme="majorHAnsi" w:hAnsiTheme="majorHAnsi"/>
                <w:b/>
                <w:color w:val="002060"/>
                <w:sz w:val="16"/>
                <w:szCs w:val="16"/>
                <w:u w:val="single"/>
              </w:rPr>
            </w:pPr>
            <w:r>
              <w:rPr>
                <w:rFonts w:asciiTheme="majorHAnsi" w:hAnsiTheme="majorHAnsi"/>
                <w:b/>
                <w:color w:val="002060"/>
                <w:sz w:val="16"/>
                <w:szCs w:val="16"/>
                <w:u w:val="single"/>
              </w:rPr>
              <w:t xml:space="preserve">E.g. independent advice </w:t>
            </w:r>
          </w:p>
          <w:p w:rsidR="00540874" w:rsidRDefault="00540874" w:rsidP="00540874">
            <w:pPr>
              <w:rPr>
                <w:lang w:val="en-CA" w:eastAsia="zh-TW"/>
              </w:rPr>
            </w:pPr>
          </w:p>
        </w:tc>
        <w:tc>
          <w:tcPr>
            <w:tcW w:w="3672" w:type="dxa"/>
          </w:tcPr>
          <w:p w:rsidR="00063D5A" w:rsidRDefault="00063D5A" w:rsidP="00063D5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lang w:val="en-CA"/>
              </w:rPr>
            </w:pPr>
            <w:r w:rsidRPr="00D550E1">
              <w:rPr>
                <w:rFonts w:ascii="Times New Roman" w:hAnsi="Times New Roman" w:cs="Times New Roman"/>
                <w:b/>
                <w:sz w:val="20"/>
                <w:szCs w:val="20"/>
                <w:lang w:val="en-CA"/>
              </w:rPr>
              <w:t>FACTS:</w:t>
            </w:r>
            <w:r>
              <w:rPr>
                <w:rFonts w:ascii="Times New Roman" w:hAnsi="Times New Roman" w:cs="Times New Roman"/>
                <w:sz w:val="20"/>
                <w:szCs w:val="20"/>
                <w:lang w:val="en-CA"/>
              </w:rPr>
              <w:t xml:space="preserve"> Trust set up by woman with mental health issues. Her son argues her brothers unduly influenced her to do it. </w:t>
            </w:r>
          </w:p>
          <w:p w:rsidR="00063D5A" w:rsidRDefault="00063D5A" w:rsidP="00063D5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lang w:val="en-CA"/>
              </w:rPr>
            </w:pPr>
          </w:p>
          <w:p w:rsidR="00063D5A" w:rsidRPr="00C91266" w:rsidRDefault="00063D5A" w:rsidP="00063D5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lang w:val="en-CA"/>
              </w:rPr>
              <w:t xml:space="preserve">Dec: Trust allowed </w:t>
            </w:r>
            <w:proofErr w:type="gramStart"/>
            <w:r>
              <w:rPr>
                <w:rFonts w:ascii="Times New Roman" w:hAnsi="Times New Roman" w:cs="Times New Roman"/>
                <w:sz w:val="20"/>
                <w:szCs w:val="20"/>
                <w:lang w:val="en-CA"/>
              </w:rPr>
              <w:t>to stand</w:t>
            </w:r>
            <w:proofErr w:type="gramEnd"/>
            <w:r>
              <w:rPr>
                <w:rFonts w:ascii="Times New Roman" w:hAnsi="Times New Roman" w:cs="Times New Roman"/>
                <w:sz w:val="20"/>
                <w:szCs w:val="20"/>
                <w:lang w:val="en-CA"/>
              </w:rPr>
              <w:t xml:space="preserve">. Brothers were acting for her care and woman had independent legal advice. </w:t>
            </w:r>
            <w:r w:rsidRPr="00990D68">
              <w:rPr>
                <w:rFonts w:ascii="Times New Roman" w:hAnsi="Times New Roman" w:cs="Times New Roman"/>
                <w:sz w:val="20"/>
                <w:szCs w:val="20"/>
                <w:lang w:val="en-CA"/>
              </w:rPr>
              <w:t xml:space="preserve"> </w:t>
            </w:r>
          </w:p>
          <w:p w:rsidR="00540874" w:rsidRDefault="00540874" w:rsidP="00540874">
            <w:pPr>
              <w:rPr>
                <w:lang w:val="en-CA" w:eastAsia="zh-TW"/>
              </w:rPr>
            </w:pPr>
          </w:p>
        </w:tc>
      </w:tr>
    </w:tbl>
    <w:p w:rsidR="00874EAB" w:rsidRDefault="00874EAB" w:rsidP="00540874">
      <w:pPr>
        <w:rPr>
          <w:lang w:val="en-CA" w:eastAsia="zh-TW"/>
        </w:rPr>
      </w:pPr>
    </w:p>
    <w:p w:rsidR="00874EAB" w:rsidRDefault="00874EAB">
      <w:pPr>
        <w:rPr>
          <w:lang w:val="en-CA" w:eastAsia="zh-TW"/>
        </w:rPr>
      </w:pPr>
      <w:r>
        <w:rPr>
          <w:lang w:val="en-CA" w:eastAsia="zh-TW"/>
        </w:rPr>
        <w:br w:type="page"/>
      </w:r>
    </w:p>
    <w:p w:rsidR="00540874" w:rsidRDefault="007318BA" w:rsidP="00874EAB">
      <w:pPr>
        <w:pStyle w:val="Heading3"/>
        <w:pBdr>
          <w:bottom w:val="single" w:sz="4" w:space="1" w:color="auto"/>
        </w:pBdr>
      </w:pPr>
      <w:proofErr w:type="spellStart"/>
      <w:r>
        <w:lastRenderedPageBreak/>
        <w:t>Unconscionability</w:t>
      </w:r>
      <w:proofErr w:type="spellEnd"/>
    </w:p>
    <w:p w:rsidR="003F62DF" w:rsidRPr="00E13DA3" w:rsidRDefault="003F62DF" w:rsidP="00874EAB">
      <w:pPr>
        <w:rPr>
          <w:b/>
          <w:sz w:val="16"/>
          <w:szCs w:val="16"/>
          <w:u w:val="single"/>
          <w:lang w:val="en-CA" w:eastAsia="zh-TW"/>
        </w:rPr>
      </w:pPr>
      <w:proofErr w:type="spellStart"/>
      <w:r w:rsidRPr="00391A18">
        <w:rPr>
          <w:b/>
          <w:sz w:val="16"/>
          <w:szCs w:val="16"/>
          <w:u w:val="single"/>
          <w:lang w:val="en-CA" w:eastAsia="zh-TW"/>
        </w:rPr>
        <w:t>Unconscionability</w:t>
      </w:r>
      <w:proofErr w:type="spellEnd"/>
      <w:r w:rsidRPr="00391A18">
        <w:rPr>
          <w:b/>
          <w:sz w:val="16"/>
          <w:szCs w:val="16"/>
          <w:u w:val="single"/>
          <w:lang w:val="en-CA" w:eastAsia="zh-TW"/>
        </w:rPr>
        <w:t>:</w:t>
      </w:r>
      <w:r w:rsidRPr="00391A18">
        <w:rPr>
          <w:sz w:val="16"/>
          <w:szCs w:val="16"/>
          <w:lang w:val="en-CA" w:eastAsia="zh-TW"/>
        </w:rPr>
        <w:t xml:space="preserve"> invokes relief against unfair advantage gained by an </w:t>
      </w:r>
      <w:proofErr w:type="spellStart"/>
      <w:r w:rsidRPr="00391A18">
        <w:rPr>
          <w:sz w:val="16"/>
          <w:szCs w:val="16"/>
          <w:lang w:val="en-CA" w:eastAsia="zh-TW"/>
        </w:rPr>
        <w:t>inconscientious</w:t>
      </w:r>
      <w:proofErr w:type="spellEnd"/>
      <w:r w:rsidRPr="00391A18">
        <w:rPr>
          <w:sz w:val="16"/>
          <w:szCs w:val="16"/>
          <w:lang w:val="en-CA" w:eastAsia="zh-TW"/>
        </w:rPr>
        <w:t xml:space="preserve"> use of power by a stronger party against a weaker one. </w:t>
      </w:r>
      <w:r w:rsidR="004B1F87" w:rsidRPr="00E13DA3">
        <w:rPr>
          <w:b/>
          <w:sz w:val="16"/>
          <w:szCs w:val="16"/>
          <w:u w:val="single"/>
          <w:lang w:val="en-CA" w:eastAsia="zh-TW"/>
        </w:rPr>
        <w:t>Concerned with equality between the p</w:t>
      </w:r>
      <w:r w:rsidR="0009537D">
        <w:rPr>
          <w:b/>
          <w:sz w:val="16"/>
          <w:szCs w:val="16"/>
          <w:u w:val="single"/>
          <w:lang w:val="en-CA" w:eastAsia="zh-TW"/>
        </w:rPr>
        <w:t xml:space="preserve">arties and the content of the K. Deals with </w:t>
      </w:r>
      <w:proofErr w:type="spellStart"/>
      <w:r w:rsidR="0009537D">
        <w:rPr>
          <w:b/>
          <w:sz w:val="16"/>
          <w:szCs w:val="16"/>
          <w:u w:val="single"/>
          <w:lang w:val="en-CA" w:eastAsia="zh-TW"/>
        </w:rPr>
        <w:t>unconscionability</w:t>
      </w:r>
      <w:proofErr w:type="spellEnd"/>
      <w:r w:rsidR="0009537D">
        <w:rPr>
          <w:b/>
          <w:sz w:val="16"/>
          <w:szCs w:val="16"/>
          <w:u w:val="single"/>
          <w:lang w:val="en-CA" w:eastAsia="zh-TW"/>
        </w:rPr>
        <w:t xml:space="preserve"> at the time when the K was created. </w:t>
      </w:r>
    </w:p>
    <w:p w:rsidR="004B1F87" w:rsidRPr="0049509A" w:rsidRDefault="00C745DA" w:rsidP="004B1F87">
      <w:pPr>
        <w:rPr>
          <w:b/>
          <w:sz w:val="16"/>
          <w:szCs w:val="16"/>
        </w:rPr>
      </w:pPr>
      <w:r>
        <w:rPr>
          <w:b/>
          <w:sz w:val="16"/>
          <w:szCs w:val="16"/>
        </w:rPr>
        <w:t xml:space="preserve">Remedy: Equitable Doctrine—courts more apt to tinkering with K and finding </w:t>
      </w:r>
      <w:r w:rsidRPr="00C745DA">
        <w:rPr>
          <w:b/>
          <w:sz w:val="16"/>
          <w:szCs w:val="16"/>
          <w:u w:val="single"/>
        </w:rPr>
        <w:t>part of K</w:t>
      </w:r>
      <w:r>
        <w:rPr>
          <w:b/>
          <w:sz w:val="16"/>
          <w:szCs w:val="16"/>
        </w:rPr>
        <w:t xml:space="preserve"> unconscionable</w:t>
      </w:r>
      <w:r w:rsidR="004B22DA">
        <w:rPr>
          <w:b/>
          <w:sz w:val="16"/>
          <w:szCs w:val="16"/>
        </w:rPr>
        <w:t>.</w:t>
      </w:r>
    </w:p>
    <w:tbl>
      <w:tblPr>
        <w:tblStyle w:val="TableGrid"/>
        <w:tblW w:w="0" w:type="auto"/>
        <w:tblLook w:val="04A0"/>
      </w:tblPr>
      <w:tblGrid>
        <w:gridCol w:w="2376"/>
        <w:gridCol w:w="4968"/>
        <w:gridCol w:w="3672"/>
      </w:tblGrid>
      <w:tr w:rsidR="00874EAB" w:rsidTr="0049509A">
        <w:tc>
          <w:tcPr>
            <w:tcW w:w="2376" w:type="dxa"/>
          </w:tcPr>
          <w:p w:rsidR="000A7EA8" w:rsidRDefault="00F44121" w:rsidP="000A7EA8">
            <w:pPr>
              <w:rPr>
                <w:rFonts w:asciiTheme="majorHAnsi" w:hAnsiTheme="majorHAnsi" w:cs="Calibri-BoldItalic"/>
                <w:b/>
                <w:bCs/>
                <w:i/>
                <w:iCs/>
                <w:sz w:val="16"/>
                <w:szCs w:val="16"/>
              </w:rPr>
            </w:pPr>
            <w:r>
              <w:rPr>
                <w:rFonts w:asciiTheme="majorHAnsi" w:hAnsiTheme="majorHAnsi" w:cs="Calibri-BoldItalic"/>
                <w:b/>
                <w:bCs/>
                <w:i/>
                <w:iCs/>
                <w:sz w:val="16"/>
                <w:szCs w:val="16"/>
              </w:rPr>
              <w:t xml:space="preserve">Morrison v Coast Finance </w:t>
            </w:r>
            <w:r w:rsidR="000A7EA8">
              <w:rPr>
                <w:rFonts w:asciiTheme="majorHAnsi" w:hAnsiTheme="majorHAnsi" w:cs="Calibri-BoldItalic"/>
                <w:b/>
                <w:bCs/>
                <w:i/>
                <w:iCs/>
                <w:sz w:val="16"/>
                <w:szCs w:val="16"/>
              </w:rPr>
              <w:t xml:space="preserve"> </w:t>
            </w:r>
          </w:p>
          <w:p w:rsidR="000A7EA8" w:rsidRDefault="000A7EA8" w:rsidP="000A7EA8">
            <w:pPr>
              <w:rPr>
                <w:rFonts w:asciiTheme="majorHAnsi" w:hAnsiTheme="majorHAnsi" w:cs="Calibri-BoldItalic"/>
                <w:b/>
                <w:bCs/>
                <w:i/>
                <w:iCs/>
                <w:sz w:val="16"/>
                <w:szCs w:val="16"/>
              </w:rPr>
            </w:pPr>
          </w:p>
          <w:p w:rsidR="000A7EA8" w:rsidRPr="00F44121" w:rsidRDefault="00F44121" w:rsidP="000A7EA8">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Created doctrine of </w:t>
            </w:r>
            <w:proofErr w:type="spellStart"/>
            <w:r>
              <w:rPr>
                <w:rFonts w:asciiTheme="majorHAnsi" w:eastAsiaTheme="majorEastAsia" w:hAnsiTheme="majorHAnsi" w:cstheme="majorBidi"/>
                <w:b/>
                <w:i/>
                <w:iCs/>
                <w:color w:val="FF0000"/>
                <w:sz w:val="16"/>
                <w:szCs w:val="16"/>
              </w:rPr>
              <w:t>unconscionability</w:t>
            </w:r>
            <w:proofErr w:type="spellEnd"/>
            <w:r>
              <w:rPr>
                <w:rFonts w:asciiTheme="majorHAnsi" w:eastAsiaTheme="majorEastAsia" w:hAnsiTheme="majorHAnsi" w:cstheme="majorBidi"/>
                <w:b/>
                <w:i/>
                <w:iCs/>
                <w:color w:val="FF0000"/>
                <w:sz w:val="16"/>
                <w:szCs w:val="16"/>
              </w:rPr>
              <w:t xml:space="preserve">. Test for </w:t>
            </w:r>
            <w:proofErr w:type="spellStart"/>
            <w:r>
              <w:rPr>
                <w:rFonts w:asciiTheme="majorHAnsi" w:eastAsiaTheme="majorEastAsia" w:hAnsiTheme="majorHAnsi" w:cstheme="majorBidi"/>
                <w:b/>
                <w:i/>
                <w:iCs/>
                <w:color w:val="FF0000"/>
                <w:sz w:val="16"/>
                <w:szCs w:val="16"/>
              </w:rPr>
              <w:t>unconscionability</w:t>
            </w:r>
            <w:proofErr w:type="spellEnd"/>
            <w:r>
              <w:rPr>
                <w:rFonts w:asciiTheme="majorHAnsi" w:eastAsiaTheme="majorEastAsia" w:hAnsiTheme="majorHAnsi" w:cstheme="majorBidi"/>
                <w:b/>
                <w:i/>
                <w:iCs/>
                <w:color w:val="FF0000"/>
                <w:sz w:val="16"/>
                <w:szCs w:val="16"/>
              </w:rPr>
              <w:t xml:space="preserve">. </w:t>
            </w:r>
          </w:p>
          <w:p w:rsidR="00874EAB" w:rsidRDefault="00874EAB" w:rsidP="00874EAB">
            <w:pPr>
              <w:rPr>
                <w:lang w:val="en-CA" w:eastAsia="zh-TW"/>
              </w:rPr>
            </w:pPr>
          </w:p>
        </w:tc>
        <w:tc>
          <w:tcPr>
            <w:tcW w:w="4968" w:type="dxa"/>
          </w:tcPr>
          <w:p w:rsidR="00A81C29" w:rsidRDefault="00A81C29" w:rsidP="00A81C29">
            <w:pPr>
              <w:ind w:left="360"/>
              <w:rPr>
                <w:rFonts w:asciiTheme="majorHAnsi" w:hAnsiTheme="majorHAnsi"/>
                <w:b/>
                <w:color w:val="002060"/>
                <w:sz w:val="16"/>
                <w:szCs w:val="16"/>
                <w:u w:val="single"/>
              </w:rPr>
            </w:pPr>
            <w:r>
              <w:rPr>
                <w:rFonts w:asciiTheme="majorHAnsi" w:hAnsiTheme="majorHAnsi"/>
                <w:b/>
                <w:color w:val="002060"/>
                <w:sz w:val="16"/>
                <w:szCs w:val="16"/>
                <w:u w:val="single"/>
              </w:rPr>
              <w:t xml:space="preserve">Test for determining </w:t>
            </w:r>
            <w:proofErr w:type="spellStart"/>
            <w:r>
              <w:rPr>
                <w:rFonts w:asciiTheme="majorHAnsi" w:hAnsiTheme="majorHAnsi"/>
                <w:b/>
                <w:color w:val="002060"/>
                <w:sz w:val="16"/>
                <w:szCs w:val="16"/>
                <w:u w:val="single"/>
              </w:rPr>
              <w:t>Unconscionability</w:t>
            </w:r>
            <w:proofErr w:type="spellEnd"/>
            <w:r>
              <w:rPr>
                <w:rFonts w:asciiTheme="majorHAnsi" w:hAnsiTheme="majorHAnsi"/>
                <w:b/>
                <w:color w:val="002060"/>
                <w:sz w:val="16"/>
                <w:szCs w:val="16"/>
                <w:u w:val="single"/>
              </w:rPr>
              <w:t>:</w:t>
            </w:r>
          </w:p>
          <w:p w:rsidR="004B22DA" w:rsidRDefault="004B22DA" w:rsidP="00A81C29">
            <w:pPr>
              <w:ind w:left="360"/>
              <w:rPr>
                <w:rFonts w:asciiTheme="majorHAnsi" w:hAnsiTheme="majorHAnsi"/>
                <w:b/>
                <w:color w:val="002060"/>
                <w:sz w:val="16"/>
                <w:szCs w:val="16"/>
                <w:u w:val="single"/>
              </w:rPr>
            </w:pPr>
          </w:p>
          <w:p w:rsidR="00A81C29" w:rsidRPr="00A81C29" w:rsidRDefault="00A81C29" w:rsidP="0035709C">
            <w:pPr>
              <w:pStyle w:val="ListParagraph"/>
              <w:numPr>
                <w:ilvl w:val="0"/>
                <w:numId w:val="100"/>
              </w:numPr>
              <w:rPr>
                <w:rFonts w:asciiTheme="majorHAnsi" w:hAnsiTheme="majorHAnsi"/>
                <w:b/>
                <w:color w:val="002060"/>
                <w:sz w:val="16"/>
                <w:szCs w:val="16"/>
                <w:u w:val="single"/>
              </w:rPr>
            </w:pPr>
            <w:r>
              <w:rPr>
                <w:rFonts w:asciiTheme="majorHAnsi" w:hAnsiTheme="majorHAnsi"/>
                <w:b/>
                <w:color w:val="002060"/>
                <w:sz w:val="16"/>
                <w:szCs w:val="16"/>
              </w:rPr>
              <w:t xml:space="preserve">Proof of </w:t>
            </w:r>
            <w:r w:rsidRPr="00ED5003">
              <w:rPr>
                <w:rFonts w:asciiTheme="majorHAnsi" w:hAnsiTheme="majorHAnsi"/>
                <w:b/>
                <w:color w:val="002060"/>
                <w:sz w:val="16"/>
                <w:szCs w:val="16"/>
                <w:u w:val="single"/>
              </w:rPr>
              <w:t>inequality</w:t>
            </w:r>
            <w:r>
              <w:rPr>
                <w:rFonts w:asciiTheme="majorHAnsi" w:hAnsiTheme="majorHAnsi"/>
                <w:b/>
                <w:color w:val="002060"/>
                <w:sz w:val="16"/>
                <w:szCs w:val="16"/>
              </w:rPr>
              <w:t xml:space="preserve"> rising from weaker party’s ignorance, distress, or need that left him in power of a stronger party</w:t>
            </w:r>
          </w:p>
          <w:p w:rsidR="00A81C29" w:rsidRPr="00A81C29" w:rsidRDefault="00A81C29" w:rsidP="0035709C">
            <w:pPr>
              <w:pStyle w:val="ListParagraph"/>
              <w:numPr>
                <w:ilvl w:val="0"/>
                <w:numId w:val="100"/>
              </w:numPr>
              <w:rPr>
                <w:rFonts w:asciiTheme="majorHAnsi" w:hAnsiTheme="majorHAnsi"/>
                <w:b/>
                <w:color w:val="002060"/>
                <w:sz w:val="16"/>
                <w:szCs w:val="16"/>
                <w:u w:val="single"/>
              </w:rPr>
            </w:pPr>
            <w:r>
              <w:rPr>
                <w:rFonts w:asciiTheme="majorHAnsi" w:hAnsiTheme="majorHAnsi"/>
                <w:b/>
                <w:color w:val="002060"/>
                <w:sz w:val="16"/>
                <w:szCs w:val="16"/>
              </w:rPr>
              <w:t xml:space="preserve">Proof of </w:t>
            </w:r>
            <w:r w:rsidRPr="00ED5003">
              <w:rPr>
                <w:rFonts w:asciiTheme="majorHAnsi" w:hAnsiTheme="majorHAnsi"/>
                <w:b/>
                <w:color w:val="002060"/>
                <w:sz w:val="16"/>
                <w:szCs w:val="16"/>
                <w:u w:val="single"/>
              </w:rPr>
              <w:t>substantial unfairness</w:t>
            </w:r>
            <w:r>
              <w:rPr>
                <w:rFonts w:asciiTheme="majorHAnsi" w:hAnsiTheme="majorHAnsi"/>
                <w:b/>
                <w:color w:val="002060"/>
                <w:sz w:val="16"/>
                <w:szCs w:val="16"/>
              </w:rPr>
              <w:t xml:space="preserve"> obtained by the stronger party</w:t>
            </w:r>
          </w:p>
          <w:p w:rsidR="00A81C29" w:rsidRPr="00A81C29" w:rsidRDefault="00A81C29" w:rsidP="0035709C">
            <w:pPr>
              <w:pStyle w:val="ListParagraph"/>
              <w:numPr>
                <w:ilvl w:val="0"/>
                <w:numId w:val="100"/>
              </w:numPr>
              <w:rPr>
                <w:rFonts w:asciiTheme="majorHAnsi" w:hAnsiTheme="majorHAnsi"/>
                <w:b/>
                <w:color w:val="002060"/>
                <w:sz w:val="16"/>
                <w:szCs w:val="16"/>
                <w:u w:val="single"/>
              </w:rPr>
            </w:pPr>
            <w:r>
              <w:rPr>
                <w:rFonts w:asciiTheme="majorHAnsi" w:hAnsiTheme="majorHAnsi"/>
                <w:b/>
                <w:color w:val="002060"/>
                <w:sz w:val="16"/>
                <w:szCs w:val="16"/>
              </w:rPr>
              <w:t>The stronger party can repel this by proving the bargain was just, reasonable, and fair</w:t>
            </w:r>
          </w:p>
          <w:p w:rsidR="00A81C29" w:rsidRPr="00A81C29" w:rsidRDefault="00A81C29" w:rsidP="00ED5003">
            <w:pPr>
              <w:pStyle w:val="ListParagraph"/>
              <w:ind w:left="1109"/>
              <w:rPr>
                <w:rFonts w:asciiTheme="majorHAnsi" w:hAnsiTheme="majorHAnsi"/>
                <w:b/>
                <w:color w:val="002060"/>
                <w:sz w:val="16"/>
                <w:szCs w:val="16"/>
                <w:u w:val="single"/>
              </w:rPr>
            </w:pPr>
          </w:p>
          <w:p w:rsidR="00874EAB" w:rsidRDefault="00874EAB" w:rsidP="00874EAB">
            <w:pPr>
              <w:rPr>
                <w:lang w:val="en-CA" w:eastAsia="zh-TW"/>
              </w:rPr>
            </w:pPr>
          </w:p>
        </w:tc>
        <w:tc>
          <w:tcPr>
            <w:tcW w:w="3672" w:type="dxa"/>
          </w:tcPr>
          <w:p w:rsidR="00115152" w:rsidRDefault="00115152" w:rsidP="0011515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Old widow induced into mortgaging her home to allow two men to buy cars.</w:t>
            </w:r>
          </w:p>
          <w:p w:rsidR="00A81C29" w:rsidRPr="00C91266" w:rsidRDefault="00A81C29" w:rsidP="0011515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p>
          <w:p w:rsidR="00A81C29" w:rsidRDefault="00A81C29" w:rsidP="00A81C2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Here, bargain was unequal, D had </w:t>
            </w:r>
            <w:proofErr w:type="gramStart"/>
            <w:r>
              <w:rPr>
                <w:rFonts w:ascii="Times New Roman" w:hAnsi="Times New Roman" w:cs="Times New Roman"/>
                <w:sz w:val="20"/>
                <w:szCs w:val="20"/>
              </w:rPr>
              <w:t>scheme</w:t>
            </w:r>
            <w:proofErr w:type="gramEnd"/>
            <w:r>
              <w:rPr>
                <w:rFonts w:ascii="Times New Roman" w:hAnsi="Times New Roman" w:cs="Times New Roman"/>
                <w:sz w:val="20"/>
                <w:szCs w:val="20"/>
              </w:rPr>
              <w:t xml:space="preserve"> to cheat P, no rational fully-informed person would have agreed, B had no independent legal advice.</w:t>
            </w:r>
          </w:p>
          <w:p w:rsidR="00A81C29" w:rsidRDefault="00A81C29" w:rsidP="00A81C2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p>
          <w:p w:rsidR="00A81C29" w:rsidRDefault="00A81C29" w:rsidP="00A81C29">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Dec: Court restructures K in </w:t>
            </w:r>
            <w:proofErr w:type="spellStart"/>
            <w:r>
              <w:rPr>
                <w:rFonts w:ascii="Times New Roman" w:hAnsi="Times New Roman" w:cs="Times New Roman"/>
                <w:sz w:val="20"/>
                <w:szCs w:val="20"/>
              </w:rPr>
              <w:t>favour</w:t>
            </w:r>
            <w:proofErr w:type="spellEnd"/>
            <w:r>
              <w:rPr>
                <w:rFonts w:ascii="Times New Roman" w:hAnsi="Times New Roman" w:cs="Times New Roman"/>
                <w:sz w:val="20"/>
                <w:szCs w:val="20"/>
              </w:rPr>
              <w:t xml:space="preserve"> of P</w:t>
            </w:r>
            <w:r w:rsidR="004B22DA">
              <w:rPr>
                <w:rFonts w:ascii="Times New Roman" w:hAnsi="Times New Roman" w:cs="Times New Roman"/>
                <w:sz w:val="20"/>
                <w:szCs w:val="20"/>
              </w:rPr>
              <w:t xml:space="preserve">. </w:t>
            </w:r>
          </w:p>
          <w:p w:rsidR="00874EAB" w:rsidRDefault="00874EAB" w:rsidP="00874EAB">
            <w:pPr>
              <w:rPr>
                <w:lang w:val="en-CA" w:eastAsia="zh-TW"/>
              </w:rPr>
            </w:pPr>
          </w:p>
        </w:tc>
      </w:tr>
      <w:tr w:rsidR="00874EAB" w:rsidTr="0049509A">
        <w:tc>
          <w:tcPr>
            <w:tcW w:w="2376" w:type="dxa"/>
          </w:tcPr>
          <w:p w:rsidR="00ED5003" w:rsidRDefault="00ED5003" w:rsidP="00ED5003">
            <w:pPr>
              <w:rPr>
                <w:rFonts w:asciiTheme="majorHAnsi" w:hAnsiTheme="majorHAnsi" w:cs="Calibri-BoldItalic"/>
                <w:b/>
                <w:bCs/>
                <w:i/>
                <w:iCs/>
                <w:sz w:val="16"/>
                <w:szCs w:val="16"/>
              </w:rPr>
            </w:pPr>
            <w:r>
              <w:rPr>
                <w:rFonts w:asciiTheme="majorHAnsi" w:hAnsiTheme="majorHAnsi" w:cs="Calibri-BoldItalic"/>
                <w:b/>
                <w:bCs/>
                <w:i/>
                <w:iCs/>
                <w:sz w:val="16"/>
                <w:szCs w:val="16"/>
              </w:rPr>
              <w:t xml:space="preserve">Lloyds Bank v Bundy   </w:t>
            </w:r>
          </w:p>
          <w:p w:rsidR="00ED5003" w:rsidRDefault="00ED5003" w:rsidP="00ED5003">
            <w:pPr>
              <w:rPr>
                <w:rFonts w:asciiTheme="majorHAnsi" w:hAnsiTheme="majorHAnsi" w:cs="Calibri-BoldItalic"/>
                <w:b/>
                <w:bCs/>
                <w:i/>
                <w:iCs/>
                <w:sz w:val="16"/>
                <w:szCs w:val="16"/>
              </w:rPr>
            </w:pPr>
          </w:p>
          <w:p w:rsidR="00ED5003" w:rsidRDefault="00ED5003" w:rsidP="00ED5003">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Denning groups all mechanisms of protecting weaker parties together</w:t>
            </w:r>
          </w:p>
          <w:p w:rsidR="00ED5003" w:rsidRDefault="00ED5003" w:rsidP="00ED5003">
            <w:pPr>
              <w:rPr>
                <w:rFonts w:asciiTheme="majorHAnsi" w:eastAsiaTheme="majorEastAsia" w:hAnsiTheme="majorHAnsi" w:cstheme="majorBidi"/>
                <w:b/>
                <w:i/>
                <w:iCs/>
                <w:color w:val="FF0000"/>
                <w:sz w:val="16"/>
                <w:szCs w:val="16"/>
              </w:rPr>
            </w:pPr>
          </w:p>
          <w:p w:rsidR="00ED5003" w:rsidRPr="00F44121" w:rsidRDefault="00ED5003" w:rsidP="00ED5003">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Shows that one cannot pigeonhole anything into one category—they overlap. </w:t>
            </w:r>
          </w:p>
          <w:p w:rsidR="00874EAB" w:rsidRDefault="00874EAB" w:rsidP="00874EAB">
            <w:pPr>
              <w:rPr>
                <w:lang w:val="en-CA" w:eastAsia="zh-TW"/>
              </w:rPr>
            </w:pPr>
          </w:p>
        </w:tc>
        <w:tc>
          <w:tcPr>
            <w:tcW w:w="4968" w:type="dxa"/>
          </w:tcPr>
          <w:p w:rsidR="00C8773F" w:rsidRDefault="007E4EE4" w:rsidP="00C8773F">
            <w:pPr>
              <w:ind w:left="360"/>
              <w:rPr>
                <w:rFonts w:asciiTheme="majorHAnsi" w:hAnsiTheme="majorHAnsi"/>
                <w:b/>
                <w:color w:val="002060"/>
                <w:sz w:val="16"/>
                <w:szCs w:val="16"/>
                <w:u w:val="single"/>
              </w:rPr>
            </w:pPr>
            <w:r>
              <w:rPr>
                <w:rFonts w:asciiTheme="majorHAnsi" w:hAnsiTheme="majorHAnsi"/>
                <w:b/>
                <w:color w:val="002060"/>
                <w:sz w:val="16"/>
                <w:szCs w:val="16"/>
                <w:u w:val="single"/>
              </w:rPr>
              <w:t>Four categories of inequality between parties</w:t>
            </w:r>
            <w:r w:rsidR="00C8773F">
              <w:rPr>
                <w:rFonts w:asciiTheme="majorHAnsi" w:hAnsiTheme="majorHAnsi"/>
                <w:b/>
                <w:color w:val="002060"/>
                <w:sz w:val="16"/>
                <w:szCs w:val="16"/>
                <w:u w:val="single"/>
              </w:rPr>
              <w:t>:</w:t>
            </w:r>
          </w:p>
          <w:p w:rsidR="003D39C0" w:rsidRDefault="003D39C0" w:rsidP="003D39C0">
            <w:pPr>
              <w:rPr>
                <w:rFonts w:asciiTheme="majorHAnsi" w:hAnsiTheme="majorHAnsi"/>
                <w:b/>
                <w:color w:val="002060"/>
                <w:sz w:val="16"/>
                <w:szCs w:val="16"/>
                <w:u w:val="single"/>
              </w:rPr>
            </w:pPr>
          </w:p>
          <w:p w:rsidR="00874EAB" w:rsidRDefault="007E4EE4" w:rsidP="0035709C">
            <w:pPr>
              <w:pStyle w:val="ListParagraph"/>
              <w:numPr>
                <w:ilvl w:val="0"/>
                <w:numId w:val="101"/>
              </w:numPr>
              <w:rPr>
                <w:rFonts w:asciiTheme="majorHAnsi" w:hAnsiTheme="majorHAnsi"/>
                <w:b/>
                <w:color w:val="002060"/>
                <w:sz w:val="16"/>
                <w:szCs w:val="16"/>
              </w:rPr>
            </w:pPr>
            <w:r>
              <w:rPr>
                <w:rFonts w:asciiTheme="majorHAnsi" w:hAnsiTheme="majorHAnsi"/>
                <w:b/>
                <w:color w:val="002060"/>
                <w:sz w:val="16"/>
                <w:szCs w:val="16"/>
              </w:rPr>
              <w:t>Duress of goods=inequality in bargaining power</w:t>
            </w:r>
          </w:p>
          <w:p w:rsidR="007E4EE4" w:rsidRDefault="007E4EE4" w:rsidP="0035709C">
            <w:pPr>
              <w:pStyle w:val="ListParagraph"/>
              <w:numPr>
                <w:ilvl w:val="0"/>
                <w:numId w:val="101"/>
              </w:numPr>
              <w:rPr>
                <w:rFonts w:asciiTheme="majorHAnsi" w:hAnsiTheme="majorHAnsi"/>
                <w:b/>
                <w:color w:val="002060"/>
                <w:sz w:val="16"/>
                <w:szCs w:val="16"/>
              </w:rPr>
            </w:pPr>
            <w:r>
              <w:rPr>
                <w:rFonts w:asciiTheme="majorHAnsi" w:hAnsiTheme="majorHAnsi"/>
                <w:b/>
                <w:color w:val="002060"/>
                <w:sz w:val="16"/>
                <w:szCs w:val="16"/>
              </w:rPr>
              <w:t xml:space="preserve">Unconscionable transactions=unfair advantage gained by </w:t>
            </w:r>
            <w:proofErr w:type="spellStart"/>
            <w:r>
              <w:rPr>
                <w:rFonts w:asciiTheme="majorHAnsi" w:hAnsiTheme="majorHAnsi"/>
                <w:b/>
                <w:color w:val="002060"/>
                <w:sz w:val="16"/>
                <w:szCs w:val="16"/>
              </w:rPr>
              <w:t>unconscientious</w:t>
            </w:r>
            <w:proofErr w:type="spellEnd"/>
            <w:r>
              <w:rPr>
                <w:rFonts w:asciiTheme="majorHAnsi" w:hAnsiTheme="majorHAnsi"/>
                <w:b/>
                <w:color w:val="002060"/>
                <w:sz w:val="16"/>
                <w:szCs w:val="16"/>
              </w:rPr>
              <w:t xml:space="preserve"> use of power by stronger party </w:t>
            </w:r>
          </w:p>
          <w:p w:rsidR="007E4EE4" w:rsidRDefault="007E4EE4" w:rsidP="0035709C">
            <w:pPr>
              <w:pStyle w:val="ListParagraph"/>
              <w:numPr>
                <w:ilvl w:val="0"/>
                <w:numId w:val="101"/>
              </w:numPr>
              <w:rPr>
                <w:rFonts w:asciiTheme="majorHAnsi" w:hAnsiTheme="majorHAnsi"/>
                <w:b/>
                <w:color w:val="002060"/>
                <w:sz w:val="16"/>
                <w:szCs w:val="16"/>
              </w:rPr>
            </w:pPr>
            <w:r>
              <w:rPr>
                <w:rFonts w:asciiTheme="majorHAnsi" w:hAnsiTheme="majorHAnsi"/>
                <w:b/>
                <w:color w:val="002060"/>
                <w:sz w:val="16"/>
                <w:szCs w:val="16"/>
              </w:rPr>
              <w:t>Undue Influence</w:t>
            </w:r>
          </w:p>
          <w:p w:rsidR="007E4EE4" w:rsidRDefault="007E4EE4" w:rsidP="0035709C">
            <w:pPr>
              <w:pStyle w:val="ListParagraph"/>
              <w:numPr>
                <w:ilvl w:val="0"/>
                <w:numId w:val="101"/>
              </w:numPr>
              <w:rPr>
                <w:rFonts w:asciiTheme="majorHAnsi" w:hAnsiTheme="majorHAnsi"/>
                <w:b/>
                <w:color w:val="002060"/>
                <w:sz w:val="16"/>
                <w:szCs w:val="16"/>
              </w:rPr>
            </w:pPr>
            <w:r>
              <w:rPr>
                <w:rFonts w:asciiTheme="majorHAnsi" w:hAnsiTheme="majorHAnsi"/>
                <w:b/>
                <w:color w:val="002060"/>
                <w:sz w:val="16"/>
                <w:szCs w:val="16"/>
              </w:rPr>
              <w:t xml:space="preserve">Undue Pressure=a K should be based on free and voluntary agency of the individual who enters it </w:t>
            </w:r>
          </w:p>
          <w:p w:rsidR="007E4EE4" w:rsidRDefault="007E4EE4" w:rsidP="007E4EE4">
            <w:pPr>
              <w:rPr>
                <w:rFonts w:asciiTheme="majorHAnsi" w:hAnsiTheme="majorHAnsi"/>
                <w:b/>
                <w:color w:val="002060"/>
                <w:sz w:val="16"/>
                <w:szCs w:val="16"/>
              </w:rPr>
            </w:pPr>
            <w:r>
              <w:rPr>
                <w:rFonts w:asciiTheme="majorHAnsi" w:hAnsiTheme="majorHAnsi"/>
                <w:b/>
                <w:color w:val="002060"/>
                <w:sz w:val="16"/>
                <w:szCs w:val="16"/>
              </w:rPr>
              <w:t xml:space="preserve">These all rest on “inequality of bargaining power”.  </w:t>
            </w:r>
          </w:p>
          <w:p w:rsidR="006D3D78" w:rsidRDefault="006D3D78" w:rsidP="007E4EE4">
            <w:pPr>
              <w:rPr>
                <w:rFonts w:asciiTheme="majorHAnsi" w:hAnsiTheme="majorHAnsi"/>
                <w:b/>
                <w:color w:val="002060"/>
                <w:sz w:val="16"/>
                <w:szCs w:val="16"/>
              </w:rPr>
            </w:pPr>
          </w:p>
          <w:p w:rsidR="006D3D78" w:rsidRDefault="006D3D78" w:rsidP="007E4EE4">
            <w:pPr>
              <w:rPr>
                <w:rFonts w:asciiTheme="majorHAnsi" w:hAnsiTheme="majorHAnsi"/>
                <w:b/>
                <w:color w:val="002060"/>
                <w:sz w:val="16"/>
                <w:szCs w:val="16"/>
              </w:rPr>
            </w:pPr>
            <w:r>
              <w:rPr>
                <w:rFonts w:asciiTheme="majorHAnsi" w:hAnsiTheme="majorHAnsi"/>
                <w:b/>
                <w:color w:val="002060"/>
                <w:sz w:val="16"/>
                <w:szCs w:val="16"/>
              </w:rPr>
              <w:t>English law gives relief to one who w/o independent advice, enters into a k upon terms which are very unfair or transfers property for a consideration which is grossly inadequate, when his bargaining power is grievously impaired by reason of his own needs or desires, or by his own ignorance or infirmity, coupled with undue influence, or pressures brought to bear on him by or for the benefit of the other.</w:t>
            </w:r>
          </w:p>
          <w:p w:rsidR="006D3D78" w:rsidRDefault="006D3D78" w:rsidP="007E4EE4">
            <w:pPr>
              <w:rPr>
                <w:rFonts w:asciiTheme="majorHAnsi" w:hAnsiTheme="majorHAnsi"/>
                <w:b/>
                <w:color w:val="002060"/>
                <w:sz w:val="16"/>
                <w:szCs w:val="16"/>
              </w:rPr>
            </w:pPr>
          </w:p>
          <w:p w:rsidR="006D3D78" w:rsidRDefault="006D3D78" w:rsidP="007E4EE4">
            <w:pPr>
              <w:rPr>
                <w:rFonts w:asciiTheme="majorHAnsi" w:hAnsiTheme="majorHAnsi"/>
                <w:b/>
                <w:color w:val="002060"/>
                <w:sz w:val="16"/>
                <w:szCs w:val="16"/>
              </w:rPr>
            </w:pPr>
            <w:r>
              <w:rPr>
                <w:rFonts w:asciiTheme="majorHAnsi" w:hAnsiTheme="majorHAnsi"/>
                <w:b/>
                <w:color w:val="002060"/>
                <w:sz w:val="16"/>
                <w:szCs w:val="16"/>
              </w:rPr>
              <w:t>*Independent legal advice cannot save every transaction but absence of it may be fatal</w:t>
            </w:r>
          </w:p>
          <w:p w:rsidR="006D3D78" w:rsidRDefault="006D3D78" w:rsidP="007E4EE4">
            <w:pPr>
              <w:rPr>
                <w:rFonts w:asciiTheme="majorHAnsi" w:hAnsiTheme="majorHAnsi"/>
                <w:b/>
                <w:color w:val="002060"/>
                <w:sz w:val="16"/>
                <w:szCs w:val="16"/>
              </w:rPr>
            </w:pPr>
          </w:p>
          <w:p w:rsidR="006D3D78" w:rsidRPr="006D3D78" w:rsidRDefault="006D3D78" w:rsidP="007E4EE4">
            <w:pPr>
              <w:rPr>
                <w:rFonts w:asciiTheme="majorHAnsi" w:hAnsiTheme="majorHAnsi"/>
                <w:b/>
                <w:color w:val="FF0000"/>
                <w:sz w:val="16"/>
                <w:szCs w:val="16"/>
              </w:rPr>
            </w:pPr>
            <w:r>
              <w:rPr>
                <w:rFonts w:asciiTheme="majorHAnsi" w:hAnsiTheme="majorHAnsi"/>
                <w:b/>
                <w:color w:val="002060"/>
                <w:sz w:val="16"/>
                <w:szCs w:val="16"/>
              </w:rPr>
              <w:t>*</w:t>
            </w:r>
            <w:r>
              <w:rPr>
                <w:rFonts w:asciiTheme="majorHAnsi" w:hAnsiTheme="majorHAnsi"/>
                <w:b/>
                <w:color w:val="FF0000"/>
                <w:sz w:val="16"/>
                <w:szCs w:val="16"/>
              </w:rPr>
              <w:t>This view has not been generally accepted, but is sometimes used to “inform” decisions (e.g. Lambert in Harry)</w:t>
            </w:r>
          </w:p>
          <w:p w:rsidR="007E4EE4" w:rsidRDefault="007E4EE4" w:rsidP="007E4EE4">
            <w:pPr>
              <w:pStyle w:val="ListParagraph"/>
              <w:ind w:left="0"/>
            </w:pPr>
          </w:p>
        </w:tc>
        <w:tc>
          <w:tcPr>
            <w:tcW w:w="3672" w:type="dxa"/>
          </w:tcPr>
          <w:p w:rsidR="00C8773F" w:rsidRPr="00C91266" w:rsidRDefault="00C8773F" w:rsidP="00C8773F">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mortgages his farm to help son’s debt and bank forecloses on it.</w:t>
            </w:r>
          </w:p>
          <w:p w:rsidR="00874EAB" w:rsidRDefault="006D3D78" w:rsidP="00874EAB">
            <w:pPr>
              <w:rPr>
                <w:lang w:val="en-CA" w:eastAsia="zh-TW"/>
              </w:rPr>
            </w:pPr>
            <w:r>
              <w:rPr>
                <w:lang w:val="en-CA" w:eastAsia="zh-TW"/>
              </w:rPr>
              <w:t xml:space="preserve">Dec for the P.  </w:t>
            </w:r>
          </w:p>
        </w:tc>
      </w:tr>
      <w:tr w:rsidR="00874EAB" w:rsidTr="0049509A">
        <w:tc>
          <w:tcPr>
            <w:tcW w:w="2376" w:type="dxa"/>
          </w:tcPr>
          <w:p w:rsidR="00465499" w:rsidRDefault="00465499" w:rsidP="00465499">
            <w:pPr>
              <w:rPr>
                <w:rFonts w:asciiTheme="majorHAnsi" w:hAnsiTheme="majorHAnsi" w:cs="Calibri-BoldItalic"/>
                <w:b/>
                <w:bCs/>
                <w:i/>
                <w:iCs/>
                <w:sz w:val="16"/>
                <w:szCs w:val="16"/>
              </w:rPr>
            </w:pPr>
            <w:r>
              <w:rPr>
                <w:rFonts w:asciiTheme="majorHAnsi" w:hAnsiTheme="majorHAnsi" w:cs="Calibri-BoldItalic"/>
                <w:b/>
                <w:bCs/>
                <w:i/>
                <w:iCs/>
                <w:sz w:val="16"/>
                <w:szCs w:val="16"/>
              </w:rPr>
              <w:t xml:space="preserve">Harry v </w:t>
            </w:r>
            <w:proofErr w:type="spellStart"/>
            <w:r>
              <w:rPr>
                <w:rFonts w:asciiTheme="majorHAnsi" w:hAnsiTheme="majorHAnsi" w:cs="Calibri-BoldItalic"/>
                <w:b/>
                <w:bCs/>
                <w:i/>
                <w:iCs/>
                <w:sz w:val="16"/>
                <w:szCs w:val="16"/>
              </w:rPr>
              <w:t>Kreuziger</w:t>
            </w:r>
            <w:proofErr w:type="spellEnd"/>
            <w:r>
              <w:rPr>
                <w:rFonts w:asciiTheme="majorHAnsi" w:hAnsiTheme="majorHAnsi" w:cs="Calibri-BoldItalic"/>
                <w:b/>
                <w:bCs/>
                <w:i/>
                <w:iCs/>
                <w:sz w:val="16"/>
                <w:szCs w:val="16"/>
              </w:rPr>
              <w:t xml:space="preserve">   </w:t>
            </w:r>
          </w:p>
          <w:p w:rsidR="00465499" w:rsidRDefault="00465499" w:rsidP="00465499">
            <w:pPr>
              <w:rPr>
                <w:rFonts w:asciiTheme="majorHAnsi" w:hAnsiTheme="majorHAnsi" w:cs="Calibri-BoldItalic"/>
                <w:b/>
                <w:bCs/>
                <w:i/>
                <w:iCs/>
                <w:sz w:val="16"/>
                <w:szCs w:val="16"/>
              </w:rPr>
            </w:pPr>
          </w:p>
          <w:p w:rsidR="00874EAB" w:rsidRDefault="00465499" w:rsidP="00465499">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There are two tests for </w:t>
            </w:r>
            <w:proofErr w:type="spellStart"/>
            <w:r>
              <w:rPr>
                <w:rFonts w:asciiTheme="majorHAnsi" w:eastAsiaTheme="majorEastAsia" w:hAnsiTheme="majorHAnsi" w:cstheme="majorBidi"/>
                <w:b/>
                <w:i/>
                <w:iCs/>
                <w:color w:val="FF0000"/>
                <w:sz w:val="16"/>
                <w:szCs w:val="16"/>
              </w:rPr>
              <w:t>unconscionability</w:t>
            </w:r>
            <w:proofErr w:type="spellEnd"/>
            <w:r>
              <w:rPr>
                <w:rFonts w:asciiTheme="majorHAnsi" w:eastAsiaTheme="majorEastAsia" w:hAnsiTheme="majorHAnsi" w:cstheme="majorBidi"/>
                <w:b/>
                <w:i/>
                <w:iCs/>
                <w:color w:val="FF0000"/>
                <w:sz w:val="16"/>
                <w:szCs w:val="16"/>
              </w:rPr>
              <w:t xml:space="preserve"> </w:t>
            </w:r>
          </w:p>
          <w:p w:rsidR="007677ED" w:rsidRDefault="007677ED" w:rsidP="00465499">
            <w:pPr>
              <w:rPr>
                <w:rFonts w:asciiTheme="majorHAnsi" w:eastAsiaTheme="majorEastAsia" w:hAnsiTheme="majorHAnsi" w:cstheme="majorBidi"/>
                <w:b/>
                <w:i/>
                <w:iCs/>
                <w:color w:val="FF0000"/>
                <w:sz w:val="16"/>
                <w:szCs w:val="16"/>
              </w:rPr>
            </w:pPr>
          </w:p>
          <w:p w:rsidR="007677ED" w:rsidRDefault="007677ED" w:rsidP="00465499">
            <w:pPr>
              <w:rPr>
                <w:lang w:val="en-CA" w:eastAsia="zh-TW"/>
              </w:rPr>
            </w:pPr>
            <w:r>
              <w:rPr>
                <w:rFonts w:asciiTheme="majorHAnsi" w:eastAsiaTheme="majorEastAsia" w:hAnsiTheme="majorHAnsi" w:cstheme="majorBidi"/>
                <w:b/>
                <w:i/>
                <w:iCs/>
                <w:color w:val="FF0000"/>
                <w:sz w:val="16"/>
                <w:szCs w:val="16"/>
              </w:rPr>
              <w:t>Lambert’s test is more broad</w:t>
            </w:r>
          </w:p>
        </w:tc>
        <w:tc>
          <w:tcPr>
            <w:tcW w:w="4968" w:type="dxa"/>
          </w:tcPr>
          <w:p w:rsidR="00A8750C" w:rsidRDefault="00A8750C" w:rsidP="00A8750C">
            <w:pPr>
              <w:ind w:left="360"/>
              <w:rPr>
                <w:rFonts w:asciiTheme="majorHAnsi" w:hAnsiTheme="majorHAnsi"/>
                <w:b/>
                <w:color w:val="002060"/>
                <w:sz w:val="16"/>
                <w:szCs w:val="16"/>
                <w:u w:val="single"/>
              </w:rPr>
            </w:pPr>
            <w:r>
              <w:rPr>
                <w:rFonts w:asciiTheme="majorHAnsi" w:hAnsiTheme="majorHAnsi"/>
                <w:b/>
                <w:color w:val="002060"/>
                <w:sz w:val="16"/>
                <w:szCs w:val="16"/>
                <w:u w:val="single"/>
              </w:rPr>
              <w:t xml:space="preserve">Two Tests for </w:t>
            </w:r>
            <w:proofErr w:type="spellStart"/>
            <w:r>
              <w:rPr>
                <w:rFonts w:asciiTheme="majorHAnsi" w:hAnsiTheme="majorHAnsi"/>
                <w:b/>
                <w:color w:val="002060"/>
                <w:sz w:val="16"/>
                <w:szCs w:val="16"/>
                <w:u w:val="single"/>
              </w:rPr>
              <w:t>Unconscionability</w:t>
            </w:r>
            <w:proofErr w:type="spellEnd"/>
            <w:r>
              <w:rPr>
                <w:rFonts w:asciiTheme="majorHAnsi" w:hAnsiTheme="majorHAnsi"/>
                <w:b/>
                <w:color w:val="002060"/>
                <w:sz w:val="16"/>
                <w:szCs w:val="16"/>
                <w:u w:val="single"/>
              </w:rPr>
              <w:t>:</w:t>
            </w:r>
          </w:p>
          <w:p w:rsidR="00A8750C" w:rsidRDefault="00A8750C" w:rsidP="00A8750C">
            <w:pPr>
              <w:ind w:left="360"/>
              <w:rPr>
                <w:rFonts w:asciiTheme="majorHAnsi" w:hAnsiTheme="majorHAnsi"/>
                <w:b/>
                <w:color w:val="002060"/>
                <w:sz w:val="16"/>
                <w:szCs w:val="16"/>
                <w:u w:val="single"/>
              </w:rPr>
            </w:pPr>
          </w:p>
          <w:p w:rsidR="00A8750C" w:rsidRPr="003C13F8" w:rsidRDefault="00A8750C" w:rsidP="0035709C">
            <w:pPr>
              <w:pStyle w:val="ListParagraph"/>
              <w:numPr>
                <w:ilvl w:val="0"/>
                <w:numId w:val="102"/>
              </w:numPr>
              <w:rPr>
                <w:rFonts w:asciiTheme="majorHAnsi" w:hAnsiTheme="majorHAnsi"/>
                <w:b/>
                <w:color w:val="002060"/>
                <w:sz w:val="16"/>
                <w:szCs w:val="16"/>
                <w:u w:val="single"/>
              </w:rPr>
            </w:pPr>
            <w:r w:rsidRPr="003C13F8">
              <w:rPr>
                <w:rFonts w:asciiTheme="majorHAnsi" w:hAnsiTheme="majorHAnsi"/>
                <w:b/>
                <w:color w:val="002060"/>
                <w:sz w:val="16"/>
                <w:szCs w:val="16"/>
                <w:highlight w:val="cyan"/>
                <w:u w:val="single"/>
              </w:rPr>
              <w:t>McIntyre:</w:t>
            </w:r>
            <w:r w:rsidRPr="003C13F8">
              <w:rPr>
                <w:rFonts w:asciiTheme="majorHAnsi" w:hAnsiTheme="majorHAnsi"/>
                <w:b/>
                <w:color w:val="002060"/>
                <w:sz w:val="16"/>
                <w:szCs w:val="16"/>
                <w:u w:val="single"/>
              </w:rPr>
              <w:t xml:space="preserve"> Basically, Morrison Test (inequality + fraud)</w:t>
            </w:r>
          </w:p>
          <w:p w:rsidR="00A8750C" w:rsidRDefault="00A8750C" w:rsidP="00A8750C">
            <w:pPr>
              <w:ind w:left="360"/>
              <w:rPr>
                <w:rFonts w:asciiTheme="majorHAnsi" w:hAnsiTheme="majorHAnsi"/>
                <w:b/>
                <w:color w:val="002060"/>
                <w:sz w:val="16"/>
                <w:szCs w:val="16"/>
                <w:u w:val="single"/>
              </w:rPr>
            </w:pPr>
          </w:p>
          <w:p w:rsidR="00A8750C" w:rsidRPr="003C13F8" w:rsidRDefault="00A8750C" w:rsidP="0035709C">
            <w:pPr>
              <w:pStyle w:val="ListParagraph"/>
              <w:numPr>
                <w:ilvl w:val="0"/>
                <w:numId w:val="102"/>
              </w:numPr>
              <w:rPr>
                <w:rFonts w:asciiTheme="majorHAnsi" w:hAnsiTheme="majorHAnsi"/>
                <w:b/>
                <w:color w:val="002060"/>
                <w:sz w:val="16"/>
                <w:szCs w:val="16"/>
                <w:u w:val="single"/>
              </w:rPr>
            </w:pPr>
            <w:r w:rsidRPr="003C13F8">
              <w:rPr>
                <w:rFonts w:asciiTheme="majorHAnsi" w:hAnsiTheme="majorHAnsi"/>
                <w:b/>
                <w:color w:val="002060"/>
                <w:sz w:val="16"/>
                <w:szCs w:val="16"/>
                <w:highlight w:val="cyan"/>
                <w:u w:val="single"/>
              </w:rPr>
              <w:t>Lambert:</w:t>
            </w:r>
            <w:r w:rsidRPr="003C13F8">
              <w:rPr>
                <w:rFonts w:asciiTheme="majorHAnsi" w:hAnsiTheme="majorHAnsi"/>
                <w:b/>
                <w:color w:val="002060"/>
                <w:sz w:val="16"/>
                <w:szCs w:val="16"/>
                <w:u w:val="single"/>
              </w:rPr>
              <w:t xml:space="preserve"> Sets out new test that takes focus away from the </w:t>
            </w:r>
            <w:r w:rsidR="00643E92">
              <w:rPr>
                <w:rFonts w:asciiTheme="majorHAnsi" w:hAnsiTheme="majorHAnsi"/>
                <w:b/>
                <w:color w:val="002060"/>
                <w:sz w:val="16"/>
                <w:szCs w:val="16"/>
                <w:u w:val="single"/>
              </w:rPr>
              <w:t xml:space="preserve">individual and puts focus on </w:t>
            </w:r>
            <w:r w:rsidR="005F634B">
              <w:rPr>
                <w:rFonts w:asciiTheme="majorHAnsi" w:hAnsiTheme="majorHAnsi"/>
                <w:b/>
                <w:color w:val="002060"/>
                <w:sz w:val="16"/>
                <w:szCs w:val="16"/>
                <w:u w:val="single"/>
              </w:rPr>
              <w:t xml:space="preserve">the bargaining itself and the K </w:t>
            </w:r>
            <w:r w:rsidR="005F634B" w:rsidRPr="005F634B">
              <w:rPr>
                <w:rFonts w:asciiTheme="majorHAnsi" w:hAnsiTheme="majorHAnsi"/>
                <w:b/>
                <w:color w:val="002060"/>
                <w:sz w:val="16"/>
                <w:szCs w:val="16"/>
                <w:highlight w:val="yellow"/>
                <w:u w:val="single"/>
              </w:rPr>
              <w:t>(Lends more itself to the idea that this would apply after the formation of the K)</w:t>
            </w:r>
          </w:p>
          <w:p w:rsidR="00A8750C" w:rsidRDefault="00A8750C" w:rsidP="00A8750C">
            <w:pPr>
              <w:ind w:left="360"/>
              <w:rPr>
                <w:rFonts w:asciiTheme="majorHAnsi" w:hAnsiTheme="majorHAnsi"/>
                <w:b/>
                <w:color w:val="002060"/>
                <w:sz w:val="16"/>
                <w:szCs w:val="16"/>
                <w:u w:val="single"/>
              </w:rPr>
            </w:pPr>
          </w:p>
          <w:p w:rsidR="00A8750C" w:rsidRPr="003C13F8" w:rsidRDefault="00A8750C" w:rsidP="0035709C">
            <w:pPr>
              <w:pStyle w:val="ListParagraph"/>
              <w:numPr>
                <w:ilvl w:val="0"/>
                <w:numId w:val="103"/>
              </w:numPr>
              <w:ind w:left="720"/>
              <w:rPr>
                <w:rFonts w:asciiTheme="majorHAnsi" w:hAnsiTheme="majorHAnsi"/>
                <w:b/>
                <w:color w:val="002060"/>
                <w:sz w:val="16"/>
                <w:szCs w:val="16"/>
                <w:u w:val="single"/>
              </w:rPr>
            </w:pPr>
            <w:r w:rsidRPr="003C13F8">
              <w:rPr>
                <w:rFonts w:asciiTheme="majorHAnsi" w:hAnsiTheme="majorHAnsi"/>
                <w:b/>
                <w:color w:val="002060"/>
                <w:sz w:val="16"/>
                <w:szCs w:val="16"/>
                <w:highlight w:val="yellow"/>
                <w:u w:val="single"/>
              </w:rPr>
              <w:t>Test:</w:t>
            </w:r>
            <w:r w:rsidRPr="003C13F8">
              <w:rPr>
                <w:rFonts w:asciiTheme="majorHAnsi" w:hAnsiTheme="majorHAnsi"/>
                <w:b/>
                <w:color w:val="002060"/>
                <w:sz w:val="16"/>
                <w:szCs w:val="16"/>
                <w:u w:val="single"/>
              </w:rPr>
              <w:t xml:space="preserve"> Di</w:t>
            </w:r>
            <w:r w:rsidR="00412A51">
              <w:rPr>
                <w:rFonts w:asciiTheme="majorHAnsi" w:hAnsiTheme="majorHAnsi"/>
                <w:b/>
                <w:color w:val="002060"/>
                <w:sz w:val="16"/>
                <w:szCs w:val="16"/>
                <w:u w:val="single"/>
              </w:rPr>
              <w:t>d the transaction, seen as a whol</w:t>
            </w:r>
            <w:r w:rsidRPr="003C13F8">
              <w:rPr>
                <w:rFonts w:asciiTheme="majorHAnsi" w:hAnsiTheme="majorHAnsi"/>
                <w:b/>
                <w:color w:val="002060"/>
                <w:sz w:val="16"/>
                <w:szCs w:val="16"/>
                <w:u w:val="single"/>
              </w:rPr>
              <w:t>e, diverge significantly enough from community standards of morality so that it should be rescinded?</w:t>
            </w:r>
          </w:p>
          <w:p w:rsidR="00A8750C" w:rsidRDefault="00A8750C" w:rsidP="003C13F8">
            <w:pPr>
              <w:ind w:left="720"/>
              <w:rPr>
                <w:rFonts w:asciiTheme="majorHAnsi" w:hAnsiTheme="majorHAnsi"/>
                <w:b/>
                <w:color w:val="002060"/>
                <w:sz w:val="16"/>
                <w:szCs w:val="16"/>
                <w:u w:val="single"/>
              </w:rPr>
            </w:pPr>
          </w:p>
          <w:p w:rsidR="00A8750C" w:rsidRPr="003C13F8" w:rsidRDefault="00A8750C" w:rsidP="0035709C">
            <w:pPr>
              <w:pStyle w:val="ListParagraph"/>
              <w:numPr>
                <w:ilvl w:val="0"/>
                <w:numId w:val="103"/>
              </w:numPr>
              <w:ind w:left="720"/>
              <w:rPr>
                <w:rFonts w:asciiTheme="majorHAnsi" w:hAnsiTheme="majorHAnsi"/>
                <w:b/>
                <w:color w:val="002060"/>
                <w:sz w:val="16"/>
                <w:szCs w:val="16"/>
                <w:u w:val="single"/>
              </w:rPr>
            </w:pPr>
            <w:r w:rsidRPr="003C13F8">
              <w:rPr>
                <w:rFonts w:asciiTheme="majorHAnsi" w:hAnsiTheme="majorHAnsi"/>
                <w:b/>
                <w:color w:val="002060"/>
                <w:sz w:val="16"/>
                <w:szCs w:val="16"/>
                <w:u w:val="single"/>
              </w:rPr>
              <w:t xml:space="preserve">Problem: What is the community? What is morality? What is immoral? </w:t>
            </w:r>
          </w:p>
          <w:p w:rsidR="003C13F8" w:rsidRDefault="003C13F8" w:rsidP="003C13F8">
            <w:pPr>
              <w:ind w:left="720"/>
              <w:rPr>
                <w:rFonts w:asciiTheme="majorHAnsi" w:hAnsiTheme="majorHAnsi"/>
                <w:b/>
                <w:color w:val="002060"/>
                <w:sz w:val="16"/>
                <w:szCs w:val="16"/>
                <w:u w:val="single"/>
              </w:rPr>
            </w:pPr>
          </w:p>
          <w:p w:rsidR="003C13F8" w:rsidRPr="003C13F8" w:rsidRDefault="003C13F8" w:rsidP="0035709C">
            <w:pPr>
              <w:pStyle w:val="ListParagraph"/>
              <w:numPr>
                <w:ilvl w:val="0"/>
                <w:numId w:val="103"/>
              </w:numPr>
              <w:ind w:left="720"/>
              <w:rPr>
                <w:rFonts w:asciiTheme="majorHAnsi" w:hAnsiTheme="majorHAnsi"/>
                <w:b/>
                <w:color w:val="002060"/>
                <w:sz w:val="16"/>
                <w:szCs w:val="16"/>
                <w:u w:val="single"/>
              </w:rPr>
            </w:pPr>
            <w:r w:rsidRPr="003C13F8">
              <w:rPr>
                <w:rFonts w:asciiTheme="majorHAnsi" w:hAnsiTheme="majorHAnsi"/>
                <w:b/>
                <w:color w:val="002060"/>
                <w:sz w:val="16"/>
                <w:szCs w:val="16"/>
                <w:u w:val="single"/>
              </w:rPr>
              <w:t xml:space="preserve">Benefits: Much more open-ended and less structures by an intricate list of pre-requisites. </w:t>
            </w:r>
          </w:p>
          <w:p w:rsidR="00874EAB" w:rsidRDefault="00874EAB" w:rsidP="00874EAB">
            <w:pPr>
              <w:rPr>
                <w:lang w:val="en-CA" w:eastAsia="zh-TW"/>
              </w:rPr>
            </w:pPr>
          </w:p>
        </w:tc>
        <w:tc>
          <w:tcPr>
            <w:tcW w:w="3672" w:type="dxa"/>
          </w:tcPr>
          <w:p w:rsidR="00A8750C" w:rsidRPr="00C91266" w:rsidRDefault="00A8750C" w:rsidP="00A8750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sold fishing boat to D for low price. D told P he could get a new license after but he knew that was a lie.</w:t>
            </w:r>
          </w:p>
          <w:p w:rsidR="00874EAB" w:rsidRDefault="003C13F8" w:rsidP="00874EAB">
            <w:pPr>
              <w:rPr>
                <w:lang w:val="en-CA" w:eastAsia="zh-TW"/>
              </w:rPr>
            </w:pPr>
            <w:r>
              <w:rPr>
                <w:lang w:val="en-CA" w:eastAsia="zh-TW"/>
              </w:rPr>
              <w:t xml:space="preserve">Dec for P. </w:t>
            </w:r>
          </w:p>
        </w:tc>
      </w:tr>
    </w:tbl>
    <w:p w:rsidR="00874EAB" w:rsidRDefault="00874EAB" w:rsidP="00874EAB">
      <w:pPr>
        <w:rPr>
          <w:lang w:val="en-CA" w:eastAsia="zh-TW"/>
        </w:rPr>
      </w:pPr>
    </w:p>
    <w:p w:rsidR="00E26217" w:rsidRDefault="00E26217" w:rsidP="00874EAB">
      <w:pPr>
        <w:rPr>
          <w:lang w:val="en-CA" w:eastAsia="zh-TW"/>
        </w:rPr>
      </w:pPr>
    </w:p>
    <w:p w:rsidR="00E26217" w:rsidRDefault="00E26217" w:rsidP="00874EAB">
      <w:pPr>
        <w:rPr>
          <w:lang w:val="en-CA" w:eastAsia="zh-TW"/>
        </w:rPr>
      </w:pPr>
    </w:p>
    <w:p w:rsidR="00E26217" w:rsidRDefault="00E26217" w:rsidP="00874EAB">
      <w:pPr>
        <w:rPr>
          <w:lang w:val="en-CA" w:eastAsia="zh-TW"/>
        </w:rPr>
      </w:pPr>
    </w:p>
    <w:p w:rsidR="001D00A3" w:rsidRDefault="00E26217" w:rsidP="00401CB5">
      <w:pPr>
        <w:pStyle w:val="Heading3"/>
        <w:pBdr>
          <w:bottom w:val="single" w:sz="4" w:space="1" w:color="auto"/>
        </w:pBdr>
      </w:pPr>
      <w:r>
        <w:lastRenderedPageBreak/>
        <w:t>Illegality</w:t>
      </w:r>
      <w:r w:rsidR="001D00A3">
        <w:t xml:space="preserve"> </w:t>
      </w:r>
    </w:p>
    <w:p w:rsidR="00CA50F8" w:rsidRPr="00CA50F8" w:rsidRDefault="00CA50F8" w:rsidP="00CA50F8">
      <w:pPr>
        <w:spacing w:after="0" w:line="240" w:lineRule="auto"/>
        <w:rPr>
          <w:rFonts w:ascii="Times New Roman" w:hAnsi="Times New Roman" w:cs="Times New Roman"/>
          <w:sz w:val="16"/>
          <w:szCs w:val="16"/>
        </w:rPr>
      </w:pPr>
    </w:p>
    <w:p w:rsidR="0090320C" w:rsidRDefault="0090320C" w:rsidP="0090320C">
      <w:pPr>
        <w:autoSpaceDE w:val="0"/>
        <w:autoSpaceDN w:val="0"/>
        <w:adjustRightInd w:val="0"/>
        <w:spacing w:after="0" w:line="240" w:lineRule="auto"/>
        <w:rPr>
          <w:rFonts w:ascii="Calibri" w:hAnsi="Calibri" w:cs="Calibri"/>
          <w:color w:val="000000"/>
          <w:lang w:val="en-CA"/>
        </w:rPr>
      </w:pPr>
      <w:r w:rsidRPr="00B15C9C">
        <w:rPr>
          <w:rFonts w:ascii="Calibri" w:hAnsi="Calibri" w:cs="Calibri"/>
          <w:b/>
          <w:color w:val="C1504D"/>
          <w:lang w:val="en-CA"/>
        </w:rPr>
        <w:t>Common Law Illegality:</w:t>
      </w:r>
      <w:r>
        <w:rPr>
          <w:rFonts w:ascii="Calibri" w:hAnsi="Calibri" w:cs="Calibri"/>
          <w:color w:val="C1504D"/>
          <w:lang w:val="en-CA"/>
        </w:rPr>
        <w:t xml:space="preserve"> </w:t>
      </w:r>
      <w:r>
        <w:rPr>
          <w:rFonts w:ascii="Calibri" w:hAnsi="Calibri" w:cs="Calibri"/>
          <w:color w:val="000000"/>
          <w:lang w:val="en-CA"/>
        </w:rPr>
        <w:t>K</w:t>
      </w:r>
      <w:r w:rsidR="00C80809">
        <w:rPr>
          <w:rFonts w:ascii="Calibri" w:hAnsi="Calibri" w:cs="Calibri"/>
          <w:color w:val="000000"/>
          <w:lang w:val="en-CA"/>
        </w:rPr>
        <w:t xml:space="preserve"> can be rendered unenforceable</w:t>
      </w:r>
      <w:r>
        <w:rPr>
          <w:rFonts w:ascii="Calibri" w:hAnsi="Calibri" w:cs="Calibri"/>
          <w:color w:val="000000"/>
          <w:lang w:val="en-CA"/>
        </w:rPr>
        <w:t xml:space="preserve"> on the grounds that it is contrary to public policy. Ex: Commit a crime,</w:t>
      </w:r>
      <w:r w:rsidR="00C80809">
        <w:rPr>
          <w:rFonts w:ascii="Calibri" w:hAnsi="Calibri" w:cs="Calibri"/>
          <w:color w:val="000000"/>
          <w:lang w:val="en-CA"/>
        </w:rPr>
        <w:t xml:space="preserve"> </w:t>
      </w:r>
      <w:r>
        <w:rPr>
          <w:rFonts w:ascii="Calibri" w:hAnsi="Calibri" w:cs="Calibri"/>
          <w:color w:val="000000"/>
          <w:lang w:val="en-CA"/>
        </w:rPr>
        <w:t>treasonous, contrary to the administration of justice, restraint of trade, immoral. Note that illegal Ks are</w:t>
      </w:r>
    </w:p>
    <w:p w:rsidR="00CA50F8" w:rsidRDefault="0090320C" w:rsidP="0090320C">
      <w:pPr>
        <w:spacing w:after="0" w:line="240" w:lineRule="auto"/>
        <w:rPr>
          <w:rFonts w:ascii="Calibri" w:hAnsi="Calibri" w:cs="Calibri"/>
          <w:color w:val="000000"/>
          <w:lang w:val="en-CA"/>
        </w:rPr>
      </w:pPr>
      <w:proofErr w:type="gramStart"/>
      <w:r>
        <w:rPr>
          <w:rFonts w:ascii="Calibri" w:hAnsi="Calibri" w:cs="Calibri"/>
          <w:color w:val="000000"/>
          <w:lang w:val="en-CA"/>
        </w:rPr>
        <w:t>not</w:t>
      </w:r>
      <w:proofErr w:type="gramEnd"/>
      <w:r>
        <w:rPr>
          <w:rFonts w:ascii="Calibri" w:hAnsi="Calibri" w:cs="Calibri"/>
          <w:color w:val="000000"/>
          <w:lang w:val="en-CA"/>
        </w:rPr>
        <w:t xml:space="preserve"> necessarily criminal.</w:t>
      </w:r>
    </w:p>
    <w:p w:rsidR="0090320C" w:rsidRDefault="0090320C" w:rsidP="0090320C">
      <w:pPr>
        <w:spacing w:after="0" w:line="240" w:lineRule="auto"/>
        <w:rPr>
          <w:rFonts w:ascii="Calibri" w:hAnsi="Calibri" w:cs="Calibri"/>
          <w:color w:val="000000"/>
          <w:lang w:val="en-CA"/>
        </w:rPr>
      </w:pPr>
    </w:p>
    <w:p w:rsidR="0090320C" w:rsidRDefault="0090320C" w:rsidP="0090320C">
      <w:pPr>
        <w:autoSpaceDE w:val="0"/>
        <w:autoSpaceDN w:val="0"/>
        <w:adjustRightInd w:val="0"/>
        <w:spacing w:after="0" w:line="240" w:lineRule="auto"/>
        <w:rPr>
          <w:rFonts w:ascii="Calibri" w:hAnsi="Calibri" w:cs="Calibri"/>
          <w:color w:val="000000"/>
          <w:lang w:val="en-CA"/>
        </w:rPr>
      </w:pPr>
      <w:r w:rsidRPr="00B15C9C">
        <w:rPr>
          <w:rFonts w:ascii="Calibri" w:hAnsi="Calibri" w:cs="Calibri"/>
          <w:b/>
          <w:color w:val="C1504D"/>
          <w:lang w:val="en-CA"/>
        </w:rPr>
        <w:t>Statutory Illegality:</w:t>
      </w:r>
      <w:r>
        <w:rPr>
          <w:rFonts w:ascii="Calibri" w:hAnsi="Calibri" w:cs="Calibri"/>
          <w:color w:val="C1504D"/>
          <w:lang w:val="en-CA"/>
        </w:rPr>
        <w:t xml:space="preserve"> </w:t>
      </w:r>
      <w:r>
        <w:rPr>
          <w:rFonts w:ascii="Calibri" w:hAnsi="Calibri" w:cs="Calibri"/>
          <w:color w:val="000000"/>
          <w:lang w:val="en-CA"/>
        </w:rPr>
        <w:t xml:space="preserve">A Ks creation or execution is prohibited by statute. If the </w:t>
      </w:r>
      <w:r w:rsidRPr="00B15C9C">
        <w:rPr>
          <w:rFonts w:ascii="Calibri" w:hAnsi="Calibri" w:cs="Calibri"/>
          <w:b/>
          <w:color w:val="000000"/>
          <w:u w:val="single"/>
          <w:lang w:val="en-CA"/>
        </w:rPr>
        <w:t>creation</w:t>
      </w:r>
      <w:r>
        <w:rPr>
          <w:rFonts w:ascii="Calibri" w:hAnsi="Calibri" w:cs="Calibri"/>
          <w:color w:val="000000"/>
          <w:lang w:val="en-CA"/>
        </w:rPr>
        <w:t xml:space="preserve"> of the K is</w:t>
      </w:r>
    </w:p>
    <w:p w:rsidR="0090320C" w:rsidRDefault="0090320C" w:rsidP="0090320C">
      <w:pPr>
        <w:autoSpaceDE w:val="0"/>
        <w:autoSpaceDN w:val="0"/>
        <w:adjustRightInd w:val="0"/>
        <w:spacing w:after="0" w:line="240" w:lineRule="auto"/>
        <w:rPr>
          <w:rFonts w:ascii="Calibri" w:hAnsi="Calibri" w:cs="Calibri"/>
          <w:color w:val="000000"/>
          <w:lang w:val="en-CA"/>
        </w:rPr>
      </w:pPr>
      <w:proofErr w:type="gramStart"/>
      <w:r>
        <w:rPr>
          <w:rFonts w:ascii="Calibri" w:hAnsi="Calibri" w:cs="Calibri"/>
          <w:color w:val="000000"/>
          <w:lang w:val="en-CA"/>
        </w:rPr>
        <w:t>prohibited</w:t>
      </w:r>
      <w:proofErr w:type="gramEnd"/>
      <w:r>
        <w:rPr>
          <w:rFonts w:ascii="Calibri" w:hAnsi="Calibri" w:cs="Calibri"/>
          <w:color w:val="000000"/>
          <w:lang w:val="en-CA"/>
        </w:rPr>
        <w:t>, then it was generally void (</w:t>
      </w:r>
      <w:r>
        <w:rPr>
          <w:rFonts w:ascii="Calibri-Italic" w:hAnsi="Calibri-Italic" w:cs="Calibri-Italic"/>
          <w:i/>
          <w:iCs/>
          <w:color w:val="000000"/>
          <w:lang w:val="en-CA"/>
        </w:rPr>
        <w:t xml:space="preserve">Still </w:t>
      </w:r>
      <w:r>
        <w:rPr>
          <w:rFonts w:ascii="Calibri" w:hAnsi="Calibri" w:cs="Calibri"/>
          <w:color w:val="000000"/>
          <w:lang w:val="en-CA"/>
        </w:rPr>
        <w:t xml:space="preserve">tries to change this). If the </w:t>
      </w:r>
      <w:r w:rsidRPr="00B15C9C">
        <w:rPr>
          <w:rFonts w:ascii="Calibri" w:hAnsi="Calibri" w:cs="Calibri"/>
          <w:b/>
          <w:color w:val="000000"/>
          <w:u w:val="single"/>
          <w:lang w:val="en-CA"/>
        </w:rPr>
        <w:t>execution</w:t>
      </w:r>
      <w:r w:rsidRPr="00B15C9C">
        <w:rPr>
          <w:rFonts w:ascii="Calibri" w:hAnsi="Calibri" w:cs="Calibri"/>
          <w:color w:val="000000"/>
          <w:u w:val="single"/>
          <w:lang w:val="en-CA"/>
        </w:rPr>
        <w:t xml:space="preserve"> </w:t>
      </w:r>
      <w:r>
        <w:rPr>
          <w:rFonts w:ascii="Calibri" w:hAnsi="Calibri" w:cs="Calibri"/>
          <w:color w:val="000000"/>
          <w:lang w:val="en-CA"/>
        </w:rPr>
        <w:t>of the K is prohibited,</w:t>
      </w:r>
    </w:p>
    <w:p w:rsidR="0090320C" w:rsidRDefault="0090320C" w:rsidP="0090320C">
      <w:pPr>
        <w:autoSpaceDE w:val="0"/>
        <w:autoSpaceDN w:val="0"/>
        <w:adjustRightInd w:val="0"/>
        <w:spacing w:after="0" w:line="240" w:lineRule="auto"/>
        <w:rPr>
          <w:rFonts w:ascii="Calibri" w:hAnsi="Calibri" w:cs="Calibri"/>
          <w:color w:val="000000"/>
          <w:lang w:val="en-CA"/>
        </w:rPr>
      </w:pPr>
      <w:proofErr w:type="gramStart"/>
      <w:r>
        <w:rPr>
          <w:rFonts w:ascii="Calibri" w:hAnsi="Calibri" w:cs="Calibri"/>
          <w:color w:val="000000"/>
          <w:lang w:val="en-CA"/>
        </w:rPr>
        <w:t>then</w:t>
      </w:r>
      <w:proofErr w:type="gramEnd"/>
      <w:r>
        <w:rPr>
          <w:rFonts w:ascii="Calibri" w:hAnsi="Calibri" w:cs="Calibri"/>
          <w:color w:val="000000"/>
          <w:lang w:val="en-CA"/>
        </w:rPr>
        <w:t xml:space="preserve"> equity may step in to make it unenforceable or voidable based on the facts and policy (</w:t>
      </w:r>
      <w:r>
        <w:rPr>
          <w:rFonts w:ascii="Calibri-Italic" w:hAnsi="Calibri-Italic" w:cs="Calibri-Italic"/>
          <w:i/>
          <w:iCs/>
          <w:color w:val="000000"/>
          <w:lang w:val="en-CA"/>
        </w:rPr>
        <w:t xml:space="preserve">Still </w:t>
      </w:r>
      <w:r>
        <w:rPr>
          <w:rFonts w:ascii="Calibri" w:hAnsi="Calibri" w:cs="Calibri"/>
          <w:color w:val="000000"/>
          <w:lang w:val="en-CA"/>
        </w:rPr>
        <w:t>has a</w:t>
      </w:r>
    </w:p>
    <w:p w:rsidR="0090320C" w:rsidRDefault="0090320C" w:rsidP="0090320C">
      <w:pPr>
        <w:autoSpaceDE w:val="0"/>
        <w:autoSpaceDN w:val="0"/>
        <w:adjustRightInd w:val="0"/>
        <w:spacing w:after="0" w:line="240" w:lineRule="auto"/>
        <w:rPr>
          <w:rFonts w:ascii="Calibri" w:hAnsi="Calibri" w:cs="Calibri"/>
          <w:color w:val="000000"/>
          <w:lang w:val="en-CA"/>
        </w:rPr>
      </w:pPr>
      <w:proofErr w:type="gramStart"/>
      <w:r>
        <w:rPr>
          <w:rFonts w:ascii="Calibri" w:hAnsi="Calibri" w:cs="Calibri"/>
          <w:color w:val="000000"/>
          <w:lang w:val="en-CA"/>
        </w:rPr>
        <w:t>new</w:t>
      </w:r>
      <w:proofErr w:type="gramEnd"/>
      <w:r>
        <w:rPr>
          <w:rFonts w:ascii="Calibri" w:hAnsi="Calibri" w:cs="Calibri"/>
          <w:color w:val="000000"/>
          <w:lang w:val="en-CA"/>
        </w:rPr>
        <w:t xml:space="preserve"> slightly different approach).</w:t>
      </w:r>
    </w:p>
    <w:p w:rsidR="0090320C" w:rsidRPr="0090320C" w:rsidRDefault="0090320C" w:rsidP="0035709C">
      <w:pPr>
        <w:pStyle w:val="ListParagraph"/>
        <w:numPr>
          <w:ilvl w:val="0"/>
          <w:numId w:val="107"/>
        </w:numPr>
        <w:autoSpaceDE w:val="0"/>
        <w:autoSpaceDN w:val="0"/>
        <w:adjustRightInd w:val="0"/>
        <w:spacing w:after="0" w:line="240" w:lineRule="auto"/>
        <w:rPr>
          <w:rFonts w:ascii="Calibri" w:hAnsi="Calibri" w:cs="Calibri"/>
          <w:color w:val="000000"/>
        </w:rPr>
      </w:pPr>
      <w:r w:rsidRPr="0090320C">
        <w:rPr>
          <w:rFonts w:ascii="Calibri" w:hAnsi="Calibri" w:cs="Calibri"/>
          <w:b/>
          <w:color w:val="C1504D"/>
        </w:rPr>
        <w:t>Blue‐Pencil Severance:</w:t>
      </w:r>
      <w:r w:rsidRPr="0090320C">
        <w:rPr>
          <w:rFonts w:ascii="Calibri" w:hAnsi="Calibri" w:cs="Calibri"/>
          <w:color w:val="C1504D"/>
        </w:rPr>
        <w:t xml:space="preserve"> </w:t>
      </w:r>
      <w:r w:rsidRPr="0090320C">
        <w:rPr>
          <w:rFonts w:ascii="Calibri" w:hAnsi="Calibri" w:cs="Calibri"/>
          <w:color w:val="000000"/>
        </w:rPr>
        <w:t>Court removes words or more of a K (adds and changes nothing).</w:t>
      </w:r>
    </w:p>
    <w:p w:rsidR="0090320C" w:rsidRPr="0090320C" w:rsidRDefault="0090320C" w:rsidP="0035709C">
      <w:pPr>
        <w:pStyle w:val="ListParagraph"/>
        <w:numPr>
          <w:ilvl w:val="0"/>
          <w:numId w:val="107"/>
        </w:numPr>
        <w:spacing w:after="0" w:line="240" w:lineRule="auto"/>
        <w:rPr>
          <w:rFonts w:ascii="Times New Roman" w:hAnsi="Times New Roman" w:cs="Times New Roman"/>
          <w:sz w:val="16"/>
          <w:szCs w:val="16"/>
          <w:lang w:val="en-US"/>
        </w:rPr>
      </w:pPr>
      <w:r w:rsidRPr="0090320C">
        <w:rPr>
          <w:rFonts w:ascii="Calibri" w:hAnsi="Calibri" w:cs="Calibri"/>
          <w:b/>
          <w:color w:val="C1504D"/>
        </w:rPr>
        <w:t>Notional Severance:</w:t>
      </w:r>
      <w:r w:rsidRPr="0090320C">
        <w:rPr>
          <w:rFonts w:ascii="Calibri" w:hAnsi="Calibri" w:cs="Calibri"/>
          <w:color w:val="C1504D"/>
        </w:rPr>
        <w:t xml:space="preserve"> </w:t>
      </w:r>
      <w:r w:rsidRPr="0090320C">
        <w:rPr>
          <w:rFonts w:ascii="Calibri" w:hAnsi="Calibri" w:cs="Calibri"/>
          <w:color w:val="000000"/>
        </w:rPr>
        <w:t>Court reads down or changes a provision.</w:t>
      </w:r>
    </w:p>
    <w:p w:rsidR="00435BB8" w:rsidRDefault="00435BB8" w:rsidP="00435BB8">
      <w:pPr>
        <w:pStyle w:val="NoSpacing"/>
        <w:tabs>
          <w:tab w:val="right" w:leader="dot" w:pos="10080"/>
        </w:tabs>
        <w:rPr>
          <w:rFonts w:ascii="Times New Roman" w:hAnsi="Times New Roman" w:cs="Times New Roman"/>
        </w:rPr>
      </w:pPr>
    </w:p>
    <w:p w:rsidR="00435BB8" w:rsidRPr="006A7D2E" w:rsidRDefault="00435BB8" w:rsidP="00435BB8">
      <w:pPr>
        <w:pStyle w:val="NoSpacing"/>
        <w:tabs>
          <w:tab w:val="right" w:leader="dot" w:pos="10080"/>
        </w:tabs>
        <w:rPr>
          <w:rFonts w:ascii="Times New Roman" w:hAnsi="Times New Roman" w:cs="Times New Roman"/>
        </w:rPr>
      </w:pPr>
      <w:r>
        <w:rPr>
          <w:rFonts w:ascii="Times New Roman" w:hAnsi="Times New Roman" w:cs="Times New Roman"/>
          <w:b/>
        </w:rPr>
        <w:t>Purposive approach</w:t>
      </w:r>
      <w:r>
        <w:rPr>
          <w:rFonts w:ascii="Times New Roman" w:hAnsi="Times New Roman" w:cs="Times New Roman"/>
        </w:rPr>
        <w:t xml:space="preserve"> (</w:t>
      </w:r>
      <w:r w:rsidRPr="006A7D2E">
        <w:rPr>
          <w:rFonts w:ascii="Times New Roman" w:hAnsi="Times New Roman" w:cs="Times New Roman"/>
          <w:i/>
          <w:color w:val="CC00CC"/>
          <w:sz w:val="20"/>
          <w:szCs w:val="20"/>
        </w:rPr>
        <w:t>Still</w:t>
      </w:r>
      <w:r>
        <w:rPr>
          <w:rFonts w:ascii="Times New Roman" w:hAnsi="Times New Roman" w:cs="Times New Roman"/>
        </w:rPr>
        <w:t>): Fashion a remedy that keeps with the purpose of the statute.</w:t>
      </w:r>
    </w:p>
    <w:p w:rsidR="00435BB8" w:rsidRDefault="00435BB8" w:rsidP="00151598">
      <w:pPr>
        <w:spacing w:after="0" w:line="240" w:lineRule="auto"/>
        <w:ind w:firstLine="720"/>
        <w:rPr>
          <w:rFonts w:ascii="Times New Roman" w:hAnsi="Times New Roman" w:cs="Times New Roman"/>
          <w:sz w:val="16"/>
          <w:szCs w:val="16"/>
        </w:rPr>
      </w:pPr>
    </w:p>
    <w:p w:rsidR="00E22CF8" w:rsidRDefault="00E22CF8" w:rsidP="00363682">
      <w:pPr>
        <w:spacing w:after="0" w:line="240" w:lineRule="auto"/>
        <w:rPr>
          <w:rFonts w:ascii="Times New Roman" w:hAnsi="Times New Roman" w:cs="Times New Roman"/>
          <w:sz w:val="16"/>
          <w:szCs w:val="16"/>
        </w:rPr>
      </w:pPr>
    </w:p>
    <w:tbl>
      <w:tblPr>
        <w:tblStyle w:val="TableGrid"/>
        <w:tblW w:w="0" w:type="auto"/>
        <w:tblLook w:val="04A0"/>
      </w:tblPr>
      <w:tblGrid>
        <w:gridCol w:w="2943"/>
        <w:gridCol w:w="5103"/>
        <w:gridCol w:w="2970"/>
      </w:tblGrid>
      <w:tr w:rsidR="00363682" w:rsidTr="00EC1897">
        <w:tc>
          <w:tcPr>
            <w:tcW w:w="2943" w:type="dxa"/>
          </w:tcPr>
          <w:p w:rsidR="00363682" w:rsidRDefault="00363682" w:rsidP="00363682">
            <w:pPr>
              <w:rPr>
                <w:rFonts w:asciiTheme="majorHAnsi" w:hAnsiTheme="majorHAnsi" w:cs="Calibri-BoldItalic"/>
                <w:b/>
                <w:bCs/>
                <w:i/>
                <w:iCs/>
                <w:sz w:val="16"/>
                <w:szCs w:val="16"/>
              </w:rPr>
            </w:pPr>
            <w:r>
              <w:rPr>
                <w:rFonts w:asciiTheme="majorHAnsi" w:hAnsiTheme="majorHAnsi" w:cs="Calibri-BoldItalic"/>
                <w:b/>
                <w:bCs/>
                <w:i/>
                <w:iCs/>
                <w:sz w:val="16"/>
                <w:szCs w:val="16"/>
              </w:rPr>
              <w:t xml:space="preserve">KRG Insurance Brokers v </w:t>
            </w:r>
            <w:proofErr w:type="spellStart"/>
            <w:r>
              <w:rPr>
                <w:rFonts w:asciiTheme="majorHAnsi" w:hAnsiTheme="majorHAnsi" w:cs="Calibri-BoldItalic"/>
                <w:b/>
                <w:bCs/>
                <w:i/>
                <w:iCs/>
                <w:sz w:val="16"/>
                <w:szCs w:val="16"/>
              </w:rPr>
              <w:t>Shafron</w:t>
            </w:r>
            <w:proofErr w:type="spellEnd"/>
            <w:r>
              <w:rPr>
                <w:rFonts w:asciiTheme="majorHAnsi" w:hAnsiTheme="majorHAnsi" w:cs="Calibri-BoldItalic"/>
                <w:b/>
                <w:bCs/>
                <w:i/>
                <w:iCs/>
                <w:sz w:val="16"/>
                <w:szCs w:val="16"/>
              </w:rPr>
              <w:t xml:space="preserve"> </w:t>
            </w:r>
          </w:p>
          <w:p w:rsidR="00363682" w:rsidRDefault="00363682" w:rsidP="00363682">
            <w:pPr>
              <w:rPr>
                <w:rFonts w:asciiTheme="majorHAnsi" w:hAnsiTheme="majorHAnsi" w:cs="Calibri-BoldItalic"/>
                <w:b/>
                <w:bCs/>
                <w:i/>
                <w:iCs/>
                <w:sz w:val="16"/>
                <w:szCs w:val="16"/>
              </w:rPr>
            </w:pPr>
          </w:p>
          <w:p w:rsidR="00363682" w:rsidRDefault="00363682" w:rsidP="00363682">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Illegality for Ks against Public Policy </w:t>
            </w:r>
          </w:p>
          <w:p w:rsidR="00363682" w:rsidRDefault="00363682" w:rsidP="00363682">
            <w:pPr>
              <w:rPr>
                <w:rFonts w:ascii="Times New Roman" w:hAnsi="Times New Roman" w:cs="Times New Roman"/>
                <w:sz w:val="16"/>
                <w:szCs w:val="16"/>
              </w:rPr>
            </w:pPr>
            <w:r>
              <w:rPr>
                <w:rFonts w:asciiTheme="majorHAnsi" w:eastAsiaTheme="majorEastAsia" w:hAnsiTheme="majorHAnsi" w:cstheme="majorBidi"/>
                <w:b/>
                <w:i/>
                <w:iCs/>
                <w:color w:val="FF0000"/>
                <w:sz w:val="16"/>
                <w:szCs w:val="16"/>
              </w:rPr>
              <w:t>Blue Pencil severance</w:t>
            </w:r>
          </w:p>
        </w:tc>
        <w:tc>
          <w:tcPr>
            <w:tcW w:w="5103" w:type="dxa"/>
          </w:tcPr>
          <w:p w:rsidR="00E04529" w:rsidRDefault="00EC1897" w:rsidP="00EC1897">
            <w:pPr>
              <w:rPr>
                <w:rFonts w:asciiTheme="majorHAnsi" w:hAnsiTheme="majorHAnsi"/>
                <w:b/>
                <w:color w:val="002060"/>
                <w:sz w:val="16"/>
                <w:szCs w:val="16"/>
              </w:rPr>
            </w:pPr>
            <w:r w:rsidRPr="00E04529">
              <w:rPr>
                <w:rFonts w:asciiTheme="majorHAnsi" w:hAnsiTheme="majorHAnsi"/>
                <w:b/>
                <w:color w:val="002060"/>
                <w:sz w:val="16"/>
                <w:szCs w:val="16"/>
              </w:rPr>
              <w:t>Restraints on trade, there is Prima Faci</w:t>
            </w:r>
            <w:r w:rsidR="00E04529" w:rsidRPr="00E04529">
              <w:rPr>
                <w:rFonts w:asciiTheme="majorHAnsi" w:hAnsiTheme="majorHAnsi"/>
                <w:b/>
                <w:color w:val="002060"/>
                <w:sz w:val="16"/>
                <w:szCs w:val="16"/>
              </w:rPr>
              <w:t>e presumption K is unenforceable</w:t>
            </w:r>
          </w:p>
          <w:p w:rsidR="000D6ABF" w:rsidRPr="00E04529" w:rsidRDefault="000D6ABF" w:rsidP="00EC1897">
            <w:pPr>
              <w:rPr>
                <w:rFonts w:asciiTheme="majorHAnsi" w:hAnsiTheme="majorHAnsi"/>
                <w:b/>
                <w:color w:val="002060"/>
                <w:sz w:val="16"/>
                <w:szCs w:val="16"/>
              </w:rPr>
            </w:pPr>
          </w:p>
          <w:p w:rsidR="00E04529" w:rsidRDefault="00E04529" w:rsidP="0035709C">
            <w:pPr>
              <w:pStyle w:val="ListParagraph"/>
              <w:numPr>
                <w:ilvl w:val="0"/>
                <w:numId w:val="104"/>
              </w:numPr>
              <w:rPr>
                <w:rFonts w:asciiTheme="majorHAnsi" w:hAnsiTheme="majorHAnsi"/>
                <w:b/>
                <w:color w:val="002060"/>
                <w:sz w:val="16"/>
                <w:szCs w:val="16"/>
                <w:u w:val="single"/>
              </w:rPr>
            </w:pPr>
            <w:r w:rsidRPr="00E04529">
              <w:rPr>
                <w:rFonts w:asciiTheme="majorHAnsi" w:hAnsiTheme="majorHAnsi"/>
                <w:b/>
                <w:color w:val="002060"/>
                <w:sz w:val="16"/>
                <w:szCs w:val="16"/>
                <w:highlight w:val="yellow"/>
                <w:u w:val="single"/>
              </w:rPr>
              <w:t>Exception:</w:t>
            </w:r>
            <w:r w:rsidRPr="00E04529">
              <w:rPr>
                <w:rFonts w:asciiTheme="majorHAnsi" w:hAnsiTheme="majorHAnsi"/>
                <w:b/>
                <w:color w:val="002060"/>
                <w:sz w:val="16"/>
                <w:szCs w:val="16"/>
                <w:u w:val="single"/>
              </w:rPr>
              <w:t xml:space="preserve"> Where the restraint on trade is found to be reasonable</w:t>
            </w:r>
          </w:p>
          <w:p w:rsidR="00E04529" w:rsidRDefault="00E04529" w:rsidP="0035709C">
            <w:pPr>
              <w:pStyle w:val="ListParagraph"/>
              <w:numPr>
                <w:ilvl w:val="0"/>
                <w:numId w:val="104"/>
              </w:numPr>
              <w:rPr>
                <w:rFonts w:asciiTheme="majorHAnsi" w:hAnsiTheme="majorHAnsi"/>
                <w:b/>
                <w:color w:val="002060"/>
                <w:sz w:val="16"/>
                <w:szCs w:val="16"/>
                <w:u w:val="single"/>
              </w:rPr>
            </w:pPr>
            <w:r>
              <w:rPr>
                <w:rFonts w:asciiTheme="majorHAnsi" w:hAnsiTheme="majorHAnsi"/>
                <w:b/>
                <w:color w:val="002060"/>
                <w:sz w:val="16"/>
                <w:szCs w:val="16"/>
                <w:u w:val="single"/>
              </w:rPr>
              <w:t xml:space="preserve">Reasonableness: geographic coverage, period of time in effect, extent of activity prohibited, </w:t>
            </w:r>
          </w:p>
          <w:p w:rsidR="00E04529" w:rsidRPr="00E04529" w:rsidRDefault="00E04529" w:rsidP="0035709C">
            <w:pPr>
              <w:pStyle w:val="ListParagraph"/>
              <w:numPr>
                <w:ilvl w:val="0"/>
                <w:numId w:val="104"/>
              </w:numPr>
              <w:rPr>
                <w:rFonts w:asciiTheme="majorHAnsi" w:hAnsiTheme="majorHAnsi"/>
                <w:b/>
                <w:color w:val="002060"/>
                <w:sz w:val="16"/>
                <w:szCs w:val="16"/>
                <w:u w:val="single"/>
              </w:rPr>
            </w:pPr>
            <w:r>
              <w:rPr>
                <w:rFonts w:asciiTheme="majorHAnsi" w:hAnsiTheme="majorHAnsi"/>
                <w:b/>
                <w:color w:val="002060"/>
                <w:sz w:val="16"/>
                <w:szCs w:val="16"/>
                <w:u w:val="single"/>
              </w:rPr>
              <w:t>Terms must be unambiguous to be reasonable. Ambiguous covenants are prima facie unenforceable</w:t>
            </w:r>
          </w:p>
          <w:p w:rsidR="003D0F90" w:rsidRDefault="003D0F90" w:rsidP="00EC1897">
            <w:pPr>
              <w:rPr>
                <w:rFonts w:asciiTheme="majorHAnsi" w:hAnsiTheme="majorHAnsi"/>
                <w:b/>
                <w:color w:val="002060"/>
                <w:sz w:val="16"/>
                <w:szCs w:val="16"/>
                <w:u w:val="single"/>
              </w:rPr>
            </w:pPr>
          </w:p>
          <w:p w:rsidR="00E04529" w:rsidRDefault="00E04529" w:rsidP="00EC1897">
            <w:pPr>
              <w:rPr>
                <w:rFonts w:asciiTheme="majorHAnsi" w:hAnsiTheme="majorHAnsi"/>
                <w:b/>
                <w:color w:val="002060"/>
                <w:sz w:val="16"/>
                <w:szCs w:val="16"/>
                <w:u w:val="single"/>
              </w:rPr>
            </w:pPr>
            <w:r w:rsidRPr="00E31F76">
              <w:rPr>
                <w:rFonts w:asciiTheme="majorHAnsi" w:hAnsiTheme="majorHAnsi"/>
                <w:b/>
                <w:color w:val="002060"/>
                <w:sz w:val="16"/>
                <w:szCs w:val="16"/>
                <w:highlight w:val="yellow"/>
                <w:u w:val="single"/>
              </w:rPr>
              <w:t>Blue Pencil Severance</w:t>
            </w:r>
            <w:r w:rsidR="000D6ABF">
              <w:rPr>
                <w:rFonts w:asciiTheme="majorHAnsi" w:hAnsiTheme="majorHAnsi"/>
                <w:b/>
                <w:color w:val="002060"/>
                <w:sz w:val="16"/>
                <w:szCs w:val="16"/>
                <w:highlight w:val="yellow"/>
                <w:u w:val="single"/>
              </w:rPr>
              <w:t xml:space="preserve"> (Striking Out)</w:t>
            </w:r>
            <w:r w:rsidRPr="00E31F76">
              <w:rPr>
                <w:rFonts w:asciiTheme="majorHAnsi" w:hAnsiTheme="majorHAnsi"/>
                <w:b/>
                <w:color w:val="002060"/>
                <w:sz w:val="16"/>
                <w:szCs w:val="16"/>
                <w:highlight w:val="yellow"/>
                <w:u w:val="single"/>
              </w:rPr>
              <w:t>:</w:t>
            </w:r>
            <w:r w:rsidR="00E31F76">
              <w:rPr>
                <w:rFonts w:asciiTheme="majorHAnsi" w:hAnsiTheme="majorHAnsi"/>
                <w:b/>
                <w:color w:val="002060"/>
                <w:sz w:val="16"/>
                <w:szCs w:val="16"/>
                <w:u w:val="single"/>
              </w:rPr>
              <w:t xml:space="preserve"> Court removes word or more of K</w:t>
            </w:r>
          </w:p>
          <w:p w:rsidR="00E31F76" w:rsidRPr="00E31F76" w:rsidRDefault="00E31F76" w:rsidP="0035709C">
            <w:pPr>
              <w:pStyle w:val="ListParagraph"/>
              <w:numPr>
                <w:ilvl w:val="0"/>
                <w:numId w:val="105"/>
              </w:numPr>
              <w:rPr>
                <w:rFonts w:asciiTheme="majorHAnsi" w:hAnsiTheme="majorHAnsi"/>
                <w:b/>
                <w:color w:val="002060"/>
                <w:sz w:val="16"/>
                <w:szCs w:val="16"/>
                <w:u w:val="single"/>
              </w:rPr>
            </w:pPr>
            <w:r>
              <w:rPr>
                <w:rFonts w:asciiTheme="majorHAnsi" w:hAnsiTheme="majorHAnsi"/>
                <w:b/>
                <w:color w:val="002060"/>
                <w:sz w:val="16"/>
                <w:szCs w:val="16"/>
              </w:rPr>
              <w:t>Part removed must be clearly severable, trivial, and not part of main purport of restrictive covenant</w:t>
            </w:r>
          </w:p>
          <w:p w:rsidR="00E31F76" w:rsidRPr="000D6ABF" w:rsidRDefault="00E31F76" w:rsidP="0035709C">
            <w:pPr>
              <w:pStyle w:val="ListParagraph"/>
              <w:numPr>
                <w:ilvl w:val="0"/>
                <w:numId w:val="105"/>
              </w:numPr>
              <w:rPr>
                <w:rFonts w:asciiTheme="majorHAnsi" w:hAnsiTheme="majorHAnsi"/>
                <w:b/>
                <w:color w:val="002060"/>
                <w:sz w:val="16"/>
                <w:szCs w:val="16"/>
                <w:u w:val="single"/>
              </w:rPr>
            </w:pPr>
            <w:r w:rsidRPr="00E31F76">
              <w:rPr>
                <w:rFonts w:asciiTheme="majorHAnsi" w:hAnsiTheme="majorHAnsi"/>
                <w:b/>
                <w:color w:val="002060"/>
                <w:sz w:val="16"/>
                <w:szCs w:val="16"/>
                <w:highlight w:val="yellow"/>
                <w:u w:val="single"/>
              </w:rPr>
              <w:t>TEST:</w:t>
            </w:r>
            <w:r>
              <w:rPr>
                <w:rFonts w:asciiTheme="majorHAnsi" w:hAnsiTheme="majorHAnsi"/>
                <w:b/>
                <w:color w:val="002060"/>
                <w:sz w:val="16"/>
                <w:szCs w:val="16"/>
              </w:rPr>
              <w:t xml:space="preserve"> Only used if the obligations are sensible and reasonable in itself that the parties would have unquestionably agreed to them</w:t>
            </w:r>
            <w:r w:rsidR="00B125DA">
              <w:rPr>
                <w:rFonts w:asciiTheme="majorHAnsi" w:hAnsiTheme="majorHAnsi"/>
                <w:b/>
                <w:color w:val="002060"/>
                <w:sz w:val="16"/>
                <w:szCs w:val="16"/>
              </w:rPr>
              <w:t xml:space="preserve"> without varying other terms</w:t>
            </w:r>
          </w:p>
          <w:p w:rsidR="000D6ABF" w:rsidRPr="00B125DA" w:rsidRDefault="000D6ABF" w:rsidP="000D6ABF">
            <w:pPr>
              <w:pStyle w:val="ListParagraph"/>
              <w:rPr>
                <w:rFonts w:asciiTheme="majorHAnsi" w:hAnsiTheme="majorHAnsi"/>
                <w:b/>
                <w:color w:val="002060"/>
                <w:sz w:val="16"/>
                <w:szCs w:val="16"/>
                <w:u w:val="single"/>
              </w:rPr>
            </w:pPr>
          </w:p>
          <w:p w:rsidR="00151598" w:rsidRDefault="00B125DA" w:rsidP="00151598">
            <w:pPr>
              <w:rPr>
                <w:rFonts w:asciiTheme="majorHAnsi" w:hAnsiTheme="majorHAnsi"/>
                <w:b/>
                <w:color w:val="002060"/>
                <w:sz w:val="16"/>
                <w:szCs w:val="16"/>
                <w:u w:val="single"/>
              </w:rPr>
            </w:pPr>
            <w:r w:rsidRPr="00B125DA">
              <w:rPr>
                <w:rFonts w:asciiTheme="majorHAnsi" w:hAnsiTheme="majorHAnsi"/>
                <w:b/>
                <w:color w:val="002060"/>
                <w:sz w:val="16"/>
                <w:szCs w:val="16"/>
                <w:highlight w:val="yellow"/>
                <w:u w:val="single"/>
              </w:rPr>
              <w:t>Notional Severance:</w:t>
            </w:r>
            <w:r>
              <w:rPr>
                <w:rFonts w:asciiTheme="majorHAnsi" w:hAnsiTheme="majorHAnsi"/>
                <w:b/>
                <w:color w:val="002060"/>
                <w:sz w:val="16"/>
                <w:szCs w:val="16"/>
                <w:u w:val="single"/>
              </w:rPr>
              <w:t xml:space="preserve"> Reading down an illegal provision in K to make it legal and enforceable</w:t>
            </w:r>
            <w:r w:rsidR="00672B62">
              <w:rPr>
                <w:rFonts w:asciiTheme="majorHAnsi" w:hAnsiTheme="majorHAnsi"/>
                <w:b/>
                <w:color w:val="002060"/>
                <w:sz w:val="16"/>
                <w:szCs w:val="16"/>
                <w:u w:val="single"/>
              </w:rPr>
              <w:t>. You can also write things into K that parties did not ag</w:t>
            </w:r>
            <w:r w:rsidR="00151598">
              <w:rPr>
                <w:rFonts w:asciiTheme="majorHAnsi" w:hAnsiTheme="majorHAnsi"/>
                <w:b/>
                <w:color w:val="002060"/>
                <w:sz w:val="16"/>
                <w:szCs w:val="16"/>
                <w:u w:val="single"/>
              </w:rPr>
              <w:t xml:space="preserve">ree to explicitly or impliedly </w:t>
            </w:r>
            <w:r w:rsidR="00151598" w:rsidRPr="00937A9D">
              <w:rPr>
                <w:rFonts w:asciiTheme="majorHAnsi" w:hAnsiTheme="majorHAnsi"/>
                <w:b/>
                <w:color w:val="002060"/>
                <w:sz w:val="16"/>
                <w:szCs w:val="16"/>
                <w:highlight w:val="cyan"/>
                <w:u w:val="single"/>
              </w:rPr>
              <w:t>(Usually for Interest Rate Ks)</w:t>
            </w:r>
          </w:p>
          <w:p w:rsidR="00B125DA" w:rsidRPr="00B125DA" w:rsidRDefault="00151598" w:rsidP="00151598">
            <w:pPr>
              <w:rPr>
                <w:rFonts w:asciiTheme="majorHAnsi" w:hAnsiTheme="majorHAnsi"/>
                <w:b/>
                <w:color w:val="002060"/>
                <w:sz w:val="16"/>
                <w:szCs w:val="16"/>
                <w:u w:val="single"/>
              </w:rPr>
            </w:pPr>
            <w:r>
              <w:rPr>
                <w:rFonts w:asciiTheme="majorHAnsi" w:hAnsiTheme="majorHAnsi"/>
                <w:b/>
                <w:color w:val="002060"/>
                <w:sz w:val="16"/>
                <w:szCs w:val="16"/>
                <w:u w:val="single"/>
              </w:rPr>
              <w:t xml:space="preserve"> </w:t>
            </w:r>
          </w:p>
          <w:p w:rsidR="00E04529" w:rsidRDefault="00E04529" w:rsidP="00EC1897">
            <w:pPr>
              <w:rPr>
                <w:rFonts w:asciiTheme="majorHAnsi" w:hAnsiTheme="majorHAnsi"/>
                <w:b/>
                <w:color w:val="002060"/>
                <w:sz w:val="16"/>
                <w:szCs w:val="16"/>
                <w:u w:val="single"/>
              </w:rPr>
            </w:pPr>
          </w:p>
          <w:p w:rsidR="00EC1897" w:rsidRDefault="00EC1897" w:rsidP="00EC1897">
            <w:pPr>
              <w:rPr>
                <w:rFonts w:ascii="Times New Roman" w:hAnsi="Times New Roman" w:cs="Times New Roman"/>
                <w:sz w:val="16"/>
                <w:szCs w:val="16"/>
              </w:rPr>
            </w:pPr>
          </w:p>
        </w:tc>
        <w:tc>
          <w:tcPr>
            <w:tcW w:w="2970" w:type="dxa"/>
          </w:tcPr>
          <w:p w:rsidR="00363682" w:rsidRPr="00C91266" w:rsidRDefault="00363682" w:rsidP="003636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signed covenant saying he can’t work in insurance in the “Metropolitan City of Vancouver” but the area was not specifically defined.</w:t>
            </w:r>
          </w:p>
          <w:p w:rsidR="00363682" w:rsidRDefault="00CA4E65" w:rsidP="00363682">
            <w:pPr>
              <w:rPr>
                <w:rFonts w:ascii="Times New Roman" w:hAnsi="Times New Roman" w:cs="Times New Roman"/>
                <w:sz w:val="16"/>
                <w:szCs w:val="16"/>
              </w:rPr>
            </w:pPr>
            <w:r>
              <w:rPr>
                <w:rFonts w:ascii="Times New Roman" w:hAnsi="Times New Roman" w:cs="Times New Roman"/>
                <w:sz w:val="16"/>
                <w:szCs w:val="16"/>
              </w:rPr>
              <w:t>Covenant</w:t>
            </w:r>
            <w:r w:rsidR="00C80809">
              <w:rPr>
                <w:rFonts w:ascii="Times New Roman" w:hAnsi="Times New Roman" w:cs="Times New Roman"/>
                <w:sz w:val="16"/>
                <w:szCs w:val="16"/>
              </w:rPr>
              <w:t xml:space="preserve"> is unenforceable</w:t>
            </w:r>
          </w:p>
        </w:tc>
      </w:tr>
      <w:tr w:rsidR="002B77CC" w:rsidTr="00EC1897">
        <w:tc>
          <w:tcPr>
            <w:tcW w:w="2943" w:type="dxa"/>
          </w:tcPr>
          <w:p w:rsidR="002B77CC" w:rsidRDefault="002B77CC" w:rsidP="002B77CC">
            <w:pPr>
              <w:rPr>
                <w:rFonts w:asciiTheme="majorHAnsi" w:hAnsiTheme="majorHAnsi" w:cs="Calibri-BoldItalic"/>
                <w:b/>
                <w:bCs/>
                <w:i/>
                <w:iCs/>
                <w:sz w:val="16"/>
                <w:szCs w:val="16"/>
              </w:rPr>
            </w:pPr>
            <w:r>
              <w:rPr>
                <w:rFonts w:asciiTheme="majorHAnsi" w:hAnsiTheme="majorHAnsi" w:cs="Calibri-BoldItalic"/>
                <w:b/>
                <w:bCs/>
                <w:i/>
                <w:iCs/>
                <w:sz w:val="16"/>
                <w:szCs w:val="16"/>
              </w:rPr>
              <w:t>Still v Minister of National Revenue</w:t>
            </w:r>
          </w:p>
          <w:p w:rsidR="002B77CC" w:rsidRDefault="002B77CC" w:rsidP="002B77CC">
            <w:pPr>
              <w:rPr>
                <w:rFonts w:asciiTheme="majorHAnsi" w:hAnsiTheme="majorHAnsi" w:cs="Calibri-BoldItalic"/>
                <w:b/>
                <w:bCs/>
                <w:i/>
                <w:iCs/>
                <w:sz w:val="16"/>
                <w:szCs w:val="16"/>
              </w:rPr>
            </w:pPr>
          </w:p>
          <w:p w:rsidR="002B77CC" w:rsidRDefault="002B77CC" w:rsidP="002B77CC">
            <w:pPr>
              <w:rPr>
                <w:rFonts w:asciiTheme="majorHAnsi" w:hAnsiTheme="majorHAnsi" w:cs="Calibri-BoldItalic"/>
                <w:b/>
                <w:bCs/>
                <w:i/>
                <w:iCs/>
                <w:sz w:val="16"/>
                <w:szCs w:val="16"/>
              </w:rPr>
            </w:pPr>
            <w:r>
              <w:rPr>
                <w:rFonts w:asciiTheme="majorHAnsi" w:eastAsiaTheme="majorEastAsia" w:hAnsiTheme="majorHAnsi" w:cstheme="majorBidi"/>
                <w:b/>
                <w:i/>
                <w:iCs/>
                <w:color w:val="FF0000"/>
                <w:sz w:val="16"/>
                <w:szCs w:val="16"/>
              </w:rPr>
              <w:t>Effects of Illegality</w:t>
            </w:r>
          </w:p>
          <w:p w:rsidR="002B77CC" w:rsidRDefault="002B77CC" w:rsidP="002B77CC">
            <w:pPr>
              <w:rPr>
                <w:rFonts w:asciiTheme="majorHAnsi" w:hAnsiTheme="majorHAnsi" w:cs="Calibri-BoldItalic"/>
                <w:b/>
                <w:bCs/>
                <w:i/>
                <w:iCs/>
                <w:sz w:val="16"/>
                <w:szCs w:val="16"/>
              </w:rPr>
            </w:pPr>
          </w:p>
          <w:p w:rsidR="002B77CC" w:rsidRDefault="002B77CC" w:rsidP="002B77CC">
            <w:pPr>
              <w:rPr>
                <w:rFonts w:asciiTheme="majorHAnsi" w:hAnsiTheme="majorHAnsi" w:cs="Calibri-BoldItalic"/>
                <w:b/>
                <w:bCs/>
                <w:i/>
                <w:iCs/>
                <w:sz w:val="16"/>
                <w:szCs w:val="16"/>
              </w:rPr>
            </w:pPr>
          </w:p>
          <w:p w:rsidR="002B77CC" w:rsidRDefault="002B77CC" w:rsidP="00363682">
            <w:pPr>
              <w:rPr>
                <w:rFonts w:asciiTheme="majorHAnsi" w:hAnsiTheme="majorHAnsi" w:cs="Calibri-BoldItalic"/>
                <w:b/>
                <w:bCs/>
                <w:i/>
                <w:iCs/>
                <w:sz w:val="16"/>
                <w:szCs w:val="16"/>
              </w:rPr>
            </w:pPr>
          </w:p>
        </w:tc>
        <w:tc>
          <w:tcPr>
            <w:tcW w:w="5103" w:type="dxa"/>
          </w:tcPr>
          <w:p w:rsidR="00A10B6C" w:rsidRDefault="00435BB8" w:rsidP="00A10B6C">
            <w:pPr>
              <w:rPr>
                <w:rFonts w:asciiTheme="majorHAnsi" w:hAnsiTheme="majorHAnsi"/>
                <w:b/>
                <w:color w:val="002060"/>
                <w:sz w:val="16"/>
                <w:szCs w:val="16"/>
              </w:rPr>
            </w:pPr>
            <w:r w:rsidRPr="00435BB8">
              <w:rPr>
                <w:rFonts w:asciiTheme="majorHAnsi" w:hAnsiTheme="majorHAnsi"/>
                <w:b/>
                <w:color w:val="002060"/>
                <w:sz w:val="16"/>
                <w:szCs w:val="16"/>
                <w:highlight w:val="yellow"/>
              </w:rPr>
              <w:t>Old Approach:</w:t>
            </w:r>
            <w:r w:rsidR="008C5904">
              <w:rPr>
                <w:rFonts w:asciiTheme="majorHAnsi" w:hAnsiTheme="majorHAnsi"/>
                <w:b/>
                <w:color w:val="002060"/>
                <w:sz w:val="16"/>
                <w:szCs w:val="16"/>
              </w:rPr>
              <w:t xml:space="preserve"> If formulation of the K </w:t>
            </w:r>
            <w:r>
              <w:rPr>
                <w:rFonts w:asciiTheme="majorHAnsi" w:hAnsiTheme="majorHAnsi"/>
                <w:b/>
                <w:color w:val="002060"/>
                <w:sz w:val="16"/>
                <w:szCs w:val="16"/>
              </w:rPr>
              <w:t xml:space="preserve">is illegal then the k is void, </w:t>
            </w:r>
            <w:r w:rsidR="008C5904">
              <w:rPr>
                <w:rFonts w:asciiTheme="majorHAnsi" w:hAnsiTheme="majorHAnsi"/>
                <w:b/>
                <w:color w:val="002060"/>
                <w:sz w:val="16"/>
                <w:szCs w:val="16"/>
              </w:rPr>
              <w:t>but i</w:t>
            </w:r>
            <w:r w:rsidR="007901D1">
              <w:rPr>
                <w:rFonts w:asciiTheme="majorHAnsi" w:hAnsiTheme="majorHAnsi"/>
                <w:b/>
                <w:color w:val="002060"/>
                <w:sz w:val="16"/>
                <w:szCs w:val="16"/>
              </w:rPr>
              <w:t xml:space="preserve">f </w:t>
            </w:r>
            <w:proofErr w:type="gramStart"/>
            <w:r w:rsidR="007901D1">
              <w:rPr>
                <w:rFonts w:asciiTheme="majorHAnsi" w:hAnsiTheme="majorHAnsi"/>
                <w:b/>
                <w:color w:val="002060"/>
                <w:sz w:val="16"/>
                <w:szCs w:val="16"/>
              </w:rPr>
              <w:t>performance</w:t>
            </w:r>
            <w:r w:rsidR="008C5904">
              <w:rPr>
                <w:rFonts w:asciiTheme="majorHAnsi" w:hAnsiTheme="majorHAnsi"/>
                <w:b/>
                <w:color w:val="002060"/>
                <w:sz w:val="16"/>
                <w:szCs w:val="16"/>
              </w:rPr>
              <w:t xml:space="preserve"> of K are</w:t>
            </w:r>
            <w:proofErr w:type="gramEnd"/>
            <w:r w:rsidR="008C5904">
              <w:rPr>
                <w:rFonts w:asciiTheme="majorHAnsi" w:hAnsiTheme="majorHAnsi"/>
                <w:b/>
                <w:color w:val="002060"/>
                <w:sz w:val="16"/>
                <w:szCs w:val="16"/>
              </w:rPr>
              <w:t xml:space="preserve"> illegal, K is not void </w:t>
            </w:r>
            <w:r>
              <w:rPr>
                <w:rFonts w:asciiTheme="majorHAnsi" w:hAnsiTheme="majorHAnsi"/>
                <w:b/>
                <w:color w:val="002060"/>
                <w:sz w:val="16"/>
                <w:szCs w:val="16"/>
              </w:rPr>
              <w:t>but it can be argue</w:t>
            </w:r>
            <w:r w:rsidR="007901D1">
              <w:rPr>
                <w:rFonts w:asciiTheme="majorHAnsi" w:hAnsiTheme="majorHAnsi"/>
                <w:b/>
                <w:color w:val="002060"/>
                <w:sz w:val="16"/>
                <w:szCs w:val="16"/>
              </w:rPr>
              <w:t xml:space="preserve">d that the k is not enforceable for parties with the intention to break the law. </w:t>
            </w:r>
          </w:p>
          <w:p w:rsidR="00435BB8" w:rsidRDefault="00435BB8" w:rsidP="00A10B6C">
            <w:pPr>
              <w:rPr>
                <w:rFonts w:asciiTheme="majorHAnsi" w:hAnsiTheme="majorHAnsi"/>
                <w:b/>
                <w:color w:val="002060"/>
                <w:sz w:val="16"/>
                <w:szCs w:val="16"/>
              </w:rPr>
            </w:pPr>
          </w:p>
          <w:p w:rsidR="00435BB8" w:rsidRDefault="00435BB8" w:rsidP="00A10B6C">
            <w:pPr>
              <w:rPr>
                <w:rFonts w:asciiTheme="majorHAnsi" w:hAnsiTheme="majorHAnsi"/>
                <w:b/>
                <w:color w:val="002060"/>
                <w:sz w:val="16"/>
                <w:szCs w:val="16"/>
              </w:rPr>
            </w:pPr>
            <w:r>
              <w:rPr>
                <w:rFonts w:asciiTheme="majorHAnsi" w:hAnsiTheme="majorHAnsi"/>
                <w:b/>
                <w:color w:val="002060"/>
                <w:sz w:val="16"/>
                <w:szCs w:val="16"/>
              </w:rPr>
              <w:t>Courts may find a way around an un</w:t>
            </w:r>
            <w:r w:rsidR="00AF2902">
              <w:rPr>
                <w:rFonts w:asciiTheme="majorHAnsi" w:hAnsiTheme="majorHAnsi"/>
                <w:b/>
                <w:color w:val="002060"/>
                <w:sz w:val="16"/>
                <w:szCs w:val="16"/>
              </w:rPr>
              <w:t>en</w:t>
            </w:r>
            <w:r>
              <w:rPr>
                <w:rFonts w:asciiTheme="majorHAnsi" w:hAnsiTheme="majorHAnsi"/>
                <w:b/>
                <w:color w:val="002060"/>
                <w:sz w:val="16"/>
                <w:szCs w:val="16"/>
              </w:rPr>
              <w:t>forceable K th</w:t>
            </w:r>
            <w:r w:rsidR="00AB4AC7">
              <w:rPr>
                <w:rFonts w:asciiTheme="majorHAnsi" w:hAnsiTheme="majorHAnsi"/>
                <w:b/>
                <w:color w:val="002060"/>
                <w:sz w:val="16"/>
                <w:szCs w:val="16"/>
              </w:rPr>
              <w:t>r</w:t>
            </w:r>
            <w:r>
              <w:rPr>
                <w:rFonts w:asciiTheme="majorHAnsi" w:hAnsiTheme="majorHAnsi"/>
                <w:b/>
                <w:color w:val="002060"/>
                <w:sz w:val="16"/>
                <w:szCs w:val="16"/>
              </w:rPr>
              <w:t>ough restitution or:</w:t>
            </w:r>
          </w:p>
          <w:p w:rsidR="00435BB8" w:rsidRDefault="00435BB8" w:rsidP="0035709C">
            <w:pPr>
              <w:pStyle w:val="ListParagraph"/>
              <w:numPr>
                <w:ilvl w:val="0"/>
                <w:numId w:val="108"/>
              </w:numPr>
              <w:rPr>
                <w:rFonts w:asciiTheme="majorHAnsi" w:hAnsiTheme="majorHAnsi"/>
                <w:b/>
                <w:color w:val="002060"/>
                <w:sz w:val="16"/>
                <w:szCs w:val="16"/>
              </w:rPr>
            </w:pPr>
            <w:r>
              <w:rPr>
                <w:rFonts w:asciiTheme="majorHAnsi" w:hAnsiTheme="majorHAnsi"/>
                <w:b/>
                <w:color w:val="002060"/>
                <w:sz w:val="16"/>
                <w:szCs w:val="16"/>
              </w:rPr>
              <w:t>Where the party claiming for return of property is less at fault</w:t>
            </w:r>
          </w:p>
          <w:p w:rsidR="00435BB8" w:rsidRPr="00435BB8" w:rsidRDefault="00435BB8" w:rsidP="0035709C">
            <w:pPr>
              <w:pStyle w:val="ListParagraph"/>
              <w:numPr>
                <w:ilvl w:val="0"/>
                <w:numId w:val="108"/>
              </w:numPr>
              <w:rPr>
                <w:rFonts w:asciiTheme="majorHAnsi" w:hAnsiTheme="majorHAnsi"/>
                <w:b/>
                <w:color w:val="002060"/>
                <w:sz w:val="16"/>
                <w:szCs w:val="16"/>
              </w:rPr>
            </w:pPr>
            <w:r w:rsidRPr="00435BB8">
              <w:rPr>
                <w:rFonts w:asciiTheme="majorHAnsi" w:hAnsiTheme="majorHAnsi"/>
                <w:b/>
                <w:color w:val="002060"/>
                <w:sz w:val="16"/>
                <w:szCs w:val="16"/>
              </w:rPr>
              <w:t>Where the claimant ‘repents’ before the illegal k is performed</w:t>
            </w:r>
          </w:p>
          <w:p w:rsidR="00435BB8" w:rsidRDefault="00435BB8" w:rsidP="0035709C">
            <w:pPr>
              <w:pStyle w:val="ListParagraph"/>
              <w:numPr>
                <w:ilvl w:val="0"/>
                <w:numId w:val="108"/>
              </w:numPr>
              <w:rPr>
                <w:rFonts w:asciiTheme="majorHAnsi" w:hAnsiTheme="majorHAnsi"/>
                <w:b/>
                <w:color w:val="002060"/>
                <w:sz w:val="16"/>
                <w:szCs w:val="16"/>
              </w:rPr>
            </w:pPr>
            <w:r>
              <w:rPr>
                <w:rFonts w:asciiTheme="majorHAnsi" w:hAnsiTheme="majorHAnsi"/>
                <w:b/>
                <w:color w:val="002060"/>
                <w:sz w:val="16"/>
                <w:szCs w:val="16"/>
              </w:rPr>
              <w:t>Where the claimant has an independent right to recover (e.g. recover through tort)</w:t>
            </w:r>
          </w:p>
          <w:p w:rsidR="00165C64" w:rsidRDefault="00165C64" w:rsidP="00165C64">
            <w:pPr>
              <w:pStyle w:val="ListParagraph"/>
              <w:rPr>
                <w:rFonts w:asciiTheme="majorHAnsi" w:hAnsiTheme="majorHAnsi"/>
                <w:b/>
                <w:color w:val="002060"/>
                <w:sz w:val="16"/>
                <w:szCs w:val="16"/>
              </w:rPr>
            </w:pPr>
          </w:p>
          <w:p w:rsidR="00435BB8" w:rsidRDefault="00435BB8" w:rsidP="00435BB8">
            <w:pPr>
              <w:rPr>
                <w:rFonts w:asciiTheme="majorHAnsi" w:hAnsiTheme="majorHAnsi"/>
                <w:b/>
                <w:color w:val="002060"/>
                <w:sz w:val="16"/>
                <w:szCs w:val="16"/>
              </w:rPr>
            </w:pPr>
            <w:r w:rsidRPr="00165C64">
              <w:rPr>
                <w:rFonts w:asciiTheme="majorHAnsi" w:hAnsiTheme="majorHAnsi"/>
                <w:b/>
                <w:color w:val="002060"/>
                <w:sz w:val="16"/>
                <w:szCs w:val="16"/>
                <w:highlight w:val="yellow"/>
              </w:rPr>
              <w:t>New Approach:</w:t>
            </w:r>
            <w:r w:rsidR="00165C64">
              <w:rPr>
                <w:rFonts w:asciiTheme="majorHAnsi" w:hAnsiTheme="majorHAnsi"/>
                <w:b/>
                <w:color w:val="002060"/>
                <w:sz w:val="16"/>
                <w:szCs w:val="16"/>
              </w:rPr>
              <w:t xml:space="preserve"> Whether the illegality is direct or indirect, one can argue that the k is not void.</w:t>
            </w:r>
          </w:p>
          <w:p w:rsidR="00165C64" w:rsidRDefault="00165C64" w:rsidP="00435BB8">
            <w:pPr>
              <w:rPr>
                <w:rFonts w:asciiTheme="majorHAnsi" w:hAnsiTheme="majorHAnsi"/>
                <w:b/>
                <w:color w:val="002060"/>
                <w:sz w:val="16"/>
                <w:szCs w:val="16"/>
              </w:rPr>
            </w:pPr>
          </w:p>
          <w:p w:rsidR="00165C64" w:rsidRDefault="00165C64" w:rsidP="0035709C">
            <w:pPr>
              <w:pStyle w:val="ListParagraph"/>
              <w:numPr>
                <w:ilvl w:val="0"/>
                <w:numId w:val="106"/>
              </w:numPr>
              <w:rPr>
                <w:rFonts w:asciiTheme="majorHAnsi" w:hAnsiTheme="majorHAnsi"/>
                <w:b/>
                <w:color w:val="002060"/>
                <w:sz w:val="16"/>
                <w:szCs w:val="16"/>
                <w:u w:val="single"/>
              </w:rPr>
            </w:pPr>
            <w:r w:rsidRPr="00165C64">
              <w:rPr>
                <w:rFonts w:asciiTheme="majorHAnsi" w:hAnsiTheme="majorHAnsi"/>
                <w:b/>
                <w:color w:val="002060"/>
                <w:sz w:val="16"/>
                <w:szCs w:val="16"/>
                <w:u w:val="single"/>
              </w:rPr>
              <w:t>THE PURPSE OF THE LAW IS CONSIDERED AND HOW IT IS BEST SERVED IN A SPECIFIC PURPOSE (VERY UNPREDICTABLE)</w:t>
            </w:r>
          </w:p>
          <w:p w:rsidR="00165C64" w:rsidRDefault="00165C64" w:rsidP="00165C64">
            <w:pPr>
              <w:pStyle w:val="ListParagraph"/>
              <w:rPr>
                <w:rFonts w:asciiTheme="majorHAnsi" w:hAnsiTheme="majorHAnsi"/>
                <w:b/>
                <w:color w:val="002060"/>
                <w:sz w:val="16"/>
                <w:szCs w:val="16"/>
                <w:u w:val="single"/>
              </w:rPr>
            </w:pPr>
          </w:p>
          <w:p w:rsidR="00165C64" w:rsidRDefault="00165C64" w:rsidP="00165C64">
            <w:pPr>
              <w:rPr>
                <w:rFonts w:asciiTheme="majorHAnsi" w:hAnsiTheme="majorHAnsi"/>
                <w:b/>
                <w:color w:val="002060"/>
                <w:sz w:val="16"/>
                <w:szCs w:val="16"/>
                <w:u w:val="single"/>
              </w:rPr>
            </w:pPr>
            <w:r>
              <w:rPr>
                <w:rFonts w:asciiTheme="majorHAnsi" w:hAnsiTheme="majorHAnsi"/>
                <w:b/>
                <w:color w:val="002060"/>
                <w:sz w:val="16"/>
                <w:szCs w:val="16"/>
                <w:u w:val="single"/>
              </w:rPr>
              <w:t>Choices of Remedy: Void, Voidable, Unenforceability, or Combo</w:t>
            </w:r>
          </w:p>
          <w:p w:rsidR="00165C64" w:rsidRDefault="00165C64" w:rsidP="00165C64">
            <w:pPr>
              <w:rPr>
                <w:rFonts w:asciiTheme="majorHAnsi" w:hAnsiTheme="majorHAnsi"/>
                <w:b/>
                <w:color w:val="002060"/>
                <w:sz w:val="16"/>
                <w:szCs w:val="16"/>
                <w:u w:val="single"/>
              </w:rPr>
            </w:pPr>
          </w:p>
          <w:p w:rsidR="002B77CC" w:rsidRPr="00C84D7A" w:rsidRDefault="00165C64" w:rsidP="00C84D7A">
            <w:pPr>
              <w:rPr>
                <w:rFonts w:asciiTheme="majorHAnsi" w:hAnsiTheme="majorHAnsi"/>
                <w:b/>
                <w:color w:val="002060"/>
                <w:sz w:val="16"/>
                <w:szCs w:val="16"/>
              </w:rPr>
            </w:pPr>
            <w:r>
              <w:rPr>
                <w:rFonts w:asciiTheme="majorHAnsi" w:hAnsiTheme="majorHAnsi"/>
                <w:b/>
                <w:color w:val="002060"/>
                <w:sz w:val="16"/>
                <w:szCs w:val="16"/>
              </w:rPr>
              <w:t xml:space="preserve">Relief is not available if it would have the effect of undermining the purpose of the statutory prohibition, it would be contrary to public policy, reflected in the relief claimed, to do so. </w:t>
            </w:r>
          </w:p>
          <w:p w:rsidR="00435BB8" w:rsidRDefault="00435BB8" w:rsidP="002B77CC">
            <w:pPr>
              <w:ind w:left="360"/>
              <w:rPr>
                <w:rFonts w:asciiTheme="majorHAnsi" w:hAnsiTheme="majorHAnsi"/>
                <w:b/>
                <w:color w:val="002060"/>
                <w:sz w:val="16"/>
                <w:szCs w:val="16"/>
                <w:u w:val="single"/>
              </w:rPr>
            </w:pPr>
          </w:p>
        </w:tc>
        <w:tc>
          <w:tcPr>
            <w:tcW w:w="2970" w:type="dxa"/>
          </w:tcPr>
          <w:p w:rsidR="00EC4B75" w:rsidRDefault="002B77CC" w:rsidP="0036368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Woman moves to Canada, marries a </w:t>
            </w:r>
            <w:proofErr w:type="spellStart"/>
            <w:r>
              <w:rPr>
                <w:rFonts w:ascii="Times New Roman" w:hAnsi="Times New Roman" w:cs="Times New Roman"/>
                <w:sz w:val="20"/>
                <w:szCs w:val="20"/>
              </w:rPr>
              <w:t>Cdn</w:t>
            </w:r>
            <w:proofErr w:type="spellEnd"/>
            <w:r>
              <w:rPr>
                <w:rFonts w:ascii="Times New Roman" w:hAnsi="Times New Roman" w:cs="Times New Roman"/>
                <w:sz w:val="20"/>
                <w:szCs w:val="20"/>
              </w:rPr>
              <w:t xml:space="preserve">, and applies for citizenship. She gets papers from </w:t>
            </w:r>
            <w:proofErr w:type="spellStart"/>
            <w:r>
              <w:rPr>
                <w:rFonts w:ascii="Times New Roman" w:hAnsi="Times New Roman" w:cs="Times New Roman"/>
                <w:sz w:val="20"/>
                <w:szCs w:val="20"/>
              </w:rPr>
              <w:t>govt</w:t>
            </w:r>
            <w:proofErr w:type="spellEnd"/>
            <w:r>
              <w:rPr>
                <w:rFonts w:ascii="Times New Roman" w:hAnsi="Times New Roman" w:cs="Times New Roman"/>
                <w:sz w:val="20"/>
                <w:szCs w:val="20"/>
              </w:rPr>
              <w:t xml:space="preserve"> that imply she can now legally work in Canada so she gets a job. Later applies for EI but is denied as an illegal worker.</w:t>
            </w:r>
          </w:p>
          <w:p w:rsidR="00EC4B75" w:rsidRDefault="00EC4B75" w:rsidP="00EC4B75"/>
          <w:p w:rsidR="002B77CC" w:rsidRPr="00EC4B75" w:rsidRDefault="002B77CC" w:rsidP="00EC4B75"/>
        </w:tc>
      </w:tr>
    </w:tbl>
    <w:p w:rsidR="00363682" w:rsidRPr="00363682" w:rsidRDefault="00363682" w:rsidP="00363682">
      <w:pPr>
        <w:spacing w:after="0" w:line="240" w:lineRule="auto"/>
        <w:rPr>
          <w:rFonts w:ascii="Times New Roman" w:hAnsi="Times New Roman" w:cs="Times New Roman"/>
          <w:sz w:val="16"/>
          <w:szCs w:val="16"/>
        </w:rPr>
      </w:pPr>
    </w:p>
    <w:p w:rsidR="00CA50F8" w:rsidRDefault="00C84D7A" w:rsidP="00C84D7A">
      <w:pPr>
        <w:pStyle w:val="Heading3"/>
        <w:pBdr>
          <w:bottom w:val="single" w:sz="4" w:space="1" w:color="auto"/>
        </w:pBdr>
      </w:pPr>
      <w:r>
        <w:lastRenderedPageBreak/>
        <w:t>Remedies</w:t>
      </w:r>
    </w:p>
    <w:p w:rsidR="00C84D7A" w:rsidRPr="00C84D7A" w:rsidRDefault="00C84D7A" w:rsidP="0035709C">
      <w:pPr>
        <w:pStyle w:val="ListParagraph"/>
        <w:numPr>
          <w:ilvl w:val="0"/>
          <w:numId w:val="109"/>
        </w:numPr>
        <w:spacing w:after="0" w:line="240" w:lineRule="auto"/>
        <w:rPr>
          <w:rFonts w:cs="Times New Roman"/>
          <w:lang w:val="en-US"/>
        </w:rPr>
      </w:pPr>
      <w:r w:rsidRPr="00C84D7A">
        <w:rPr>
          <w:rFonts w:cs="Times New Roman"/>
          <w:lang w:val="en-US"/>
        </w:rPr>
        <w:t>As soon as an obligation is breached, there is a right to damages</w:t>
      </w:r>
      <w:r w:rsidR="007F28EF">
        <w:rPr>
          <w:rFonts w:cs="Times New Roman"/>
          <w:lang w:val="en-US"/>
        </w:rPr>
        <w:t xml:space="preserve"> (Common Law Remedy)</w:t>
      </w:r>
    </w:p>
    <w:p w:rsidR="00C84D7A" w:rsidRPr="00C84D7A" w:rsidRDefault="00C84D7A" w:rsidP="0035709C">
      <w:pPr>
        <w:pStyle w:val="ListParagraph"/>
        <w:numPr>
          <w:ilvl w:val="0"/>
          <w:numId w:val="109"/>
        </w:numPr>
        <w:spacing w:after="0" w:line="240" w:lineRule="auto"/>
        <w:rPr>
          <w:rFonts w:cs="Times New Roman"/>
          <w:lang w:val="en-US"/>
        </w:rPr>
      </w:pPr>
      <w:r w:rsidRPr="00C84D7A">
        <w:rPr>
          <w:rFonts w:cs="Times New Roman"/>
          <w:lang w:val="en-US"/>
        </w:rPr>
        <w:t xml:space="preserve">Damages in </w:t>
      </w:r>
      <w:r w:rsidRPr="00C84D7A">
        <w:rPr>
          <w:rFonts w:cs="Times New Roman"/>
          <w:b/>
          <w:lang w:val="en-US"/>
        </w:rPr>
        <w:t>contracts</w:t>
      </w:r>
      <w:r w:rsidRPr="00C84D7A">
        <w:rPr>
          <w:rFonts w:cs="Times New Roman"/>
          <w:lang w:val="en-US"/>
        </w:rPr>
        <w:t>: the court looks to the future and awards money that puts the party in the position that it would have been in had the promises been fulfilled</w:t>
      </w:r>
    </w:p>
    <w:p w:rsidR="00C84D7A" w:rsidRPr="00C84D7A" w:rsidRDefault="00C84D7A" w:rsidP="00C84D7A">
      <w:pPr>
        <w:spacing w:after="0" w:line="240" w:lineRule="auto"/>
        <w:rPr>
          <w:rFonts w:cs="Times New Roman"/>
        </w:rPr>
      </w:pPr>
    </w:p>
    <w:p w:rsidR="00C84D7A" w:rsidRPr="00C84D7A" w:rsidRDefault="00C84D7A" w:rsidP="00C84D7A">
      <w:pPr>
        <w:spacing w:after="0" w:line="240" w:lineRule="auto"/>
        <w:rPr>
          <w:rFonts w:cs="Times New Roman"/>
        </w:rPr>
      </w:pPr>
      <w:r w:rsidRPr="00C84D7A">
        <w:rPr>
          <w:rFonts w:cs="Times New Roman"/>
          <w:b/>
          <w:u w:val="single"/>
        </w:rPr>
        <w:t>Characterizations of Damages:</w:t>
      </w:r>
    </w:p>
    <w:p w:rsidR="00C84D7A" w:rsidRPr="00C84D7A" w:rsidRDefault="00C84D7A" w:rsidP="0035709C">
      <w:pPr>
        <w:pStyle w:val="ListParagraph"/>
        <w:numPr>
          <w:ilvl w:val="0"/>
          <w:numId w:val="110"/>
        </w:numPr>
        <w:spacing w:after="0" w:line="240" w:lineRule="auto"/>
        <w:rPr>
          <w:rFonts w:cs="Times New Roman"/>
          <w:b/>
          <w:lang w:val="en-US"/>
        </w:rPr>
      </w:pPr>
      <w:r w:rsidRPr="00C84D7A">
        <w:rPr>
          <w:rFonts w:cs="Times New Roman"/>
          <w:b/>
          <w:lang w:val="en-US"/>
        </w:rPr>
        <w:t>Interest Protected</w:t>
      </w:r>
    </w:p>
    <w:p w:rsidR="00C84D7A" w:rsidRPr="00C84D7A" w:rsidRDefault="00C84D7A" w:rsidP="0035709C">
      <w:pPr>
        <w:pStyle w:val="ListParagraph"/>
        <w:numPr>
          <w:ilvl w:val="1"/>
          <w:numId w:val="110"/>
        </w:numPr>
        <w:spacing w:after="0" w:line="240" w:lineRule="auto"/>
        <w:rPr>
          <w:rFonts w:cs="Times New Roman"/>
          <w:b/>
          <w:lang w:val="en-US"/>
        </w:rPr>
      </w:pPr>
      <w:r w:rsidRPr="00C84D7A">
        <w:rPr>
          <w:rFonts w:cs="Times New Roman"/>
          <w:lang w:val="en-US"/>
        </w:rPr>
        <w:t>Expectation = the money expected to get or save from the k (e.g. profits)</w:t>
      </w:r>
    </w:p>
    <w:p w:rsidR="00C84D7A" w:rsidRPr="00C84D7A" w:rsidRDefault="00C84D7A" w:rsidP="0035709C">
      <w:pPr>
        <w:pStyle w:val="ListParagraph"/>
        <w:numPr>
          <w:ilvl w:val="1"/>
          <w:numId w:val="110"/>
        </w:numPr>
        <w:spacing w:after="0" w:line="240" w:lineRule="auto"/>
        <w:rPr>
          <w:rFonts w:cs="Times New Roman"/>
          <w:b/>
          <w:lang w:val="en-US"/>
        </w:rPr>
      </w:pPr>
      <w:r w:rsidRPr="00C84D7A">
        <w:rPr>
          <w:rFonts w:cs="Times New Roman"/>
          <w:lang w:val="en-US"/>
        </w:rPr>
        <w:t>Reliance = the expense incurred because the innocent party relied on the k (e.g. expenses)</w:t>
      </w:r>
    </w:p>
    <w:p w:rsidR="00C84D7A" w:rsidRPr="00C84D7A" w:rsidRDefault="00C84D7A" w:rsidP="0035709C">
      <w:pPr>
        <w:pStyle w:val="ListParagraph"/>
        <w:numPr>
          <w:ilvl w:val="1"/>
          <w:numId w:val="110"/>
        </w:numPr>
        <w:spacing w:after="0" w:line="240" w:lineRule="auto"/>
        <w:rPr>
          <w:rFonts w:cs="Times New Roman"/>
          <w:b/>
          <w:lang w:val="en-US"/>
        </w:rPr>
      </w:pPr>
      <w:r w:rsidRPr="00C84D7A">
        <w:rPr>
          <w:rFonts w:cs="Times New Roman"/>
          <w:lang w:val="en-US"/>
        </w:rPr>
        <w:t>Restitution = tend to be a debt owed by the innocent party</w:t>
      </w:r>
    </w:p>
    <w:p w:rsidR="00C84D7A" w:rsidRPr="00C84D7A" w:rsidRDefault="00C84D7A" w:rsidP="00C84D7A">
      <w:pPr>
        <w:spacing w:after="0" w:line="240" w:lineRule="auto"/>
        <w:ind w:firstLine="360"/>
        <w:rPr>
          <w:rFonts w:cs="Times New Roman"/>
          <w:b/>
          <w:i/>
        </w:rPr>
      </w:pPr>
      <w:r w:rsidRPr="00C84D7A">
        <w:sym w:font="Wingdings" w:char="F0E0"/>
      </w:r>
      <w:r w:rsidRPr="00C84D7A">
        <w:rPr>
          <w:rFonts w:cs="Times New Roman"/>
        </w:rPr>
        <w:t xml:space="preserve"> Expectation and reliance damages tend not to both be awarded – 1 or the other (</w:t>
      </w:r>
      <w:r w:rsidRPr="00C84D7A">
        <w:rPr>
          <w:rFonts w:cs="Times New Roman"/>
          <w:i/>
          <w:color w:val="CC00CC"/>
          <w:sz w:val="20"/>
          <w:szCs w:val="20"/>
        </w:rPr>
        <w:t>Sunshine v the Bay</w:t>
      </w:r>
      <w:r w:rsidRPr="00C84D7A">
        <w:rPr>
          <w:rFonts w:cs="Times New Roman"/>
        </w:rPr>
        <w:t>)</w:t>
      </w:r>
    </w:p>
    <w:p w:rsidR="00C84D7A" w:rsidRPr="00C84D7A" w:rsidRDefault="00C84D7A" w:rsidP="0035709C">
      <w:pPr>
        <w:pStyle w:val="ListParagraph"/>
        <w:numPr>
          <w:ilvl w:val="0"/>
          <w:numId w:val="110"/>
        </w:numPr>
        <w:spacing w:after="0" w:line="240" w:lineRule="auto"/>
        <w:rPr>
          <w:rFonts w:cs="Times New Roman"/>
          <w:b/>
          <w:lang w:val="en-US"/>
        </w:rPr>
      </w:pPr>
      <w:r w:rsidRPr="00C84D7A">
        <w:rPr>
          <w:rFonts w:cs="Times New Roman"/>
          <w:b/>
          <w:lang w:val="en-US"/>
        </w:rPr>
        <w:t>Overarching</w:t>
      </w:r>
    </w:p>
    <w:p w:rsidR="00C84D7A" w:rsidRPr="00C84D7A" w:rsidRDefault="00C84D7A" w:rsidP="0035709C">
      <w:pPr>
        <w:pStyle w:val="ListParagraph"/>
        <w:numPr>
          <w:ilvl w:val="1"/>
          <w:numId w:val="110"/>
        </w:numPr>
        <w:spacing w:after="0" w:line="240" w:lineRule="auto"/>
        <w:rPr>
          <w:rFonts w:cs="Times New Roman"/>
          <w:b/>
          <w:lang w:val="en-US"/>
        </w:rPr>
      </w:pPr>
      <w:r w:rsidRPr="00C84D7A">
        <w:rPr>
          <w:rFonts w:cs="Times New Roman"/>
          <w:lang w:val="en-US"/>
        </w:rPr>
        <w:t>General</w:t>
      </w:r>
    </w:p>
    <w:p w:rsidR="00C84D7A" w:rsidRPr="00C84D7A" w:rsidRDefault="00C84D7A" w:rsidP="0035709C">
      <w:pPr>
        <w:pStyle w:val="ListParagraph"/>
        <w:numPr>
          <w:ilvl w:val="1"/>
          <w:numId w:val="110"/>
        </w:numPr>
        <w:spacing w:after="0" w:line="240" w:lineRule="auto"/>
        <w:rPr>
          <w:rFonts w:cs="Times New Roman"/>
          <w:b/>
          <w:lang w:val="en-US"/>
        </w:rPr>
      </w:pPr>
      <w:r w:rsidRPr="00C84D7A">
        <w:rPr>
          <w:rFonts w:cs="Times New Roman"/>
          <w:lang w:val="en-US"/>
        </w:rPr>
        <w:t>Specific</w:t>
      </w:r>
    </w:p>
    <w:p w:rsidR="00C84D7A" w:rsidRPr="00C84D7A" w:rsidRDefault="00C84D7A" w:rsidP="0035709C">
      <w:pPr>
        <w:pStyle w:val="ListParagraph"/>
        <w:numPr>
          <w:ilvl w:val="0"/>
          <w:numId w:val="110"/>
        </w:numPr>
        <w:spacing w:after="0" w:line="240" w:lineRule="auto"/>
        <w:rPr>
          <w:rFonts w:cs="Times New Roman"/>
          <w:b/>
          <w:lang w:val="en-US"/>
        </w:rPr>
      </w:pPr>
      <w:r w:rsidRPr="00C84D7A">
        <w:rPr>
          <w:rFonts w:cs="Times New Roman"/>
          <w:b/>
          <w:lang w:val="en-US"/>
        </w:rPr>
        <w:t>Heads of Damage</w:t>
      </w:r>
    </w:p>
    <w:p w:rsidR="00C84D7A" w:rsidRDefault="00C84D7A" w:rsidP="007F28EF">
      <w:pPr>
        <w:spacing w:after="0" w:line="240" w:lineRule="auto"/>
        <w:ind w:left="720"/>
        <w:rPr>
          <w:rFonts w:cs="Times New Roman"/>
        </w:rPr>
      </w:pPr>
      <w:r w:rsidRPr="00C84D7A">
        <w:rPr>
          <w:rFonts w:cs="Times New Roman"/>
          <w:b/>
        </w:rPr>
        <w:sym w:font="Wingdings" w:char="F0E0"/>
      </w:r>
      <w:r w:rsidRPr="00C84D7A">
        <w:rPr>
          <w:rFonts w:cs="Times New Roman"/>
          <w:b/>
        </w:rPr>
        <w:t xml:space="preserve"> </w:t>
      </w:r>
      <w:r w:rsidRPr="00C84D7A">
        <w:rPr>
          <w:rFonts w:cs="Times New Roman"/>
        </w:rPr>
        <w:t>Loss of profit, wasted expenditure, interest, etc</w:t>
      </w:r>
    </w:p>
    <w:p w:rsidR="007F28EF" w:rsidRPr="007F28EF" w:rsidRDefault="007F28EF" w:rsidP="007F28EF">
      <w:pPr>
        <w:spacing w:after="0" w:line="240" w:lineRule="auto"/>
        <w:ind w:left="720"/>
        <w:rPr>
          <w:rFonts w:cs="Times New Roman"/>
        </w:rPr>
      </w:pPr>
    </w:p>
    <w:p w:rsidR="007F28EF" w:rsidRPr="00E71C32" w:rsidRDefault="007F28EF" w:rsidP="007F28EF">
      <w:pPr>
        <w:pStyle w:val="NoSpacing"/>
        <w:tabs>
          <w:tab w:val="right" w:leader="dot" w:pos="10080"/>
        </w:tabs>
        <w:rPr>
          <w:rFonts w:ascii="Times New Roman" w:hAnsi="Times New Roman" w:cs="Times New Roman"/>
          <w:sz w:val="20"/>
          <w:szCs w:val="20"/>
        </w:rPr>
      </w:pPr>
      <w:r w:rsidRPr="00E71C32">
        <w:rPr>
          <w:rFonts w:ascii="Times New Roman" w:hAnsi="Times New Roman" w:cs="Times New Roman"/>
          <w:b/>
          <w:bCs/>
          <w:i/>
          <w:iCs/>
          <w:color w:val="0000FF"/>
          <w:sz w:val="20"/>
          <w:szCs w:val="20"/>
        </w:rPr>
        <w:t>Fuller and Purdue</w:t>
      </w:r>
      <w:r w:rsidRPr="00E71C32">
        <w:rPr>
          <w:rFonts w:ascii="Times New Roman" w:hAnsi="Times New Roman" w:cs="Times New Roman"/>
          <w:b/>
          <w:bCs/>
          <w:iCs/>
          <w:color w:val="0000FF"/>
          <w:sz w:val="20"/>
          <w:szCs w:val="20"/>
        </w:rPr>
        <w:t>, “The Reliance Interest in Contract Damages”</w:t>
      </w:r>
      <w:r>
        <w:rPr>
          <w:rFonts w:ascii="Times New Roman" w:hAnsi="Times New Roman" w:cs="Times New Roman"/>
          <w:bCs/>
          <w:iCs/>
          <w:sz w:val="20"/>
          <w:szCs w:val="20"/>
        </w:rPr>
        <w:t xml:space="preserve"> – page 783</w:t>
      </w:r>
    </w:p>
    <w:p w:rsidR="007F28EF" w:rsidRDefault="007F28EF" w:rsidP="0035709C">
      <w:pPr>
        <w:pStyle w:val="NoSpacing"/>
        <w:numPr>
          <w:ilvl w:val="0"/>
          <w:numId w:val="111"/>
        </w:numPr>
        <w:ind w:left="0"/>
        <w:rPr>
          <w:rFonts w:ascii="Times New Roman" w:hAnsi="Times New Roman" w:cs="Times New Roman"/>
          <w:bCs/>
          <w:sz w:val="20"/>
          <w:szCs w:val="20"/>
        </w:rPr>
      </w:pPr>
      <w:r>
        <w:rPr>
          <w:rFonts w:ascii="Times New Roman" w:hAnsi="Times New Roman" w:cs="Times New Roman"/>
          <w:bCs/>
          <w:sz w:val="20"/>
          <w:szCs w:val="20"/>
        </w:rPr>
        <w:t>3 types of damages and their purposes:</w:t>
      </w:r>
    </w:p>
    <w:p w:rsidR="007F28EF" w:rsidRDefault="007F28EF" w:rsidP="0035709C">
      <w:pPr>
        <w:pStyle w:val="NoSpacing"/>
        <w:numPr>
          <w:ilvl w:val="0"/>
          <w:numId w:val="112"/>
        </w:numPr>
        <w:ind w:left="720"/>
        <w:rPr>
          <w:rFonts w:ascii="Times New Roman" w:hAnsi="Times New Roman" w:cs="Times New Roman"/>
          <w:bCs/>
          <w:sz w:val="20"/>
          <w:szCs w:val="20"/>
          <w:u w:val="single"/>
        </w:rPr>
      </w:pPr>
      <w:r w:rsidRPr="00B463C0">
        <w:rPr>
          <w:rFonts w:ascii="Times New Roman" w:hAnsi="Times New Roman" w:cs="Times New Roman"/>
          <w:bCs/>
          <w:sz w:val="20"/>
          <w:szCs w:val="20"/>
          <w:u w:val="single"/>
        </w:rPr>
        <w:t>Expectation</w:t>
      </w:r>
    </w:p>
    <w:p w:rsidR="007F28EF" w:rsidRPr="00095E5D" w:rsidRDefault="007F28EF" w:rsidP="0035709C">
      <w:pPr>
        <w:pStyle w:val="NoSpacing"/>
        <w:numPr>
          <w:ilvl w:val="1"/>
          <w:numId w:val="112"/>
        </w:numPr>
        <w:ind w:left="1440"/>
        <w:rPr>
          <w:rFonts w:ascii="Times New Roman" w:hAnsi="Times New Roman" w:cs="Times New Roman"/>
          <w:bCs/>
          <w:sz w:val="20"/>
          <w:szCs w:val="20"/>
          <w:u w:val="single"/>
        </w:rPr>
      </w:pPr>
      <w:r>
        <w:rPr>
          <w:rFonts w:ascii="Times New Roman" w:hAnsi="Times New Roman" w:cs="Times New Roman"/>
          <w:bCs/>
          <w:sz w:val="20"/>
          <w:szCs w:val="20"/>
        </w:rPr>
        <w:t>Aims to put innocent 3</w:t>
      </w:r>
      <w:r w:rsidRPr="00B463C0">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party in position she would have been in had the k been filled</w:t>
      </w:r>
    </w:p>
    <w:p w:rsidR="007F28EF" w:rsidRPr="00B463C0" w:rsidRDefault="007F28EF" w:rsidP="0035709C">
      <w:pPr>
        <w:pStyle w:val="NoSpacing"/>
        <w:numPr>
          <w:ilvl w:val="1"/>
          <w:numId w:val="112"/>
        </w:numPr>
        <w:ind w:left="1440"/>
        <w:rPr>
          <w:rFonts w:ascii="Times New Roman" w:hAnsi="Times New Roman" w:cs="Times New Roman"/>
          <w:bCs/>
          <w:sz w:val="20"/>
          <w:szCs w:val="20"/>
          <w:u w:val="single"/>
        </w:rPr>
      </w:pPr>
      <w:r>
        <w:rPr>
          <w:rFonts w:ascii="Times New Roman" w:hAnsi="Times New Roman" w:cs="Times New Roman"/>
          <w:bCs/>
          <w:sz w:val="20"/>
          <w:szCs w:val="20"/>
        </w:rPr>
        <w:t>This is the ruling principle for breach of k</w:t>
      </w:r>
    </w:p>
    <w:p w:rsidR="007F28EF" w:rsidRPr="001362D9" w:rsidRDefault="007F28EF" w:rsidP="0035709C">
      <w:pPr>
        <w:pStyle w:val="NoSpacing"/>
        <w:numPr>
          <w:ilvl w:val="1"/>
          <w:numId w:val="112"/>
        </w:numPr>
        <w:ind w:left="1440"/>
        <w:rPr>
          <w:rFonts w:ascii="Times New Roman" w:hAnsi="Times New Roman" w:cs="Times New Roman"/>
          <w:bCs/>
          <w:sz w:val="20"/>
          <w:szCs w:val="20"/>
          <w:u w:val="single"/>
        </w:rPr>
      </w:pPr>
      <w:r>
        <w:rPr>
          <w:rFonts w:ascii="Times New Roman" w:hAnsi="Times New Roman" w:cs="Times New Roman"/>
          <w:bCs/>
          <w:sz w:val="20"/>
          <w:szCs w:val="20"/>
        </w:rPr>
        <w:t>Promotes market activity</w:t>
      </w:r>
    </w:p>
    <w:p w:rsidR="007F28EF" w:rsidRPr="001362D9" w:rsidRDefault="007F28EF" w:rsidP="0035709C">
      <w:pPr>
        <w:pStyle w:val="NoSpacing"/>
        <w:numPr>
          <w:ilvl w:val="1"/>
          <w:numId w:val="112"/>
        </w:numPr>
        <w:ind w:left="1440"/>
        <w:rPr>
          <w:rFonts w:ascii="Times New Roman" w:hAnsi="Times New Roman" w:cs="Times New Roman"/>
          <w:bCs/>
          <w:sz w:val="20"/>
          <w:szCs w:val="20"/>
          <w:u w:val="single"/>
        </w:rPr>
      </w:pPr>
      <w:r w:rsidRPr="00037822">
        <w:rPr>
          <w:rFonts w:ascii="Times New Roman" w:hAnsi="Times New Roman" w:cs="Times New Roman"/>
          <w:b/>
          <w:bCs/>
          <w:sz w:val="20"/>
          <w:szCs w:val="20"/>
        </w:rPr>
        <w:t>Value of the expectancy</w:t>
      </w:r>
      <w:r>
        <w:rPr>
          <w:rFonts w:ascii="Times New Roman" w:hAnsi="Times New Roman" w:cs="Times New Roman"/>
          <w:bCs/>
          <w:sz w:val="20"/>
          <w:szCs w:val="20"/>
        </w:rPr>
        <w:t xml:space="preserve"> = position you would have been in if k finished</w:t>
      </w:r>
    </w:p>
    <w:p w:rsidR="007F28EF" w:rsidRPr="003D39C0" w:rsidRDefault="007F28EF" w:rsidP="0035709C">
      <w:pPr>
        <w:pStyle w:val="NoSpacing"/>
        <w:numPr>
          <w:ilvl w:val="2"/>
          <w:numId w:val="112"/>
        </w:numPr>
        <w:rPr>
          <w:rFonts w:ascii="Times New Roman" w:hAnsi="Times New Roman" w:cs="Times New Roman"/>
          <w:b/>
          <w:bCs/>
          <w:sz w:val="20"/>
          <w:szCs w:val="20"/>
          <w:u w:val="single"/>
        </w:rPr>
      </w:pPr>
      <w:r w:rsidRPr="003D39C0">
        <w:rPr>
          <w:rFonts w:ascii="Times New Roman" w:hAnsi="Times New Roman" w:cs="Times New Roman"/>
          <w:b/>
          <w:bCs/>
          <w:sz w:val="20"/>
          <w:szCs w:val="20"/>
        </w:rPr>
        <w:t>i.e. these are profits – sometimes hard to quantify</w:t>
      </w:r>
    </w:p>
    <w:p w:rsidR="007F28EF" w:rsidRPr="00B463C0" w:rsidRDefault="007F28EF" w:rsidP="0035709C">
      <w:pPr>
        <w:pStyle w:val="NoSpacing"/>
        <w:numPr>
          <w:ilvl w:val="1"/>
          <w:numId w:val="112"/>
        </w:numPr>
        <w:ind w:left="1440"/>
        <w:rPr>
          <w:rFonts w:ascii="Times New Roman" w:hAnsi="Times New Roman" w:cs="Times New Roman"/>
          <w:bCs/>
          <w:sz w:val="20"/>
          <w:szCs w:val="20"/>
          <w:u w:val="single"/>
        </w:rPr>
      </w:pPr>
      <w:r>
        <w:rPr>
          <w:rFonts w:ascii="Times New Roman" w:hAnsi="Times New Roman" w:cs="Times New Roman"/>
          <w:bCs/>
          <w:sz w:val="20"/>
          <w:szCs w:val="20"/>
        </w:rPr>
        <w:t>This is the weakest argument – it’s just disappointment in not getting what was promise</w:t>
      </w:r>
    </w:p>
    <w:p w:rsidR="007F28EF" w:rsidRPr="00B463C0" w:rsidRDefault="007F28EF" w:rsidP="0035709C">
      <w:pPr>
        <w:pStyle w:val="NoSpacing"/>
        <w:numPr>
          <w:ilvl w:val="1"/>
          <w:numId w:val="115"/>
        </w:numPr>
        <w:rPr>
          <w:rFonts w:ascii="Times New Roman" w:hAnsi="Times New Roman" w:cs="Times New Roman"/>
          <w:bCs/>
          <w:sz w:val="20"/>
          <w:szCs w:val="20"/>
          <w:u w:val="single"/>
        </w:rPr>
      </w:pPr>
      <w:r>
        <w:rPr>
          <w:rFonts w:ascii="Times New Roman" w:hAnsi="Times New Roman" w:cs="Times New Roman"/>
          <w:bCs/>
          <w:sz w:val="20"/>
          <w:szCs w:val="20"/>
        </w:rPr>
        <w:t>However, it does arouse a sense of injury</w:t>
      </w:r>
    </w:p>
    <w:p w:rsidR="007F28EF" w:rsidRPr="00B463C0" w:rsidRDefault="007F28EF" w:rsidP="0035709C">
      <w:pPr>
        <w:pStyle w:val="NoSpacing"/>
        <w:numPr>
          <w:ilvl w:val="1"/>
          <w:numId w:val="115"/>
        </w:numPr>
        <w:rPr>
          <w:rFonts w:ascii="Times New Roman" w:hAnsi="Times New Roman" w:cs="Times New Roman"/>
          <w:bCs/>
          <w:sz w:val="20"/>
          <w:szCs w:val="20"/>
          <w:u w:val="single"/>
        </w:rPr>
      </w:pPr>
      <w:r>
        <w:rPr>
          <w:rFonts w:ascii="Times New Roman" w:hAnsi="Times New Roman" w:cs="Times New Roman"/>
          <w:bCs/>
          <w:sz w:val="20"/>
          <w:szCs w:val="20"/>
        </w:rPr>
        <w:t>Enforcement of promises is important – discourage breaches of contract</w:t>
      </w:r>
    </w:p>
    <w:p w:rsidR="007F28EF" w:rsidRPr="00021B06" w:rsidRDefault="007F28EF" w:rsidP="0035709C">
      <w:pPr>
        <w:pStyle w:val="NoSpacing"/>
        <w:numPr>
          <w:ilvl w:val="1"/>
          <w:numId w:val="115"/>
        </w:numPr>
        <w:rPr>
          <w:rFonts w:ascii="Times New Roman" w:hAnsi="Times New Roman" w:cs="Times New Roman"/>
          <w:bCs/>
          <w:sz w:val="20"/>
          <w:szCs w:val="20"/>
          <w:u w:val="single"/>
        </w:rPr>
      </w:pPr>
      <w:r>
        <w:rPr>
          <w:rFonts w:ascii="Times New Roman" w:hAnsi="Times New Roman" w:cs="Times New Roman"/>
          <w:bCs/>
          <w:sz w:val="20"/>
          <w:szCs w:val="20"/>
        </w:rPr>
        <w:t>Purpose can therefore be seen as penalizing a breach (not compensating the P)</w:t>
      </w:r>
    </w:p>
    <w:p w:rsidR="007F28EF" w:rsidRDefault="007F28EF" w:rsidP="0035709C">
      <w:pPr>
        <w:pStyle w:val="NoSpacing"/>
        <w:numPr>
          <w:ilvl w:val="0"/>
          <w:numId w:val="112"/>
        </w:numPr>
        <w:ind w:left="720"/>
        <w:rPr>
          <w:rFonts w:ascii="Times New Roman" w:hAnsi="Times New Roman" w:cs="Times New Roman"/>
          <w:bCs/>
          <w:sz w:val="20"/>
          <w:szCs w:val="20"/>
          <w:u w:val="single"/>
        </w:rPr>
      </w:pPr>
      <w:r w:rsidRPr="00B463C0">
        <w:rPr>
          <w:rFonts w:ascii="Times New Roman" w:hAnsi="Times New Roman" w:cs="Times New Roman"/>
          <w:bCs/>
          <w:sz w:val="20"/>
          <w:szCs w:val="20"/>
          <w:u w:val="single"/>
        </w:rPr>
        <w:t>Reliance</w:t>
      </w:r>
    </w:p>
    <w:p w:rsidR="007F28EF" w:rsidRPr="00095E5D" w:rsidRDefault="007F28EF" w:rsidP="0035709C">
      <w:pPr>
        <w:pStyle w:val="NoSpacing"/>
        <w:numPr>
          <w:ilvl w:val="1"/>
          <w:numId w:val="112"/>
        </w:numPr>
        <w:ind w:left="1440"/>
        <w:rPr>
          <w:rFonts w:ascii="Times New Roman" w:hAnsi="Times New Roman" w:cs="Times New Roman"/>
          <w:bCs/>
          <w:sz w:val="20"/>
          <w:szCs w:val="20"/>
          <w:u w:val="single"/>
        </w:rPr>
      </w:pPr>
      <w:r>
        <w:rPr>
          <w:rFonts w:ascii="Times New Roman" w:hAnsi="Times New Roman" w:cs="Times New Roman"/>
          <w:bCs/>
          <w:sz w:val="20"/>
          <w:szCs w:val="20"/>
        </w:rPr>
        <w:t>Aims to put innocent party in position she would have been in had she not entered into the k</w:t>
      </w:r>
    </w:p>
    <w:p w:rsidR="007F28EF" w:rsidRPr="00095E5D" w:rsidRDefault="007F28EF" w:rsidP="0035709C">
      <w:pPr>
        <w:pStyle w:val="NoSpacing"/>
        <w:numPr>
          <w:ilvl w:val="1"/>
          <w:numId w:val="112"/>
        </w:numPr>
        <w:ind w:left="1440"/>
        <w:rPr>
          <w:rFonts w:ascii="Times New Roman" w:hAnsi="Times New Roman" w:cs="Times New Roman"/>
          <w:bCs/>
          <w:sz w:val="20"/>
          <w:szCs w:val="20"/>
          <w:u w:val="single"/>
        </w:rPr>
      </w:pPr>
      <w:r>
        <w:rPr>
          <w:rFonts w:ascii="Times New Roman" w:hAnsi="Times New Roman" w:cs="Times New Roman"/>
          <w:bCs/>
          <w:sz w:val="20"/>
          <w:szCs w:val="20"/>
        </w:rPr>
        <w:t>This is good for when P has not suffered loss measurable by expectation level or has been unable to prove or establish expectation losses with the requisite degree of certainty</w:t>
      </w:r>
    </w:p>
    <w:p w:rsidR="007F28EF" w:rsidRPr="00B463C0" w:rsidRDefault="007F28EF" w:rsidP="0035709C">
      <w:pPr>
        <w:pStyle w:val="NoSpacing"/>
        <w:numPr>
          <w:ilvl w:val="1"/>
          <w:numId w:val="112"/>
        </w:numPr>
        <w:ind w:left="1440"/>
        <w:rPr>
          <w:rFonts w:ascii="Times New Roman" w:hAnsi="Times New Roman" w:cs="Times New Roman"/>
          <w:bCs/>
          <w:sz w:val="20"/>
          <w:szCs w:val="20"/>
          <w:u w:val="single"/>
        </w:rPr>
      </w:pPr>
      <w:r>
        <w:rPr>
          <w:rFonts w:ascii="Times New Roman" w:hAnsi="Times New Roman" w:cs="Times New Roman"/>
          <w:bCs/>
          <w:sz w:val="20"/>
          <w:szCs w:val="20"/>
        </w:rPr>
        <w:t>P can also seek this if they will get more than they would through expectation measures or if expectation measures are difficult to value monetarily</w:t>
      </w:r>
    </w:p>
    <w:p w:rsidR="007F28EF" w:rsidRDefault="007F28EF" w:rsidP="0035709C">
      <w:pPr>
        <w:pStyle w:val="NoSpacing"/>
        <w:numPr>
          <w:ilvl w:val="0"/>
          <w:numId w:val="112"/>
        </w:numPr>
        <w:ind w:left="720"/>
        <w:rPr>
          <w:rFonts w:ascii="Times New Roman" w:hAnsi="Times New Roman" w:cs="Times New Roman"/>
          <w:bCs/>
          <w:sz w:val="20"/>
          <w:szCs w:val="20"/>
          <w:u w:val="single"/>
        </w:rPr>
      </w:pPr>
      <w:proofErr w:type="spellStart"/>
      <w:r w:rsidRPr="00B463C0">
        <w:rPr>
          <w:rFonts w:ascii="Times New Roman" w:hAnsi="Times New Roman" w:cs="Times New Roman"/>
          <w:bCs/>
          <w:sz w:val="20"/>
          <w:szCs w:val="20"/>
          <w:u w:val="single"/>
        </w:rPr>
        <w:t>Restitition</w:t>
      </w:r>
      <w:proofErr w:type="spellEnd"/>
    </w:p>
    <w:p w:rsidR="007F28EF" w:rsidRPr="00B463C0" w:rsidRDefault="007F28EF" w:rsidP="0035709C">
      <w:pPr>
        <w:pStyle w:val="NoSpacing"/>
        <w:numPr>
          <w:ilvl w:val="0"/>
          <w:numId w:val="113"/>
        </w:numPr>
        <w:ind w:left="1440"/>
        <w:rPr>
          <w:rFonts w:ascii="Times New Roman" w:hAnsi="Times New Roman" w:cs="Times New Roman"/>
          <w:bCs/>
          <w:sz w:val="20"/>
          <w:szCs w:val="20"/>
          <w:u w:val="single"/>
        </w:rPr>
      </w:pPr>
      <w:r>
        <w:rPr>
          <w:rFonts w:ascii="Times New Roman" w:hAnsi="Times New Roman" w:cs="Times New Roman"/>
          <w:bCs/>
          <w:sz w:val="20"/>
          <w:szCs w:val="20"/>
        </w:rPr>
        <w:t>Aims to give back what the innocent party transferred to the breaker of the k</w:t>
      </w:r>
    </w:p>
    <w:p w:rsidR="007F28EF" w:rsidRPr="00C820B6" w:rsidRDefault="007F28EF" w:rsidP="0035709C">
      <w:pPr>
        <w:pStyle w:val="NoSpacing"/>
        <w:numPr>
          <w:ilvl w:val="0"/>
          <w:numId w:val="113"/>
        </w:numPr>
        <w:ind w:left="1440"/>
        <w:rPr>
          <w:rFonts w:ascii="Times New Roman" w:hAnsi="Times New Roman" w:cs="Times New Roman"/>
          <w:bCs/>
          <w:sz w:val="20"/>
          <w:szCs w:val="20"/>
          <w:u w:val="single"/>
        </w:rPr>
      </w:pPr>
      <w:r>
        <w:rPr>
          <w:rFonts w:ascii="Times New Roman" w:hAnsi="Times New Roman" w:cs="Times New Roman"/>
          <w:bCs/>
          <w:sz w:val="20"/>
          <w:szCs w:val="20"/>
        </w:rPr>
        <w:t xml:space="preserve">Prevent gain by a </w:t>
      </w:r>
      <w:proofErr w:type="spellStart"/>
      <w:r>
        <w:rPr>
          <w:rFonts w:ascii="Times New Roman" w:hAnsi="Times New Roman" w:cs="Times New Roman"/>
          <w:bCs/>
          <w:sz w:val="20"/>
          <w:szCs w:val="20"/>
        </w:rPr>
        <w:t>promisor</w:t>
      </w:r>
      <w:proofErr w:type="spellEnd"/>
      <w:r>
        <w:rPr>
          <w:rFonts w:ascii="Times New Roman" w:hAnsi="Times New Roman" w:cs="Times New Roman"/>
          <w:bCs/>
          <w:sz w:val="20"/>
          <w:szCs w:val="20"/>
        </w:rPr>
        <w:t xml:space="preserve"> defaulting at the expense of the promise (i.e. D-based)</w:t>
      </w:r>
    </w:p>
    <w:p w:rsidR="007F28EF" w:rsidRPr="00B463C0" w:rsidRDefault="007F28EF" w:rsidP="0035709C">
      <w:pPr>
        <w:pStyle w:val="NoSpacing"/>
        <w:numPr>
          <w:ilvl w:val="0"/>
          <w:numId w:val="113"/>
        </w:numPr>
        <w:ind w:left="1440"/>
        <w:rPr>
          <w:rFonts w:ascii="Times New Roman" w:hAnsi="Times New Roman" w:cs="Times New Roman"/>
          <w:bCs/>
          <w:sz w:val="20"/>
          <w:szCs w:val="20"/>
          <w:u w:val="single"/>
        </w:rPr>
      </w:pPr>
      <w:r>
        <w:rPr>
          <w:rFonts w:ascii="Times New Roman" w:hAnsi="Times New Roman" w:cs="Times New Roman"/>
          <w:bCs/>
          <w:sz w:val="20"/>
          <w:szCs w:val="20"/>
        </w:rPr>
        <w:t>Can involve both losses occurred and gains prevented (disgorgement damages)</w:t>
      </w:r>
    </w:p>
    <w:p w:rsidR="007F28EF" w:rsidRPr="00B463C0" w:rsidRDefault="007F28EF" w:rsidP="0035709C">
      <w:pPr>
        <w:pStyle w:val="NoSpacing"/>
        <w:numPr>
          <w:ilvl w:val="0"/>
          <w:numId w:val="113"/>
        </w:numPr>
        <w:ind w:left="1440"/>
        <w:rPr>
          <w:rFonts w:ascii="Times New Roman" w:hAnsi="Times New Roman" w:cs="Times New Roman"/>
          <w:bCs/>
          <w:sz w:val="20"/>
          <w:szCs w:val="20"/>
          <w:u w:val="single"/>
        </w:rPr>
      </w:pPr>
      <w:r>
        <w:rPr>
          <w:rFonts w:ascii="Times New Roman" w:hAnsi="Times New Roman" w:cs="Times New Roman"/>
          <w:bCs/>
          <w:sz w:val="20"/>
          <w:szCs w:val="20"/>
        </w:rPr>
        <w:t>2 elements:</w:t>
      </w:r>
    </w:p>
    <w:p w:rsidR="007F28EF" w:rsidRPr="00B463C0" w:rsidRDefault="007F28EF" w:rsidP="0035709C">
      <w:pPr>
        <w:pStyle w:val="NoSpacing"/>
        <w:numPr>
          <w:ilvl w:val="1"/>
          <w:numId w:val="114"/>
        </w:numPr>
        <w:rPr>
          <w:rFonts w:ascii="Times New Roman" w:hAnsi="Times New Roman" w:cs="Times New Roman"/>
          <w:bCs/>
          <w:sz w:val="20"/>
          <w:szCs w:val="20"/>
          <w:u w:val="single"/>
        </w:rPr>
      </w:pPr>
      <w:r>
        <w:rPr>
          <w:rFonts w:ascii="Times New Roman" w:hAnsi="Times New Roman" w:cs="Times New Roman"/>
          <w:bCs/>
          <w:sz w:val="20"/>
          <w:szCs w:val="20"/>
        </w:rPr>
        <w:t>Reliance by the promise</w:t>
      </w:r>
    </w:p>
    <w:p w:rsidR="007F28EF" w:rsidRPr="00B463C0" w:rsidRDefault="007F28EF" w:rsidP="0035709C">
      <w:pPr>
        <w:pStyle w:val="NoSpacing"/>
        <w:numPr>
          <w:ilvl w:val="1"/>
          <w:numId w:val="114"/>
        </w:numPr>
        <w:rPr>
          <w:rFonts w:ascii="Times New Roman" w:hAnsi="Times New Roman" w:cs="Times New Roman"/>
          <w:bCs/>
          <w:sz w:val="20"/>
          <w:szCs w:val="20"/>
          <w:u w:val="single"/>
        </w:rPr>
      </w:pPr>
      <w:r>
        <w:rPr>
          <w:rFonts w:ascii="Times New Roman" w:hAnsi="Times New Roman" w:cs="Times New Roman"/>
          <w:bCs/>
          <w:sz w:val="20"/>
          <w:szCs w:val="20"/>
        </w:rPr>
        <w:t xml:space="preserve">A resultant gain by the </w:t>
      </w:r>
      <w:proofErr w:type="spellStart"/>
      <w:r>
        <w:rPr>
          <w:rFonts w:ascii="Times New Roman" w:hAnsi="Times New Roman" w:cs="Times New Roman"/>
          <w:bCs/>
          <w:sz w:val="20"/>
          <w:szCs w:val="20"/>
        </w:rPr>
        <w:t>promisor</w:t>
      </w:r>
      <w:proofErr w:type="spellEnd"/>
    </w:p>
    <w:p w:rsidR="007F28EF" w:rsidRDefault="007F28EF" w:rsidP="007F28EF">
      <w:pPr>
        <w:rPr>
          <w:rFonts w:ascii="Times New Roman" w:hAnsi="Times New Roman" w:cs="Times New Roman"/>
          <w:bCs/>
          <w:sz w:val="20"/>
          <w:szCs w:val="20"/>
        </w:rPr>
      </w:pPr>
      <w:r>
        <w:rPr>
          <w:rFonts w:ascii="Times New Roman" w:hAnsi="Times New Roman" w:cs="Times New Roman"/>
          <w:bCs/>
          <w:sz w:val="20"/>
          <w:szCs w:val="20"/>
        </w:rPr>
        <w:t xml:space="preserve">In assessment of damages you </w:t>
      </w:r>
      <w:r>
        <w:rPr>
          <w:rFonts w:ascii="Times New Roman" w:hAnsi="Times New Roman" w:cs="Times New Roman"/>
          <w:bCs/>
          <w:i/>
          <w:sz w:val="20"/>
          <w:szCs w:val="20"/>
        </w:rPr>
        <w:t>measure the extent of the injury</w:t>
      </w:r>
      <w:r>
        <w:rPr>
          <w:rFonts w:ascii="Times New Roman" w:hAnsi="Times New Roman" w:cs="Times New Roman"/>
          <w:bCs/>
          <w:sz w:val="20"/>
          <w:szCs w:val="20"/>
        </w:rPr>
        <w:t xml:space="preserve">, determine whether it was </w:t>
      </w:r>
      <w:r>
        <w:rPr>
          <w:rFonts w:ascii="Times New Roman" w:hAnsi="Times New Roman" w:cs="Times New Roman"/>
          <w:bCs/>
          <w:i/>
          <w:sz w:val="20"/>
          <w:szCs w:val="20"/>
        </w:rPr>
        <w:t>caused</w:t>
      </w:r>
      <w:r>
        <w:rPr>
          <w:rFonts w:ascii="Times New Roman" w:hAnsi="Times New Roman" w:cs="Times New Roman"/>
          <w:bCs/>
          <w:sz w:val="20"/>
          <w:szCs w:val="20"/>
        </w:rPr>
        <w:t xml:space="preserve"> by the D’s act, and ascertain whether the P has included the </w:t>
      </w:r>
      <w:r w:rsidRPr="00832DB1">
        <w:rPr>
          <w:rFonts w:ascii="Times New Roman" w:hAnsi="Times New Roman" w:cs="Times New Roman"/>
          <w:bCs/>
          <w:i/>
          <w:sz w:val="20"/>
          <w:szCs w:val="20"/>
        </w:rPr>
        <w:t>same item</w:t>
      </w:r>
      <w:r>
        <w:rPr>
          <w:rFonts w:ascii="Times New Roman" w:hAnsi="Times New Roman" w:cs="Times New Roman"/>
          <w:bCs/>
          <w:sz w:val="20"/>
          <w:szCs w:val="20"/>
        </w:rPr>
        <w:t xml:space="preserve"> of damage twice in his complaint</w:t>
      </w:r>
    </w:p>
    <w:p w:rsidR="003D39C0" w:rsidRDefault="003D39C0" w:rsidP="007F28EF">
      <w:pPr>
        <w:rPr>
          <w:rFonts w:ascii="Times New Roman" w:hAnsi="Times New Roman" w:cs="Times New Roman"/>
          <w:bCs/>
          <w:sz w:val="20"/>
          <w:szCs w:val="20"/>
        </w:rPr>
      </w:pPr>
    </w:p>
    <w:p w:rsidR="003D39C0" w:rsidRDefault="003D39C0" w:rsidP="007F28EF">
      <w:pPr>
        <w:rPr>
          <w:rFonts w:ascii="Times New Roman" w:hAnsi="Times New Roman" w:cs="Times New Roman"/>
          <w:bCs/>
          <w:sz w:val="20"/>
          <w:szCs w:val="20"/>
        </w:rPr>
      </w:pPr>
    </w:p>
    <w:p w:rsidR="003D39C0" w:rsidRDefault="003D39C0" w:rsidP="007F28EF">
      <w:pPr>
        <w:rPr>
          <w:rFonts w:ascii="Times New Roman" w:hAnsi="Times New Roman" w:cs="Times New Roman"/>
          <w:bCs/>
          <w:sz w:val="20"/>
          <w:szCs w:val="20"/>
        </w:rPr>
      </w:pPr>
    </w:p>
    <w:p w:rsidR="003D39C0" w:rsidRDefault="003D39C0" w:rsidP="007F28EF">
      <w:pPr>
        <w:rPr>
          <w:rFonts w:ascii="Times New Roman" w:hAnsi="Times New Roman" w:cs="Times New Roman"/>
          <w:bCs/>
          <w:sz w:val="20"/>
          <w:szCs w:val="20"/>
        </w:rPr>
      </w:pPr>
    </w:p>
    <w:p w:rsidR="003D39C0" w:rsidRDefault="003D39C0" w:rsidP="007F28EF">
      <w:pPr>
        <w:rPr>
          <w:rFonts w:ascii="Times New Roman" w:hAnsi="Times New Roman" w:cs="Times New Roman"/>
          <w:bCs/>
          <w:sz w:val="20"/>
          <w:szCs w:val="20"/>
        </w:rPr>
      </w:pPr>
    </w:p>
    <w:p w:rsidR="003D39C0" w:rsidRDefault="003D39C0" w:rsidP="007F28EF">
      <w:pPr>
        <w:rPr>
          <w:rFonts w:ascii="Times New Roman" w:hAnsi="Times New Roman" w:cs="Times New Roman"/>
          <w:bCs/>
          <w:sz w:val="20"/>
          <w:szCs w:val="20"/>
        </w:rPr>
      </w:pPr>
    </w:p>
    <w:p w:rsidR="003D39C0" w:rsidRDefault="003D39C0" w:rsidP="007F28EF">
      <w:pPr>
        <w:rPr>
          <w:rFonts w:ascii="Times New Roman" w:hAnsi="Times New Roman" w:cs="Times New Roman"/>
          <w:bCs/>
          <w:sz w:val="20"/>
          <w:szCs w:val="20"/>
        </w:rPr>
      </w:pPr>
    </w:p>
    <w:p w:rsidR="003D39C0" w:rsidRDefault="003D39C0" w:rsidP="003D39C0">
      <w:pPr>
        <w:pStyle w:val="Heading3"/>
        <w:pBdr>
          <w:bottom w:val="single" w:sz="4" w:space="1" w:color="auto"/>
        </w:pBdr>
      </w:pPr>
      <w:r>
        <w:lastRenderedPageBreak/>
        <w:t>Reliance Interests</w:t>
      </w:r>
    </w:p>
    <w:p w:rsidR="003D39C0" w:rsidRDefault="003D39C0" w:rsidP="003D39C0">
      <w:pPr>
        <w:rPr>
          <w:lang w:val="en-CA" w:eastAsia="zh-TW"/>
        </w:rPr>
      </w:pPr>
    </w:p>
    <w:tbl>
      <w:tblPr>
        <w:tblStyle w:val="TableGrid"/>
        <w:tblW w:w="0" w:type="auto"/>
        <w:tblLook w:val="04A0"/>
      </w:tblPr>
      <w:tblGrid>
        <w:gridCol w:w="3672"/>
        <w:gridCol w:w="3672"/>
        <w:gridCol w:w="3672"/>
      </w:tblGrid>
      <w:tr w:rsidR="003D39C0" w:rsidTr="003D39C0">
        <w:tc>
          <w:tcPr>
            <w:tcW w:w="3672" w:type="dxa"/>
          </w:tcPr>
          <w:p w:rsidR="003D39C0" w:rsidRDefault="003D39C0" w:rsidP="003D39C0">
            <w:pPr>
              <w:rPr>
                <w:rFonts w:asciiTheme="majorHAnsi" w:hAnsiTheme="majorHAnsi" w:cs="Calibri-BoldItalic"/>
                <w:b/>
                <w:bCs/>
                <w:i/>
                <w:iCs/>
                <w:sz w:val="16"/>
                <w:szCs w:val="16"/>
              </w:rPr>
            </w:pPr>
            <w:r>
              <w:rPr>
                <w:rFonts w:asciiTheme="majorHAnsi" w:hAnsiTheme="majorHAnsi" w:cs="Calibri-BoldItalic"/>
                <w:b/>
                <w:bCs/>
                <w:i/>
                <w:iCs/>
                <w:sz w:val="16"/>
                <w:szCs w:val="16"/>
              </w:rPr>
              <w:t xml:space="preserve">McRae v CDC  </w:t>
            </w:r>
          </w:p>
          <w:p w:rsidR="003D39C0" w:rsidRDefault="003D39C0" w:rsidP="003D39C0">
            <w:pPr>
              <w:rPr>
                <w:rFonts w:asciiTheme="majorHAnsi" w:hAnsiTheme="majorHAnsi" w:cs="Calibri-BoldItalic"/>
                <w:b/>
                <w:bCs/>
                <w:i/>
                <w:iCs/>
                <w:sz w:val="16"/>
                <w:szCs w:val="16"/>
              </w:rPr>
            </w:pPr>
          </w:p>
          <w:p w:rsidR="003D39C0" w:rsidRDefault="003D39C0" w:rsidP="003D39C0">
            <w:pPr>
              <w:rPr>
                <w:lang w:val="en-CA" w:eastAsia="zh-TW"/>
              </w:rPr>
            </w:pPr>
            <w:r>
              <w:rPr>
                <w:rFonts w:asciiTheme="majorHAnsi" w:eastAsiaTheme="majorEastAsia" w:hAnsiTheme="majorHAnsi" w:cstheme="majorBidi"/>
                <w:b/>
                <w:i/>
                <w:iCs/>
                <w:color w:val="FF0000"/>
                <w:sz w:val="16"/>
                <w:szCs w:val="16"/>
              </w:rPr>
              <w:t>When expectation interests cannot be determined, reliance interests should be awarded</w:t>
            </w:r>
          </w:p>
          <w:p w:rsidR="003D39C0" w:rsidRDefault="00AB4AC7" w:rsidP="003D39C0">
            <w:pPr>
              <w:rPr>
                <w:lang w:val="en-CA" w:eastAsia="zh-TW"/>
              </w:rPr>
            </w:pPr>
            <w:r>
              <w:rPr>
                <w:lang w:val="en-CA" w:eastAsia="zh-TW"/>
              </w:rPr>
              <w:t xml:space="preserve"> </w:t>
            </w:r>
          </w:p>
        </w:tc>
        <w:tc>
          <w:tcPr>
            <w:tcW w:w="3672" w:type="dxa"/>
          </w:tcPr>
          <w:p w:rsidR="00AC7B3E" w:rsidRDefault="00AC7B3E" w:rsidP="003121F4">
            <w:pPr>
              <w:rPr>
                <w:rFonts w:asciiTheme="majorHAnsi" w:hAnsiTheme="majorHAnsi"/>
                <w:b/>
                <w:color w:val="002060"/>
                <w:sz w:val="16"/>
                <w:szCs w:val="16"/>
                <w:u w:val="single"/>
              </w:rPr>
            </w:pPr>
            <w:r>
              <w:rPr>
                <w:rFonts w:asciiTheme="majorHAnsi" w:hAnsiTheme="majorHAnsi"/>
                <w:b/>
                <w:color w:val="002060"/>
                <w:sz w:val="16"/>
                <w:szCs w:val="16"/>
                <w:u w:val="single"/>
              </w:rPr>
              <w:t xml:space="preserve">Purpose of awarding damages </w:t>
            </w:r>
            <w:r w:rsidR="00BD1271">
              <w:rPr>
                <w:rFonts w:asciiTheme="majorHAnsi" w:hAnsiTheme="majorHAnsi"/>
                <w:b/>
                <w:color w:val="002060"/>
                <w:sz w:val="16"/>
                <w:szCs w:val="16"/>
                <w:u w:val="single"/>
              </w:rPr>
              <w:t>is to put P in the position they they’d be in if K had been performed (expectation). When expectation cannot be quantified, the court will lo</w:t>
            </w:r>
            <w:r w:rsidR="000A1E81">
              <w:rPr>
                <w:rFonts w:asciiTheme="majorHAnsi" w:hAnsiTheme="majorHAnsi"/>
                <w:b/>
                <w:color w:val="002060"/>
                <w:sz w:val="16"/>
                <w:szCs w:val="16"/>
                <w:u w:val="single"/>
              </w:rPr>
              <w:t xml:space="preserve">ok to award reliance damages (Need to establish on a BOP) </w:t>
            </w:r>
          </w:p>
          <w:p w:rsidR="003121F4" w:rsidRDefault="003121F4" w:rsidP="003121F4">
            <w:pPr>
              <w:rPr>
                <w:rFonts w:asciiTheme="majorHAnsi" w:hAnsiTheme="majorHAnsi"/>
                <w:b/>
                <w:color w:val="002060"/>
                <w:sz w:val="16"/>
                <w:szCs w:val="16"/>
                <w:u w:val="single"/>
              </w:rPr>
            </w:pPr>
          </w:p>
          <w:p w:rsidR="003121F4" w:rsidRDefault="003121F4" w:rsidP="003121F4">
            <w:pPr>
              <w:rPr>
                <w:rFonts w:asciiTheme="majorHAnsi" w:hAnsiTheme="majorHAnsi"/>
                <w:b/>
                <w:color w:val="002060"/>
                <w:sz w:val="16"/>
                <w:szCs w:val="16"/>
                <w:u w:val="single"/>
              </w:rPr>
            </w:pPr>
            <w:r>
              <w:rPr>
                <w:rFonts w:asciiTheme="majorHAnsi" w:hAnsiTheme="majorHAnsi"/>
                <w:b/>
                <w:color w:val="002060"/>
                <w:sz w:val="16"/>
                <w:szCs w:val="16"/>
                <w:u w:val="single"/>
              </w:rPr>
              <w:t xml:space="preserve">IF A PARTY HAS LOST EXPENSES B/C OF OTHER PARTY FAILING TO DO K (I.E. WASTED EXPENDITURES) </w:t>
            </w:r>
          </w:p>
          <w:p w:rsidR="003121F4" w:rsidRDefault="003121F4" w:rsidP="003121F4">
            <w:pPr>
              <w:rPr>
                <w:rFonts w:asciiTheme="majorHAnsi" w:hAnsiTheme="majorHAnsi"/>
                <w:b/>
                <w:color w:val="002060"/>
                <w:sz w:val="16"/>
                <w:szCs w:val="16"/>
                <w:u w:val="single"/>
              </w:rPr>
            </w:pPr>
          </w:p>
          <w:p w:rsidR="003121F4" w:rsidRDefault="003121F4" w:rsidP="003121F4">
            <w:pPr>
              <w:rPr>
                <w:rFonts w:asciiTheme="majorHAnsi" w:hAnsiTheme="majorHAnsi"/>
                <w:b/>
                <w:color w:val="002060"/>
                <w:sz w:val="16"/>
                <w:szCs w:val="16"/>
                <w:u w:val="single"/>
              </w:rPr>
            </w:pPr>
            <w:r>
              <w:rPr>
                <w:rFonts w:asciiTheme="majorHAnsi" w:hAnsiTheme="majorHAnsi"/>
                <w:b/>
                <w:color w:val="002060"/>
                <w:sz w:val="16"/>
                <w:szCs w:val="16"/>
                <w:u w:val="single"/>
              </w:rPr>
              <w:t xml:space="preserve">HOWEVER, MUST BE TRULY WASTED—CAN’T CLAIM EXPEDITURES YOU CAN USE ELSEWHERE. </w:t>
            </w:r>
          </w:p>
          <w:p w:rsidR="003D39C0" w:rsidRDefault="003D39C0" w:rsidP="003D39C0">
            <w:pPr>
              <w:rPr>
                <w:lang w:val="en-CA" w:eastAsia="zh-TW"/>
              </w:rPr>
            </w:pPr>
          </w:p>
        </w:tc>
        <w:tc>
          <w:tcPr>
            <w:tcW w:w="3672" w:type="dxa"/>
          </w:tcPr>
          <w:p w:rsidR="003D39C0" w:rsidRPr="00C91266" w:rsidRDefault="003D39C0" w:rsidP="003D39C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oil tanker from D that is allegedly wrecked on a reef. P goes to salvage the wreck but there is no boat.</w:t>
            </w:r>
          </w:p>
          <w:p w:rsidR="003D39C0" w:rsidRDefault="003D39C0" w:rsidP="003D39C0">
            <w:pPr>
              <w:rPr>
                <w:lang w:val="en-CA" w:eastAsia="zh-TW"/>
              </w:rPr>
            </w:pPr>
          </w:p>
        </w:tc>
      </w:tr>
      <w:tr w:rsidR="003D39C0" w:rsidTr="003D39C0">
        <w:tc>
          <w:tcPr>
            <w:tcW w:w="3672" w:type="dxa"/>
          </w:tcPr>
          <w:p w:rsidR="003121F4" w:rsidRDefault="003121F4" w:rsidP="003121F4">
            <w:pPr>
              <w:rPr>
                <w:rFonts w:asciiTheme="majorHAnsi" w:hAnsiTheme="majorHAnsi" w:cs="Calibri-BoldItalic"/>
                <w:b/>
                <w:bCs/>
                <w:i/>
                <w:iCs/>
                <w:sz w:val="16"/>
                <w:szCs w:val="16"/>
              </w:rPr>
            </w:pPr>
            <w:r>
              <w:rPr>
                <w:rFonts w:asciiTheme="majorHAnsi" w:hAnsiTheme="majorHAnsi" w:cs="Calibri-BoldItalic"/>
                <w:b/>
                <w:bCs/>
                <w:i/>
                <w:iCs/>
                <w:sz w:val="16"/>
                <w:szCs w:val="16"/>
              </w:rPr>
              <w:t xml:space="preserve">Sunshine Vacations Villas v The Bay </w:t>
            </w:r>
          </w:p>
          <w:p w:rsidR="003121F4" w:rsidRDefault="003121F4" w:rsidP="003121F4">
            <w:pPr>
              <w:rPr>
                <w:rFonts w:asciiTheme="majorHAnsi" w:hAnsiTheme="majorHAnsi" w:cs="Calibri-BoldItalic"/>
                <w:b/>
                <w:bCs/>
                <w:i/>
                <w:iCs/>
                <w:sz w:val="16"/>
                <w:szCs w:val="16"/>
              </w:rPr>
            </w:pPr>
          </w:p>
          <w:p w:rsidR="003121F4" w:rsidRDefault="003121F4" w:rsidP="003121F4">
            <w:pPr>
              <w:rPr>
                <w:lang w:val="en-CA" w:eastAsia="zh-TW"/>
              </w:rPr>
            </w:pPr>
            <w:r>
              <w:rPr>
                <w:rFonts w:asciiTheme="majorHAnsi" w:eastAsiaTheme="majorEastAsia" w:hAnsiTheme="majorHAnsi" w:cstheme="majorBidi"/>
                <w:b/>
                <w:i/>
                <w:iCs/>
                <w:color w:val="FF0000"/>
                <w:sz w:val="16"/>
                <w:szCs w:val="16"/>
              </w:rPr>
              <w:t xml:space="preserve">Both reliance and expectation damages cannot be awarded unless it will not overcompensate </w:t>
            </w:r>
          </w:p>
          <w:p w:rsidR="003D39C0" w:rsidRDefault="003D39C0" w:rsidP="003D39C0">
            <w:pPr>
              <w:rPr>
                <w:lang w:val="en-CA" w:eastAsia="zh-TW"/>
              </w:rPr>
            </w:pPr>
          </w:p>
        </w:tc>
        <w:tc>
          <w:tcPr>
            <w:tcW w:w="3672" w:type="dxa"/>
          </w:tcPr>
          <w:p w:rsidR="005E6FE8" w:rsidRDefault="005E6FE8" w:rsidP="00296835">
            <w:pPr>
              <w:rPr>
                <w:rFonts w:asciiTheme="majorHAnsi" w:hAnsiTheme="majorHAnsi"/>
                <w:b/>
                <w:color w:val="002060"/>
                <w:sz w:val="16"/>
                <w:szCs w:val="16"/>
                <w:u w:val="single"/>
              </w:rPr>
            </w:pPr>
            <w:r>
              <w:rPr>
                <w:rFonts w:asciiTheme="majorHAnsi" w:hAnsiTheme="majorHAnsi"/>
                <w:b/>
                <w:color w:val="002060"/>
                <w:sz w:val="16"/>
                <w:szCs w:val="16"/>
                <w:u w:val="single"/>
              </w:rPr>
              <w:t xml:space="preserve">DAMAGES CANT BE AWARDED FOR BOTH RELIANCE AND EXPECTATION </w:t>
            </w:r>
            <w:r w:rsidR="006C082A">
              <w:rPr>
                <w:rFonts w:asciiTheme="majorHAnsi" w:hAnsiTheme="majorHAnsi"/>
                <w:b/>
                <w:color w:val="002060"/>
                <w:sz w:val="16"/>
                <w:szCs w:val="16"/>
                <w:u w:val="single"/>
              </w:rPr>
              <w:t>UNLESS IT WILL NOT COMPENSATE</w:t>
            </w:r>
          </w:p>
          <w:p w:rsidR="000E1731" w:rsidRDefault="000E1731" w:rsidP="00296835">
            <w:pPr>
              <w:rPr>
                <w:rFonts w:asciiTheme="majorHAnsi" w:hAnsiTheme="majorHAnsi"/>
                <w:b/>
                <w:color w:val="002060"/>
                <w:sz w:val="16"/>
                <w:szCs w:val="16"/>
                <w:u w:val="single"/>
              </w:rPr>
            </w:pPr>
          </w:p>
          <w:p w:rsidR="000E1731" w:rsidRPr="006134C0" w:rsidRDefault="000E1731" w:rsidP="0035709C">
            <w:pPr>
              <w:pStyle w:val="ListParagraph"/>
              <w:numPr>
                <w:ilvl w:val="0"/>
                <w:numId w:val="106"/>
              </w:numPr>
              <w:rPr>
                <w:rFonts w:asciiTheme="majorHAnsi" w:hAnsiTheme="majorHAnsi"/>
                <w:b/>
                <w:color w:val="002060"/>
                <w:sz w:val="16"/>
                <w:szCs w:val="16"/>
                <w:u w:val="single"/>
              </w:rPr>
            </w:pPr>
            <w:r w:rsidRPr="006134C0">
              <w:rPr>
                <w:rFonts w:asciiTheme="majorHAnsi" w:hAnsiTheme="majorHAnsi"/>
                <w:b/>
                <w:color w:val="002060"/>
                <w:sz w:val="16"/>
                <w:szCs w:val="16"/>
                <w:u w:val="single"/>
              </w:rPr>
              <w:t xml:space="preserve">IF PROFITS ARE TOO DIFFICULT TO QUANTIFY, RELIANCE DAMAGES WILL BE AWARDED </w:t>
            </w:r>
          </w:p>
          <w:p w:rsidR="005E6FE8" w:rsidRDefault="005E6FE8" w:rsidP="00296835">
            <w:pPr>
              <w:rPr>
                <w:rFonts w:asciiTheme="majorHAnsi" w:hAnsiTheme="majorHAnsi"/>
                <w:b/>
                <w:color w:val="002060"/>
                <w:sz w:val="16"/>
                <w:szCs w:val="16"/>
                <w:u w:val="single"/>
              </w:rPr>
            </w:pPr>
          </w:p>
          <w:p w:rsidR="000E1731" w:rsidRPr="006134C0" w:rsidRDefault="005E6FE8" w:rsidP="0035709C">
            <w:pPr>
              <w:pStyle w:val="ListParagraph"/>
              <w:numPr>
                <w:ilvl w:val="0"/>
                <w:numId w:val="106"/>
              </w:numPr>
              <w:rPr>
                <w:rFonts w:asciiTheme="majorHAnsi" w:hAnsiTheme="majorHAnsi"/>
                <w:b/>
                <w:color w:val="002060"/>
                <w:sz w:val="16"/>
                <w:szCs w:val="16"/>
                <w:u w:val="single"/>
              </w:rPr>
            </w:pPr>
            <w:r w:rsidRPr="006134C0">
              <w:rPr>
                <w:rFonts w:asciiTheme="majorHAnsi" w:hAnsiTheme="majorHAnsi"/>
                <w:b/>
                <w:color w:val="002060"/>
                <w:sz w:val="16"/>
                <w:szCs w:val="16"/>
                <w:u w:val="single"/>
              </w:rPr>
              <w:t xml:space="preserve">IF P WOULD HAVE MADE A LOSS, RELIANCE DAMAGES ARE AWARDED—ONUS ON P TO SHOW PROFITS &gt; RELIANCE </w:t>
            </w:r>
          </w:p>
          <w:p w:rsidR="000E1731" w:rsidRDefault="000E1731" w:rsidP="00296835">
            <w:pPr>
              <w:rPr>
                <w:rFonts w:asciiTheme="majorHAnsi" w:hAnsiTheme="majorHAnsi"/>
                <w:b/>
                <w:color w:val="002060"/>
                <w:sz w:val="16"/>
                <w:szCs w:val="16"/>
                <w:u w:val="single"/>
              </w:rPr>
            </w:pPr>
          </w:p>
          <w:p w:rsidR="003D39C0" w:rsidRDefault="003D39C0" w:rsidP="000E1731">
            <w:pPr>
              <w:rPr>
                <w:lang w:val="en-CA" w:eastAsia="zh-TW"/>
              </w:rPr>
            </w:pPr>
          </w:p>
        </w:tc>
        <w:tc>
          <w:tcPr>
            <w:tcW w:w="3672" w:type="dxa"/>
          </w:tcPr>
          <w:p w:rsidR="003121F4" w:rsidRPr="00C91266" w:rsidRDefault="003121F4" w:rsidP="003121F4">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Bay reneged on a deal to allow P to become the exclusive travel agency in several of its stores.</w:t>
            </w:r>
          </w:p>
          <w:p w:rsidR="003D39C0" w:rsidRDefault="003D39C0" w:rsidP="003D39C0">
            <w:pPr>
              <w:rPr>
                <w:lang w:val="en-CA" w:eastAsia="zh-TW"/>
              </w:rPr>
            </w:pPr>
          </w:p>
        </w:tc>
      </w:tr>
    </w:tbl>
    <w:p w:rsidR="003D39C0" w:rsidRPr="003D39C0" w:rsidRDefault="003D39C0" w:rsidP="003D39C0">
      <w:pPr>
        <w:rPr>
          <w:lang w:val="en-CA" w:eastAsia="zh-TW"/>
        </w:rPr>
      </w:pPr>
    </w:p>
    <w:p w:rsidR="00F4283F" w:rsidRDefault="00F4283F" w:rsidP="003A3EE5">
      <w:pPr>
        <w:pStyle w:val="Heading3"/>
        <w:pBdr>
          <w:bottom w:val="single" w:sz="4" w:space="1" w:color="auto"/>
        </w:pBdr>
      </w:pPr>
      <w:r>
        <w:t>Restitution</w:t>
      </w:r>
    </w:p>
    <w:p w:rsidR="003A3EE5" w:rsidRPr="003A3EE5" w:rsidRDefault="003A3EE5" w:rsidP="003A3EE5">
      <w:pPr>
        <w:rPr>
          <w:lang w:val="en-CA" w:eastAsia="zh-TW"/>
        </w:rPr>
      </w:pPr>
    </w:p>
    <w:tbl>
      <w:tblPr>
        <w:tblStyle w:val="TableGrid"/>
        <w:tblW w:w="0" w:type="auto"/>
        <w:tblLook w:val="04A0"/>
      </w:tblPr>
      <w:tblGrid>
        <w:gridCol w:w="3672"/>
        <w:gridCol w:w="3672"/>
        <w:gridCol w:w="3672"/>
      </w:tblGrid>
      <w:tr w:rsidR="00F4283F" w:rsidTr="00F4283F">
        <w:tc>
          <w:tcPr>
            <w:tcW w:w="3672" w:type="dxa"/>
          </w:tcPr>
          <w:p w:rsidR="00F4283F" w:rsidRDefault="002F3D02" w:rsidP="00F4283F">
            <w:pPr>
              <w:rPr>
                <w:rFonts w:asciiTheme="majorHAnsi" w:hAnsiTheme="majorHAnsi" w:cs="Calibri-BoldItalic"/>
                <w:b/>
                <w:bCs/>
                <w:i/>
                <w:iCs/>
                <w:sz w:val="16"/>
                <w:szCs w:val="16"/>
              </w:rPr>
            </w:pPr>
            <w:r>
              <w:rPr>
                <w:rFonts w:asciiTheme="majorHAnsi" w:hAnsiTheme="majorHAnsi" w:cs="Calibri-BoldItalic"/>
                <w:b/>
                <w:bCs/>
                <w:i/>
                <w:iCs/>
                <w:sz w:val="16"/>
                <w:szCs w:val="16"/>
              </w:rPr>
              <w:t xml:space="preserve">Attorney General v </w:t>
            </w:r>
            <w:proofErr w:type="spellStart"/>
            <w:r>
              <w:rPr>
                <w:rFonts w:asciiTheme="majorHAnsi" w:hAnsiTheme="majorHAnsi" w:cs="Calibri-BoldItalic"/>
                <w:b/>
                <w:bCs/>
                <w:i/>
                <w:iCs/>
                <w:sz w:val="16"/>
                <w:szCs w:val="16"/>
              </w:rPr>
              <w:t>Blakes</w:t>
            </w:r>
            <w:proofErr w:type="spellEnd"/>
            <w:r>
              <w:rPr>
                <w:rFonts w:asciiTheme="majorHAnsi" w:hAnsiTheme="majorHAnsi" w:cs="Calibri-BoldItalic"/>
                <w:b/>
                <w:bCs/>
                <w:i/>
                <w:iCs/>
                <w:sz w:val="16"/>
                <w:szCs w:val="16"/>
              </w:rPr>
              <w:t xml:space="preserve"> </w:t>
            </w:r>
            <w:r w:rsidR="00F4283F">
              <w:rPr>
                <w:rFonts w:asciiTheme="majorHAnsi" w:hAnsiTheme="majorHAnsi" w:cs="Calibri-BoldItalic"/>
                <w:b/>
                <w:bCs/>
                <w:i/>
                <w:iCs/>
                <w:sz w:val="16"/>
                <w:szCs w:val="16"/>
              </w:rPr>
              <w:t xml:space="preserve"> </w:t>
            </w:r>
          </w:p>
          <w:p w:rsidR="00F4283F" w:rsidRDefault="00F4283F" w:rsidP="00F4283F">
            <w:pPr>
              <w:rPr>
                <w:rFonts w:asciiTheme="majorHAnsi" w:hAnsiTheme="majorHAnsi" w:cs="Calibri-BoldItalic"/>
                <w:b/>
                <w:bCs/>
                <w:i/>
                <w:iCs/>
                <w:sz w:val="16"/>
                <w:szCs w:val="16"/>
              </w:rPr>
            </w:pPr>
          </w:p>
          <w:p w:rsidR="00F4283F" w:rsidRDefault="002F3D02" w:rsidP="00E749B3">
            <w:pPr>
              <w:rPr>
                <w:lang w:val="en-CA" w:eastAsia="zh-TW"/>
              </w:rPr>
            </w:pPr>
            <w:proofErr w:type="spellStart"/>
            <w:r>
              <w:rPr>
                <w:rFonts w:asciiTheme="majorHAnsi" w:eastAsiaTheme="majorEastAsia" w:hAnsiTheme="majorHAnsi" w:cstheme="majorBidi"/>
                <w:b/>
                <w:i/>
                <w:iCs/>
                <w:color w:val="FF0000"/>
                <w:sz w:val="16"/>
                <w:szCs w:val="16"/>
              </w:rPr>
              <w:t>Restitutionary</w:t>
            </w:r>
            <w:proofErr w:type="spellEnd"/>
            <w:r>
              <w:rPr>
                <w:rFonts w:asciiTheme="majorHAnsi" w:eastAsiaTheme="majorEastAsia" w:hAnsiTheme="majorHAnsi" w:cstheme="majorBidi"/>
                <w:b/>
                <w:i/>
                <w:iCs/>
                <w:color w:val="FF0000"/>
                <w:sz w:val="16"/>
                <w:szCs w:val="16"/>
              </w:rPr>
              <w:t xml:space="preserve"> damages can be awarded where P has </w:t>
            </w:r>
            <w:r w:rsidRPr="00057C30">
              <w:rPr>
                <w:rFonts w:asciiTheme="majorHAnsi" w:eastAsiaTheme="majorEastAsia" w:hAnsiTheme="majorHAnsi" w:cstheme="majorBidi"/>
                <w:b/>
                <w:i/>
                <w:iCs/>
                <w:color w:val="FF0000"/>
                <w:sz w:val="16"/>
                <w:szCs w:val="16"/>
                <w:highlight w:val="yellow"/>
                <w:u w:val="single"/>
              </w:rPr>
              <w:t>legitimate interest</w:t>
            </w:r>
            <w:r>
              <w:rPr>
                <w:rFonts w:asciiTheme="majorHAnsi" w:eastAsiaTheme="majorEastAsia" w:hAnsiTheme="majorHAnsi" w:cstheme="majorBidi"/>
                <w:b/>
                <w:i/>
                <w:iCs/>
                <w:color w:val="FF0000"/>
                <w:sz w:val="16"/>
                <w:szCs w:val="16"/>
              </w:rPr>
              <w:t xml:space="preserve"> in preventing D from profiting</w:t>
            </w:r>
            <w:r w:rsidR="00E749B3">
              <w:rPr>
                <w:rFonts w:asciiTheme="majorHAnsi" w:eastAsiaTheme="majorEastAsia" w:hAnsiTheme="majorHAnsi" w:cstheme="majorBidi"/>
                <w:b/>
                <w:i/>
                <w:iCs/>
                <w:color w:val="FF0000"/>
                <w:sz w:val="16"/>
                <w:szCs w:val="16"/>
              </w:rPr>
              <w:t xml:space="preserve">. </w:t>
            </w:r>
          </w:p>
        </w:tc>
        <w:tc>
          <w:tcPr>
            <w:tcW w:w="3672" w:type="dxa"/>
          </w:tcPr>
          <w:p w:rsidR="00F4283F" w:rsidRDefault="00661BBF" w:rsidP="00F4283F">
            <w:pPr>
              <w:rPr>
                <w:rFonts w:asciiTheme="majorHAnsi" w:hAnsiTheme="majorHAnsi"/>
                <w:b/>
                <w:color w:val="002060"/>
                <w:sz w:val="16"/>
                <w:szCs w:val="16"/>
                <w:u w:val="single"/>
              </w:rPr>
            </w:pPr>
            <w:r>
              <w:rPr>
                <w:rFonts w:asciiTheme="majorHAnsi" w:hAnsiTheme="majorHAnsi"/>
                <w:b/>
                <w:color w:val="002060"/>
                <w:sz w:val="16"/>
                <w:szCs w:val="16"/>
                <w:u w:val="single"/>
              </w:rPr>
              <w:t xml:space="preserve">Damages are usually compensatory, but they aren’t always measured in financial loss—it </w:t>
            </w:r>
            <w:r w:rsidRPr="00163EB3">
              <w:rPr>
                <w:rFonts w:asciiTheme="majorHAnsi" w:hAnsiTheme="majorHAnsi"/>
                <w:b/>
                <w:color w:val="002060"/>
                <w:sz w:val="16"/>
                <w:szCs w:val="16"/>
                <w:highlight w:val="cyan"/>
                <w:u w:val="single"/>
              </w:rPr>
              <w:t>can also be measured by the benefit of the wrongdoer in exceptional circumstances</w:t>
            </w:r>
            <w:r w:rsidR="00732519">
              <w:rPr>
                <w:rFonts w:asciiTheme="majorHAnsi" w:hAnsiTheme="majorHAnsi"/>
                <w:b/>
                <w:color w:val="002060"/>
                <w:sz w:val="16"/>
                <w:szCs w:val="16"/>
                <w:u w:val="single"/>
              </w:rPr>
              <w:t xml:space="preserve"> where D retains the profit as a result of the breach</w:t>
            </w:r>
            <w:r>
              <w:rPr>
                <w:rFonts w:asciiTheme="majorHAnsi" w:hAnsiTheme="majorHAnsi"/>
                <w:b/>
                <w:color w:val="002060"/>
                <w:sz w:val="16"/>
                <w:szCs w:val="16"/>
                <w:u w:val="single"/>
              </w:rPr>
              <w:t xml:space="preserve"> </w:t>
            </w:r>
          </w:p>
          <w:p w:rsidR="00661BBF" w:rsidRDefault="00661BBF" w:rsidP="00F4283F">
            <w:pPr>
              <w:rPr>
                <w:rFonts w:asciiTheme="majorHAnsi" w:hAnsiTheme="majorHAnsi"/>
                <w:b/>
                <w:color w:val="002060"/>
                <w:sz w:val="16"/>
                <w:szCs w:val="16"/>
                <w:u w:val="single"/>
              </w:rPr>
            </w:pPr>
          </w:p>
          <w:p w:rsidR="00661BBF" w:rsidRDefault="00661BBF" w:rsidP="00F4283F">
            <w:pPr>
              <w:rPr>
                <w:rFonts w:asciiTheme="majorHAnsi" w:hAnsiTheme="majorHAnsi"/>
                <w:b/>
                <w:color w:val="002060"/>
                <w:sz w:val="16"/>
                <w:szCs w:val="16"/>
                <w:u w:val="single"/>
              </w:rPr>
            </w:pPr>
            <w:r w:rsidRPr="00163EB3">
              <w:rPr>
                <w:rFonts w:asciiTheme="majorHAnsi" w:hAnsiTheme="majorHAnsi"/>
                <w:b/>
                <w:color w:val="002060"/>
                <w:sz w:val="16"/>
                <w:szCs w:val="16"/>
                <w:highlight w:val="yellow"/>
                <w:u w:val="single"/>
              </w:rPr>
              <w:t>GENERAL GUIDE:</w:t>
            </w:r>
            <w:r>
              <w:rPr>
                <w:rFonts w:asciiTheme="majorHAnsi" w:hAnsiTheme="majorHAnsi"/>
                <w:b/>
                <w:color w:val="002060"/>
                <w:sz w:val="16"/>
                <w:szCs w:val="16"/>
                <w:u w:val="single"/>
              </w:rPr>
              <w:t xml:space="preserve"> DID P HAVE A LEGITIMATE INTEREST IN PREVENTING D’S PROFIT-MAKING ACTIVITY AND DEPRIVING HIM OF PROFIT? </w:t>
            </w:r>
          </w:p>
          <w:p w:rsidR="00661BBF" w:rsidRDefault="00661BBF" w:rsidP="00F4283F">
            <w:pPr>
              <w:rPr>
                <w:rFonts w:asciiTheme="majorHAnsi" w:hAnsiTheme="majorHAnsi"/>
                <w:b/>
                <w:color w:val="002060"/>
                <w:sz w:val="16"/>
                <w:szCs w:val="16"/>
                <w:u w:val="single"/>
              </w:rPr>
            </w:pPr>
          </w:p>
          <w:p w:rsidR="00661BBF" w:rsidRPr="00661BBF" w:rsidRDefault="00661BBF" w:rsidP="0035709C">
            <w:pPr>
              <w:pStyle w:val="ListParagraph"/>
              <w:numPr>
                <w:ilvl w:val="0"/>
                <w:numId w:val="102"/>
              </w:numPr>
              <w:rPr>
                <w:rFonts w:asciiTheme="majorHAnsi" w:hAnsiTheme="majorHAnsi"/>
                <w:b/>
                <w:color w:val="002060"/>
                <w:sz w:val="16"/>
                <w:szCs w:val="16"/>
              </w:rPr>
            </w:pPr>
            <w:r>
              <w:rPr>
                <w:rFonts w:asciiTheme="majorHAnsi" w:hAnsiTheme="majorHAnsi"/>
                <w:b/>
                <w:color w:val="002060"/>
                <w:sz w:val="16"/>
                <w:szCs w:val="16"/>
              </w:rPr>
              <w:t xml:space="preserve">I.E. DID D PROFIT BY DOING EXACTLY WHAT HE CONTRACTED NOT TO DO? </w:t>
            </w:r>
          </w:p>
          <w:p w:rsidR="00F4283F" w:rsidRDefault="00F4283F" w:rsidP="00F4283F">
            <w:pPr>
              <w:rPr>
                <w:lang w:val="en-CA" w:eastAsia="zh-TW"/>
              </w:rPr>
            </w:pPr>
          </w:p>
        </w:tc>
        <w:tc>
          <w:tcPr>
            <w:tcW w:w="3672" w:type="dxa"/>
          </w:tcPr>
          <w:p w:rsidR="00F4283F" w:rsidRDefault="00F4283F" w:rsidP="00F4283F">
            <w:pPr>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British spy becomes agent for the USSR then gets sent to jail for leaking secrets. He busts out of jail and writes book about it. AG sues because his spy contract had a term saying he could not divulge info in books or press.</w:t>
            </w:r>
          </w:p>
          <w:p w:rsidR="00661BBF" w:rsidRDefault="00661BBF" w:rsidP="00F4283F">
            <w:pPr>
              <w:rPr>
                <w:rFonts w:ascii="Times New Roman" w:hAnsi="Times New Roman" w:cs="Times New Roman"/>
                <w:sz w:val="20"/>
                <w:szCs w:val="20"/>
              </w:rPr>
            </w:pPr>
          </w:p>
          <w:p w:rsidR="00661BBF" w:rsidRDefault="00661BBF" w:rsidP="00F4283F">
            <w:r>
              <w:rPr>
                <w:rFonts w:ascii="Times New Roman" w:hAnsi="Times New Roman" w:cs="Times New Roman"/>
                <w:sz w:val="20"/>
                <w:szCs w:val="20"/>
              </w:rPr>
              <w:t>DEC FOR P—P HAS LEGITIMATE INTEREST</w:t>
            </w:r>
          </w:p>
          <w:p w:rsidR="00F4283F" w:rsidRPr="00C91266" w:rsidRDefault="00F4283F" w:rsidP="00F4283F">
            <w:pPr>
              <w:pStyle w:val="NoSpacing"/>
              <w:tabs>
                <w:tab w:val="right" w:leader="dot" w:pos="10080"/>
              </w:tabs>
              <w:rPr>
                <w:rFonts w:ascii="Times New Roman" w:hAnsi="Times New Roman" w:cs="Times New Roman"/>
                <w:sz w:val="20"/>
                <w:szCs w:val="20"/>
              </w:rPr>
            </w:pPr>
          </w:p>
          <w:p w:rsidR="00F4283F" w:rsidRDefault="00F4283F" w:rsidP="00F4283F">
            <w:pPr>
              <w:rPr>
                <w:lang w:val="en-CA" w:eastAsia="zh-TW"/>
              </w:rPr>
            </w:pPr>
          </w:p>
        </w:tc>
      </w:tr>
    </w:tbl>
    <w:p w:rsidR="00F4283F" w:rsidRDefault="00F4283F" w:rsidP="00F4283F">
      <w:pPr>
        <w:rPr>
          <w:lang w:val="en-CA" w:eastAsia="zh-TW"/>
        </w:rPr>
      </w:pPr>
    </w:p>
    <w:p w:rsidR="009328BB" w:rsidRPr="0087035B" w:rsidRDefault="009328BB" w:rsidP="0087035B">
      <w:pPr>
        <w:rPr>
          <w:rFonts w:asciiTheme="majorHAnsi" w:eastAsiaTheme="majorEastAsia" w:hAnsiTheme="majorHAnsi" w:cstheme="majorBidi"/>
          <w:b/>
          <w:bCs/>
          <w:color w:val="4F81BD" w:themeColor="accent1"/>
          <w:lang w:val="en-CA" w:eastAsia="zh-TW"/>
        </w:rPr>
      </w:pPr>
      <w:r>
        <w:rPr>
          <w:rFonts w:asciiTheme="majorHAnsi" w:eastAsiaTheme="majorEastAsia" w:hAnsiTheme="majorHAnsi" w:cstheme="majorBidi"/>
          <w:b/>
          <w:bCs/>
          <w:color w:val="4F81BD" w:themeColor="accent1"/>
          <w:lang w:val="en-CA" w:eastAsia="zh-TW"/>
        </w:rPr>
        <w:br w:type="page"/>
      </w:r>
    </w:p>
    <w:p w:rsidR="00754CE9" w:rsidRDefault="00754CE9" w:rsidP="00754CE9">
      <w:pPr>
        <w:pStyle w:val="Heading3"/>
        <w:pBdr>
          <w:bottom w:val="single" w:sz="4" w:space="1" w:color="auto"/>
        </w:pBdr>
      </w:pPr>
      <w:r>
        <w:lastRenderedPageBreak/>
        <w:t>Damages—Quantification Problems</w:t>
      </w:r>
    </w:p>
    <w:p w:rsidR="005D1250" w:rsidRPr="005D1250" w:rsidRDefault="005D1250" w:rsidP="005D1250">
      <w:pPr>
        <w:rPr>
          <w:lang w:val="en-CA" w:eastAsia="zh-TW"/>
        </w:rPr>
      </w:pPr>
    </w:p>
    <w:tbl>
      <w:tblPr>
        <w:tblStyle w:val="TableGrid"/>
        <w:tblW w:w="0" w:type="auto"/>
        <w:tblLook w:val="04A0"/>
      </w:tblPr>
      <w:tblGrid>
        <w:gridCol w:w="3672"/>
        <w:gridCol w:w="3672"/>
        <w:gridCol w:w="3672"/>
      </w:tblGrid>
      <w:tr w:rsidR="005D1250" w:rsidTr="005D1250">
        <w:tc>
          <w:tcPr>
            <w:tcW w:w="3672" w:type="dxa"/>
          </w:tcPr>
          <w:p w:rsidR="00B10885" w:rsidRDefault="00B10885" w:rsidP="00B10885">
            <w:pPr>
              <w:rPr>
                <w:rFonts w:asciiTheme="majorHAnsi" w:hAnsiTheme="majorHAnsi" w:cs="Calibri-BoldItalic"/>
                <w:b/>
                <w:bCs/>
                <w:i/>
                <w:iCs/>
                <w:sz w:val="16"/>
                <w:szCs w:val="16"/>
              </w:rPr>
            </w:pPr>
            <w:r>
              <w:rPr>
                <w:rFonts w:asciiTheme="majorHAnsi" w:hAnsiTheme="majorHAnsi" w:cs="Calibri-BoldItalic"/>
                <w:b/>
                <w:bCs/>
                <w:i/>
                <w:iCs/>
                <w:sz w:val="16"/>
                <w:szCs w:val="16"/>
              </w:rPr>
              <w:t xml:space="preserve">Chaplin v Hicks   </w:t>
            </w:r>
          </w:p>
          <w:p w:rsidR="00B10885" w:rsidRDefault="00B10885" w:rsidP="00B10885">
            <w:pPr>
              <w:rPr>
                <w:rFonts w:asciiTheme="majorHAnsi" w:hAnsiTheme="majorHAnsi" w:cs="Calibri-BoldItalic"/>
                <w:b/>
                <w:bCs/>
                <w:i/>
                <w:iCs/>
                <w:sz w:val="16"/>
                <w:szCs w:val="16"/>
              </w:rPr>
            </w:pPr>
          </w:p>
          <w:p w:rsidR="005D1250" w:rsidRDefault="00B10885" w:rsidP="00B10885">
            <w:pPr>
              <w:rPr>
                <w:lang w:val="en-CA" w:eastAsia="zh-TW"/>
              </w:rPr>
            </w:pPr>
            <w:r>
              <w:rPr>
                <w:rFonts w:asciiTheme="majorHAnsi" w:eastAsiaTheme="majorEastAsia" w:hAnsiTheme="majorHAnsi" w:cstheme="majorBidi"/>
                <w:b/>
                <w:i/>
                <w:iCs/>
                <w:color w:val="FF0000"/>
                <w:sz w:val="16"/>
                <w:szCs w:val="16"/>
              </w:rPr>
              <w:t>If there is a breach of K, P has a right to damages even if they are impossible to calculate</w:t>
            </w:r>
          </w:p>
        </w:tc>
        <w:tc>
          <w:tcPr>
            <w:tcW w:w="3672" w:type="dxa"/>
          </w:tcPr>
          <w:p w:rsidR="005D1250" w:rsidRDefault="009328BB" w:rsidP="00754CE9">
            <w:pPr>
              <w:rPr>
                <w:lang w:val="en-CA" w:eastAsia="zh-TW"/>
              </w:rPr>
            </w:pPr>
            <w:r>
              <w:rPr>
                <w:rFonts w:asciiTheme="majorHAnsi" w:hAnsiTheme="majorHAnsi"/>
                <w:b/>
                <w:color w:val="002060"/>
                <w:sz w:val="16"/>
                <w:szCs w:val="16"/>
                <w:u w:val="single"/>
              </w:rPr>
              <w:t>THE FACT THAT EXPECTATION DAMAGES ARE NEAR IMPOSSIBLE TO CALCULATE DOES NOT RELIEVE THE WRONGDOER OF THE REQUIREMENT OF PAYING DAMAGES FOR BREACH OF K. JURY MUST SIMPLY DO THE BEST THEY CAN.</w:t>
            </w:r>
          </w:p>
        </w:tc>
        <w:tc>
          <w:tcPr>
            <w:tcW w:w="3672" w:type="dxa"/>
          </w:tcPr>
          <w:p w:rsidR="009328BB" w:rsidRPr="00C91266" w:rsidRDefault="009328BB" w:rsidP="009328BB">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Contestant in beauty contest whines that the final decision process was given on too short of notice so she missed it and couldn’t win.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chances of the P to win are impossible to assess.</w:t>
            </w:r>
          </w:p>
          <w:p w:rsidR="005D1250" w:rsidRDefault="005D1250" w:rsidP="00754CE9">
            <w:pPr>
              <w:rPr>
                <w:lang w:val="en-CA" w:eastAsia="zh-TW"/>
              </w:rPr>
            </w:pPr>
          </w:p>
        </w:tc>
      </w:tr>
      <w:tr w:rsidR="005D1250" w:rsidTr="005D1250">
        <w:tc>
          <w:tcPr>
            <w:tcW w:w="3672" w:type="dxa"/>
          </w:tcPr>
          <w:p w:rsidR="009328BB" w:rsidRDefault="00A249F4" w:rsidP="009328BB">
            <w:pPr>
              <w:rPr>
                <w:rFonts w:asciiTheme="majorHAnsi" w:hAnsiTheme="majorHAnsi" w:cs="Calibri-BoldItalic"/>
                <w:b/>
                <w:bCs/>
                <w:i/>
                <w:iCs/>
                <w:sz w:val="16"/>
                <w:szCs w:val="16"/>
              </w:rPr>
            </w:pPr>
            <w:r>
              <w:rPr>
                <w:rFonts w:asciiTheme="majorHAnsi" w:hAnsiTheme="majorHAnsi" w:cs="Calibri-BoldItalic"/>
                <w:b/>
                <w:bCs/>
                <w:i/>
                <w:iCs/>
                <w:sz w:val="16"/>
                <w:szCs w:val="16"/>
              </w:rPr>
              <w:t xml:space="preserve">Groves v John </w:t>
            </w:r>
            <w:proofErr w:type="spellStart"/>
            <w:r>
              <w:rPr>
                <w:rFonts w:asciiTheme="majorHAnsi" w:hAnsiTheme="majorHAnsi" w:cs="Calibri-BoldItalic"/>
                <w:b/>
                <w:bCs/>
                <w:i/>
                <w:iCs/>
                <w:sz w:val="16"/>
                <w:szCs w:val="16"/>
              </w:rPr>
              <w:t>Wunder</w:t>
            </w:r>
            <w:proofErr w:type="spellEnd"/>
            <w:r w:rsidR="009328BB">
              <w:rPr>
                <w:rFonts w:asciiTheme="majorHAnsi" w:hAnsiTheme="majorHAnsi" w:cs="Calibri-BoldItalic"/>
                <w:b/>
                <w:bCs/>
                <w:i/>
                <w:iCs/>
                <w:sz w:val="16"/>
                <w:szCs w:val="16"/>
              </w:rPr>
              <w:t xml:space="preserve">   </w:t>
            </w:r>
          </w:p>
          <w:p w:rsidR="009328BB" w:rsidRDefault="009328BB" w:rsidP="009328BB">
            <w:pPr>
              <w:rPr>
                <w:rFonts w:asciiTheme="majorHAnsi" w:hAnsiTheme="majorHAnsi" w:cs="Calibri-BoldItalic"/>
                <w:b/>
                <w:bCs/>
                <w:i/>
                <w:iCs/>
                <w:sz w:val="16"/>
                <w:szCs w:val="16"/>
              </w:rPr>
            </w:pPr>
          </w:p>
          <w:p w:rsidR="005D1250" w:rsidRDefault="00A249F4" w:rsidP="00A249F4">
            <w:pPr>
              <w:rPr>
                <w:lang w:val="en-CA" w:eastAsia="zh-TW"/>
              </w:rPr>
            </w:pPr>
            <w:r>
              <w:rPr>
                <w:rFonts w:asciiTheme="majorHAnsi" w:eastAsiaTheme="majorEastAsia" w:hAnsiTheme="majorHAnsi" w:cstheme="majorBidi"/>
                <w:b/>
                <w:i/>
                <w:iCs/>
                <w:color w:val="FF0000"/>
                <w:sz w:val="16"/>
                <w:szCs w:val="16"/>
              </w:rPr>
              <w:t xml:space="preserve">Damages should be for the work to be provided, not the difference in value of the property being worked on. </w:t>
            </w:r>
          </w:p>
        </w:tc>
        <w:tc>
          <w:tcPr>
            <w:tcW w:w="3672" w:type="dxa"/>
          </w:tcPr>
          <w:p w:rsidR="005D1250" w:rsidRDefault="00401C1B" w:rsidP="00401C1B">
            <w:pPr>
              <w:rPr>
                <w:rFonts w:asciiTheme="majorHAnsi" w:hAnsiTheme="majorHAnsi"/>
                <w:b/>
                <w:color w:val="002060"/>
                <w:sz w:val="16"/>
                <w:szCs w:val="16"/>
                <w:u w:val="single"/>
              </w:rPr>
            </w:pPr>
            <w:r>
              <w:rPr>
                <w:rFonts w:asciiTheme="majorHAnsi" w:hAnsiTheme="majorHAnsi"/>
                <w:b/>
                <w:color w:val="002060"/>
                <w:sz w:val="16"/>
                <w:szCs w:val="16"/>
                <w:u w:val="single"/>
              </w:rPr>
              <w:t>DAMAGES SHOULD BE AWARDED TO DO WHAT THE K REQU</w:t>
            </w:r>
            <w:r w:rsidR="00163715">
              <w:rPr>
                <w:rFonts w:asciiTheme="majorHAnsi" w:hAnsiTheme="majorHAnsi"/>
                <w:b/>
                <w:color w:val="002060"/>
                <w:sz w:val="16"/>
                <w:szCs w:val="16"/>
                <w:u w:val="single"/>
              </w:rPr>
              <w:t>IRED, NOT FOR THE MARKET VALUE—HAVE TO CHARACTERIZE THE OBLIGATION (IS IT THE OBLIGATION TO DO THE WORK OR TO HAVE PUT THE PRO</w:t>
            </w:r>
            <w:r w:rsidR="002D0A97">
              <w:rPr>
                <w:rFonts w:asciiTheme="majorHAnsi" w:hAnsiTheme="majorHAnsi"/>
                <w:b/>
                <w:color w:val="002060"/>
                <w:sz w:val="16"/>
                <w:szCs w:val="16"/>
                <w:u w:val="single"/>
              </w:rPr>
              <w:t>PERTY IN A PARTICULAR POSITION?)</w:t>
            </w:r>
          </w:p>
          <w:p w:rsidR="00401C1B" w:rsidRDefault="00401C1B" w:rsidP="00401C1B">
            <w:pPr>
              <w:rPr>
                <w:rFonts w:asciiTheme="majorHAnsi" w:hAnsiTheme="majorHAnsi"/>
                <w:b/>
                <w:color w:val="002060"/>
                <w:sz w:val="16"/>
                <w:szCs w:val="16"/>
                <w:u w:val="single"/>
              </w:rPr>
            </w:pPr>
          </w:p>
          <w:p w:rsidR="00401C1B" w:rsidRDefault="00401C1B" w:rsidP="00401C1B">
            <w:pPr>
              <w:rPr>
                <w:lang w:val="en-CA" w:eastAsia="zh-TW"/>
              </w:rPr>
            </w:pPr>
            <w:r>
              <w:rPr>
                <w:rFonts w:asciiTheme="majorHAnsi" w:hAnsiTheme="majorHAnsi"/>
                <w:b/>
                <w:color w:val="002060"/>
                <w:sz w:val="16"/>
                <w:szCs w:val="16"/>
                <w:u w:val="single"/>
              </w:rPr>
              <w:t>“ECONOMIC WASTE” IS NOT A DEFENCE: OWNER IS ENTITLED TO WHAT HE HAS LOST (THE WORK/STRUCTURE HE WAS PROMISED)</w:t>
            </w:r>
          </w:p>
        </w:tc>
        <w:tc>
          <w:tcPr>
            <w:tcW w:w="3672" w:type="dxa"/>
          </w:tcPr>
          <w:p w:rsidR="00836C36" w:rsidRPr="00C91266" w:rsidRDefault="00836C36" w:rsidP="00836C3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owns a crappy lot, leases it to D for gravel extraction on condition D leaves it in its original state. D intentionally breaks this. Value of property assessed at $12K but cost of returning it to that state would be $60K.</w:t>
            </w:r>
          </w:p>
          <w:p w:rsidR="005D1250" w:rsidRDefault="00401C1B" w:rsidP="00754CE9">
            <w:pPr>
              <w:rPr>
                <w:lang w:val="en-CA" w:eastAsia="zh-TW"/>
              </w:rPr>
            </w:pPr>
            <w:r>
              <w:rPr>
                <w:lang w:val="en-CA" w:eastAsia="zh-TW"/>
              </w:rPr>
              <w:t>DEC. FOR P</w:t>
            </w:r>
          </w:p>
        </w:tc>
      </w:tr>
      <w:tr w:rsidR="005D1250" w:rsidTr="005D1250">
        <w:tc>
          <w:tcPr>
            <w:tcW w:w="3672" w:type="dxa"/>
          </w:tcPr>
          <w:p w:rsidR="009328BB" w:rsidRDefault="00FB2CF6" w:rsidP="009328BB">
            <w:pPr>
              <w:rPr>
                <w:rFonts w:asciiTheme="majorHAnsi" w:hAnsiTheme="majorHAnsi" w:cs="Calibri-BoldItalic"/>
                <w:b/>
                <w:bCs/>
                <w:i/>
                <w:iCs/>
                <w:sz w:val="16"/>
                <w:szCs w:val="16"/>
              </w:rPr>
            </w:pPr>
            <w:r>
              <w:rPr>
                <w:rFonts w:asciiTheme="majorHAnsi" w:hAnsiTheme="majorHAnsi" w:cs="Calibri-BoldItalic"/>
                <w:b/>
                <w:bCs/>
                <w:i/>
                <w:iCs/>
                <w:sz w:val="16"/>
                <w:szCs w:val="16"/>
              </w:rPr>
              <w:t xml:space="preserve">Jarvis v Swan Tours </w:t>
            </w:r>
            <w:r w:rsidR="009328BB">
              <w:rPr>
                <w:rFonts w:asciiTheme="majorHAnsi" w:hAnsiTheme="majorHAnsi" w:cs="Calibri-BoldItalic"/>
                <w:b/>
                <w:bCs/>
                <w:i/>
                <w:iCs/>
                <w:sz w:val="16"/>
                <w:szCs w:val="16"/>
              </w:rPr>
              <w:t xml:space="preserve">   </w:t>
            </w:r>
          </w:p>
          <w:p w:rsidR="009328BB" w:rsidRDefault="009328BB" w:rsidP="009328BB">
            <w:pPr>
              <w:rPr>
                <w:rFonts w:asciiTheme="majorHAnsi" w:hAnsiTheme="majorHAnsi" w:cs="Calibri-BoldItalic"/>
                <w:b/>
                <w:bCs/>
                <w:i/>
                <w:iCs/>
                <w:sz w:val="16"/>
                <w:szCs w:val="16"/>
              </w:rPr>
            </w:pPr>
          </w:p>
          <w:p w:rsidR="005D1250" w:rsidRDefault="00BA4C80" w:rsidP="00BA4C80">
            <w:pPr>
              <w:rPr>
                <w:lang w:val="en-CA" w:eastAsia="zh-TW"/>
              </w:rPr>
            </w:pPr>
            <w:r>
              <w:rPr>
                <w:rFonts w:asciiTheme="majorHAnsi" w:eastAsiaTheme="majorEastAsia" w:hAnsiTheme="majorHAnsi" w:cstheme="majorBidi"/>
                <w:b/>
                <w:i/>
                <w:iCs/>
                <w:color w:val="FF0000"/>
                <w:sz w:val="16"/>
                <w:szCs w:val="16"/>
              </w:rPr>
              <w:t>Damages for non-quantifiable harm—mental distress</w:t>
            </w:r>
            <w:r w:rsidR="001B6726">
              <w:rPr>
                <w:rFonts w:asciiTheme="majorHAnsi" w:eastAsiaTheme="majorEastAsia" w:hAnsiTheme="majorHAnsi" w:cstheme="majorBidi"/>
                <w:b/>
                <w:i/>
                <w:iCs/>
                <w:color w:val="FF0000"/>
                <w:sz w:val="16"/>
                <w:szCs w:val="16"/>
              </w:rPr>
              <w:t xml:space="preserve">/Emotions </w:t>
            </w:r>
          </w:p>
        </w:tc>
        <w:tc>
          <w:tcPr>
            <w:tcW w:w="3672" w:type="dxa"/>
          </w:tcPr>
          <w:p w:rsidR="00BA4C80" w:rsidRDefault="00BA4C80" w:rsidP="00BA4C80">
            <w:pPr>
              <w:rPr>
                <w:rFonts w:asciiTheme="majorHAnsi" w:hAnsiTheme="majorHAnsi"/>
                <w:b/>
                <w:color w:val="002060"/>
                <w:sz w:val="16"/>
                <w:szCs w:val="16"/>
                <w:u w:val="single"/>
              </w:rPr>
            </w:pPr>
            <w:r>
              <w:rPr>
                <w:rFonts w:asciiTheme="majorHAnsi" w:hAnsiTheme="majorHAnsi"/>
                <w:b/>
                <w:color w:val="002060"/>
                <w:sz w:val="16"/>
                <w:szCs w:val="16"/>
                <w:u w:val="single"/>
              </w:rPr>
              <w:t xml:space="preserve">DAMAGES CAN BE AWARDED FOR MENTAL/EMOTIONAL DISTRESS AND LOSS OF ENJOYMENT IF THEY ARE NOT TOO REMOTE AND THE SUBJECT MATTER OF THE K WAS INTENDED </w:t>
            </w:r>
            <w:r w:rsidR="009D78F2">
              <w:rPr>
                <w:rFonts w:asciiTheme="majorHAnsi" w:hAnsiTheme="majorHAnsi"/>
                <w:b/>
                <w:color w:val="002060"/>
                <w:sz w:val="16"/>
                <w:szCs w:val="16"/>
                <w:u w:val="single"/>
              </w:rPr>
              <w:t xml:space="preserve">TO </w:t>
            </w:r>
            <w:r>
              <w:rPr>
                <w:rFonts w:asciiTheme="majorHAnsi" w:hAnsiTheme="majorHAnsi"/>
                <w:b/>
                <w:color w:val="002060"/>
                <w:sz w:val="16"/>
                <w:szCs w:val="16"/>
                <w:u w:val="single"/>
              </w:rPr>
              <w:t>GENERATE A CERTAIN EMOTION BUT THE BREACH RESULTS IN THE OPPOSITE EMOTION.</w:t>
            </w:r>
          </w:p>
          <w:p w:rsidR="00BA4C80" w:rsidRDefault="00BA4C80" w:rsidP="00BA4C80">
            <w:pPr>
              <w:rPr>
                <w:rFonts w:asciiTheme="majorHAnsi" w:hAnsiTheme="majorHAnsi"/>
                <w:b/>
                <w:color w:val="002060"/>
                <w:sz w:val="16"/>
                <w:szCs w:val="16"/>
                <w:u w:val="single"/>
              </w:rPr>
            </w:pPr>
          </w:p>
          <w:p w:rsidR="00BA4C80" w:rsidRDefault="00BA4C80" w:rsidP="00BA4C80">
            <w:pPr>
              <w:rPr>
                <w:rFonts w:asciiTheme="majorHAnsi" w:hAnsiTheme="majorHAnsi"/>
                <w:b/>
                <w:color w:val="002060"/>
                <w:sz w:val="16"/>
                <w:szCs w:val="16"/>
                <w:u w:val="single"/>
              </w:rPr>
            </w:pPr>
            <w:r>
              <w:rPr>
                <w:rFonts w:asciiTheme="majorHAnsi" w:hAnsiTheme="majorHAnsi"/>
                <w:b/>
                <w:color w:val="002060"/>
                <w:sz w:val="16"/>
                <w:szCs w:val="16"/>
                <w:u w:val="single"/>
              </w:rPr>
              <w:t xml:space="preserve"> THERE MUST BE AN ACTUAL BREACH OF K (NOT JUST A DISSAPOINTMENT) </w:t>
            </w:r>
          </w:p>
          <w:p w:rsidR="005D1250" w:rsidRDefault="005D1250" w:rsidP="00754CE9">
            <w:pPr>
              <w:rPr>
                <w:lang w:val="en-CA" w:eastAsia="zh-TW"/>
              </w:rPr>
            </w:pPr>
          </w:p>
        </w:tc>
        <w:tc>
          <w:tcPr>
            <w:tcW w:w="3672" w:type="dxa"/>
          </w:tcPr>
          <w:p w:rsidR="001B4080" w:rsidRPr="00C91266" w:rsidRDefault="001B4080" w:rsidP="001B408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xml:space="preserve">: P buys holiday from D based on a brochure but the holiday was a piece of crap unlike the brochure. Here, the contents of the brochure were warranties that were breached. </w:t>
            </w:r>
          </w:p>
          <w:p w:rsidR="005D1250" w:rsidRDefault="005D1250" w:rsidP="00754CE9">
            <w:pPr>
              <w:rPr>
                <w:lang w:val="en-CA" w:eastAsia="zh-TW"/>
              </w:rPr>
            </w:pPr>
          </w:p>
        </w:tc>
      </w:tr>
    </w:tbl>
    <w:p w:rsidR="00F463E0" w:rsidRDefault="00F463E0" w:rsidP="00754CE9">
      <w:pPr>
        <w:rPr>
          <w:lang w:val="en-CA" w:eastAsia="zh-TW"/>
        </w:rPr>
      </w:pPr>
    </w:p>
    <w:p w:rsidR="00754CE9" w:rsidRDefault="00F463E0" w:rsidP="00754CE9">
      <w:pPr>
        <w:rPr>
          <w:lang w:val="en-CA" w:eastAsia="zh-TW"/>
        </w:rPr>
      </w:pPr>
      <w:r>
        <w:rPr>
          <w:lang w:val="en-CA" w:eastAsia="zh-TW"/>
        </w:rPr>
        <w:br w:type="page"/>
      </w:r>
    </w:p>
    <w:p w:rsidR="00754CE9" w:rsidRDefault="007F356F" w:rsidP="0095559E">
      <w:pPr>
        <w:pStyle w:val="Heading3"/>
        <w:pBdr>
          <w:bottom w:val="single" w:sz="4" w:space="1" w:color="auto"/>
        </w:pBdr>
      </w:pPr>
      <w:r>
        <w:lastRenderedPageBreak/>
        <w:t xml:space="preserve">Remoteness of Damages </w:t>
      </w:r>
    </w:p>
    <w:p w:rsidR="00F463E0" w:rsidRDefault="00F463E0" w:rsidP="00F463E0">
      <w:pPr>
        <w:pStyle w:val="NoSpacing"/>
        <w:tabs>
          <w:tab w:val="right" w:leader="dot" w:pos="10080"/>
        </w:tabs>
        <w:rPr>
          <w:rFonts w:ascii="Times New Roman" w:hAnsi="Times New Roman" w:cs="Times New Roman"/>
        </w:rPr>
      </w:pPr>
      <w:r>
        <w:rPr>
          <w:rFonts w:ascii="Times New Roman" w:hAnsi="Times New Roman" w:cs="Times New Roman"/>
        </w:rPr>
        <w:t xml:space="preserve">Any claims for damages must first go to </w:t>
      </w:r>
      <w:r w:rsidRPr="00032672">
        <w:rPr>
          <w:rFonts w:ascii="Times New Roman" w:hAnsi="Times New Roman" w:cs="Times New Roman"/>
          <w:i/>
          <w:color w:val="CC00CC"/>
        </w:rPr>
        <w:t xml:space="preserve">Hadley v </w:t>
      </w:r>
      <w:proofErr w:type="spellStart"/>
      <w:r w:rsidRPr="00032672">
        <w:rPr>
          <w:rFonts w:ascii="Times New Roman" w:hAnsi="Times New Roman" w:cs="Times New Roman"/>
          <w:i/>
          <w:color w:val="CC00CC"/>
        </w:rPr>
        <w:t>Baxendale</w:t>
      </w:r>
      <w:proofErr w:type="spellEnd"/>
      <w:r>
        <w:rPr>
          <w:rFonts w:ascii="Times New Roman" w:hAnsi="Times New Roman" w:cs="Times New Roman"/>
        </w:rPr>
        <w:t>, then look at the other cases.</w:t>
      </w:r>
    </w:p>
    <w:p w:rsidR="00F463E0" w:rsidRDefault="00F463E0" w:rsidP="00F463E0">
      <w:pPr>
        <w:pStyle w:val="NoSpacing"/>
        <w:tabs>
          <w:tab w:val="right" w:leader="dot" w:pos="10080"/>
        </w:tabs>
        <w:rPr>
          <w:rFonts w:ascii="Times New Roman" w:hAnsi="Times New Roman" w:cs="Times New Roman"/>
        </w:rPr>
      </w:pPr>
    </w:p>
    <w:p w:rsidR="00F463E0" w:rsidRDefault="00F463E0" w:rsidP="00F463E0">
      <w:pPr>
        <w:pStyle w:val="NoSpacing"/>
        <w:tabs>
          <w:tab w:val="right" w:leader="dot" w:pos="10080"/>
        </w:tabs>
        <w:rPr>
          <w:rFonts w:ascii="Times New Roman" w:hAnsi="Times New Roman" w:cs="Times New Roman"/>
        </w:rPr>
      </w:pPr>
      <w:r>
        <w:rPr>
          <w:rFonts w:ascii="Times New Roman" w:hAnsi="Times New Roman" w:cs="Times New Roman"/>
        </w:rPr>
        <w:t xml:space="preserve">You MUST cite </w:t>
      </w:r>
      <w:r w:rsidRPr="009E15FD">
        <w:rPr>
          <w:rFonts w:ascii="Times New Roman" w:hAnsi="Times New Roman" w:cs="Times New Roman"/>
          <w:i/>
          <w:color w:val="CC00CC"/>
        </w:rPr>
        <w:t>Hadley</w:t>
      </w:r>
      <w:r>
        <w:rPr>
          <w:rFonts w:ascii="Times New Roman" w:hAnsi="Times New Roman" w:cs="Times New Roman"/>
        </w:rPr>
        <w:t xml:space="preserve"> but where you use </w:t>
      </w:r>
      <w:r w:rsidRPr="009E15FD">
        <w:rPr>
          <w:rFonts w:ascii="Times New Roman" w:hAnsi="Times New Roman" w:cs="Times New Roman"/>
          <w:i/>
          <w:color w:val="CC00CC"/>
        </w:rPr>
        <w:t>Victoria Laundry</w:t>
      </w:r>
      <w:r>
        <w:rPr>
          <w:rFonts w:ascii="Times New Roman" w:hAnsi="Times New Roman" w:cs="Times New Roman"/>
        </w:rPr>
        <w:t xml:space="preserve"> or </w:t>
      </w:r>
      <w:proofErr w:type="spellStart"/>
      <w:r w:rsidRPr="009E15FD">
        <w:rPr>
          <w:rFonts w:ascii="Times New Roman" w:hAnsi="Times New Roman" w:cs="Times New Roman"/>
          <w:i/>
          <w:color w:val="CC00CC"/>
        </w:rPr>
        <w:t>Koufos</w:t>
      </w:r>
      <w:proofErr w:type="spellEnd"/>
      <w:r>
        <w:rPr>
          <w:rFonts w:ascii="Times New Roman" w:hAnsi="Times New Roman" w:cs="Times New Roman"/>
        </w:rPr>
        <w:t xml:space="preserve"> is up to you.</w:t>
      </w:r>
    </w:p>
    <w:p w:rsidR="00F463E0" w:rsidRPr="00F463E0" w:rsidRDefault="00F463E0" w:rsidP="00F463E0">
      <w:pPr>
        <w:pStyle w:val="NoSpacing"/>
        <w:tabs>
          <w:tab w:val="right" w:leader="dot" w:pos="10080"/>
        </w:tabs>
        <w:rPr>
          <w:rFonts w:ascii="Times New Roman" w:hAnsi="Times New Roman" w:cs="Times New Roman"/>
        </w:rPr>
      </w:pPr>
    </w:p>
    <w:tbl>
      <w:tblPr>
        <w:tblStyle w:val="TableGrid"/>
        <w:tblW w:w="0" w:type="auto"/>
        <w:tblLook w:val="04A0"/>
      </w:tblPr>
      <w:tblGrid>
        <w:gridCol w:w="2518"/>
        <w:gridCol w:w="4826"/>
        <w:gridCol w:w="3672"/>
      </w:tblGrid>
      <w:tr w:rsidR="00F463E0" w:rsidTr="00D73A16">
        <w:tc>
          <w:tcPr>
            <w:tcW w:w="2518" w:type="dxa"/>
          </w:tcPr>
          <w:p w:rsidR="00F463E0" w:rsidRDefault="00F463E0" w:rsidP="00F463E0">
            <w:pPr>
              <w:rPr>
                <w:rFonts w:asciiTheme="majorHAnsi" w:hAnsiTheme="majorHAnsi" w:cs="Calibri-BoldItalic"/>
                <w:b/>
                <w:bCs/>
                <w:i/>
                <w:iCs/>
                <w:sz w:val="16"/>
                <w:szCs w:val="16"/>
              </w:rPr>
            </w:pPr>
            <w:r>
              <w:rPr>
                <w:rFonts w:asciiTheme="majorHAnsi" w:hAnsiTheme="majorHAnsi" w:cs="Calibri-BoldItalic"/>
                <w:b/>
                <w:bCs/>
                <w:i/>
                <w:iCs/>
                <w:sz w:val="16"/>
                <w:szCs w:val="16"/>
              </w:rPr>
              <w:t xml:space="preserve">Hadley v </w:t>
            </w:r>
            <w:proofErr w:type="spellStart"/>
            <w:r>
              <w:rPr>
                <w:rFonts w:asciiTheme="majorHAnsi" w:hAnsiTheme="majorHAnsi" w:cs="Calibri-BoldItalic"/>
                <w:b/>
                <w:bCs/>
                <w:i/>
                <w:iCs/>
                <w:sz w:val="16"/>
                <w:szCs w:val="16"/>
              </w:rPr>
              <w:t>Baxendale</w:t>
            </w:r>
            <w:proofErr w:type="spellEnd"/>
            <w:r>
              <w:rPr>
                <w:rFonts w:asciiTheme="majorHAnsi" w:hAnsiTheme="majorHAnsi" w:cs="Calibri-BoldItalic"/>
                <w:b/>
                <w:bCs/>
                <w:i/>
                <w:iCs/>
                <w:sz w:val="16"/>
                <w:szCs w:val="16"/>
              </w:rPr>
              <w:t xml:space="preserve">   </w:t>
            </w:r>
          </w:p>
          <w:p w:rsidR="00F463E0" w:rsidRDefault="00F463E0" w:rsidP="00F463E0">
            <w:pPr>
              <w:rPr>
                <w:rFonts w:asciiTheme="majorHAnsi" w:hAnsiTheme="majorHAnsi" w:cs="Calibri-BoldItalic"/>
                <w:b/>
                <w:bCs/>
                <w:i/>
                <w:iCs/>
                <w:sz w:val="16"/>
                <w:szCs w:val="16"/>
              </w:rPr>
            </w:pPr>
          </w:p>
          <w:p w:rsidR="00F463E0" w:rsidRDefault="00F463E0" w:rsidP="00F463E0">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*****TEST FOR AWARDING DAMAGES****</w:t>
            </w:r>
          </w:p>
          <w:p w:rsidR="00D73A16" w:rsidRDefault="00D73A16" w:rsidP="00F463E0">
            <w:pPr>
              <w:rPr>
                <w:rFonts w:asciiTheme="majorHAnsi" w:eastAsiaTheme="majorEastAsia" w:hAnsiTheme="majorHAnsi" w:cstheme="majorBidi"/>
                <w:b/>
                <w:i/>
                <w:iCs/>
                <w:color w:val="FF0000"/>
                <w:sz w:val="16"/>
                <w:szCs w:val="16"/>
              </w:rPr>
            </w:pPr>
          </w:p>
          <w:p w:rsidR="00D73A16" w:rsidRDefault="00D73A16" w:rsidP="00F463E0">
            <w:pPr>
              <w:rPr>
                <w:lang w:val="en-CA" w:eastAsia="zh-TW"/>
              </w:rPr>
            </w:pPr>
            <w:r>
              <w:rPr>
                <w:rFonts w:asciiTheme="majorHAnsi" w:eastAsiaTheme="majorEastAsia" w:hAnsiTheme="majorHAnsi" w:cstheme="majorBidi"/>
                <w:b/>
                <w:i/>
                <w:iCs/>
                <w:color w:val="FF0000"/>
                <w:sz w:val="16"/>
                <w:szCs w:val="16"/>
              </w:rPr>
              <w:t>*MUST CITE*</w:t>
            </w:r>
          </w:p>
        </w:tc>
        <w:tc>
          <w:tcPr>
            <w:tcW w:w="4826" w:type="dxa"/>
          </w:tcPr>
          <w:p w:rsidR="00D73A16" w:rsidRDefault="00D73A16" w:rsidP="00D73A16">
            <w:pPr>
              <w:rPr>
                <w:rFonts w:asciiTheme="majorHAnsi" w:hAnsiTheme="majorHAnsi"/>
                <w:b/>
                <w:color w:val="002060"/>
                <w:sz w:val="16"/>
                <w:szCs w:val="16"/>
                <w:u w:val="single"/>
              </w:rPr>
            </w:pPr>
            <w:r w:rsidRPr="00D73A16">
              <w:rPr>
                <w:rFonts w:asciiTheme="majorHAnsi" w:hAnsiTheme="majorHAnsi"/>
                <w:b/>
                <w:color w:val="002060"/>
                <w:sz w:val="16"/>
                <w:szCs w:val="16"/>
                <w:highlight w:val="cyan"/>
                <w:u w:val="single"/>
              </w:rPr>
              <w:t>DAMAGES WILL BE AWARDED FOR LOSSES THAT:</w:t>
            </w:r>
          </w:p>
          <w:p w:rsidR="00D73A16" w:rsidRDefault="00D73A16" w:rsidP="00D73A16">
            <w:pPr>
              <w:rPr>
                <w:rFonts w:asciiTheme="majorHAnsi" w:hAnsiTheme="majorHAnsi"/>
                <w:b/>
                <w:color w:val="002060"/>
                <w:sz w:val="16"/>
                <w:szCs w:val="16"/>
                <w:u w:val="single"/>
              </w:rPr>
            </w:pPr>
          </w:p>
          <w:p w:rsidR="00D73A16" w:rsidRPr="00D73A16" w:rsidRDefault="00D73A16" w:rsidP="00D73A16">
            <w:pPr>
              <w:rPr>
                <w:rFonts w:asciiTheme="majorHAnsi" w:hAnsiTheme="majorHAnsi"/>
                <w:color w:val="002060"/>
                <w:sz w:val="16"/>
                <w:szCs w:val="16"/>
              </w:rPr>
            </w:pPr>
            <w:r w:rsidRPr="00D73A16">
              <w:rPr>
                <w:rFonts w:asciiTheme="majorHAnsi" w:hAnsiTheme="majorHAnsi"/>
                <w:b/>
                <w:color w:val="002060"/>
                <w:sz w:val="16"/>
                <w:szCs w:val="16"/>
                <w:highlight w:val="yellow"/>
                <w:u w:val="single"/>
              </w:rPr>
              <w:t>GENERAL DAMAGES:</w:t>
            </w:r>
            <w:r>
              <w:rPr>
                <w:rFonts w:asciiTheme="majorHAnsi" w:hAnsiTheme="majorHAnsi"/>
                <w:b/>
                <w:color w:val="002060"/>
                <w:sz w:val="16"/>
                <w:szCs w:val="16"/>
                <w:u w:val="single"/>
              </w:rPr>
              <w:t xml:space="preserve"> Occurred naturally from the breach (anyone who would have suffered the breach would have suffered the same loss</w:t>
            </w:r>
            <w:r w:rsidRPr="00907FF4">
              <w:rPr>
                <w:rFonts w:asciiTheme="majorHAnsi" w:hAnsiTheme="majorHAnsi"/>
                <w:b/>
                <w:color w:val="002060"/>
                <w:sz w:val="16"/>
                <w:szCs w:val="16"/>
                <w:highlight w:val="yellow"/>
                <w:u w:val="single"/>
              </w:rPr>
              <w:t>)—“may fairly and reasonably be considered as arising naturally”</w:t>
            </w:r>
            <w:r>
              <w:rPr>
                <w:rFonts w:asciiTheme="majorHAnsi" w:hAnsiTheme="majorHAnsi"/>
                <w:b/>
                <w:color w:val="002060"/>
                <w:sz w:val="16"/>
                <w:szCs w:val="16"/>
                <w:u w:val="single"/>
              </w:rPr>
              <w:t xml:space="preserve"> </w:t>
            </w:r>
            <w:r w:rsidRPr="00907FF4">
              <w:rPr>
                <w:rFonts w:asciiTheme="majorHAnsi" w:hAnsiTheme="majorHAnsi"/>
                <w:b/>
                <w:color w:val="002060"/>
                <w:sz w:val="16"/>
                <w:szCs w:val="16"/>
                <w:highlight w:val="yellow"/>
                <w:u w:val="single"/>
              </w:rPr>
              <w:t>according to the usual course things, from the breach itself”</w:t>
            </w:r>
            <w:r>
              <w:rPr>
                <w:rFonts w:asciiTheme="majorHAnsi" w:hAnsiTheme="majorHAnsi"/>
                <w:b/>
                <w:color w:val="002060"/>
                <w:sz w:val="16"/>
                <w:szCs w:val="16"/>
                <w:u w:val="single"/>
              </w:rPr>
              <w:t xml:space="preserve"> </w:t>
            </w:r>
            <w:r w:rsidRPr="00D73A16">
              <w:rPr>
                <w:rFonts w:asciiTheme="majorHAnsi" w:hAnsiTheme="majorHAnsi"/>
                <w:b/>
                <w:color w:val="002060"/>
                <w:sz w:val="16"/>
                <w:szCs w:val="16"/>
                <w:u w:val="single"/>
              </w:rPr>
              <w:sym w:font="Wingdings" w:char="F0E0"/>
            </w:r>
            <w:r>
              <w:rPr>
                <w:rFonts w:asciiTheme="majorHAnsi" w:hAnsiTheme="majorHAnsi"/>
                <w:b/>
                <w:color w:val="002060"/>
                <w:sz w:val="16"/>
                <w:szCs w:val="16"/>
                <w:u w:val="single"/>
              </w:rPr>
              <w:t xml:space="preserve"> Only the terms of K are relevant (not purpose, intentions, etc.)</w:t>
            </w:r>
          </w:p>
          <w:p w:rsidR="00D73A16" w:rsidRDefault="00D73A16" w:rsidP="00D73A16">
            <w:pPr>
              <w:rPr>
                <w:rFonts w:asciiTheme="majorHAnsi" w:hAnsiTheme="majorHAnsi"/>
                <w:b/>
                <w:color w:val="002060"/>
                <w:sz w:val="16"/>
                <w:szCs w:val="16"/>
                <w:u w:val="single"/>
              </w:rPr>
            </w:pPr>
          </w:p>
          <w:p w:rsidR="00A373B2" w:rsidRDefault="00D73A16" w:rsidP="00A373B2">
            <w:pPr>
              <w:rPr>
                <w:rFonts w:asciiTheme="majorHAnsi" w:hAnsiTheme="majorHAnsi"/>
                <w:b/>
                <w:color w:val="002060"/>
                <w:sz w:val="16"/>
                <w:szCs w:val="16"/>
                <w:u w:val="single"/>
              </w:rPr>
            </w:pPr>
            <w:r w:rsidRPr="00A373B2">
              <w:rPr>
                <w:rFonts w:asciiTheme="majorHAnsi" w:hAnsiTheme="majorHAnsi"/>
                <w:b/>
                <w:color w:val="002060"/>
                <w:sz w:val="16"/>
                <w:szCs w:val="16"/>
                <w:highlight w:val="yellow"/>
                <w:u w:val="single"/>
              </w:rPr>
              <w:t>SPECIAL DAMAGES:</w:t>
            </w:r>
            <w:r>
              <w:rPr>
                <w:rFonts w:asciiTheme="majorHAnsi" w:hAnsiTheme="majorHAnsi"/>
                <w:b/>
                <w:color w:val="002060"/>
                <w:sz w:val="16"/>
                <w:szCs w:val="16"/>
                <w:u w:val="single"/>
              </w:rPr>
              <w:t xml:space="preserve"> </w:t>
            </w:r>
            <w:r w:rsidR="00A373B2">
              <w:rPr>
                <w:rFonts w:asciiTheme="majorHAnsi" w:hAnsiTheme="majorHAnsi"/>
                <w:b/>
                <w:color w:val="002060"/>
                <w:sz w:val="16"/>
                <w:szCs w:val="16"/>
                <w:u w:val="single"/>
              </w:rPr>
              <w:t>Were contemplated by the parties as a probable result of the breach of K</w:t>
            </w:r>
            <w:r w:rsidR="00A373B2" w:rsidRPr="00907FF4">
              <w:rPr>
                <w:rFonts w:asciiTheme="majorHAnsi" w:hAnsiTheme="majorHAnsi"/>
                <w:b/>
                <w:color w:val="002060"/>
                <w:sz w:val="16"/>
                <w:szCs w:val="16"/>
                <w:highlight w:val="yellow"/>
                <w:u w:val="single"/>
              </w:rPr>
              <w:t>—“anything that may reasonably be supposed to have been in the contemplation of both parties at the time they made the K”, as the probable result of the breach</w:t>
            </w:r>
            <w:r w:rsidR="00907FF4" w:rsidRPr="00907FF4">
              <w:rPr>
                <w:rFonts w:asciiTheme="majorHAnsi" w:hAnsiTheme="majorHAnsi"/>
                <w:b/>
                <w:color w:val="002060"/>
                <w:sz w:val="16"/>
                <w:szCs w:val="16"/>
                <w:highlight w:val="yellow"/>
                <w:u w:val="single"/>
              </w:rPr>
              <w:t xml:space="preserve"> of it</w:t>
            </w:r>
            <w:r w:rsidR="00A373B2">
              <w:rPr>
                <w:rFonts w:asciiTheme="majorHAnsi" w:hAnsiTheme="majorHAnsi"/>
                <w:b/>
                <w:color w:val="002060"/>
                <w:sz w:val="16"/>
                <w:szCs w:val="16"/>
                <w:u w:val="single"/>
              </w:rPr>
              <w:t xml:space="preserve"> </w:t>
            </w:r>
            <w:r w:rsidR="00A373B2" w:rsidRPr="00A373B2">
              <w:rPr>
                <w:rFonts w:asciiTheme="majorHAnsi" w:hAnsiTheme="majorHAnsi"/>
                <w:b/>
                <w:color w:val="002060"/>
                <w:sz w:val="16"/>
                <w:szCs w:val="16"/>
                <w:u w:val="single"/>
              </w:rPr>
              <w:sym w:font="Wingdings" w:char="F0E0"/>
            </w:r>
            <w:r w:rsidR="00A373B2">
              <w:rPr>
                <w:rFonts w:asciiTheme="majorHAnsi" w:hAnsiTheme="majorHAnsi"/>
                <w:b/>
                <w:color w:val="002060"/>
                <w:sz w:val="16"/>
                <w:szCs w:val="16"/>
                <w:u w:val="single"/>
              </w:rPr>
              <w:t xml:space="preserve"> The Special Circumstances Needed to be Known at the time the K was entered into</w:t>
            </w:r>
          </w:p>
          <w:p w:rsidR="00DE5E08" w:rsidRDefault="00DE5E08" w:rsidP="00A05C0C">
            <w:pPr>
              <w:ind w:left="720"/>
              <w:rPr>
                <w:rFonts w:asciiTheme="majorHAnsi" w:hAnsiTheme="majorHAnsi"/>
                <w:b/>
                <w:color w:val="002060"/>
                <w:sz w:val="16"/>
                <w:szCs w:val="16"/>
                <w:u w:val="single"/>
              </w:rPr>
            </w:pPr>
            <w:r w:rsidRPr="00DE5E08">
              <w:rPr>
                <w:rFonts w:asciiTheme="majorHAnsi" w:hAnsiTheme="majorHAnsi"/>
                <w:b/>
                <w:color w:val="002060"/>
                <w:sz w:val="16"/>
                <w:szCs w:val="16"/>
                <w:u w:val="single"/>
              </w:rPr>
              <w:sym w:font="Wingdings" w:char="F0E0"/>
            </w:r>
            <w:r>
              <w:rPr>
                <w:rFonts w:asciiTheme="majorHAnsi" w:hAnsiTheme="majorHAnsi"/>
                <w:b/>
                <w:color w:val="002060"/>
                <w:sz w:val="16"/>
                <w:szCs w:val="16"/>
                <w:u w:val="single"/>
              </w:rPr>
              <w:t>Just need to know general nature, not the details/specifics</w:t>
            </w:r>
            <w:r w:rsidR="001D31CC">
              <w:rPr>
                <w:rFonts w:asciiTheme="majorHAnsi" w:hAnsiTheme="majorHAnsi"/>
                <w:b/>
                <w:color w:val="002060"/>
                <w:sz w:val="16"/>
                <w:szCs w:val="16"/>
                <w:u w:val="single"/>
              </w:rPr>
              <w:t xml:space="preserve"> </w:t>
            </w:r>
            <w:r w:rsidR="001D31CC" w:rsidRPr="001D31CC">
              <w:rPr>
                <w:rFonts w:asciiTheme="majorHAnsi" w:hAnsiTheme="majorHAnsi"/>
                <w:b/>
                <w:color w:val="002060"/>
                <w:sz w:val="16"/>
                <w:szCs w:val="16"/>
                <w:u w:val="single"/>
              </w:rPr>
              <w:sym w:font="Wingdings" w:char="F0E0"/>
            </w:r>
            <w:r w:rsidR="001D31CC">
              <w:rPr>
                <w:rFonts w:asciiTheme="majorHAnsi" w:hAnsiTheme="majorHAnsi"/>
                <w:b/>
                <w:color w:val="002060"/>
                <w:sz w:val="16"/>
                <w:szCs w:val="16"/>
                <w:u w:val="single"/>
              </w:rPr>
              <w:t xml:space="preserve"> P has to show that D knew</w:t>
            </w:r>
          </w:p>
          <w:p w:rsidR="00A05C0C" w:rsidRPr="00A373B2" w:rsidRDefault="00A05C0C" w:rsidP="00A05C0C">
            <w:pPr>
              <w:ind w:left="720"/>
              <w:rPr>
                <w:rFonts w:asciiTheme="majorHAnsi" w:hAnsiTheme="majorHAnsi"/>
                <w:b/>
                <w:color w:val="002060"/>
                <w:sz w:val="16"/>
                <w:szCs w:val="16"/>
                <w:u w:val="single"/>
              </w:rPr>
            </w:pPr>
          </w:p>
        </w:tc>
        <w:tc>
          <w:tcPr>
            <w:tcW w:w="3672" w:type="dxa"/>
          </w:tcPr>
          <w:p w:rsidR="00F463E0" w:rsidRPr="00C91266" w:rsidRDefault="00F463E0" w:rsidP="00F463E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Broken shaft given by P to D to bring to a repair shop. D was not told that the absence of the shaft meant that work would stop completely at P’s mill. Carrier breached k by delivering several days late. P sued for loss of profits but D argued that this loss was too remote.</w:t>
            </w:r>
          </w:p>
          <w:p w:rsidR="00F463E0" w:rsidRDefault="00DE5E08" w:rsidP="00F463E0">
            <w:pPr>
              <w:rPr>
                <w:lang w:val="en-CA" w:eastAsia="zh-TW"/>
              </w:rPr>
            </w:pPr>
            <w:r>
              <w:rPr>
                <w:lang w:val="en-CA" w:eastAsia="zh-TW"/>
              </w:rPr>
              <w:t>For D. P did not let D know about the necessity of shaft so can’t claim profit losses.</w:t>
            </w:r>
          </w:p>
        </w:tc>
      </w:tr>
      <w:tr w:rsidR="00F463E0" w:rsidTr="00D73A16">
        <w:tc>
          <w:tcPr>
            <w:tcW w:w="2518" w:type="dxa"/>
          </w:tcPr>
          <w:p w:rsidR="003D0726" w:rsidRDefault="003D0726" w:rsidP="003D0726">
            <w:pPr>
              <w:rPr>
                <w:rFonts w:asciiTheme="majorHAnsi" w:hAnsiTheme="majorHAnsi" w:cs="Calibri-BoldItalic"/>
                <w:b/>
                <w:bCs/>
                <w:i/>
                <w:iCs/>
                <w:sz w:val="16"/>
                <w:szCs w:val="16"/>
              </w:rPr>
            </w:pPr>
            <w:r>
              <w:rPr>
                <w:rFonts w:asciiTheme="majorHAnsi" w:hAnsiTheme="majorHAnsi" w:cs="Calibri-BoldItalic"/>
                <w:b/>
                <w:bCs/>
                <w:i/>
                <w:iCs/>
                <w:sz w:val="16"/>
                <w:szCs w:val="16"/>
              </w:rPr>
              <w:t xml:space="preserve">Victoria Laundry v Newman   </w:t>
            </w:r>
          </w:p>
          <w:p w:rsidR="003D0726" w:rsidRDefault="003D0726" w:rsidP="003D0726">
            <w:pPr>
              <w:rPr>
                <w:rFonts w:asciiTheme="majorHAnsi" w:hAnsiTheme="majorHAnsi" w:cs="Calibri-BoldItalic"/>
                <w:b/>
                <w:bCs/>
                <w:i/>
                <w:iCs/>
                <w:sz w:val="16"/>
                <w:szCs w:val="16"/>
              </w:rPr>
            </w:pPr>
          </w:p>
          <w:p w:rsidR="003D0726" w:rsidRDefault="003D0726" w:rsidP="003D0726">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**BROAD REMOTENESS TEST**</w:t>
            </w:r>
          </w:p>
          <w:p w:rsidR="00F463E0" w:rsidRDefault="00F463E0" w:rsidP="00F463E0">
            <w:pPr>
              <w:rPr>
                <w:lang w:val="en-CA" w:eastAsia="zh-TW"/>
              </w:rPr>
            </w:pPr>
          </w:p>
        </w:tc>
        <w:tc>
          <w:tcPr>
            <w:tcW w:w="4826" w:type="dxa"/>
          </w:tcPr>
          <w:p w:rsidR="003D072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Ratio</w:t>
            </w:r>
            <w:r w:rsidRPr="00C91266">
              <w:rPr>
                <w:rFonts w:ascii="Times New Roman" w:hAnsi="Times New Roman" w:cs="Times New Roman"/>
                <w:sz w:val="20"/>
                <w:szCs w:val="20"/>
              </w:rPr>
              <w:t xml:space="preserve">: </w:t>
            </w:r>
            <w:r>
              <w:rPr>
                <w:rFonts w:ascii="Times New Roman" w:hAnsi="Times New Roman" w:cs="Times New Roman"/>
                <w:sz w:val="20"/>
                <w:szCs w:val="20"/>
              </w:rPr>
              <w:t>6 points on the law of remoteness for damages:</w:t>
            </w:r>
          </w:p>
          <w:p w:rsidR="003D072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p>
          <w:p w:rsidR="003D072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1) Governing purpose of damages is to put the party whose rights were violated in same position, as money can do, as if his rights had been observed. This would include improbable losses (too harsh) so there are qualifications (2-6).</w:t>
            </w:r>
          </w:p>
          <w:p w:rsidR="003D072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2) Aggrieved party is only entitled to recover such part of the resulting loss that was foreseeable at time of k.</w:t>
            </w:r>
          </w:p>
          <w:p w:rsidR="003D072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3) What was at that time reasonably foreseeable depends on the knowledge then possessed by the parties, or at all events, by the party who later commits the </w:t>
            </w:r>
            <w:proofErr w:type="gramStart"/>
            <w:r>
              <w:rPr>
                <w:rFonts w:ascii="Times New Roman" w:hAnsi="Times New Roman" w:cs="Times New Roman"/>
                <w:sz w:val="20"/>
                <w:szCs w:val="20"/>
              </w:rPr>
              <w:t>breach.</w:t>
            </w:r>
            <w:proofErr w:type="gramEnd"/>
          </w:p>
          <w:p w:rsidR="003D072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4) Knowledge possessed is of 2 kinds – imputed and actual. Imputed is knowledge that is ordinary/normal/expected (first branch of </w:t>
            </w:r>
            <w:r>
              <w:rPr>
                <w:rFonts w:ascii="Times New Roman" w:hAnsi="Times New Roman" w:cs="Times New Roman"/>
                <w:i/>
                <w:sz w:val="20"/>
                <w:szCs w:val="20"/>
              </w:rPr>
              <w:t>Hadley</w:t>
            </w:r>
            <w:r>
              <w:rPr>
                <w:rFonts w:ascii="Times New Roman" w:hAnsi="Times New Roman" w:cs="Times New Roman"/>
                <w:sz w:val="20"/>
                <w:szCs w:val="20"/>
              </w:rPr>
              <w:t>). Actual is the special circumstances and relates to the 2</w:t>
            </w:r>
            <w:r w:rsidRPr="00064F82">
              <w:rPr>
                <w:rFonts w:ascii="Times New Roman" w:hAnsi="Times New Roman" w:cs="Times New Roman"/>
                <w:sz w:val="20"/>
                <w:szCs w:val="20"/>
                <w:vertAlign w:val="superscript"/>
              </w:rPr>
              <w:t>nd</w:t>
            </w:r>
            <w:r>
              <w:rPr>
                <w:rFonts w:ascii="Times New Roman" w:hAnsi="Times New Roman" w:cs="Times New Roman"/>
                <w:sz w:val="20"/>
                <w:szCs w:val="20"/>
              </w:rPr>
              <w:t xml:space="preserve"> branch of </w:t>
            </w:r>
            <w:r>
              <w:rPr>
                <w:rFonts w:ascii="Times New Roman" w:hAnsi="Times New Roman" w:cs="Times New Roman"/>
                <w:i/>
                <w:sz w:val="20"/>
                <w:szCs w:val="20"/>
              </w:rPr>
              <w:t>Hadley</w:t>
            </w:r>
            <w:r>
              <w:rPr>
                <w:rFonts w:ascii="Times New Roman" w:hAnsi="Times New Roman" w:cs="Times New Roman"/>
                <w:sz w:val="20"/>
                <w:szCs w:val="20"/>
              </w:rPr>
              <w:t>.</w:t>
            </w:r>
          </w:p>
          <w:p w:rsidR="003D072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5) For the </w:t>
            </w:r>
            <w:proofErr w:type="spellStart"/>
            <w:r>
              <w:rPr>
                <w:rFonts w:ascii="Times New Roman" w:hAnsi="Times New Roman" w:cs="Times New Roman"/>
                <w:sz w:val="20"/>
                <w:szCs w:val="20"/>
              </w:rPr>
              <w:t>breacher</w:t>
            </w:r>
            <w:proofErr w:type="spellEnd"/>
            <w:r>
              <w:rPr>
                <w:rFonts w:ascii="Times New Roman" w:hAnsi="Times New Roman" w:cs="Times New Roman"/>
                <w:sz w:val="20"/>
                <w:szCs w:val="20"/>
              </w:rPr>
              <w:t xml:space="preserve"> of the k to be liable, it is not necessary that he should actually have asked himself what loss is liable to result from a breach. It suffices that, if he HAD considered the question, he would as a reasonable man have concluded that the loss in question was liable to result (i.e. objective test, not subjective).</w:t>
            </w:r>
          </w:p>
          <w:p w:rsidR="003D072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sz w:val="20"/>
                <w:szCs w:val="20"/>
              </w:rPr>
              <w:t xml:space="preserve">6) Nor, to make a particular loss recoverable, need it be proved that upon a given state of knowledge the D could, as a reasonable man, foresee that a breach must necessarily result in that loss. It is enough he could foresee it was likely to result </w:t>
            </w:r>
            <w:r w:rsidRPr="00064F82">
              <w:rPr>
                <w:rFonts w:ascii="Times New Roman" w:hAnsi="Times New Roman" w:cs="Times New Roman"/>
                <w:sz w:val="20"/>
                <w:szCs w:val="20"/>
              </w:rPr>
              <w:sym w:font="Wingdings" w:char="F0E0"/>
            </w:r>
            <w:r>
              <w:rPr>
                <w:rFonts w:ascii="Times New Roman" w:hAnsi="Times New Roman" w:cs="Times New Roman"/>
                <w:sz w:val="20"/>
                <w:szCs w:val="20"/>
              </w:rPr>
              <w:t xml:space="preserve"> A serious possibility or a real danger that is likely to occur.</w:t>
            </w:r>
          </w:p>
          <w:p w:rsidR="00F463E0" w:rsidRDefault="00F463E0" w:rsidP="00F463E0">
            <w:pPr>
              <w:rPr>
                <w:lang w:val="en-CA" w:eastAsia="zh-TW"/>
              </w:rPr>
            </w:pPr>
          </w:p>
        </w:tc>
        <w:tc>
          <w:tcPr>
            <w:tcW w:w="3672" w:type="dxa"/>
          </w:tcPr>
          <w:p w:rsidR="003D0726" w:rsidRPr="00C91266" w:rsidRDefault="003D0726" w:rsidP="003D0726">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bought a boiler from D, D agreed to deliver by a certain day. Boiler was broken during the dismantling process on D’s property and had to be fixed, so it ended up being delivered late.</w:t>
            </w:r>
          </w:p>
          <w:p w:rsidR="00F463E0" w:rsidRDefault="003D0726" w:rsidP="00F463E0">
            <w:pPr>
              <w:rPr>
                <w:lang w:val="en-CA" w:eastAsia="zh-TW"/>
              </w:rPr>
            </w:pPr>
            <w:r>
              <w:rPr>
                <w:rFonts w:ascii="Times New Roman" w:hAnsi="Times New Roman" w:cs="Times New Roman"/>
                <w:b/>
                <w:sz w:val="20"/>
                <w:szCs w:val="20"/>
              </w:rPr>
              <w:t>Dec:</w:t>
            </w:r>
            <w:r>
              <w:rPr>
                <w:rFonts w:ascii="Times New Roman" w:hAnsi="Times New Roman" w:cs="Times New Roman"/>
                <w:sz w:val="20"/>
                <w:szCs w:val="20"/>
              </w:rPr>
              <w:t xml:space="preserve"> P gets some damages (reasonably foreseeable) but not others.</w:t>
            </w:r>
          </w:p>
        </w:tc>
      </w:tr>
      <w:tr w:rsidR="00F463E0" w:rsidTr="00D73A16">
        <w:tc>
          <w:tcPr>
            <w:tcW w:w="2518" w:type="dxa"/>
          </w:tcPr>
          <w:p w:rsidR="003D0726" w:rsidRDefault="003D6A9F" w:rsidP="003D0726">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Koufos</w:t>
            </w:r>
            <w:proofErr w:type="spellEnd"/>
            <w:r>
              <w:rPr>
                <w:rFonts w:asciiTheme="majorHAnsi" w:hAnsiTheme="majorHAnsi" w:cs="Calibri-BoldItalic"/>
                <w:b/>
                <w:bCs/>
                <w:i/>
                <w:iCs/>
                <w:sz w:val="16"/>
                <w:szCs w:val="16"/>
              </w:rPr>
              <w:t xml:space="preserve"> v </w:t>
            </w:r>
            <w:proofErr w:type="spellStart"/>
            <w:r>
              <w:rPr>
                <w:rFonts w:asciiTheme="majorHAnsi" w:hAnsiTheme="majorHAnsi" w:cs="Calibri-BoldItalic"/>
                <w:b/>
                <w:bCs/>
                <w:i/>
                <w:iCs/>
                <w:sz w:val="16"/>
                <w:szCs w:val="16"/>
              </w:rPr>
              <w:t>Czarnikow</w:t>
            </w:r>
            <w:proofErr w:type="spellEnd"/>
            <w:r>
              <w:rPr>
                <w:rFonts w:asciiTheme="majorHAnsi" w:hAnsiTheme="majorHAnsi" w:cs="Calibri-BoldItalic"/>
                <w:b/>
                <w:bCs/>
                <w:i/>
                <w:iCs/>
                <w:sz w:val="16"/>
                <w:szCs w:val="16"/>
              </w:rPr>
              <w:t xml:space="preserve"> </w:t>
            </w:r>
            <w:r w:rsidR="003D0726">
              <w:rPr>
                <w:rFonts w:asciiTheme="majorHAnsi" w:hAnsiTheme="majorHAnsi" w:cs="Calibri-BoldItalic"/>
                <w:b/>
                <w:bCs/>
                <w:i/>
                <w:iCs/>
                <w:sz w:val="16"/>
                <w:szCs w:val="16"/>
              </w:rPr>
              <w:t xml:space="preserve">   </w:t>
            </w:r>
          </w:p>
          <w:p w:rsidR="003D0726" w:rsidRDefault="003D0726" w:rsidP="003D0726">
            <w:pPr>
              <w:rPr>
                <w:rFonts w:asciiTheme="majorHAnsi" w:hAnsiTheme="majorHAnsi" w:cs="Calibri-BoldItalic"/>
                <w:b/>
                <w:bCs/>
                <w:i/>
                <w:iCs/>
                <w:sz w:val="16"/>
                <w:szCs w:val="16"/>
              </w:rPr>
            </w:pPr>
          </w:p>
          <w:p w:rsidR="003D0726" w:rsidRDefault="003D6A9F" w:rsidP="003D0726">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w:t>
            </w:r>
            <w:proofErr w:type="spellStart"/>
            <w:r>
              <w:rPr>
                <w:rFonts w:asciiTheme="majorHAnsi" w:eastAsiaTheme="majorEastAsia" w:hAnsiTheme="majorHAnsi" w:cstheme="majorBidi"/>
                <w:b/>
                <w:i/>
                <w:iCs/>
                <w:color w:val="FF0000"/>
                <w:sz w:val="16"/>
                <w:szCs w:val="16"/>
              </w:rPr>
              <w:t>Overules</w:t>
            </w:r>
            <w:proofErr w:type="spellEnd"/>
            <w:r>
              <w:rPr>
                <w:rFonts w:asciiTheme="majorHAnsi" w:eastAsiaTheme="majorEastAsia" w:hAnsiTheme="majorHAnsi" w:cstheme="majorBidi"/>
                <w:b/>
                <w:i/>
                <w:iCs/>
                <w:color w:val="FF0000"/>
                <w:sz w:val="16"/>
                <w:szCs w:val="16"/>
              </w:rPr>
              <w:t xml:space="preserve"> the broad definition of </w:t>
            </w:r>
            <w:proofErr w:type="spellStart"/>
            <w:r>
              <w:rPr>
                <w:rFonts w:asciiTheme="majorHAnsi" w:eastAsiaTheme="majorEastAsia" w:hAnsiTheme="majorHAnsi" w:cstheme="majorBidi"/>
                <w:b/>
                <w:i/>
                <w:iCs/>
                <w:color w:val="FF0000"/>
                <w:sz w:val="16"/>
                <w:szCs w:val="16"/>
              </w:rPr>
              <w:t>remotness</w:t>
            </w:r>
            <w:proofErr w:type="spellEnd"/>
            <w:r>
              <w:rPr>
                <w:rFonts w:asciiTheme="majorHAnsi" w:eastAsiaTheme="majorEastAsia" w:hAnsiTheme="majorHAnsi" w:cstheme="majorBidi"/>
                <w:b/>
                <w:i/>
                <w:iCs/>
                <w:color w:val="FF0000"/>
                <w:sz w:val="16"/>
                <w:szCs w:val="16"/>
              </w:rPr>
              <w:t xml:space="preserve"> in Victoria for a much narrower definition**</w:t>
            </w:r>
          </w:p>
          <w:p w:rsidR="00F463E0" w:rsidRDefault="00F463E0" w:rsidP="00F463E0">
            <w:pPr>
              <w:rPr>
                <w:lang w:val="en-CA" w:eastAsia="zh-TW"/>
              </w:rPr>
            </w:pPr>
          </w:p>
        </w:tc>
        <w:tc>
          <w:tcPr>
            <w:tcW w:w="4826" w:type="dxa"/>
          </w:tcPr>
          <w:p w:rsidR="00F463E0" w:rsidRDefault="001E2BDC" w:rsidP="001E2BDC">
            <w:pPr>
              <w:rPr>
                <w:rFonts w:asciiTheme="majorHAnsi" w:hAnsiTheme="majorHAnsi"/>
                <w:b/>
                <w:color w:val="002060"/>
                <w:sz w:val="16"/>
                <w:szCs w:val="16"/>
                <w:u w:val="single"/>
              </w:rPr>
            </w:pPr>
            <w:r>
              <w:rPr>
                <w:rFonts w:asciiTheme="majorHAnsi" w:hAnsiTheme="majorHAnsi"/>
                <w:b/>
                <w:color w:val="002060"/>
                <w:sz w:val="16"/>
                <w:szCs w:val="16"/>
                <w:u w:val="single"/>
              </w:rPr>
              <w:t>TEST FOR REMOTENESS SHOULD BE MORE DIFFICULT IN K THAN TORTS</w:t>
            </w:r>
            <w:r w:rsidR="00B67ADA">
              <w:rPr>
                <w:rFonts w:asciiTheme="majorHAnsi" w:hAnsiTheme="majorHAnsi"/>
                <w:b/>
                <w:color w:val="002060"/>
                <w:sz w:val="16"/>
                <w:szCs w:val="16"/>
                <w:u w:val="single"/>
              </w:rPr>
              <w:t>.</w:t>
            </w:r>
          </w:p>
          <w:p w:rsidR="00B67ADA" w:rsidRDefault="00B67ADA" w:rsidP="001E2BDC">
            <w:pPr>
              <w:rPr>
                <w:rFonts w:asciiTheme="majorHAnsi" w:hAnsiTheme="majorHAnsi"/>
                <w:b/>
                <w:color w:val="002060"/>
                <w:sz w:val="16"/>
                <w:szCs w:val="16"/>
                <w:u w:val="single"/>
              </w:rPr>
            </w:pPr>
          </w:p>
          <w:p w:rsidR="00B67ADA" w:rsidRDefault="00B67ADA" w:rsidP="001E2BDC">
            <w:pPr>
              <w:rPr>
                <w:rFonts w:asciiTheme="majorHAnsi" w:hAnsiTheme="majorHAnsi"/>
                <w:b/>
                <w:color w:val="002060"/>
                <w:sz w:val="16"/>
                <w:szCs w:val="16"/>
                <w:u w:val="single"/>
              </w:rPr>
            </w:pPr>
            <w:r>
              <w:rPr>
                <w:rFonts w:asciiTheme="majorHAnsi" w:hAnsiTheme="majorHAnsi"/>
                <w:b/>
                <w:color w:val="002060"/>
                <w:sz w:val="16"/>
                <w:szCs w:val="16"/>
                <w:u w:val="single"/>
              </w:rPr>
              <w:t xml:space="preserve">In Hadley, not every type of reasonable foreseeable damage could have been intended to be included. </w:t>
            </w:r>
          </w:p>
          <w:p w:rsidR="00B67ADA" w:rsidRDefault="00B67ADA" w:rsidP="001E2BDC">
            <w:pPr>
              <w:rPr>
                <w:rFonts w:asciiTheme="majorHAnsi" w:hAnsiTheme="majorHAnsi"/>
                <w:b/>
                <w:color w:val="002060"/>
                <w:sz w:val="16"/>
                <w:szCs w:val="16"/>
                <w:u w:val="single"/>
              </w:rPr>
            </w:pPr>
          </w:p>
          <w:p w:rsidR="00B67ADA" w:rsidRPr="00B67ADA" w:rsidRDefault="00B67ADA" w:rsidP="001E2BDC">
            <w:pPr>
              <w:rPr>
                <w:rFonts w:asciiTheme="majorHAnsi" w:hAnsiTheme="majorHAnsi"/>
                <w:b/>
                <w:color w:val="002060"/>
                <w:sz w:val="16"/>
                <w:szCs w:val="16"/>
                <w:u w:val="single"/>
              </w:rPr>
            </w:pPr>
            <w:r w:rsidRPr="00397CAC">
              <w:rPr>
                <w:rFonts w:asciiTheme="majorHAnsi" w:hAnsiTheme="majorHAnsi"/>
                <w:b/>
                <w:color w:val="002060"/>
                <w:sz w:val="16"/>
                <w:szCs w:val="16"/>
                <w:highlight w:val="yellow"/>
                <w:u w:val="single"/>
              </w:rPr>
              <w:t>CRUCIAL QUESTION:</w:t>
            </w:r>
            <w:r>
              <w:rPr>
                <w:rFonts w:asciiTheme="majorHAnsi" w:hAnsiTheme="majorHAnsi"/>
                <w:b/>
                <w:color w:val="002060"/>
                <w:sz w:val="16"/>
                <w:szCs w:val="16"/>
                <w:u w:val="single"/>
              </w:rPr>
              <w:t xml:space="preserve"> Whether, on the info availa</w:t>
            </w:r>
            <w:r w:rsidR="00397CAC">
              <w:rPr>
                <w:rFonts w:asciiTheme="majorHAnsi" w:hAnsiTheme="majorHAnsi"/>
                <w:b/>
                <w:color w:val="002060"/>
                <w:sz w:val="16"/>
                <w:szCs w:val="16"/>
                <w:u w:val="single"/>
              </w:rPr>
              <w:t xml:space="preserve">ble </w:t>
            </w:r>
            <w:r>
              <w:rPr>
                <w:rFonts w:asciiTheme="majorHAnsi" w:hAnsiTheme="majorHAnsi"/>
                <w:b/>
                <w:color w:val="002060"/>
                <w:sz w:val="16"/>
                <w:szCs w:val="16"/>
                <w:u w:val="single"/>
              </w:rPr>
              <w:t xml:space="preserve">to D when the K was made, he should, or the reasonable man in his position would have realized that such a loss was SUFFICIENTLY LIKELY to result from the breach of K to make it proper to hold that the loss FLOWED NATURALLY from the breach or should have been in his contemplation. </w:t>
            </w:r>
          </w:p>
        </w:tc>
        <w:tc>
          <w:tcPr>
            <w:tcW w:w="3672" w:type="dxa"/>
          </w:tcPr>
          <w:p w:rsidR="001E2BDC" w:rsidRDefault="001E2BDC" w:rsidP="001E2BD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A ship delivering sugar breached its k to deliver the sugar on time. The sugar arrived 9 days late and the price for sugar had dramatically decreased in this time. Ship captain ought to have known this was “not unlikely.”</w:t>
            </w:r>
          </w:p>
          <w:p w:rsidR="001878FC" w:rsidRPr="00C91266" w:rsidRDefault="001878FC" w:rsidP="001E2BD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p>
          <w:p w:rsidR="001878FC" w:rsidRPr="0069607C" w:rsidRDefault="001878FC" w:rsidP="001878F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The loss of profit was too remote.</w:t>
            </w:r>
          </w:p>
          <w:p w:rsidR="00F463E0" w:rsidRDefault="00F463E0" w:rsidP="00F463E0">
            <w:pPr>
              <w:rPr>
                <w:lang w:val="en-CA" w:eastAsia="zh-TW"/>
              </w:rPr>
            </w:pPr>
          </w:p>
        </w:tc>
      </w:tr>
    </w:tbl>
    <w:p w:rsidR="00A373B2" w:rsidRDefault="00460E25" w:rsidP="00460E25">
      <w:pPr>
        <w:pStyle w:val="Heading3"/>
        <w:pBdr>
          <w:bottom w:val="single" w:sz="4" w:space="1" w:color="auto"/>
        </w:pBdr>
      </w:pPr>
      <w:r>
        <w:lastRenderedPageBreak/>
        <w:t>Mitigation</w:t>
      </w:r>
    </w:p>
    <w:p w:rsidR="00460E25" w:rsidRDefault="00460E25" w:rsidP="00460E25">
      <w:pPr>
        <w:rPr>
          <w:lang w:val="en-CA" w:eastAsia="zh-TW"/>
        </w:rPr>
      </w:pPr>
    </w:p>
    <w:tbl>
      <w:tblPr>
        <w:tblStyle w:val="TableGrid"/>
        <w:tblW w:w="0" w:type="auto"/>
        <w:tblLook w:val="04A0"/>
      </w:tblPr>
      <w:tblGrid>
        <w:gridCol w:w="2660"/>
        <w:gridCol w:w="4684"/>
        <w:gridCol w:w="3672"/>
      </w:tblGrid>
      <w:tr w:rsidR="00665B33" w:rsidTr="00665B33">
        <w:tc>
          <w:tcPr>
            <w:tcW w:w="2660" w:type="dxa"/>
          </w:tcPr>
          <w:p w:rsidR="00665B33" w:rsidRDefault="00665B33" w:rsidP="00665B33">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Asamera</w:t>
            </w:r>
            <w:proofErr w:type="spellEnd"/>
            <w:r>
              <w:rPr>
                <w:rFonts w:asciiTheme="majorHAnsi" w:hAnsiTheme="majorHAnsi" w:cs="Calibri-BoldItalic"/>
                <w:b/>
                <w:bCs/>
                <w:i/>
                <w:iCs/>
                <w:sz w:val="16"/>
                <w:szCs w:val="16"/>
              </w:rPr>
              <w:t xml:space="preserve"> Oil Corp v Sea Oil &amp; General Corp     </w:t>
            </w:r>
          </w:p>
          <w:p w:rsidR="00665B33" w:rsidRDefault="00665B33" w:rsidP="00665B33">
            <w:pPr>
              <w:rPr>
                <w:rFonts w:asciiTheme="majorHAnsi" w:hAnsiTheme="majorHAnsi" w:cs="Calibri-BoldItalic"/>
                <w:b/>
                <w:bCs/>
                <w:i/>
                <w:iCs/>
                <w:sz w:val="16"/>
                <w:szCs w:val="16"/>
              </w:rPr>
            </w:pPr>
          </w:p>
          <w:p w:rsidR="00665B33" w:rsidRDefault="00665B33" w:rsidP="00665B33">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Mitigatio</w:t>
            </w:r>
            <w:r w:rsidR="000E43DE">
              <w:rPr>
                <w:rFonts w:asciiTheme="majorHAnsi" w:eastAsiaTheme="majorEastAsia" w:hAnsiTheme="majorHAnsi" w:cstheme="majorBidi"/>
                <w:b/>
                <w:i/>
                <w:iCs/>
                <w:color w:val="FF0000"/>
                <w:sz w:val="16"/>
                <w:szCs w:val="16"/>
              </w:rPr>
              <w:t>n Principle: P has</w:t>
            </w:r>
            <w:r>
              <w:rPr>
                <w:rFonts w:asciiTheme="majorHAnsi" w:eastAsiaTheme="majorEastAsia" w:hAnsiTheme="majorHAnsi" w:cstheme="majorBidi"/>
                <w:b/>
                <w:i/>
                <w:iCs/>
                <w:color w:val="FF0000"/>
                <w:sz w:val="16"/>
                <w:szCs w:val="16"/>
              </w:rPr>
              <w:t xml:space="preserve"> to mitigate and keep the damages within reason</w:t>
            </w:r>
          </w:p>
          <w:p w:rsidR="00665B33" w:rsidRDefault="00665B33" w:rsidP="00460E25">
            <w:pPr>
              <w:rPr>
                <w:lang w:val="en-CA" w:eastAsia="zh-TW"/>
              </w:rPr>
            </w:pPr>
          </w:p>
          <w:p w:rsidR="004749C7" w:rsidRDefault="004749C7" w:rsidP="00460E25">
            <w:pPr>
              <w:rPr>
                <w:lang w:val="en-CA" w:eastAsia="zh-TW"/>
              </w:rPr>
            </w:pPr>
          </w:p>
        </w:tc>
        <w:tc>
          <w:tcPr>
            <w:tcW w:w="4684" w:type="dxa"/>
          </w:tcPr>
          <w:p w:rsidR="004749C7" w:rsidRDefault="00305FD0" w:rsidP="00305FD0">
            <w:pPr>
              <w:rPr>
                <w:rFonts w:asciiTheme="majorHAnsi" w:hAnsiTheme="majorHAnsi"/>
                <w:b/>
                <w:color w:val="002060"/>
                <w:sz w:val="16"/>
                <w:szCs w:val="16"/>
                <w:u w:val="single"/>
              </w:rPr>
            </w:pPr>
            <w:r>
              <w:rPr>
                <w:rFonts w:asciiTheme="majorHAnsi" w:hAnsiTheme="majorHAnsi"/>
                <w:b/>
                <w:color w:val="002060"/>
                <w:sz w:val="16"/>
                <w:szCs w:val="16"/>
                <w:u w:val="single"/>
              </w:rPr>
              <w:t>You are required to stem your losses as early as reasonable and to bring your damages to claim in a timely manner.</w:t>
            </w:r>
          </w:p>
          <w:p w:rsidR="004749C7" w:rsidRDefault="004749C7" w:rsidP="00305FD0">
            <w:pPr>
              <w:rPr>
                <w:rFonts w:asciiTheme="majorHAnsi" w:hAnsiTheme="majorHAnsi"/>
                <w:b/>
                <w:color w:val="002060"/>
                <w:sz w:val="16"/>
                <w:szCs w:val="16"/>
                <w:u w:val="single"/>
              </w:rPr>
            </w:pPr>
          </w:p>
          <w:p w:rsidR="004749C7" w:rsidRDefault="004749C7" w:rsidP="00305FD0">
            <w:pPr>
              <w:rPr>
                <w:rFonts w:asciiTheme="majorHAnsi" w:hAnsiTheme="majorHAnsi"/>
                <w:b/>
                <w:color w:val="002060"/>
                <w:sz w:val="16"/>
                <w:szCs w:val="16"/>
                <w:u w:val="single"/>
              </w:rPr>
            </w:pPr>
            <w:r w:rsidRPr="00577743">
              <w:rPr>
                <w:rFonts w:asciiTheme="majorHAnsi" w:hAnsiTheme="majorHAnsi"/>
                <w:b/>
                <w:color w:val="002060"/>
                <w:sz w:val="16"/>
                <w:szCs w:val="16"/>
              </w:rPr>
              <w:t xml:space="preserve">Damages will be recoverable in </w:t>
            </w:r>
            <w:r w:rsidRPr="00577743">
              <w:rPr>
                <w:rFonts w:asciiTheme="majorHAnsi" w:hAnsiTheme="majorHAnsi"/>
                <w:b/>
                <w:color w:val="002060"/>
                <w:sz w:val="16"/>
                <w:szCs w:val="16"/>
                <w:u w:val="single"/>
              </w:rPr>
              <w:t xml:space="preserve">an amount representing what the purchaser would have had to pay for the goods in the market, less the contract price, </w:t>
            </w:r>
            <w:r w:rsidRPr="00577743">
              <w:rPr>
                <w:rFonts w:asciiTheme="majorHAnsi" w:hAnsiTheme="majorHAnsi"/>
                <w:b/>
                <w:color w:val="002060"/>
                <w:sz w:val="16"/>
                <w:szCs w:val="16"/>
                <w:highlight w:val="yellow"/>
                <w:u w:val="single"/>
              </w:rPr>
              <w:t>at the time of the breach</w:t>
            </w:r>
            <w:r w:rsidR="006C6A70">
              <w:rPr>
                <w:rFonts w:asciiTheme="majorHAnsi" w:hAnsiTheme="majorHAnsi"/>
                <w:b/>
                <w:color w:val="002060"/>
                <w:sz w:val="16"/>
                <w:szCs w:val="16"/>
                <w:u w:val="single"/>
              </w:rPr>
              <w:t>.</w:t>
            </w:r>
          </w:p>
          <w:p w:rsidR="006C6A70" w:rsidRDefault="006C6A70" w:rsidP="00305FD0">
            <w:pPr>
              <w:rPr>
                <w:rFonts w:asciiTheme="majorHAnsi" w:hAnsiTheme="majorHAnsi"/>
                <w:b/>
                <w:color w:val="002060"/>
                <w:sz w:val="16"/>
                <w:szCs w:val="16"/>
                <w:u w:val="single"/>
              </w:rPr>
            </w:pPr>
          </w:p>
          <w:p w:rsidR="006C6A70" w:rsidRPr="006C6A70" w:rsidRDefault="006C6A70" w:rsidP="00305FD0">
            <w:pPr>
              <w:rPr>
                <w:rFonts w:asciiTheme="majorHAnsi" w:hAnsiTheme="majorHAnsi"/>
                <w:b/>
                <w:color w:val="002060"/>
                <w:sz w:val="16"/>
                <w:szCs w:val="16"/>
              </w:rPr>
            </w:pPr>
            <w:r>
              <w:rPr>
                <w:rFonts w:asciiTheme="majorHAnsi" w:hAnsiTheme="majorHAnsi"/>
                <w:b/>
                <w:color w:val="002060"/>
                <w:sz w:val="16"/>
                <w:szCs w:val="16"/>
              </w:rPr>
              <w:t xml:space="preserve">Court said you don’t have to act right away, but has to be reasonable </w:t>
            </w:r>
            <w:r w:rsidRPr="000E43DE">
              <w:rPr>
                <w:rFonts w:asciiTheme="majorHAnsi" w:hAnsiTheme="majorHAnsi"/>
                <w:b/>
                <w:color w:val="002060"/>
                <w:sz w:val="16"/>
                <w:szCs w:val="16"/>
              </w:rPr>
              <w:sym w:font="Wingdings" w:char="F0E0"/>
            </w:r>
            <w:r>
              <w:rPr>
                <w:rFonts w:asciiTheme="majorHAnsi" w:hAnsiTheme="majorHAnsi"/>
                <w:b/>
                <w:color w:val="002060"/>
                <w:sz w:val="16"/>
                <w:szCs w:val="16"/>
              </w:rPr>
              <w:t xml:space="preserve"> If you have already paid for something, you are given more leeway to assume that the party will deliver. If you still have the money, however, then you have to act within a reasonable time. </w:t>
            </w:r>
          </w:p>
          <w:p w:rsidR="004749C7" w:rsidRDefault="004749C7" w:rsidP="00305FD0">
            <w:pPr>
              <w:rPr>
                <w:rFonts w:asciiTheme="majorHAnsi" w:hAnsiTheme="majorHAnsi"/>
                <w:b/>
                <w:color w:val="002060"/>
                <w:sz w:val="16"/>
                <w:szCs w:val="16"/>
              </w:rPr>
            </w:pPr>
          </w:p>
          <w:p w:rsidR="004749C7" w:rsidRPr="004749C7" w:rsidRDefault="004749C7" w:rsidP="00305FD0">
            <w:pPr>
              <w:rPr>
                <w:rFonts w:asciiTheme="majorHAnsi" w:hAnsiTheme="majorHAnsi"/>
                <w:b/>
                <w:color w:val="002060"/>
                <w:sz w:val="16"/>
                <w:szCs w:val="16"/>
              </w:rPr>
            </w:pPr>
            <w:r>
              <w:rPr>
                <w:rFonts w:asciiTheme="majorHAnsi" w:hAnsiTheme="majorHAnsi"/>
                <w:b/>
                <w:color w:val="002060"/>
                <w:sz w:val="16"/>
                <w:szCs w:val="16"/>
              </w:rPr>
              <w:t xml:space="preserve">Damages will only be awarded for a reasonable amount of time and </w:t>
            </w:r>
            <w:proofErr w:type="spellStart"/>
            <w:r w:rsidRPr="00DF4105">
              <w:rPr>
                <w:rFonts w:asciiTheme="majorHAnsi" w:hAnsiTheme="majorHAnsi"/>
                <w:b/>
                <w:color w:val="002060"/>
                <w:sz w:val="16"/>
                <w:szCs w:val="16"/>
                <w:highlight w:val="yellow"/>
              </w:rPr>
              <w:t>Impecuniosity</w:t>
            </w:r>
            <w:proofErr w:type="spellEnd"/>
            <w:r w:rsidRPr="00DF4105">
              <w:rPr>
                <w:rFonts w:asciiTheme="majorHAnsi" w:hAnsiTheme="majorHAnsi"/>
                <w:b/>
                <w:color w:val="002060"/>
                <w:sz w:val="16"/>
                <w:szCs w:val="16"/>
                <w:highlight w:val="yellow"/>
              </w:rPr>
              <w:t xml:space="preserve"> is not a defense</w:t>
            </w:r>
            <w:r>
              <w:rPr>
                <w:rFonts w:asciiTheme="majorHAnsi" w:hAnsiTheme="majorHAnsi"/>
                <w:b/>
                <w:color w:val="002060"/>
                <w:sz w:val="16"/>
                <w:szCs w:val="16"/>
              </w:rPr>
              <w:t xml:space="preserve"> (can’t say too broke to mitigate)</w:t>
            </w:r>
            <w:r w:rsidR="00803F30">
              <w:rPr>
                <w:rFonts w:asciiTheme="majorHAnsi" w:hAnsiTheme="majorHAnsi"/>
                <w:b/>
                <w:color w:val="002060"/>
                <w:sz w:val="16"/>
                <w:szCs w:val="16"/>
              </w:rPr>
              <w:t>. However</w:t>
            </w:r>
            <w:proofErr w:type="gramStart"/>
            <w:r w:rsidR="00803F30">
              <w:rPr>
                <w:rFonts w:asciiTheme="majorHAnsi" w:hAnsiTheme="majorHAnsi"/>
                <w:b/>
                <w:color w:val="002060"/>
                <w:sz w:val="16"/>
                <w:szCs w:val="16"/>
              </w:rPr>
              <w:t>,  mitigation</w:t>
            </w:r>
            <w:proofErr w:type="gramEnd"/>
            <w:r w:rsidR="00803F30">
              <w:rPr>
                <w:rFonts w:asciiTheme="majorHAnsi" w:hAnsiTheme="majorHAnsi"/>
                <w:b/>
                <w:color w:val="002060"/>
                <w:sz w:val="16"/>
                <w:szCs w:val="16"/>
              </w:rPr>
              <w:t xml:space="preserve"> doesn’t have to perfect, just reasonable. </w:t>
            </w:r>
            <w:r w:rsidR="00776FB1" w:rsidRPr="00776FB1">
              <w:rPr>
                <w:rFonts w:asciiTheme="majorHAnsi" w:hAnsiTheme="majorHAnsi"/>
                <w:b/>
                <w:color w:val="002060"/>
                <w:sz w:val="16"/>
                <w:szCs w:val="16"/>
                <w:u w:val="single"/>
              </w:rPr>
              <w:t>Sometimes, don’t have to mitigate if you let the other party know in advance of the K that you cannot mitigate.</w:t>
            </w:r>
            <w:r w:rsidR="00776FB1">
              <w:rPr>
                <w:rFonts w:asciiTheme="majorHAnsi" w:hAnsiTheme="majorHAnsi"/>
                <w:b/>
                <w:color w:val="002060"/>
                <w:sz w:val="16"/>
                <w:szCs w:val="16"/>
              </w:rPr>
              <w:t xml:space="preserve"> </w:t>
            </w:r>
          </w:p>
        </w:tc>
        <w:tc>
          <w:tcPr>
            <w:tcW w:w="3672" w:type="dxa"/>
          </w:tcPr>
          <w:p w:rsidR="006A321C" w:rsidRDefault="00305FD0" w:rsidP="00305FD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had rights to shares from D, D broke k. Share prices changed over long trial – when should $ be calculated?</w:t>
            </w:r>
          </w:p>
          <w:p w:rsidR="004749C7" w:rsidRPr="00C91266" w:rsidRDefault="004749C7" w:rsidP="00305FD0">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p>
          <w:p w:rsidR="006A321C" w:rsidRPr="00D13695" w:rsidRDefault="006A321C" w:rsidP="006A321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Use price when P should have started their claim (after all steps to save K failed).</w:t>
            </w:r>
          </w:p>
          <w:p w:rsidR="00665B33" w:rsidRDefault="00594E37" w:rsidP="00460E25">
            <w:pPr>
              <w:rPr>
                <w:lang w:val="en-CA" w:eastAsia="zh-TW"/>
              </w:rPr>
            </w:pPr>
            <w:r>
              <w:rPr>
                <w:lang w:val="en-CA" w:eastAsia="zh-TW"/>
              </w:rPr>
              <w:t xml:space="preserve">Election to accept the breach or hold the other party to the obligations and ask for SP. Some courts say not entitled to this election in circumstances where SP is unlikely. </w:t>
            </w:r>
          </w:p>
          <w:p w:rsidR="008C066D" w:rsidRDefault="008C066D" w:rsidP="00460E25">
            <w:pPr>
              <w:rPr>
                <w:lang w:val="en-CA" w:eastAsia="zh-TW"/>
              </w:rPr>
            </w:pPr>
          </w:p>
          <w:p w:rsidR="008C066D" w:rsidRDefault="008C066D" w:rsidP="00460E25">
            <w:pPr>
              <w:rPr>
                <w:lang w:val="en-CA" w:eastAsia="zh-TW"/>
              </w:rPr>
            </w:pPr>
          </w:p>
        </w:tc>
      </w:tr>
    </w:tbl>
    <w:p w:rsidR="00665B33" w:rsidRDefault="00665B33" w:rsidP="00460E25">
      <w:pPr>
        <w:rPr>
          <w:lang w:val="en-CA" w:eastAsia="zh-TW"/>
        </w:rPr>
      </w:pPr>
    </w:p>
    <w:p w:rsidR="002B45E2" w:rsidRDefault="0037181C" w:rsidP="009B18C6">
      <w:pPr>
        <w:pStyle w:val="Heading3"/>
        <w:pBdr>
          <w:bottom w:val="single" w:sz="4" w:space="0" w:color="auto"/>
        </w:pBdr>
      </w:pPr>
      <w:r>
        <w:t>Time of Measurement of Damages</w:t>
      </w:r>
    </w:p>
    <w:p w:rsidR="009B18C6" w:rsidRPr="009B18C6" w:rsidRDefault="009B18C6" w:rsidP="009B18C6">
      <w:pPr>
        <w:rPr>
          <w:lang w:val="en-CA" w:eastAsia="zh-TW"/>
        </w:rPr>
      </w:pPr>
    </w:p>
    <w:tbl>
      <w:tblPr>
        <w:tblStyle w:val="TableGrid"/>
        <w:tblW w:w="0" w:type="auto"/>
        <w:tblLook w:val="04A0"/>
      </w:tblPr>
      <w:tblGrid>
        <w:gridCol w:w="2660"/>
        <w:gridCol w:w="4684"/>
        <w:gridCol w:w="3672"/>
      </w:tblGrid>
      <w:tr w:rsidR="00121781" w:rsidTr="00C829F8">
        <w:tc>
          <w:tcPr>
            <w:tcW w:w="2660" w:type="dxa"/>
          </w:tcPr>
          <w:p w:rsidR="009B18C6" w:rsidRDefault="00C829F8" w:rsidP="009B18C6">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Smelhago</w:t>
            </w:r>
            <w:proofErr w:type="spellEnd"/>
            <w:r>
              <w:rPr>
                <w:rFonts w:asciiTheme="majorHAnsi" w:hAnsiTheme="majorHAnsi" w:cs="Calibri-BoldItalic"/>
                <w:b/>
                <w:bCs/>
                <w:i/>
                <w:iCs/>
                <w:sz w:val="16"/>
                <w:szCs w:val="16"/>
              </w:rPr>
              <w:t xml:space="preserve"> v </w:t>
            </w:r>
            <w:proofErr w:type="spellStart"/>
            <w:r>
              <w:rPr>
                <w:rFonts w:asciiTheme="majorHAnsi" w:hAnsiTheme="majorHAnsi" w:cs="Calibri-BoldItalic"/>
                <w:b/>
                <w:bCs/>
                <w:i/>
                <w:iCs/>
                <w:sz w:val="16"/>
                <w:szCs w:val="16"/>
              </w:rPr>
              <w:t>Pramadevan</w:t>
            </w:r>
            <w:proofErr w:type="spellEnd"/>
          </w:p>
          <w:p w:rsidR="009B18C6" w:rsidRDefault="009B18C6" w:rsidP="009B18C6">
            <w:pPr>
              <w:rPr>
                <w:rFonts w:asciiTheme="majorHAnsi" w:hAnsiTheme="majorHAnsi" w:cs="Calibri-BoldItalic"/>
                <w:b/>
                <w:bCs/>
                <w:i/>
                <w:iCs/>
                <w:sz w:val="16"/>
                <w:szCs w:val="16"/>
              </w:rPr>
            </w:pPr>
          </w:p>
          <w:p w:rsidR="009B18C6" w:rsidRDefault="00C829F8" w:rsidP="009B18C6">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Damages at common law are to be calculated at the time of breach.</w:t>
            </w:r>
          </w:p>
          <w:p w:rsidR="00C829F8" w:rsidRDefault="00C829F8" w:rsidP="009B18C6">
            <w:pPr>
              <w:rPr>
                <w:rFonts w:asciiTheme="majorHAnsi" w:eastAsiaTheme="majorEastAsia" w:hAnsiTheme="majorHAnsi" w:cstheme="majorBidi"/>
                <w:b/>
                <w:i/>
                <w:iCs/>
                <w:color w:val="FF0000"/>
                <w:sz w:val="16"/>
                <w:szCs w:val="16"/>
              </w:rPr>
            </w:pPr>
          </w:p>
          <w:p w:rsidR="00C829F8" w:rsidRDefault="00C829F8" w:rsidP="009B18C6">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Damages in lieu of specific performance are to be calculated at the time of judgment.</w:t>
            </w:r>
          </w:p>
          <w:p w:rsidR="00121781" w:rsidRDefault="00121781" w:rsidP="0037181C">
            <w:pPr>
              <w:rPr>
                <w:lang w:val="en-CA" w:eastAsia="zh-TW"/>
              </w:rPr>
            </w:pPr>
          </w:p>
        </w:tc>
        <w:tc>
          <w:tcPr>
            <w:tcW w:w="4684" w:type="dxa"/>
          </w:tcPr>
          <w:p w:rsidR="00C829F8" w:rsidRPr="006C6A70" w:rsidRDefault="00C829F8" w:rsidP="006C6A70">
            <w:pPr>
              <w:rPr>
                <w:rFonts w:asciiTheme="majorHAnsi" w:hAnsiTheme="majorHAnsi"/>
                <w:b/>
                <w:color w:val="002060"/>
                <w:sz w:val="16"/>
                <w:szCs w:val="16"/>
              </w:rPr>
            </w:pPr>
            <w:r w:rsidRPr="00C829F8">
              <w:rPr>
                <w:rFonts w:asciiTheme="majorHAnsi" w:hAnsiTheme="majorHAnsi"/>
                <w:b/>
                <w:color w:val="002060"/>
                <w:sz w:val="16"/>
                <w:szCs w:val="16"/>
                <w:highlight w:val="yellow"/>
                <w:u w:val="single"/>
              </w:rPr>
              <w:t>General Rule:</w:t>
            </w:r>
            <w:r>
              <w:rPr>
                <w:rFonts w:asciiTheme="majorHAnsi" w:hAnsiTheme="majorHAnsi"/>
                <w:b/>
                <w:color w:val="002060"/>
                <w:sz w:val="16"/>
                <w:szCs w:val="16"/>
              </w:rPr>
              <w:t xml:space="preserve"> Use value at the time of breach so P can buy goods in the market</w:t>
            </w:r>
            <w:r w:rsidR="00594E37">
              <w:rPr>
                <w:rFonts w:asciiTheme="majorHAnsi" w:hAnsiTheme="majorHAnsi"/>
                <w:b/>
                <w:color w:val="002060"/>
                <w:sz w:val="16"/>
                <w:szCs w:val="16"/>
              </w:rPr>
              <w:t>.</w:t>
            </w:r>
            <w:r w:rsidR="00DF6D3D">
              <w:rPr>
                <w:rFonts w:asciiTheme="majorHAnsi" w:hAnsiTheme="majorHAnsi"/>
                <w:b/>
                <w:color w:val="002060"/>
                <w:sz w:val="16"/>
                <w:szCs w:val="16"/>
              </w:rPr>
              <w:t xml:space="preserve"> </w:t>
            </w:r>
            <w:r>
              <w:rPr>
                <w:rFonts w:asciiTheme="majorHAnsi" w:hAnsiTheme="majorHAnsi"/>
                <w:b/>
                <w:color w:val="002060"/>
                <w:sz w:val="16"/>
                <w:szCs w:val="16"/>
              </w:rPr>
              <w:t xml:space="preserve">However, if P asks for specific performance, the K is “saved” as D can deliver at any point before judgment. </w:t>
            </w:r>
          </w:p>
        </w:tc>
        <w:tc>
          <w:tcPr>
            <w:tcW w:w="3672" w:type="dxa"/>
          </w:tcPr>
          <w:p w:rsidR="00C829F8" w:rsidRPr="00C91266" w:rsidRDefault="00C829F8" w:rsidP="00C829F8">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house from D, D breaks K. P wants SP or damages. Market value of house rose from $205K or $325K in between breach and trial. Which price should be used?</w:t>
            </w:r>
          </w:p>
          <w:p w:rsidR="00121781" w:rsidRDefault="00121781" w:rsidP="0037181C">
            <w:pPr>
              <w:rPr>
                <w:lang w:val="en-CA" w:eastAsia="zh-TW"/>
              </w:rPr>
            </w:pPr>
          </w:p>
          <w:p w:rsidR="008C066D" w:rsidRDefault="008C066D" w:rsidP="0037181C">
            <w:pPr>
              <w:rPr>
                <w:lang w:val="en-CA" w:eastAsia="zh-TW"/>
              </w:rPr>
            </w:pPr>
            <w:r>
              <w:rPr>
                <w:lang w:val="en-CA" w:eastAsia="zh-TW"/>
              </w:rPr>
              <w:t xml:space="preserve">In this case, damages should be valued at the time of judgement (as this is when the K is really broken). Even though you are entitled to SP, at some point you have to face reality and if you wait beyond what is reasonable, you will get </w:t>
            </w:r>
            <w:proofErr w:type="gramStart"/>
            <w:r>
              <w:rPr>
                <w:lang w:val="en-CA" w:eastAsia="zh-TW"/>
              </w:rPr>
              <w:t>less damages</w:t>
            </w:r>
            <w:proofErr w:type="gramEnd"/>
            <w:r>
              <w:rPr>
                <w:lang w:val="en-CA" w:eastAsia="zh-TW"/>
              </w:rPr>
              <w:t xml:space="preserve"> because you did not mitigate</w:t>
            </w:r>
            <w:r w:rsidR="00796513">
              <w:rPr>
                <w:lang w:val="en-CA" w:eastAsia="zh-TW"/>
              </w:rPr>
              <w:t>.</w:t>
            </w:r>
          </w:p>
          <w:p w:rsidR="00796513" w:rsidRDefault="00796513" w:rsidP="0037181C">
            <w:pPr>
              <w:rPr>
                <w:lang w:val="en-CA" w:eastAsia="zh-TW"/>
              </w:rPr>
            </w:pPr>
          </w:p>
          <w:p w:rsidR="00796513" w:rsidRDefault="00796513" w:rsidP="0037181C">
            <w:pPr>
              <w:rPr>
                <w:lang w:val="en-CA" w:eastAsia="zh-TW"/>
              </w:rPr>
            </w:pPr>
            <w:r>
              <w:rPr>
                <w:lang w:val="en-CA" w:eastAsia="zh-TW"/>
              </w:rPr>
              <w:t xml:space="preserve">Exchange rate is determined </w:t>
            </w:r>
            <w:proofErr w:type="gramStart"/>
            <w:r>
              <w:rPr>
                <w:lang w:val="en-CA" w:eastAsia="zh-TW"/>
              </w:rPr>
              <w:t>at  the</w:t>
            </w:r>
            <w:proofErr w:type="gramEnd"/>
            <w:r>
              <w:rPr>
                <w:lang w:val="en-CA" w:eastAsia="zh-TW"/>
              </w:rPr>
              <w:t xml:space="preserve"> time of payment. </w:t>
            </w:r>
          </w:p>
        </w:tc>
      </w:tr>
    </w:tbl>
    <w:p w:rsidR="00250040" w:rsidRDefault="00796513" w:rsidP="0037181C">
      <w:pPr>
        <w:rPr>
          <w:lang w:val="en-CA" w:eastAsia="zh-TW"/>
        </w:rPr>
      </w:pPr>
      <w:r>
        <w:rPr>
          <w:lang w:val="en-CA" w:eastAsia="zh-TW"/>
        </w:rPr>
        <w:t xml:space="preserve">If there is an </w:t>
      </w:r>
      <w:r w:rsidRPr="00796513">
        <w:rPr>
          <w:b/>
          <w:lang w:val="en-CA" w:eastAsia="zh-TW"/>
        </w:rPr>
        <w:t>anticipatory breach</w:t>
      </w:r>
      <w:r>
        <w:rPr>
          <w:lang w:val="en-CA" w:eastAsia="zh-TW"/>
        </w:rPr>
        <w:t xml:space="preserve">—one party says they are not going to perform before an actual breach, then you have an election to opt for breach today or to affirm the K (and wait and expect performance and go for damages then).  If you know that waiting will increase the amount of damages, courts are divided as to whether this is allowed. </w:t>
      </w:r>
    </w:p>
    <w:p w:rsidR="00250040" w:rsidRDefault="00250040">
      <w:pPr>
        <w:rPr>
          <w:lang w:val="en-CA" w:eastAsia="zh-TW"/>
        </w:rPr>
      </w:pPr>
      <w:r>
        <w:rPr>
          <w:lang w:val="en-CA" w:eastAsia="zh-TW"/>
        </w:rPr>
        <w:br w:type="page"/>
      </w:r>
    </w:p>
    <w:p w:rsidR="00C829F8" w:rsidRDefault="00C829F8" w:rsidP="0037181C">
      <w:pPr>
        <w:rPr>
          <w:lang w:val="en-CA" w:eastAsia="zh-TW"/>
        </w:rPr>
      </w:pPr>
    </w:p>
    <w:p w:rsidR="0040797C" w:rsidRDefault="0040797C" w:rsidP="0040797C">
      <w:pPr>
        <w:pStyle w:val="Heading3"/>
        <w:pBdr>
          <w:bottom w:val="single" w:sz="4" w:space="1" w:color="auto"/>
        </w:pBdr>
      </w:pPr>
      <w:r>
        <w:t xml:space="preserve">Liquidated Damages, Deposits and Forfeitures </w:t>
      </w:r>
    </w:p>
    <w:p w:rsidR="00E725C7" w:rsidRDefault="00E725C7" w:rsidP="00E725C7">
      <w:pPr>
        <w:autoSpaceDE w:val="0"/>
        <w:autoSpaceDN w:val="0"/>
        <w:adjustRightInd w:val="0"/>
        <w:spacing w:after="0" w:line="240" w:lineRule="auto"/>
        <w:rPr>
          <w:rFonts w:ascii="Calibri" w:hAnsi="Calibri" w:cs="Calibri"/>
          <w:color w:val="000000"/>
          <w:lang w:val="en-CA"/>
        </w:rPr>
      </w:pPr>
      <w:r w:rsidRPr="006225CC">
        <w:rPr>
          <w:rFonts w:ascii="Calibri" w:hAnsi="Calibri" w:cs="Calibri"/>
          <w:b/>
          <w:color w:val="FF0000"/>
          <w:u w:val="single"/>
          <w:lang w:val="en-CA"/>
        </w:rPr>
        <w:t>Liquidated Damages:</w:t>
      </w:r>
      <w:r>
        <w:rPr>
          <w:rFonts w:ascii="Calibri" w:hAnsi="Calibri" w:cs="Calibri"/>
          <w:color w:val="C1504D"/>
          <w:lang w:val="en-CA"/>
        </w:rPr>
        <w:t xml:space="preserve"> </w:t>
      </w:r>
      <w:r>
        <w:rPr>
          <w:rFonts w:ascii="Calibri" w:hAnsi="Calibri" w:cs="Calibri"/>
          <w:color w:val="000000"/>
          <w:lang w:val="en-CA"/>
        </w:rPr>
        <w:t>Damages the parties agree to beforehand and put in the K to use in the event of</w:t>
      </w:r>
    </w:p>
    <w:p w:rsidR="00E725C7" w:rsidRDefault="00E725C7" w:rsidP="00E725C7">
      <w:pPr>
        <w:autoSpaceDE w:val="0"/>
        <w:autoSpaceDN w:val="0"/>
        <w:adjustRightInd w:val="0"/>
        <w:spacing w:after="0" w:line="240" w:lineRule="auto"/>
        <w:rPr>
          <w:rFonts w:ascii="Calibri" w:hAnsi="Calibri" w:cs="Calibri"/>
          <w:color w:val="000000"/>
          <w:lang w:val="en-CA"/>
        </w:rPr>
      </w:pPr>
      <w:proofErr w:type="gramStart"/>
      <w:r>
        <w:rPr>
          <w:rFonts w:ascii="Calibri" w:hAnsi="Calibri" w:cs="Calibri"/>
          <w:color w:val="000000"/>
          <w:lang w:val="en-CA"/>
        </w:rPr>
        <w:t>breach</w:t>
      </w:r>
      <w:proofErr w:type="gramEnd"/>
      <w:r>
        <w:rPr>
          <w:rFonts w:ascii="Calibri" w:hAnsi="Calibri" w:cs="Calibri"/>
          <w:color w:val="000000"/>
          <w:lang w:val="en-CA"/>
        </w:rPr>
        <w:t>, must be an accurate estimation of the actual loss to P.</w:t>
      </w:r>
    </w:p>
    <w:p w:rsidR="00E725C7" w:rsidRDefault="00E725C7" w:rsidP="00E725C7">
      <w:pPr>
        <w:autoSpaceDE w:val="0"/>
        <w:autoSpaceDN w:val="0"/>
        <w:adjustRightInd w:val="0"/>
        <w:spacing w:after="0" w:line="240" w:lineRule="auto"/>
        <w:rPr>
          <w:rFonts w:ascii="Calibri" w:hAnsi="Calibri" w:cs="Calibri"/>
          <w:color w:val="000000"/>
          <w:lang w:val="en-CA"/>
        </w:rPr>
      </w:pPr>
    </w:p>
    <w:p w:rsidR="0040797C" w:rsidRDefault="00E725C7" w:rsidP="005717AA">
      <w:pPr>
        <w:autoSpaceDE w:val="0"/>
        <w:autoSpaceDN w:val="0"/>
        <w:adjustRightInd w:val="0"/>
        <w:spacing w:after="0" w:line="240" w:lineRule="auto"/>
        <w:rPr>
          <w:rFonts w:ascii="Calibri" w:hAnsi="Calibri" w:cs="Calibri"/>
          <w:b/>
          <w:color w:val="000000"/>
          <w:u w:val="single"/>
          <w:lang w:val="en-CA"/>
        </w:rPr>
      </w:pPr>
      <w:r w:rsidRPr="006225CC">
        <w:rPr>
          <w:rFonts w:ascii="Calibri" w:hAnsi="Calibri" w:cs="Calibri"/>
          <w:b/>
          <w:color w:val="FF0000"/>
          <w:u w:val="single"/>
          <w:lang w:val="en-CA"/>
        </w:rPr>
        <w:t>Penalty:</w:t>
      </w:r>
      <w:r>
        <w:rPr>
          <w:rFonts w:ascii="Calibri" w:hAnsi="Calibri" w:cs="Calibri"/>
          <w:color w:val="C1504D"/>
          <w:lang w:val="en-CA"/>
        </w:rPr>
        <w:t xml:space="preserve"> </w:t>
      </w:r>
      <w:r>
        <w:rPr>
          <w:rFonts w:ascii="Calibri" w:hAnsi="Calibri" w:cs="Calibri"/>
          <w:color w:val="000000"/>
          <w:lang w:val="en-CA"/>
        </w:rPr>
        <w:t xml:space="preserve">Clause in the K that makes D pay P every time he breaks the K. </w:t>
      </w:r>
      <w:r w:rsidR="005717AA" w:rsidRPr="005717AA">
        <w:rPr>
          <w:rFonts w:ascii="Calibri" w:hAnsi="Calibri" w:cs="Calibri"/>
          <w:b/>
          <w:color w:val="FF0000"/>
          <w:u w:val="single"/>
          <w:lang w:val="en-CA"/>
        </w:rPr>
        <w:t xml:space="preserve">Penalty clauses </w:t>
      </w:r>
      <w:proofErr w:type="gramStart"/>
      <w:r w:rsidRPr="005717AA">
        <w:rPr>
          <w:rFonts w:ascii="Calibri" w:hAnsi="Calibri" w:cs="Calibri"/>
          <w:b/>
          <w:color w:val="FF0000"/>
          <w:u w:val="single"/>
          <w:lang w:val="en-CA"/>
        </w:rPr>
        <w:t>Not</w:t>
      </w:r>
      <w:proofErr w:type="gramEnd"/>
      <w:r w:rsidRPr="00C2684D">
        <w:rPr>
          <w:rFonts w:ascii="Calibri" w:hAnsi="Calibri" w:cs="Calibri"/>
          <w:b/>
          <w:color w:val="FF0000"/>
          <w:u w:val="single"/>
          <w:lang w:val="en-CA"/>
        </w:rPr>
        <w:t xml:space="preserve"> valid under </w:t>
      </w:r>
      <w:r w:rsidR="00C2684D">
        <w:rPr>
          <w:rFonts w:ascii="Calibri" w:hAnsi="Calibri" w:cs="Calibri"/>
          <w:b/>
          <w:color w:val="FF0000"/>
          <w:u w:val="single"/>
          <w:lang w:val="en-CA"/>
        </w:rPr>
        <w:t xml:space="preserve">EQUITY </w:t>
      </w:r>
      <w:r w:rsidRPr="00C2684D">
        <w:rPr>
          <w:rFonts w:ascii="Calibri" w:hAnsi="Calibri" w:cs="Calibri"/>
          <w:b/>
          <w:color w:val="000000"/>
          <w:u w:val="single"/>
          <w:lang w:val="en-CA"/>
        </w:rPr>
        <w:t>unless it</w:t>
      </w:r>
      <w:r w:rsidR="005717AA">
        <w:rPr>
          <w:rFonts w:ascii="Calibri" w:hAnsi="Calibri" w:cs="Calibri"/>
          <w:b/>
          <w:color w:val="000000"/>
          <w:u w:val="single"/>
          <w:lang w:val="en-CA"/>
        </w:rPr>
        <w:t xml:space="preserve"> </w:t>
      </w:r>
      <w:r w:rsidRPr="00C2684D">
        <w:rPr>
          <w:rFonts w:ascii="Calibri" w:hAnsi="Calibri" w:cs="Calibri"/>
          <w:b/>
          <w:color w:val="000000"/>
          <w:u w:val="single"/>
          <w:lang w:val="en-CA"/>
        </w:rPr>
        <w:t xml:space="preserve">is </w:t>
      </w:r>
      <w:r w:rsidR="00C2684D">
        <w:rPr>
          <w:rFonts w:ascii="Calibri" w:hAnsi="Calibri" w:cs="Calibri"/>
          <w:b/>
          <w:color w:val="000000"/>
          <w:u w:val="single"/>
          <w:lang w:val="en-CA"/>
        </w:rPr>
        <w:t xml:space="preserve">justified as liquidated damages (Penalty Doctrine). Common </w:t>
      </w:r>
      <w:proofErr w:type="gramStart"/>
      <w:r w:rsidR="00C2684D">
        <w:rPr>
          <w:rFonts w:ascii="Calibri" w:hAnsi="Calibri" w:cs="Calibri"/>
          <w:b/>
          <w:color w:val="000000"/>
          <w:u w:val="single"/>
          <w:lang w:val="en-CA"/>
        </w:rPr>
        <w:t>law,</w:t>
      </w:r>
      <w:proofErr w:type="gramEnd"/>
      <w:r w:rsidR="00C2684D">
        <w:rPr>
          <w:rFonts w:ascii="Calibri" w:hAnsi="Calibri" w:cs="Calibri"/>
          <w:b/>
          <w:color w:val="000000"/>
          <w:u w:val="single"/>
          <w:lang w:val="en-CA"/>
        </w:rPr>
        <w:t xml:space="preserve"> simply enforces it if there was notice, meant to apply in the context, and agreement. However, Equity steps in. </w:t>
      </w:r>
    </w:p>
    <w:p w:rsidR="005717AA" w:rsidRPr="00C2684D" w:rsidRDefault="005717AA" w:rsidP="005717AA">
      <w:pPr>
        <w:autoSpaceDE w:val="0"/>
        <w:autoSpaceDN w:val="0"/>
        <w:adjustRightInd w:val="0"/>
        <w:spacing w:after="0" w:line="240" w:lineRule="auto"/>
        <w:rPr>
          <w:rFonts w:ascii="Calibri" w:hAnsi="Calibri" w:cs="Calibri"/>
          <w:b/>
          <w:color w:val="000000"/>
          <w:u w:val="single"/>
          <w:lang w:val="en-CA"/>
        </w:rPr>
      </w:pPr>
    </w:p>
    <w:tbl>
      <w:tblPr>
        <w:tblStyle w:val="TableGrid"/>
        <w:tblW w:w="0" w:type="auto"/>
        <w:tblLook w:val="04A0"/>
      </w:tblPr>
      <w:tblGrid>
        <w:gridCol w:w="3227"/>
        <w:gridCol w:w="4117"/>
        <w:gridCol w:w="3672"/>
      </w:tblGrid>
      <w:tr w:rsidR="00250040" w:rsidTr="00E610E6">
        <w:tc>
          <w:tcPr>
            <w:tcW w:w="3227" w:type="dxa"/>
          </w:tcPr>
          <w:p w:rsidR="0059335F" w:rsidRDefault="0059335F" w:rsidP="0059335F">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Shatilla</w:t>
            </w:r>
            <w:proofErr w:type="spellEnd"/>
            <w:r>
              <w:rPr>
                <w:rFonts w:asciiTheme="majorHAnsi" w:hAnsiTheme="majorHAnsi" w:cs="Calibri-BoldItalic"/>
                <w:b/>
                <w:bCs/>
                <w:i/>
                <w:iCs/>
                <w:sz w:val="16"/>
                <w:szCs w:val="16"/>
              </w:rPr>
              <w:t xml:space="preserve"> v Feinstein </w:t>
            </w:r>
          </w:p>
          <w:p w:rsidR="0059335F" w:rsidRDefault="0059335F" w:rsidP="0059335F">
            <w:pPr>
              <w:rPr>
                <w:rFonts w:asciiTheme="majorHAnsi" w:hAnsiTheme="majorHAnsi" w:cs="Calibri-BoldItalic"/>
                <w:b/>
                <w:bCs/>
                <w:i/>
                <w:iCs/>
                <w:sz w:val="16"/>
                <w:szCs w:val="16"/>
              </w:rPr>
            </w:pPr>
          </w:p>
          <w:p w:rsidR="00250040" w:rsidRDefault="0059335F" w:rsidP="0059335F">
            <w:pPr>
              <w:rPr>
                <w:rFonts w:asciiTheme="majorHAnsi" w:eastAsiaTheme="majorEastAsia" w:hAnsiTheme="majorHAnsi" w:cstheme="majorBidi"/>
                <w:b/>
                <w:i/>
                <w:iCs/>
                <w:color w:val="FF0000"/>
                <w:sz w:val="16"/>
                <w:szCs w:val="16"/>
              </w:rPr>
            </w:pPr>
            <w:r>
              <w:rPr>
                <w:rFonts w:asciiTheme="majorHAnsi" w:eastAsiaTheme="majorEastAsia" w:hAnsiTheme="majorHAnsi" w:cstheme="majorBidi"/>
                <w:b/>
                <w:i/>
                <w:iCs/>
                <w:color w:val="FF0000"/>
                <w:sz w:val="16"/>
                <w:szCs w:val="16"/>
              </w:rPr>
              <w:t xml:space="preserve">Liquidated damages must be a genuine pre-estimate of damages </w:t>
            </w:r>
          </w:p>
          <w:p w:rsidR="00992025" w:rsidRDefault="00992025" w:rsidP="0059335F">
            <w:pPr>
              <w:rPr>
                <w:rFonts w:asciiTheme="majorHAnsi" w:eastAsiaTheme="majorEastAsia" w:hAnsiTheme="majorHAnsi" w:cstheme="majorBidi"/>
                <w:b/>
                <w:i/>
                <w:iCs/>
                <w:color w:val="FF0000"/>
                <w:sz w:val="16"/>
                <w:szCs w:val="16"/>
              </w:rPr>
            </w:pPr>
          </w:p>
          <w:p w:rsidR="00992025" w:rsidRDefault="00992025" w:rsidP="0059335F">
            <w:pPr>
              <w:rPr>
                <w:lang w:val="en-CA" w:eastAsia="zh-TW"/>
              </w:rPr>
            </w:pPr>
            <w:r>
              <w:rPr>
                <w:rFonts w:asciiTheme="majorHAnsi" w:eastAsiaTheme="majorEastAsia" w:hAnsiTheme="majorHAnsi" w:cstheme="majorBidi"/>
                <w:b/>
                <w:i/>
                <w:iCs/>
                <w:color w:val="FF0000"/>
                <w:sz w:val="16"/>
                <w:szCs w:val="16"/>
              </w:rPr>
              <w:t xml:space="preserve">Calling it a “liquidated damage” does not mean that it is, and it can actually be a penalty </w:t>
            </w:r>
          </w:p>
        </w:tc>
        <w:tc>
          <w:tcPr>
            <w:tcW w:w="4117" w:type="dxa"/>
          </w:tcPr>
          <w:p w:rsidR="00AF7C7C" w:rsidRDefault="006225CC" w:rsidP="006D0CC3">
            <w:pPr>
              <w:rPr>
                <w:rFonts w:asciiTheme="majorHAnsi" w:hAnsiTheme="majorHAnsi"/>
                <w:b/>
                <w:color w:val="002060"/>
                <w:sz w:val="16"/>
                <w:szCs w:val="16"/>
              </w:rPr>
            </w:pPr>
            <w:r>
              <w:rPr>
                <w:rFonts w:asciiTheme="majorHAnsi" w:hAnsiTheme="majorHAnsi"/>
                <w:b/>
                <w:color w:val="002060"/>
                <w:sz w:val="16"/>
                <w:szCs w:val="16"/>
                <w:highlight w:val="yellow"/>
                <w:u w:val="single"/>
              </w:rPr>
              <w:t xml:space="preserve">GENERAL </w:t>
            </w:r>
            <w:proofErr w:type="gramStart"/>
            <w:r>
              <w:rPr>
                <w:rFonts w:asciiTheme="majorHAnsi" w:hAnsiTheme="majorHAnsi"/>
                <w:b/>
                <w:color w:val="002060"/>
                <w:sz w:val="16"/>
                <w:szCs w:val="16"/>
                <w:highlight w:val="yellow"/>
                <w:u w:val="single"/>
              </w:rPr>
              <w:t xml:space="preserve">TEST </w:t>
            </w:r>
            <w:r w:rsidR="0059335F" w:rsidRPr="00C829F8">
              <w:rPr>
                <w:rFonts w:asciiTheme="majorHAnsi" w:hAnsiTheme="majorHAnsi"/>
                <w:b/>
                <w:color w:val="002060"/>
                <w:sz w:val="16"/>
                <w:szCs w:val="16"/>
                <w:highlight w:val="yellow"/>
                <w:u w:val="single"/>
              </w:rPr>
              <w:t>:</w:t>
            </w:r>
            <w:proofErr w:type="gramEnd"/>
            <w:r w:rsidR="0059335F">
              <w:rPr>
                <w:rFonts w:asciiTheme="majorHAnsi" w:hAnsiTheme="majorHAnsi"/>
                <w:b/>
                <w:color w:val="002060"/>
                <w:sz w:val="16"/>
                <w:szCs w:val="16"/>
              </w:rPr>
              <w:t xml:space="preserve"> </w:t>
            </w:r>
            <w:r w:rsidR="006D0CC3">
              <w:rPr>
                <w:rFonts w:asciiTheme="majorHAnsi" w:hAnsiTheme="majorHAnsi"/>
                <w:b/>
                <w:color w:val="002060"/>
                <w:sz w:val="16"/>
                <w:szCs w:val="16"/>
              </w:rPr>
              <w:t>IF THE SUM IS LARGER THAN ANY ACTUALY DAMAGE WHICH COULD POSSIBLY ARISE, IT IS NOT CONSIDERED TO BE A BONDA FIDE PRE-ESTIMATE OF DAMAGES AND WILL BE FOUND TO BE A PENALTY</w:t>
            </w:r>
            <w:r>
              <w:rPr>
                <w:rFonts w:asciiTheme="majorHAnsi" w:hAnsiTheme="majorHAnsi"/>
                <w:b/>
                <w:color w:val="002060"/>
                <w:sz w:val="16"/>
                <w:szCs w:val="16"/>
              </w:rPr>
              <w:t xml:space="preserve"> </w:t>
            </w:r>
            <w:r w:rsidRPr="006225CC">
              <w:rPr>
                <w:rFonts w:asciiTheme="majorHAnsi" w:hAnsiTheme="majorHAnsi"/>
                <w:b/>
                <w:color w:val="002060"/>
                <w:sz w:val="16"/>
                <w:szCs w:val="16"/>
              </w:rPr>
              <w:sym w:font="Wingdings" w:char="F0E0"/>
            </w:r>
            <w:r>
              <w:rPr>
                <w:rFonts w:asciiTheme="majorHAnsi" w:hAnsiTheme="majorHAnsi"/>
                <w:b/>
                <w:color w:val="002060"/>
                <w:sz w:val="16"/>
                <w:szCs w:val="16"/>
              </w:rPr>
              <w:t xml:space="preserve"> IS IT A GENUINE ESTIMATE OF DAMAGES?</w:t>
            </w:r>
            <w:r w:rsidR="00AF7C7C">
              <w:rPr>
                <w:rFonts w:asciiTheme="majorHAnsi" w:hAnsiTheme="majorHAnsi"/>
                <w:b/>
                <w:color w:val="002060"/>
                <w:sz w:val="16"/>
                <w:szCs w:val="16"/>
              </w:rPr>
              <w:t xml:space="preserve"> </w:t>
            </w:r>
            <w:r w:rsidR="00AF7C7C" w:rsidRPr="00AF7C7C">
              <w:rPr>
                <w:rFonts w:asciiTheme="majorHAnsi" w:hAnsiTheme="majorHAnsi"/>
                <w:b/>
                <w:color w:val="002060"/>
                <w:sz w:val="16"/>
                <w:szCs w:val="16"/>
              </w:rPr>
              <w:sym w:font="Wingdings" w:char="F0E0"/>
            </w:r>
            <w:r w:rsidR="00AF7C7C">
              <w:rPr>
                <w:rFonts w:asciiTheme="majorHAnsi" w:hAnsiTheme="majorHAnsi"/>
                <w:b/>
                <w:color w:val="002060"/>
                <w:sz w:val="16"/>
                <w:szCs w:val="16"/>
              </w:rPr>
              <w:t xml:space="preserve"> CAN’T BE EXTRAVAGENT OR UNREASONABLE.</w:t>
            </w:r>
          </w:p>
          <w:p w:rsidR="00AF7C7C" w:rsidRDefault="00AF7C7C" w:rsidP="006D0CC3">
            <w:pPr>
              <w:rPr>
                <w:rFonts w:asciiTheme="majorHAnsi" w:hAnsiTheme="majorHAnsi"/>
                <w:b/>
                <w:color w:val="002060"/>
                <w:sz w:val="16"/>
                <w:szCs w:val="16"/>
              </w:rPr>
            </w:pPr>
          </w:p>
          <w:p w:rsidR="00AF7C7C" w:rsidRDefault="00AF7C7C" w:rsidP="006D0CC3">
            <w:pPr>
              <w:rPr>
                <w:rFonts w:asciiTheme="majorHAnsi" w:hAnsiTheme="majorHAnsi"/>
                <w:b/>
                <w:color w:val="002060"/>
                <w:sz w:val="16"/>
                <w:szCs w:val="16"/>
              </w:rPr>
            </w:pPr>
          </w:p>
          <w:p w:rsidR="00250040" w:rsidRPr="00642C09" w:rsidRDefault="006E6353" w:rsidP="0059335F">
            <w:pPr>
              <w:rPr>
                <w:rFonts w:asciiTheme="majorHAnsi" w:hAnsiTheme="majorHAnsi"/>
                <w:b/>
                <w:color w:val="002060"/>
                <w:sz w:val="16"/>
                <w:szCs w:val="16"/>
              </w:rPr>
            </w:pPr>
            <w:r w:rsidRPr="006E6353">
              <w:rPr>
                <w:rFonts w:asciiTheme="majorHAnsi" w:hAnsiTheme="majorHAnsi"/>
                <w:b/>
                <w:color w:val="002060"/>
                <w:sz w:val="16"/>
                <w:szCs w:val="16"/>
                <w:highlight w:val="yellow"/>
              </w:rPr>
              <w:t>IF REPEATED BREACH POSSIBLE</w:t>
            </w:r>
            <w:r>
              <w:rPr>
                <w:rFonts w:asciiTheme="majorHAnsi" w:hAnsiTheme="majorHAnsi"/>
                <w:b/>
                <w:color w:val="002060"/>
                <w:sz w:val="16"/>
                <w:szCs w:val="16"/>
              </w:rPr>
              <w:t>—FIXED SUM FOR THE BREACH OF A NUMBER OF STIPULATIONS OF VARIOUS DEGREES OF IMPORTANCE—</w:t>
            </w:r>
            <w:r w:rsidRPr="00A27A6B">
              <w:rPr>
                <w:rFonts w:asciiTheme="majorHAnsi" w:hAnsiTheme="majorHAnsi"/>
                <w:b/>
                <w:color w:val="FF0000"/>
                <w:sz w:val="16"/>
                <w:szCs w:val="16"/>
              </w:rPr>
              <w:t>PRESUMPTION THAT IT IS A PENALTY</w:t>
            </w:r>
            <w:r>
              <w:rPr>
                <w:rFonts w:asciiTheme="majorHAnsi" w:hAnsiTheme="majorHAnsi"/>
                <w:b/>
                <w:color w:val="002060"/>
                <w:sz w:val="16"/>
                <w:szCs w:val="16"/>
              </w:rPr>
              <w:t>. [CAN BE REBUTTED IF IT IS SHOWN ON THE FACE OF THE AGREEMENT, OR ON EVIDENCE, THE PARTIES HAVE TAKEN INTO CONSIDERATION THE DIFFERENT AMOUNTS OF DAMAGES THAT MIGHT OCCUR AND ARRIVED AT AN AMOUNT THEY FELT PROPER</w:t>
            </w:r>
            <w:r w:rsidR="00642C09">
              <w:rPr>
                <w:rFonts w:asciiTheme="majorHAnsi" w:hAnsiTheme="majorHAnsi"/>
                <w:b/>
                <w:color w:val="002060"/>
                <w:sz w:val="16"/>
                <w:szCs w:val="16"/>
              </w:rPr>
              <w:t xml:space="preserve">. </w:t>
            </w:r>
          </w:p>
        </w:tc>
        <w:tc>
          <w:tcPr>
            <w:tcW w:w="3672" w:type="dxa"/>
          </w:tcPr>
          <w:p w:rsidR="0059335F" w:rsidRPr="00C91266" w:rsidRDefault="0059335F" w:rsidP="0059335F">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wholesale business from D. K said D can’t work in that business in that city for 5 years and that if this is breached, D must pay $10,000 in liquidated damages. D buys shares in another company, becomes their direction.</w:t>
            </w:r>
          </w:p>
          <w:p w:rsidR="00250040" w:rsidRDefault="006E6353" w:rsidP="0040797C">
            <w:pPr>
              <w:rPr>
                <w:lang w:val="en-CA" w:eastAsia="zh-TW"/>
              </w:rPr>
            </w:pPr>
            <w:r>
              <w:rPr>
                <w:lang w:val="en-CA" w:eastAsia="zh-TW"/>
              </w:rPr>
              <w:t xml:space="preserve">No way </w:t>
            </w:r>
            <w:proofErr w:type="gramStart"/>
            <w:r>
              <w:rPr>
                <w:lang w:val="en-CA" w:eastAsia="zh-TW"/>
              </w:rPr>
              <w:t>breach is</w:t>
            </w:r>
            <w:proofErr w:type="gramEnd"/>
            <w:r>
              <w:rPr>
                <w:lang w:val="en-CA" w:eastAsia="zh-TW"/>
              </w:rPr>
              <w:t xml:space="preserve"> worth 10,000. </w:t>
            </w:r>
          </w:p>
        </w:tc>
      </w:tr>
      <w:tr w:rsidR="00250040" w:rsidTr="00E610E6">
        <w:tc>
          <w:tcPr>
            <w:tcW w:w="3227" w:type="dxa"/>
          </w:tcPr>
          <w:p w:rsidR="003E4041" w:rsidRDefault="003E4041" w:rsidP="003E4041">
            <w:pPr>
              <w:rPr>
                <w:rFonts w:asciiTheme="majorHAnsi" w:hAnsiTheme="majorHAnsi" w:cs="Calibri-BoldItalic"/>
                <w:b/>
                <w:bCs/>
                <w:i/>
                <w:iCs/>
                <w:sz w:val="16"/>
                <w:szCs w:val="16"/>
              </w:rPr>
            </w:pPr>
            <w:r>
              <w:rPr>
                <w:rFonts w:asciiTheme="majorHAnsi" w:hAnsiTheme="majorHAnsi" w:cs="Calibri-BoldItalic"/>
                <w:b/>
                <w:bCs/>
                <w:i/>
                <w:iCs/>
                <w:sz w:val="16"/>
                <w:szCs w:val="16"/>
              </w:rPr>
              <w:t xml:space="preserve">HF Clarke Ltd v </w:t>
            </w:r>
            <w:proofErr w:type="spellStart"/>
            <w:r>
              <w:rPr>
                <w:rFonts w:asciiTheme="majorHAnsi" w:hAnsiTheme="majorHAnsi" w:cs="Calibri-BoldItalic"/>
                <w:b/>
                <w:bCs/>
                <w:i/>
                <w:iCs/>
                <w:sz w:val="16"/>
                <w:szCs w:val="16"/>
              </w:rPr>
              <w:t>Thermidaire</w:t>
            </w:r>
            <w:proofErr w:type="spellEnd"/>
            <w:r>
              <w:rPr>
                <w:rFonts w:asciiTheme="majorHAnsi" w:hAnsiTheme="majorHAnsi" w:cs="Calibri-BoldItalic"/>
                <w:b/>
                <w:bCs/>
                <w:i/>
                <w:iCs/>
                <w:sz w:val="16"/>
                <w:szCs w:val="16"/>
              </w:rPr>
              <w:t xml:space="preserve"> </w:t>
            </w:r>
          </w:p>
          <w:p w:rsidR="003E4041" w:rsidRPr="00CB797B" w:rsidRDefault="003E4041" w:rsidP="003E4041">
            <w:pPr>
              <w:rPr>
                <w:rFonts w:asciiTheme="majorHAnsi" w:hAnsiTheme="majorHAnsi" w:cs="Calibri-BoldItalic"/>
                <w:b/>
                <w:bCs/>
                <w:i/>
                <w:iCs/>
                <w:sz w:val="16"/>
                <w:szCs w:val="16"/>
                <w:u w:val="single"/>
              </w:rPr>
            </w:pPr>
          </w:p>
          <w:p w:rsidR="003E4041" w:rsidRDefault="00CB797B" w:rsidP="003E4041">
            <w:pPr>
              <w:rPr>
                <w:lang w:val="en-CA" w:eastAsia="zh-TW"/>
              </w:rPr>
            </w:pPr>
            <w:r w:rsidRPr="00CB797B">
              <w:rPr>
                <w:rFonts w:asciiTheme="majorHAnsi" w:eastAsiaTheme="majorEastAsia" w:hAnsiTheme="majorHAnsi" w:cstheme="majorBidi"/>
                <w:b/>
                <w:i/>
                <w:iCs/>
                <w:color w:val="FF0000"/>
                <w:sz w:val="16"/>
                <w:szCs w:val="16"/>
                <w:highlight w:val="yellow"/>
                <w:u w:val="single"/>
              </w:rPr>
              <w:t>FORMULAS</w:t>
            </w:r>
            <w:r w:rsidR="003E4041" w:rsidRPr="00CB797B">
              <w:rPr>
                <w:rFonts w:asciiTheme="majorHAnsi" w:eastAsiaTheme="majorEastAsia" w:hAnsiTheme="majorHAnsi" w:cstheme="majorBidi"/>
                <w:b/>
                <w:i/>
                <w:iCs/>
                <w:color w:val="FF0000"/>
                <w:sz w:val="16"/>
                <w:szCs w:val="16"/>
                <w:u w:val="single"/>
              </w:rPr>
              <w:t xml:space="preserve"> </w:t>
            </w:r>
            <w:r w:rsidR="003E4041">
              <w:rPr>
                <w:rFonts w:asciiTheme="majorHAnsi" w:eastAsiaTheme="majorEastAsia" w:hAnsiTheme="majorHAnsi" w:cstheme="majorBidi"/>
                <w:b/>
                <w:i/>
                <w:iCs/>
                <w:color w:val="FF0000"/>
                <w:sz w:val="16"/>
                <w:szCs w:val="16"/>
              </w:rPr>
              <w:t xml:space="preserve">for liquidates damages must be reasonable and fair </w:t>
            </w:r>
          </w:p>
          <w:p w:rsidR="00250040" w:rsidRDefault="00250040" w:rsidP="003E4041">
            <w:pPr>
              <w:rPr>
                <w:lang w:val="en-CA" w:eastAsia="zh-TW"/>
              </w:rPr>
            </w:pPr>
          </w:p>
        </w:tc>
        <w:tc>
          <w:tcPr>
            <w:tcW w:w="4117" w:type="dxa"/>
          </w:tcPr>
          <w:p w:rsidR="00250040" w:rsidRDefault="001243DF" w:rsidP="00CB797B">
            <w:pPr>
              <w:rPr>
                <w:rFonts w:asciiTheme="majorHAnsi" w:hAnsiTheme="majorHAnsi"/>
                <w:b/>
                <w:color w:val="002060"/>
                <w:sz w:val="16"/>
                <w:szCs w:val="16"/>
              </w:rPr>
            </w:pPr>
            <w:r>
              <w:rPr>
                <w:rFonts w:asciiTheme="majorHAnsi" w:hAnsiTheme="majorHAnsi"/>
                <w:b/>
                <w:color w:val="002060"/>
                <w:sz w:val="16"/>
                <w:szCs w:val="16"/>
                <w:highlight w:val="yellow"/>
                <w:u w:val="single"/>
              </w:rPr>
              <w:t xml:space="preserve">GENERAL </w:t>
            </w:r>
            <w:proofErr w:type="gramStart"/>
            <w:r>
              <w:rPr>
                <w:rFonts w:asciiTheme="majorHAnsi" w:hAnsiTheme="majorHAnsi"/>
                <w:b/>
                <w:color w:val="002060"/>
                <w:sz w:val="16"/>
                <w:szCs w:val="16"/>
                <w:highlight w:val="yellow"/>
                <w:u w:val="single"/>
              </w:rPr>
              <w:t xml:space="preserve">TEST </w:t>
            </w:r>
            <w:r w:rsidRPr="00C829F8">
              <w:rPr>
                <w:rFonts w:asciiTheme="majorHAnsi" w:hAnsiTheme="majorHAnsi"/>
                <w:b/>
                <w:color w:val="002060"/>
                <w:sz w:val="16"/>
                <w:szCs w:val="16"/>
                <w:highlight w:val="yellow"/>
                <w:u w:val="single"/>
              </w:rPr>
              <w:t>:</w:t>
            </w:r>
            <w:proofErr w:type="gramEnd"/>
            <w:r>
              <w:rPr>
                <w:rFonts w:asciiTheme="majorHAnsi" w:hAnsiTheme="majorHAnsi"/>
                <w:b/>
                <w:color w:val="002060"/>
                <w:sz w:val="16"/>
                <w:szCs w:val="16"/>
              </w:rPr>
              <w:t xml:space="preserve"> IF </w:t>
            </w:r>
            <w:r w:rsidR="00CB797B">
              <w:rPr>
                <w:rFonts w:asciiTheme="majorHAnsi" w:hAnsiTheme="majorHAnsi"/>
                <w:b/>
                <w:color w:val="002060"/>
                <w:sz w:val="16"/>
                <w:szCs w:val="16"/>
              </w:rPr>
              <w:t xml:space="preserve">PARTIES INTEND TO BE BOUND BY A LIQUIDIATED DAMAGE CLAUSE, THEY MUST TAKE INTO ACCOUNT NOTIONS OF FAIRNESS AND REASONABLENESS (TO BE JUDGED BY THE COURT) </w:t>
            </w:r>
            <w:r w:rsidR="00CB797B" w:rsidRPr="00CB797B">
              <w:rPr>
                <w:rFonts w:asciiTheme="majorHAnsi" w:hAnsiTheme="majorHAnsi"/>
                <w:b/>
                <w:color w:val="002060"/>
                <w:sz w:val="16"/>
                <w:szCs w:val="16"/>
              </w:rPr>
              <w:sym w:font="Wingdings" w:char="F0E0"/>
            </w:r>
            <w:r w:rsidR="00CB797B">
              <w:rPr>
                <w:rFonts w:asciiTheme="majorHAnsi" w:hAnsiTheme="majorHAnsi"/>
                <w:b/>
                <w:color w:val="002060"/>
                <w:sz w:val="16"/>
                <w:szCs w:val="16"/>
              </w:rPr>
              <w:t xml:space="preserve"> MUST BE ABLE TO DEFEND THE RESULTS OF THE FORMULA AS REASONABLE.</w:t>
            </w:r>
          </w:p>
          <w:p w:rsidR="00375541" w:rsidRDefault="00375541" w:rsidP="00CB797B">
            <w:pPr>
              <w:rPr>
                <w:rFonts w:asciiTheme="majorHAnsi" w:hAnsiTheme="majorHAnsi"/>
                <w:b/>
                <w:color w:val="002060"/>
                <w:sz w:val="16"/>
                <w:szCs w:val="16"/>
              </w:rPr>
            </w:pPr>
          </w:p>
          <w:p w:rsidR="00375541" w:rsidRDefault="00375541" w:rsidP="00CB797B">
            <w:pPr>
              <w:rPr>
                <w:lang w:val="en-CA" w:eastAsia="zh-TW"/>
              </w:rPr>
            </w:pPr>
            <w:r>
              <w:rPr>
                <w:rFonts w:asciiTheme="majorHAnsi" w:hAnsiTheme="majorHAnsi"/>
                <w:b/>
                <w:color w:val="002060"/>
                <w:sz w:val="16"/>
                <w:szCs w:val="16"/>
              </w:rPr>
              <w:t xml:space="preserve">IF FORMULA IS </w:t>
            </w:r>
            <w:r w:rsidRPr="00375541">
              <w:rPr>
                <w:rFonts w:asciiTheme="majorHAnsi" w:hAnsiTheme="majorHAnsi"/>
                <w:b/>
                <w:color w:val="002060"/>
                <w:sz w:val="16"/>
                <w:szCs w:val="16"/>
                <w:highlight w:val="yellow"/>
              </w:rPr>
              <w:t>DEPENDENT ON TIME</w:t>
            </w:r>
            <w:r>
              <w:rPr>
                <w:rFonts w:asciiTheme="majorHAnsi" w:hAnsiTheme="majorHAnsi"/>
                <w:b/>
                <w:color w:val="002060"/>
                <w:sz w:val="16"/>
                <w:szCs w:val="16"/>
              </w:rPr>
              <w:t>, IT IS IMPORTANT THAT P BRING THE CLAIM WITHIN REASONABLE TIME</w:t>
            </w:r>
          </w:p>
        </w:tc>
        <w:tc>
          <w:tcPr>
            <w:tcW w:w="3672" w:type="dxa"/>
          </w:tcPr>
          <w:p w:rsidR="00526032" w:rsidRPr="00C91266" w:rsidRDefault="00526032" w:rsidP="00526032">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Breach of covenant against competition clause. Remedy stipulated as “gross trading profits.”</w:t>
            </w:r>
          </w:p>
          <w:p w:rsidR="00250040" w:rsidRDefault="00CB797B" w:rsidP="0040797C">
            <w:pPr>
              <w:rPr>
                <w:lang w:val="en-CA" w:eastAsia="zh-TW"/>
              </w:rPr>
            </w:pPr>
            <w:r>
              <w:rPr>
                <w:lang w:val="en-CA" w:eastAsia="zh-TW"/>
              </w:rPr>
              <w:t xml:space="preserve">Dec: Formula altered to be for net profits and extent of damages limited within a reasonable time. </w:t>
            </w:r>
          </w:p>
        </w:tc>
      </w:tr>
      <w:tr w:rsidR="00250040" w:rsidTr="00E610E6">
        <w:tc>
          <w:tcPr>
            <w:tcW w:w="3227" w:type="dxa"/>
          </w:tcPr>
          <w:p w:rsidR="008C7433" w:rsidRDefault="008C7433" w:rsidP="008C7433">
            <w:pPr>
              <w:rPr>
                <w:rFonts w:asciiTheme="majorHAnsi" w:hAnsiTheme="majorHAnsi" w:cs="Calibri-BoldItalic"/>
                <w:b/>
                <w:bCs/>
                <w:i/>
                <w:iCs/>
                <w:sz w:val="16"/>
                <w:szCs w:val="16"/>
              </w:rPr>
            </w:pPr>
            <w:r>
              <w:rPr>
                <w:rFonts w:asciiTheme="majorHAnsi" w:hAnsiTheme="majorHAnsi" w:cs="Calibri-BoldItalic"/>
                <w:b/>
                <w:bCs/>
                <w:i/>
                <w:iCs/>
                <w:sz w:val="16"/>
                <w:szCs w:val="16"/>
              </w:rPr>
              <w:t xml:space="preserve">JG Collins Insurance v </w:t>
            </w:r>
            <w:proofErr w:type="spellStart"/>
            <w:r>
              <w:rPr>
                <w:rFonts w:asciiTheme="majorHAnsi" w:hAnsiTheme="majorHAnsi" w:cs="Calibri-BoldItalic"/>
                <w:b/>
                <w:bCs/>
                <w:i/>
                <w:iCs/>
                <w:sz w:val="16"/>
                <w:szCs w:val="16"/>
              </w:rPr>
              <w:t>Elsley</w:t>
            </w:r>
            <w:proofErr w:type="spellEnd"/>
            <w:r>
              <w:rPr>
                <w:rFonts w:asciiTheme="majorHAnsi" w:hAnsiTheme="majorHAnsi" w:cs="Calibri-BoldItalic"/>
                <w:b/>
                <w:bCs/>
                <w:i/>
                <w:iCs/>
                <w:sz w:val="16"/>
                <w:szCs w:val="16"/>
              </w:rPr>
              <w:t xml:space="preserve"> </w:t>
            </w:r>
          </w:p>
          <w:p w:rsidR="008C7433" w:rsidRPr="00CB797B" w:rsidRDefault="008C7433" w:rsidP="008C7433">
            <w:pPr>
              <w:rPr>
                <w:rFonts w:asciiTheme="majorHAnsi" w:hAnsiTheme="majorHAnsi" w:cs="Calibri-BoldItalic"/>
                <w:b/>
                <w:bCs/>
                <w:i/>
                <w:iCs/>
                <w:sz w:val="16"/>
                <w:szCs w:val="16"/>
                <w:u w:val="single"/>
              </w:rPr>
            </w:pPr>
          </w:p>
          <w:p w:rsidR="00EE2D03" w:rsidRPr="00EE2D03" w:rsidRDefault="008C7433" w:rsidP="008C7433">
            <w:pPr>
              <w:rPr>
                <w:rFonts w:asciiTheme="majorHAnsi" w:eastAsiaTheme="majorEastAsia" w:hAnsiTheme="majorHAnsi" w:cstheme="majorBidi"/>
                <w:b/>
                <w:i/>
                <w:iCs/>
                <w:color w:val="FF0000"/>
                <w:sz w:val="16"/>
                <w:szCs w:val="16"/>
                <w:u w:val="single"/>
              </w:rPr>
            </w:pPr>
            <w:r>
              <w:rPr>
                <w:rFonts w:asciiTheme="majorHAnsi" w:eastAsiaTheme="majorEastAsia" w:hAnsiTheme="majorHAnsi" w:cstheme="majorBidi"/>
                <w:b/>
                <w:i/>
                <w:iCs/>
                <w:color w:val="FF0000"/>
                <w:sz w:val="16"/>
                <w:szCs w:val="16"/>
                <w:u w:val="single"/>
              </w:rPr>
              <w:t>Penalty Clauses can be upheld if used as a cap to limit damages</w:t>
            </w:r>
            <w:r w:rsidR="00EE2D03">
              <w:rPr>
                <w:rFonts w:asciiTheme="majorHAnsi" w:eastAsiaTheme="majorEastAsia" w:hAnsiTheme="majorHAnsi" w:cstheme="majorBidi"/>
                <w:b/>
                <w:i/>
                <w:iCs/>
                <w:color w:val="FF0000"/>
                <w:sz w:val="16"/>
                <w:szCs w:val="16"/>
                <w:u w:val="single"/>
              </w:rPr>
              <w:t>: The agreed upon sum is the cap regardless of whether it is damages or a penalty</w:t>
            </w:r>
          </w:p>
          <w:p w:rsidR="00250040" w:rsidRDefault="00250040" w:rsidP="0040797C">
            <w:pPr>
              <w:rPr>
                <w:lang w:val="en-CA" w:eastAsia="zh-TW"/>
              </w:rPr>
            </w:pPr>
          </w:p>
        </w:tc>
        <w:tc>
          <w:tcPr>
            <w:tcW w:w="4117" w:type="dxa"/>
          </w:tcPr>
          <w:p w:rsidR="008C7433" w:rsidRDefault="008C7433" w:rsidP="008C7433">
            <w:pPr>
              <w:rPr>
                <w:rFonts w:asciiTheme="majorHAnsi" w:hAnsiTheme="majorHAnsi"/>
                <w:b/>
                <w:color w:val="002060"/>
                <w:sz w:val="16"/>
                <w:szCs w:val="16"/>
              </w:rPr>
            </w:pPr>
            <w:r>
              <w:rPr>
                <w:rFonts w:asciiTheme="majorHAnsi" w:hAnsiTheme="majorHAnsi"/>
                <w:b/>
                <w:color w:val="002060"/>
                <w:sz w:val="16"/>
                <w:szCs w:val="16"/>
              </w:rPr>
              <w:t xml:space="preserve">THE POWER TO STRIKE DOWN A PENALTY CLAUSE INTERFERES WITH FREEDOM OF K AND SHOULD ONLY BE USED FOR THE PURPOSE OF PREVENTING OPPRESSION OF THE PARTY THAT HAS TO PAY </w:t>
            </w:r>
            <w:r w:rsidRPr="008C7433">
              <w:rPr>
                <w:rFonts w:asciiTheme="majorHAnsi" w:hAnsiTheme="majorHAnsi"/>
                <w:b/>
                <w:color w:val="002060"/>
                <w:sz w:val="16"/>
                <w:szCs w:val="16"/>
              </w:rPr>
              <w:sym w:font="Wingdings" w:char="F0E0"/>
            </w:r>
            <w:r>
              <w:rPr>
                <w:rFonts w:asciiTheme="majorHAnsi" w:hAnsiTheme="majorHAnsi"/>
                <w:b/>
                <w:color w:val="002060"/>
                <w:sz w:val="16"/>
                <w:szCs w:val="16"/>
              </w:rPr>
              <w:t xml:space="preserve"> IF ACTUAL LOSS IS GREATER THAN THE PENALTY, P ONLY HAS TO PAY THE PENALTY.</w:t>
            </w:r>
          </w:p>
          <w:p w:rsidR="008C7433" w:rsidRDefault="008C7433" w:rsidP="008C7433">
            <w:pPr>
              <w:rPr>
                <w:rFonts w:asciiTheme="majorHAnsi" w:hAnsiTheme="majorHAnsi"/>
                <w:b/>
                <w:color w:val="002060"/>
                <w:sz w:val="16"/>
                <w:szCs w:val="16"/>
              </w:rPr>
            </w:pPr>
          </w:p>
          <w:p w:rsidR="008C7433" w:rsidRPr="008C7433" w:rsidRDefault="008C7433" w:rsidP="008C7433">
            <w:pPr>
              <w:rPr>
                <w:rFonts w:asciiTheme="majorHAnsi" w:hAnsiTheme="majorHAnsi"/>
                <w:b/>
                <w:color w:val="002060"/>
                <w:sz w:val="16"/>
                <w:szCs w:val="16"/>
              </w:rPr>
            </w:pPr>
          </w:p>
        </w:tc>
        <w:tc>
          <w:tcPr>
            <w:tcW w:w="3672" w:type="dxa"/>
          </w:tcPr>
          <w:p w:rsidR="00EE2D03" w:rsidRPr="00C91266" w:rsidRDefault="00EE2D03" w:rsidP="00EE2D03">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breaks K with liquidated damages clause but P sues because the actual damages were much higher.</w:t>
            </w:r>
          </w:p>
          <w:p w:rsidR="00250040" w:rsidRDefault="00EE2D03" w:rsidP="0040797C">
            <w:pPr>
              <w:rPr>
                <w:lang w:val="en-CA" w:eastAsia="zh-TW"/>
              </w:rPr>
            </w:pPr>
            <w:r>
              <w:rPr>
                <w:lang w:val="en-CA" w:eastAsia="zh-TW"/>
              </w:rPr>
              <w:t xml:space="preserve">For D. D only has to pay penalty. </w:t>
            </w:r>
          </w:p>
        </w:tc>
      </w:tr>
      <w:tr w:rsidR="00250040" w:rsidTr="00E610E6">
        <w:tc>
          <w:tcPr>
            <w:tcW w:w="3227" w:type="dxa"/>
          </w:tcPr>
          <w:p w:rsidR="00BE7A50" w:rsidRDefault="00BE7A50" w:rsidP="00BE7A50">
            <w:pPr>
              <w:rPr>
                <w:rFonts w:asciiTheme="majorHAnsi" w:hAnsiTheme="majorHAnsi" w:cs="Calibri-BoldItalic"/>
                <w:b/>
                <w:bCs/>
                <w:i/>
                <w:iCs/>
                <w:sz w:val="16"/>
                <w:szCs w:val="16"/>
              </w:rPr>
            </w:pPr>
            <w:proofErr w:type="spellStart"/>
            <w:r>
              <w:rPr>
                <w:rFonts w:asciiTheme="majorHAnsi" w:hAnsiTheme="majorHAnsi" w:cs="Calibri-BoldItalic"/>
                <w:b/>
                <w:bCs/>
                <w:i/>
                <w:iCs/>
                <w:sz w:val="16"/>
                <w:szCs w:val="16"/>
              </w:rPr>
              <w:t>Stockloser</w:t>
            </w:r>
            <w:proofErr w:type="spellEnd"/>
            <w:r>
              <w:rPr>
                <w:rFonts w:asciiTheme="majorHAnsi" w:hAnsiTheme="majorHAnsi" w:cs="Calibri-BoldItalic"/>
                <w:b/>
                <w:bCs/>
                <w:i/>
                <w:iCs/>
                <w:sz w:val="16"/>
                <w:szCs w:val="16"/>
              </w:rPr>
              <w:t xml:space="preserve"> v Johnson  </w:t>
            </w:r>
            <w:r w:rsidR="00642202" w:rsidRPr="008016E7">
              <w:rPr>
                <w:rFonts w:asciiTheme="majorHAnsi" w:hAnsiTheme="majorHAnsi" w:cs="Calibri-BoldItalic"/>
                <w:b/>
                <w:bCs/>
                <w:i/>
                <w:iCs/>
                <w:sz w:val="16"/>
                <w:szCs w:val="16"/>
                <w:highlight w:val="yellow"/>
              </w:rPr>
              <w:t>(DEPOSITS)</w:t>
            </w:r>
          </w:p>
          <w:p w:rsidR="00BE7A50" w:rsidRPr="00CB797B" w:rsidRDefault="00BE7A50" w:rsidP="00BE7A50">
            <w:pPr>
              <w:rPr>
                <w:rFonts w:asciiTheme="majorHAnsi" w:hAnsiTheme="majorHAnsi" w:cs="Calibri-BoldItalic"/>
                <w:b/>
                <w:bCs/>
                <w:i/>
                <w:iCs/>
                <w:sz w:val="16"/>
                <w:szCs w:val="16"/>
                <w:u w:val="single"/>
              </w:rPr>
            </w:pPr>
          </w:p>
          <w:p w:rsidR="00BE7A50" w:rsidRPr="00EE2D03" w:rsidRDefault="00BE7A50" w:rsidP="00BE7A50">
            <w:pPr>
              <w:rPr>
                <w:rFonts w:asciiTheme="majorHAnsi" w:eastAsiaTheme="majorEastAsia" w:hAnsiTheme="majorHAnsi" w:cstheme="majorBidi"/>
                <w:b/>
                <w:i/>
                <w:iCs/>
                <w:color w:val="FF0000"/>
                <w:sz w:val="16"/>
                <w:szCs w:val="16"/>
                <w:u w:val="single"/>
              </w:rPr>
            </w:pPr>
            <w:r>
              <w:rPr>
                <w:rFonts w:asciiTheme="majorHAnsi" w:eastAsiaTheme="majorEastAsia" w:hAnsiTheme="majorHAnsi" w:cstheme="majorBidi"/>
                <w:b/>
                <w:i/>
                <w:iCs/>
                <w:color w:val="FF0000"/>
                <w:sz w:val="16"/>
                <w:szCs w:val="16"/>
                <w:u w:val="single"/>
              </w:rPr>
              <w:t>Forfeiture clauses have no remedy at comm</w:t>
            </w:r>
            <w:r w:rsidR="00A438FA">
              <w:rPr>
                <w:rFonts w:asciiTheme="majorHAnsi" w:eastAsiaTheme="majorEastAsia" w:hAnsiTheme="majorHAnsi" w:cstheme="majorBidi"/>
                <w:b/>
                <w:i/>
                <w:iCs/>
                <w:color w:val="FF0000"/>
                <w:sz w:val="16"/>
                <w:szCs w:val="16"/>
                <w:u w:val="single"/>
              </w:rPr>
              <w:t xml:space="preserve">on law (but possibly in equity, provided that the required circumstances are met. </w:t>
            </w:r>
          </w:p>
          <w:p w:rsidR="00250040" w:rsidRDefault="00250040" w:rsidP="0040797C">
            <w:pPr>
              <w:rPr>
                <w:lang w:val="en-CA" w:eastAsia="zh-TW"/>
              </w:rPr>
            </w:pPr>
          </w:p>
        </w:tc>
        <w:tc>
          <w:tcPr>
            <w:tcW w:w="4117" w:type="dxa"/>
          </w:tcPr>
          <w:p w:rsidR="00250040" w:rsidRDefault="00335BEC" w:rsidP="00335BEC">
            <w:pPr>
              <w:rPr>
                <w:rFonts w:asciiTheme="majorHAnsi" w:hAnsiTheme="majorHAnsi"/>
                <w:b/>
                <w:color w:val="002060"/>
                <w:sz w:val="16"/>
                <w:szCs w:val="16"/>
              </w:rPr>
            </w:pPr>
            <w:r w:rsidRPr="00335BEC">
              <w:rPr>
                <w:rFonts w:asciiTheme="majorHAnsi" w:hAnsiTheme="majorHAnsi"/>
                <w:b/>
                <w:color w:val="002060"/>
                <w:sz w:val="16"/>
                <w:szCs w:val="16"/>
                <w:highlight w:val="yellow"/>
              </w:rPr>
              <w:t>IF THERE IS NO FORFEITURE CLAUSE</w:t>
            </w:r>
            <w:r>
              <w:rPr>
                <w:rFonts w:asciiTheme="majorHAnsi" w:hAnsiTheme="majorHAnsi"/>
                <w:b/>
                <w:color w:val="002060"/>
                <w:sz w:val="16"/>
                <w:szCs w:val="16"/>
              </w:rPr>
              <w:t>: AS LONG AS SELLER SAYS BUYER CAN STILL FINISH K, THEN BUYER CAN’T GET HIS MONEY BACK. BUT IF SELLER RESCINDS, BUYER CAN GET HIS MONEY BACK.</w:t>
            </w:r>
          </w:p>
          <w:p w:rsidR="00335BEC" w:rsidRDefault="00335BEC" w:rsidP="00335BEC">
            <w:pPr>
              <w:rPr>
                <w:rFonts w:asciiTheme="majorHAnsi" w:hAnsiTheme="majorHAnsi"/>
                <w:b/>
                <w:color w:val="002060"/>
                <w:sz w:val="16"/>
                <w:szCs w:val="16"/>
              </w:rPr>
            </w:pPr>
          </w:p>
          <w:p w:rsidR="00335BEC" w:rsidRDefault="00335BEC" w:rsidP="00335BEC">
            <w:pPr>
              <w:rPr>
                <w:rFonts w:asciiTheme="majorHAnsi" w:hAnsiTheme="majorHAnsi"/>
                <w:b/>
                <w:color w:val="002060"/>
                <w:sz w:val="16"/>
                <w:szCs w:val="16"/>
              </w:rPr>
            </w:pPr>
            <w:r w:rsidRPr="00335BEC">
              <w:rPr>
                <w:rFonts w:asciiTheme="majorHAnsi" w:hAnsiTheme="majorHAnsi"/>
                <w:b/>
                <w:color w:val="002060"/>
                <w:sz w:val="16"/>
                <w:szCs w:val="16"/>
                <w:highlight w:val="yellow"/>
              </w:rPr>
              <w:t>IF THERE IS A FORFEITURE CLAUSE:</w:t>
            </w:r>
            <w:r>
              <w:rPr>
                <w:rFonts w:asciiTheme="majorHAnsi" w:hAnsiTheme="majorHAnsi"/>
                <w:b/>
                <w:color w:val="002060"/>
                <w:sz w:val="16"/>
                <w:szCs w:val="16"/>
              </w:rPr>
              <w:t xml:space="preserve"> OR THE MONEY IS EXPRESSLY </w:t>
            </w:r>
            <w:r w:rsidRPr="00335BEC">
              <w:rPr>
                <w:rFonts w:asciiTheme="majorHAnsi" w:hAnsiTheme="majorHAnsi"/>
                <w:b/>
                <w:color w:val="002060"/>
                <w:sz w:val="16"/>
                <w:szCs w:val="16"/>
                <w:highlight w:val="yellow"/>
              </w:rPr>
              <w:t>PAID AS A DEPOSIT,</w:t>
            </w:r>
            <w:r>
              <w:rPr>
                <w:rFonts w:asciiTheme="majorHAnsi" w:hAnsiTheme="majorHAnsi"/>
                <w:b/>
                <w:color w:val="002060"/>
                <w:sz w:val="16"/>
                <w:szCs w:val="16"/>
              </w:rPr>
              <w:t xml:space="preserve"> THEN THE BUYER WHO IS IN DEFAULT CANNOT RECOVER THE MONEY AT LAW</w:t>
            </w:r>
          </w:p>
          <w:p w:rsidR="00335BEC" w:rsidRDefault="00335BEC" w:rsidP="00335BEC">
            <w:pPr>
              <w:rPr>
                <w:rFonts w:asciiTheme="majorHAnsi" w:hAnsiTheme="majorHAnsi"/>
                <w:b/>
                <w:color w:val="002060"/>
                <w:sz w:val="16"/>
                <w:szCs w:val="16"/>
              </w:rPr>
            </w:pPr>
          </w:p>
          <w:p w:rsidR="00335BEC" w:rsidRPr="00335BEC" w:rsidRDefault="00335BEC" w:rsidP="0035709C">
            <w:pPr>
              <w:pStyle w:val="ListParagraph"/>
              <w:numPr>
                <w:ilvl w:val="0"/>
                <w:numId w:val="102"/>
              </w:numPr>
              <w:rPr>
                <w:rFonts w:asciiTheme="majorHAnsi" w:hAnsiTheme="majorHAnsi"/>
                <w:b/>
                <w:color w:val="FF0000"/>
                <w:sz w:val="16"/>
                <w:szCs w:val="16"/>
                <w:highlight w:val="yellow"/>
              </w:rPr>
            </w:pPr>
            <w:r w:rsidRPr="00335BEC">
              <w:rPr>
                <w:rFonts w:asciiTheme="majorHAnsi" w:hAnsiTheme="majorHAnsi"/>
                <w:b/>
                <w:color w:val="FF0000"/>
                <w:sz w:val="16"/>
                <w:szCs w:val="16"/>
                <w:highlight w:val="yellow"/>
              </w:rPr>
              <w:t>HOWEVER, MAY HAVE REMEDY IN EQUITY:</w:t>
            </w:r>
          </w:p>
          <w:p w:rsidR="00335BEC" w:rsidRPr="00191066" w:rsidRDefault="00335BEC" w:rsidP="00191066">
            <w:pPr>
              <w:rPr>
                <w:rFonts w:asciiTheme="majorHAnsi" w:hAnsiTheme="majorHAnsi"/>
                <w:b/>
                <w:color w:val="002060"/>
                <w:sz w:val="16"/>
                <w:szCs w:val="16"/>
              </w:rPr>
            </w:pPr>
          </w:p>
          <w:p w:rsidR="00335BEC" w:rsidRPr="00CD5B84" w:rsidRDefault="00335BEC" w:rsidP="00335BEC">
            <w:pPr>
              <w:rPr>
                <w:rFonts w:asciiTheme="majorHAnsi" w:hAnsiTheme="majorHAnsi"/>
                <w:color w:val="002060"/>
                <w:sz w:val="16"/>
                <w:szCs w:val="16"/>
              </w:rPr>
            </w:pPr>
            <w:r w:rsidRPr="00E610E6">
              <w:rPr>
                <w:rFonts w:asciiTheme="majorHAnsi" w:hAnsiTheme="majorHAnsi"/>
                <w:b/>
                <w:color w:val="002060"/>
                <w:sz w:val="16"/>
                <w:szCs w:val="16"/>
                <w:highlight w:val="cyan"/>
              </w:rPr>
              <w:t>REQUIRED CIRCUMSTANCES FOR COURT TO USE AN EQUITABLE REMEDY:</w:t>
            </w:r>
            <w:r w:rsidR="00E610E6">
              <w:rPr>
                <w:rFonts w:asciiTheme="majorHAnsi" w:hAnsiTheme="majorHAnsi"/>
                <w:b/>
                <w:color w:val="002060"/>
                <w:sz w:val="16"/>
                <w:szCs w:val="16"/>
              </w:rPr>
              <w:t xml:space="preserve"> </w:t>
            </w:r>
            <w:r w:rsidR="00E610E6" w:rsidRPr="00E610E6">
              <w:rPr>
                <w:rFonts w:asciiTheme="majorHAnsi" w:hAnsiTheme="majorHAnsi"/>
                <w:b/>
                <w:color w:val="002060"/>
                <w:sz w:val="16"/>
                <w:szCs w:val="16"/>
                <w:highlight w:val="yellow"/>
              </w:rPr>
              <w:t>(1)</w:t>
            </w:r>
            <w:r w:rsidR="00E610E6">
              <w:rPr>
                <w:rFonts w:asciiTheme="majorHAnsi" w:hAnsiTheme="majorHAnsi"/>
                <w:b/>
                <w:color w:val="002060"/>
                <w:sz w:val="16"/>
                <w:szCs w:val="16"/>
              </w:rPr>
              <w:t xml:space="preserve"> FORFEITURE CLAUSE MUST BE OF A PENAL NATURE (SUM FORFEITED OUT OF PROPORTION TO THE DAMAGE) AND </w:t>
            </w:r>
            <w:r w:rsidR="00E610E6" w:rsidRPr="00E610E6">
              <w:rPr>
                <w:rFonts w:asciiTheme="majorHAnsi" w:hAnsiTheme="majorHAnsi"/>
                <w:b/>
                <w:color w:val="002060"/>
                <w:sz w:val="16"/>
                <w:szCs w:val="16"/>
                <w:highlight w:val="yellow"/>
              </w:rPr>
              <w:t>(2)</w:t>
            </w:r>
            <w:r w:rsidR="00E610E6">
              <w:rPr>
                <w:rFonts w:asciiTheme="majorHAnsi" w:hAnsiTheme="majorHAnsi"/>
                <w:b/>
                <w:color w:val="002060"/>
                <w:sz w:val="16"/>
                <w:szCs w:val="16"/>
              </w:rPr>
              <w:t xml:space="preserve"> IT MUST BE UNCONSCIONABLE FOR THE SELLER TO RETAIN THE MONEY</w:t>
            </w:r>
            <w:r w:rsidR="00CD5B84">
              <w:rPr>
                <w:rFonts w:asciiTheme="majorHAnsi" w:hAnsiTheme="majorHAnsi"/>
                <w:b/>
                <w:color w:val="002060"/>
                <w:sz w:val="16"/>
                <w:szCs w:val="16"/>
              </w:rPr>
              <w:t xml:space="preserve"> (</w:t>
            </w:r>
            <w:r w:rsidR="00CD5B84">
              <w:rPr>
                <w:rFonts w:asciiTheme="majorHAnsi" w:hAnsiTheme="majorHAnsi"/>
                <w:color w:val="002060"/>
                <w:sz w:val="16"/>
                <w:szCs w:val="16"/>
              </w:rPr>
              <w:t xml:space="preserve">i.e. Ridiculous 50% deposit, trying to take advantage of seller </w:t>
            </w:r>
            <w:r w:rsidR="00CD5B84" w:rsidRPr="00CD5B84">
              <w:rPr>
                <w:rFonts w:asciiTheme="majorHAnsi" w:hAnsiTheme="majorHAnsi"/>
                <w:color w:val="002060"/>
                <w:sz w:val="16"/>
                <w:szCs w:val="16"/>
              </w:rPr>
              <w:sym w:font="Wingdings" w:char="F0E0"/>
            </w:r>
            <w:r w:rsidR="00CD5B84">
              <w:rPr>
                <w:rFonts w:asciiTheme="majorHAnsi" w:hAnsiTheme="majorHAnsi"/>
                <w:color w:val="002060"/>
                <w:sz w:val="16"/>
                <w:szCs w:val="16"/>
              </w:rPr>
              <w:t xml:space="preserve"> must be unconscionable, this relates to restitution.</w:t>
            </w:r>
          </w:p>
        </w:tc>
        <w:tc>
          <w:tcPr>
            <w:tcW w:w="3672" w:type="dxa"/>
          </w:tcPr>
          <w:p w:rsidR="00335BEC" w:rsidRPr="00C91266" w:rsidRDefault="00335BEC" w:rsidP="00335BEC">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buys stuff from D by installments. Clause in K says D is owner until all payments are made. P failed to pay once near the end of the K and then sued to recover previous payments, saying the clause was a penalty.</w:t>
            </w:r>
          </w:p>
          <w:p w:rsidR="00250040" w:rsidRDefault="00CD5B84" w:rsidP="0040797C">
            <w:pPr>
              <w:rPr>
                <w:lang w:val="en-CA" w:eastAsia="zh-TW"/>
              </w:rPr>
            </w:pPr>
            <w:r>
              <w:rPr>
                <w:lang w:val="en-CA" w:eastAsia="zh-TW"/>
              </w:rPr>
              <w:t>Dec. For D. P was dumb with his money, not unjust for D to keep it.</w:t>
            </w:r>
          </w:p>
        </w:tc>
      </w:tr>
      <w:tr w:rsidR="00250040" w:rsidTr="00E610E6">
        <w:tc>
          <w:tcPr>
            <w:tcW w:w="3227" w:type="dxa"/>
          </w:tcPr>
          <w:p w:rsidR="00633F96" w:rsidRDefault="00633F96" w:rsidP="00633F96">
            <w:pPr>
              <w:rPr>
                <w:rFonts w:asciiTheme="majorHAnsi" w:hAnsiTheme="majorHAnsi" w:cs="Calibri-BoldItalic"/>
                <w:b/>
                <w:bCs/>
                <w:i/>
                <w:iCs/>
                <w:sz w:val="16"/>
                <w:szCs w:val="16"/>
              </w:rPr>
            </w:pPr>
            <w:r w:rsidRPr="005A321F">
              <w:rPr>
                <w:rFonts w:asciiTheme="majorHAnsi" w:hAnsiTheme="majorHAnsi" w:cs="Calibri-BoldItalic"/>
                <w:b/>
                <w:bCs/>
                <w:i/>
                <w:iCs/>
                <w:sz w:val="16"/>
                <w:szCs w:val="16"/>
                <w:highlight w:val="yellow"/>
              </w:rPr>
              <w:t>Law and Equity Act, s.24</w:t>
            </w:r>
            <w:r>
              <w:rPr>
                <w:rFonts w:asciiTheme="majorHAnsi" w:hAnsiTheme="majorHAnsi" w:cs="Calibri-BoldItalic"/>
                <w:b/>
                <w:bCs/>
                <w:i/>
                <w:iCs/>
                <w:sz w:val="16"/>
                <w:szCs w:val="16"/>
              </w:rPr>
              <w:t xml:space="preserve">   </w:t>
            </w:r>
            <w:r w:rsidR="00642202" w:rsidRPr="008016E7">
              <w:rPr>
                <w:rFonts w:asciiTheme="majorHAnsi" w:hAnsiTheme="majorHAnsi" w:cs="Calibri-BoldItalic"/>
                <w:b/>
                <w:bCs/>
                <w:i/>
                <w:iCs/>
                <w:sz w:val="16"/>
                <w:szCs w:val="16"/>
                <w:highlight w:val="yellow"/>
              </w:rPr>
              <w:t>(DEPOSITS)</w:t>
            </w:r>
          </w:p>
          <w:p w:rsidR="00633F96" w:rsidRPr="00CB797B" w:rsidRDefault="00633F96" w:rsidP="00633F96">
            <w:pPr>
              <w:rPr>
                <w:rFonts w:asciiTheme="majorHAnsi" w:hAnsiTheme="majorHAnsi" w:cs="Calibri-BoldItalic"/>
                <w:b/>
                <w:bCs/>
                <w:i/>
                <w:iCs/>
                <w:sz w:val="16"/>
                <w:szCs w:val="16"/>
                <w:u w:val="single"/>
              </w:rPr>
            </w:pPr>
          </w:p>
          <w:p w:rsidR="00250040" w:rsidRPr="00633F96" w:rsidRDefault="00633F96" w:rsidP="00633F96">
            <w:pPr>
              <w:rPr>
                <w:rFonts w:asciiTheme="majorHAnsi" w:eastAsiaTheme="majorEastAsia" w:hAnsiTheme="majorHAnsi" w:cstheme="majorBidi"/>
                <w:b/>
                <w:i/>
                <w:iCs/>
                <w:color w:val="FF0000"/>
                <w:sz w:val="16"/>
                <w:szCs w:val="16"/>
                <w:u w:val="single"/>
              </w:rPr>
            </w:pPr>
            <w:r>
              <w:rPr>
                <w:rFonts w:asciiTheme="majorHAnsi" w:eastAsiaTheme="majorEastAsia" w:hAnsiTheme="majorHAnsi" w:cstheme="majorBidi"/>
                <w:b/>
                <w:i/>
                <w:iCs/>
                <w:color w:val="FF0000"/>
                <w:sz w:val="16"/>
                <w:szCs w:val="16"/>
                <w:u w:val="single"/>
              </w:rPr>
              <w:t>The court may relieve against all penalties and forfeitures</w:t>
            </w:r>
          </w:p>
        </w:tc>
        <w:tc>
          <w:tcPr>
            <w:tcW w:w="4117" w:type="dxa"/>
          </w:tcPr>
          <w:p w:rsidR="00250040" w:rsidRPr="00633F96" w:rsidRDefault="00633F96" w:rsidP="00633F96">
            <w:pPr>
              <w:tabs>
                <w:tab w:val="left" w:pos="1125"/>
              </w:tabs>
              <w:rPr>
                <w:rFonts w:ascii="Times New Roman" w:hAnsi="Times New Roman" w:cs="Times New Roman"/>
              </w:rPr>
            </w:pPr>
            <w:r>
              <w:rPr>
                <w:rFonts w:asciiTheme="majorHAnsi" w:hAnsiTheme="majorHAnsi"/>
                <w:b/>
                <w:color w:val="002060"/>
                <w:sz w:val="16"/>
                <w:szCs w:val="16"/>
              </w:rPr>
              <w:t>THE COURT MAY RELIEVE AGAINST ALL PENALTIES AND FORFEITURES, AND IN GRANTING THE RELIEF MAY IMPOSE ANY TERMS AS TO COSTS, EXPENSES, DAMAGES, COMPENSATIONS AND ALL OTHER MATTERS THAT THE COURT THINKS FIT</w:t>
            </w:r>
          </w:p>
        </w:tc>
        <w:tc>
          <w:tcPr>
            <w:tcW w:w="3672" w:type="dxa"/>
          </w:tcPr>
          <w:p w:rsidR="00250040" w:rsidRPr="00FC7FC9" w:rsidRDefault="006F07E6" w:rsidP="002B321D">
            <w:pPr>
              <w:autoSpaceDE w:val="0"/>
              <w:autoSpaceDN w:val="0"/>
              <w:adjustRightInd w:val="0"/>
              <w:rPr>
                <w:rFonts w:ascii="Calibri" w:hAnsi="Calibri" w:cs="Calibri"/>
                <w:b/>
                <w:color w:val="00B150"/>
                <w:lang w:val="en-CA"/>
              </w:rPr>
            </w:pPr>
            <w:r w:rsidRPr="00FC7FC9">
              <w:rPr>
                <w:rFonts w:ascii="Calibri" w:hAnsi="Calibri" w:cs="Calibri"/>
                <w:b/>
                <w:color w:val="00B150"/>
                <w:lang w:val="en-CA"/>
              </w:rPr>
              <w:t>CT MAY strike down penalty and forfeiture clauses as it wishes, but the criteria for doing so are not</w:t>
            </w:r>
            <w:r w:rsidR="002B321D" w:rsidRPr="00FC7FC9">
              <w:rPr>
                <w:rFonts w:ascii="Calibri" w:hAnsi="Calibri" w:cs="Calibri"/>
                <w:b/>
                <w:color w:val="00B150"/>
                <w:lang w:val="en-CA"/>
              </w:rPr>
              <w:t xml:space="preserve"> </w:t>
            </w:r>
            <w:r w:rsidRPr="00FC7FC9">
              <w:rPr>
                <w:rFonts w:ascii="Calibri" w:hAnsi="Calibri" w:cs="Calibri"/>
                <w:b/>
                <w:color w:val="00B150"/>
                <w:lang w:val="en-CA"/>
              </w:rPr>
              <w:t>mentioned (LIKELY CL principles).</w:t>
            </w:r>
          </w:p>
        </w:tc>
      </w:tr>
    </w:tbl>
    <w:p w:rsidR="00FC7FC9" w:rsidRDefault="00FC7FC9" w:rsidP="00FC7FC9">
      <w:pPr>
        <w:pStyle w:val="Heading3"/>
        <w:pBdr>
          <w:bottom w:val="single" w:sz="4" w:space="1" w:color="auto"/>
        </w:pBdr>
      </w:pPr>
      <w:r>
        <w:lastRenderedPageBreak/>
        <w:t>Equitable Remedies</w:t>
      </w:r>
    </w:p>
    <w:p w:rsidR="00FC7FC9" w:rsidRPr="00CC0AF3" w:rsidRDefault="00FC7FC9" w:rsidP="0035709C">
      <w:pPr>
        <w:pStyle w:val="NoSpacing"/>
        <w:numPr>
          <w:ilvl w:val="0"/>
          <w:numId w:val="111"/>
        </w:numPr>
        <w:tabs>
          <w:tab w:val="left" w:pos="1770"/>
        </w:tabs>
        <w:rPr>
          <w:rFonts w:ascii="Times New Roman" w:hAnsi="Times New Roman" w:cs="Times New Roman"/>
          <w:i/>
        </w:rPr>
      </w:pPr>
      <w:r w:rsidRPr="00CC0AF3">
        <w:rPr>
          <w:rFonts w:ascii="Times New Roman" w:hAnsi="Times New Roman" w:cs="Times New Roman"/>
        </w:rPr>
        <w:t>Two types:</w:t>
      </w:r>
      <w:r w:rsidRPr="00CC0AF3">
        <w:rPr>
          <w:rFonts w:ascii="Times New Roman" w:hAnsi="Times New Roman" w:cs="Times New Roman"/>
          <w:i/>
        </w:rPr>
        <w:tab/>
      </w:r>
    </w:p>
    <w:p w:rsidR="00FC7FC9" w:rsidRDefault="00FC7FC9" w:rsidP="0035709C">
      <w:pPr>
        <w:pStyle w:val="NoSpacing"/>
        <w:numPr>
          <w:ilvl w:val="0"/>
          <w:numId w:val="116"/>
        </w:numPr>
        <w:tabs>
          <w:tab w:val="left" w:pos="1770"/>
        </w:tabs>
        <w:ind w:left="1080"/>
        <w:rPr>
          <w:rFonts w:ascii="Times New Roman" w:hAnsi="Times New Roman" w:cs="Times New Roman"/>
        </w:rPr>
      </w:pPr>
      <w:r>
        <w:rPr>
          <w:rFonts w:ascii="Times New Roman" w:hAnsi="Times New Roman" w:cs="Times New Roman"/>
          <w:b/>
        </w:rPr>
        <w:t>Injunction</w:t>
      </w:r>
      <w:r>
        <w:rPr>
          <w:rFonts w:ascii="Times New Roman" w:hAnsi="Times New Roman" w:cs="Times New Roman"/>
        </w:rPr>
        <w:t xml:space="preserve"> = order of court to someone to do or not do something (with respect to a particular term in k)</w:t>
      </w:r>
    </w:p>
    <w:p w:rsidR="00FC7FC9" w:rsidRDefault="00FC7FC9" w:rsidP="0035709C">
      <w:pPr>
        <w:pStyle w:val="NoSpacing"/>
        <w:numPr>
          <w:ilvl w:val="1"/>
          <w:numId w:val="117"/>
        </w:numPr>
        <w:tabs>
          <w:tab w:val="left" w:pos="1770"/>
        </w:tabs>
        <w:ind w:left="1800"/>
        <w:rPr>
          <w:rFonts w:ascii="Times New Roman" w:hAnsi="Times New Roman" w:cs="Times New Roman"/>
        </w:rPr>
      </w:pPr>
      <w:r>
        <w:rPr>
          <w:rFonts w:ascii="Times New Roman" w:hAnsi="Times New Roman" w:cs="Times New Roman"/>
        </w:rPr>
        <w:t>Mandatory (to do something), prohibitory (not do something)</w:t>
      </w:r>
    </w:p>
    <w:p w:rsidR="00FC7FC9" w:rsidRDefault="00FC7FC9" w:rsidP="0035709C">
      <w:pPr>
        <w:pStyle w:val="NoSpacing"/>
        <w:numPr>
          <w:ilvl w:val="1"/>
          <w:numId w:val="117"/>
        </w:numPr>
        <w:tabs>
          <w:tab w:val="left" w:pos="1770"/>
        </w:tabs>
        <w:ind w:left="1800"/>
        <w:rPr>
          <w:rFonts w:ascii="Times New Roman" w:hAnsi="Times New Roman" w:cs="Times New Roman"/>
        </w:rPr>
      </w:pPr>
      <w:r>
        <w:rPr>
          <w:rFonts w:ascii="Times New Roman" w:hAnsi="Times New Roman" w:cs="Times New Roman"/>
        </w:rPr>
        <w:t>Specific performance is a type of injunction</w:t>
      </w:r>
    </w:p>
    <w:p w:rsidR="00FC7FC9" w:rsidRPr="00526F1D" w:rsidRDefault="00FC7FC9" w:rsidP="0035709C">
      <w:pPr>
        <w:pStyle w:val="NoSpacing"/>
        <w:numPr>
          <w:ilvl w:val="1"/>
          <w:numId w:val="117"/>
        </w:numPr>
        <w:tabs>
          <w:tab w:val="left" w:pos="1770"/>
        </w:tabs>
        <w:ind w:left="1800"/>
        <w:rPr>
          <w:rFonts w:ascii="Times New Roman" w:hAnsi="Times New Roman" w:cs="Times New Roman"/>
          <w:u w:val="single"/>
        </w:rPr>
      </w:pPr>
      <w:r w:rsidRPr="00526F1D">
        <w:rPr>
          <w:rFonts w:ascii="Times New Roman" w:hAnsi="Times New Roman" w:cs="Times New Roman"/>
          <w:u w:val="single"/>
        </w:rPr>
        <w:t>Can be pre-breach (prohibit from breaching) or post (mandatory injunction to perform)</w:t>
      </w:r>
    </w:p>
    <w:p w:rsidR="00FC7FC9" w:rsidRDefault="00FC7FC9" w:rsidP="0035709C">
      <w:pPr>
        <w:pStyle w:val="NoSpacing"/>
        <w:numPr>
          <w:ilvl w:val="0"/>
          <w:numId w:val="116"/>
        </w:numPr>
        <w:tabs>
          <w:tab w:val="left" w:pos="1770"/>
        </w:tabs>
        <w:ind w:left="1080"/>
        <w:rPr>
          <w:rFonts w:ascii="Times New Roman" w:hAnsi="Times New Roman" w:cs="Times New Roman"/>
        </w:rPr>
      </w:pPr>
      <w:r>
        <w:rPr>
          <w:rFonts w:ascii="Times New Roman" w:hAnsi="Times New Roman" w:cs="Times New Roman"/>
          <w:b/>
        </w:rPr>
        <w:t>Specific Performance</w:t>
      </w:r>
      <w:r>
        <w:rPr>
          <w:rFonts w:ascii="Times New Roman" w:hAnsi="Times New Roman" w:cs="Times New Roman"/>
        </w:rPr>
        <w:t xml:space="preserve"> = order by court to a party to perform the k obligations (injunction to do whole k)</w:t>
      </w:r>
    </w:p>
    <w:p w:rsidR="00FC7FC9" w:rsidRDefault="00FC7FC9" w:rsidP="0035709C">
      <w:pPr>
        <w:pStyle w:val="NoSpacing"/>
        <w:numPr>
          <w:ilvl w:val="1"/>
          <w:numId w:val="116"/>
        </w:numPr>
        <w:tabs>
          <w:tab w:val="left" w:pos="1770"/>
        </w:tabs>
        <w:rPr>
          <w:rFonts w:ascii="Times New Roman" w:hAnsi="Times New Roman" w:cs="Times New Roman"/>
        </w:rPr>
      </w:pPr>
      <w:r>
        <w:rPr>
          <w:rFonts w:ascii="Times New Roman" w:hAnsi="Times New Roman" w:cs="Times New Roman"/>
        </w:rPr>
        <w:t>Must be mutuality of performance – both parties must fill their primary obligations</w:t>
      </w:r>
    </w:p>
    <w:p w:rsidR="00FC7FC9" w:rsidRPr="00BB3246" w:rsidRDefault="00FC7FC9" w:rsidP="0035709C">
      <w:pPr>
        <w:pStyle w:val="NoSpacing"/>
        <w:numPr>
          <w:ilvl w:val="0"/>
          <w:numId w:val="118"/>
        </w:numPr>
        <w:tabs>
          <w:tab w:val="left" w:pos="1770"/>
        </w:tabs>
        <w:ind w:left="360"/>
        <w:rPr>
          <w:rFonts w:ascii="Times New Roman" w:hAnsi="Times New Roman" w:cs="Times New Roman"/>
          <w:b/>
        </w:rPr>
      </w:pPr>
      <w:r w:rsidRPr="00BB3246">
        <w:rPr>
          <w:rFonts w:ascii="Times New Roman" w:hAnsi="Times New Roman" w:cs="Times New Roman"/>
          <w:b/>
        </w:rPr>
        <w:t xml:space="preserve">Neither of these will be ordered for </w:t>
      </w:r>
      <w:proofErr w:type="spellStart"/>
      <w:r w:rsidRPr="00BB3246">
        <w:rPr>
          <w:rFonts w:ascii="Times New Roman" w:hAnsi="Times New Roman" w:cs="Times New Roman"/>
          <w:b/>
        </w:rPr>
        <w:t>labour</w:t>
      </w:r>
      <w:proofErr w:type="spellEnd"/>
      <w:r w:rsidRPr="00BB3246">
        <w:rPr>
          <w:rFonts w:ascii="Times New Roman" w:hAnsi="Times New Roman" w:cs="Times New Roman"/>
          <w:b/>
        </w:rPr>
        <w:t xml:space="preserve"> contracts (</w:t>
      </w:r>
      <w:r w:rsidRPr="00BB3246">
        <w:rPr>
          <w:rFonts w:ascii="Times New Roman" w:hAnsi="Times New Roman" w:cs="Times New Roman"/>
          <w:b/>
          <w:i/>
        </w:rPr>
        <w:t>Warner Bros</w:t>
      </w:r>
      <w:r w:rsidRPr="00BB3246">
        <w:rPr>
          <w:rFonts w:ascii="Times New Roman" w:hAnsi="Times New Roman" w:cs="Times New Roman"/>
          <w:b/>
        </w:rPr>
        <w:t>).</w:t>
      </w:r>
    </w:p>
    <w:p w:rsidR="00FC7FC9" w:rsidRDefault="00FC7FC9" w:rsidP="0035709C">
      <w:pPr>
        <w:pStyle w:val="NoSpacing"/>
        <w:numPr>
          <w:ilvl w:val="0"/>
          <w:numId w:val="118"/>
        </w:numPr>
        <w:tabs>
          <w:tab w:val="left" w:pos="1770"/>
        </w:tabs>
        <w:ind w:left="360"/>
        <w:rPr>
          <w:rFonts w:ascii="Times New Roman" w:hAnsi="Times New Roman" w:cs="Times New Roman"/>
        </w:rPr>
      </w:pPr>
      <w:r w:rsidRPr="004D12DC">
        <w:rPr>
          <w:rFonts w:ascii="Times New Roman" w:hAnsi="Times New Roman" w:cs="Times New Roman"/>
          <w:b/>
          <w:color w:val="FF0000"/>
          <w:u w:val="single"/>
        </w:rPr>
        <w:t>NOTE:</w:t>
      </w:r>
      <w:r w:rsidRPr="00BB3246">
        <w:rPr>
          <w:rFonts w:ascii="Times New Roman" w:hAnsi="Times New Roman" w:cs="Times New Roman"/>
          <w:b/>
        </w:rPr>
        <w:t xml:space="preserve"> Can’t get these if k is terminated! SP postpones date of breach</w:t>
      </w:r>
      <w:r>
        <w:rPr>
          <w:rFonts w:ascii="Times New Roman" w:hAnsi="Times New Roman" w:cs="Times New Roman"/>
        </w:rPr>
        <w:t xml:space="preserve"> (</w:t>
      </w:r>
      <w:proofErr w:type="spellStart"/>
      <w:r w:rsidRPr="00EE7FA2">
        <w:rPr>
          <w:rFonts w:ascii="Times New Roman" w:hAnsi="Times New Roman" w:cs="Times New Roman"/>
          <w:i/>
          <w:color w:val="CC00CC"/>
          <w:sz w:val="20"/>
          <w:szCs w:val="20"/>
        </w:rPr>
        <w:t>Semelhago</w:t>
      </w:r>
      <w:proofErr w:type="spellEnd"/>
      <w:r>
        <w:rPr>
          <w:rFonts w:ascii="Times New Roman" w:hAnsi="Times New Roman" w:cs="Times New Roman"/>
        </w:rPr>
        <w:t>)</w:t>
      </w:r>
    </w:p>
    <w:p w:rsidR="00FC7FC9" w:rsidRPr="00192CAF" w:rsidRDefault="00FC7FC9" w:rsidP="0035709C">
      <w:pPr>
        <w:pStyle w:val="NoSpacing"/>
        <w:numPr>
          <w:ilvl w:val="0"/>
          <w:numId w:val="118"/>
        </w:numPr>
        <w:tabs>
          <w:tab w:val="left" w:pos="1770"/>
        </w:tabs>
        <w:ind w:left="360"/>
        <w:rPr>
          <w:rFonts w:ascii="Times New Roman" w:hAnsi="Times New Roman" w:cs="Times New Roman"/>
          <w:b/>
          <w:color w:val="FF0000"/>
          <w:u w:val="single"/>
        </w:rPr>
      </w:pPr>
      <w:r w:rsidRPr="00192CAF">
        <w:rPr>
          <w:rFonts w:ascii="Times New Roman" w:hAnsi="Times New Roman" w:cs="Times New Roman"/>
          <w:b/>
          <w:color w:val="FF0000"/>
          <w:u w:val="single"/>
        </w:rPr>
        <w:t>These are discretionary – courts will consider these factors:</w:t>
      </w:r>
    </w:p>
    <w:p w:rsidR="00FC7FC9" w:rsidRDefault="00FC7FC9" w:rsidP="0035709C">
      <w:pPr>
        <w:pStyle w:val="NoSpacing"/>
        <w:numPr>
          <w:ilvl w:val="1"/>
          <w:numId w:val="118"/>
        </w:numPr>
        <w:tabs>
          <w:tab w:val="left" w:pos="1770"/>
        </w:tabs>
        <w:rPr>
          <w:rFonts w:ascii="Times New Roman" w:hAnsi="Times New Roman" w:cs="Times New Roman"/>
        </w:rPr>
      </w:pPr>
      <w:r>
        <w:rPr>
          <w:rFonts w:ascii="Times New Roman" w:hAnsi="Times New Roman" w:cs="Times New Roman"/>
        </w:rPr>
        <w:t>Are CL remedies adequate? Would damages be inadequate? Does P have clean hands? What was P’s conduct w/respect to k obligations? Hardship on 3</w:t>
      </w:r>
      <w:r w:rsidRPr="00E32578">
        <w:rPr>
          <w:rFonts w:ascii="Times New Roman" w:hAnsi="Times New Roman" w:cs="Times New Roman"/>
          <w:vertAlign w:val="superscript"/>
        </w:rPr>
        <w:t>rd</w:t>
      </w:r>
      <w:r>
        <w:rPr>
          <w:rFonts w:ascii="Times New Roman" w:hAnsi="Times New Roman" w:cs="Times New Roman"/>
        </w:rPr>
        <w:t xml:space="preserve"> parties and D? Will it require obligations extending over a period of time (a negative, but may be awarded if not complex [</w:t>
      </w:r>
      <w:proofErr w:type="spellStart"/>
      <w:r w:rsidRPr="00E32578">
        <w:rPr>
          <w:rFonts w:ascii="Times New Roman" w:hAnsi="Times New Roman" w:cs="Times New Roman"/>
          <w:i/>
          <w:color w:val="CC00CC"/>
          <w:sz w:val="20"/>
          <w:szCs w:val="20"/>
        </w:rPr>
        <w:t>Beswick</w:t>
      </w:r>
      <w:proofErr w:type="spellEnd"/>
      <w:r>
        <w:rPr>
          <w:rFonts w:ascii="Times New Roman" w:hAnsi="Times New Roman" w:cs="Times New Roman"/>
        </w:rPr>
        <w:t>])? Is it an obligation to perform a personal service (</w:t>
      </w:r>
      <w:r w:rsidRPr="00E32578">
        <w:rPr>
          <w:rFonts w:ascii="Times New Roman" w:hAnsi="Times New Roman" w:cs="Times New Roman"/>
          <w:i/>
          <w:color w:val="CC00CC"/>
          <w:sz w:val="20"/>
          <w:szCs w:val="20"/>
        </w:rPr>
        <w:t>Warner</w:t>
      </w:r>
      <w:r>
        <w:rPr>
          <w:rFonts w:ascii="Times New Roman" w:hAnsi="Times New Roman" w:cs="Times New Roman"/>
        </w:rPr>
        <w:t>)? Difficult for court to evaluate compliance?</w:t>
      </w:r>
    </w:p>
    <w:p w:rsidR="0087035B" w:rsidRPr="00EE7FA2" w:rsidRDefault="0087035B" w:rsidP="0087035B">
      <w:pPr>
        <w:pStyle w:val="NoSpacing"/>
        <w:tabs>
          <w:tab w:val="left" w:pos="1770"/>
        </w:tabs>
        <w:ind w:left="720"/>
        <w:rPr>
          <w:rFonts w:ascii="Times New Roman" w:hAnsi="Times New Roman" w:cs="Times New Roman"/>
        </w:rPr>
      </w:pPr>
    </w:p>
    <w:tbl>
      <w:tblPr>
        <w:tblStyle w:val="TableGrid"/>
        <w:tblW w:w="0" w:type="auto"/>
        <w:tblLook w:val="04A0"/>
      </w:tblPr>
      <w:tblGrid>
        <w:gridCol w:w="3672"/>
        <w:gridCol w:w="3672"/>
        <w:gridCol w:w="3672"/>
      </w:tblGrid>
      <w:tr w:rsidR="0087035B" w:rsidTr="0087035B">
        <w:tc>
          <w:tcPr>
            <w:tcW w:w="3672" w:type="dxa"/>
          </w:tcPr>
          <w:p w:rsidR="00634D85" w:rsidRDefault="00634D85" w:rsidP="00634D85">
            <w:pPr>
              <w:rPr>
                <w:rFonts w:asciiTheme="majorHAnsi" w:hAnsiTheme="majorHAnsi" w:cs="Calibri-BoldItalic"/>
                <w:b/>
                <w:bCs/>
                <w:i/>
                <w:iCs/>
                <w:sz w:val="16"/>
                <w:szCs w:val="16"/>
              </w:rPr>
            </w:pPr>
            <w:r>
              <w:rPr>
                <w:rFonts w:asciiTheme="majorHAnsi" w:hAnsiTheme="majorHAnsi" w:cs="Calibri-BoldItalic"/>
                <w:b/>
                <w:bCs/>
                <w:i/>
                <w:iCs/>
                <w:sz w:val="16"/>
                <w:szCs w:val="16"/>
              </w:rPr>
              <w:t xml:space="preserve">John Dodge Holdings v 805062 Ontario </w:t>
            </w:r>
          </w:p>
          <w:p w:rsidR="00634D85" w:rsidRPr="00CB797B" w:rsidRDefault="00634D85" w:rsidP="00634D85">
            <w:pPr>
              <w:rPr>
                <w:rFonts w:asciiTheme="majorHAnsi" w:hAnsiTheme="majorHAnsi" w:cs="Calibri-BoldItalic"/>
                <w:b/>
                <w:bCs/>
                <w:i/>
                <w:iCs/>
                <w:sz w:val="16"/>
                <w:szCs w:val="16"/>
                <w:u w:val="single"/>
              </w:rPr>
            </w:pPr>
          </w:p>
          <w:p w:rsidR="00634D85" w:rsidRPr="00EE2D03" w:rsidRDefault="00634D85" w:rsidP="00634D85">
            <w:pPr>
              <w:rPr>
                <w:rFonts w:asciiTheme="majorHAnsi" w:eastAsiaTheme="majorEastAsia" w:hAnsiTheme="majorHAnsi" w:cstheme="majorBidi"/>
                <w:b/>
                <w:i/>
                <w:iCs/>
                <w:color w:val="FF0000"/>
                <w:sz w:val="16"/>
                <w:szCs w:val="16"/>
                <w:u w:val="single"/>
              </w:rPr>
            </w:pPr>
            <w:r>
              <w:rPr>
                <w:rFonts w:asciiTheme="majorHAnsi" w:eastAsiaTheme="majorEastAsia" w:hAnsiTheme="majorHAnsi" w:cstheme="majorBidi"/>
                <w:b/>
                <w:i/>
                <w:iCs/>
                <w:color w:val="FF0000"/>
                <w:sz w:val="16"/>
                <w:szCs w:val="16"/>
                <w:u w:val="single"/>
              </w:rPr>
              <w:t xml:space="preserve">Specific Performance Test for uniqueness: </w:t>
            </w:r>
            <w:r w:rsidR="003B6050">
              <w:rPr>
                <w:rFonts w:asciiTheme="majorHAnsi" w:eastAsiaTheme="majorEastAsia" w:hAnsiTheme="majorHAnsi" w:cstheme="majorBidi"/>
                <w:b/>
                <w:i/>
                <w:iCs/>
                <w:color w:val="FF0000"/>
                <w:sz w:val="16"/>
                <w:szCs w:val="16"/>
                <w:u w:val="single"/>
              </w:rPr>
              <w:t>Determination takes place at the date of actionable wrong</w:t>
            </w:r>
          </w:p>
          <w:p w:rsidR="0087035B" w:rsidRDefault="0087035B" w:rsidP="00634D85">
            <w:pPr>
              <w:tabs>
                <w:tab w:val="left" w:pos="1114"/>
              </w:tabs>
              <w:rPr>
                <w:lang w:val="en-CA" w:eastAsia="zh-TW"/>
              </w:rPr>
            </w:pPr>
          </w:p>
        </w:tc>
        <w:tc>
          <w:tcPr>
            <w:tcW w:w="3672" w:type="dxa"/>
          </w:tcPr>
          <w:p w:rsidR="00192CAF" w:rsidRDefault="00192CAF" w:rsidP="00192CAF">
            <w:pPr>
              <w:rPr>
                <w:rFonts w:asciiTheme="majorHAnsi" w:hAnsiTheme="majorHAnsi"/>
                <w:b/>
                <w:color w:val="002060"/>
                <w:sz w:val="16"/>
                <w:szCs w:val="16"/>
                <w:u w:val="single"/>
              </w:rPr>
            </w:pPr>
            <w:r w:rsidRPr="00192CAF">
              <w:rPr>
                <w:rFonts w:asciiTheme="majorHAnsi" w:hAnsiTheme="majorHAnsi"/>
                <w:b/>
                <w:color w:val="002060"/>
                <w:sz w:val="16"/>
                <w:szCs w:val="16"/>
                <w:highlight w:val="yellow"/>
              </w:rPr>
              <w:t>FOR REAL PROPERTY:</w:t>
            </w:r>
            <w:r>
              <w:rPr>
                <w:rFonts w:asciiTheme="majorHAnsi" w:hAnsiTheme="majorHAnsi"/>
                <w:b/>
                <w:color w:val="002060"/>
                <w:sz w:val="16"/>
                <w:szCs w:val="16"/>
              </w:rPr>
              <w:t xml:space="preserve"> </w:t>
            </w:r>
            <w:r w:rsidRPr="00192CAF">
              <w:rPr>
                <w:rFonts w:asciiTheme="majorHAnsi" w:hAnsiTheme="majorHAnsi"/>
                <w:b/>
                <w:color w:val="002060"/>
                <w:sz w:val="16"/>
                <w:szCs w:val="16"/>
                <w:highlight w:val="cyan"/>
              </w:rPr>
              <w:t>SP CAN BE GRANTED</w:t>
            </w:r>
            <w:r>
              <w:rPr>
                <w:rFonts w:asciiTheme="majorHAnsi" w:hAnsiTheme="majorHAnsi"/>
                <w:b/>
                <w:color w:val="002060"/>
                <w:sz w:val="16"/>
                <w:szCs w:val="16"/>
              </w:rPr>
              <w:t xml:space="preserve"> IF THE PERSON SEEKING IT CAN SHOW THAT THE PROPERTY IN QUESTION WAS </w:t>
            </w:r>
            <w:r w:rsidRPr="002D59D2">
              <w:rPr>
                <w:rFonts w:asciiTheme="majorHAnsi" w:hAnsiTheme="majorHAnsi"/>
                <w:b/>
                <w:color w:val="002060"/>
                <w:sz w:val="16"/>
                <w:szCs w:val="16"/>
                <w:highlight w:val="cyan"/>
                <w:u w:val="single"/>
              </w:rPr>
              <w:t>UNIQUE</w:t>
            </w:r>
            <w:r w:rsidR="002D59D2">
              <w:rPr>
                <w:rFonts w:asciiTheme="majorHAnsi" w:hAnsiTheme="majorHAnsi"/>
                <w:b/>
                <w:color w:val="002060"/>
                <w:sz w:val="16"/>
                <w:szCs w:val="16"/>
                <w:highlight w:val="cyan"/>
                <w:u w:val="single"/>
              </w:rPr>
              <w:t xml:space="preserve"> AND NOT READILY AVAIALABLE OR THAT IT</w:t>
            </w:r>
            <w:r w:rsidR="008016E7">
              <w:rPr>
                <w:rFonts w:asciiTheme="majorHAnsi" w:hAnsiTheme="majorHAnsi"/>
                <w:b/>
                <w:color w:val="002060"/>
                <w:sz w:val="16"/>
                <w:szCs w:val="16"/>
                <w:highlight w:val="cyan"/>
                <w:u w:val="single"/>
              </w:rPr>
              <w:t xml:space="preserve"> CANT EASILY BE DUPLICATED ELSE</w:t>
            </w:r>
            <w:r w:rsidR="002D59D2">
              <w:rPr>
                <w:rFonts w:asciiTheme="majorHAnsi" w:hAnsiTheme="majorHAnsi"/>
                <w:b/>
                <w:color w:val="002060"/>
                <w:sz w:val="16"/>
                <w:szCs w:val="16"/>
                <w:highlight w:val="cyan"/>
                <w:u w:val="single"/>
              </w:rPr>
              <w:t xml:space="preserve">WHERE DUE TO A QUALITY THAT MAKES IT SUITABLE FOR THE INTENDED PURPOSE. </w:t>
            </w:r>
            <w:r w:rsidR="002D59D2" w:rsidRPr="002D59D2">
              <w:rPr>
                <w:rFonts w:asciiTheme="majorHAnsi" w:hAnsiTheme="majorHAnsi"/>
                <w:b/>
                <w:color w:val="002060"/>
                <w:sz w:val="16"/>
                <w:szCs w:val="16"/>
                <w:highlight w:val="yellow"/>
                <w:u w:val="single"/>
              </w:rPr>
              <w:t>DETERMINATION TAKES PLACE</w:t>
            </w:r>
            <w:r w:rsidRPr="002D59D2">
              <w:rPr>
                <w:rFonts w:asciiTheme="majorHAnsi" w:hAnsiTheme="majorHAnsi"/>
                <w:b/>
                <w:color w:val="002060"/>
                <w:sz w:val="16"/>
                <w:szCs w:val="16"/>
                <w:highlight w:val="yellow"/>
                <w:u w:val="single"/>
              </w:rPr>
              <w:t xml:space="preserve"> AT THE DATE OF THE ACTIONABLE WRONG</w:t>
            </w:r>
          </w:p>
          <w:p w:rsidR="00C8299D" w:rsidRDefault="00C8299D" w:rsidP="00192CAF">
            <w:pPr>
              <w:rPr>
                <w:rFonts w:asciiTheme="majorHAnsi" w:hAnsiTheme="majorHAnsi"/>
                <w:b/>
                <w:color w:val="002060"/>
                <w:sz w:val="16"/>
                <w:szCs w:val="16"/>
                <w:u w:val="single"/>
              </w:rPr>
            </w:pPr>
          </w:p>
          <w:p w:rsidR="00C8299D" w:rsidRPr="002D59D2" w:rsidRDefault="00C8299D" w:rsidP="00192CAF">
            <w:pPr>
              <w:rPr>
                <w:rFonts w:asciiTheme="majorHAnsi" w:hAnsiTheme="majorHAnsi"/>
                <w:b/>
                <w:color w:val="002060"/>
                <w:sz w:val="16"/>
                <w:szCs w:val="16"/>
                <w:u w:val="single"/>
              </w:rPr>
            </w:pPr>
            <w:r>
              <w:rPr>
                <w:rFonts w:asciiTheme="majorHAnsi" w:hAnsiTheme="majorHAnsi"/>
                <w:b/>
                <w:color w:val="002060"/>
                <w:sz w:val="16"/>
                <w:szCs w:val="16"/>
                <w:u w:val="single"/>
              </w:rPr>
              <w:t xml:space="preserve">*YOU ARE </w:t>
            </w:r>
            <w:r w:rsidRPr="00FA243A">
              <w:rPr>
                <w:rFonts w:asciiTheme="majorHAnsi" w:hAnsiTheme="majorHAnsi"/>
                <w:b/>
                <w:color w:val="002060"/>
                <w:sz w:val="16"/>
                <w:szCs w:val="16"/>
                <w:highlight w:val="cyan"/>
                <w:u w:val="single"/>
              </w:rPr>
              <w:t>ONLY OBLIGED TO MITIGATE DAMAGE BY SEEKING ALTERNATIVES IF YOU ARE NOT ENTITLED TO SPECIFIC PERFORMANCE.</w:t>
            </w:r>
            <w:r>
              <w:rPr>
                <w:rFonts w:asciiTheme="majorHAnsi" w:hAnsiTheme="majorHAnsi"/>
                <w:b/>
                <w:color w:val="002060"/>
                <w:sz w:val="16"/>
                <w:szCs w:val="16"/>
                <w:u w:val="single"/>
              </w:rPr>
              <w:t xml:space="preserve"> </w:t>
            </w:r>
          </w:p>
        </w:tc>
        <w:tc>
          <w:tcPr>
            <w:tcW w:w="3672" w:type="dxa"/>
          </w:tcPr>
          <w:p w:rsidR="00634D85" w:rsidRPr="00C91266" w:rsidRDefault="00634D85" w:rsidP="00634D85">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P agreed to buy land from D for development. D did not complete sale so P sued for specific performance.</w:t>
            </w:r>
          </w:p>
          <w:p w:rsidR="0087035B" w:rsidRDefault="0087035B" w:rsidP="00FC7FC9">
            <w:pPr>
              <w:rPr>
                <w:lang w:val="en-CA" w:eastAsia="zh-TW"/>
              </w:rPr>
            </w:pPr>
          </w:p>
          <w:p w:rsidR="00192CAF" w:rsidRDefault="00192CAF" w:rsidP="00FC7FC9">
            <w:pPr>
              <w:rPr>
                <w:lang w:val="en-CA" w:eastAsia="zh-TW"/>
              </w:rPr>
            </w:pPr>
            <w:r>
              <w:rPr>
                <w:rFonts w:ascii="Times New Roman" w:hAnsi="Times New Roman" w:cs="Times New Roman"/>
                <w:b/>
                <w:sz w:val="20"/>
                <w:szCs w:val="20"/>
              </w:rPr>
              <w:t>Dec:</w:t>
            </w:r>
            <w:r>
              <w:rPr>
                <w:rFonts w:ascii="Times New Roman" w:hAnsi="Times New Roman" w:cs="Times New Roman"/>
                <w:sz w:val="20"/>
                <w:szCs w:val="20"/>
              </w:rPr>
              <w:t xml:space="preserve"> For P. At the time D broke the k, the land had a unique proximity to shopping malls.</w:t>
            </w:r>
          </w:p>
        </w:tc>
      </w:tr>
      <w:tr w:rsidR="0087035B" w:rsidTr="0087035B">
        <w:tc>
          <w:tcPr>
            <w:tcW w:w="3672" w:type="dxa"/>
          </w:tcPr>
          <w:p w:rsidR="00FA243A" w:rsidRDefault="00FA243A" w:rsidP="00FA243A">
            <w:pPr>
              <w:rPr>
                <w:rFonts w:asciiTheme="majorHAnsi" w:hAnsiTheme="majorHAnsi" w:cs="Calibri-BoldItalic"/>
                <w:b/>
                <w:bCs/>
                <w:i/>
                <w:iCs/>
                <w:sz w:val="16"/>
                <w:szCs w:val="16"/>
              </w:rPr>
            </w:pPr>
            <w:r>
              <w:rPr>
                <w:rFonts w:asciiTheme="majorHAnsi" w:hAnsiTheme="majorHAnsi" w:cs="Calibri-BoldItalic"/>
                <w:b/>
                <w:bCs/>
                <w:i/>
                <w:iCs/>
                <w:sz w:val="16"/>
                <w:szCs w:val="16"/>
              </w:rPr>
              <w:t xml:space="preserve">Warner Bros v Nelson </w:t>
            </w:r>
          </w:p>
          <w:p w:rsidR="00FA243A" w:rsidRPr="00CB797B" w:rsidRDefault="00FA243A" w:rsidP="00FA243A">
            <w:pPr>
              <w:rPr>
                <w:rFonts w:asciiTheme="majorHAnsi" w:hAnsiTheme="majorHAnsi" w:cs="Calibri-BoldItalic"/>
                <w:b/>
                <w:bCs/>
                <w:i/>
                <w:iCs/>
                <w:sz w:val="16"/>
                <w:szCs w:val="16"/>
                <w:u w:val="single"/>
              </w:rPr>
            </w:pPr>
          </w:p>
          <w:p w:rsidR="00FA243A" w:rsidRDefault="00FA243A" w:rsidP="00FA243A">
            <w:pPr>
              <w:rPr>
                <w:rFonts w:asciiTheme="majorHAnsi" w:eastAsiaTheme="majorEastAsia" w:hAnsiTheme="majorHAnsi" w:cstheme="majorBidi"/>
                <w:b/>
                <w:i/>
                <w:iCs/>
                <w:color w:val="FF0000"/>
                <w:sz w:val="16"/>
                <w:szCs w:val="16"/>
                <w:u w:val="single"/>
              </w:rPr>
            </w:pPr>
            <w:r>
              <w:rPr>
                <w:rFonts w:asciiTheme="majorHAnsi" w:eastAsiaTheme="majorEastAsia" w:hAnsiTheme="majorHAnsi" w:cstheme="majorBidi"/>
                <w:b/>
                <w:i/>
                <w:iCs/>
                <w:color w:val="FF0000"/>
                <w:sz w:val="16"/>
                <w:szCs w:val="16"/>
                <w:u w:val="single"/>
              </w:rPr>
              <w:t>Injunction of Personal Services</w:t>
            </w:r>
          </w:p>
          <w:p w:rsidR="00136B4E" w:rsidRPr="00136B4E" w:rsidRDefault="00136B4E" w:rsidP="0035709C">
            <w:pPr>
              <w:pStyle w:val="ListParagraph"/>
              <w:numPr>
                <w:ilvl w:val="0"/>
                <w:numId w:val="102"/>
              </w:numPr>
              <w:rPr>
                <w:rFonts w:asciiTheme="majorHAnsi" w:eastAsiaTheme="majorEastAsia" w:hAnsiTheme="majorHAnsi" w:cstheme="majorBidi"/>
                <w:b/>
                <w:i/>
                <w:iCs/>
                <w:color w:val="FF0000"/>
                <w:sz w:val="16"/>
                <w:szCs w:val="16"/>
                <w:u w:val="single"/>
              </w:rPr>
            </w:pPr>
            <w:r>
              <w:rPr>
                <w:rFonts w:asciiTheme="majorHAnsi" w:eastAsiaTheme="majorEastAsia" w:hAnsiTheme="majorHAnsi" w:cstheme="majorBidi"/>
                <w:b/>
                <w:i/>
                <w:iCs/>
                <w:color w:val="FF0000"/>
                <w:sz w:val="16"/>
                <w:szCs w:val="16"/>
              </w:rPr>
              <w:t xml:space="preserve">Court cannot enforce positive </w:t>
            </w:r>
            <w:proofErr w:type="spellStart"/>
            <w:r>
              <w:rPr>
                <w:rFonts w:asciiTheme="majorHAnsi" w:eastAsiaTheme="majorEastAsia" w:hAnsiTheme="majorHAnsi" w:cstheme="majorBidi"/>
                <w:b/>
                <w:i/>
                <w:iCs/>
                <w:color w:val="FF0000"/>
                <w:sz w:val="16"/>
                <w:szCs w:val="16"/>
              </w:rPr>
              <w:t>convenants</w:t>
            </w:r>
            <w:proofErr w:type="spellEnd"/>
            <w:r>
              <w:rPr>
                <w:rFonts w:asciiTheme="majorHAnsi" w:eastAsiaTheme="majorEastAsia" w:hAnsiTheme="majorHAnsi" w:cstheme="majorBidi"/>
                <w:b/>
                <w:i/>
                <w:iCs/>
                <w:color w:val="FF0000"/>
                <w:sz w:val="16"/>
                <w:szCs w:val="16"/>
              </w:rPr>
              <w:t xml:space="preserve"> of personal service even if expressed in the negative </w:t>
            </w:r>
          </w:p>
          <w:p w:rsidR="00136B4E" w:rsidRPr="00136B4E" w:rsidRDefault="00136B4E" w:rsidP="007A0256">
            <w:pPr>
              <w:pStyle w:val="ListParagraph"/>
              <w:ind w:left="360"/>
              <w:rPr>
                <w:rFonts w:asciiTheme="majorHAnsi" w:eastAsiaTheme="majorEastAsia" w:hAnsiTheme="majorHAnsi" w:cstheme="majorBidi"/>
                <w:b/>
                <w:i/>
                <w:iCs/>
                <w:color w:val="FF0000"/>
                <w:sz w:val="16"/>
                <w:szCs w:val="16"/>
                <w:u w:val="single"/>
              </w:rPr>
            </w:pPr>
          </w:p>
          <w:p w:rsidR="0087035B" w:rsidRDefault="0087035B" w:rsidP="00FC7FC9">
            <w:pPr>
              <w:rPr>
                <w:lang w:val="en-CA" w:eastAsia="zh-TW"/>
              </w:rPr>
            </w:pPr>
          </w:p>
        </w:tc>
        <w:tc>
          <w:tcPr>
            <w:tcW w:w="3672" w:type="dxa"/>
          </w:tcPr>
          <w:p w:rsidR="00136B4E" w:rsidRDefault="00136B4E" w:rsidP="00FC7FC9">
            <w:pPr>
              <w:rPr>
                <w:rFonts w:asciiTheme="majorHAnsi" w:hAnsiTheme="majorHAnsi"/>
                <w:b/>
                <w:color w:val="002060"/>
                <w:sz w:val="16"/>
                <w:szCs w:val="16"/>
                <w:u w:val="single"/>
              </w:rPr>
            </w:pPr>
            <w:r>
              <w:rPr>
                <w:rFonts w:asciiTheme="majorHAnsi" w:hAnsiTheme="majorHAnsi"/>
                <w:b/>
                <w:color w:val="002060"/>
                <w:sz w:val="16"/>
                <w:szCs w:val="16"/>
                <w:u w:val="single"/>
              </w:rPr>
              <w:t>CAN’T ENFORCE POSITIVE CONVENANT FOR SERVICE, EVEN IF EXPRESSED IN THE NEGATIVE.</w:t>
            </w:r>
          </w:p>
          <w:p w:rsidR="00136B4E" w:rsidRDefault="00136B4E" w:rsidP="00FC7FC9">
            <w:pPr>
              <w:rPr>
                <w:rFonts w:asciiTheme="majorHAnsi" w:hAnsiTheme="majorHAnsi"/>
                <w:b/>
                <w:color w:val="002060"/>
                <w:sz w:val="16"/>
                <w:szCs w:val="16"/>
                <w:u w:val="single"/>
              </w:rPr>
            </w:pPr>
          </w:p>
          <w:p w:rsidR="00136B4E" w:rsidRPr="00136B4E" w:rsidRDefault="00136B4E" w:rsidP="00FC7FC9">
            <w:pPr>
              <w:rPr>
                <w:rFonts w:asciiTheme="majorHAnsi" w:hAnsiTheme="majorHAnsi"/>
                <w:b/>
                <w:color w:val="002060"/>
                <w:sz w:val="16"/>
                <w:szCs w:val="16"/>
                <w:u w:val="single"/>
              </w:rPr>
            </w:pPr>
            <w:r>
              <w:rPr>
                <w:rFonts w:asciiTheme="majorHAnsi" w:hAnsiTheme="majorHAnsi"/>
                <w:b/>
                <w:color w:val="002060"/>
                <w:sz w:val="16"/>
                <w:szCs w:val="16"/>
                <w:u w:val="single"/>
              </w:rPr>
              <w:t xml:space="preserve">HOWEVER, CAN ENFORCE SOME NEGATIVE CONVENANTS </w:t>
            </w:r>
            <w:proofErr w:type="gramStart"/>
            <w:r>
              <w:rPr>
                <w:rFonts w:asciiTheme="majorHAnsi" w:hAnsiTheme="majorHAnsi"/>
                <w:b/>
                <w:color w:val="002060"/>
                <w:sz w:val="16"/>
                <w:szCs w:val="16"/>
                <w:u w:val="single"/>
              </w:rPr>
              <w:t>IN  K</w:t>
            </w:r>
            <w:proofErr w:type="gramEnd"/>
            <w:r>
              <w:rPr>
                <w:rFonts w:asciiTheme="majorHAnsi" w:hAnsiTheme="majorHAnsi"/>
                <w:b/>
                <w:color w:val="002060"/>
                <w:sz w:val="16"/>
                <w:szCs w:val="16"/>
                <w:u w:val="single"/>
              </w:rPr>
              <w:t xml:space="preserve"> FOR PERSONAL SERVICE, BUT NOT IF THEY AMOUNT TO PROVIDING D AN OPTION BETWEEN PERFORMANCE AND STARVING. </w:t>
            </w:r>
            <w:r w:rsidR="000C38F8" w:rsidRPr="000C38F8">
              <w:rPr>
                <w:rFonts w:asciiTheme="majorHAnsi" w:hAnsiTheme="majorHAnsi"/>
                <w:b/>
                <w:color w:val="002060"/>
                <w:sz w:val="16"/>
                <w:szCs w:val="16"/>
                <w:u w:val="single"/>
              </w:rPr>
              <w:sym w:font="Wingdings" w:char="F0E0"/>
            </w:r>
            <w:r w:rsidR="000C38F8">
              <w:rPr>
                <w:rFonts w:asciiTheme="majorHAnsi" w:hAnsiTheme="majorHAnsi"/>
                <w:b/>
                <w:color w:val="002060"/>
                <w:sz w:val="16"/>
                <w:szCs w:val="16"/>
                <w:u w:val="single"/>
              </w:rPr>
              <w:t xml:space="preserve"> ARE THERE REASONABLE ALTERNATIVES? </w:t>
            </w:r>
          </w:p>
        </w:tc>
        <w:tc>
          <w:tcPr>
            <w:tcW w:w="3672" w:type="dxa"/>
          </w:tcPr>
          <w:p w:rsidR="00FA243A" w:rsidRDefault="00FA243A" w:rsidP="00FA243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sidRPr="00C91266">
              <w:rPr>
                <w:rFonts w:ascii="Times New Roman" w:hAnsi="Times New Roman" w:cs="Times New Roman"/>
                <w:b/>
                <w:bCs/>
                <w:sz w:val="20"/>
                <w:szCs w:val="20"/>
              </w:rPr>
              <w:t>Facts</w:t>
            </w:r>
            <w:r>
              <w:rPr>
                <w:rFonts w:ascii="Times New Roman" w:hAnsi="Times New Roman" w:cs="Times New Roman"/>
                <w:sz w:val="20"/>
                <w:szCs w:val="20"/>
              </w:rPr>
              <w:t>: D had k with P saying she’d only act in their movies but wants more $ so she breaks k. P wants injunction so D can’</w:t>
            </w:r>
            <w:r w:rsidR="00136B4E">
              <w:rPr>
                <w:rFonts w:ascii="Times New Roman" w:hAnsi="Times New Roman" w:cs="Times New Roman"/>
                <w:sz w:val="20"/>
                <w:szCs w:val="20"/>
              </w:rPr>
              <w:t>t be in other movies</w:t>
            </w:r>
            <w:r>
              <w:rPr>
                <w:rFonts w:ascii="Times New Roman" w:hAnsi="Times New Roman" w:cs="Times New Roman"/>
                <w:sz w:val="20"/>
                <w:szCs w:val="20"/>
              </w:rPr>
              <w:t xml:space="preserve">. </w:t>
            </w:r>
          </w:p>
          <w:p w:rsidR="00FA243A" w:rsidRPr="00C91266" w:rsidRDefault="00FA243A" w:rsidP="00FA243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p>
          <w:p w:rsidR="00FA243A" w:rsidRPr="006932EB" w:rsidRDefault="00FA243A" w:rsidP="00FA243A">
            <w:pPr>
              <w:pStyle w:val="NoSpacing"/>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tabs>
                <w:tab w:val="right" w:leader="dot" w:pos="10080"/>
              </w:tabs>
              <w:rPr>
                <w:rFonts w:ascii="Times New Roman" w:hAnsi="Times New Roman" w:cs="Times New Roman"/>
                <w:sz w:val="20"/>
                <w:szCs w:val="20"/>
              </w:rPr>
            </w:pPr>
            <w:r>
              <w:rPr>
                <w:rFonts w:ascii="Times New Roman" w:hAnsi="Times New Roman" w:cs="Times New Roman"/>
                <w:b/>
                <w:sz w:val="20"/>
                <w:szCs w:val="20"/>
              </w:rPr>
              <w:t>Dec:</w:t>
            </w:r>
            <w:r>
              <w:rPr>
                <w:rFonts w:ascii="Times New Roman" w:hAnsi="Times New Roman" w:cs="Times New Roman"/>
                <w:sz w:val="20"/>
                <w:szCs w:val="20"/>
              </w:rPr>
              <w:t xml:space="preserve"> For P. Injunction given for 3 years.</w:t>
            </w:r>
          </w:p>
          <w:p w:rsidR="0087035B" w:rsidRDefault="0087035B" w:rsidP="00FC7FC9">
            <w:pPr>
              <w:rPr>
                <w:lang w:val="en-CA" w:eastAsia="zh-TW"/>
              </w:rPr>
            </w:pPr>
          </w:p>
        </w:tc>
      </w:tr>
    </w:tbl>
    <w:p w:rsidR="00634D85" w:rsidRPr="00FC7FC9" w:rsidRDefault="00634D85" w:rsidP="00136B4E">
      <w:pPr>
        <w:rPr>
          <w:lang w:val="en-CA" w:eastAsia="zh-TW"/>
        </w:rPr>
      </w:pPr>
    </w:p>
    <w:sectPr w:rsidR="00634D85" w:rsidRPr="00FC7FC9" w:rsidSect="00A9793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07" w:rsidRDefault="00AC4307" w:rsidP="00B87131">
      <w:pPr>
        <w:spacing w:after="0" w:line="240" w:lineRule="auto"/>
      </w:pPr>
      <w:r>
        <w:separator/>
      </w:r>
    </w:p>
  </w:endnote>
  <w:endnote w:type="continuationSeparator" w:id="0">
    <w:p w:rsidR="00AC4307" w:rsidRDefault="00AC4307" w:rsidP="00B87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07" w:rsidRDefault="00AC4307" w:rsidP="00B87131">
      <w:pPr>
        <w:spacing w:after="0" w:line="240" w:lineRule="auto"/>
      </w:pPr>
      <w:r>
        <w:separator/>
      </w:r>
    </w:p>
  </w:footnote>
  <w:footnote w:type="continuationSeparator" w:id="0">
    <w:p w:rsidR="00AC4307" w:rsidRDefault="00AC4307" w:rsidP="00B87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F51"/>
    <w:multiLevelType w:val="hybridMultilevel"/>
    <w:tmpl w:val="5EEA8D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087690"/>
    <w:multiLevelType w:val="hybridMultilevel"/>
    <w:tmpl w:val="8C1A4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A4C99"/>
    <w:multiLevelType w:val="hybridMultilevel"/>
    <w:tmpl w:val="8C0875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3591594"/>
    <w:multiLevelType w:val="hybridMultilevel"/>
    <w:tmpl w:val="03B46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27429E"/>
    <w:multiLevelType w:val="hybridMultilevel"/>
    <w:tmpl w:val="B72473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866785"/>
    <w:multiLevelType w:val="hybridMultilevel"/>
    <w:tmpl w:val="39CEEC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82FFD"/>
    <w:multiLevelType w:val="hybridMultilevel"/>
    <w:tmpl w:val="5E4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A1E84"/>
    <w:multiLevelType w:val="hybridMultilevel"/>
    <w:tmpl w:val="E7E034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0BF33A3"/>
    <w:multiLevelType w:val="hybridMultilevel"/>
    <w:tmpl w:val="630AD3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1535177"/>
    <w:multiLevelType w:val="hybridMultilevel"/>
    <w:tmpl w:val="24BED36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17D0F4E"/>
    <w:multiLevelType w:val="hybridMultilevel"/>
    <w:tmpl w:val="A150F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7300C1"/>
    <w:multiLevelType w:val="hybridMultilevel"/>
    <w:tmpl w:val="32926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2C417E1"/>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2C72254"/>
    <w:multiLevelType w:val="hybridMultilevel"/>
    <w:tmpl w:val="CE820A8C"/>
    <w:lvl w:ilvl="0" w:tplc="7C6CA622">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137957"/>
    <w:multiLevelType w:val="hybridMultilevel"/>
    <w:tmpl w:val="BAF87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7B35485"/>
    <w:multiLevelType w:val="hybridMultilevel"/>
    <w:tmpl w:val="ED94CD1E"/>
    <w:lvl w:ilvl="0" w:tplc="98F6A302">
      <w:start w:val="1"/>
      <w:numFmt w:val="upp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622A55"/>
    <w:multiLevelType w:val="hybridMultilevel"/>
    <w:tmpl w:val="EA545F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B595BDA"/>
    <w:multiLevelType w:val="hybridMultilevel"/>
    <w:tmpl w:val="1004CF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376C5"/>
    <w:multiLevelType w:val="hybridMultilevel"/>
    <w:tmpl w:val="5A9A3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E6A09"/>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C7C6806"/>
    <w:multiLevelType w:val="hybridMultilevel"/>
    <w:tmpl w:val="870EAD2E"/>
    <w:lvl w:ilvl="0" w:tplc="730E43DC">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1DC5566D"/>
    <w:multiLevelType w:val="hybridMultilevel"/>
    <w:tmpl w:val="6B96D61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1E901F9E"/>
    <w:multiLevelType w:val="hybridMultilevel"/>
    <w:tmpl w:val="752EF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F872FBD"/>
    <w:multiLevelType w:val="hybridMultilevel"/>
    <w:tmpl w:val="537C25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0A56B2"/>
    <w:multiLevelType w:val="hybridMultilevel"/>
    <w:tmpl w:val="7B3AD8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AB4395"/>
    <w:multiLevelType w:val="hybridMultilevel"/>
    <w:tmpl w:val="FBA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E3856"/>
    <w:multiLevelType w:val="hybridMultilevel"/>
    <w:tmpl w:val="D73CC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81708B"/>
    <w:multiLevelType w:val="hybridMultilevel"/>
    <w:tmpl w:val="8640B66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3CA39BA"/>
    <w:multiLevelType w:val="hybridMultilevel"/>
    <w:tmpl w:val="995CD152"/>
    <w:lvl w:ilvl="0" w:tplc="10090015">
      <w:start w:val="1"/>
      <w:numFmt w:val="upperLetter"/>
      <w:lvlText w:val="%1."/>
      <w:lvlJc w:val="left"/>
      <w:pPr>
        <w:ind w:left="1080" w:hanging="360"/>
      </w:pPr>
    </w:lvl>
    <w:lvl w:ilvl="1" w:tplc="04090019">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9">
    <w:nsid w:val="23D71EFC"/>
    <w:multiLevelType w:val="hybridMultilevel"/>
    <w:tmpl w:val="B95EF6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25211ECC"/>
    <w:multiLevelType w:val="hybridMultilevel"/>
    <w:tmpl w:val="15268F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270B15A7"/>
    <w:multiLevelType w:val="hybridMultilevel"/>
    <w:tmpl w:val="52F4D402"/>
    <w:lvl w:ilvl="0" w:tplc="6176529A">
      <w:numFmt w:val="bullet"/>
      <w:lvlText w:val=""/>
      <w:lvlJc w:val="left"/>
      <w:pPr>
        <w:ind w:left="1440" w:hanging="360"/>
      </w:pPr>
      <w:rPr>
        <w:rFonts w:ascii="Wingdings" w:eastAsiaTheme="minorEastAsia" w:hAnsi="Wingdings"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2712128B"/>
    <w:multiLevelType w:val="hybridMultilevel"/>
    <w:tmpl w:val="1F42A8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881E89"/>
    <w:multiLevelType w:val="hybridMultilevel"/>
    <w:tmpl w:val="3DC87E2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29CB05BE"/>
    <w:multiLevelType w:val="hybridMultilevel"/>
    <w:tmpl w:val="FBFEFF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29E8761F"/>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2B023567"/>
    <w:multiLevelType w:val="hybridMultilevel"/>
    <w:tmpl w:val="ECD2ECDC"/>
    <w:lvl w:ilvl="0" w:tplc="1009000F">
      <w:start w:val="1"/>
      <w:numFmt w:val="decimal"/>
      <w:lvlText w:val="%1."/>
      <w:lvlJc w:val="left"/>
      <w:pPr>
        <w:ind w:left="1109" w:hanging="360"/>
      </w:pPr>
    </w:lvl>
    <w:lvl w:ilvl="1" w:tplc="10090019" w:tentative="1">
      <w:start w:val="1"/>
      <w:numFmt w:val="lowerLetter"/>
      <w:lvlText w:val="%2."/>
      <w:lvlJc w:val="left"/>
      <w:pPr>
        <w:ind w:left="1829" w:hanging="360"/>
      </w:pPr>
    </w:lvl>
    <w:lvl w:ilvl="2" w:tplc="1009001B" w:tentative="1">
      <w:start w:val="1"/>
      <w:numFmt w:val="lowerRoman"/>
      <w:lvlText w:val="%3."/>
      <w:lvlJc w:val="right"/>
      <w:pPr>
        <w:ind w:left="2549" w:hanging="180"/>
      </w:pPr>
    </w:lvl>
    <w:lvl w:ilvl="3" w:tplc="1009000F" w:tentative="1">
      <w:start w:val="1"/>
      <w:numFmt w:val="decimal"/>
      <w:lvlText w:val="%4."/>
      <w:lvlJc w:val="left"/>
      <w:pPr>
        <w:ind w:left="3269" w:hanging="360"/>
      </w:pPr>
    </w:lvl>
    <w:lvl w:ilvl="4" w:tplc="10090019" w:tentative="1">
      <w:start w:val="1"/>
      <w:numFmt w:val="lowerLetter"/>
      <w:lvlText w:val="%5."/>
      <w:lvlJc w:val="left"/>
      <w:pPr>
        <w:ind w:left="3989" w:hanging="360"/>
      </w:pPr>
    </w:lvl>
    <w:lvl w:ilvl="5" w:tplc="1009001B" w:tentative="1">
      <w:start w:val="1"/>
      <w:numFmt w:val="lowerRoman"/>
      <w:lvlText w:val="%6."/>
      <w:lvlJc w:val="right"/>
      <w:pPr>
        <w:ind w:left="4709" w:hanging="180"/>
      </w:pPr>
    </w:lvl>
    <w:lvl w:ilvl="6" w:tplc="1009000F" w:tentative="1">
      <w:start w:val="1"/>
      <w:numFmt w:val="decimal"/>
      <w:lvlText w:val="%7."/>
      <w:lvlJc w:val="left"/>
      <w:pPr>
        <w:ind w:left="5429" w:hanging="360"/>
      </w:pPr>
    </w:lvl>
    <w:lvl w:ilvl="7" w:tplc="10090019" w:tentative="1">
      <w:start w:val="1"/>
      <w:numFmt w:val="lowerLetter"/>
      <w:lvlText w:val="%8."/>
      <w:lvlJc w:val="left"/>
      <w:pPr>
        <w:ind w:left="6149" w:hanging="360"/>
      </w:pPr>
    </w:lvl>
    <w:lvl w:ilvl="8" w:tplc="1009001B" w:tentative="1">
      <w:start w:val="1"/>
      <w:numFmt w:val="lowerRoman"/>
      <w:lvlText w:val="%9."/>
      <w:lvlJc w:val="right"/>
      <w:pPr>
        <w:ind w:left="6869" w:hanging="180"/>
      </w:pPr>
    </w:lvl>
  </w:abstractNum>
  <w:abstractNum w:abstractNumId="37">
    <w:nsid w:val="2D706477"/>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2DD748FF"/>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2DE67FB3"/>
    <w:multiLevelType w:val="hybridMultilevel"/>
    <w:tmpl w:val="78DE4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E385C6C"/>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2EF93A28"/>
    <w:multiLevelType w:val="hybridMultilevel"/>
    <w:tmpl w:val="C0728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F5B047C"/>
    <w:multiLevelType w:val="hybridMultilevel"/>
    <w:tmpl w:val="68AE6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3">
    <w:nsid w:val="2F7D0B51"/>
    <w:multiLevelType w:val="hybridMultilevel"/>
    <w:tmpl w:val="E7E034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30AB504E"/>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30B30EA8"/>
    <w:multiLevelType w:val="hybridMultilevel"/>
    <w:tmpl w:val="0BF293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2D72D04"/>
    <w:multiLevelType w:val="hybridMultilevel"/>
    <w:tmpl w:val="52B2E608"/>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3E222F9"/>
    <w:multiLevelType w:val="hybridMultilevel"/>
    <w:tmpl w:val="B2F03C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291FBE"/>
    <w:multiLevelType w:val="hybridMultilevel"/>
    <w:tmpl w:val="E8164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035F1C"/>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36BE68C8"/>
    <w:multiLevelType w:val="hybridMultilevel"/>
    <w:tmpl w:val="0E4AA3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C363DA"/>
    <w:multiLevelType w:val="hybridMultilevel"/>
    <w:tmpl w:val="E190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BCB116E"/>
    <w:multiLevelType w:val="hybridMultilevel"/>
    <w:tmpl w:val="C94ACB1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nsid w:val="3BFE46D3"/>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3CF84697"/>
    <w:multiLevelType w:val="hybridMultilevel"/>
    <w:tmpl w:val="7E7251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3E0515EC"/>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404B4A80"/>
    <w:multiLevelType w:val="hybridMultilevel"/>
    <w:tmpl w:val="8B20D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04D7F21"/>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0BB18BB"/>
    <w:multiLevelType w:val="hybridMultilevel"/>
    <w:tmpl w:val="D2BE6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426F6CC7"/>
    <w:multiLevelType w:val="hybridMultilevel"/>
    <w:tmpl w:val="936AD912"/>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2B84D35"/>
    <w:multiLevelType w:val="hybridMultilevel"/>
    <w:tmpl w:val="E7E034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nsid w:val="44EF4DE7"/>
    <w:multiLevelType w:val="hybridMultilevel"/>
    <w:tmpl w:val="B41E71B4"/>
    <w:lvl w:ilvl="0" w:tplc="1D2C7A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46A01884"/>
    <w:multiLevelType w:val="hybridMultilevel"/>
    <w:tmpl w:val="5C3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C52508"/>
    <w:multiLevelType w:val="hybridMultilevel"/>
    <w:tmpl w:val="47A4E3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48094D3B"/>
    <w:multiLevelType w:val="hybridMultilevel"/>
    <w:tmpl w:val="1ADE1E7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482E58B5"/>
    <w:multiLevelType w:val="hybridMultilevel"/>
    <w:tmpl w:val="A5E617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66">
    <w:nsid w:val="48302F05"/>
    <w:multiLevelType w:val="hybridMultilevel"/>
    <w:tmpl w:val="21948DC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A1E1C2D"/>
    <w:multiLevelType w:val="hybridMultilevel"/>
    <w:tmpl w:val="BAF87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4B25033F"/>
    <w:multiLevelType w:val="hybridMultilevel"/>
    <w:tmpl w:val="A920E05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A3A3E7C">
      <w:numFmt w:val="bullet"/>
      <w:lvlText w:val=""/>
      <w:lvlJc w:val="left"/>
      <w:pPr>
        <w:ind w:left="2340" w:hanging="360"/>
      </w:pPr>
      <w:rPr>
        <w:rFonts w:ascii="Wingdings" w:eastAsiaTheme="minorHAnsi" w:hAnsi="Wingdings" w:cs="Times New Roman" w:hint="default"/>
      </w:rPr>
    </w:lvl>
    <w:lvl w:ilvl="3" w:tplc="3EEC3D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873281"/>
    <w:multiLevelType w:val="hybridMultilevel"/>
    <w:tmpl w:val="6C1251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4D9872FB"/>
    <w:multiLevelType w:val="hybridMultilevel"/>
    <w:tmpl w:val="995CD152"/>
    <w:lvl w:ilvl="0" w:tplc="10090015">
      <w:start w:val="1"/>
      <w:numFmt w:val="upperLetter"/>
      <w:lvlText w:val="%1."/>
      <w:lvlJc w:val="left"/>
      <w:pPr>
        <w:ind w:left="1080" w:hanging="360"/>
      </w:pPr>
    </w:lvl>
    <w:lvl w:ilvl="1" w:tplc="04090019">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71">
    <w:nsid w:val="4E9F68C0"/>
    <w:multiLevelType w:val="hybridMultilevel"/>
    <w:tmpl w:val="3D7051C8"/>
    <w:lvl w:ilvl="0" w:tplc="04090011">
      <w:start w:val="1"/>
      <w:numFmt w:val="decimal"/>
      <w:lvlText w:val="%1)"/>
      <w:lvlJc w:val="left"/>
      <w:pPr>
        <w:ind w:left="720" w:hanging="360"/>
      </w:pPr>
    </w:lvl>
    <w:lvl w:ilvl="1" w:tplc="04090005">
      <w:start w:val="1"/>
      <w:numFmt w:val="bullet"/>
      <w:lvlText w:val=""/>
      <w:lvlJc w:val="left"/>
      <w:pPr>
        <w:ind w:left="1778"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66044F"/>
    <w:multiLevelType w:val="hybridMultilevel"/>
    <w:tmpl w:val="AB4274FC"/>
    <w:lvl w:ilvl="0" w:tplc="6176529A">
      <w:numFmt w:val="bullet"/>
      <w:lvlText w:val=""/>
      <w:lvlJc w:val="left"/>
      <w:pPr>
        <w:ind w:left="360" w:hanging="360"/>
      </w:pPr>
      <w:rPr>
        <w:rFonts w:ascii="Wingdings" w:eastAsiaTheme="minorEastAsia" w:hAnsi="Wingdings" w:cs="Times New Roman"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73">
    <w:nsid w:val="516D056E"/>
    <w:multiLevelType w:val="hybridMultilevel"/>
    <w:tmpl w:val="C964BFFC"/>
    <w:lvl w:ilvl="0" w:tplc="B078634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1FF76A7"/>
    <w:multiLevelType w:val="hybridMultilevel"/>
    <w:tmpl w:val="8C90DE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nsid w:val="528615B7"/>
    <w:multiLevelType w:val="hybridMultilevel"/>
    <w:tmpl w:val="6988E55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3342A54"/>
    <w:multiLevelType w:val="hybridMultilevel"/>
    <w:tmpl w:val="3C224D5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nsid w:val="537913DB"/>
    <w:multiLevelType w:val="hybridMultilevel"/>
    <w:tmpl w:val="EA545F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551B2171"/>
    <w:multiLevelType w:val="hybridMultilevel"/>
    <w:tmpl w:val="65200C82"/>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57C50B9"/>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582962A5"/>
    <w:multiLevelType w:val="hybridMultilevel"/>
    <w:tmpl w:val="4C7452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53243D"/>
    <w:multiLevelType w:val="hybridMultilevel"/>
    <w:tmpl w:val="8A986A36"/>
    <w:lvl w:ilvl="0" w:tplc="A0EC04D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A3A3E7C">
      <w:numFmt w:val="bullet"/>
      <w:lvlText w:val=""/>
      <w:lvlJc w:val="left"/>
      <w:pPr>
        <w:ind w:left="2340" w:hanging="360"/>
      </w:pPr>
      <w:rPr>
        <w:rFonts w:ascii="Wingdings" w:eastAsiaTheme="minorHAns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8A1FAE"/>
    <w:multiLevelType w:val="hybridMultilevel"/>
    <w:tmpl w:val="18CA5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5B7433A0"/>
    <w:multiLevelType w:val="hybridMultilevel"/>
    <w:tmpl w:val="2A8A437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5E010445"/>
    <w:multiLevelType w:val="hybridMultilevel"/>
    <w:tmpl w:val="0FD267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5FF3381E"/>
    <w:multiLevelType w:val="hybridMultilevel"/>
    <w:tmpl w:val="430691AE"/>
    <w:lvl w:ilvl="0" w:tplc="04090001">
      <w:start w:val="1"/>
      <w:numFmt w:val="bullet"/>
      <w:lvlText w:val=""/>
      <w:lvlJc w:val="left"/>
      <w:pPr>
        <w:ind w:left="1800" w:hanging="360"/>
      </w:pPr>
      <w:rPr>
        <w:rFonts w:ascii="Symbol" w:hAnsi="Symbol"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60765A04"/>
    <w:multiLevelType w:val="hybridMultilevel"/>
    <w:tmpl w:val="8ED87E8C"/>
    <w:lvl w:ilvl="0" w:tplc="8CEA6ADA">
      <w:start w:val="1"/>
      <w:numFmt w:val="bullet"/>
      <w:pStyle w:val="NormalWeb"/>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FB4FF4"/>
    <w:multiLevelType w:val="hybridMultilevel"/>
    <w:tmpl w:val="32A8B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247468"/>
    <w:multiLevelType w:val="hybridMultilevel"/>
    <w:tmpl w:val="814841E6"/>
    <w:lvl w:ilvl="0" w:tplc="D132ED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12479D7"/>
    <w:multiLevelType w:val="hybridMultilevel"/>
    <w:tmpl w:val="F35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FE1267"/>
    <w:multiLevelType w:val="hybridMultilevel"/>
    <w:tmpl w:val="B51A2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1D1BBA"/>
    <w:multiLevelType w:val="hybridMultilevel"/>
    <w:tmpl w:val="C9123A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2">
    <w:nsid w:val="63D11D98"/>
    <w:multiLevelType w:val="hybridMultilevel"/>
    <w:tmpl w:val="1AA21048"/>
    <w:lvl w:ilvl="0" w:tplc="10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3DE76C0"/>
    <w:multiLevelType w:val="hybridMultilevel"/>
    <w:tmpl w:val="E77E7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5F1375"/>
    <w:multiLevelType w:val="hybridMultilevel"/>
    <w:tmpl w:val="E7E034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5">
    <w:nsid w:val="67E63E20"/>
    <w:multiLevelType w:val="hybridMultilevel"/>
    <w:tmpl w:val="38E414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8CB11D3"/>
    <w:multiLevelType w:val="hybridMultilevel"/>
    <w:tmpl w:val="E77E7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A602023"/>
    <w:multiLevelType w:val="hybridMultilevel"/>
    <w:tmpl w:val="320412E4"/>
    <w:lvl w:ilvl="0" w:tplc="293683F4">
      <w:start w:val="1"/>
      <w:numFmt w:val="upperLetter"/>
      <w:lvlText w:val="%1."/>
      <w:lvlJc w:val="left"/>
      <w:pPr>
        <w:ind w:left="360" w:hanging="360"/>
      </w:pPr>
      <w:rPr>
        <w:rFonts w:asciiTheme="minorHAnsi" w:eastAsiaTheme="maj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A99432A"/>
    <w:multiLevelType w:val="hybridMultilevel"/>
    <w:tmpl w:val="5EEA8D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nsid w:val="6D1C1375"/>
    <w:multiLevelType w:val="hybridMultilevel"/>
    <w:tmpl w:val="5EEA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6F107C2F"/>
    <w:multiLevelType w:val="hybridMultilevel"/>
    <w:tmpl w:val="DCA0A6D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1">
    <w:nsid w:val="6FE56133"/>
    <w:multiLevelType w:val="hybridMultilevel"/>
    <w:tmpl w:val="DB0604CC"/>
    <w:lvl w:ilvl="0" w:tplc="DEC4B55A">
      <w:start w:val="1"/>
      <w:numFmt w:val="upp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1AB7FF6"/>
    <w:multiLevelType w:val="hybridMultilevel"/>
    <w:tmpl w:val="E7E034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3">
    <w:nsid w:val="723E7614"/>
    <w:multiLevelType w:val="hybridMultilevel"/>
    <w:tmpl w:val="5E16C5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42E4D1B"/>
    <w:multiLevelType w:val="hybridMultilevel"/>
    <w:tmpl w:val="B4F83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7488577F"/>
    <w:multiLevelType w:val="hybridMultilevel"/>
    <w:tmpl w:val="CF46314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70D763C"/>
    <w:multiLevelType w:val="hybridMultilevel"/>
    <w:tmpl w:val="51E4F26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771F4008"/>
    <w:multiLevelType w:val="hybridMultilevel"/>
    <w:tmpl w:val="ECD2ECDC"/>
    <w:lvl w:ilvl="0" w:tplc="1009000F">
      <w:start w:val="1"/>
      <w:numFmt w:val="decimal"/>
      <w:lvlText w:val="%1."/>
      <w:lvlJc w:val="left"/>
      <w:pPr>
        <w:ind w:left="1109" w:hanging="360"/>
      </w:pPr>
    </w:lvl>
    <w:lvl w:ilvl="1" w:tplc="10090019" w:tentative="1">
      <w:start w:val="1"/>
      <w:numFmt w:val="lowerLetter"/>
      <w:lvlText w:val="%2."/>
      <w:lvlJc w:val="left"/>
      <w:pPr>
        <w:ind w:left="1829" w:hanging="360"/>
      </w:pPr>
    </w:lvl>
    <w:lvl w:ilvl="2" w:tplc="1009001B" w:tentative="1">
      <w:start w:val="1"/>
      <w:numFmt w:val="lowerRoman"/>
      <w:lvlText w:val="%3."/>
      <w:lvlJc w:val="right"/>
      <w:pPr>
        <w:ind w:left="2549" w:hanging="180"/>
      </w:pPr>
    </w:lvl>
    <w:lvl w:ilvl="3" w:tplc="1009000F" w:tentative="1">
      <w:start w:val="1"/>
      <w:numFmt w:val="decimal"/>
      <w:lvlText w:val="%4."/>
      <w:lvlJc w:val="left"/>
      <w:pPr>
        <w:ind w:left="3269" w:hanging="360"/>
      </w:pPr>
    </w:lvl>
    <w:lvl w:ilvl="4" w:tplc="10090019" w:tentative="1">
      <w:start w:val="1"/>
      <w:numFmt w:val="lowerLetter"/>
      <w:lvlText w:val="%5."/>
      <w:lvlJc w:val="left"/>
      <w:pPr>
        <w:ind w:left="3989" w:hanging="360"/>
      </w:pPr>
    </w:lvl>
    <w:lvl w:ilvl="5" w:tplc="1009001B" w:tentative="1">
      <w:start w:val="1"/>
      <w:numFmt w:val="lowerRoman"/>
      <w:lvlText w:val="%6."/>
      <w:lvlJc w:val="right"/>
      <w:pPr>
        <w:ind w:left="4709" w:hanging="180"/>
      </w:pPr>
    </w:lvl>
    <w:lvl w:ilvl="6" w:tplc="1009000F" w:tentative="1">
      <w:start w:val="1"/>
      <w:numFmt w:val="decimal"/>
      <w:lvlText w:val="%7."/>
      <w:lvlJc w:val="left"/>
      <w:pPr>
        <w:ind w:left="5429" w:hanging="360"/>
      </w:pPr>
    </w:lvl>
    <w:lvl w:ilvl="7" w:tplc="10090019" w:tentative="1">
      <w:start w:val="1"/>
      <w:numFmt w:val="lowerLetter"/>
      <w:lvlText w:val="%8."/>
      <w:lvlJc w:val="left"/>
      <w:pPr>
        <w:ind w:left="6149" w:hanging="360"/>
      </w:pPr>
    </w:lvl>
    <w:lvl w:ilvl="8" w:tplc="1009001B" w:tentative="1">
      <w:start w:val="1"/>
      <w:numFmt w:val="lowerRoman"/>
      <w:lvlText w:val="%9."/>
      <w:lvlJc w:val="right"/>
      <w:pPr>
        <w:ind w:left="6869" w:hanging="180"/>
      </w:pPr>
    </w:lvl>
  </w:abstractNum>
  <w:abstractNum w:abstractNumId="108">
    <w:nsid w:val="77763426"/>
    <w:multiLevelType w:val="hybridMultilevel"/>
    <w:tmpl w:val="C05034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7CB0A4B"/>
    <w:multiLevelType w:val="hybridMultilevel"/>
    <w:tmpl w:val="3B488E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95214A0"/>
    <w:multiLevelType w:val="hybridMultilevel"/>
    <w:tmpl w:val="D2BAB674"/>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1">
    <w:nsid w:val="7A304D33"/>
    <w:multiLevelType w:val="hybridMultilevel"/>
    <w:tmpl w:val="D53CD956"/>
    <w:lvl w:ilvl="0" w:tplc="67721CF8">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12">
    <w:nsid w:val="7A9A43D7"/>
    <w:multiLevelType w:val="hybridMultilevel"/>
    <w:tmpl w:val="BE288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3">
    <w:nsid w:val="7B037C0A"/>
    <w:multiLevelType w:val="hybridMultilevel"/>
    <w:tmpl w:val="B9E8A412"/>
    <w:lvl w:ilvl="0" w:tplc="968290F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B262560"/>
    <w:multiLevelType w:val="hybridMultilevel"/>
    <w:tmpl w:val="F97A428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5">
    <w:nsid w:val="7BEC61C3"/>
    <w:multiLevelType w:val="hybridMultilevel"/>
    <w:tmpl w:val="98546C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6">
    <w:nsid w:val="7F5C41DC"/>
    <w:multiLevelType w:val="hybridMultilevel"/>
    <w:tmpl w:val="BD82B6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nsid w:val="7FC87939"/>
    <w:multiLevelType w:val="hybridMultilevel"/>
    <w:tmpl w:val="740A2B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5"/>
  </w:num>
  <w:num w:numId="2">
    <w:abstractNumId w:val="86"/>
  </w:num>
  <w:num w:numId="3">
    <w:abstractNumId w:val="4"/>
  </w:num>
  <w:num w:numId="4">
    <w:abstractNumId w:val="5"/>
  </w:num>
  <w:num w:numId="5">
    <w:abstractNumId w:val="10"/>
  </w:num>
  <w:num w:numId="6">
    <w:abstractNumId w:val="97"/>
  </w:num>
  <w:num w:numId="7">
    <w:abstractNumId w:val="117"/>
  </w:num>
  <w:num w:numId="8">
    <w:abstractNumId w:val="88"/>
  </w:num>
  <w:num w:numId="9">
    <w:abstractNumId w:val="15"/>
  </w:num>
  <w:num w:numId="10">
    <w:abstractNumId w:val="13"/>
  </w:num>
  <w:num w:numId="11">
    <w:abstractNumId w:val="73"/>
  </w:num>
  <w:num w:numId="12">
    <w:abstractNumId w:val="101"/>
  </w:num>
  <w:num w:numId="13">
    <w:abstractNumId w:val="113"/>
  </w:num>
  <w:num w:numId="14">
    <w:abstractNumId w:val="109"/>
  </w:num>
  <w:num w:numId="15">
    <w:abstractNumId w:val="56"/>
  </w:num>
  <w:num w:numId="16">
    <w:abstractNumId w:val="108"/>
  </w:num>
  <w:num w:numId="17">
    <w:abstractNumId w:val="80"/>
  </w:num>
  <w:num w:numId="18">
    <w:abstractNumId w:val="103"/>
  </w:num>
  <w:num w:numId="19">
    <w:abstractNumId w:val="32"/>
  </w:num>
  <w:num w:numId="20">
    <w:abstractNumId w:val="48"/>
  </w:num>
  <w:num w:numId="21">
    <w:abstractNumId w:val="18"/>
  </w:num>
  <w:num w:numId="22">
    <w:abstractNumId w:val="64"/>
  </w:num>
  <w:num w:numId="23">
    <w:abstractNumId w:val="93"/>
  </w:num>
  <w:num w:numId="24">
    <w:abstractNumId w:val="47"/>
  </w:num>
  <w:num w:numId="25">
    <w:abstractNumId w:val="96"/>
  </w:num>
  <w:num w:numId="26">
    <w:abstractNumId w:val="28"/>
  </w:num>
  <w:num w:numId="27">
    <w:abstractNumId w:val="105"/>
  </w:num>
  <w:num w:numId="28">
    <w:abstractNumId w:val="70"/>
  </w:num>
  <w:num w:numId="29">
    <w:abstractNumId w:val="110"/>
  </w:num>
  <w:num w:numId="30">
    <w:abstractNumId w:val="100"/>
  </w:num>
  <w:num w:numId="31">
    <w:abstractNumId w:val="27"/>
  </w:num>
  <w:num w:numId="32">
    <w:abstractNumId w:val="92"/>
  </w:num>
  <w:num w:numId="33">
    <w:abstractNumId w:val="54"/>
  </w:num>
  <w:num w:numId="34">
    <w:abstractNumId w:val="84"/>
  </w:num>
  <w:num w:numId="35">
    <w:abstractNumId w:val="76"/>
  </w:num>
  <w:num w:numId="36">
    <w:abstractNumId w:val="77"/>
  </w:num>
  <w:num w:numId="37">
    <w:abstractNumId w:val="8"/>
  </w:num>
  <w:num w:numId="38">
    <w:abstractNumId w:val="16"/>
  </w:num>
  <w:num w:numId="39">
    <w:abstractNumId w:val="33"/>
  </w:num>
  <w:num w:numId="40">
    <w:abstractNumId w:val="7"/>
  </w:num>
  <w:num w:numId="41">
    <w:abstractNumId w:val="52"/>
  </w:num>
  <w:num w:numId="42">
    <w:abstractNumId w:val="9"/>
  </w:num>
  <w:num w:numId="43">
    <w:abstractNumId w:val="114"/>
  </w:num>
  <w:num w:numId="44">
    <w:abstractNumId w:val="102"/>
  </w:num>
  <w:num w:numId="45">
    <w:abstractNumId w:val="112"/>
  </w:num>
  <w:num w:numId="46">
    <w:abstractNumId w:val="60"/>
  </w:num>
  <w:num w:numId="47">
    <w:abstractNumId w:val="43"/>
  </w:num>
  <w:num w:numId="48">
    <w:abstractNumId w:val="94"/>
  </w:num>
  <w:num w:numId="49">
    <w:abstractNumId w:val="21"/>
  </w:num>
  <w:num w:numId="50">
    <w:abstractNumId w:val="20"/>
  </w:num>
  <w:num w:numId="51">
    <w:abstractNumId w:val="34"/>
  </w:num>
  <w:num w:numId="52">
    <w:abstractNumId w:val="66"/>
  </w:num>
  <w:num w:numId="53">
    <w:abstractNumId w:val="29"/>
  </w:num>
  <w:num w:numId="54">
    <w:abstractNumId w:val="14"/>
  </w:num>
  <w:num w:numId="55">
    <w:abstractNumId w:val="67"/>
  </w:num>
  <w:num w:numId="56">
    <w:abstractNumId w:val="99"/>
  </w:num>
  <w:num w:numId="57">
    <w:abstractNumId w:val="44"/>
  </w:num>
  <w:num w:numId="58">
    <w:abstractNumId w:val="87"/>
  </w:num>
  <w:num w:numId="59">
    <w:abstractNumId w:val="26"/>
  </w:num>
  <w:num w:numId="60">
    <w:abstractNumId w:val="50"/>
  </w:num>
  <w:num w:numId="61">
    <w:abstractNumId w:val="17"/>
  </w:num>
  <w:num w:numId="62">
    <w:abstractNumId w:val="45"/>
  </w:num>
  <w:num w:numId="63">
    <w:abstractNumId w:val="75"/>
  </w:num>
  <w:num w:numId="64">
    <w:abstractNumId w:val="19"/>
  </w:num>
  <w:num w:numId="65">
    <w:abstractNumId w:val="55"/>
  </w:num>
  <w:num w:numId="66">
    <w:abstractNumId w:val="53"/>
  </w:num>
  <w:num w:numId="67">
    <w:abstractNumId w:val="35"/>
  </w:num>
  <w:num w:numId="68">
    <w:abstractNumId w:val="79"/>
  </w:num>
  <w:num w:numId="69">
    <w:abstractNumId w:val="57"/>
  </w:num>
  <w:num w:numId="70">
    <w:abstractNumId w:val="38"/>
  </w:num>
  <w:num w:numId="71">
    <w:abstractNumId w:val="40"/>
  </w:num>
  <w:num w:numId="72">
    <w:abstractNumId w:val="81"/>
  </w:num>
  <w:num w:numId="73">
    <w:abstractNumId w:val="1"/>
  </w:num>
  <w:num w:numId="74">
    <w:abstractNumId w:val="68"/>
  </w:num>
  <w:num w:numId="75">
    <w:abstractNumId w:val="23"/>
  </w:num>
  <w:num w:numId="76">
    <w:abstractNumId w:val="62"/>
  </w:num>
  <w:num w:numId="77">
    <w:abstractNumId w:val="59"/>
  </w:num>
  <w:num w:numId="78">
    <w:abstractNumId w:val="12"/>
  </w:num>
  <w:num w:numId="79">
    <w:abstractNumId w:val="31"/>
  </w:num>
  <w:num w:numId="80">
    <w:abstractNumId w:val="37"/>
  </w:num>
  <w:num w:numId="81">
    <w:abstractNumId w:val="11"/>
  </w:num>
  <w:num w:numId="82">
    <w:abstractNumId w:val="91"/>
  </w:num>
  <w:num w:numId="83">
    <w:abstractNumId w:val="51"/>
  </w:num>
  <w:num w:numId="84">
    <w:abstractNumId w:val="49"/>
  </w:num>
  <w:num w:numId="85">
    <w:abstractNumId w:val="0"/>
  </w:num>
  <w:num w:numId="86">
    <w:abstractNumId w:val="98"/>
  </w:num>
  <w:num w:numId="87">
    <w:abstractNumId w:val="63"/>
  </w:num>
  <w:num w:numId="88">
    <w:abstractNumId w:val="89"/>
  </w:num>
  <w:num w:numId="89">
    <w:abstractNumId w:val="25"/>
  </w:num>
  <w:num w:numId="90">
    <w:abstractNumId w:val="116"/>
  </w:num>
  <w:num w:numId="91">
    <w:abstractNumId w:val="58"/>
  </w:num>
  <w:num w:numId="92">
    <w:abstractNumId w:val="83"/>
  </w:num>
  <w:num w:numId="93">
    <w:abstractNumId w:val="74"/>
  </w:num>
  <w:num w:numId="94">
    <w:abstractNumId w:val="111"/>
  </w:num>
  <w:num w:numId="95">
    <w:abstractNumId w:val="82"/>
  </w:num>
  <w:num w:numId="96">
    <w:abstractNumId w:val="42"/>
  </w:num>
  <w:num w:numId="97">
    <w:abstractNumId w:val="2"/>
  </w:num>
  <w:num w:numId="98">
    <w:abstractNumId w:val="22"/>
  </w:num>
  <w:num w:numId="99">
    <w:abstractNumId w:val="106"/>
  </w:num>
  <w:num w:numId="100">
    <w:abstractNumId w:val="36"/>
  </w:num>
  <w:num w:numId="101">
    <w:abstractNumId w:val="107"/>
  </w:num>
  <w:num w:numId="102">
    <w:abstractNumId w:val="72"/>
  </w:num>
  <w:num w:numId="103">
    <w:abstractNumId w:val="65"/>
  </w:num>
  <w:num w:numId="104">
    <w:abstractNumId w:val="3"/>
  </w:num>
  <w:num w:numId="105">
    <w:abstractNumId w:val="39"/>
  </w:num>
  <w:num w:numId="106">
    <w:abstractNumId w:val="104"/>
  </w:num>
  <w:num w:numId="107">
    <w:abstractNumId w:val="115"/>
  </w:num>
  <w:num w:numId="108">
    <w:abstractNumId w:val="61"/>
  </w:num>
  <w:num w:numId="109">
    <w:abstractNumId w:val="6"/>
  </w:num>
  <w:num w:numId="110">
    <w:abstractNumId w:val="24"/>
  </w:num>
  <w:num w:numId="111">
    <w:abstractNumId w:val="90"/>
  </w:num>
  <w:num w:numId="112">
    <w:abstractNumId w:val="46"/>
  </w:num>
  <w:num w:numId="113">
    <w:abstractNumId w:val="69"/>
  </w:num>
  <w:num w:numId="114">
    <w:abstractNumId w:val="85"/>
  </w:num>
  <w:num w:numId="115">
    <w:abstractNumId w:val="41"/>
  </w:num>
  <w:num w:numId="116">
    <w:abstractNumId w:val="71"/>
  </w:num>
  <w:num w:numId="117">
    <w:abstractNumId w:val="78"/>
  </w:num>
  <w:num w:numId="118">
    <w:abstractNumId w:val="30"/>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7131"/>
    <w:rsid w:val="000017C4"/>
    <w:rsid w:val="00005A3B"/>
    <w:rsid w:val="00021DA6"/>
    <w:rsid w:val="0002373E"/>
    <w:rsid w:val="00026762"/>
    <w:rsid w:val="00027628"/>
    <w:rsid w:val="0003461C"/>
    <w:rsid w:val="00035458"/>
    <w:rsid w:val="0003589C"/>
    <w:rsid w:val="00035924"/>
    <w:rsid w:val="00037822"/>
    <w:rsid w:val="000434AF"/>
    <w:rsid w:val="00052CA9"/>
    <w:rsid w:val="0005337E"/>
    <w:rsid w:val="0005497D"/>
    <w:rsid w:val="0005514C"/>
    <w:rsid w:val="00055AE9"/>
    <w:rsid w:val="00057C30"/>
    <w:rsid w:val="0006080F"/>
    <w:rsid w:val="00061050"/>
    <w:rsid w:val="00063A70"/>
    <w:rsid w:val="00063D5A"/>
    <w:rsid w:val="000646D9"/>
    <w:rsid w:val="000650EF"/>
    <w:rsid w:val="00066284"/>
    <w:rsid w:val="00066637"/>
    <w:rsid w:val="0007670A"/>
    <w:rsid w:val="000837A9"/>
    <w:rsid w:val="00090FDE"/>
    <w:rsid w:val="00091EBB"/>
    <w:rsid w:val="0009537D"/>
    <w:rsid w:val="000970C5"/>
    <w:rsid w:val="000A10F1"/>
    <w:rsid w:val="000A1E81"/>
    <w:rsid w:val="000A32DA"/>
    <w:rsid w:val="000A5A71"/>
    <w:rsid w:val="000A5F9A"/>
    <w:rsid w:val="000A6793"/>
    <w:rsid w:val="000A6E62"/>
    <w:rsid w:val="000A7EA8"/>
    <w:rsid w:val="000B1125"/>
    <w:rsid w:val="000B1E0E"/>
    <w:rsid w:val="000B392B"/>
    <w:rsid w:val="000B664B"/>
    <w:rsid w:val="000C38F8"/>
    <w:rsid w:val="000C760B"/>
    <w:rsid w:val="000D24B1"/>
    <w:rsid w:val="000D33A2"/>
    <w:rsid w:val="000D5814"/>
    <w:rsid w:val="000D6ABF"/>
    <w:rsid w:val="000E1731"/>
    <w:rsid w:val="000E43DE"/>
    <w:rsid w:val="000E7B1A"/>
    <w:rsid w:val="000F28A6"/>
    <w:rsid w:val="000F3205"/>
    <w:rsid w:val="000F32C8"/>
    <w:rsid w:val="00102989"/>
    <w:rsid w:val="00103DC5"/>
    <w:rsid w:val="00103F98"/>
    <w:rsid w:val="00112F8D"/>
    <w:rsid w:val="00115152"/>
    <w:rsid w:val="0012060F"/>
    <w:rsid w:val="00121781"/>
    <w:rsid w:val="001243DF"/>
    <w:rsid w:val="00125F13"/>
    <w:rsid w:val="0012609E"/>
    <w:rsid w:val="00126721"/>
    <w:rsid w:val="00133B8E"/>
    <w:rsid w:val="00133D5D"/>
    <w:rsid w:val="00134CCB"/>
    <w:rsid w:val="00136B4E"/>
    <w:rsid w:val="00140B7D"/>
    <w:rsid w:val="00140C2C"/>
    <w:rsid w:val="00141A68"/>
    <w:rsid w:val="0014675A"/>
    <w:rsid w:val="00150A76"/>
    <w:rsid w:val="00151598"/>
    <w:rsid w:val="00154740"/>
    <w:rsid w:val="00157B92"/>
    <w:rsid w:val="00163715"/>
    <w:rsid w:val="00163728"/>
    <w:rsid w:val="00163EB3"/>
    <w:rsid w:val="00165C64"/>
    <w:rsid w:val="0017271C"/>
    <w:rsid w:val="0017447F"/>
    <w:rsid w:val="00175704"/>
    <w:rsid w:val="0018492A"/>
    <w:rsid w:val="001878FC"/>
    <w:rsid w:val="001901C1"/>
    <w:rsid w:val="00191066"/>
    <w:rsid w:val="00192CAF"/>
    <w:rsid w:val="001975D4"/>
    <w:rsid w:val="001A694C"/>
    <w:rsid w:val="001B107E"/>
    <w:rsid w:val="001B3BAE"/>
    <w:rsid w:val="001B4080"/>
    <w:rsid w:val="001B6726"/>
    <w:rsid w:val="001C1187"/>
    <w:rsid w:val="001C6694"/>
    <w:rsid w:val="001C6CDB"/>
    <w:rsid w:val="001C7019"/>
    <w:rsid w:val="001D00A3"/>
    <w:rsid w:val="001D1CEB"/>
    <w:rsid w:val="001D31CC"/>
    <w:rsid w:val="001D36BE"/>
    <w:rsid w:val="001E03CA"/>
    <w:rsid w:val="001E0CC4"/>
    <w:rsid w:val="001E2BDC"/>
    <w:rsid w:val="001E3005"/>
    <w:rsid w:val="001E5214"/>
    <w:rsid w:val="001E68AF"/>
    <w:rsid w:val="001F0683"/>
    <w:rsid w:val="001F0AA8"/>
    <w:rsid w:val="001F12BA"/>
    <w:rsid w:val="00212655"/>
    <w:rsid w:val="00212E5C"/>
    <w:rsid w:val="00212E83"/>
    <w:rsid w:val="0021664C"/>
    <w:rsid w:val="00220750"/>
    <w:rsid w:val="0022352A"/>
    <w:rsid w:val="00230652"/>
    <w:rsid w:val="00235879"/>
    <w:rsid w:val="00241FD1"/>
    <w:rsid w:val="00244B4F"/>
    <w:rsid w:val="00245513"/>
    <w:rsid w:val="00245EB0"/>
    <w:rsid w:val="00250040"/>
    <w:rsid w:val="002607F2"/>
    <w:rsid w:val="00262934"/>
    <w:rsid w:val="00265D3D"/>
    <w:rsid w:val="00266870"/>
    <w:rsid w:val="002725FC"/>
    <w:rsid w:val="0027373A"/>
    <w:rsid w:val="00282EB9"/>
    <w:rsid w:val="002840EC"/>
    <w:rsid w:val="00285341"/>
    <w:rsid w:val="00290ECD"/>
    <w:rsid w:val="00293572"/>
    <w:rsid w:val="00293A58"/>
    <w:rsid w:val="00296835"/>
    <w:rsid w:val="002A1706"/>
    <w:rsid w:val="002A1FAB"/>
    <w:rsid w:val="002A37E2"/>
    <w:rsid w:val="002A4A38"/>
    <w:rsid w:val="002A61AD"/>
    <w:rsid w:val="002A769F"/>
    <w:rsid w:val="002A7BB2"/>
    <w:rsid w:val="002B2675"/>
    <w:rsid w:val="002B321D"/>
    <w:rsid w:val="002B4239"/>
    <w:rsid w:val="002B45E2"/>
    <w:rsid w:val="002B77CC"/>
    <w:rsid w:val="002C1699"/>
    <w:rsid w:val="002C4AD4"/>
    <w:rsid w:val="002C6946"/>
    <w:rsid w:val="002C6A81"/>
    <w:rsid w:val="002C7112"/>
    <w:rsid w:val="002D0A97"/>
    <w:rsid w:val="002D1C69"/>
    <w:rsid w:val="002D59D2"/>
    <w:rsid w:val="002E4CBE"/>
    <w:rsid w:val="002E63C9"/>
    <w:rsid w:val="002F1658"/>
    <w:rsid w:val="002F28A3"/>
    <w:rsid w:val="002F3D02"/>
    <w:rsid w:val="002F4F7C"/>
    <w:rsid w:val="003011AC"/>
    <w:rsid w:val="00303606"/>
    <w:rsid w:val="00305779"/>
    <w:rsid w:val="00305FD0"/>
    <w:rsid w:val="003121F4"/>
    <w:rsid w:val="0031260C"/>
    <w:rsid w:val="00314000"/>
    <w:rsid w:val="00321890"/>
    <w:rsid w:val="003223EE"/>
    <w:rsid w:val="00322DC7"/>
    <w:rsid w:val="00326174"/>
    <w:rsid w:val="003274CD"/>
    <w:rsid w:val="00330E27"/>
    <w:rsid w:val="00335BEC"/>
    <w:rsid w:val="003365F4"/>
    <w:rsid w:val="0033789E"/>
    <w:rsid w:val="00337D6D"/>
    <w:rsid w:val="00345C55"/>
    <w:rsid w:val="00345CA4"/>
    <w:rsid w:val="00347855"/>
    <w:rsid w:val="00347E3D"/>
    <w:rsid w:val="00352320"/>
    <w:rsid w:val="003545C9"/>
    <w:rsid w:val="0035624C"/>
    <w:rsid w:val="0035709C"/>
    <w:rsid w:val="00361AF0"/>
    <w:rsid w:val="00363682"/>
    <w:rsid w:val="0036690C"/>
    <w:rsid w:val="0037181C"/>
    <w:rsid w:val="0037227A"/>
    <w:rsid w:val="00375541"/>
    <w:rsid w:val="00381EBC"/>
    <w:rsid w:val="003831F6"/>
    <w:rsid w:val="00384D41"/>
    <w:rsid w:val="00386330"/>
    <w:rsid w:val="00387470"/>
    <w:rsid w:val="00387770"/>
    <w:rsid w:val="00391A18"/>
    <w:rsid w:val="00391A83"/>
    <w:rsid w:val="00392030"/>
    <w:rsid w:val="003929A0"/>
    <w:rsid w:val="0039357F"/>
    <w:rsid w:val="0039547E"/>
    <w:rsid w:val="00395CC3"/>
    <w:rsid w:val="00397CAC"/>
    <w:rsid w:val="003A0D55"/>
    <w:rsid w:val="003A3D9A"/>
    <w:rsid w:val="003A3EE5"/>
    <w:rsid w:val="003B3622"/>
    <w:rsid w:val="003B5CF9"/>
    <w:rsid w:val="003B6050"/>
    <w:rsid w:val="003B615A"/>
    <w:rsid w:val="003C13F8"/>
    <w:rsid w:val="003C2D7D"/>
    <w:rsid w:val="003D0726"/>
    <w:rsid w:val="003D0B1C"/>
    <w:rsid w:val="003D0F90"/>
    <w:rsid w:val="003D3436"/>
    <w:rsid w:val="003D39C0"/>
    <w:rsid w:val="003D6A9F"/>
    <w:rsid w:val="003E0507"/>
    <w:rsid w:val="003E1DDE"/>
    <w:rsid w:val="003E4041"/>
    <w:rsid w:val="003E55A1"/>
    <w:rsid w:val="003F25A3"/>
    <w:rsid w:val="003F5EB7"/>
    <w:rsid w:val="003F62DF"/>
    <w:rsid w:val="003F6D1B"/>
    <w:rsid w:val="003F772E"/>
    <w:rsid w:val="00401C1B"/>
    <w:rsid w:val="00401CB5"/>
    <w:rsid w:val="00401E9A"/>
    <w:rsid w:val="00404775"/>
    <w:rsid w:val="00406001"/>
    <w:rsid w:val="004064A9"/>
    <w:rsid w:val="0040797C"/>
    <w:rsid w:val="00410A0E"/>
    <w:rsid w:val="00412A51"/>
    <w:rsid w:val="00414528"/>
    <w:rsid w:val="00415151"/>
    <w:rsid w:val="00424BB0"/>
    <w:rsid w:val="0042557A"/>
    <w:rsid w:val="00427DF4"/>
    <w:rsid w:val="00430AE3"/>
    <w:rsid w:val="00431B7E"/>
    <w:rsid w:val="004322F7"/>
    <w:rsid w:val="00435BB8"/>
    <w:rsid w:val="004360E8"/>
    <w:rsid w:val="00437260"/>
    <w:rsid w:val="0043792B"/>
    <w:rsid w:val="004406C3"/>
    <w:rsid w:val="00451C24"/>
    <w:rsid w:val="00455431"/>
    <w:rsid w:val="00460E25"/>
    <w:rsid w:val="00464497"/>
    <w:rsid w:val="00465499"/>
    <w:rsid w:val="004656E2"/>
    <w:rsid w:val="00467FD5"/>
    <w:rsid w:val="00470B7C"/>
    <w:rsid w:val="004749C7"/>
    <w:rsid w:val="00474AB4"/>
    <w:rsid w:val="00476BAD"/>
    <w:rsid w:val="00484B78"/>
    <w:rsid w:val="00491D39"/>
    <w:rsid w:val="00493C69"/>
    <w:rsid w:val="0049509A"/>
    <w:rsid w:val="004A27CD"/>
    <w:rsid w:val="004A4D1F"/>
    <w:rsid w:val="004A61F0"/>
    <w:rsid w:val="004A6CA1"/>
    <w:rsid w:val="004A7C52"/>
    <w:rsid w:val="004B1F87"/>
    <w:rsid w:val="004B22DA"/>
    <w:rsid w:val="004C0FB0"/>
    <w:rsid w:val="004C1DD2"/>
    <w:rsid w:val="004C5760"/>
    <w:rsid w:val="004C6FD5"/>
    <w:rsid w:val="004D12DC"/>
    <w:rsid w:val="004D611A"/>
    <w:rsid w:val="004D6CC7"/>
    <w:rsid w:val="004D7AB7"/>
    <w:rsid w:val="004E23EE"/>
    <w:rsid w:val="004E366F"/>
    <w:rsid w:val="004E5277"/>
    <w:rsid w:val="004E5480"/>
    <w:rsid w:val="004E73F9"/>
    <w:rsid w:val="00500134"/>
    <w:rsid w:val="00500519"/>
    <w:rsid w:val="00501FBA"/>
    <w:rsid w:val="00506AF1"/>
    <w:rsid w:val="00506BD6"/>
    <w:rsid w:val="00507894"/>
    <w:rsid w:val="005112C7"/>
    <w:rsid w:val="0051312E"/>
    <w:rsid w:val="005177B2"/>
    <w:rsid w:val="00520D20"/>
    <w:rsid w:val="00526032"/>
    <w:rsid w:val="00526F1D"/>
    <w:rsid w:val="00530D1A"/>
    <w:rsid w:val="00534982"/>
    <w:rsid w:val="00537025"/>
    <w:rsid w:val="00540874"/>
    <w:rsid w:val="005451CD"/>
    <w:rsid w:val="00552F1F"/>
    <w:rsid w:val="00555382"/>
    <w:rsid w:val="00556BEB"/>
    <w:rsid w:val="00567349"/>
    <w:rsid w:val="005717AA"/>
    <w:rsid w:val="0057251E"/>
    <w:rsid w:val="0057526C"/>
    <w:rsid w:val="00577743"/>
    <w:rsid w:val="00577CF2"/>
    <w:rsid w:val="00584412"/>
    <w:rsid w:val="00584A83"/>
    <w:rsid w:val="0058742B"/>
    <w:rsid w:val="0059335F"/>
    <w:rsid w:val="00594E37"/>
    <w:rsid w:val="00595CD5"/>
    <w:rsid w:val="005A07AE"/>
    <w:rsid w:val="005A17E9"/>
    <w:rsid w:val="005A321F"/>
    <w:rsid w:val="005B08ED"/>
    <w:rsid w:val="005B23BF"/>
    <w:rsid w:val="005B7A5C"/>
    <w:rsid w:val="005C1940"/>
    <w:rsid w:val="005C1FF8"/>
    <w:rsid w:val="005D1250"/>
    <w:rsid w:val="005D1EAF"/>
    <w:rsid w:val="005D7AF6"/>
    <w:rsid w:val="005E0611"/>
    <w:rsid w:val="005E41A0"/>
    <w:rsid w:val="005E6FE8"/>
    <w:rsid w:val="005F10F3"/>
    <w:rsid w:val="005F4052"/>
    <w:rsid w:val="005F634B"/>
    <w:rsid w:val="00601FF3"/>
    <w:rsid w:val="006035C1"/>
    <w:rsid w:val="006042CB"/>
    <w:rsid w:val="00611353"/>
    <w:rsid w:val="00611AE7"/>
    <w:rsid w:val="006134C0"/>
    <w:rsid w:val="00617348"/>
    <w:rsid w:val="006225CC"/>
    <w:rsid w:val="00626843"/>
    <w:rsid w:val="00627717"/>
    <w:rsid w:val="00630E0D"/>
    <w:rsid w:val="00633F96"/>
    <w:rsid w:val="00634294"/>
    <w:rsid w:val="00634D85"/>
    <w:rsid w:val="0063700C"/>
    <w:rsid w:val="00642202"/>
    <w:rsid w:val="00642C09"/>
    <w:rsid w:val="00643111"/>
    <w:rsid w:val="00643E92"/>
    <w:rsid w:val="006449F0"/>
    <w:rsid w:val="00646489"/>
    <w:rsid w:val="00652959"/>
    <w:rsid w:val="00652EC3"/>
    <w:rsid w:val="00655AD3"/>
    <w:rsid w:val="0066060C"/>
    <w:rsid w:val="00661BBF"/>
    <w:rsid w:val="00665B33"/>
    <w:rsid w:val="006665C0"/>
    <w:rsid w:val="00667B03"/>
    <w:rsid w:val="00672B62"/>
    <w:rsid w:val="00676360"/>
    <w:rsid w:val="00677337"/>
    <w:rsid w:val="00680A70"/>
    <w:rsid w:val="00690E02"/>
    <w:rsid w:val="006A1A99"/>
    <w:rsid w:val="006A321C"/>
    <w:rsid w:val="006A3C41"/>
    <w:rsid w:val="006B1FC7"/>
    <w:rsid w:val="006B5407"/>
    <w:rsid w:val="006B6182"/>
    <w:rsid w:val="006C082A"/>
    <w:rsid w:val="006C13B6"/>
    <w:rsid w:val="006C1C9A"/>
    <w:rsid w:val="006C1D03"/>
    <w:rsid w:val="006C1F4C"/>
    <w:rsid w:val="006C3E5B"/>
    <w:rsid w:val="006C6A70"/>
    <w:rsid w:val="006D057D"/>
    <w:rsid w:val="006D0CC3"/>
    <w:rsid w:val="006D3D78"/>
    <w:rsid w:val="006D3ED6"/>
    <w:rsid w:val="006D4E49"/>
    <w:rsid w:val="006D794F"/>
    <w:rsid w:val="006E1810"/>
    <w:rsid w:val="006E3072"/>
    <w:rsid w:val="006E34F0"/>
    <w:rsid w:val="006E5BD0"/>
    <w:rsid w:val="006E616C"/>
    <w:rsid w:val="006E6353"/>
    <w:rsid w:val="006E7688"/>
    <w:rsid w:val="006F07E6"/>
    <w:rsid w:val="006F0E05"/>
    <w:rsid w:val="006F133F"/>
    <w:rsid w:val="006F2A6A"/>
    <w:rsid w:val="006F447C"/>
    <w:rsid w:val="006F44E6"/>
    <w:rsid w:val="00700B75"/>
    <w:rsid w:val="00701700"/>
    <w:rsid w:val="007040D3"/>
    <w:rsid w:val="007048BB"/>
    <w:rsid w:val="007122E1"/>
    <w:rsid w:val="007144B7"/>
    <w:rsid w:val="00720045"/>
    <w:rsid w:val="0072401E"/>
    <w:rsid w:val="007246EC"/>
    <w:rsid w:val="0072596A"/>
    <w:rsid w:val="00725B48"/>
    <w:rsid w:val="007318BA"/>
    <w:rsid w:val="00732519"/>
    <w:rsid w:val="0073577B"/>
    <w:rsid w:val="00735A62"/>
    <w:rsid w:val="00740331"/>
    <w:rsid w:val="00741C79"/>
    <w:rsid w:val="00744142"/>
    <w:rsid w:val="00745AFD"/>
    <w:rsid w:val="00745FD0"/>
    <w:rsid w:val="00752D3A"/>
    <w:rsid w:val="00753AEB"/>
    <w:rsid w:val="00753B59"/>
    <w:rsid w:val="00753E53"/>
    <w:rsid w:val="00754CE9"/>
    <w:rsid w:val="00756947"/>
    <w:rsid w:val="0076514E"/>
    <w:rsid w:val="007677ED"/>
    <w:rsid w:val="007747A3"/>
    <w:rsid w:val="00774D9D"/>
    <w:rsid w:val="00776FB1"/>
    <w:rsid w:val="007844BB"/>
    <w:rsid w:val="00785BFF"/>
    <w:rsid w:val="007901D1"/>
    <w:rsid w:val="007954E9"/>
    <w:rsid w:val="00796513"/>
    <w:rsid w:val="007A0256"/>
    <w:rsid w:val="007A2001"/>
    <w:rsid w:val="007A2E27"/>
    <w:rsid w:val="007A3473"/>
    <w:rsid w:val="007A7C16"/>
    <w:rsid w:val="007B3CA5"/>
    <w:rsid w:val="007B44FF"/>
    <w:rsid w:val="007B6B0B"/>
    <w:rsid w:val="007B7C3B"/>
    <w:rsid w:val="007C08FB"/>
    <w:rsid w:val="007C1FE1"/>
    <w:rsid w:val="007C3EE6"/>
    <w:rsid w:val="007C5630"/>
    <w:rsid w:val="007C59FC"/>
    <w:rsid w:val="007D0B73"/>
    <w:rsid w:val="007D13E9"/>
    <w:rsid w:val="007D1578"/>
    <w:rsid w:val="007D3C10"/>
    <w:rsid w:val="007E097F"/>
    <w:rsid w:val="007E36B0"/>
    <w:rsid w:val="007E4EE4"/>
    <w:rsid w:val="007E79C5"/>
    <w:rsid w:val="007F0646"/>
    <w:rsid w:val="007F28EF"/>
    <w:rsid w:val="007F356F"/>
    <w:rsid w:val="007F4F99"/>
    <w:rsid w:val="007F55B2"/>
    <w:rsid w:val="007F6077"/>
    <w:rsid w:val="008016E7"/>
    <w:rsid w:val="00803F30"/>
    <w:rsid w:val="00805F3B"/>
    <w:rsid w:val="00806AE6"/>
    <w:rsid w:val="008076EB"/>
    <w:rsid w:val="00807DCD"/>
    <w:rsid w:val="008108C5"/>
    <w:rsid w:val="00812160"/>
    <w:rsid w:val="008146DE"/>
    <w:rsid w:val="0081668B"/>
    <w:rsid w:val="008173D0"/>
    <w:rsid w:val="00820756"/>
    <w:rsid w:val="00822857"/>
    <w:rsid w:val="00832751"/>
    <w:rsid w:val="0083304C"/>
    <w:rsid w:val="00833FBB"/>
    <w:rsid w:val="00835BFE"/>
    <w:rsid w:val="00836C36"/>
    <w:rsid w:val="0084082C"/>
    <w:rsid w:val="008425AA"/>
    <w:rsid w:val="00843798"/>
    <w:rsid w:val="00844B88"/>
    <w:rsid w:val="008509C8"/>
    <w:rsid w:val="00862525"/>
    <w:rsid w:val="00866F34"/>
    <w:rsid w:val="0087035B"/>
    <w:rsid w:val="00871825"/>
    <w:rsid w:val="008719A9"/>
    <w:rsid w:val="00872DA4"/>
    <w:rsid w:val="0087394C"/>
    <w:rsid w:val="00873B6C"/>
    <w:rsid w:val="00874EAB"/>
    <w:rsid w:val="00875BD9"/>
    <w:rsid w:val="00875E56"/>
    <w:rsid w:val="008770E5"/>
    <w:rsid w:val="008804EF"/>
    <w:rsid w:val="00882A10"/>
    <w:rsid w:val="00885D9A"/>
    <w:rsid w:val="00891549"/>
    <w:rsid w:val="0089304F"/>
    <w:rsid w:val="008A53F8"/>
    <w:rsid w:val="008A6793"/>
    <w:rsid w:val="008B27D2"/>
    <w:rsid w:val="008B7FF6"/>
    <w:rsid w:val="008C0267"/>
    <w:rsid w:val="008C066D"/>
    <w:rsid w:val="008C5904"/>
    <w:rsid w:val="008C65DC"/>
    <w:rsid w:val="008C690A"/>
    <w:rsid w:val="008C7433"/>
    <w:rsid w:val="008C74BF"/>
    <w:rsid w:val="008D1F46"/>
    <w:rsid w:val="008D68AB"/>
    <w:rsid w:val="008E19E1"/>
    <w:rsid w:val="008E311A"/>
    <w:rsid w:val="008F022C"/>
    <w:rsid w:val="008F4F5B"/>
    <w:rsid w:val="008F52BB"/>
    <w:rsid w:val="0090320C"/>
    <w:rsid w:val="00904DDE"/>
    <w:rsid w:val="00907FF4"/>
    <w:rsid w:val="009112FF"/>
    <w:rsid w:val="0091188E"/>
    <w:rsid w:val="00911C87"/>
    <w:rsid w:val="00912CF6"/>
    <w:rsid w:val="009208F5"/>
    <w:rsid w:val="00926410"/>
    <w:rsid w:val="009266F5"/>
    <w:rsid w:val="00927252"/>
    <w:rsid w:val="009328BB"/>
    <w:rsid w:val="00933D9F"/>
    <w:rsid w:val="00934BFA"/>
    <w:rsid w:val="0093567F"/>
    <w:rsid w:val="00937A9D"/>
    <w:rsid w:val="009436A8"/>
    <w:rsid w:val="00943CC0"/>
    <w:rsid w:val="0095559E"/>
    <w:rsid w:val="0095743C"/>
    <w:rsid w:val="00957AD4"/>
    <w:rsid w:val="00961713"/>
    <w:rsid w:val="00961AC6"/>
    <w:rsid w:val="0096202A"/>
    <w:rsid w:val="009632D4"/>
    <w:rsid w:val="009645CF"/>
    <w:rsid w:val="00967511"/>
    <w:rsid w:val="00970118"/>
    <w:rsid w:val="00971CE4"/>
    <w:rsid w:val="00971F95"/>
    <w:rsid w:val="00980505"/>
    <w:rsid w:val="00982B1D"/>
    <w:rsid w:val="00992025"/>
    <w:rsid w:val="009940FB"/>
    <w:rsid w:val="009952F9"/>
    <w:rsid w:val="00995D6B"/>
    <w:rsid w:val="009A1A40"/>
    <w:rsid w:val="009B08B2"/>
    <w:rsid w:val="009B18C6"/>
    <w:rsid w:val="009B599D"/>
    <w:rsid w:val="009B5EF4"/>
    <w:rsid w:val="009C5A54"/>
    <w:rsid w:val="009D2F23"/>
    <w:rsid w:val="009D4EE7"/>
    <w:rsid w:val="009D4FED"/>
    <w:rsid w:val="009D78F2"/>
    <w:rsid w:val="009D7D2C"/>
    <w:rsid w:val="009E1D8D"/>
    <w:rsid w:val="009E3F2F"/>
    <w:rsid w:val="009E6CD5"/>
    <w:rsid w:val="009E78E3"/>
    <w:rsid w:val="009E7B68"/>
    <w:rsid w:val="009F24AD"/>
    <w:rsid w:val="009F2C88"/>
    <w:rsid w:val="009F2E22"/>
    <w:rsid w:val="00A02C49"/>
    <w:rsid w:val="00A05811"/>
    <w:rsid w:val="00A059A7"/>
    <w:rsid w:val="00A05C0C"/>
    <w:rsid w:val="00A10B6C"/>
    <w:rsid w:val="00A133F0"/>
    <w:rsid w:val="00A13E8E"/>
    <w:rsid w:val="00A20B34"/>
    <w:rsid w:val="00A21F27"/>
    <w:rsid w:val="00A22B78"/>
    <w:rsid w:val="00A249F4"/>
    <w:rsid w:val="00A25AAC"/>
    <w:rsid w:val="00A25AE8"/>
    <w:rsid w:val="00A27A6B"/>
    <w:rsid w:val="00A32559"/>
    <w:rsid w:val="00A32AD6"/>
    <w:rsid w:val="00A34A9A"/>
    <w:rsid w:val="00A34C39"/>
    <w:rsid w:val="00A362B0"/>
    <w:rsid w:val="00A3720D"/>
    <w:rsid w:val="00A373B2"/>
    <w:rsid w:val="00A37F08"/>
    <w:rsid w:val="00A40FBF"/>
    <w:rsid w:val="00A42AF5"/>
    <w:rsid w:val="00A43485"/>
    <w:rsid w:val="00A438FA"/>
    <w:rsid w:val="00A461BD"/>
    <w:rsid w:val="00A50013"/>
    <w:rsid w:val="00A50F9B"/>
    <w:rsid w:val="00A5212F"/>
    <w:rsid w:val="00A54926"/>
    <w:rsid w:val="00A55BCE"/>
    <w:rsid w:val="00A577D8"/>
    <w:rsid w:val="00A679A5"/>
    <w:rsid w:val="00A80B28"/>
    <w:rsid w:val="00A81216"/>
    <w:rsid w:val="00A81C29"/>
    <w:rsid w:val="00A86F15"/>
    <w:rsid w:val="00A8750C"/>
    <w:rsid w:val="00A92373"/>
    <w:rsid w:val="00A9793A"/>
    <w:rsid w:val="00AA026C"/>
    <w:rsid w:val="00AA0D35"/>
    <w:rsid w:val="00AA6A53"/>
    <w:rsid w:val="00AB2703"/>
    <w:rsid w:val="00AB4AC7"/>
    <w:rsid w:val="00AC0E57"/>
    <w:rsid w:val="00AC4307"/>
    <w:rsid w:val="00AC4BBF"/>
    <w:rsid w:val="00AC7B3E"/>
    <w:rsid w:val="00AD0892"/>
    <w:rsid w:val="00AD493B"/>
    <w:rsid w:val="00AD71FE"/>
    <w:rsid w:val="00AE2A93"/>
    <w:rsid w:val="00AE3860"/>
    <w:rsid w:val="00AE4133"/>
    <w:rsid w:val="00AE54FA"/>
    <w:rsid w:val="00AE7262"/>
    <w:rsid w:val="00AE7266"/>
    <w:rsid w:val="00AF2902"/>
    <w:rsid w:val="00AF7929"/>
    <w:rsid w:val="00AF7C7C"/>
    <w:rsid w:val="00B06B04"/>
    <w:rsid w:val="00B10885"/>
    <w:rsid w:val="00B125DA"/>
    <w:rsid w:val="00B129CC"/>
    <w:rsid w:val="00B15188"/>
    <w:rsid w:val="00B15C9C"/>
    <w:rsid w:val="00B20F9D"/>
    <w:rsid w:val="00B23B94"/>
    <w:rsid w:val="00B24C5A"/>
    <w:rsid w:val="00B30D7B"/>
    <w:rsid w:val="00B3229E"/>
    <w:rsid w:val="00B34696"/>
    <w:rsid w:val="00B42E2E"/>
    <w:rsid w:val="00B42FEE"/>
    <w:rsid w:val="00B43E3E"/>
    <w:rsid w:val="00B50CFB"/>
    <w:rsid w:val="00B54020"/>
    <w:rsid w:val="00B546F2"/>
    <w:rsid w:val="00B56AA9"/>
    <w:rsid w:val="00B6506C"/>
    <w:rsid w:val="00B67ADA"/>
    <w:rsid w:val="00B71960"/>
    <w:rsid w:val="00B729AC"/>
    <w:rsid w:val="00B7537D"/>
    <w:rsid w:val="00B76D05"/>
    <w:rsid w:val="00B773F0"/>
    <w:rsid w:val="00B77CB2"/>
    <w:rsid w:val="00B87131"/>
    <w:rsid w:val="00B90416"/>
    <w:rsid w:val="00B90BBF"/>
    <w:rsid w:val="00B953CF"/>
    <w:rsid w:val="00B9705B"/>
    <w:rsid w:val="00BA0E26"/>
    <w:rsid w:val="00BA376B"/>
    <w:rsid w:val="00BA4C80"/>
    <w:rsid w:val="00BA74AC"/>
    <w:rsid w:val="00BB3246"/>
    <w:rsid w:val="00BB3F80"/>
    <w:rsid w:val="00BB6462"/>
    <w:rsid w:val="00BB7067"/>
    <w:rsid w:val="00BC175B"/>
    <w:rsid w:val="00BC56EE"/>
    <w:rsid w:val="00BC7FCC"/>
    <w:rsid w:val="00BD1271"/>
    <w:rsid w:val="00BD4010"/>
    <w:rsid w:val="00BD6760"/>
    <w:rsid w:val="00BE19EF"/>
    <w:rsid w:val="00BE7A50"/>
    <w:rsid w:val="00BE7AEF"/>
    <w:rsid w:val="00BF050E"/>
    <w:rsid w:val="00BF31E6"/>
    <w:rsid w:val="00BF51C6"/>
    <w:rsid w:val="00C065B6"/>
    <w:rsid w:val="00C074C3"/>
    <w:rsid w:val="00C07705"/>
    <w:rsid w:val="00C11341"/>
    <w:rsid w:val="00C16DA7"/>
    <w:rsid w:val="00C21CAF"/>
    <w:rsid w:val="00C260FC"/>
    <w:rsid w:val="00C263E5"/>
    <w:rsid w:val="00C2684D"/>
    <w:rsid w:val="00C30329"/>
    <w:rsid w:val="00C30801"/>
    <w:rsid w:val="00C3154B"/>
    <w:rsid w:val="00C356BA"/>
    <w:rsid w:val="00C41DA7"/>
    <w:rsid w:val="00C422F8"/>
    <w:rsid w:val="00C4359C"/>
    <w:rsid w:val="00C45804"/>
    <w:rsid w:val="00C5051F"/>
    <w:rsid w:val="00C50D03"/>
    <w:rsid w:val="00C50E0E"/>
    <w:rsid w:val="00C52808"/>
    <w:rsid w:val="00C53E89"/>
    <w:rsid w:val="00C568EB"/>
    <w:rsid w:val="00C625B6"/>
    <w:rsid w:val="00C64377"/>
    <w:rsid w:val="00C64393"/>
    <w:rsid w:val="00C64563"/>
    <w:rsid w:val="00C658BD"/>
    <w:rsid w:val="00C70612"/>
    <w:rsid w:val="00C71EB5"/>
    <w:rsid w:val="00C720B8"/>
    <w:rsid w:val="00C745DA"/>
    <w:rsid w:val="00C80809"/>
    <w:rsid w:val="00C8299D"/>
    <w:rsid w:val="00C829F8"/>
    <w:rsid w:val="00C84759"/>
    <w:rsid w:val="00C848AF"/>
    <w:rsid w:val="00C84D7A"/>
    <w:rsid w:val="00C85830"/>
    <w:rsid w:val="00C869DE"/>
    <w:rsid w:val="00C86F08"/>
    <w:rsid w:val="00C87017"/>
    <w:rsid w:val="00C8773F"/>
    <w:rsid w:val="00C92ED5"/>
    <w:rsid w:val="00C9362C"/>
    <w:rsid w:val="00CA1B2A"/>
    <w:rsid w:val="00CA301F"/>
    <w:rsid w:val="00CA4E65"/>
    <w:rsid w:val="00CA50F8"/>
    <w:rsid w:val="00CA58FB"/>
    <w:rsid w:val="00CA5C78"/>
    <w:rsid w:val="00CB2361"/>
    <w:rsid w:val="00CB5AFA"/>
    <w:rsid w:val="00CB6C16"/>
    <w:rsid w:val="00CB797B"/>
    <w:rsid w:val="00CC407C"/>
    <w:rsid w:val="00CD1454"/>
    <w:rsid w:val="00CD1B19"/>
    <w:rsid w:val="00CD287D"/>
    <w:rsid w:val="00CD39FF"/>
    <w:rsid w:val="00CD4A47"/>
    <w:rsid w:val="00CD4E46"/>
    <w:rsid w:val="00CD5B84"/>
    <w:rsid w:val="00CD7531"/>
    <w:rsid w:val="00CE0C36"/>
    <w:rsid w:val="00CE541A"/>
    <w:rsid w:val="00CE7D46"/>
    <w:rsid w:val="00CF10C6"/>
    <w:rsid w:val="00CF32CA"/>
    <w:rsid w:val="00D01682"/>
    <w:rsid w:val="00D14D3B"/>
    <w:rsid w:val="00D2180D"/>
    <w:rsid w:val="00D2250D"/>
    <w:rsid w:val="00D24098"/>
    <w:rsid w:val="00D26B62"/>
    <w:rsid w:val="00D27A58"/>
    <w:rsid w:val="00D34B8A"/>
    <w:rsid w:val="00D37F1A"/>
    <w:rsid w:val="00D4316E"/>
    <w:rsid w:val="00D43499"/>
    <w:rsid w:val="00D515DC"/>
    <w:rsid w:val="00D51875"/>
    <w:rsid w:val="00D520B2"/>
    <w:rsid w:val="00D54732"/>
    <w:rsid w:val="00D550E1"/>
    <w:rsid w:val="00D56411"/>
    <w:rsid w:val="00D56ED3"/>
    <w:rsid w:val="00D604E3"/>
    <w:rsid w:val="00D6118D"/>
    <w:rsid w:val="00D61DDC"/>
    <w:rsid w:val="00D65F02"/>
    <w:rsid w:val="00D674D0"/>
    <w:rsid w:val="00D71C69"/>
    <w:rsid w:val="00D73A16"/>
    <w:rsid w:val="00D74AA5"/>
    <w:rsid w:val="00D74FF3"/>
    <w:rsid w:val="00D75FDF"/>
    <w:rsid w:val="00D82429"/>
    <w:rsid w:val="00D91990"/>
    <w:rsid w:val="00D95778"/>
    <w:rsid w:val="00D96A36"/>
    <w:rsid w:val="00D97C51"/>
    <w:rsid w:val="00DA02C7"/>
    <w:rsid w:val="00DA278D"/>
    <w:rsid w:val="00DA7935"/>
    <w:rsid w:val="00DB0992"/>
    <w:rsid w:val="00DB1337"/>
    <w:rsid w:val="00DB13A9"/>
    <w:rsid w:val="00DB1E56"/>
    <w:rsid w:val="00DB2368"/>
    <w:rsid w:val="00DB63BE"/>
    <w:rsid w:val="00DC6F27"/>
    <w:rsid w:val="00DE15FE"/>
    <w:rsid w:val="00DE3758"/>
    <w:rsid w:val="00DE5E08"/>
    <w:rsid w:val="00DF1917"/>
    <w:rsid w:val="00DF4105"/>
    <w:rsid w:val="00DF6D3D"/>
    <w:rsid w:val="00DF7E7E"/>
    <w:rsid w:val="00E01CE0"/>
    <w:rsid w:val="00E0208E"/>
    <w:rsid w:val="00E04529"/>
    <w:rsid w:val="00E06D00"/>
    <w:rsid w:val="00E13DA3"/>
    <w:rsid w:val="00E15DAE"/>
    <w:rsid w:val="00E21B0C"/>
    <w:rsid w:val="00E21D07"/>
    <w:rsid w:val="00E22CF8"/>
    <w:rsid w:val="00E2469C"/>
    <w:rsid w:val="00E26217"/>
    <w:rsid w:val="00E27F5D"/>
    <w:rsid w:val="00E3097F"/>
    <w:rsid w:val="00E31F76"/>
    <w:rsid w:val="00E33944"/>
    <w:rsid w:val="00E46C26"/>
    <w:rsid w:val="00E50439"/>
    <w:rsid w:val="00E507ED"/>
    <w:rsid w:val="00E54D2A"/>
    <w:rsid w:val="00E5683A"/>
    <w:rsid w:val="00E57376"/>
    <w:rsid w:val="00E610E6"/>
    <w:rsid w:val="00E6136A"/>
    <w:rsid w:val="00E66449"/>
    <w:rsid w:val="00E725C7"/>
    <w:rsid w:val="00E74303"/>
    <w:rsid w:val="00E749B3"/>
    <w:rsid w:val="00E86C50"/>
    <w:rsid w:val="00E92C35"/>
    <w:rsid w:val="00E950E3"/>
    <w:rsid w:val="00EA4AD2"/>
    <w:rsid w:val="00EA7AB0"/>
    <w:rsid w:val="00EB0153"/>
    <w:rsid w:val="00EB1619"/>
    <w:rsid w:val="00EB3550"/>
    <w:rsid w:val="00EB55B2"/>
    <w:rsid w:val="00EB5899"/>
    <w:rsid w:val="00EC1897"/>
    <w:rsid w:val="00EC43D7"/>
    <w:rsid w:val="00EC4B75"/>
    <w:rsid w:val="00ED0D82"/>
    <w:rsid w:val="00ED2B72"/>
    <w:rsid w:val="00ED3658"/>
    <w:rsid w:val="00ED5003"/>
    <w:rsid w:val="00EE0A8B"/>
    <w:rsid w:val="00EE2D03"/>
    <w:rsid w:val="00EF2665"/>
    <w:rsid w:val="00F101A1"/>
    <w:rsid w:val="00F13989"/>
    <w:rsid w:val="00F1492B"/>
    <w:rsid w:val="00F17CD6"/>
    <w:rsid w:val="00F20656"/>
    <w:rsid w:val="00F228D3"/>
    <w:rsid w:val="00F244A9"/>
    <w:rsid w:val="00F244F8"/>
    <w:rsid w:val="00F24864"/>
    <w:rsid w:val="00F27D4C"/>
    <w:rsid w:val="00F30D7E"/>
    <w:rsid w:val="00F35682"/>
    <w:rsid w:val="00F36548"/>
    <w:rsid w:val="00F4283F"/>
    <w:rsid w:val="00F43370"/>
    <w:rsid w:val="00F44121"/>
    <w:rsid w:val="00F4586D"/>
    <w:rsid w:val="00F463E0"/>
    <w:rsid w:val="00F55588"/>
    <w:rsid w:val="00F57B17"/>
    <w:rsid w:val="00F62298"/>
    <w:rsid w:val="00F7056D"/>
    <w:rsid w:val="00F80D85"/>
    <w:rsid w:val="00F833FD"/>
    <w:rsid w:val="00F86E72"/>
    <w:rsid w:val="00F90370"/>
    <w:rsid w:val="00F92826"/>
    <w:rsid w:val="00F94423"/>
    <w:rsid w:val="00F973E0"/>
    <w:rsid w:val="00FA243A"/>
    <w:rsid w:val="00FA2E36"/>
    <w:rsid w:val="00FA5A01"/>
    <w:rsid w:val="00FB0419"/>
    <w:rsid w:val="00FB2CF6"/>
    <w:rsid w:val="00FB4B87"/>
    <w:rsid w:val="00FB52C6"/>
    <w:rsid w:val="00FC407C"/>
    <w:rsid w:val="00FC7FC9"/>
    <w:rsid w:val="00FD537F"/>
    <w:rsid w:val="00FE0EED"/>
    <w:rsid w:val="00FE3708"/>
    <w:rsid w:val="00FE6021"/>
    <w:rsid w:val="00FF4D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82"/>
  </w:style>
  <w:style w:type="paragraph" w:styleId="Heading1">
    <w:name w:val="heading 1"/>
    <w:basedOn w:val="Normal"/>
    <w:next w:val="Normal"/>
    <w:link w:val="Heading1Char"/>
    <w:uiPriority w:val="9"/>
    <w:qFormat/>
    <w:rsid w:val="00B87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9793A"/>
    <w:pPr>
      <w:keepNext/>
      <w:keepLines/>
      <w:spacing w:before="200" w:after="0"/>
      <w:outlineLvl w:val="2"/>
    </w:pPr>
    <w:rPr>
      <w:rFonts w:asciiTheme="majorHAnsi" w:eastAsiaTheme="majorEastAsia" w:hAnsiTheme="majorHAnsi" w:cstheme="majorBidi"/>
      <w:b/>
      <w:bCs/>
      <w:color w:val="4F81BD" w:themeColor="accent1"/>
      <w:lang w:val="en-C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7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131"/>
  </w:style>
  <w:style w:type="paragraph" w:styleId="Footer">
    <w:name w:val="footer"/>
    <w:basedOn w:val="Normal"/>
    <w:link w:val="FooterChar"/>
    <w:uiPriority w:val="99"/>
    <w:semiHidden/>
    <w:unhideWhenUsed/>
    <w:rsid w:val="00B871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131"/>
  </w:style>
  <w:style w:type="character" w:customStyle="1" w:styleId="Heading1Char">
    <w:name w:val="Heading 1 Char"/>
    <w:basedOn w:val="DefaultParagraphFont"/>
    <w:link w:val="Heading1"/>
    <w:uiPriority w:val="9"/>
    <w:rsid w:val="00B871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7131"/>
    <w:pPr>
      <w:ind w:left="720"/>
      <w:contextualSpacing/>
    </w:pPr>
    <w:rPr>
      <w:rFonts w:eastAsiaTheme="minorEastAsia"/>
      <w:lang w:val="en-CA" w:eastAsia="zh-TW"/>
    </w:rPr>
  </w:style>
  <w:style w:type="paragraph" w:styleId="NormalWeb">
    <w:name w:val="Normal (Web)"/>
    <w:basedOn w:val="Normal"/>
    <w:uiPriority w:val="99"/>
    <w:unhideWhenUsed/>
    <w:rsid w:val="00B87131"/>
    <w:pPr>
      <w:numPr>
        <w:numId w:val="2"/>
      </w:numPr>
      <w:spacing w:after="0" w:line="240" w:lineRule="auto"/>
    </w:pPr>
    <w:rPr>
      <w:rFonts w:ascii="Calibri" w:eastAsia="Times New Roman" w:hAnsi="Calibri" w:cs="Calibri"/>
      <w:b/>
      <w:bCs/>
      <w:lang w:val="en-CA" w:eastAsia="zh-TW"/>
    </w:rPr>
  </w:style>
  <w:style w:type="character" w:customStyle="1" w:styleId="Heading3Char">
    <w:name w:val="Heading 3 Char"/>
    <w:basedOn w:val="DefaultParagraphFont"/>
    <w:link w:val="Heading3"/>
    <w:uiPriority w:val="9"/>
    <w:rsid w:val="00A9793A"/>
    <w:rPr>
      <w:rFonts w:asciiTheme="majorHAnsi" w:eastAsiaTheme="majorEastAsia" w:hAnsiTheme="majorHAnsi" w:cstheme="majorBidi"/>
      <w:b/>
      <w:bCs/>
      <w:color w:val="4F81BD" w:themeColor="accent1"/>
      <w:lang w:val="en-CA" w:eastAsia="zh-TW"/>
    </w:rPr>
  </w:style>
  <w:style w:type="paragraph" w:styleId="NoSpacing">
    <w:name w:val="No Spacing"/>
    <w:uiPriority w:val="1"/>
    <w:qFormat/>
    <w:rsid w:val="00410A0E"/>
    <w:pPr>
      <w:spacing w:after="0" w:line="240" w:lineRule="auto"/>
    </w:pPr>
  </w:style>
  <w:style w:type="paragraph" w:styleId="BalloonText">
    <w:name w:val="Balloon Text"/>
    <w:basedOn w:val="Normal"/>
    <w:link w:val="BalloonTextChar"/>
    <w:uiPriority w:val="99"/>
    <w:semiHidden/>
    <w:unhideWhenUsed/>
    <w:rsid w:val="00C71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C5276-38EF-43C8-92D5-9E9049C6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26</Pages>
  <Words>12249</Words>
  <Characters>69821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JudeChow</cp:lastModifiedBy>
  <cp:revision>165</cp:revision>
  <dcterms:created xsi:type="dcterms:W3CDTF">2013-03-10T22:01:00Z</dcterms:created>
  <dcterms:modified xsi:type="dcterms:W3CDTF">2013-04-03T08:01:00Z</dcterms:modified>
</cp:coreProperties>
</file>