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63" w:rsidRPr="00C73327" w:rsidRDefault="00CC1863" w:rsidP="00CC1863">
      <w:pPr>
        <w:spacing w:after="0" w:line="240" w:lineRule="auto"/>
        <w:jc w:val="center"/>
        <w:rPr>
          <w:rFonts w:ascii="Times New Roman" w:hAnsi="Times New Roman" w:cs="Times New Roman"/>
          <w:b/>
          <w:sz w:val="36"/>
          <w:szCs w:val="36"/>
          <w:u w:val="single"/>
        </w:rPr>
      </w:pPr>
      <w:bookmarkStart w:id="0" w:name="_GoBack"/>
      <w:bookmarkEnd w:id="0"/>
      <w:r w:rsidRPr="00C73327">
        <w:rPr>
          <w:rFonts w:ascii="Times New Roman" w:hAnsi="Times New Roman" w:cs="Times New Roman"/>
          <w:b/>
          <w:sz w:val="36"/>
          <w:szCs w:val="36"/>
          <w:u w:val="single"/>
        </w:rPr>
        <w:t>E</w:t>
      </w:r>
      <w:r>
        <w:rPr>
          <w:rFonts w:ascii="Times New Roman" w:hAnsi="Times New Roman" w:cs="Times New Roman"/>
          <w:b/>
          <w:sz w:val="36"/>
          <w:szCs w:val="36"/>
          <w:u w:val="single"/>
        </w:rPr>
        <w:t>vidence</w:t>
      </w:r>
      <w:r w:rsidRPr="00C73327">
        <w:rPr>
          <w:rFonts w:ascii="Times New Roman" w:hAnsi="Times New Roman" w:cs="Times New Roman"/>
          <w:b/>
          <w:sz w:val="36"/>
          <w:szCs w:val="36"/>
          <w:u w:val="single"/>
        </w:rPr>
        <w:t xml:space="preserve"> – F</w:t>
      </w:r>
      <w:r>
        <w:rPr>
          <w:rFonts w:ascii="Times New Roman" w:hAnsi="Times New Roman" w:cs="Times New Roman"/>
          <w:b/>
          <w:sz w:val="36"/>
          <w:szCs w:val="36"/>
          <w:u w:val="single"/>
        </w:rPr>
        <w:t>all</w:t>
      </w:r>
      <w:r w:rsidRPr="00C73327">
        <w:rPr>
          <w:rFonts w:ascii="Times New Roman" w:hAnsi="Times New Roman" w:cs="Times New Roman"/>
          <w:b/>
          <w:sz w:val="36"/>
          <w:szCs w:val="36"/>
          <w:u w:val="single"/>
        </w:rPr>
        <w:t xml:space="preserve"> 2011 – P</w:t>
      </w:r>
      <w:r>
        <w:rPr>
          <w:rFonts w:ascii="Times New Roman" w:hAnsi="Times New Roman" w:cs="Times New Roman"/>
          <w:b/>
          <w:sz w:val="36"/>
          <w:szCs w:val="36"/>
          <w:u w:val="single"/>
        </w:rPr>
        <w:t>errin</w:t>
      </w:r>
    </w:p>
    <w:p w:rsidR="00CC1863" w:rsidRPr="006847A2" w:rsidRDefault="00CC1863" w:rsidP="00CC1863">
      <w:pPr>
        <w:spacing w:after="0" w:line="240" w:lineRule="auto"/>
        <w:jc w:val="center"/>
        <w:rPr>
          <w:rFonts w:ascii="Times New Roman" w:hAnsi="Times New Roman" w:cs="Times New Roman"/>
          <w:b/>
          <w:sz w:val="16"/>
          <w:szCs w:val="16"/>
          <w:u w:val="single"/>
        </w:rPr>
      </w:pPr>
    </w:p>
    <w:p w:rsidR="00CC1863" w:rsidRPr="006847A2" w:rsidRDefault="00CC1863" w:rsidP="00CC1863">
      <w:pPr>
        <w:spacing w:after="0" w:line="240" w:lineRule="auto"/>
        <w:jc w:val="center"/>
        <w:rPr>
          <w:rFonts w:ascii="Times New Roman" w:hAnsi="Times New Roman" w:cs="Times New Roman"/>
          <w:b/>
          <w:sz w:val="16"/>
          <w:szCs w:val="16"/>
          <w:u w:val="single"/>
        </w:rPr>
      </w:pPr>
    </w:p>
    <w:p w:rsidR="00CC1863" w:rsidRPr="00C50AB6" w:rsidRDefault="00CC1863" w:rsidP="00CC1863">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center"/>
        <w:rPr>
          <w:rFonts w:ascii="Times New Roman" w:hAnsi="Times New Roman" w:cs="Times New Roman"/>
          <w:b/>
          <w:sz w:val="28"/>
          <w:szCs w:val="28"/>
          <w:lang w:val="en-US"/>
        </w:rPr>
      </w:pPr>
      <w:r w:rsidRPr="00C50AB6">
        <w:rPr>
          <w:rFonts w:ascii="Times New Roman" w:hAnsi="Times New Roman" w:cs="Times New Roman"/>
          <w:b/>
          <w:sz w:val="28"/>
          <w:szCs w:val="28"/>
          <w:lang w:val="en-US"/>
        </w:rPr>
        <w:t>I.</w:t>
      </w:r>
      <w:r w:rsidRPr="00C50AB6">
        <w:rPr>
          <w:rFonts w:ascii="Times New Roman" w:hAnsi="Times New Roman" w:cs="Times New Roman"/>
          <w:b/>
          <w:sz w:val="28"/>
          <w:szCs w:val="28"/>
          <w:lang w:val="en-US"/>
        </w:rPr>
        <w:tab/>
        <w:t>BASIC FRAMEWORK</w:t>
      </w:r>
    </w:p>
    <w:p w:rsidR="00CC1863" w:rsidRDefault="00CC1863" w:rsidP="00CC1863">
      <w:pPr>
        <w:spacing w:after="0" w:line="240" w:lineRule="auto"/>
        <w:rPr>
          <w:rFonts w:ascii="Times New Roman" w:hAnsi="Times New Roman" w:cs="Times New Roman"/>
          <w:sz w:val="24"/>
          <w:szCs w:val="24"/>
          <w:lang w:val="en-US"/>
        </w:rPr>
      </w:pPr>
      <w:r w:rsidRPr="009D579D">
        <w:rPr>
          <w:rFonts w:ascii="Times New Roman" w:hAnsi="Times New Roman" w:cs="Times New Roman"/>
          <w:sz w:val="24"/>
          <w:szCs w:val="24"/>
          <w:lang w:val="en-US"/>
        </w:rPr>
        <w:tab/>
      </w:r>
    </w:p>
    <w:p w:rsidR="00CC1863" w:rsidRPr="00353342" w:rsidRDefault="00CC1863" w:rsidP="00627396">
      <w:pPr>
        <w:pStyle w:val="ListParagraph"/>
        <w:numPr>
          <w:ilvl w:val="0"/>
          <w:numId w:val="10"/>
        </w:numPr>
        <w:spacing w:after="0" w:line="240" w:lineRule="auto"/>
        <w:rPr>
          <w:rFonts w:ascii="Times New Roman" w:hAnsi="Times New Roman" w:cs="Times New Roman"/>
          <w:b/>
          <w:sz w:val="24"/>
          <w:szCs w:val="24"/>
          <w:u w:val="single"/>
          <w:lang w:val="en-US"/>
        </w:rPr>
      </w:pPr>
      <w:r w:rsidRPr="00353342">
        <w:rPr>
          <w:rFonts w:ascii="Times New Roman" w:hAnsi="Times New Roman" w:cs="Times New Roman"/>
          <w:b/>
          <w:sz w:val="24"/>
          <w:szCs w:val="24"/>
          <w:u w:val="single"/>
          <w:lang w:val="en-US"/>
        </w:rPr>
        <w:t>Statutory Provisions: CEA, ss. 2, 40; BCEA, s. 2</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Source and Goals of the Law of Evidence</w:t>
      </w:r>
    </w:p>
    <w:p w:rsidR="00CC1863" w:rsidRDefault="00CC1863" w:rsidP="00CC1863">
      <w:pPr>
        <w:spacing w:after="0" w:line="240" w:lineRule="auto"/>
        <w:rPr>
          <w:rFonts w:ascii="Times New Roman" w:hAnsi="Times New Roman" w:cs="Times New Roman"/>
          <w:sz w:val="20"/>
          <w:szCs w:val="20"/>
          <w:lang w:val="en-US"/>
        </w:rPr>
      </w:pPr>
    </w:p>
    <w:p w:rsidR="00CC1863" w:rsidRDefault="00CC1863" w:rsidP="00627396">
      <w:pPr>
        <w:pStyle w:val="ListParagraph"/>
        <w:numPr>
          <w:ilvl w:val="0"/>
          <w:numId w:val="4"/>
        </w:numPr>
        <w:spacing w:after="0" w:line="240" w:lineRule="auto"/>
        <w:rPr>
          <w:rFonts w:ascii="Times New Roman" w:hAnsi="Times New Roman" w:cs="Times New Roman"/>
          <w:lang w:val="en-US"/>
        </w:rPr>
      </w:pPr>
      <w:r w:rsidRPr="00A677CB">
        <w:rPr>
          <w:rFonts w:ascii="Times New Roman" w:hAnsi="Times New Roman" w:cs="Times New Roman"/>
          <w:lang w:val="en-US"/>
        </w:rPr>
        <w:t>Fundamental rule</w:t>
      </w:r>
      <w:r>
        <w:rPr>
          <w:rFonts w:ascii="Times New Roman" w:hAnsi="Times New Roman" w:cs="Times New Roman"/>
          <w:lang w:val="en-US"/>
        </w:rPr>
        <w:t xml:space="preserve"> of evidence: everything relevant to fact in issue admissible unless there is legal reason to exclude</w:t>
      </w:r>
    </w:p>
    <w:p w:rsidR="00CC1863" w:rsidRDefault="00CC1863" w:rsidP="00627396">
      <w:pPr>
        <w:pStyle w:val="ListParagraph"/>
        <w:numPr>
          <w:ilvl w:val="0"/>
          <w:numId w:val="4"/>
        </w:numPr>
        <w:spacing w:after="0" w:line="240" w:lineRule="auto"/>
        <w:rPr>
          <w:rFonts w:ascii="Times New Roman" w:hAnsi="Times New Roman" w:cs="Times New Roman"/>
          <w:lang w:val="en-US"/>
        </w:rPr>
      </w:pPr>
      <w:r w:rsidRPr="003A5CE2">
        <w:rPr>
          <w:rFonts w:ascii="Times New Roman" w:hAnsi="Times New Roman" w:cs="Times New Roman"/>
          <w:b/>
          <w:lang w:val="en-US"/>
        </w:rPr>
        <w:t>Relevance</w:t>
      </w:r>
      <w:r>
        <w:rPr>
          <w:rFonts w:ascii="Times New Roman" w:hAnsi="Times New Roman" w:cs="Times New Roman"/>
          <w:lang w:val="en-US"/>
        </w:rPr>
        <w:t xml:space="preserve">: evidence tends to prove the proposition for which it is advanced </w:t>
      </w:r>
      <w:r w:rsidRPr="003A5CE2">
        <w:rPr>
          <w:rFonts w:ascii="Times New Roman" w:hAnsi="Times New Roman" w:cs="Times New Roman"/>
          <w:lang w:val="en-US"/>
        </w:rPr>
        <w:sym w:font="Wingdings" w:char="F0E0"/>
      </w:r>
      <w:r>
        <w:rPr>
          <w:rFonts w:ascii="Times New Roman" w:hAnsi="Times New Roman" w:cs="Times New Roman"/>
          <w:lang w:val="en-US"/>
        </w:rPr>
        <w:t xml:space="preserve"> factual relevance.</w:t>
      </w:r>
    </w:p>
    <w:p w:rsidR="00CC1863" w:rsidRDefault="00CC1863" w:rsidP="00627396">
      <w:pPr>
        <w:pStyle w:val="ListParagraph"/>
        <w:numPr>
          <w:ilvl w:val="0"/>
          <w:numId w:val="4"/>
        </w:numPr>
        <w:spacing w:after="0" w:line="240" w:lineRule="auto"/>
        <w:rPr>
          <w:rFonts w:ascii="Times New Roman" w:hAnsi="Times New Roman" w:cs="Times New Roman"/>
          <w:lang w:val="en-US"/>
        </w:rPr>
      </w:pPr>
      <w:r w:rsidRPr="003A5CE2">
        <w:rPr>
          <w:rFonts w:ascii="Times New Roman" w:hAnsi="Times New Roman" w:cs="Times New Roman"/>
          <w:b/>
          <w:lang w:val="en-US"/>
        </w:rPr>
        <w:t>Legal relevance</w:t>
      </w:r>
      <w:r>
        <w:rPr>
          <w:rFonts w:ascii="Times New Roman" w:hAnsi="Times New Roman" w:cs="Times New Roman"/>
          <w:lang w:val="en-US"/>
        </w:rPr>
        <w:t xml:space="preserve">: If it is directed at a matter in issue in the case </w:t>
      </w:r>
      <w:r w:rsidRPr="003A5CE2">
        <w:rPr>
          <w:rFonts w:ascii="Times New Roman" w:hAnsi="Times New Roman" w:cs="Times New Roman"/>
          <w:lang w:val="en-US"/>
        </w:rPr>
        <w:sym w:font="Wingdings" w:char="F0E0"/>
      </w:r>
      <w:r>
        <w:rPr>
          <w:rFonts w:ascii="Times New Roman" w:hAnsi="Times New Roman" w:cs="Times New Roman"/>
          <w:lang w:val="en-US"/>
        </w:rPr>
        <w:t xml:space="preserve"> material relevance.</w:t>
      </w:r>
    </w:p>
    <w:p w:rsidR="00CC1863" w:rsidRDefault="00CC1863" w:rsidP="00627396">
      <w:pPr>
        <w:pStyle w:val="ListParagraph"/>
        <w:numPr>
          <w:ilvl w:val="0"/>
          <w:numId w:val="4"/>
        </w:numPr>
        <w:spacing w:after="0" w:line="240" w:lineRule="auto"/>
        <w:rPr>
          <w:rFonts w:ascii="Times New Roman" w:hAnsi="Times New Roman" w:cs="Times New Roman"/>
          <w:lang w:val="en-US"/>
        </w:rPr>
      </w:pPr>
      <w:r w:rsidRPr="003A5CE2">
        <w:rPr>
          <w:rFonts w:ascii="Times New Roman" w:hAnsi="Times New Roman" w:cs="Times New Roman"/>
          <w:b/>
          <w:lang w:val="en-US"/>
        </w:rPr>
        <w:t>Reasons to exclude evidence</w:t>
      </w:r>
      <w:r>
        <w:rPr>
          <w:rFonts w:ascii="Times New Roman" w:hAnsi="Times New Roman" w:cs="Times New Roman"/>
          <w:lang w:val="en-US"/>
        </w:rPr>
        <w:t>:</w:t>
      </w:r>
    </w:p>
    <w:p w:rsidR="00CC1863" w:rsidRDefault="00CC1863" w:rsidP="00627396">
      <w:pPr>
        <w:pStyle w:val="ListParagraph"/>
        <w:numPr>
          <w:ilvl w:val="1"/>
          <w:numId w:val="5"/>
        </w:numPr>
        <w:spacing w:after="0" w:line="240" w:lineRule="auto"/>
        <w:rPr>
          <w:rFonts w:ascii="Times New Roman" w:hAnsi="Times New Roman" w:cs="Times New Roman"/>
          <w:lang w:val="en-US"/>
        </w:rPr>
      </w:pPr>
      <w:r>
        <w:rPr>
          <w:rFonts w:ascii="Times New Roman" w:hAnsi="Times New Roman" w:cs="Times New Roman"/>
          <w:lang w:val="en-US"/>
        </w:rPr>
        <w:t>It would distort the fact-finding function of the court (e.g. prejudicial impact)</w:t>
      </w:r>
    </w:p>
    <w:p w:rsidR="00CC1863" w:rsidRDefault="00CC1863" w:rsidP="00627396">
      <w:pPr>
        <w:pStyle w:val="ListParagraph"/>
        <w:numPr>
          <w:ilvl w:val="1"/>
          <w:numId w:val="5"/>
        </w:numPr>
        <w:spacing w:after="0" w:line="240" w:lineRule="auto"/>
        <w:rPr>
          <w:rFonts w:ascii="Times New Roman" w:hAnsi="Times New Roman" w:cs="Times New Roman"/>
          <w:lang w:val="en-US"/>
        </w:rPr>
      </w:pPr>
      <w:r>
        <w:rPr>
          <w:rFonts w:ascii="Times New Roman" w:hAnsi="Times New Roman" w:cs="Times New Roman"/>
          <w:lang w:val="en-US"/>
        </w:rPr>
        <w:t>It would unnecessarily prolong a trial or confuse the issues</w:t>
      </w:r>
    </w:p>
    <w:p w:rsidR="00CC1863" w:rsidRDefault="00CC1863" w:rsidP="00627396">
      <w:pPr>
        <w:pStyle w:val="ListParagraph"/>
        <w:numPr>
          <w:ilvl w:val="1"/>
          <w:numId w:val="5"/>
        </w:numPr>
        <w:spacing w:after="0" w:line="240" w:lineRule="auto"/>
        <w:rPr>
          <w:rFonts w:ascii="Times New Roman" w:hAnsi="Times New Roman" w:cs="Times New Roman"/>
          <w:lang w:val="en-US"/>
        </w:rPr>
      </w:pPr>
      <w:r>
        <w:rPr>
          <w:rFonts w:ascii="Times New Roman" w:hAnsi="Times New Roman" w:cs="Times New Roman"/>
          <w:lang w:val="en-US"/>
        </w:rPr>
        <w:t>It would undermine some important value other than fact-finding</w:t>
      </w:r>
    </w:p>
    <w:p w:rsidR="00CC1863" w:rsidRDefault="00CC1863" w:rsidP="00627396">
      <w:pPr>
        <w:pStyle w:val="ListParagraph"/>
        <w:numPr>
          <w:ilvl w:val="1"/>
          <w:numId w:val="5"/>
        </w:numPr>
        <w:spacing w:after="0" w:line="240" w:lineRule="auto"/>
        <w:rPr>
          <w:rFonts w:ascii="Times New Roman" w:hAnsi="Times New Roman" w:cs="Times New Roman"/>
          <w:lang w:val="en-US"/>
        </w:rPr>
      </w:pPr>
      <w:r>
        <w:rPr>
          <w:rFonts w:ascii="Times New Roman" w:hAnsi="Times New Roman" w:cs="Times New Roman"/>
          <w:lang w:val="en-US"/>
        </w:rPr>
        <w:t>The manner in which it is acquired or presented is inconsistent with the nature of the trial process</w:t>
      </w:r>
    </w:p>
    <w:p w:rsidR="00CC1863" w:rsidRPr="003A5CE2" w:rsidRDefault="00CC1863" w:rsidP="00627396">
      <w:pPr>
        <w:pStyle w:val="ListParagraph"/>
        <w:numPr>
          <w:ilvl w:val="1"/>
          <w:numId w:val="5"/>
        </w:numPr>
        <w:spacing w:after="0" w:line="240" w:lineRule="auto"/>
        <w:rPr>
          <w:rFonts w:ascii="Times New Roman" w:hAnsi="Times New Roman" w:cs="Times New Roman"/>
          <w:lang w:val="en-US"/>
        </w:rPr>
      </w:pPr>
      <w:r>
        <w:rPr>
          <w:rFonts w:ascii="Times New Roman" w:hAnsi="Times New Roman" w:cs="Times New Roman"/>
          <w:lang w:val="en-US"/>
        </w:rPr>
        <w:t>Its probative value is outweighed by its prejudicial value</w:t>
      </w:r>
    </w:p>
    <w:p w:rsidR="00CC1863" w:rsidRPr="00B52D5C" w:rsidRDefault="00CC1863" w:rsidP="00CC1863">
      <w:pPr>
        <w:spacing w:after="0" w:line="240" w:lineRule="auto"/>
        <w:rPr>
          <w:rFonts w:ascii="Times New Roman" w:hAnsi="Times New Roman" w:cs="Times New Roman"/>
          <w:sz w:val="20"/>
          <w:szCs w:val="20"/>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Relevancy</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AF5E26"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3A5CE2">
        <w:rPr>
          <w:rFonts w:ascii="Times New Roman" w:hAnsi="Times New Roman" w:cs="Times New Roman"/>
          <w:b/>
          <w:i/>
          <w:color w:val="FF0000"/>
          <w:lang w:val="en-US"/>
        </w:rPr>
        <w:t>R v Watson</w:t>
      </w:r>
      <w:r>
        <w:rPr>
          <w:rFonts w:ascii="Times New Roman" w:hAnsi="Times New Roman" w:cs="Times New Roman"/>
          <w:b/>
          <w:i/>
          <w:color w:val="FF0000"/>
          <w:lang w:val="en-US"/>
        </w:rPr>
        <w:t xml:space="preserve"> </w:t>
      </w:r>
      <w:r>
        <w:rPr>
          <w:rFonts w:ascii="Times New Roman" w:hAnsi="Times New Roman" w:cs="Times New Roman"/>
          <w:b/>
          <w:color w:val="FF0000"/>
          <w:lang w:val="en-US"/>
        </w:rPr>
        <w:t>(1996), 108 CCC (3d) 310 (ONCA)</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Determination of relevancy – context of case, policy reasons for exclusion, probative value, connection to issue.</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 xml:space="preserve">Facts: </w:t>
      </w:r>
      <w:r>
        <w:rPr>
          <w:rFonts w:ascii="Times New Roman" w:hAnsi="Times New Roman" w:cs="Times New Roman"/>
          <w:lang w:val="en-US"/>
        </w:rPr>
        <w:t>Df charged w/2</w:t>
      </w:r>
      <w:r w:rsidRPr="00A677CB">
        <w:rPr>
          <w:rFonts w:ascii="Times New Roman" w:hAnsi="Times New Roman" w:cs="Times New Roman"/>
          <w:vertAlign w:val="superscript"/>
          <w:lang w:val="en-US"/>
        </w:rPr>
        <w:t>nd</w:t>
      </w:r>
      <w:r>
        <w:rPr>
          <w:rFonts w:ascii="Times New Roman" w:hAnsi="Times New Roman" w:cs="Times New Roman"/>
          <w:lang w:val="en-US"/>
        </w:rPr>
        <w:t xml:space="preserve"> degree murder, convicted of manslaughter. Df, C and H go to warehouse. Vic and C shot. There was a defence theory that Vic and H were both armed and Vic shot first. Evidence of M saying that Vic was always armed deemed irrelevant and inadmissible by trial judge because there was no air of reality to a self-defence theory.</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Issue:</w:t>
      </w:r>
      <w:r w:rsidRPr="003A5CE2">
        <w:rPr>
          <w:rFonts w:ascii="Times New Roman" w:hAnsi="Times New Roman" w:cs="Times New Roman"/>
          <w:lang w:val="en-US"/>
        </w:rPr>
        <w:t xml:space="preserve"> </w:t>
      </w:r>
      <w:r>
        <w:rPr>
          <w:rFonts w:ascii="Times New Roman" w:hAnsi="Times New Roman" w:cs="Times New Roman"/>
          <w:lang w:val="en-US"/>
        </w:rPr>
        <w:t>Was there an error in excluding one expert witness’s evidence as not being relevant?</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Analysis:</w:t>
      </w:r>
      <w:r w:rsidRPr="003A5CE2">
        <w:rPr>
          <w:rFonts w:ascii="Times New Roman" w:hAnsi="Times New Roman" w:cs="Times New Roman"/>
          <w:lang w:val="en-US"/>
        </w:rPr>
        <w:t xml:space="preserve"> </w:t>
      </w:r>
      <w:r>
        <w:rPr>
          <w:rFonts w:ascii="Times New Roman" w:hAnsi="Times New Roman" w:cs="Times New Roman"/>
          <w:lang w:val="en-US"/>
        </w:rPr>
        <w:t>Doherty JA:</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Relevance must be assessed in the </w:t>
      </w:r>
      <w:r w:rsidRPr="003B536E">
        <w:rPr>
          <w:rFonts w:ascii="Times New Roman" w:hAnsi="Times New Roman" w:cs="Times New Roman"/>
          <w:u w:val="single"/>
          <w:lang w:val="en-US"/>
        </w:rPr>
        <w:t>context of the entire case and the positions taken by Crown and defence</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All relevant evidence is admissible, subject to </w:t>
      </w:r>
      <w:r w:rsidRPr="003B536E">
        <w:rPr>
          <w:rFonts w:ascii="Times New Roman" w:hAnsi="Times New Roman" w:cs="Times New Roman"/>
          <w:u w:val="single"/>
          <w:lang w:val="en-US"/>
        </w:rPr>
        <w:t>discretion to exclude matters</w:t>
      </w:r>
      <w:r>
        <w:rPr>
          <w:rFonts w:ascii="Times New Roman" w:hAnsi="Times New Roman" w:cs="Times New Roman"/>
          <w:lang w:val="en-US"/>
        </w:rPr>
        <w:t xml:space="preserve"> that may unduly prejudice, mislead or confuse trier of fact, take up too much time, or that should otherwise be excluded on clear grounds of policy (</w:t>
      </w:r>
      <w:r>
        <w:rPr>
          <w:rFonts w:ascii="Times New Roman" w:hAnsi="Times New Roman" w:cs="Times New Roman"/>
          <w:i/>
          <w:lang w:val="en-US"/>
        </w:rPr>
        <w:t>Corbett)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Relevance </w:t>
      </w:r>
      <w:r w:rsidRPr="003B536E">
        <w:rPr>
          <w:rFonts w:ascii="Times New Roman" w:hAnsi="Times New Roman" w:cs="Times New Roman"/>
          <w:u w:val="single"/>
          <w:lang w:val="en-US"/>
        </w:rPr>
        <w:t>does not involve considerations of sufficiency</w:t>
      </w:r>
      <w:r w:rsidRPr="00A46C01">
        <w:rPr>
          <w:rFonts w:ascii="Times New Roman" w:hAnsi="Times New Roman" w:cs="Times New Roman"/>
          <w:u w:val="single"/>
          <w:lang w:val="en-US"/>
        </w:rPr>
        <w:t xml:space="preserve"> of probative value </w:t>
      </w:r>
      <w:r>
        <w:rPr>
          <w:rFonts w:ascii="Times New Roman" w:hAnsi="Times New Roman" w:cs="Times New Roman"/>
          <w:lang w:val="en-US"/>
        </w:rPr>
        <w:t>(</w:t>
      </w:r>
      <w:r>
        <w:rPr>
          <w:rFonts w:ascii="Times New Roman" w:hAnsi="Times New Roman" w:cs="Times New Roman"/>
          <w:i/>
          <w:lang w:val="en-US"/>
        </w:rPr>
        <w:t>Morris</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 </w:t>
      </w:r>
      <w:r w:rsidRPr="003B536E">
        <w:rPr>
          <w:rFonts w:ascii="Times New Roman" w:hAnsi="Times New Roman" w:cs="Times New Roman"/>
          <w:u w:val="single"/>
          <w:lang w:val="en-US"/>
        </w:rPr>
        <w:t>absence of a direction connection does not determine relevance</w:t>
      </w:r>
      <w:r>
        <w:rPr>
          <w:rFonts w:ascii="Times New Roman" w:hAnsi="Times New Roman" w:cs="Times New Roman"/>
          <w:lang w:val="en-US"/>
        </w:rPr>
        <w:t>.</w:t>
      </w:r>
    </w:p>
    <w:p w:rsidR="00CC1863" w:rsidRPr="00A677CB"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 finding of relevance does not determine admissibility </w:t>
      </w:r>
      <w:r w:rsidRPr="00A677CB">
        <w:rPr>
          <w:rFonts w:ascii="Times New Roman" w:hAnsi="Times New Roman" w:cs="Times New Roman"/>
          <w:lang w:val="en-US"/>
        </w:rPr>
        <w:sym w:font="Wingdings" w:char="F0E0"/>
      </w:r>
      <w:r>
        <w:rPr>
          <w:rFonts w:ascii="Times New Roman" w:hAnsi="Times New Roman" w:cs="Times New Roman"/>
          <w:lang w:val="en-US"/>
        </w:rPr>
        <w:t xml:space="preserve"> excluded if against an exclusionary rule or too prejudicial.</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Ruling:</w:t>
      </w:r>
      <w:r w:rsidRPr="003A5CE2">
        <w:rPr>
          <w:rFonts w:ascii="Times New Roman" w:hAnsi="Times New Roman" w:cs="Times New Roman"/>
          <w:lang w:val="en-US"/>
        </w:rPr>
        <w:t xml:space="preserve"> </w:t>
      </w:r>
      <w:r>
        <w:rPr>
          <w:rFonts w:ascii="Times New Roman" w:hAnsi="Times New Roman" w:cs="Times New Roman"/>
          <w:lang w:val="en-US"/>
        </w:rPr>
        <w:t>The evidence about Vic’s habit was relevant and admissible. New trial ordered.</w:t>
      </w:r>
    </w:p>
    <w:p w:rsidR="00CC1863" w:rsidRDefault="00CC1863" w:rsidP="00CC1863">
      <w:pPr>
        <w:spacing w:after="0" w:line="240" w:lineRule="auto"/>
        <w:rPr>
          <w:rFonts w:ascii="Times New Roman" w:hAnsi="Times New Roman" w:cs="Times New Roman"/>
          <w:sz w:val="24"/>
          <w:szCs w:val="24"/>
          <w:lang w:val="en-US"/>
        </w:rPr>
      </w:pPr>
    </w:p>
    <w:p w:rsidR="00CC1863" w:rsidRPr="008F5678" w:rsidRDefault="00CC1863" w:rsidP="00627396">
      <w:pPr>
        <w:pStyle w:val="ListParagraph"/>
        <w:numPr>
          <w:ilvl w:val="0"/>
          <w:numId w:val="12"/>
        </w:numPr>
        <w:spacing w:after="0" w:line="240" w:lineRule="auto"/>
        <w:rPr>
          <w:rFonts w:ascii="Times New Roman" w:hAnsi="Times New Roman" w:cs="Times New Roman"/>
          <w:lang w:val="en-US"/>
        </w:rPr>
      </w:pPr>
      <w:r w:rsidRPr="008F5678">
        <w:rPr>
          <w:rFonts w:ascii="Times New Roman" w:hAnsi="Times New Roman" w:cs="Times New Roman"/>
          <w:b/>
          <w:i/>
          <w:lang w:val="en-US"/>
        </w:rPr>
        <w:t>R v Morris</w:t>
      </w:r>
      <w:r w:rsidRPr="008F5678">
        <w:rPr>
          <w:rFonts w:ascii="Times New Roman" w:hAnsi="Times New Roman" w:cs="Times New Roman"/>
          <w:b/>
          <w:lang w:val="en-US"/>
        </w:rPr>
        <w:t>, [1983] 2 SCR 190</w:t>
      </w:r>
    </w:p>
    <w:p w:rsidR="00CC1863" w:rsidRPr="008F5678" w:rsidRDefault="00CC1863" w:rsidP="00627396">
      <w:pPr>
        <w:pStyle w:val="ListParagraph"/>
        <w:numPr>
          <w:ilvl w:val="1"/>
          <w:numId w:val="12"/>
        </w:numPr>
        <w:spacing w:after="0" w:line="240" w:lineRule="auto"/>
        <w:rPr>
          <w:rFonts w:ascii="Times New Roman" w:hAnsi="Times New Roman" w:cs="Times New Roman"/>
          <w:lang w:val="en-US"/>
        </w:rPr>
      </w:pPr>
      <w:r w:rsidRPr="008F5678">
        <w:rPr>
          <w:rFonts w:ascii="Times New Roman" w:hAnsi="Times New Roman" w:cs="Times New Roman"/>
          <w:lang w:val="en-US"/>
        </w:rPr>
        <w:t xml:space="preserve">Df charged w/heroin importing from Hong Kong, cops find undated news article about events in the heroin trade of Pakistan </w:t>
      </w:r>
      <w:r w:rsidRPr="008F5678">
        <w:rPr>
          <w:rFonts w:ascii="Times New Roman" w:hAnsi="Times New Roman" w:cs="Times New Roman"/>
          <w:lang w:val="en-US"/>
        </w:rPr>
        <w:sym w:font="Wingdings" w:char="F0E0"/>
      </w:r>
      <w:r w:rsidRPr="008F5678">
        <w:rPr>
          <w:rFonts w:ascii="Times New Roman" w:hAnsi="Times New Roman" w:cs="Times New Roman"/>
          <w:lang w:val="en-US"/>
        </w:rPr>
        <w:t xml:space="preserve"> is this article relevant?</w:t>
      </w:r>
    </w:p>
    <w:p w:rsidR="00CC1863" w:rsidRPr="008F5678" w:rsidRDefault="00CC1863" w:rsidP="00627396">
      <w:pPr>
        <w:pStyle w:val="ListParagraph"/>
        <w:numPr>
          <w:ilvl w:val="1"/>
          <w:numId w:val="12"/>
        </w:numPr>
        <w:spacing w:after="0" w:line="240" w:lineRule="auto"/>
        <w:rPr>
          <w:rFonts w:ascii="Times New Roman" w:hAnsi="Times New Roman" w:cs="Times New Roman"/>
          <w:lang w:val="en-US"/>
        </w:rPr>
      </w:pPr>
      <w:r w:rsidRPr="008F5678">
        <w:rPr>
          <w:rFonts w:ascii="Times New Roman" w:hAnsi="Times New Roman" w:cs="Times New Roman"/>
          <w:lang w:val="en-US"/>
        </w:rPr>
        <w:t>Admissible – probative value (i.e. inference that he was interested in heroin trade) was low but prejudicial effect wasn’t considered high enough by trial judge for exclusion (deference given)</w:t>
      </w:r>
    </w:p>
    <w:p w:rsidR="00CC1863" w:rsidRPr="008F5678" w:rsidRDefault="00CC1863" w:rsidP="00627396">
      <w:pPr>
        <w:pStyle w:val="ListParagraph"/>
        <w:numPr>
          <w:ilvl w:val="0"/>
          <w:numId w:val="12"/>
        </w:numPr>
        <w:spacing w:after="0" w:line="240" w:lineRule="auto"/>
        <w:rPr>
          <w:rFonts w:ascii="Times New Roman" w:hAnsi="Times New Roman" w:cs="Times New Roman"/>
          <w:lang w:val="en-US"/>
        </w:rPr>
      </w:pPr>
      <w:r w:rsidRPr="008F5678">
        <w:rPr>
          <w:rFonts w:ascii="Times New Roman" w:hAnsi="Times New Roman" w:cs="Times New Roman"/>
          <w:b/>
          <w:i/>
          <w:lang w:val="en-US"/>
        </w:rPr>
        <w:t>R v Terry</w:t>
      </w:r>
      <w:r w:rsidRPr="008F5678">
        <w:rPr>
          <w:rFonts w:ascii="Times New Roman" w:hAnsi="Times New Roman" w:cs="Times New Roman"/>
          <w:b/>
          <w:lang w:val="en-US"/>
        </w:rPr>
        <w:t xml:space="preserve">, </w:t>
      </w:r>
      <w:r>
        <w:rPr>
          <w:rFonts w:ascii="Times New Roman" w:hAnsi="Times New Roman" w:cs="Times New Roman"/>
          <w:b/>
          <w:lang w:val="en-US"/>
        </w:rPr>
        <w:t>[</w:t>
      </w:r>
      <w:r w:rsidRPr="008F5678">
        <w:rPr>
          <w:rFonts w:ascii="Times New Roman" w:hAnsi="Times New Roman" w:cs="Times New Roman"/>
          <w:b/>
          <w:lang w:val="en-US"/>
        </w:rPr>
        <w:t>1996</w:t>
      </w:r>
      <w:r>
        <w:rPr>
          <w:rFonts w:ascii="Times New Roman" w:hAnsi="Times New Roman" w:cs="Times New Roman"/>
          <w:b/>
          <w:lang w:val="en-US"/>
        </w:rPr>
        <w:t>] 2 SCR 207</w:t>
      </w:r>
    </w:p>
    <w:p w:rsidR="00CC1863" w:rsidRPr="008F5678" w:rsidRDefault="00CC1863" w:rsidP="00627396">
      <w:pPr>
        <w:pStyle w:val="ListParagraph"/>
        <w:numPr>
          <w:ilvl w:val="1"/>
          <w:numId w:val="12"/>
        </w:numPr>
        <w:spacing w:after="0" w:line="240" w:lineRule="auto"/>
        <w:rPr>
          <w:rFonts w:ascii="Times New Roman" w:hAnsi="Times New Roman" w:cs="Times New Roman"/>
          <w:sz w:val="24"/>
          <w:szCs w:val="24"/>
          <w:lang w:val="en-US"/>
        </w:rPr>
      </w:pPr>
      <w:r>
        <w:rPr>
          <w:rFonts w:ascii="Times New Roman" w:hAnsi="Times New Roman" w:cs="Times New Roman"/>
          <w:lang w:val="en-US"/>
        </w:rPr>
        <w:t>Df charged w/murder. In days after killing, he told friends about dream in which he killed the deceased in specific circumstances. Cops found handwritten, undated, unsigned poem in his room that seemed to be an apology/regret for killing someone. Are either of these relevant?</w:t>
      </w:r>
    </w:p>
    <w:p w:rsidR="00CC1863" w:rsidRPr="008F5678" w:rsidRDefault="00CC1863" w:rsidP="00627396">
      <w:pPr>
        <w:pStyle w:val="ListParagraph"/>
        <w:numPr>
          <w:ilvl w:val="1"/>
          <w:numId w:val="12"/>
        </w:numPr>
        <w:spacing w:after="0" w:line="240" w:lineRule="auto"/>
        <w:rPr>
          <w:rFonts w:ascii="Times New Roman" w:hAnsi="Times New Roman" w:cs="Times New Roman"/>
          <w:sz w:val="24"/>
          <w:szCs w:val="24"/>
          <w:lang w:val="en-US"/>
        </w:rPr>
      </w:pPr>
      <w:r>
        <w:rPr>
          <w:rFonts w:ascii="Times New Roman" w:hAnsi="Times New Roman" w:cs="Times New Roman"/>
          <w:lang w:val="en-US"/>
        </w:rPr>
        <w:t>Poem admissible – low probative value because connection to events was tenuous and was considerable prejudicial effect, but admissible as a link in the chain of inferences tending to establish guilt</w:t>
      </w:r>
    </w:p>
    <w:p w:rsidR="00CC1863" w:rsidRPr="008F5678" w:rsidRDefault="00CC1863" w:rsidP="00627396">
      <w:pPr>
        <w:pStyle w:val="ListParagraph"/>
        <w:numPr>
          <w:ilvl w:val="1"/>
          <w:numId w:val="12"/>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Dream admissible – narrative of accused’s conduct after the crime, not suggested to jury that they should treat it as an admission of accused’s guilt </w:t>
      </w:r>
      <w:r w:rsidRPr="008F5678">
        <w:rPr>
          <w:rFonts w:ascii="Times New Roman" w:hAnsi="Times New Roman" w:cs="Times New Roman"/>
          <w:lang w:val="en-US"/>
        </w:rPr>
        <w:sym w:font="Wingdings" w:char="F0E0"/>
      </w:r>
      <w:r>
        <w:rPr>
          <w:rFonts w:ascii="Times New Roman" w:hAnsi="Times New Roman" w:cs="Times New Roman"/>
          <w:lang w:val="en-US"/>
        </w:rPr>
        <w:t xml:space="preserve"> concerns alleviated by jury instruction.</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967022" w:rsidRDefault="00CC1863" w:rsidP="00CC1863">
      <w:pPr>
        <w:spacing w:after="0" w:line="240" w:lineRule="auto"/>
        <w:rPr>
          <w:rFonts w:ascii="Times New Roman" w:hAnsi="Times New Roman" w:cs="Times New Roman"/>
          <w:color w:val="000000" w:themeColor="text1"/>
          <w:sz w:val="24"/>
          <w:szCs w:val="24"/>
          <w:lang w:val="en-US"/>
        </w:rPr>
      </w:pPr>
      <w:r w:rsidRPr="00967022">
        <w:rPr>
          <w:rFonts w:ascii="Times New Roman" w:hAnsi="Times New Roman" w:cs="Times New Roman"/>
          <w:color w:val="000000" w:themeColor="text1"/>
          <w:sz w:val="24"/>
          <w:szCs w:val="24"/>
          <w:u w:val="single"/>
          <w:lang w:val="en-US"/>
        </w:rPr>
        <w:t>Probative Value and Prejudicial Effect</w:t>
      </w:r>
    </w:p>
    <w:p w:rsidR="00CC1863" w:rsidRPr="00967022" w:rsidRDefault="00CC1863" w:rsidP="00CC1863">
      <w:pPr>
        <w:spacing w:after="0" w:line="240" w:lineRule="auto"/>
        <w:rPr>
          <w:rFonts w:ascii="Times New Roman" w:hAnsi="Times New Roman" w:cs="Times New Roman"/>
          <w:color w:val="000000" w:themeColor="text1"/>
          <w:sz w:val="24"/>
          <w:szCs w:val="24"/>
          <w:lang w:val="en-US"/>
        </w:rPr>
      </w:pPr>
    </w:p>
    <w:p w:rsidR="00CC1863" w:rsidRPr="00967022" w:rsidRDefault="00CC1863" w:rsidP="00627396">
      <w:pPr>
        <w:pStyle w:val="ListParagraph"/>
        <w:numPr>
          <w:ilvl w:val="0"/>
          <w:numId w:val="13"/>
        </w:numPr>
        <w:spacing w:after="0" w:line="240" w:lineRule="auto"/>
        <w:rPr>
          <w:rFonts w:ascii="Times New Roman" w:hAnsi="Times New Roman" w:cs="Times New Roman"/>
          <w:b/>
          <w:i/>
          <w:color w:val="FF0000"/>
          <w:lang w:val="en-US"/>
        </w:rPr>
      </w:pPr>
      <w:r w:rsidRPr="00967022">
        <w:rPr>
          <w:rFonts w:ascii="Times New Roman" w:hAnsi="Times New Roman" w:cs="Times New Roman"/>
          <w:color w:val="000000" w:themeColor="text1"/>
          <w:lang w:val="en-US"/>
        </w:rPr>
        <w:t xml:space="preserve">Trial judge has </w:t>
      </w:r>
      <w:r w:rsidRPr="00967022">
        <w:rPr>
          <w:rFonts w:ascii="Times New Roman" w:hAnsi="Times New Roman" w:cs="Times New Roman"/>
          <w:b/>
          <w:color w:val="000000" w:themeColor="text1"/>
          <w:lang w:val="en-US"/>
        </w:rPr>
        <w:t>power to exclude evidence</w:t>
      </w:r>
      <w:r w:rsidRPr="00967022">
        <w:rPr>
          <w:rFonts w:ascii="Times New Roman" w:hAnsi="Times New Roman" w:cs="Times New Roman"/>
          <w:color w:val="000000" w:themeColor="text1"/>
          <w:lang w:val="en-US"/>
        </w:rPr>
        <w:t xml:space="preserve"> from either party in a civil case or for Crown evidence in criminal cases</w:t>
      </w:r>
      <w:r w:rsidRPr="00967022">
        <w:rPr>
          <w:rFonts w:ascii="Times New Roman" w:hAnsi="Times New Roman" w:cs="Times New Roman"/>
          <w:lang w:val="en-US"/>
        </w:rPr>
        <w:t xml:space="preserve"> on the ground that its </w:t>
      </w:r>
      <w:r w:rsidRPr="00967022">
        <w:rPr>
          <w:rFonts w:ascii="Times New Roman" w:hAnsi="Times New Roman" w:cs="Times New Roman"/>
          <w:b/>
          <w:lang w:val="en-US"/>
        </w:rPr>
        <w:t>prejudicial effect exceeds its probative value</w:t>
      </w:r>
      <w:r w:rsidRPr="00967022">
        <w:rPr>
          <w:rFonts w:ascii="Times New Roman" w:hAnsi="Times New Roman" w:cs="Times New Roman"/>
          <w:b/>
          <w:i/>
          <w:color w:val="FF0000"/>
          <w:lang w:val="en-US"/>
        </w:rPr>
        <w:br w:type="page"/>
      </w:r>
    </w:p>
    <w:p w:rsidR="00CC1863" w:rsidRPr="00AF5E26"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3A5CE2">
        <w:rPr>
          <w:rFonts w:ascii="Times New Roman" w:hAnsi="Times New Roman" w:cs="Times New Roman"/>
          <w:b/>
          <w:i/>
          <w:color w:val="FF0000"/>
          <w:lang w:val="en-US"/>
        </w:rPr>
        <w:lastRenderedPageBreak/>
        <w:t>R. v. Seaboyer</w:t>
      </w:r>
      <w:r>
        <w:rPr>
          <w:rFonts w:ascii="Times New Roman" w:hAnsi="Times New Roman" w:cs="Times New Roman"/>
          <w:b/>
          <w:color w:val="FF0000"/>
          <w:lang w:val="en-US"/>
        </w:rPr>
        <w:t>, [1991] 2 SCR 577</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Analysis of probative value versus prejudicial effects.</w:t>
      </w:r>
    </w:p>
    <w:p w:rsidR="00CC1863" w:rsidRPr="00A65FDA"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 xml:space="preserve">Facts: </w:t>
      </w:r>
      <w:r w:rsidRPr="003A5CE2">
        <w:rPr>
          <w:rFonts w:ascii="Times New Roman" w:hAnsi="Times New Roman" w:cs="Times New Roman"/>
          <w:lang w:val="en-US"/>
        </w:rPr>
        <w:t xml:space="preserve"> </w:t>
      </w:r>
      <w:r>
        <w:rPr>
          <w:rFonts w:ascii="Times New Roman" w:hAnsi="Times New Roman" w:cs="Times New Roman"/>
          <w:lang w:val="en-US"/>
        </w:rPr>
        <w:t xml:space="preserve">Df charged w/sexual assault, not allowed to cross-examine woman on her sexual conduct because of “rape shield” laws. He argues the law infringes his right to present evidence relevant to his defence, violating his right to a fair trial. </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Issue:</w:t>
      </w:r>
      <w:r w:rsidRPr="003A5CE2">
        <w:rPr>
          <w:rFonts w:ascii="Times New Roman" w:hAnsi="Times New Roman" w:cs="Times New Roman"/>
          <w:lang w:val="en-US"/>
        </w:rPr>
        <w:t xml:space="preserve"> </w:t>
      </w:r>
      <w:r>
        <w:rPr>
          <w:rFonts w:ascii="Times New Roman" w:hAnsi="Times New Roman" w:cs="Times New Roman"/>
          <w:lang w:val="en-US"/>
        </w:rPr>
        <w:t xml:space="preserve">Do rape shield provisions infringe ss. 7, 11 of the </w:t>
      </w:r>
      <w:r>
        <w:rPr>
          <w:rFonts w:ascii="Times New Roman" w:hAnsi="Times New Roman" w:cs="Times New Roman"/>
          <w:i/>
          <w:lang w:val="en-US"/>
        </w:rPr>
        <w:t>Charter</w:t>
      </w:r>
      <w:r>
        <w:rPr>
          <w:rFonts w:ascii="Times New Roman" w:hAnsi="Times New Roman" w:cs="Times New Roman"/>
          <w:lang w:val="en-US"/>
        </w:rPr>
        <w:t>?</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Analysis:</w:t>
      </w:r>
      <w:r w:rsidRPr="003A5CE2">
        <w:rPr>
          <w:rFonts w:ascii="Times New Roman" w:hAnsi="Times New Roman" w:cs="Times New Roman"/>
          <w:lang w:val="en-US"/>
        </w:rPr>
        <w:t xml:space="preserve"> </w:t>
      </w:r>
      <w:r>
        <w:rPr>
          <w:rFonts w:ascii="Times New Roman" w:hAnsi="Times New Roman" w:cs="Times New Roman"/>
          <w:lang w:val="en-US"/>
        </w:rPr>
        <w:t>McLachlin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Purpose of the legislation: (1) preservation of the integrity of the trial by eliminating evidence which has little or no probative force but which unduly prejudices, (2) encourages reporting of crimes, (3) protection of witness’s privacy.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Denial of right to call evidence tantamount to </w:t>
      </w:r>
      <w:r w:rsidRPr="00AD091A">
        <w:rPr>
          <w:rFonts w:ascii="Times New Roman" w:hAnsi="Times New Roman" w:cs="Times New Roman"/>
          <w:u w:val="single"/>
          <w:lang w:val="en-US"/>
        </w:rPr>
        <w:t>denial of right to rely on a defence</w:t>
      </w:r>
      <w:r>
        <w:rPr>
          <w:rFonts w:ascii="Times New Roman" w:hAnsi="Times New Roman" w:cs="Times New Roman"/>
          <w:lang w:val="en-US"/>
        </w:rPr>
        <w:t xml:space="preserve"> to which the law says one is entitled </w:t>
      </w:r>
      <w:r w:rsidRPr="002967A7">
        <w:rPr>
          <w:rFonts w:ascii="Times New Roman" w:hAnsi="Times New Roman" w:cs="Times New Roman"/>
          <w:lang w:val="en-US"/>
        </w:rPr>
        <w:sym w:font="Wingdings" w:char="F0E0"/>
      </w:r>
      <w:r>
        <w:rPr>
          <w:rFonts w:ascii="Times New Roman" w:hAnsi="Times New Roman" w:cs="Times New Roman"/>
          <w:lang w:val="en-US"/>
        </w:rPr>
        <w:t xml:space="preserve"> </w:t>
      </w:r>
      <w:r w:rsidRPr="00AD091A">
        <w:rPr>
          <w:rFonts w:ascii="Times New Roman" w:hAnsi="Times New Roman" w:cs="Times New Roman"/>
          <w:u w:val="single"/>
          <w:lang w:val="en-US"/>
        </w:rPr>
        <w:t>Procedural limitations may lead to conviction of the innocent</w:t>
      </w:r>
      <w:r>
        <w:rPr>
          <w:rFonts w:ascii="Times New Roman" w:hAnsi="Times New Roman" w:cs="Times New Roman"/>
          <w:lang w:val="en-US"/>
        </w:rPr>
        <w:t xml:space="preserve"> </w:t>
      </w:r>
      <w:r w:rsidRPr="001A5552">
        <w:rPr>
          <w:rFonts w:ascii="Times New Roman" w:hAnsi="Times New Roman" w:cs="Times New Roman"/>
          <w:lang w:val="en-US"/>
        </w:rPr>
        <w:sym w:font="Wingdings" w:char="F0E0"/>
      </w:r>
      <w:r>
        <w:rPr>
          <w:rFonts w:ascii="Times New Roman" w:hAnsi="Times New Roman" w:cs="Times New Roman"/>
          <w:lang w:val="en-US"/>
        </w:rPr>
        <w:t xml:space="preserve"> fund princ of justice of right to fair trial violated!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 rules of evidence should permit the judge and jury to get at the truth and properly determine the issues.</w:t>
      </w:r>
    </w:p>
    <w:p w:rsidR="00CC1863" w:rsidRPr="00473301"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73301">
        <w:rPr>
          <w:rFonts w:ascii="Times New Roman" w:eastAsia="Times New Roman" w:hAnsi="Times New Roman" w:cs="Times New Roman"/>
          <w:b/>
          <w:bCs/>
          <w:lang w:val="en-US"/>
        </w:rPr>
        <w:t>"</w:t>
      </w:r>
      <w:r>
        <w:rPr>
          <w:rFonts w:ascii="Times New Roman" w:eastAsia="Times New Roman" w:hAnsi="Times New Roman" w:cs="Times New Roman"/>
          <w:b/>
          <w:bCs/>
          <w:lang w:val="en-US"/>
        </w:rPr>
        <w:t>L</w:t>
      </w:r>
      <w:r w:rsidRPr="00473301">
        <w:rPr>
          <w:rFonts w:ascii="Times New Roman" w:eastAsia="Times New Roman" w:hAnsi="Times New Roman" w:cs="Times New Roman"/>
          <w:b/>
          <w:bCs/>
          <w:lang w:val="en-US"/>
        </w:rPr>
        <w:t xml:space="preserve">aw which prevents trier of fact from getting at truth by excluding relevant evidence </w:t>
      </w:r>
      <w:r>
        <w:rPr>
          <w:rFonts w:ascii="Times New Roman" w:eastAsia="Times New Roman" w:hAnsi="Times New Roman" w:cs="Times New Roman"/>
          <w:b/>
          <w:bCs/>
          <w:lang w:val="en-US"/>
        </w:rPr>
        <w:t>w/o</w:t>
      </w:r>
      <w:r w:rsidRPr="00473301">
        <w:rPr>
          <w:rFonts w:ascii="Times New Roman" w:eastAsia="Times New Roman" w:hAnsi="Times New Roman" w:cs="Times New Roman"/>
          <w:b/>
          <w:bCs/>
          <w:lang w:val="en-US"/>
        </w:rPr>
        <w:t xml:space="preserve"> </w:t>
      </w:r>
      <w:r w:rsidRPr="00473301">
        <w:rPr>
          <w:rFonts w:ascii="Times New Roman" w:eastAsia="Times New Roman" w:hAnsi="Times New Roman" w:cs="Times New Roman"/>
          <w:b/>
          <w:bCs/>
          <w:u w:val="single"/>
          <w:lang w:val="en-US"/>
        </w:rPr>
        <w:t xml:space="preserve">clear ground of policy or law </w:t>
      </w:r>
      <w:r w:rsidRPr="00473301">
        <w:rPr>
          <w:rFonts w:ascii="Times New Roman" w:eastAsia="Times New Roman" w:hAnsi="Times New Roman" w:cs="Times New Roman"/>
          <w:b/>
          <w:bCs/>
          <w:lang w:val="en-US"/>
        </w:rPr>
        <w:t xml:space="preserve">justifying exclusion runs afoul of fundamental conceptions of justice </w:t>
      </w:r>
      <w:r>
        <w:rPr>
          <w:rFonts w:ascii="Times New Roman" w:eastAsia="Times New Roman" w:hAnsi="Times New Roman" w:cs="Times New Roman"/>
          <w:b/>
          <w:bCs/>
          <w:lang w:val="en-US"/>
        </w:rPr>
        <w:t>&amp;</w:t>
      </w:r>
      <w:r w:rsidRPr="00473301">
        <w:rPr>
          <w:rFonts w:ascii="Times New Roman" w:eastAsia="Times New Roman" w:hAnsi="Times New Roman" w:cs="Times New Roman"/>
          <w:b/>
          <w:bCs/>
          <w:lang w:val="en-US"/>
        </w:rPr>
        <w:t xml:space="preserve"> what constitutes fair trial"</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Evidence should be received if legally relevant unless judge decides to exclude it because of prejudicial effects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AD091A">
        <w:rPr>
          <w:rFonts w:ascii="Times New Roman" w:hAnsi="Times New Roman" w:cs="Times New Roman"/>
          <w:b/>
          <w:lang w:val="en-US"/>
        </w:rPr>
        <w:t>Types of prejudice</w:t>
      </w:r>
      <w:r>
        <w:rPr>
          <w:rFonts w:ascii="Times New Roman" w:hAnsi="Times New Roman" w:cs="Times New Roman"/>
          <w:lang w:val="en-US"/>
        </w:rPr>
        <w:t>: (1) danger it may unduly arouse jury’s emotions of prejudice, hostility or sympathy, (2) probability that the proof and answering evidence it provokes may create a side issue that will unduly distract jury from main issues, (3) likelihood it will consume undue amount of time, (4) danger of unfair surprise to opponent.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Prejudice </w:t>
      </w:r>
      <w:r w:rsidRPr="00AD091A">
        <w:rPr>
          <w:rFonts w:ascii="Times New Roman" w:hAnsi="Times New Roman" w:cs="Times New Roman"/>
          <w:u w:val="single"/>
          <w:lang w:val="en-US"/>
        </w:rPr>
        <w:t>must substantially outweigh</w:t>
      </w:r>
      <w:r>
        <w:rPr>
          <w:rFonts w:ascii="Times New Roman" w:hAnsi="Times New Roman" w:cs="Times New Roman"/>
          <w:lang w:val="en-US"/>
        </w:rPr>
        <w:t xml:space="preserve"> value of evidence before judge can exclude evidence relevant to a defence </w:t>
      </w:r>
    </w:p>
    <w:p w:rsidR="00CC1863" w:rsidRPr="00AD091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lang w:val="en-US"/>
        </w:rPr>
      </w:pPr>
      <w:r w:rsidRPr="00AD091A">
        <w:rPr>
          <w:rFonts w:ascii="Times New Roman" w:hAnsi="Times New Roman" w:cs="Times New Roman"/>
          <w:b/>
          <w:lang w:val="en-US"/>
        </w:rPr>
        <w:t>Exclusion of relevant evidence can be justified if potential prejudice to trial process clearly outweighs its value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Here, s. 277 is ok – sexual rep evidence used to challenge credibility – this evidence has no legitimate purpose.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276 is a blanket exclusion with few exceptions, may exclude highly probative evidence (e.g. honest/mistaken belief)</w:t>
      </w:r>
    </w:p>
    <w:p w:rsidR="00CC1863" w:rsidRPr="00AD091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AD091A">
        <w:rPr>
          <w:rFonts w:ascii="Times New Roman" w:hAnsi="Times New Roman" w:cs="Times New Roman"/>
          <w:u w:val="single"/>
          <w:lang w:val="en-US"/>
        </w:rPr>
        <w:t>To deny a df the building blocks of his defence is often to deny him the defence itself</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AD091A">
        <w:rPr>
          <w:rFonts w:ascii="Times New Roman" w:hAnsi="Times New Roman" w:cs="Times New Roman"/>
          <w:b/>
          <w:lang w:val="en-US"/>
        </w:rPr>
        <w:t>Judge can always warn against</w:t>
      </w:r>
      <w:r>
        <w:rPr>
          <w:rFonts w:ascii="Times New Roman" w:hAnsi="Times New Roman" w:cs="Times New Roman"/>
          <w:lang w:val="en-US"/>
        </w:rPr>
        <w:t xml:space="preserve"> using a piece of evidence for an issue for which that evidence has no probative force</w:t>
      </w:r>
    </w:p>
    <w:p w:rsidR="00CC1863" w:rsidRPr="00AD091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AD091A">
        <w:rPr>
          <w:rFonts w:ascii="Times New Roman" w:hAnsi="Times New Roman" w:cs="Times New Roman"/>
          <w:u w:val="single"/>
          <w:lang w:val="en-US"/>
        </w:rPr>
        <w:t>Judges must first sensitively assess if the evidence relating to sexual conduct meets the test of relevance and that the admission of the evidence would outweigh the damages and disadvantages of admitting it. The judge must then ensure that evidence is tendered for a legitimate purpose and that it logically supports a defence.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AD091A">
        <w:rPr>
          <w:rFonts w:ascii="Times New Roman" w:hAnsi="Times New Roman" w:cs="Times New Roman"/>
          <w:u w:val="single"/>
          <w:lang w:val="en-US"/>
        </w:rPr>
        <w:t>Second, the judge must make sure that the jury is fully and properly instructed as to that evidence’s use.</w:t>
      </w:r>
    </w:p>
    <w:p w:rsidR="00CC1863" w:rsidRPr="004D1E02"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(L’Heureux-Dube): </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 hypothetical situations put forth by defence  for s. 277 are already covered, irrelevant, or of low probative value</w:t>
      </w:r>
    </w:p>
    <w:p w:rsidR="00CC1863" w:rsidRPr="00466C4E"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Consent is to a person, not to a circumstance as admission of this evidence would suggest</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Ruling:</w:t>
      </w:r>
      <w:r w:rsidRPr="003A5CE2">
        <w:rPr>
          <w:rFonts w:ascii="Times New Roman" w:hAnsi="Times New Roman" w:cs="Times New Roman"/>
          <w:lang w:val="en-US"/>
        </w:rPr>
        <w:t xml:space="preserve"> </w:t>
      </w:r>
      <w:r>
        <w:rPr>
          <w:rFonts w:ascii="Times New Roman" w:hAnsi="Times New Roman" w:cs="Times New Roman"/>
          <w:lang w:val="en-US"/>
        </w:rPr>
        <w:t xml:space="preserve">Section 277 does not violate the </w:t>
      </w:r>
      <w:r>
        <w:rPr>
          <w:rFonts w:ascii="Times New Roman" w:hAnsi="Times New Roman" w:cs="Times New Roman"/>
          <w:i/>
          <w:lang w:val="en-US"/>
        </w:rPr>
        <w:t>Charter</w:t>
      </w:r>
      <w:r>
        <w:rPr>
          <w:rFonts w:ascii="Times New Roman" w:hAnsi="Times New Roman" w:cs="Times New Roman"/>
          <w:lang w:val="en-US"/>
        </w:rPr>
        <w:t>, s. 276 is overly broad and violates the right to a fair trial.</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Evidentiary and Persuasive Burdens</w:t>
      </w:r>
    </w:p>
    <w:p w:rsidR="00CC1863" w:rsidRDefault="00CC1863" w:rsidP="00CC1863">
      <w:pPr>
        <w:spacing w:after="0" w:line="240" w:lineRule="auto"/>
        <w:rPr>
          <w:rFonts w:ascii="Times New Roman" w:hAnsi="Times New Roman" w:cs="Times New Roman"/>
          <w:sz w:val="24"/>
          <w:szCs w:val="24"/>
          <w:lang w:val="en-US"/>
        </w:rPr>
      </w:pPr>
    </w:p>
    <w:p w:rsidR="00CC1863" w:rsidRDefault="00CC1863" w:rsidP="00627396">
      <w:pPr>
        <w:pStyle w:val="ListParagraph"/>
        <w:numPr>
          <w:ilvl w:val="0"/>
          <w:numId w:val="7"/>
        </w:numPr>
        <w:spacing w:after="0" w:line="240" w:lineRule="auto"/>
        <w:rPr>
          <w:rFonts w:ascii="Times New Roman" w:hAnsi="Times New Roman" w:cs="Times New Roman"/>
          <w:lang w:val="en-US"/>
        </w:rPr>
      </w:pPr>
      <w:r>
        <w:rPr>
          <w:rFonts w:ascii="Times New Roman" w:hAnsi="Times New Roman" w:cs="Times New Roman"/>
          <w:b/>
          <w:lang w:val="en-US"/>
        </w:rPr>
        <w:t>Persuasive burden</w:t>
      </w:r>
      <w:r>
        <w:rPr>
          <w:rFonts w:ascii="Times New Roman" w:hAnsi="Times New Roman" w:cs="Times New Roman"/>
          <w:lang w:val="en-US"/>
        </w:rPr>
        <w:t xml:space="preserve"> of proof is on party who is required to establish the relevant facts to succeed – BoP, BARD</w:t>
      </w:r>
    </w:p>
    <w:p w:rsidR="00CC1863" w:rsidRPr="00356B52" w:rsidRDefault="00CC1863" w:rsidP="00627396">
      <w:pPr>
        <w:pStyle w:val="ListParagraph"/>
        <w:numPr>
          <w:ilvl w:val="0"/>
          <w:numId w:val="7"/>
        </w:numPr>
        <w:spacing w:after="0" w:line="240" w:lineRule="auto"/>
        <w:rPr>
          <w:rFonts w:ascii="Times New Roman" w:hAnsi="Times New Roman" w:cs="Times New Roman"/>
          <w:lang w:val="en-US"/>
        </w:rPr>
      </w:pPr>
      <w:r>
        <w:rPr>
          <w:rFonts w:ascii="Times New Roman" w:hAnsi="Times New Roman" w:cs="Times New Roman"/>
          <w:b/>
          <w:lang w:val="en-US"/>
        </w:rPr>
        <w:t xml:space="preserve">Evidentiary burden </w:t>
      </w:r>
      <w:r w:rsidRPr="00356B52">
        <w:rPr>
          <w:rFonts w:ascii="Times New Roman" w:hAnsi="Times New Roman" w:cs="Times New Roman"/>
          <w:lang w:val="en-US"/>
        </w:rPr>
        <w:t xml:space="preserve">is on </w:t>
      </w:r>
      <w:r>
        <w:rPr>
          <w:rFonts w:ascii="Times New Roman" w:hAnsi="Times New Roman" w:cs="Times New Roman"/>
          <w:lang w:val="en-US"/>
        </w:rPr>
        <w:t xml:space="preserve">the </w:t>
      </w:r>
      <w:r w:rsidRPr="00356B52">
        <w:rPr>
          <w:rFonts w:ascii="Times New Roman" w:hAnsi="Times New Roman" w:cs="Times New Roman"/>
          <w:lang w:val="en-US"/>
        </w:rPr>
        <w:t>party whose duty it is to raise an issue – must point to or adduce some relevant evidence capable of supporting a decision in party’s favour on an issue before that issue can go to trier of fact</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Burden and Degree of Proof in Civil Proceedings</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sz w:val="24"/>
          <w:szCs w:val="24"/>
          <w:lang w:val="en-US"/>
        </w:rPr>
      </w:pPr>
    </w:p>
    <w:p w:rsidR="00CC1863" w:rsidRDefault="00CC1863" w:rsidP="00627396">
      <w:pPr>
        <w:pStyle w:val="ListParagraph"/>
        <w:numPr>
          <w:ilvl w:val="0"/>
          <w:numId w:val="8"/>
        </w:numPr>
        <w:spacing w:after="0" w:line="240" w:lineRule="auto"/>
        <w:rPr>
          <w:rFonts w:ascii="Times New Roman" w:hAnsi="Times New Roman" w:cs="Times New Roman"/>
          <w:lang w:val="en-US"/>
        </w:rPr>
      </w:pPr>
      <w:r w:rsidRPr="008029FA">
        <w:rPr>
          <w:rFonts w:ascii="Times New Roman" w:hAnsi="Times New Roman" w:cs="Times New Roman"/>
          <w:u w:val="single"/>
          <w:lang w:val="en-US"/>
        </w:rPr>
        <w:t>Plaintiff typically bears both the evidentiary and persuasive burdens</w:t>
      </w:r>
      <w:r>
        <w:rPr>
          <w:rFonts w:ascii="Times New Roman" w:hAnsi="Times New Roman" w:cs="Times New Roman"/>
          <w:lang w:val="en-US"/>
        </w:rPr>
        <w:t xml:space="preserve"> on all the elements of the action</w:t>
      </w:r>
    </w:p>
    <w:p w:rsidR="00CC1863" w:rsidRDefault="00CC1863" w:rsidP="00627396">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b/>
          <w:lang w:val="en-US"/>
        </w:rPr>
        <w:t>Motion for a Non-Suit</w:t>
      </w:r>
      <w:r>
        <w:rPr>
          <w:rFonts w:ascii="Times New Roman" w:hAnsi="Times New Roman" w:cs="Times New Roman"/>
          <w:lang w:val="en-US"/>
        </w:rPr>
        <w:t>: df argues pf hasn’t led evidence capable of supporting 1+ elements of cause of action</w:t>
      </w:r>
    </w:p>
    <w:p w:rsidR="00CC1863" w:rsidRDefault="00CC1863" w:rsidP="00627396">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lang w:val="en-US"/>
        </w:rPr>
        <w:t>Df must decide whether to call evidence or not when he/she makes a motion for non-suit</w:t>
      </w:r>
    </w:p>
    <w:p w:rsidR="00CC1863" w:rsidRDefault="00CC1863" w:rsidP="00627396">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lang w:val="en-US"/>
        </w:rPr>
        <w:t xml:space="preserve">The </w:t>
      </w:r>
      <w:r w:rsidRPr="008029FA">
        <w:rPr>
          <w:rFonts w:ascii="Times New Roman" w:hAnsi="Times New Roman" w:cs="Times New Roman"/>
          <w:b/>
          <w:lang w:val="en-US"/>
        </w:rPr>
        <w:t>motion is determined by the trial judge</w:t>
      </w:r>
      <w:r>
        <w:rPr>
          <w:rFonts w:ascii="Times New Roman" w:hAnsi="Times New Roman" w:cs="Times New Roman"/>
          <w:lang w:val="en-US"/>
        </w:rPr>
        <w:t xml:space="preserve">. </w:t>
      </w:r>
      <w:r w:rsidRPr="008029FA">
        <w:rPr>
          <w:rFonts w:ascii="Times New Roman" w:hAnsi="Times New Roman" w:cs="Times New Roman"/>
          <w:lang w:val="en-US"/>
        </w:rPr>
        <w:t>Test</w:t>
      </w:r>
      <w:r>
        <w:rPr>
          <w:rFonts w:ascii="Times New Roman" w:hAnsi="Times New Roman" w:cs="Times New Roman"/>
          <w:lang w:val="en-US"/>
        </w:rPr>
        <w:t xml:space="preserve">: whether, </w:t>
      </w:r>
      <w:r w:rsidRPr="008029FA">
        <w:rPr>
          <w:rFonts w:ascii="Times New Roman" w:hAnsi="Times New Roman" w:cs="Times New Roman"/>
          <w:u w:val="single"/>
          <w:lang w:val="en-US"/>
        </w:rPr>
        <w:t>assuming the evidence to be true</w:t>
      </w:r>
      <w:r>
        <w:rPr>
          <w:rFonts w:ascii="Times New Roman" w:hAnsi="Times New Roman" w:cs="Times New Roman"/>
          <w:lang w:val="en-US"/>
        </w:rPr>
        <w:t xml:space="preserve">, and adding to the direct proof all such inferences of fact as in the exercise of a </w:t>
      </w:r>
      <w:r w:rsidRPr="008029FA">
        <w:rPr>
          <w:rFonts w:ascii="Times New Roman" w:hAnsi="Times New Roman" w:cs="Times New Roman"/>
          <w:u w:val="single"/>
          <w:lang w:val="en-US"/>
        </w:rPr>
        <w:t>reasonable intelligence</w:t>
      </w:r>
      <w:r>
        <w:rPr>
          <w:rFonts w:ascii="Times New Roman" w:hAnsi="Times New Roman" w:cs="Times New Roman"/>
          <w:lang w:val="en-US"/>
        </w:rPr>
        <w:t xml:space="preserve"> the jury would be warranted in drawing from it, there is </w:t>
      </w:r>
      <w:r w:rsidRPr="008029FA">
        <w:rPr>
          <w:rFonts w:ascii="Times New Roman" w:hAnsi="Times New Roman" w:cs="Times New Roman"/>
          <w:u w:val="single"/>
          <w:lang w:val="en-US"/>
        </w:rPr>
        <w:t>sufficient evidence to support the issue</w:t>
      </w:r>
      <w:r>
        <w:rPr>
          <w:rFonts w:ascii="Times New Roman" w:hAnsi="Times New Roman" w:cs="Times New Roman"/>
          <w:lang w:val="en-US"/>
        </w:rPr>
        <w:t xml:space="preserve"> (</w:t>
      </w:r>
      <w:r>
        <w:rPr>
          <w:rFonts w:ascii="Times New Roman" w:hAnsi="Times New Roman" w:cs="Times New Roman"/>
          <w:i/>
          <w:lang w:val="en-US"/>
        </w:rPr>
        <w:t>Parfitt v Lawless</w:t>
      </w:r>
      <w:r>
        <w:rPr>
          <w:rFonts w:ascii="Times New Roman" w:hAnsi="Times New Roman" w:cs="Times New Roman"/>
          <w:lang w:val="en-US"/>
        </w:rPr>
        <w:t xml:space="preserve"> in </w:t>
      </w:r>
      <w:r>
        <w:rPr>
          <w:rFonts w:ascii="Times New Roman" w:hAnsi="Times New Roman" w:cs="Times New Roman"/>
          <w:i/>
          <w:lang w:val="en-US"/>
        </w:rPr>
        <w:t>Hall v Pemberton</w:t>
      </w:r>
      <w:r>
        <w:rPr>
          <w:rFonts w:ascii="Times New Roman" w:hAnsi="Times New Roman" w:cs="Times New Roman"/>
          <w:lang w:val="en-US"/>
        </w:rPr>
        <w:t>)</w:t>
      </w:r>
    </w:p>
    <w:p w:rsidR="00CC1863" w:rsidRDefault="00CC1863" w:rsidP="00627396">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b/>
          <w:lang w:val="en-US"/>
        </w:rPr>
        <w:t>Balance of probabilities</w:t>
      </w:r>
      <w:r>
        <w:rPr>
          <w:rFonts w:ascii="Times New Roman" w:hAnsi="Times New Roman" w:cs="Times New Roman"/>
          <w:lang w:val="en-US"/>
        </w:rPr>
        <w:t xml:space="preserve"> is the standard for pf to proof his or her allegations </w:t>
      </w:r>
      <w:r w:rsidRPr="003C1741">
        <w:rPr>
          <w:rFonts w:ascii="Times New Roman" w:hAnsi="Times New Roman" w:cs="Times New Roman"/>
          <w:lang w:val="en-US"/>
        </w:rPr>
        <w:sym w:font="Wingdings" w:char="F0E0"/>
      </w:r>
      <w:r>
        <w:rPr>
          <w:rFonts w:ascii="Times New Roman" w:hAnsi="Times New Roman" w:cs="Times New Roman"/>
          <w:lang w:val="en-US"/>
        </w:rPr>
        <w:t xml:space="preserve"> more probable than not.</w:t>
      </w:r>
    </w:p>
    <w:p w:rsidR="00CC1863" w:rsidRDefault="00CC1863" w:rsidP="00627396">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b/>
          <w:lang w:val="en-US"/>
        </w:rPr>
        <w:t>Summary judgment</w:t>
      </w:r>
      <w:r>
        <w:rPr>
          <w:rFonts w:ascii="Times New Roman" w:hAnsi="Times New Roman" w:cs="Times New Roman"/>
          <w:lang w:val="en-US"/>
        </w:rPr>
        <w:t xml:space="preserve">: judgment without trial where facts are in question (vs application to determine a question of law, where facts are agreed upon) </w:t>
      </w:r>
      <w:r w:rsidRPr="003C1741">
        <w:rPr>
          <w:rFonts w:ascii="Times New Roman" w:hAnsi="Times New Roman" w:cs="Times New Roman"/>
          <w:lang w:val="en-US"/>
        </w:rPr>
        <w:sym w:font="Wingdings" w:char="F0E0"/>
      </w:r>
      <w:r>
        <w:rPr>
          <w:rFonts w:ascii="Times New Roman" w:hAnsi="Times New Roman" w:cs="Times New Roman"/>
          <w:lang w:val="en-US"/>
        </w:rPr>
        <w:t xml:space="preserve"> to be used sparingly </w:t>
      </w:r>
    </w:p>
    <w:p w:rsidR="00CC1863" w:rsidRDefault="00CC1863" w:rsidP="00627396">
      <w:pPr>
        <w:pStyle w:val="ListParagraph"/>
        <w:numPr>
          <w:ilvl w:val="1"/>
          <w:numId w:val="8"/>
        </w:numPr>
        <w:spacing w:after="0" w:line="240" w:lineRule="auto"/>
        <w:rPr>
          <w:rFonts w:ascii="Times New Roman" w:hAnsi="Times New Roman" w:cs="Times New Roman"/>
          <w:lang w:val="en-US"/>
        </w:rPr>
      </w:pPr>
      <w:r>
        <w:rPr>
          <w:rFonts w:ascii="Times New Roman" w:hAnsi="Times New Roman" w:cs="Times New Roman"/>
          <w:b/>
          <w:u w:val="single"/>
          <w:lang w:val="en-US"/>
        </w:rPr>
        <w:t>Rule 9-6 in BCSC</w:t>
      </w:r>
      <w:r>
        <w:rPr>
          <w:rFonts w:ascii="Times New Roman" w:hAnsi="Times New Roman" w:cs="Times New Roman"/>
          <w:lang w:val="en-US"/>
        </w:rPr>
        <w:t xml:space="preserve"> for summary judgment, 9-7 is summary trial</w:t>
      </w:r>
    </w:p>
    <w:p w:rsidR="00CC1863" w:rsidRDefault="00CC1863" w:rsidP="00627396">
      <w:pPr>
        <w:pStyle w:val="ListParagraph"/>
        <w:numPr>
          <w:ilvl w:val="1"/>
          <w:numId w:val="8"/>
        </w:numPr>
        <w:spacing w:after="0" w:line="240" w:lineRule="auto"/>
        <w:rPr>
          <w:rFonts w:ascii="Times New Roman" w:hAnsi="Times New Roman" w:cs="Times New Roman"/>
          <w:lang w:val="en-US"/>
        </w:rPr>
      </w:pPr>
      <w:r>
        <w:rPr>
          <w:rFonts w:ascii="Times New Roman" w:hAnsi="Times New Roman" w:cs="Times New Roman"/>
          <w:u w:val="single"/>
          <w:lang w:val="en-US"/>
        </w:rPr>
        <w:t>Standard</w:t>
      </w:r>
      <w:r>
        <w:rPr>
          <w:rFonts w:ascii="Times New Roman" w:hAnsi="Times New Roman" w:cs="Times New Roman"/>
          <w:lang w:val="en-US"/>
        </w:rPr>
        <w:t>: no fixed criterion, just evaluate overall credibility of pf’s action (</w:t>
      </w:r>
      <w:r>
        <w:rPr>
          <w:rFonts w:ascii="Times New Roman" w:hAnsi="Times New Roman" w:cs="Times New Roman"/>
          <w:i/>
          <w:lang w:val="en-US"/>
        </w:rPr>
        <w:t>Pizza Pizza Ltd v Gillespie</w:t>
      </w:r>
      <w:r>
        <w:rPr>
          <w:rFonts w:ascii="Times New Roman" w:hAnsi="Times New Roman" w:cs="Times New Roman"/>
          <w:lang w:val="en-US"/>
        </w:rPr>
        <w:t>)</w:t>
      </w:r>
    </w:p>
    <w:p w:rsidR="00CC1863" w:rsidRDefault="00CC1863" w:rsidP="00627396">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lang w:val="en-US"/>
        </w:rPr>
        <w:t xml:space="preserve">There is only 1 civil standard of proof, no matter how serious of allegations </w:t>
      </w:r>
      <w:r w:rsidRPr="00FC7E43">
        <w:rPr>
          <w:rFonts w:ascii="Times New Roman" w:hAnsi="Times New Roman" w:cs="Times New Roman"/>
          <w:lang w:val="en-US"/>
        </w:rPr>
        <w:sym w:font="Wingdings" w:char="F0E0"/>
      </w:r>
      <w:r>
        <w:rPr>
          <w:rFonts w:ascii="Times New Roman" w:hAnsi="Times New Roman" w:cs="Times New Roman"/>
          <w:lang w:val="en-US"/>
        </w:rPr>
        <w:t xml:space="preserve"> BoP (</w:t>
      </w:r>
      <w:r>
        <w:rPr>
          <w:rFonts w:ascii="Times New Roman" w:hAnsi="Times New Roman" w:cs="Times New Roman"/>
          <w:i/>
          <w:lang w:val="en-US"/>
        </w:rPr>
        <w:t>FH v McDougall</w:t>
      </w:r>
      <w:r>
        <w:rPr>
          <w:rFonts w:ascii="Times New Roman" w:hAnsi="Times New Roman" w:cs="Times New Roman"/>
          <w:lang w:val="en-US"/>
        </w:rPr>
        <w:t>, 2008 SCC)</w:t>
      </w:r>
    </w:p>
    <w:p w:rsidR="00CC1863" w:rsidRDefault="00CC1863" w:rsidP="00CC1863">
      <w:pPr>
        <w:rPr>
          <w:rFonts w:ascii="Times New Roman" w:hAnsi="Times New Roman" w:cs="Times New Roman"/>
          <w:lang w:val="en-US"/>
        </w:rPr>
      </w:pPr>
      <w:r>
        <w:rPr>
          <w:rFonts w:ascii="Times New Roman" w:hAnsi="Times New Roman" w:cs="Times New Roman"/>
          <w:lang w:val="en-US"/>
        </w:rPr>
        <w:br w:type="page"/>
      </w:r>
    </w:p>
    <w:p w:rsidR="00CC1863" w:rsidRPr="00AF5E26"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3A5CE2">
        <w:rPr>
          <w:rFonts w:ascii="Times New Roman" w:hAnsi="Times New Roman" w:cs="Times New Roman"/>
          <w:b/>
          <w:i/>
          <w:color w:val="FF0000"/>
          <w:lang w:val="en-US"/>
        </w:rPr>
        <w:lastRenderedPageBreak/>
        <w:t>Irving Ungerman Ltd v Galanis</w:t>
      </w:r>
      <w:r>
        <w:rPr>
          <w:rFonts w:ascii="Times New Roman" w:hAnsi="Times New Roman" w:cs="Times New Roman"/>
          <w:b/>
          <w:color w:val="FF0000"/>
          <w:lang w:val="en-US"/>
        </w:rPr>
        <w:t xml:space="preserve"> (1991), 4 OR (3d) 545 (ONCA)</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Test for Summary Judgment – No genuine issue as to any material fact and trial clearly unnecessary</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 xml:space="preserve">Facts: </w:t>
      </w:r>
      <w:r w:rsidRPr="003A5CE2">
        <w:rPr>
          <w:rFonts w:ascii="Times New Roman" w:hAnsi="Times New Roman" w:cs="Times New Roman"/>
          <w:lang w:val="en-US"/>
        </w:rPr>
        <w:t xml:space="preserve"> </w:t>
      </w:r>
      <w:r>
        <w:rPr>
          <w:rFonts w:ascii="Times New Roman" w:hAnsi="Times New Roman" w:cs="Times New Roman"/>
          <w:lang w:val="en-US"/>
        </w:rPr>
        <w:t>2 corporations enter agreement w/LH to buy a property that had been leased to G, who had right of first refusal. G said he’d exercised the right by giving a deposit. G moved for summary judgment and got it.</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Issue:</w:t>
      </w:r>
      <w:r w:rsidRPr="003A5CE2">
        <w:rPr>
          <w:rFonts w:ascii="Times New Roman" w:hAnsi="Times New Roman" w:cs="Times New Roman"/>
          <w:lang w:val="en-US"/>
        </w:rPr>
        <w:t xml:space="preserve"> </w:t>
      </w:r>
      <w:r>
        <w:rPr>
          <w:rFonts w:ascii="Times New Roman" w:hAnsi="Times New Roman" w:cs="Times New Roman"/>
          <w:lang w:val="en-US"/>
        </w:rPr>
        <w:t>Was the ruling on summary judgment correct?</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Analysis:</w:t>
      </w:r>
      <w:r w:rsidRPr="003A5CE2">
        <w:rPr>
          <w:rFonts w:ascii="Times New Roman" w:hAnsi="Times New Roman" w:cs="Times New Roman"/>
          <w:lang w:val="en-US"/>
        </w:rPr>
        <w:t xml:space="preserve"> </w:t>
      </w:r>
      <w:r>
        <w:rPr>
          <w:rFonts w:ascii="Times New Roman" w:hAnsi="Times New Roman" w:cs="Times New Roman"/>
          <w:lang w:val="en-US"/>
        </w:rPr>
        <w:t>Morden ACJO:</w:t>
      </w:r>
    </w:p>
    <w:p w:rsidR="00CC1863" w:rsidRPr="006212B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Judgment can only be given where pleadings, depositions, etc, show there is </w:t>
      </w:r>
      <w:r w:rsidRPr="006212BA">
        <w:rPr>
          <w:rFonts w:ascii="Times New Roman" w:hAnsi="Times New Roman" w:cs="Times New Roman"/>
          <w:b/>
          <w:lang w:val="en-US"/>
        </w:rPr>
        <w:t>no genuine issue as to any material fact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 litigant’s “day in court” has been traditionally regarded as the essence of procedural justice, but if there is no real issue and a trial would be unnecessary, having a trial would be against procedural justice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M</w:t>
      </w:r>
      <w:r w:rsidRPr="006212BA">
        <w:rPr>
          <w:rFonts w:ascii="Times New Roman" w:hAnsi="Times New Roman" w:cs="Times New Roman"/>
          <w:b/>
          <w:lang w:val="en-US"/>
        </w:rPr>
        <w:t>ust be clear trial is unnecessary</w:t>
      </w:r>
      <w:r>
        <w:rPr>
          <w:rFonts w:ascii="Times New Roman" w:hAnsi="Times New Roman" w:cs="Times New Roman"/>
          <w:lang w:val="en-US"/>
        </w:rPr>
        <w:t xml:space="preserve">. </w:t>
      </w:r>
      <w:r w:rsidRPr="006212BA">
        <w:rPr>
          <w:rFonts w:ascii="Times New Roman" w:hAnsi="Times New Roman" w:cs="Times New Roman"/>
          <w:b/>
          <w:lang w:val="en-US"/>
        </w:rPr>
        <w:t xml:space="preserve">Burden is on moving party to </w:t>
      </w:r>
      <w:r w:rsidRPr="006212BA">
        <w:rPr>
          <w:rFonts w:ascii="Times New Roman" w:hAnsi="Times New Roman" w:cs="Times New Roman"/>
          <w:b/>
          <w:i/>
          <w:lang w:val="en-US"/>
        </w:rPr>
        <w:t>satisfy</w:t>
      </w:r>
      <w:r w:rsidRPr="006212BA">
        <w:rPr>
          <w:rFonts w:ascii="Times New Roman" w:hAnsi="Times New Roman" w:cs="Times New Roman"/>
          <w:b/>
          <w:lang w:val="en-US"/>
        </w:rPr>
        <w:t xml:space="preserve"> court</w:t>
      </w:r>
      <w:r>
        <w:rPr>
          <w:rFonts w:ascii="Times New Roman" w:hAnsi="Times New Roman" w:cs="Times New Roman"/>
          <w:lang w:val="en-US"/>
        </w:rPr>
        <w:t xml:space="preserve"> requirements of rule have been met.</w:t>
      </w:r>
    </w:p>
    <w:p w:rsidR="00CC1863" w:rsidRPr="006212B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lang w:val="en-US"/>
        </w:rPr>
        <w:t xml:space="preserve">Court’s function here is to </w:t>
      </w:r>
      <w:r w:rsidRPr="006212BA">
        <w:rPr>
          <w:rFonts w:ascii="Times New Roman" w:hAnsi="Times New Roman" w:cs="Times New Roman"/>
          <w:u w:val="single"/>
          <w:lang w:val="en-US"/>
        </w:rPr>
        <w:t>determine when a genuine issue of fact exists, not to resolve any issues of fact</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As a general proposition, </w:t>
      </w:r>
      <w:r w:rsidRPr="006212BA">
        <w:rPr>
          <w:rFonts w:ascii="Times New Roman" w:hAnsi="Times New Roman" w:cs="Times New Roman"/>
          <w:b/>
          <w:lang w:val="en-US"/>
        </w:rPr>
        <w:t>if there is an issue of credibility, a trial is required</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Ruling:</w:t>
      </w:r>
      <w:r w:rsidRPr="003A5CE2">
        <w:rPr>
          <w:rFonts w:ascii="Times New Roman" w:hAnsi="Times New Roman" w:cs="Times New Roman"/>
          <w:lang w:val="en-US"/>
        </w:rPr>
        <w:t xml:space="preserve"> </w:t>
      </w:r>
      <w:r>
        <w:rPr>
          <w:rFonts w:ascii="Times New Roman" w:hAnsi="Times New Roman" w:cs="Times New Roman"/>
          <w:lang w:val="en-US"/>
        </w:rPr>
        <w:t>Here, there was dispute as to facts and credibility was at issue, so there should have been a trial.</w:t>
      </w:r>
    </w:p>
    <w:p w:rsidR="00CC1863" w:rsidRDefault="00CC1863" w:rsidP="00CC1863">
      <w:pPr>
        <w:spacing w:after="0" w:line="240" w:lineRule="auto"/>
        <w:rPr>
          <w:rFonts w:ascii="Times New Roman" w:hAnsi="Times New Roman" w:cs="Times New Roman"/>
          <w:sz w:val="24"/>
          <w:szCs w:val="24"/>
          <w:u w:val="single"/>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Burden and Degree of Proof in Criminal Proceedings</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sz w:val="24"/>
          <w:szCs w:val="24"/>
          <w:lang w:val="en-US"/>
        </w:rPr>
      </w:pPr>
    </w:p>
    <w:p w:rsidR="00CC1863" w:rsidRDefault="00CC1863" w:rsidP="00627396">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b/>
          <w:lang w:val="en-US"/>
        </w:rPr>
        <w:t>Directed Verdict of Acquittal</w:t>
      </w:r>
      <w:r>
        <w:rPr>
          <w:rFonts w:ascii="Times New Roman" w:hAnsi="Times New Roman" w:cs="Times New Roman"/>
          <w:lang w:val="en-US"/>
        </w:rPr>
        <w:t>: At end of Crown’s case, accused may ask trial judge to rule that Crown has not discharged its evidentiary burden (i.e. hasn’t led evidence capable of establishing the elements of the offence)</w:t>
      </w:r>
    </w:p>
    <w:p w:rsidR="00CC1863" w:rsidRDefault="00CC1863" w:rsidP="00627396">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lang w:val="en-US"/>
        </w:rPr>
        <w:t>Accused is not required to elect whether to call evidence before the motion is decided</w:t>
      </w:r>
    </w:p>
    <w:p w:rsidR="00CC1863" w:rsidRPr="00F91495" w:rsidRDefault="00CC1863" w:rsidP="00627396">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b/>
          <w:lang w:val="en-US"/>
        </w:rPr>
        <w:t>Test</w:t>
      </w:r>
      <w:r>
        <w:rPr>
          <w:rFonts w:ascii="Times New Roman" w:hAnsi="Times New Roman" w:cs="Times New Roman"/>
          <w:lang w:val="en-US"/>
        </w:rPr>
        <w:t xml:space="preserve">: </w:t>
      </w:r>
      <w:r w:rsidRPr="00F44DA2">
        <w:rPr>
          <w:rFonts w:ascii="Times New Roman" w:hAnsi="Times New Roman" w:cs="Times New Roman"/>
          <w:u w:val="single"/>
          <w:lang w:val="en-US"/>
        </w:rPr>
        <w:t>Is there any admissible evidence, whether direct or circumstantial, which, if believed by a properly charged jury acting reasonably, would justify a conviction?</w:t>
      </w:r>
      <w:r>
        <w:rPr>
          <w:rFonts w:ascii="Times New Roman" w:hAnsi="Times New Roman" w:cs="Times New Roman"/>
          <w:lang w:val="en-US"/>
        </w:rPr>
        <w:t xml:space="preserve"> (</w:t>
      </w:r>
      <w:r>
        <w:rPr>
          <w:rFonts w:ascii="Times New Roman" w:hAnsi="Times New Roman" w:cs="Times New Roman"/>
          <w:i/>
          <w:lang w:val="en-US"/>
        </w:rPr>
        <w:t>R v Monteleone</w:t>
      </w:r>
      <w:r>
        <w:rPr>
          <w:rFonts w:ascii="Times New Roman" w:hAnsi="Times New Roman" w:cs="Times New Roman"/>
          <w:lang w:val="en-US"/>
        </w:rPr>
        <w:t>, [1987] 2 SCR 154)</w:t>
      </w:r>
    </w:p>
    <w:p w:rsidR="00CC1863" w:rsidRDefault="00CC1863" w:rsidP="00627396">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lang w:val="en-US"/>
        </w:rPr>
        <w:t>A mere assertion by accused that a defence should be left to the jury does not, by itself, put a defence into play</w:t>
      </w:r>
    </w:p>
    <w:p w:rsidR="00CC1863" w:rsidRDefault="00CC1863" w:rsidP="00627396">
      <w:pPr>
        <w:pStyle w:val="ListParagraph"/>
        <w:numPr>
          <w:ilvl w:val="0"/>
          <w:numId w:val="9"/>
        </w:numPr>
        <w:spacing w:after="0" w:line="240" w:lineRule="auto"/>
        <w:rPr>
          <w:rFonts w:ascii="Times New Roman" w:hAnsi="Times New Roman" w:cs="Times New Roman"/>
          <w:lang w:val="en-US"/>
        </w:rPr>
      </w:pPr>
      <w:r w:rsidRPr="00FC7E43">
        <w:rPr>
          <w:rFonts w:ascii="Times New Roman" w:hAnsi="Times New Roman" w:cs="Times New Roman"/>
          <w:u w:val="single"/>
          <w:lang w:val="en-US"/>
        </w:rPr>
        <w:t>Standard for confirming charges at prelim inquiry</w:t>
      </w:r>
      <w:r>
        <w:rPr>
          <w:rFonts w:ascii="Times New Roman" w:hAnsi="Times New Roman" w:cs="Times New Roman"/>
          <w:lang w:val="en-US"/>
        </w:rPr>
        <w:t xml:space="preserve"> – same as directed verdict of acquittal test (</w:t>
      </w:r>
      <w:r>
        <w:rPr>
          <w:rFonts w:ascii="Times New Roman" w:hAnsi="Times New Roman" w:cs="Times New Roman"/>
          <w:i/>
          <w:lang w:val="en-US"/>
        </w:rPr>
        <w:t>Arcuri</w:t>
      </w:r>
      <w:r>
        <w:rPr>
          <w:rFonts w:ascii="Times New Roman" w:hAnsi="Times New Roman" w:cs="Times New Roman"/>
          <w:lang w:val="en-US"/>
        </w:rPr>
        <w:t>, SCC 2001)</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Direct evidence on all elements </w:t>
      </w:r>
      <w:r w:rsidRPr="00FC7E43">
        <w:rPr>
          <w:rFonts w:ascii="Times New Roman" w:hAnsi="Times New Roman" w:cs="Times New Roman"/>
          <w:lang w:val="en-US"/>
        </w:rPr>
        <w:sym w:font="Wingdings" w:char="F0E0"/>
      </w:r>
      <w:r>
        <w:rPr>
          <w:rFonts w:ascii="Times New Roman" w:hAnsi="Times New Roman" w:cs="Times New Roman"/>
          <w:lang w:val="en-US"/>
        </w:rPr>
        <w:t xml:space="preserve"> case must proceed to trial, regardless of existence of df evidence</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But if any of Crown’s evidence is circumstantial, judge can engage in a limited weighing of whole of evidence (of Crown and df evidence)</w:t>
      </w:r>
    </w:p>
    <w:p w:rsidR="00CC1863" w:rsidRDefault="00CC1863" w:rsidP="00627396">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b/>
          <w:lang w:val="en-US"/>
        </w:rPr>
        <w:t>“Air of reality” test</w:t>
      </w:r>
      <w:r>
        <w:rPr>
          <w:rFonts w:ascii="Times New Roman" w:hAnsi="Times New Roman" w:cs="Times New Roman"/>
          <w:lang w:val="en-US"/>
        </w:rPr>
        <w:t xml:space="preserve">: trial judge </w:t>
      </w:r>
      <w:r w:rsidRPr="00F91495">
        <w:rPr>
          <w:rFonts w:ascii="Times New Roman" w:hAnsi="Times New Roman" w:cs="Times New Roman"/>
          <w:u w:val="single"/>
          <w:lang w:val="en-US"/>
        </w:rPr>
        <w:t>must put before the jury any defences which may be open</w:t>
      </w:r>
      <w:r>
        <w:rPr>
          <w:rFonts w:ascii="Times New Roman" w:hAnsi="Times New Roman" w:cs="Times New Roman"/>
          <w:lang w:val="en-US"/>
        </w:rPr>
        <w:t xml:space="preserve"> to the accused upon the evidence, </w:t>
      </w:r>
      <w:r w:rsidRPr="00F91495">
        <w:rPr>
          <w:rFonts w:ascii="Times New Roman" w:hAnsi="Times New Roman" w:cs="Times New Roman"/>
          <w:u w:val="single"/>
          <w:lang w:val="en-US"/>
        </w:rPr>
        <w:t>whether raised by the accused’s counsel or not</w:t>
      </w:r>
      <w:r>
        <w:rPr>
          <w:rFonts w:ascii="Times New Roman" w:hAnsi="Times New Roman" w:cs="Times New Roman"/>
          <w:lang w:val="en-US"/>
        </w:rPr>
        <w:t xml:space="preserve"> (</w:t>
      </w:r>
      <w:r>
        <w:rPr>
          <w:rFonts w:ascii="Times New Roman" w:hAnsi="Times New Roman" w:cs="Times New Roman"/>
          <w:i/>
          <w:lang w:val="en-US"/>
        </w:rPr>
        <w:t>Pappajohn v the Queen</w:t>
      </w:r>
      <w:r>
        <w:rPr>
          <w:rFonts w:ascii="Times New Roman" w:hAnsi="Times New Roman" w:cs="Times New Roman"/>
          <w:lang w:val="en-US"/>
        </w:rPr>
        <w:t>, [1980] 2 SCR 120)</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There </w:t>
      </w:r>
      <w:r w:rsidRPr="00F91495">
        <w:rPr>
          <w:rFonts w:ascii="Times New Roman" w:hAnsi="Times New Roman" w:cs="Times New Roman"/>
          <w:u w:val="single"/>
          <w:lang w:val="en-US"/>
        </w:rPr>
        <w:t>must be some evidential basis</w:t>
      </w:r>
      <w:r>
        <w:rPr>
          <w:rFonts w:ascii="Times New Roman" w:hAnsi="Times New Roman" w:cs="Times New Roman"/>
          <w:lang w:val="en-US"/>
        </w:rPr>
        <w:t xml:space="preserve"> upon which the defence can rest for judge to put forward the defence</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Trial judge also has </w:t>
      </w:r>
      <w:r w:rsidRPr="00F91495">
        <w:rPr>
          <w:rFonts w:ascii="Times New Roman" w:hAnsi="Times New Roman" w:cs="Times New Roman"/>
          <w:u w:val="single"/>
          <w:lang w:val="en-US"/>
        </w:rPr>
        <w:t>duty to keep defences with no evidential foundation from the jury</w:t>
      </w:r>
      <w:r>
        <w:rPr>
          <w:rFonts w:ascii="Times New Roman" w:hAnsi="Times New Roman" w:cs="Times New Roman"/>
          <w:lang w:val="en-US"/>
        </w:rPr>
        <w:t xml:space="preserve"> (</w:t>
      </w:r>
      <w:r>
        <w:rPr>
          <w:rFonts w:ascii="Times New Roman" w:hAnsi="Times New Roman" w:cs="Times New Roman"/>
          <w:i/>
          <w:lang w:val="en-US"/>
        </w:rPr>
        <w:t>R v Cinous</w:t>
      </w:r>
      <w:r>
        <w:rPr>
          <w:rFonts w:ascii="Times New Roman" w:hAnsi="Times New Roman" w:cs="Times New Roman"/>
          <w:lang w:val="en-US"/>
        </w:rPr>
        <w:t>)</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Burden of proof on accused is evidential, not persuasive</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In applying the test, judge </w:t>
      </w:r>
      <w:r w:rsidRPr="00F91495">
        <w:rPr>
          <w:rFonts w:ascii="Times New Roman" w:hAnsi="Times New Roman" w:cs="Times New Roman"/>
          <w:u w:val="single"/>
          <w:lang w:val="en-US"/>
        </w:rPr>
        <w:t>must consider totality of the evidence and assumed df’s evidence to be true</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There is </w:t>
      </w:r>
      <w:r w:rsidRPr="00F91495">
        <w:rPr>
          <w:rFonts w:ascii="Times New Roman" w:hAnsi="Times New Roman" w:cs="Times New Roman"/>
          <w:u w:val="single"/>
          <w:lang w:val="en-US"/>
        </w:rPr>
        <w:t>no requirement that the evidence be adduced by the accused</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Trial judge </w:t>
      </w:r>
      <w:r w:rsidRPr="00F91495">
        <w:rPr>
          <w:rFonts w:ascii="Times New Roman" w:hAnsi="Times New Roman" w:cs="Times New Roman"/>
          <w:b/>
          <w:lang w:val="en-US"/>
        </w:rPr>
        <w:t>must not make determinations about witness credibility or weight, make findings of fact, make factual inferences</w:t>
      </w:r>
      <w:r>
        <w:rPr>
          <w:rFonts w:ascii="Times New Roman" w:hAnsi="Times New Roman" w:cs="Times New Roman"/>
          <w:lang w:val="en-US"/>
        </w:rPr>
        <w:t xml:space="preserve"> in doing this</w:t>
      </w:r>
    </w:p>
    <w:p w:rsidR="00CC1863" w:rsidRDefault="00CC1863" w:rsidP="00627396">
      <w:pPr>
        <w:pStyle w:val="ListParagraph"/>
        <w:numPr>
          <w:ilvl w:val="1"/>
          <w:numId w:val="9"/>
        </w:numPr>
        <w:spacing w:after="0" w:line="240" w:lineRule="auto"/>
        <w:rPr>
          <w:rFonts w:ascii="Times New Roman" w:hAnsi="Times New Roman" w:cs="Times New Roman"/>
          <w:lang w:val="en-US"/>
        </w:rPr>
      </w:pPr>
      <w:r>
        <w:rPr>
          <w:rFonts w:ascii="Times New Roman" w:hAnsi="Times New Roman" w:cs="Times New Roman"/>
          <w:lang w:val="en-US"/>
        </w:rPr>
        <w:t>If a defence survives the test, the burden is on the Crown to disprove it BARD</w:t>
      </w:r>
    </w:p>
    <w:p w:rsidR="00CC1863" w:rsidRPr="00F91495" w:rsidRDefault="00CC1863" w:rsidP="00627396">
      <w:pPr>
        <w:pStyle w:val="ListParagraph"/>
        <w:numPr>
          <w:ilvl w:val="0"/>
          <w:numId w:val="9"/>
        </w:numPr>
        <w:spacing w:after="0" w:line="240" w:lineRule="auto"/>
        <w:rPr>
          <w:rFonts w:ascii="Times New Roman" w:hAnsi="Times New Roman" w:cs="Times New Roman"/>
          <w:lang w:val="en-US"/>
        </w:rPr>
      </w:pPr>
      <w:r>
        <w:rPr>
          <w:rFonts w:ascii="Times New Roman" w:hAnsi="Times New Roman" w:cs="Times New Roman"/>
          <w:lang w:val="en-US"/>
        </w:rPr>
        <w:t xml:space="preserve">Requirement of proof BARD of guilty is enshrined as part of presumption of innocence in s. 11(d) of </w:t>
      </w:r>
      <w:r>
        <w:rPr>
          <w:rFonts w:ascii="Times New Roman" w:hAnsi="Times New Roman" w:cs="Times New Roman"/>
          <w:i/>
          <w:lang w:val="en-US"/>
        </w:rPr>
        <w:t>Charter</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3D3B28"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3A5CE2">
        <w:rPr>
          <w:rFonts w:ascii="Times New Roman" w:hAnsi="Times New Roman" w:cs="Times New Roman"/>
          <w:b/>
          <w:i/>
          <w:color w:val="FF0000"/>
          <w:lang w:val="en-US"/>
        </w:rPr>
        <w:t>R v Lifchus</w:t>
      </w:r>
      <w:r>
        <w:rPr>
          <w:rFonts w:ascii="Times New Roman" w:hAnsi="Times New Roman" w:cs="Times New Roman"/>
          <w:b/>
          <w:color w:val="FF0000"/>
          <w:lang w:val="en-US"/>
        </w:rPr>
        <w:t>, [1997] 3 SCR 320</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Description of proof beyond a reasonable doubt</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 xml:space="preserve">Facts: </w:t>
      </w:r>
      <w:r w:rsidRPr="003A5CE2">
        <w:rPr>
          <w:rFonts w:ascii="Times New Roman" w:hAnsi="Times New Roman" w:cs="Times New Roman"/>
          <w:lang w:val="en-US"/>
        </w:rPr>
        <w:t xml:space="preserve"> </w:t>
      </w:r>
      <w:r>
        <w:rPr>
          <w:rFonts w:ascii="Times New Roman" w:hAnsi="Times New Roman" w:cs="Times New Roman"/>
          <w:lang w:val="en-US"/>
        </w:rPr>
        <w:t>Df convicted of fraud. Appealed on ground that judge had not properly explained BARD to the jury.</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Issue:</w:t>
      </w:r>
      <w:r w:rsidRPr="003A5CE2">
        <w:rPr>
          <w:rFonts w:ascii="Times New Roman" w:hAnsi="Times New Roman" w:cs="Times New Roman"/>
          <w:lang w:val="en-US"/>
        </w:rPr>
        <w:t xml:space="preserve"> </w:t>
      </w:r>
      <w:r>
        <w:rPr>
          <w:rFonts w:ascii="Times New Roman" w:hAnsi="Times New Roman" w:cs="Times New Roman"/>
          <w:lang w:val="en-US"/>
        </w:rPr>
        <w:t>Was BARD properly explained to the jury?</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Analysis:</w:t>
      </w:r>
      <w:r w:rsidRPr="003A5CE2">
        <w:rPr>
          <w:rFonts w:ascii="Times New Roman" w:hAnsi="Times New Roman" w:cs="Times New Roman"/>
          <w:lang w:val="en-US"/>
        </w:rPr>
        <w:t xml:space="preserve"> </w:t>
      </w:r>
      <w:r>
        <w:rPr>
          <w:rFonts w:ascii="Times New Roman" w:hAnsi="Times New Roman" w:cs="Times New Roman"/>
          <w:lang w:val="en-US"/>
        </w:rPr>
        <w:t>Cory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E51B36">
        <w:rPr>
          <w:rFonts w:ascii="Times New Roman" w:hAnsi="Times New Roman" w:cs="Times New Roman"/>
          <w:u w:val="single"/>
          <w:lang w:val="en-US"/>
        </w:rPr>
        <w:t>Onus on Crown</w:t>
      </w:r>
      <w:r>
        <w:rPr>
          <w:rFonts w:ascii="Times New Roman" w:hAnsi="Times New Roman" w:cs="Times New Roman"/>
          <w:lang w:val="en-US"/>
        </w:rPr>
        <w:t xml:space="preserve"> to prove guilty of accused BARD is linked to the presumption of innocence</w:t>
      </w:r>
    </w:p>
    <w:p w:rsidR="00CC1863" w:rsidRPr="003D3B28"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Jury must be aware that standard of proof is </w:t>
      </w:r>
      <w:r w:rsidRPr="003D3B28">
        <w:rPr>
          <w:rFonts w:ascii="Times New Roman" w:hAnsi="Times New Roman" w:cs="Times New Roman"/>
          <w:u w:val="single"/>
          <w:lang w:val="en-US"/>
        </w:rPr>
        <w:t>higher than standard in civil cases</w:t>
      </w:r>
      <w:r>
        <w:rPr>
          <w:rFonts w:ascii="Times New Roman" w:hAnsi="Times New Roman" w:cs="Times New Roman"/>
          <w:lang w:val="en-US"/>
        </w:rPr>
        <w:t xml:space="preserve"> of BoP, but </w:t>
      </w:r>
      <w:r w:rsidRPr="003D3B28">
        <w:rPr>
          <w:rFonts w:ascii="Times New Roman" w:hAnsi="Times New Roman" w:cs="Times New Roman"/>
          <w:u w:val="single"/>
          <w:lang w:val="en-US"/>
        </w:rPr>
        <w:t>less than absolute certainty</w:t>
      </w:r>
    </w:p>
    <w:p w:rsidR="00CC1863" w:rsidRPr="00E51B36"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lang w:val="en-US"/>
        </w:rPr>
      </w:pPr>
      <w:r w:rsidRPr="00E51B36">
        <w:rPr>
          <w:rFonts w:ascii="Times New Roman" w:hAnsi="Times New Roman" w:cs="Times New Roman"/>
          <w:b/>
          <w:lang w:val="en-US"/>
        </w:rPr>
        <w:t>Reasonable doubt should not be described as an “ordinary” concept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You can’t describe BARD as proof to a “moral certainty”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Should </w:t>
      </w:r>
      <w:r w:rsidRPr="00E51B36">
        <w:rPr>
          <w:rFonts w:ascii="Times New Roman" w:hAnsi="Times New Roman" w:cs="Times New Roman"/>
          <w:u w:val="single"/>
          <w:lang w:val="en-US"/>
        </w:rPr>
        <w:t>avoid qualifying the word “doubt” with any word other than “reasonable</w:t>
      </w:r>
      <w:r>
        <w:rPr>
          <w:rFonts w:ascii="Times New Roman" w:hAnsi="Times New Roman" w:cs="Times New Roman"/>
          <w:lang w:val="en-US"/>
        </w:rPr>
        <w:t>” (e.g. haunting, substantial, etc)</w:t>
      </w:r>
    </w:p>
    <w:p w:rsidR="00CC1863" w:rsidRPr="00E51B36"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lang w:val="en-US"/>
        </w:rPr>
        <w:t xml:space="preserve">Jurors must be reminded that </w:t>
      </w:r>
      <w:r w:rsidRPr="00E51B36">
        <w:rPr>
          <w:rFonts w:ascii="Times New Roman" w:hAnsi="Times New Roman" w:cs="Times New Roman"/>
          <w:u w:val="single"/>
          <w:lang w:val="en-US"/>
        </w:rPr>
        <w:t>burden is always on Crown</w:t>
      </w:r>
      <w:r>
        <w:rPr>
          <w:rFonts w:ascii="Times New Roman" w:hAnsi="Times New Roman" w:cs="Times New Roman"/>
          <w:lang w:val="en-US"/>
        </w:rPr>
        <w:t xml:space="preserve"> to prove accused is guilty BARD, </w:t>
      </w:r>
      <w:r w:rsidRPr="00E51B36">
        <w:rPr>
          <w:rFonts w:ascii="Times New Roman" w:hAnsi="Times New Roman" w:cs="Times New Roman"/>
          <w:u w:val="single"/>
          <w:lang w:val="en-US"/>
        </w:rPr>
        <w:t>never shifts to df</w:t>
      </w:r>
    </w:p>
    <w:p w:rsidR="00CC1863" w:rsidRPr="00926B7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Sufficient to tell jury that reasonable doubt is </w:t>
      </w:r>
      <w:r w:rsidRPr="00E51B36">
        <w:rPr>
          <w:rFonts w:ascii="Times New Roman" w:hAnsi="Times New Roman" w:cs="Times New Roman"/>
          <w:b/>
          <w:lang w:val="en-US"/>
        </w:rPr>
        <w:t>doubt based on reason and common sense which must be logically based upon the evidence or lack of evidence</w:t>
      </w:r>
      <w:r>
        <w:rPr>
          <w:rFonts w:ascii="Times New Roman" w:hAnsi="Times New Roman" w:cs="Times New Roman"/>
          <w:lang w:val="en-US"/>
        </w:rPr>
        <w:t xml:space="preserve"> – can’t be based on sympathy or prejudice or be imaginary or frivolous</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Ruling:</w:t>
      </w:r>
      <w:r w:rsidRPr="003A5CE2">
        <w:rPr>
          <w:rFonts w:ascii="Times New Roman" w:hAnsi="Times New Roman" w:cs="Times New Roman"/>
          <w:lang w:val="en-US"/>
        </w:rPr>
        <w:t xml:space="preserve"> </w:t>
      </w:r>
      <w:r>
        <w:rPr>
          <w:rFonts w:ascii="Times New Roman" w:hAnsi="Times New Roman" w:cs="Times New Roman"/>
          <w:lang w:val="en-US"/>
        </w:rPr>
        <w:t>Trial judge erred by saying it was an ordinary, everyday sense of the words.</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lastRenderedPageBreak/>
        <w:t>Appellate Review of Factual Findings</w:t>
      </w:r>
      <w:r w:rsidRPr="009D579D">
        <w:rPr>
          <w:rFonts w:ascii="Times New Roman" w:hAnsi="Times New Roman" w:cs="Times New Roman"/>
          <w:sz w:val="24"/>
          <w:szCs w:val="24"/>
          <w:lang w:val="en-US"/>
        </w:rPr>
        <w:t xml:space="preserv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5420C0"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3A5CE2">
        <w:rPr>
          <w:rFonts w:ascii="Times New Roman" w:hAnsi="Times New Roman" w:cs="Times New Roman"/>
          <w:b/>
          <w:i/>
          <w:color w:val="FF0000"/>
          <w:lang w:val="en-US"/>
        </w:rPr>
        <w:t>Stein v. The “Kathy K.”</w:t>
      </w:r>
      <w:r>
        <w:rPr>
          <w:rFonts w:ascii="Times New Roman" w:hAnsi="Times New Roman" w:cs="Times New Roman"/>
          <w:b/>
          <w:color w:val="FF0000"/>
          <w:lang w:val="en-US"/>
        </w:rPr>
        <w:t>, [1976] 2 SCR 802</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Appellate review of factual findings in civil proceedings</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 xml:space="preserve">Facts: </w:t>
      </w:r>
      <w:r w:rsidRPr="003A5CE2">
        <w:rPr>
          <w:rFonts w:ascii="Times New Roman" w:hAnsi="Times New Roman" w:cs="Times New Roman"/>
          <w:lang w:val="en-US"/>
        </w:rPr>
        <w:t xml:space="preserve"> </w:t>
      </w:r>
      <w:r>
        <w:rPr>
          <w:rFonts w:ascii="Times New Roman" w:hAnsi="Times New Roman" w:cs="Times New Roman"/>
          <w:lang w:val="en-US"/>
        </w:rPr>
        <w:t>Stein’s sailboat collided with a barge, Stein died. Challenge to trial judge’s portioning of liability.</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Issue:</w:t>
      </w:r>
      <w:r w:rsidRPr="003A5CE2">
        <w:rPr>
          <w:rFonts w:ascii="Times New Roman" w:hAnsi="Times New Roman" w:cs="Times New Roman"/>
          <w:lang w:val="en-US"/>
        </w:rPr>
        <w:t xml:space="preserve"> </w:t>
      </w:r>
      <w:r>
        <w:rPr>
          <w:rFonts w:ascii="Times New Roman" w:hAnsi="Times New Roman" w:cs="Times New Roman"/>
          <w:lang w:val="en-US"/>
        </w:rPr>
        <w:t>What is the standard of appellate review for factual findings at trial?</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Analysis:</w:t>
      </w:r>
      <w:r w:rsidRPr="003A5CE2">
        <w:rPr>
          <w:rFonts w:ascii="Times New Roman" w:hAnsi="Times New Roman" w:cs="Times New Roman"/>
          <w:lang w:val="en-US"/>
        </w:rPr>
        <w:t xml:space="preserve"> </w:t>
      </w:r>
      <w:r>
        <w:rPr>
          <w:rFonts w:ascii="Times New Roman" w:hAnsi="Times New Roman" w:cs="Times New Roman"/>
          <w:lang w:val="en-US"/>
        </w:rPr>
        <w:t>Ritchie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Accepted approach of a court of appeal is to </w:t>
      </w:r>
      <w:r w:rsidRPr="00CE2BD4">
        <w:rPr>
          <w:rFonts w:ascii="Times New Roman" w:hAnsi="Times New Roman" w:cs="Times New Roman"/>
          <w:u w:val="single"/>
          <w:lang w:val="en-US"/>
        </w:rPr>
        <w:t xml:space="preserve">test the findings made at trial on the basis of whether or not they were </w:t>
      </w:r>
      <w:r w:rsidRPr="00CE2BD4">
        <w:rPr>
          <w:rFonts w:ascii="Times New Roman" w:hAnsi="Times New Roman" w:cs="Times New Roman"/>
          <w:b/>
          <w:u w:val="single"/>
          <w:lang w:val="en-US"/>
        </w:rPr>
        <w:t>clearly wrong</w:t>
      </w:r>
      <w:r>
        <w:rPr>
          <w:rFonts w:ascii="Times New Roman" w:hAnsi="Times New Roman" w:cs="Times New Roman"/>
          <w:lang w:val="en-US"/>
        </w:rPr>
        <w:t xml:space="preserve"> rather than whether they accorded with that court’s view of the balance of probability</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Appeal judges don’t see witnesses in person so deference must be paid to trial judge’s findings, unless plainly wrong</w:t>
      </w:r>
    </w:p>
    <w:p w:rsidR="00CC1863" w:rsidRPr="005420C0"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Ruling:</w:t>
      </w:r>
      <w:r w:rsidRPr="003A5CE2">
        <w:rPr>
          <w:rFonts w:ascii="Times New Roman" w:hAnsi="Times New Roman" w:cs="Times New Roman"/>
          <w:lang w:val="en-US"/>
        </w:rPr>
        <w:t xml:space="preserve"> </w:t>
      </w:r>
      <w:r>
        <w:rPr>
          <w:rFonts w:ascii="Times New Roman" w:hAnsi="Times New Roman" w:cs="Times New Roman"/>
          <w:lang w:val="en-US"/>
        </w:rPr>
        <w:t>Court of Appeal should not have changed trial judge’s findings.</w:t>
      </w:r>
    </w:p>
    <w:p w:rsidR="00CC1863" w:rsidRPr="00D75A0A" w:rsidRDefault="00CC1863" w:rsidP="00CC1863">
      <w:pPr>
        <w:spacing w:after="0" w:line="240" w:lineRule="auto"/>
        <w:rPr>
          <w:rFonts w:ascii="Times New Roman" w:hAnsi="Times New Roman" w:cs="Times New Roman"/>
          <w:lang w:val="en-US"/>
        </w:rPr>
      </w:pPr>
    </w:p>
    <w:p w:rsidR="00CC1863" w:rsidRPr="00D75A0A" w:rsidRDefault="00CC1863" w:rsidP="00627396">
      <w:pPr>
        <w:pStyle w:val="ListParagraph"/>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b/>
          <w:i/>
          <w:lang w:val="en-US"/>
        </w:rPr>
        <w:t>Housen v Nikolaisen</w:t>
      </w:r>
      <w:r>
        <w:rPr>
          <w:rFonts w:ascii="Times New Roman" w:hAnsi="Times New Roman" w:cs="Times New Roman"/>
          <w:lang w:val="en-US"/>
        </w:rPr>
        <w:t xml:space="preserve">, </w:t>
      </w:r>
      <w:r w:rsidRPr="00D75A0A">
        <w:rPr>
          <w:rFonts w:ascii="Times New Roman" w:hAnsi="Times New Roman" w:cs="Times New Roman"/>
          <w:b/>
          <w:lang w:val="en-US"/>
        </w:rPr>
        <w:t>[2002] 2 SCR 235</w:t>
      </w:r>
      <w:r>
        <w:rPr>
          <w:rFonts w:ascii="Times New Roman" w:hAnsi="Times New Roman" w:cs="Times New Roman"/>
          <w:lang w:val="en-US"/>
        </w:rPr>
        <w:t>, Iacobucci and Major</w:t>
      </w:r>
    </w:p>
    <w:p w:rsidR="00CC1863" w:rsidRPr="00D75A0A" w:rsidRDefault="00CC1863" w:rsidP="00627396">
      <w:pPr>
        <w:pStyle w:val="ListParagraph"/>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lang w:val="en-US"/>
        </w:rPr>
        <w:t>A palpable error is one that is “plainly seen” and significant</w:t>
      </w:r>
    </w:p>
    <w:p w:rsidR="00CC1863" w:rsidRPr="00D75A0A" w:rsidRDefault="00CC1863" w:rsidP="00627396">
      <w:pPr>
        <w:pStyle w:val="ListParagraph"/>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lang w:val="en-US"/>
        </w:rPr>
        <w:t>Must have a significant impact on the outcome of case and overcome the other good findings of fact</w:t>
      </w:r>
    </w:p>
    <w:p w:rsidR="00CC1863" w:rsidRPr="00D75A0A" w:rsidRDefault="00CC1863" w:rsidP="00627396">
      <w:pPr>
        <w:pStyle w:val="ListParagraph"/>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Reasons for deference: judicial resources ($$$), promotes autonomy and integrity of trial proceedings, expertise of trial judges, advantageous position and benefit of </w:t>
      </w:r>
      <w:r>
        <w:rPr>
          <w:rFonts w:ascii="Times New Roman" w:hAnsi="Times New Roman" w:cs="Times New Roman"/>
          <w:i/>
          <w:lang w:val="en-US"/>
        </w:rPr>
        <w:t>viva voce</w:t>
      </w:r>
      <w:r>
        <w:rPr>
          <w:rFonts w:ascii="Times New Roman" w:hAnsi="Times New Roman" w:cs="Times New Roman"/>
          <w:lang w:val="en-US"/>
        </w:rPr>
        <w:t xml:space="preserve"> evidence</w:t>
      </w:r>
    </w:p>
    <w:p w:rsidR="00CC1863" w:rsidRPr="00D75A0A" w:rsidRDefault="00CC1863" w:rsidP="00627396">
      <w:pPr>
        <w:pStyle w:val="ListParagraph"/>
        <w:numPr>
          <w:ilvl w:val="1"/>
          <w:numId w:val="11"/>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Documentary evidence: possible lower threshold for review because no advantageous position as the evidence wasn’t </w:t>
      </w:r>
      <w:r>
        <w:rPr>
          <w:rFonts w:ascii="Times New Roman" w:hAnsi="Times New Roman" w:cs="Times New Roman"/>
          <w:i/>
          <w:lang w:val="en-US"/>
        </w:rPr>
        <w:t>viva voce</w:t>
      </w:r>
      <w:r>
        <w:rPr>
          <w:rFonts w:ascii="Times New Roman" w:hAnsi="Times New Roman" w:cs="Times New Roman"/>
          <w:lang w:val="en-US"/>
        </w:rPr>
        <w:t xml:space="preserve"> in the first place, but still concerns of judicial resources and autonomy</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5420C0"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3A5CE2">
        <w:rPr>
          <w:rFonts w:ascii="Times New Roman" w:hAnsi="Times New Roman" w:cs="Times New Roman"/>
          <w:b/>
          <w:i/>
          <w:color w:val="FF0000"/>
          <w:lang w:val="en-US"/>
        </w:rPr>
        <w:t>R. v. Biniaris</w:t>
      </w:r>
      <w:r>
        <w:rPr>
          <w:rFonts w:ascii="Times New Roman" w:hAnsi="Times New Roman" w:cs="Times New Roman"/>
          <w:b/>
          <w:color w:val="FF0000"/>
          <w:lang w:val="en-US"/>
        </w:rPr>
        <w:t>, [2000] 1 SCR 381</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Test for review of the reasonableness of a conviction at trial</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 xml:space="preserve">Facts: </w:t>
      </w:r>
      <w:r w:rsidRPr="003A5CE2">
        <w:rPr>
          <w:rFonts w:ascii="Times New Roman" w:hAnsi="Times New Roman" w:cs="Times New Roman"/>
          <w:lang w:val="en-US"/>
        </w:rPr>
        <w:t xml:space="preserve"> </w:t>
      </w:r>
      <w:r>
        <w:rPr>
          <w:rFonts w:ascii="Times New Roman" w:hAnsi="Times New Roman" w:cs="Times New Roman"/>
          <w:lang w:val="en-US"/>
        </w:rPr>
        <w:t>Df convicted of murder at trial. BCCA held conviction was unreasonable and changed it to manslaughter on ground that his participation in the assault was very brief and evidence of his intention was unclear. BCCA said that the question of the reasonableness of a conviction was a question of law, thus giving right of appeal to higher courts.</w:t>
      </w:r>
    </w:p>
    <w:p w:rsidR="00CC1863" w:rsidRPr="003A5CE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Issue:</w:t>
      </w:r>
      <w:r w:rsidRPr="003A5CE2">
        <w:rPr>
          <w:rFonts w:ascii="Times New Roman" w:hAnsi="Times New Roman" w:cs="Times New Roman"/>
          <w:lang w:val="en-US"/>
        </w:rPr>
        <w:t xml:space="preserve"> </w:t>
      </w:r>
      <w:r>
        <w:rPr>
          <w:rFonts w:ascii="Times New Roman" w:hAnsi="Times New Roman" w:cs="Times New Roman"/>
          <w:lang w:val="en-US"/>
        </w:rPr>
        <w:t>What is the test for an appellate court to determine if a jury or trial judge verdict is unreasonable?</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A5CE2">
        <w:rPr>
          <w:rFonts w:ascii="Times New Roman" w:hAnsi="Times New Roman" w:cs="Times New Roman"/>
          <w:b/>
          <w:lang w:val="en-US"/>
        </w:rPr>
        <w:t>Analysis:</w:t>
      </w:r>
      <w:r w:rsidRPr="003A5CE2">
        <w:rPr>
          <w:rFonts w:ascii="Times New Roman" w:hAnsi="Times New Roman" w:cs="Times New Roman"/>
          <w:lang w:val="en-US"/>
        </w:rPr>
        <w:t xml:space="preserve"> </w:t>
      </w:r>
      <w:r>
        <w:rPr>
          <w:rFonts w:ascii="Times New Roman" w:hAnsi="Times New Roman" w:cs="Times New Roman"/>
          <w:lang w:val="en-US"/>
        </w:rPr>
        <w:t>Arbour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Test: </w:t>
      </w:r>
      <w:r w:rsidRPr="0066312E">
        <w:rPr>
          <w:rFonts w:ascii="Times New Roman" w:hAnsi="Times New Roman" w:cs="Times New Roman"/>
          <w:u w:val="single"/>
          <w:lang w:val="en-US"/>
        </w:rPr>
        <w:t>whether verdict is one that a properly instructed jury acting judicially could reasonably have rendered</w:t>
      </w:r>
      <w:r>
        <w:rPr>
          <w:rFonts w:ascii="Times New Roman" w:hAnsi="Times New Roman" w:cs="Times New Roman"/>
          <w:lang w:val="en-US"/>
        </w:rPr>
        <w:t xml:space="preserve"> (</w:t>
      </w:r>
      <w:r>
        <w:rPr>
          <w:rFonts w:ascii="Times New Roman" w:hAnsi="Times New Roman" w:cs="Times New Roman"/>
          <w:i/>
          <w:lang w:val="en-US"/>
        </w:rPr>
        <w:t>Yebes</w:t>
      </w:r>
      <w:r>
        <w:rPr>
          <w:rFonts w:ascii="Times New Roman" w:hAnsi="Times New Roman" w:cs="Times New Roman"/>
          <w:lang w:val="en-US"/>
        </w:rPr>
        <w:t>)</w:t>
      </w:r>
    </w:p>
    <w:p w:rsidR="00CC1863" w:rsidRPr="009E6786"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Test involves an </w:t>
      </w:r>
      <w:r w:rsidRPr="002A6B59">
        <w:rPr>
          <w:rFonts w:ascii="Times New Roman" w:hAnsi="Times New Roman" w:cs="Times New Roman"/>
          <w:u w:val="single"/>
          <w:lang w:val="en-US"/>
        </w:rPr>
        <w:t>objective assessment to determine what verdict a reasonable jury could have arrived at and, to some extent, a subjective one where weight of evidence is examined rather than its bare sufficiency</w:t>
      </w:r>
      <w:r>
        <w:rPr>
          <w:rFonts w:ascii="Times New Roman" w:hAnsi="Times New Roman" w:cs="Times New Roman"/>
          <w:lang w:val="en-US"/>
        </w:rPr>
        <w:t xml:space="preserve"> </w:t>
      </w:r>
      <w:r w:rsidRPr="0066312E">
        <w:rPr>
          <w:rFonts w:ascii="Times New Roman" w:hAnsi="Times New Roman" w:cs="Times New Roman"/>
          <w:lang w:val="en-US"/>
        </w:rPr>
        <w:sym w:font="Wingdings" w:char="F0E0"/>
      </w:r>
      <w:r>
        <w:rPr>
          <w:rFonts w:ascii="Times New Roman" w:hAnsi="Times New Roman" w:cs="Times New Roman"/>
          <w:lang w:val="en-US"/>
        </w:rPr>
        <w:t xml:space="preserve"> </w:t>
      </w:r>
      <w:r w:rsidRPr="0066312E">
        <w:rPr>
          <w:rFonts w:ascii="Times New Roman" w:hAnsi="Times New Roman" w:cs="Times New Roman"/>
          <w:b/>
          <w:lang w:val="en-US"/>
        </w:rPr>
        <w:t>mixed test</w:t>
      </w:r>
    </w:p>
    <w:p w:rsidR="00CC1863" w:rsidRPr="002A6B59"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it was </w:t>
      </w:r>
      <w:r w:rsidRPr="002A6B59">
        <w:rPr>
          <w:rFonts w:ascii="Times New Roman" w:hAnsi="Times New Roman" w:cs="Times New Roman"/>
          <w:b/>
          <w:lang w:val="en-US"/>
        </w:rPr>
        <w:t>trial by judge, try to identify defects in analysis</w:t>
      </w:r>
      <w:r>
        <w:rPr>
          <w:rFonts w:ascii="Times New Roman" w:hAnsi="Times New Roman" w:cs="Times New Roman"/>
          <w:lang w:val="en-US"/>
        </w:rPr>
        <w:t xml:space="preserve"> that led the trier of fact to an unreasonable conviction (e.g. not being aware of an applicable legal principle or entering verdict inconsistent with the factual conclusions reached)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You </w:t>
      </w:r>
      <w:r w:rsidRPr="002A6B59">
        <w:rPr>
          <w:rFonts w:ascii="Times New Roman" w:hAnsi="Times New Roman" w:cs="Times New Roman"/>
          <w:u w:val="single"/>
          <w:lang w:val="en-US"/>
        </w:rPr>
        <w:t>must be able to articulate the basis as explicitly and precisely as possible</w:t>
      </w:r>
      <w:r>
        <w:rPr>
          <w:rFonts w:ascii="Times New Roman" w:hAnsi="Times New Roman" w:cs="Times New Roman"/>
          <w:lang w:val="en-US"/>
        </w:rPr>
        <w:t xml:space="preserve"> upon which you find a jury’s conclusion to be unreasonable </w:t>
      </w:r>
      <w:r w:rsidRPr="0060415A">
        <w:rPr>
          <w:rFonts w:ascii="Times New Roman" w:hAnsi="Times New Roman" w:cs="Times New Roman"/>
          <w:lang w:val="en-US"/>
        </w:rPr>
        <w:sym w:font="Wingdings" w:char="F0E0"/>
      </w:r>
      <w:r>
        <w:rPr>
          <w:rFonts w:ascii="Times New Roman" w:hAnsi="Times New Roman" w:cs="Times New Roman"/>
          <w:lang w:val="en-US"/>
        </w:rPr>
        <w:t xml:space="preserve"> it is insufficient for court of appeal to refer to a vague unease, or a lingering or lurking doubt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You </w:t>
      </w:r>
      <w:r w:rsidRPr="002A6B59">
        <w:rPr>
          <w:rFonts w:ascii="Times New Roman" w:hAnsi="Times New Roman" w:cs="Times New Roman"/>
          <w:b/>
          <w:lang w:val="en-US"/>
        </w:rPr>
        <w:t>must show that the jury was not acting judicially</w:t>
      </w:r>
      <w:r>
        <w:rPr>
          <w:rFonts w:ascii="Times New Roman" w:hAnsi="Times New Roman" w:cs="Times New Roman"/>
          <w:lang w:val="en-US"/>
        </w:rPr>
        <w:t xml:space="preserve"> when they reached their unreasonable conclusion (e.g. analytical flaw) </w:t>
      </w:r>
      <w:r w:rsidRPr="0060415A">
        <w:rPr>
          <w:rFonts w:ascii="Times New Roman" w:hAnsi="Times New Roman" w:cs="Times New Roman"/>
          <w:lang w:val="en-US"/>
        </w:rPr>
        <w:sym w:font="Wingdings" w:char="F0E0"/>
      </w:r>
      <w:r>
        <w:rPr>
          <w:rFonts w:ascii="Times New Roman" w:hAnsi="Times New Roman" w:cs="Times New Roman"/>
          <w:lang w:val="en-US"/>
        </w:rPr>
        <w:t xml:space="preserve"> scrutinize the charge to the jury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Consider that evidence would have passed the no-evidence motion </w:t>
      </w:r>
      <w:r w:rsidRPr="00B77341">
        <w:rPr>
          <w:rFonts w:ascii="Times New Roman" w:hAnsi="Times New Roman" w:cs="Times New Roman"/>
          <w:lang w:val="en-US"/>
        </w:rPr>
        <w:sym w:font="Wingdings" w:char="F0E0"/>
      </w:r>
      <w:r>
        <w:rPr>
          <w:rFonts w:ascii="Times New Roman" w:hAnsi="Times New Roman" w:cs="Times New Roman"/>
          <w:lang w:val="en-US"/>
        </w:rPr>
        <w:t xml:space="preserve"> judging the jury for believing the evidence?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Assessment requires not merely asking whether properly instructed jurors, acting judicially, could reasonably have come to the same result, but doing </w:t>
      </w:r>
      <w:r w:rsidRPr="002A6B59">
        <w:rPr>
          <w:rFonts w:ascii="Times New Roman" w:hAnsi="Times New Roman" w:cs="Times New Roman"/>
          <w:u w:val="single"/>
          <w:lang w:val="en-US"/>
        </w:rPr>
        <w:t>so through the lens of judicial experience</w:t>
      </w:r>
      <w:r>
        <w:rPr>
          <w:rFonts w:ascii="Times New Roman" w:hAnsi="Times New Roman" w:cs="Times New Roman"/>
          <w:lang w:val="en-US"/>
        </w:rPr>
        <w:t xml:space="preserve"> which serves as an additional protection against an unwarranted conviction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A6B59">
        <w:rPr>
          <w:rFonts w:ascii="Times New Roman" w:hAnsi="Times New Roman" w:cs="Times New Roman"/>
          <w:u w:val="single"/>
          <w:lang w:val="en-US"/>
        </w:rPr>
        <w:t>Subjective component of the test is the subjective assessment of an assessor with judicial training and experience that must be brought to bear on the exercise of reviewing the evidence</w:t>
      </w:r>
      <w:r>
        <w:rPr>
          <w:rFonts w:ascii="Times New Roman" w:hAnsi="Times New Roman" w:cs="Times New Roman"/>
          <w:lang w:val="en-US"/>
        </w:rPr>
        <w:t xml:space="preserve"> </w:t>
      </w:r>
      <w:r w:rsidRPr="0060415A">
        <w:rPr>
          <w:rFonts w:ascii="Times New Roman" w:hAnsi="Times New Roman" w:cs="Times New Roman"/>
          <w:lang w:val="en-US"/>
        </w:rPr>
        <w:sym w:font="Wingdings" w:char="F0E0"/>
      </w:r>
      <w:r>
        <w:rPr>
          <w:rFonts w:ascii="Times New Roman" w:hAnsi="Times New Roman" w:cs="Times New Roman"/>
          <w:lang w:val="en-US"/>
        </w:rPr>
        <w:t xml:space="preserve"> requires reviewing judge to import his or her knowledge of the law and expertise of the courts, gained through the judicial process over the years, not simply his or her own personal experience and insight</w:t>
      </w:r>
    </w:p>
    <w:p w:rsidR="00CC1863" w:rsidRPr="00353342"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***NOTE***</w:t>
      </w:r>
      <w:r>
        <w:rPr>
          <w:rFonts w:ascii="Times New Roman" w:hAnsi="Times New Roman" w:cs="Times New Roman"/>
          <w:lang w:val="en-US"/>
        </w:rPr>
        <w:t xml:space="preserve"> Perrin disagrees! Thinks this “judicial experience” stuff is cracked out and that these problems can be dealt with through jury instructions. Shouldn’t be messing with standard of appellate review.</w:t>
      </w:r>
    </w:p>
    <w:p w:rsidR="00CC1863" w:rsidRDefault="00CC1863" w:rsidP="00CC1863">
      <w:pPr>
        <w:spacing w:after="0" w:line="240" w:lineRule="auto"/>
        <w:ind w:left="-360"/>
        <w:rPr>
          <w:rFonts w:ascii="Times New Roman" w:hAnsi="Times New Roman" w:cs="Times New Roman"/>
          <w:sz w:val="24"/>
          <w:szCs w:val="24"/>
          <w:lang w:val="en-US"/>
        </w:rPr>
      </w:pPr>
    </w:p>
    <w:p w:rsidR="00CC1863" w:rsidRPr="00FC7E43" w:rsidRDefault="00CC1863" w:rsidP="00627396">
      <w:pPr>
        <w:pStyle w:val="ListParagraph"/>
        <w:numPr>
          <w:ilvl w:val="0"/>
          <w:numId w:val="6"/>
        </w:numPr>
        <w:spacing w:after="0" w:line="240" w:lineRule="auto"/>
        <w:rPr>
          <w:rFonts w:ascii="Times New Roman" w:hAnsi="Times New Roman" w:cs="Times New Roman"/>
          <w:lang w:val="en-US"/>
        </w:rPr>
      </w:pPr>
      <w:r w:rsidRPr="00FC7E43">
        <w:rPr>
          <w:rFonts w:ascii="Times New Roman" w:hAnsi="Times New Roman" w:cs="Times New Roman"/>
          <w:b/>
          <w:i/>
          <w:lang w:val="en-US"/>
        </w:rPr>
        <w:t>R v Trochym</w:t>
      </w:r>
      <w:r w:rsidRPr="00FC7E43">
        <w:rPr>
          <w:rFonts w:ascii="Times New Roman" w:hAnsi="Times New Roman" w:cs="Times New Roman"/>
          <w:b/>
          <w:lang w:val="en-US"/>
        </w:rPr>
        <w:t>, [2007] 1 SCR 239</w:t>
      </w:r>
      <w:r w:rsidRPr="00FC7E43">
        <w:rPr>
          <w:rFonts w:ascii="Times New Roman" w:hAnsi="Times New Roman" w:cs="Times New Roman"/>
          <w:lang w:val="en-US"/>
        </w:rPr>
        <w:t>, Deschamps J</w:t>
      </w:r>
    </w:p>
    <w:p w:rsidR="00CC1863" w:rsidRPr="00FC7E43" w:rsidRDefault="00CC1863" w:rsidP="00627396">
      <w:pPr>
        <w:pStyle w:val="ListParagraph"/>
        <w:numPr>
          <w:ilvl w:val="1"/>
          <w:numId w:val="6"/>
        </w:numPr>
        <w:spacing w:after="0" w:line="240" w:lineRule="auto"/>
        <w:rPr>
          <w:rFonts w:ascii="Times New Roman" w:hAnsi="Times New Roman" w:cs="Times New Roman"/>
          <w:sz w:val="24"/>
          <w:szCs w:val="24"/>
          <w:lang w:val="en-US"/>
        </w:rPr>
      </w:pPr>
      <w:r w:rsidRPr="00FC7E43">
        <w:rPr>
          <w:rFonts w:ascii="Times New Roman" w:hAnsi="Times New Roman" w:cs="Times New Roman"/>
          <w:lang w:val="en-US"/>
        </w:rPr>
        <w:t>There must be explicit reasons why an appea</w:t>
      </w:r>
      <w:r>
        <w:rPr>
          <w:rFonts w:ascii="Times New Roman" w:hAnsi="Times New Roman" w:cs="Times New Roman"/>
          <w:lang w:val="en-US"/>
        </w:rPr>
        <w:t>l court has to interfere with a trial decision, especially with juries</w:t>
      </w:r>
    </w:p>
    <w:p w:rsidR="00CC1863" w:rsidRDefault="00CC1863" w:rsidP="00CC186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C1863" w:rsidRPr="009D27C3" w:rsidRDefault="00CC1863" w:rsidP="00CC1863">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center"/>
        <w:rPr>
          <w:rFonts w:ascii="Times New Roman" w:hAnsi="Times New Roman" w:cs="Times New Roman"/>
          <w:b/>
          <w:sz w:val="28"/>
          <w:szCs w:val="28"/>
          <w:lang w:val="en-US"/>
        </w:rPr>
      </w:pPr>
      <w:r w:rsidRPr="009D27C3">
        <w:rPr>
          <w:rFonts w:ascii="Times New Roman" w:hAnsi="Times New Roman" w:cs="Times New Roman"/>
          <w:b/>
          <w:sz w:val="28"/>
          <w:szCs w:val="28"/>
          <w:lang w:val="en-US"/>
        </w:rPr>
        <w:lastRenderedPageBreak/>
        <w:t>II.</w:t>
      </w:r>
      <w:r w:rsidRPr="009D27C3">
        <w:rPr>
          <w:rFonts w:ascii="Times New Roman" w:hAnsi="Times New Roman" w:cs="Times New Roman"/>
          <w:b/>
          <w:sz w:val="28"/>
          <w:szCs w:val="28"/>
          <w:lang w:val="en-US"/>
        </w:rPr>
        <w:tab/>
        <w:t>TYPES OF EVIDENCE</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9D27C3"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sidRPr="009D27C3">
        <w:rPr>
          <w:rFonts w:ascii="Times New Roman" w:hAnsi="Times New Roman" w:cs="Times New Roman"/>
          <w:b/>
          <w:sz w:val="24"/>
          <w:szCs w:val="24"/>
          <w:lang w:val="en-US"/>
        </w:rPr>
        <w:t>A. Witness Testimony</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E3102A"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Oath and Substitutes</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lang w:val="en-US"/>
        </w:rPr>
      </w:pPr>
    </w:p>
    <w:p w:rsidR="00CC1863" w:rsidRPr="00E41C07" w:rsidRDefault="00CC1863" w:rsidP="00627396">
      <w:pPr>
        <w:numPr>
          <w:ilvl w:val="0"/>
          <w:numId w:val="16"/>
        </w:numPr>
        <w:spacing w:after="0" w:line="240" w:lineRule="auto"/>
        <w:rPr>
          <w:rFonts w:ascii="Times New Roman" w:hAnsi="Times New Roman" w:cs="Times New Roman"/>
          <w:b/>
          <w:sz w:val="24"/>
          <w:szCs w:val="24"/>
          <w:u w:val="single"/>
          <w:lang w:val="en-US"/>
        </w:rPr>
      </w:pPr>
      <w:r w:rsidRPr="00E41C07">
        <w:rPr>
          <w:rFonts w:ascii="Times New Roman" w:hAnsi="Times New Roman" w:cs="Times New Roman"/>
          <w:b/>
          <w:sz w:val="24"/>
          <w:szCs w:val="24"/>
          <w:u w:val="single"/>
          <w:lang w:val="en-US"/>
        </w:rPr>
        <w:t>St</w:t>
      </w:r>
      <w:r>
        <w:rPr>
          <w:rFonts w:ascii="Times New Roman" w:hAnsi="Times New Roman" w:cs="Times New Roman"/>
          <w:b/>
          <w:sz w:val="24"/>
          <w:szCs w:val="24"/>
          <w:u w:val="single"/>
          <w:lang w:val="en-US"/>
        </w:rPr>
        <w:t>atutory Provisions: CEA, ss. 16 (mental capacity), 16.1 (children)</w:t>
      </w:r>
    </w:p>
    <w:p w:rsidR="00CC1863" w:rsidRPr="00E3102A" w:rsidRDefault="00CC1863" w:rsidP="00CC1863">
      <w:pPr>
        <w:spacing w:after="0" w:line="240" w:lineRule="auto"/>
        <w:rPr>
          <w:rFonts w:ascii="Times New Roman" w:hAnsi="Times New Roman" w:cs="Times New Roman"/>
          <w:lang w:val="en-US"/>
        </w:rPr>
      </w:pPr>
    </w:p>
    <w:p w:rsidR="00CC1863" w:rsidRPr="00E3102A"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Bannerman</w:t>
      </w:r>
      <w:r>
        <w:rPr>
          <w:rFonts w:ascii="Times New Roman" w:hAnsi="Times New Roman" w:cs="Times New Roman"/>
          <w:b/>
          <w:color w:val="FF0000"/>
          <w:lang w:val="en-US"/>
        </w:rPr>
        <w:t xml:space="preserve"> (1966), 48 CR 110 (Man CA) </w:t>
      </w:r>
      <w:r>
        <w:rPr>
          <w:rFonts w:ascii="Times New Roman" w:hAnsi="Times New Roman" w:cs="Times New Roman"/>
          <w:b/>
          <w:lang w:val="en-US"/>
        </w:rPr>
        <w:t>***OLD LAW***</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Understanding an oath just means that a child appreciates he/she is assuming a moral obligation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Df charged with sex with children. 2 underaged kids testified at trial. 1 kid said it was bad/wrong to lie.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Did trial judge err in letting a kid testify without an inquiry into whether he was capable of understanding an oath?</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Dickson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Where trial judge w/advantage of observing &amp; talking to child examines it as to its understanding of nature of an oath and determines child is competent to testify, </w:t>
      </w:r>
      <w:r w:rsidRPr="00D805B7">
        <w:rPr>
          <w:rFonts w:ascii="Times New Roman" w:hAnsi="Times New Roman" w:cs="Times New Roman"/>
          <w:u w:val="single"/>
          <w:lang w:val="en-US"/>
        </w:rPr>
        <w:t>his discretion, unless manifestly abused, should not be interfered with</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Each case will depend on its own facts and the impression the child makes upon the judge will be of great importance</w:t>
      </w:r>
    </w:p>
    <w:p w:rsidR="00CC1863" w:rsidRPr="00D805B7"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All that is required for understanding of the consequences of an oath is that the child </w:t>
      </w:r>
      <w:r w:rsidRPr="00D805B7">
        <w:rPr>
          <w:rFonts w:ascii="Times New Roman" w:hAnsi="Times New Roman" w:cs="Times New Roman"/>
          <w:u w:val="single"/>
          <w:lang w:val="en-US"/>
        </w:rPr>
        <w:t>appreciates it is assuming a moral obligation</w:t>
      </w:r>
      <w:r>
        <w:rPr>
          <w:rFonts w:ascii="Times New Roman" w:hAnsi="Times New Roman" w:cs="Times New Roman"/>
          <w:lang w:val="en-US"/>
        </w:rPr>
        <w:t xml:space="preserve"> beyond a simple, every day obligation </w:t>
      </w:r>
      <w:r w:rsidRPr="00E3102A">
        <w:rPr>
          <w:rFonts w:ascii="Times New Roman" w:hAnsi="Times New Roman" w:cs="Times New Roman"/>
          <w:lang w:val="en-US"/>
        </w:rPr>
        <w:sym w:font="Wingdings" w:char="F0E0"/>
      </w:r>
      <w:r>
        <w:rPr>
          <w:rFonts w:ascii="Times New Roman" w:hAnsi="Times New Roman" w:cs="Times New Roman"/>
          <w:lang w:val="en-US"/>
        </w:rPr>
        <w:t xml:space="preserve"> </w:t>
      </w:r>
      <w:r w:rsidRPr="00D805B7">
        <w:rPr>
          <w:rFonts w:ascii="Times New Roman" w:hAnsi="Times New Roman" w:cs="Times New Roman"/>
          <w:b/>
          <w:lang w:val="en-US"/>
        </w:rPr>
        <w:t>getting a hold on the conscience of the witness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Trial judge’s inquiry was sufficient.</w:t>
      </w:r>
    </w:p>
    <w:p w:rsidR="00CC1863" w:rsidRDefault="00CC1863" w:rsidP="00CC1863">
      <w:pPr>
        <w:spacing w:after="0" w:line="240" w:lineRule="auto"/>
        <w:rPr>
          <w:rFonts w:ascii="Times New Roman" w:hAnsi="Times New Roman" w:cs="Times New Roman"/>
          <w:lang w:val="en-US"/>
        </w:rPr>
      </w:pPr>
    </w:p>
    <w:p w:rsidR="00CC1863" w:rsidRDefault="00CC1863" w:rsidP="00627396">
      <w:pPr>
        <w:pStyle w:val="ListParagraph"/>
        <w:numPr>
          <w:ilvl w:val="0"/>
          <w:numId w:val="14"/>
        </w:numPr>
        <w:spacing w:after="0" w:line="240" w:lineRule="auto"/>
        <w:rPr>
          <w:rFonts w:ascii="Times New Roman" w:hAnsi="Times New Roman" w:cs="Times New Roman"/>
          <w:lang w:val="en-US"/>
        </w:rPr>
      </w:pPr>
      <w:r>
        <w:rPr>
          <w:rFonts w:ascii="Times New Roman" w:hAnsi="Times New Roman" w:cs="Times New Roman"/>
          <w:b/>
          <w:i/>
          <w:lang w:val="en-US"/>
        </w:rPr>
        <w:t>R v Fletcher</w:t>
      </w:r>
      <w:r>
        <w:rPr>
          <w:rFonts w:ascii="Times New Roman" w:hAnsi="Times New Roman" w:cs="Times New Roman"/>
          <w:b/>
          <w:lang w:val="en-US"/>
        </w:rPr>
        <w:t xml:space="preserve"> (1982) </w:t>
      </w:r>
      <w:r w:rsidRPr="00BE61B6">
        <w:rPr>
          <w:rFonts w:ascii="Times New Roman" w:hAnsi="Times New Roman" w:cs="Times New Roman"/>
          <w:lang w:val="en-US"/>
        </w:rPr>
        <w:t>(ONCA):</w:t>
      </w:r>
      <w:r>
        <w:rPr>
          <w:rFonts w:ascii="Times New Roman" w:hAnsi="Times New Roman" w:cs="Times New Roman"/>
          <w:lang w:val="en-US"/>
        </w:rPr>
        <w:t xml:space="preserve"> For kid to take oath, all that has to be determined is “whether child has </w:t>
      </w:r>
      <w:r w:rsidRPr="00BE61B6">
        <w:rPr>
          <w:rFonts w:ascii="Times New Roman" w:hAnsi="Times New Roman" w:cs="Times New Roman"/>
          <w:u w:val="single"/>
          <w:lang w:val="en-US"/>
        </w:rPr>
        <w:t>sufficient appreciation of solemnity of occasion</w:t>
      </w:r>
      <w:r>
        <w:rPr>
          <w:rFonts w:ascii="Times New Roman" w:hAnsi="Times New Roman" w:cs="Times New Roman"/>
          <w:lang w:val="en-US"/>
        </w:rPr>
        <w:t xml:space="preserve">, and added responsibility </w:t>
      </w:r>
      <w:r w:rsidRPr="00BE61B6">
        <w:rPr>
          <w:rFonts w:ascii="Times New Roman" w:hAnsi="Times New Roman" w:cs="Times New Roman"/>
          <w:u w:val="single"/>
          <w:lang w:val="en-US"/>
        </w:rPr>
        <w:t>to tell truth</w:t>
      </w:r>
      <w:r>
        <w:rPr>
          <w:rFonts w:ascii="Times New Roman" w:hAnsi="Times New Roman" w:cs="Times New Roman"/>
          <w:lang w:val="en-US"/>
        </w:rPr>
        <w:t xml:space="preserve"> involved in taking the oath.”</w:t>
      </w:r>
    </w:p>
    <w:p w:rsidR="00CC1863" w:rsidRPr="00BE61B6" w:rsidRDefault="00CC1863" w:rsidP="00627396">
      <w:pPr>
        <w:pStyle w:val="ListParagraph"/>
        <w:numPr>
          <w:ilvl w:val="0"/>
          <w:numId w:val="14"/>
        </w:numPr>
        <w:spacing w:after="0" w:line="240" w:lineRule="auto"/>
        <w:rPr>
          <w:rFonts w:ascii="Times New Roman" w:hAnsi="Times New Roman" w:cs="Times New Roman"/>
          <w:lang w:val="en-US"/>
        </w:rPr>
      </w:pPr>
      <w:r>
        <w:rPr>
          <w:rFonts w:ascii="Times New Roman" w:hAnsi="Times New Roman" w:cs="Times New Roman"/>
          <w:b/>
          <w:i/>
          <w:lang w:val="en-US"/>
        </w:rPr>
        <w:t>R v Leonard</w:t>
      </w:r>
      <w:r>
        <w:rPr>
          <w:rFonts w:ascii="Times New Roman" w:hAnsi="Times New Roman" w:cs="Times New Roman"/>
          <w:b/>
          <w:lang w:val="en-US"/>
        </w:rPr>
        <w:t xml:space="preserve"> (1990)</w:t>
      </w:r>
      <w:r>
        <w:rPr>
          <w:rFonts w:ascii="Times New Roman" w:hAnsi="Times New Roman" w:cs="Times New Roman"/>
          <w:lang w:val="en-US"/>
        </w:rPr>
        <w:t xml:space="preserve"> (ONCA): Agrees with </w:t>
      </w:r>
      <w:r>
        <w:rPr>
          <w:rFonts w:ascii="Times New Roman" w:hAnsi="Times New Roman" w:cs="Times New Roman"/>
          <w:i/>
          <w:lang w:val="en-US"/>
        </w:rPr>
        <w:t>Fletcher</w:t>
      </w:r>
      <w:r>
        <w:rPr>
          <w:rFonts w:ascii="Times New Roman" w:hAnsi="Times New Roman" w:cs="Times New Roman"/>
          <w:lang w:val="en-US"/>
        </w:rPr>
        <w:t xml:space="preserve"> and adds that the responsibility to tell the truth is over and above duty to do so as part of ordinary duty of normal social conduct.</w:t>
      </w:r>
    </w:p>
    <w:p w:rsidR="00CC1863" w:rsidRPr="005E2004" w:rsidRDefault="00CC1863" w:rsidP="00CC1863">
      <w:pPr>
        <w:spacing w:after="0" w:line="240" w:lineRule="auto"/>
        <w:rPr>
          <w:rFonts w:ascii="Times New Roman" w:hAnsi="Times New Roman" w:cs="Times New Roman"/>
          <w:lang w:val="en-US"/>
        </w:rPr>
      </w:pPr>
    </w:p>
    <w:p w:rsidR="00CC1863" w:rsidRPr="005A4E50"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Walsh</w:t>
      </w:r>
      <w:r>
        <w:rPr>
          <w:rFonts w:ascii="Times New Roman" w:hAnsi="Times New Roman" w:cs="Times New Roman"/>
          <w:b/>
          <w:color w:val="FF0000"/>
          <w:lang w:val="en-US"/>
        </w:rPr>
        <w:t xml:space="preserve"> (1978), 45 CCC (2d) 199 (ONCA) </w:t>
      </w:r>
      <w:r>
        <w:rPr>
          <w:rFonts w:ascii="Times New Roman" w:hAnsi="Times New Roman" w:cs="Times New Roman"/>
          <w:b/>
          <w:lang w:val="en-US"/>
        </w:rPr>
        <w:t>***OLD LAW***</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Solemn Affirmations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Satanist ruled incompetent to testify at trial because he didn’t recognize social duty to tell the truth in court.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What is the competency required for adults to take oaths?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Martin JA:</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If you have no religious belief you can’t take an oath because it won’t bind your moral conscience, but you can affirm</w:t>
      </w:r>
    </w:p>
    <w:p w:rsidR="00CC1863" w:rsidRPr="005A4E50"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To affirm, you must establish that the witness </w:t>
      </w:r>
      <w:r w:rsidRPr="00E01459">
        <w:rPr>
          <w:rFonts w:ascii="Times New Roman" w:hAnsi="Times New Roman" w:cs="Times New Roman"/>
          <w:b/>
          <w:lang w:val="en-US"/>
        </w:rPr>
        <w:t>appreciates the duty of speaking the truth</w:t>
      </w:r>
      <w:r>
        <w:rPr>
          <w:rFonts w:ascii="Times New Roman" w:hAnsi="Times New Roman" w:cs="Times New Roman"/>
          <w:lang w:val="en-US"/>
        </w:rPr>
        <w:t xml:space="preserve"> in the relevant sense (i.e. liable to penal sanctions if false evidence is given) and that he says he will speak the truth in court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The Satanist was competent, knew consequences of false evidence, and said he would tell the truth.</w:t>
      </w:r>
    </w:p>
    <w:p w:rsidR="00CC1863" w:rsidRPr="001920CC" w:rsidRDefault="00CC1863" w:rsidP="00CC1863">
      <w:pPr>
        <w:spacing w:after="0" w:line="240" w:lineRule="auto"/>
        <w:ind w:left="-360"/>
        <w:rPr>
          <w:rFonts w:ascii="Times New Roman" w:hAnsi="Times New Roman" w:cs="Times New Roman"/>
          <w:sz w:val="20"/>
          <w:szCs w:val="20"/>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 xml:space="preserve">Unsworn Evidence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F274DF"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lang w:val="en-US"/>
        </w:rPr>
      </w:pPr>
      <w:r>
        <w:rPr>
          <w:rFonts w:ascii="Times New Roman" w:hAnsi="Times New Roman" w:cs="Times New Roman"/>
          <w:b/>
          <w:i/>
          <w:color w:val="FF0000"/>
          <w:lang w:val="en-US"/>
        </w:rPr>
        <w:t>R</w:t>
      </w:r>
      <w:r w:rsidRPr="005E2004">
        <w:rPr>
          <w:rFonts w:ascii="Times New Roman" w:hAnsi="Times New Roman" w:cs="Times New Roman"/>
          <w:b/>
          <w:i/>
          <w:color w:val="FF0000"/>
          <w:lang w:val="en-US"/>
        </w:rPr>
        <w:t xml:space="preserve"> v Khan</w:t>
      </w:r>
      <w:r>
        <w:rPr>
          <w:rFonts w:ascii="Times New Roman" w:hAnsi="Times New Roman" w:cs="Times New Roman"/>
          <w:b/>
          <w:color w:val="FF0000"/>
          <w:lang w:val="en-US"/>
        </w:rPr>
        <w:t>, [1990] 2 SCR 521</w:t>
      </w:r>
      <w:r>
        <w:rPr>
          <w:rFonts w:ascii="Times New Roman" w:hAnsi="Times New Roman" w:cs="Times New Roman"/>
          <w:b/>
          <w:lang w:val="en-US"/>
        </w:rPr>
        <w:t xml:space="preserve"> ***OLD LAW***</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Admissibility of unsworn evidence of children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Creepy doc sticks it in a toddler’s mouth and toddler tells her mom in baby language what he did.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What is the admissibility law for a child’s unsworn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McLachlin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i/>
          <w:lang w:val="en-US"/>
        </w:rPr>
        <w:t>Bannerman</w:t>
      </w:r>
      <w:r>
        <w:rPr>
          <w:rFonts w:ascii="Times New Roman" w:hAnsi="Times New Roman" w:cs="Times New Roman"/>
          <w:lang w:val="en-US"/>
        </w:rPr>
        <w:t xml:space="preserve"> test does not apply for unsworn evidence because it only relates to oaths</w:t>
      </w:r>
    </w:p>
    <w:p w:rsidR="00CC1863" w:rsidRPr="004E138F"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lang w:val="en-US"/>
        </w:rPr>
        <w:t xml:space="preserve">Unsworn evidence: </w:t>
      </w:r>
      <w:r>
        <w:rPr>
          <w:rFonts w:ascii="Times New Roman" w:hAnsi="Times New Roman" w:cs="Times New Roman"/>
          <w:u w:val="single"/>
          <w:lang w:val="en-US"/>
        </w:rPr>
        <w:t>all that’</w:t>
      </w:r>
      <w:r w:rsidRPr="004E138F">
        <w:rPr>
          <w:rFonts w:ascii="Times New Roman" w:hAnsi="Times New Roman" w:cs="Times New Roman"/>
          <w:u w:val="single"/>
          <w:lang w:val="en-US"/>
        </w:rPr>
        <w:t>s required is simple line of questioning directed to whether child understands difference between truth and lie, k</w:t>
      </w:r>
      <w:r>
        <w:rPr>
          <w:rFonts w:ascii="Times New Roman" w:hAnsi="Times New Roman" w:cs="Times New Roman"/>
          <w:u w:val="single"/>
          <w:lang w:val="en-US"/>
        </w:rPr>
        <w:t>nows that it’</w:t>
      </w:r>
      <w:r w:rsidRPr="004E138F">
        <w:rPr>
          <w:rFonts w:ascii="Times New Roman" w:hAnsi="Times New Roman" w:cs="Times New Roman"/>
          <w:u w:val="single"/>
          <w:lang w:val="en-US"/>
        </w:rPr>
        <w:t>s wrong to lie, understands necessity to tell truth, and promises to do so.</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 </w:t>
      </w:r>
      <w:r w:rsidRPr="00E01459">
        <w:rPr>
          <w:rFonts w:ascii="Times New Roman" w:hAnsi="Times New Roman" w:cs="Times New Roman"/>
          <w:u w:val="single"/>
          <w:lang w:val="en-US"/>
        </w:rPr>
        <w:t>child’s unsworn evidence must be corroborated by some other material evidence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Frailties in the child’s testimony go to the weight to given to the evidence, not its admissibility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For oaths: oath gets hold of conscience in some way and there is appreciation of significance of testifying in court.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E01459">
        <w:rPr>
          <w:rFonts w:ascii="Times New Roman" w:hAnsi="Times New Roman" w:cs="Times New Roman"/>
          <w:b/>
          <w:lang w:val="en-US"/>
        </w:rPr>
        <w:t>Unsworn testimony: sufficient intelligence and an understanding of the duty to tell the truth</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 Act makes </w:t>
      </w:r>
      <w:r w:rsidRPr="00E01459">
        <w:rPr>
          <w:rFonts w:ascii="Times New Roman" w:hAnsi="Times New Roman" w:cs="Times New Roman"/>
          <w:u w:val="single"/>
          <w:lang w:val="en-US"/>
        </w:rPr>
        <w:t>no distinction between children of different ages</w:t>
      </w:r>
      <w:r>
        <w:rPr>
          <w:rFonts w:ascii="Times New Roman" w:hAnsi="Times New Roman" w:cs="Times New Roman"/>
          <w:lang w:val="en-US"/>
        </w:rPr>
        <w:t xml:space="preserve"> </w:t>
      </w:r>
      <w:r w:rsidRPr="00EE64ED">
        <w:rPr>
          <w:rFonts w:ascii="Times New Roman" w:hAnsi="Times New Roman" w:cs="Times New Roman"/>
          <w:lang w:val="en-US"/>
        </w:rPr>
        <w:sym w:font="Wingdings" w:char="F0E0"/>
      </w:r>
      <w:r>
        <w:rPr>
          <w:rFonts w:ascii="Times New Roman" w:hAnsi="Times New Roman" w:cs="Times New Roman"/>
          <w:lang w:val="en-US"/>
        </w:rPr>
        <w:t xml:space="preserve"> irrelevant to admissibility.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1920CC">
        <w:rPr>
          <w:rFonts w:ascii="Times New Roman" w:hAnsi="Times New Roman" w:cs="Times New Roman"/>
          <w:u w:val="single"/>
          <w:lang w:val="en-US"/>
        </w:rPr>
        <w:t>Arguments for admission</w:t>
      </w:r>
      <w:r>
        <w:rPr>
          <w:rFonts w:ascii="Times New Roman" w:hAnsi="Times New Roman" w:cs="Times New Roman"/>
          <w:lang w:val="en-US"/>
        </w:rPr>
        <w:t>: prosecution of offences against kids and adults who are mentally incapable of testifying</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1920CC">
        <w:rPr>
          <w:rFonts w:ascii="Times New Roman" w:hAnsi="Times New Roman" w:cs="Times New Roman"/>
          <w:u w:val="single"/>
          <w:lang w:val="en-US"/>
        </w:rPr>
        <w:t>Arguments against</w:t>
      </w:r>
      <w:r>
        <w:rPr>
          <w:rFonts w:ascii="Times New Roman" w:hAnsi="Times New Roman" w:cs="Times New Roman"/>
          <w:lang w:val="en-US"/>
        </w:rPr>
        <w:t>: kids have bad memories, differences in ability to perceive, difficulty in separating make-believe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Trial judge failed because he confused the oath and unsworn evidence tests and put weight on child’s age.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i/>
          <w:color w:val="FF0000"/>
          <w:lang w:val="en-US"/>
        </w:rPr>
      </w:pPr>
      <w:r w:rsidRPr="005E2004">
        <w:rPr>
          <w:rFonts w:ascii="Times New Roman" w:hAnsi="Times New Roman" w:cs="Times New Roman"/>
          <w:b/>
          <w:i/>
          <w:color w:val="FF0000"/>
          <w:lang w:val="en-US"/>
        </w:rPr>
        <w:lastRenderedPageBreak/>
        <w:t>R. v. Marquard</w:t>
      </w:r>
      <w:r>
        <w:rPr>
          <w:rFonts w:ascii="Times New Roman" w:hAnsi="Times New Roman" w:cs="Times New Roman"/>
          <w:b/>
          <w:color w:val="FF0000"/>
          <w:lang w:val="en-US"/>
        </w:rPr>
        <w:t>, [1993] 4 SCR 223</w:t>
      </w:r>
      <w:r>
        <w:rPr>
          <w:rFonts w:ascii="Times New Roman" w:hAnsi="Times New Roman" w:cs="Times New Roman"/>
          <w:b/>
          <w:i/>
          <w:color w:val="FF0000"/>
          <w:lang w:val="en-US"/>
        </w:rPr>
        <w:t xml:space="preserve"> </w:t>
      </w:r>
      <w:r>
        <w:rPr>
          <w:rFonts w:ascii="Times New Roman" w:hAnsi="Times New Roman" w:cs="Times New Roman"/>
          <w:b/>
          <w:lang w:val="en-US"/>
        </w:rPr>
        <w:t>***OLD LAW***</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Ability to communicate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Crown says grandma shoved kid’s face against oven door. Defence says the child burnt self on a cigarette.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Admissibility of a child’s unsworn evidence regarding communication of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McLachlin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A02C06">
        <w:rPr>
          <w:rFonts w:ascii="Times New Roman" w:hAnsi="Times New Roman" w:cs="Times New Roman"/>
          <w:b/>
          <w:lang w:val="en-US"/>
        </w:rPr>
        <w:t>Testimonial competence</w:t>
      </w:r>
      <w:r>
        <w:rPr>
          <w:rFonts w:ascii="Times New Roman" w:hAnsi="Times New Roman" w:cs="Times New Roman"/>
          <w:lang w:val="en-US"/>
        </w:rPr>
        <w:t xml:space="preserve">: capacity to (1) </w:t>
      </w:r>
      <w:r w:rsidRPr="00A02C06">
        <w:rPr>
          <w:rFonts w:ascii="Times New Roman" w:hAnsi="Times New Roman" w:cs="Times New Roman"/>
          <w:u w:val="single"/>
          <w:lang w:val="en-US"/>
        </w:rPr>
        <w:t>observe</w:t>
      </w:r>
      <w:r>
        <w:rPr>
          <w:rFonts w:ascii="Times New Roman" w:hAnsi="Times New Roman" w:cs="Times New Roman"/>
          <w:lang w:val="en-US"/>
        </w:rPr>
        <w:t xml:space="preserve"> (including interpretation), (2) </w:t>
      </w:r>
      <w:r w:rsidRPr="00A02C06">
        <w:rPr>
          <w:rFonts w:ascii="Times New Roman" w:hAnsi="Times New Roman" w:cs="Times New Roman"/>
          <w:u w:val="single"/>
          <w:lang w:val="en-US"/>
        </w:rPr>
        <w:t>recollect</w:t>
      </w:r>
      <w:r>
        <w:rPr>
          <w:rFonts w:ascii="Times New Roman" w:hAnsi="Times New Roman" w:cs="Times New Roman"/>
          <w:lang w:val="en-US"/>
        </w:rPr>
        <w:t xml:space="preserve">, (3) </w:t>
      </w:r>
      <w:r w:rsidRPr="00A02C06">
        <w:rPr>
          <w:rFonts w:ascii="Times New Roman" w:hAnsi="Times New Roman" w:cs="Times New Roman"/>
          <w:u w:val="single"/>
          <w:lang w:val="en-US"/>
        </w:rPr>
        <w:t>communicate</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w:t>
      </w:r>
      <w:r w:rsidRPr="00A02C06">
        <w:rPr>
          <w:rFonts w:ascii="Times New Roman" w:hAnsi="Times New Roman" w:cs="Times New Roman"/>
          <w:u w:val="single"/>
          <w:lang w:val="en-US"/>
        </w:rPr>
        <w:t xml:space="preserve"> inquiry is into </w:t>
      </w:r>
      <w:r w:rsidRPr="00A02C06">
        <w:rPr>
          <w:rFonts w:ascii="Times New Roman" w:hAnsi="Times New Roman" w:cs="Times New Roman"/>
          <w:i/>
          <w:u w:val="single"/>
          <w:lang w:val="en-US"/>
        </w:rPr>
        <w:t>capacity</w:t>
      </w:r>
      <w:r w:rsidRPr="00A02C06">
        <w:rPr>
          <w:rFonts w:ascii="Times New Roman" w:hAnsi="Times New Roman" w:cs="Times New Roman"/>
          <w:u w:val="single"/>
          <w:lang w:val="en-US"/>
        </w:rPr>
        <w:t xml:space="preserve"> to perceive, recollect and communicate, not whether the witness </w:t>
      </w:r>
      <w:r w:rsidRPr="00A02C06">
        <w:rPr>
          <w:rFonts w:ascii="Times New Roman" w:hAnsi="Times New Roman" w:cs="Times New Roman"/>
          <w:i/>
          <w:u w:val="single"/>
          <w:lang w:val="en-US"/>
        </w:rPr>
        <w:t>actually</w:t>
      </w:r>
      <w:r w:rsidRPr="00A02C06">
        <w:rPr>
          <w:rFonts w:ascii="Times New Roman" w:hAnsi="Times New Roman" w:cs="Times New Roman"/>
          <w:u w:val="single"/>
          <w:lang w:val="en-US"/>
        </w:rPr>
        <w:t xml:space="preserve"> perceived</w:t>
      </w:r>
      <w:r>
        <w:rPr>
          <w:rFonts w:ascii="Times New Roman" w:hAnsi="Times New Roman" w:cs="Times New Roman"/>
          <w:lang w:val="en-US"/>
        </w:rPr>
        <w:t xml:space="preserve">, recollects, and can communicate about the events in question </w:t>
      </w:r>
      <w:r w:rsidRPr="00A02C06">
        <w:rPr>
          <w:rFonts w:ascii="Times New Roman" w:hAnsi="Times New Roman" w:cs="Times New Roman"/>
          <w:lang w:val="en-US"/>
        </w:rPr>
        <w:sym w:font="Wingdings" w:char="F0E0"/>
      </w:r>
      <w:r>
        <w:rPr>
          <w:rFonts w:ascii="Times New Roman" w:hAnsi="Times New Roman" w:cs="Times New Roman"/>
          <w:lang w:val="en-US"/>
        </w:rPr>
        <w:t xml:space="preserve"> </w:t>
      </w:r>
      <w:r w:rsidRPr="00E6225A">
        <w:rPr>
          <w:rFonts w:ascii="Times New Roman" w:hAnsi="Times New Roman" w:cs="Times New Roman"/>
          <w:lang w:val="en-US"/>
        </w:rPr>
        <w:t>low threshold</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Best gauge of capacity is the witness’s performance at the time of trial </w:t>
      </w:r>
      <w:r w:rsidRPr="00A02C06">
        <w:rPr>
          <w:rFonts w:ascii="Times New Roman" w:hAnsi="Times New Roman" w:cs="Times New Roman"/>
          <w:lang w:val="en-US"/>
        </w:rPr>
        <w:sym w:font="Wingdings" w:char="F0E0"/>
      </w:r>
      <w:r>
        <w:rPr>
          <w:rFonts w:ascii="Times New Roman" w:hAnsi="Times New Roman" w:cs="Times New Roman"/>
          <w:lang w:val="en-US"/>
        </w:rPr>
        <w:t xml:space="preserve"> large deference to trial judge’s assessment</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Defects in ability to perceive or recollect are to be explored in course of giving evidence (cross-examination)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Trial judge’s inquiry was fine, kid’s evidence good.</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Examination of Witnesses</w:t>
      </w:r>
    </w:p>
    <w:p w:rsidR="00CC1863" w:rsidRDefault="00CC1863" w:rsidP="00CC1863">
      <w:pPr>
        <w:spacing w:after="0" w:line="240" w:lineRule="auto"/>
        <w:rPr>
          <w:rFonts w:ascii="Times New Roman" w:hAnsi="Times New Roman" w:cs="Times New Roman"/>
          <w:sz w:val="24"/>
          <w:szCs w:val="24"/>
          <w:lang w:val="en-US"/>
        </w:rPr>
      </w:pP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General rule for common law trials is that </w:t>
      </w:r>
      <w:r w:rsidRPr="00D814E5">
        <w:rPr>
          <w:rFonts w:ascii="Times New Roman" w:hAnsi="Times New Roman" w:cs="Times New Roman"/>
          <w:u w:val="single"/>
          <w:lang w:val="en-US"/>
        </w:rPr>
        <w:t>all evidence must be given or identified by oral testimony</w:t>
      </w:r>
      <w:r>
        <w:rPr>
          <w:rFonts w:ascii="Times New Roman" w:hAnsi="Times New Roman" w:cs="Times New Roman"/>
          <w:lang w:val="en-US"/>
        </w:rPr>
        <w:t xml:space="preserve"> of a witness</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To protect accused from irrelevant/prejudicial allegations, cross-examining accused on discreditable conduct is typically not permitted (with a few strict exceptions) </w:t>
      </w:r>
      <w:r w:rsidRPr="00805A64">
        <w:rPr>
          <w:rFonts w:ascii="Times New Roman" w:hAnsi="Times New Roman" w:cs="Times New Roman"/>
          <w:lang w:val="en-US"/>
        </w:rPr>
        <w:sym w:font="Wingdings" w:char="F0E0"/>
      </w:r>
      <w:r>
        <w:rPr>
          <w:rFonts w:ascii="Times New Roman" w:hAnsi="Times New Roman" w:cs="Times New Roman"/>
          <w:lang w:val="en-US"/>
        </w:rPr>
        <w:t xml:space="preserve"> general </w:t>
      </w:r>
      <w:r w:rsidRPr="00D814E5">
        <w:rPr>
          <w:rFonts w:ascii="Times New Roman" w:hAnsi="Times New Roman" w:cs="Times New Roman"/>
          <w:u w:val="single"/>
          <w:lang w:val="en-US"/>
        </w:rPr>
        <w:t>rule against bad character evidence</w:t>
      </w:r>
      <w:r>
        <w:rPr>
          <w:rFonts w:ascii="Times New Roman" w:hAnsi="Times New Roman" w:cs="Times New Roman"/>
          <w:lang w:val="en-US"/>
        </w:rPr>
        <w:t xml:space="preserve"> for accused</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To protect right to silence, </w:t>
      </w:r>
      <w:r w:rsidRPr="002C66E1">
        <w:rPr>
          <w:rFonts w:ascii="Times New Roman" w:hAnsi="Times New Roman" w:cs="Times New Roman"/>
          <w:u w:val="single"/>
          <w:lang w:val="en-US"/>
        </w:rPr>
        <w:t xml:space="preserve">can’t </w:t>
      </w:r>
      <w:r>
        <w:rPr>
          <w:rFonts w:ascii="Times New Roman" w:hAnsi="Times New Roman" w:cs="Times New Roman"/>
          <w:u w:val="single"/>
          <w:lang w:val="en-US"/>
        </w:rPr>
        <w:t>cross-exam</w:t>
      </w:r>
      <w:r w:rsidRPr="00D814E5">
        <w:rPr>
          <w:rFonts w:ascii="Times New Roman" w:hAnsi="Times New Roman" w:cs="Times New Roman"/>
          <w:u w:val="single"/>
          <w:lang w:val="en-US"/>
        </w:rPr>
        <w:t xml:space="preserve"> on failure to </w:t>
      </w:r>
      <w:r>
        <w:rPr>
          <w:rFonts w:ascii="Times New Roman" w:hAnsi="Times New Roman" w:cs="Times New Roman"/>
          <w:u w:val="single"/>
          <w:lang w:val="en-US"/>
        </w:rPr>
        <w:t>answer</w:t>
      </w:r>
      <w:r w:rsidRPr="00D814E5">
        <w:rPr>
          <w:rFonts w:ascii="Times New Roman" w:hAnsi="Times New Roman" w:cs="Times New Roman"/>
          <w:u w:val="single"/>
          <w:lang w:val="en-US"/>
        </w:rPr>
        <w:t xml:space="preserve"> </w:t>
      </w:r>
      <w:r>
        <w:rPr>
          <w:rFonts w:ascii="Times New Roman" w:hAnsi="Times New Roman" w:cs="Times New Roman"/>
          <w:u w:val="single"/>
          <w:lang w:val="en-US"/>
        </w:rPr>
        <w:t>cop Q’s</w:t>
      </w:r>
      <w:r w:rsidRPr="00D814E5">
        <w:rPr>
          <w:rFonts w:ascii="Times New Roman" w:hAnsi="Times New Roman" w:cs="Times New Roman"/>
          <w:u w:val="single"/>
          <w:lang w:val="en-US"/>
        </w:rPr>
        <w:t xml:space="preserve"> or failure to advance</w:t>
      </w:r>
      <w:r>
        <w:rPr>
          <w:rFonts w:ascii="Times New Roman" w:hAnsi="Times New Roman" w:cs="Times New Roman"/>
          <w:u w:val="single"/>
          <w:lang w:val="en-US"/>
        </w:rPr>
        <w:t xml:space="preserve"> a</w:t>
      </w:r>
      <w:r w:rsidRPr="00D814E5">
        <w:rPr>
          <w:rFonts w:ascii="Times New Roman" w:hAnsi="Times New Roman" w:cs="Times New Roman"/>
          <w:u w:val="single"/>
          <w:lang w:val="en-US"/>
        </w:rPr>
        <w:t xml:space="preserve"> defence</w:t>
      </w:r>
      <w:r>
        <w:rPr>
          <w:rFonts w:ascii="Times New Roman" w:hAnsi="Times New Roman" w:cs="Times New Roman"/>
          <w:lang w:val="en-US"/>
        </w:rPr>
        <w:t xml:space="preserve"> pre-trial</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To protect presumption of innocence, you can’t  cross-examine accused on motive to give exculpatory evidence</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sidRPr="00D814E5">
        <w:rPr>
          <w:rFonts w:ascii="Times New Roman" w:hAnsi="Times New Roman" w:cs="Times New Roman"/>
          <w:u w:val="single"/>
          <w:lang w:val="en-US"/>
        </w:rPr>
        <w:t>Trier of fact must make inferences about witnesses</w:t>
      </w:r>
      <w:r>
        <w:rPr>
          <w:rFonts w:ascii="Times New Roman" w:hAnsi="Times New Roman" w:cs="Times New Roman"/>
          <w:lang w:val="en-US"/>
        </w:rPr>
        <w:t xml:space="preserve"> (1) use of language, (2) sincerity, (3) memory, (4) perception</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Witness testimony should be examined w/reference to all of the evidence – don’t assess each piece (</w:t>
      </w:r>
      <w:r>
        <w:rPr>
          <w:rFonts w:ascii="Times New Roman" w:hAnsi="Times New Roman" w:cs="Times New Roman"/>
          <w:i/>
          <w:lang w:val="en-US"/>
        </w:rPr>
        <w:t>Norman</w:t>
      </w:r>
      <w:r>
        <w:rPr>
          <w:rFonts w:ascii="Times New Roman" w:hAnsi="Times New Roman" w:cs="Times New Roman"/>
          <w:lang w:val="en-US"/>
        </w:rPr>
        <w:t>)</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Where a witness can’t remember events in question, he </w:t>
      </w:r>
      <w:r w:rsidRPr="00D814E5">
        <w:rPr>
          <w:rFonts w:ascii="Times New Roman" w:hAnsi="Times New Roman" w:cs="Times New Roman"/>
          <w:u w:val="single"/>
          <w:lang w:val="en-US"/>
        </w:rPr>
        <w:t>may testify from a record of his past recollections</w:t>
      </w:r>
    </w:p>
    <w:p w:rsidR="00CC1863" w:rsidRDefault="00CC1863" w:rsidP="00627396">
      <w:pPr>
        <w:pStyle w:val="ListParagraph"/>
        <w:numPr>
          <w:ilvl w:val="1"/>
          <w:numId w:val="15"/>
        </w:numPr>
        <w:spacing w:after="0" w:line="240" w:lineRule="auto"/>
        <w:rPr>
          <w:rFonts w:ascii="Times New Roman" w:hAnsi="Times New Roman" w:cs="Times New Roman"/>
          <w:lang w:val="en-US"/>
        </w:rPr>
      </w:pPr>
      <w:r>
        <w:rPr>
          <w:rFonts w:ascii="Times New Roman" w:hAnsi="Times New Roman" w:cs="Times New Roman"/>
          <w:lang w:val="en-US"/>
        </w:rPr>
        <w:t>Record is usually, but doesn’t have to be, made by the witness himself</w:t>
      </w:r>
    </w:p>
    <w:p w:rsidR="00CC1863" w:rsidRPr="001D7B0F" w:rsidRDefault="00CC1863" w:rsidP="00627396">
      <w:pPr>
        <w:pStyle w:val="ListParagraph"/>
        <w:numPr>
          <w:ilvl w:val="0"/>
          <w:numId w:val="15"/>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4 </w:t>
      </w:r>
      <w:r w:rsidRPr="00D814E5">
        <w:rPr>
          <w:rFonts w:ascii="Times New Roman" w:hAnsi="Times New Roman" w:cs="Times New Roman"/>
          <w:b/>
          <w:lang w:val="en-US"/>
        </w:rPr>
        <w:t>requirements for admissibility of past recollection recorded</w:t>
      </w:r>
      <w:r>
        <w:rPr>
          <w:rFonts w:ascii="Times New Roman" w:hAnsi="Times New Roman" w:cs="Times New Roman"/>
          <w:lang w:val="en-US"/>
        </w:rPr>
        <w:t xml:space="preserve"> (</w:t>
      </w:r>
      <w:r>
        <w:rPr>
          <w:rFonts w:ascii="Times New Roman" w:hAnsi="Times New Roman" w:cs="Times New Roman"/>
          <w:i/>
          <w:lang w:val="en-US"/>
        </w:rPr>
        <w:t>R v Meddoui</w:t>
      </w:r>
      <w:r>
        <w:rPr>
          <w:rFonts w:ascii="Times New Roman" w:hAnsi="Times New Roman" w:cs="Times New Roman"/>
          <w:lang w:val="en-US"/>
        </w:rPr>
        <w:t xml:space="preserve"> (1960), Kerans JA):</w:t>
      </w:r>
    </w:p>
    <w:p w:rsidR="00CC1863" w:rsidRPr="001D7B0F" w:rsidRDefault="00CC1863" w:rsidP="00627396">
      <w:pPr>
        <w:pStyle w:val="ListParagraph"/>
        <w:numPr>
          <w:ilvl w:val="1"/>
          <w:numId w:val="17"/>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Past recollection must have been </w:t>
      </w:r>
      <w:r w:rsidRPr="000C5AE1">
        <w:rPr>
          <w:rFonts w:ascii="Times New Roman" w:hAnsi="Times New Roman" w:cs="Times New Roman"/>
          <w:u w:val="single"/>
          <w:lang w:val="en-US"/>
        </w:rPr>
        <w:t>recorded in some reliable way</w:t>
      </w:r>
    </w:p>
    <w:p w:rsidR="00CC1863" w:rsidRPr="001D7B0F" w:rsidRDefault="00CC1863" w:rsidP="00627396">
      <w:pPr>
        <w:pStyle w:val="ListParagraph"/>
        <w:numPr>
          <w:ilvl w:val="1"/>
          <w:numId w:val="17"/>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At the time, it must have been </w:t>
      </w:r>
      <w:r w:rsidRPr="000C5AE1">
        <w:rPr>
          <w:rFonts w:ascii="Times New Roman" w:hAnsi="Times New Roman" w:cs="Times New Roman"/>
          <w:u w:val="single"/>
          <w:lang w:val="en-US"/>
        </w:rPr>
        <w:t>sufficiently fresh and vivid</w:t>
      </w:r>
      <w:r>
        <w:rPr>
          <w:rFonts w:ascii="Times New Roman" w:hAnsi="Times New Roman" w:cs="Times New Roman"/>
          <w:lang w:val="en-US"/>
        </w:rPr>
        <w:t xml:space="preserve"> to be probably accurate</w:t>
      </w:r>
    </w:p>
    <w:p w:rsidR="00CC1863" w:rsidRPr="001D7B0F" w:rsidRDefault="00CC1863" w:rsidP="00627396">
      <w:pPr>
        <w:pStyle w:val="ListParagraph"/>
        <w:numPr>
          <w:ilvl w:val="1"/>
          <w:numId w:val="17"/>
        </w:numPr>
        <w:spacing w:after="0" w:line="240" w:lineRule="auto"/>
        <w:rPr>
          <w:rFonts w:ascii="Times New Roman" w:hAnsi="Times New Roman" w:cs="Times New Roman"/>
          <w:sz w:val="24"/>
          <w:szCs w:val="24"/>
          <w:lang w:val="en-US"/>
        </w:rPr>
      </w:pPr>
      <w:r>
        <w:rPr>
          <w:rFonts w:ascii="Times New Roman" w:hAnsi="Times New Roman" w:cs="Times New Roman"/>
          <w:lang w:val="en-US"/>
        </w:rPr>
        <w:t xml:space="preserve">Witness must be able now to assert that the record </w:t>
      </w:r>
      <w:r w:rsidRPr="000C5AE1">
        <w:rPr>
          <w:rFonts w:ascii="Times New Roman" w:hAnsi="Times New Roman" w:cs="Times New Roman"/>
          <w:u w:val="single"/>
          <w:lang w:val="en-US"/>
        </w:rPr>
        <w:t>accurately represented his knowledge and recollection at the time</w:t>
      </w:r>
      <w:r>
        <w:rPr>
          <w:rFonts w:ascii="Times New Roman" w:hAnsi="Times New Roman" w:cs="Times New Roman"/>
          <w:lang w:val="en-US"/>
        </w:rPr>
        <w:t xml:space="preserve"> </w:t>
      </w:r>
      <w:r w:rsidRPr="001D7B0F">
        <w:rPr>
          <w:rFonts w:ascii="Times New Roman" w:hAnsi="Times New Roman" w:cs="Times New Roman"/>
          <w:lang w:val="en-US"/>
        </w:rPr>
        <w:sym w:font="Wingdings" w:char="F0E0"/>
      </w:r>
      <w:r>
        <w:rPr>
          <w:rFonts w:ascii="Times New Roman" w:hAnsi="Times New Roman" w:cs="Times New Roman"/>
          <w:lang w:val="en-US"/>
        </w:rPr>
        <w:t xml:space="preserve"> usually phrase requires witness to affirm that he “knew it to be true at the time”</w:t>
      </w:r>
    </w:p>
    <w:p w:rsidR="00CC1863" w:rsidRPr="001D7B0F" w:rsidRDefault="00CC1863" w:rsidP="00627396">
      <w:pPr>
        <w:pStyle w:val="ListParagraph"/>
        <w:numPr>
          <w:ilvl w:val="1"/>
          <w:numId w:val="17"/>
        </w:numPr>
        <w:spacing w:after="0" w:line="240" w:lineRule="auto"/>
        <w:rPr>
          <w:rFonts w:ascii="Times New Roman" w:hAnsi="Times New Roman" w:cs="Times New Roman"/>
          <w:sz w:val="24"/>
          <w:szCs w:val="24"/>
          <w:lang w:val="en-US"/>
        </w:rPr>
      </w:pPr>
      <w:r>
        <w:rPr>
          <w:rFonts w:ascii="Times New Roman" w:hAnsi="Times New Roman" w:cs="Times New Roman"/>
          <w:lang w:val="en-US"/>
        </w:rPr>
        <w:t>The original record itself must be used, if it is procurable</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General rule: </w:t>
      </w:r>
      <w:r w:rsidRPr="000C5AE1">
        <w:rPr>
          <w:rFonts w:ascii="Times New Roman" w:hAnsi="Times New Roman" w:cs="Times New Roman"/>
          <w:b/>
          <w:lang w:val="en-US"/>
        </w:rPr>
        <w:t>obligation to cross-examine a witness whom you intend to contradict so that he can have an opportunity to explain</w:t>
      </w:r>
      <w:r>
        <w:rPr>
          <w:rFonts w:ascii="Times New Roman" w:hAnsi="Times New Roman" w:cs="Times New Roman"/>
          <w:lang w:val="en-US"/>
        </w:rPr>
        <w:t xml:space="preserve"> </w:t>
      </w:r>
      <w:r w:rsidRPr="00540439">
        <w:rPr>
          <w:rFonts w:ascii="Times New Roman" w:hAnsi="Times New Roman" w:cs="Times New Roman"/>
          <w:lang w:val="en-US"/>
        </w:rPr>
        <w:sym w:font="Wingdings" w:char="F0E0"/>
      </w:r>
      <w:r>
        <w:rPr>
          <w:rFonts w:ascii="Times New Roman" w:hAnsi="Times New Roman" w:cs="Times New Roman"/>
          <w:lang w:val="en-US"/>
        </w:rPr>
        <w:t xml:space="preserve"> essential to fair play and fair dealing with witnesses (</w:t>
      </w:r>
      <w:r>
        <w:rPr>
          <w:rFonts w:ascii="Times New Roman" w:hAnsi="Times New Roman" w:cs="Times New Roman"/>
          <w:i/>
          <w:lang w:val="en-US"/>
        </w:rPr>
        <w:t>Browne v Dunn</w:t>
      </w:r>
      <w:r w:rsidRPr="00540439">
        <w:rPr>
          <w:rFonts w:ascii="Times New Roman" w:hAnsi="Times New Roman" w:cs="Times New Roman"/>
          <w:lang w:val="en-US"/>
        </w:rPr>
        <w:t xml:space="preserve">, </w:t>
      </w:r>
      <w:r>
        <w:rPr>
          <w:rFonts w:ascii="Times New Roman" w:hAnsi="Times New Roman" w:cs="Times New Roman"/>
          <w:lang w:val="en-US"/>
        </w:rPr>
        <w:t>1893 HL)</w:t>
      </w:r>
    </w:p>
    <w:p w:rsidR="00CC1863" w:rsidRDefault="00CC1863" w:rsidP="00627396">
      <w:pPr>
        <w:pStyle w:val="ListParagraph"/>
        <w:numPr>
          <w:ilvl w:val="0"/>
          <w:numId w:val="15"/>
        </w:numPr>
        <w:spacing w:after="0" w:line="240" w:lineRule="auto"/>
        <w:rPr>
          <w:rFonts w:ascii="Times New Roman" w:hAnsi="Times New Roman" w:cs="Times New Roman"/>
          <w:lang w:val="en-US"/>
        </w:rPr>
      </w:pPr>
      <w:r w:rsidRPr="000C5AE1">
        <w:rPr>
          <w:rFonts w:ascii="Times New Roman" w:hAnsi="Times New Roman" w:cs="Times New Roman"/>
          <w:b/>
          <w:lang w:val="en-US"/>
        </w:rPr>
        <w:t>If you don’t cross-examine, no special instruction to jury is</w:t>
      </w:r>
      <w:r>
        <w:rPr>
          <w:rFonts w:ascii="Times New Roman" w:hAnsi="Times New Roman" w:cs="Times New Roman"/>
          <w:lang w:val="en-US"/>
        </w:rPr>
        <w:t xml:space="preserve"> required beyond normal instruction that the jury is entitled to believe all, part, or none of a witness’s evidence, regardless of whether the evidence is uncontradicted</w:t>
      </w:r>
    </w:p>
    <w:p w:rsidR="00CC1863" w:rsidRPr="00540439" w:rsidRDefault="00CC1863" w:rsidP="00627396">
      <w:pPr>
        <w:pStyle w:val="ListParagraph"/>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If recall of witness impossible, impracticable, or inappropriate </w:t>
      </w:r>
      <w:r w:rsidRPr="000C5AE1">
        <w:rPr>
          <w:rFonts w:ascii="Times New Roman" w:hAnsi="Times New Roman" w:cs="Times New Roman"/>
          <w:b/>
          <w:lang w:val="en-US"/>
        </w:rPr>
        <w:t>trial judge has discretion to give special warning</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C26C76"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Lyttle</w:t>
      </w:r>
      <w:r>
        <w:rPr>
          <w:rFonts w:ascii="Times New Roman" w:hAnsi="Times New Roman" w:cs="Times New Roman"/>
          <w:b/>
          <w:color w:val="FF0000"/>
          <w:lang w:val="en-US"/>
        </w:rPr>
        <w:t>, [2004] 1 SCR 193</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Ethical and legal constraints on cross-examination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What constraints on cross-examination arise from the ethical and legal duties of counsel when they allude in their questions to disputed and unproven facts? Is good faith sufficient or must you provide an evidentiary foundation?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Major and Fish JJ:</w:t>
      </w:r>
    </w:p>
    <w:p w:rsidR="00CC1863" w:rsidRPr="0023545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lang w:val="en-US"/>
        </w:rPr>
      </w:pPr>
      <w:r w:rsidRPr="00235454">
        <w:rPr>
          <w:rFonts w:ascii="Times New Roman" w:hAnsi="Times New Roman" w:cs="Times New Roman"/>
          <w:b/>
          <w:lang w:val="en-US"/>
        </w:rPr>
        <w:t>Questions can be put to a witness in cross-examination regarding matters that need not be proven independently, provided that counsel has a good faith basis for putting the question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t>
      </w:r>
      <w:r w:rsidRPr="00235454">
        <w:rPr>
          <w:rFonts w:ascii="Times New Roman" w:hAnsi="Times New Roman" w:cs="Times New Roman"/>
          <w:b/>
          <w:lang w:val="en-US"/>
        </w:rPr>
        <w:t>Good faith basis” is a function of the information available to the cross-examiner, his or her belief in its likely accuracy, and the purpose for which it is used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35454">
        <w:rPr>
          <w:rFonts w:ascii="Times New Roman" w:hAnsi="Times New Roman" w:cs="Times New Roman"/>
          <w:u w:val="single"/>
          <w:lang w:val="en-US"/>
        </w:rPr>
        <w:t>Information falling short of admissible evidence may be put to the witness</w:t>
      </w:r>
      <w:r>
        <w:rPr>
          <w:rFonts w:ascii="Times New Roman" w:hAnsi="Times New Roman" w:cs="Times New Roman"/>
          <w:lang w:val="en-US"/>
        </w:rPr>
        <w:t>, including incomplete or uncertain evidence, provided the cross-examiner does not put suggestions to the witness recklessly or that he knows to be false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35454">
        <w:rPr>
          <w:rFonts w:ascii="Times New Roman" w:hAnsi="Times New Roman" w:cs="Times New Roman"/>
          <w:u w:val="single"/>
          <w:lang w:val="en-US"/>
        </w:rPr>
        <w:t>Purpose of the question must be consistent with the lawyer’s role as an officer of the court</w:t>
      </w:r>
      <w:r>
        <w:rPr>
          <w:rFonts w:ascii="Times New Roman" w:hAnsi="Times New Roman" w:cs="Times New Roman"/>
          <w:lang w:val="en-US"/>
        </w:rPr>
        <w:t>: to suggest what counsel genuinely thinks possible on known facts or reasonable assumptions is in our view permissible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To </w:t>
      </w:r>
      <w:r w:rsidRPr="00235454">
        <w:rPr>
          <w:rFonts w:ascii="Times New Roman" w:hAnsi="Times New Roman" w:cs="Times New Roman"/>
          <w:u w:val="single"/>
          <w:lang w:val="en-US"/>
        </w:rPr>
        <w:t>assert or to imply in a manner that is calculated to mislead is in our view improper</w:t>
      </w:r>
      <w:r>
        <w:rPr>
          <w:rFonts w:ascii="Times New Roman" w:hAnsi="Times New Roman" w:cs="Times New Roman"/>
          <w:lang w:val="en-US"/>
        </w:rPr>
        <w:t xml:space="preserve"> and prohibited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 trial judge must balance rights of an accused to receive a fair trial with need to prevent unethical cross-examination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a question implies the existence of a disputed factual predicate that is manifestly tenuous or suspect, a trial judge may properly take steps, by </w:t>
      </w:r>
      <w:r w:rsidRPr="00235454">
        <w:rPr>
          <w:rFonts w:ascii="Times New Roman" w:hAnsi="Times New Roman" w:cs="Times New Roman"/>
          <w:u w:val="single"/>
          <w:lang w:val="en-US"/>
        </w:rPr>
        <w:t xml:space="preserve">conducting a </w:t>
      </w:r>
      <w:r w:rsidRPr="00235454">
        <w:rPr>
          <w:rFonts w:ascii="Times New Roman" w:hAnsi="Times New Roman" w:cs="Times New Roman"/>
          <w:i/>
          <w:u w:val="single"/>
          <w:lang w:val="en-US"/>
        </w:rPr>
        <w:t>voir dire</w:t>
      </w:r>
      <w:r w:rsidRPr="00235454">
        <w:rPr>
          <w:rFonts w:ascii="Times New Roman" w:hAnsi="Times New Roman" w:cs="Times New Roman"/>
          <w:u w:val="single"/>
          <w:lang w:val="en-US"/>
        </w:rPr>
        <w:t xml:space="preserve"> or otherwise</w:t>
      </w:r>
      <w:r>
        <w:rPr>
          <w:rFonts w:ascii="Times New Roman" w:hAnsi="Times New Roman" w:cs="Times New Roman"/>
          <w:lang w:val="en-US"/>
        </w:rPr>
        <w:t>, to seek and obtain counsel’s assurance of good faith</w:t>
      </w:r>
    </w:p>
    <w:p w:rsidR="00CC1863" w:rsidRPr="00585349"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Ruling</w:t>
      </w:r>
      <w:r>
        <w:rPr>
          <w:rFonts w:ascii="Times New Roman" w:hAnsi="Times New Roman" w:cs="Times New Roman"/>
          <w:lang w:val="en-US"/>
        </w:rPr>
        <w:t>: Trial judge improperly placed conditions on a legitimate line of questioning.</w:t>
      </w:r>
    </w:p>
    <w:p w:rsidR="00CC1863" w:rsidRPr="009D27C3" w:rsidRDefault="00CC1863" w:rsidP="00CC1863">
      <w:pPr>
        <w:spacing w:after="0" w:line="240" w:lineRule="auto"/>
        <w:rPr>
          <w:rFonts w:ascii="Times New Roman" w:hAnsi="Times New Roman" w:cs="Times New Roman"/>
          <w:sz w:val="24"/>
          <w:szCs w:val="24"/>
          <w:u w:val="single"/>
          <w:lang w:val="en-US"/>
        </w:rPr>
      </w:pPr>
      <w:r w:rsidRPr="009D27C3">
        <w:rPr>
          <w:rFonts w:ascii="Times New Roman" w:hAnsi="Times New Roman" w:cs="Times New Roman"/>
          <w:sz w:val="24"/>
          <w:szCs w:val="24"/>
          <w:u w:val="single"/>
          <w:lang w:val="en-US"/>
        </w:rPr>
        <w:lastRenderedPageBreak/>
        <w:t xml:space="preserve">Credibility of Witnesses </w:t>
      </w:r>
    </w:p>
    <w:p w:rsidR="00CC1863" w:rsidRPr="00C97823" w:rsidRDefault="00CC1863" w:rsidP="00CC1863">
      <w:pPr>
        <w:spacing w:after="0" w:line="240" w:lineRule="auto"/>
        <w:ind w:left="-360"/>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i/>
          <w:sz w:val="24"/>
          <w:szCs w:val="24"/>
          <w:lang w:val="en-US"/>
        </w:rPr>
      </w:pPr>
      <w:r w:rsidRPr="00C73327">
        <w:rPr>
          <w:rFonts w:ascii="Times New Roman" w:hAnsi="Times New Roman" w:cs="Times New Roman"/>
          <w:i/>
          <w:sz w:val="24"/>
          <w:szCs w:val="24"/>
          <w:lang w:val="en-US"/>
        </w:rPr>
        <w:t>Assessing Credibility</w:t>
      </w:r>
    </w:p>
    <w:p w:rsidR="00CC1863" w:rsidRPr="00C97823" w:rsidRDefault="00CC1863" w:rsidP="00CC1863">
      <w:pPr>
        <w:spacing w:after="0" w:line="240" w:lineRule="auto"/>
        <w:rPr>
          <w:rFonts w:ascii="Times New Roman" w:hAnsi="Times New Roman" w:cs="Times New Roman"/>
          <w:sz w:val="16"/>
          <w:szCs w:val="16"/>
          <w:lang w:val="en-US"/>
        </w:rPr>
      </w:pPr>
    </w:p>
    <w:p w:rsidR="00CC1863" w:rsidRDefault="00CC1863" w:rsidP="00627396">
      <w:pPr>
        <w:pStyle w:val="ListParagraph"/>
        <w:numPr>
          <w:ilvl w:val="0"/>
          <w:numId w:val="18"/>
        </w:numPr>
        <w:spacing w:after="0" w:line="240" w:lineRule="auto"/>
        <w:rPr>
          <w:rFonts w:ascii="Times New Roman" w:hAnsi="Times New Roman" w:cs="Times New Roman"/>
          <w:lang w:val="en-US"/>
        </w:rPr>
      </w:pPr>
      <w:r w:rsidRPr="00E631F8">
        <w:rPr>
          <w:rFonts w:ascii="Times New Roman" w:hAnsi="Times New Roman" w:cs="Times New Roman"/>
          <w:b/>
          <w:lang w:val="en-US"/>
        </w:rPr>
        <w:t>Means of assessing credibility</w:t>
      </w:r>
      <w:r>
        <w:rPr>
          <w:rFonts w:ascii="Times New Roman" w:hAnsi="Times New Roman" w:cs="Times New Roman"/>
          <w:lang w:val="en-US"/>
        </w:rPr>
        <w:t>:</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sidRPr="00E631F8">
        <w:rPr>
          <w:rFonts w:ascii="Times New Roman" w:hAnsi="Times New Roman" w:cs="Times New Roman"/>
          <w:u w:val="single"/>
          <w:lang w:val="en-US"/>
        </w:rPr>
        <w:t>Factors to consider when assessing demeanor</w:t>
      </w:r>
      <w:r>
        <w:rPr>
          <w:rFonts w:ascii="Times New Roman" w:hAnsi="Times New Roman" w:cs="Times New Roman"/>
          <w:lang w:val="en-US"/>
        </w:rPr>
        <w:t xml:space="preserve"> (</w:t>
      </w:r>
      <w:r>
        <w:rPr>
          <w:rFonts w:ascii="Times New Roman" w:hAnsi="Times New Roman" w:cs="Times New Roman"/>
          <w:i/>
          <w:lang w:val="en-US"/>
        </w:rPr>
        <w:t>R v White</w:t>
      </w:r>
      <w:r>
        <w:rPr>
          <w:rFonts w:ascii="Times New Roman" w:hAnsi="Times New Roman" w:cs="Times New Roman"/>
          <w:lang w:val="en-US"/>
        </w:rPr>
        <w:t xml:space="preserve">, SCC 1947, Estey J, in </w:t>
      </w:r>
      <w:r>
        <w:rPr>
          <w:rFonts w:ascii="Times New Roman" w:hAnsi="Times New Roman" w:cs="Times New Roman"/>
          <w:i/>
          <w:lang w:val="en-US"/>
        </w:rPr>
        <w:t>Norman</w:t>
      </w:r>
      <w:r>
        <w:rPr>
          <w:rFonts w:ascii="Times New Roman" w:hAnsi="Times New Roman" w:cs="Times New Roman"/>
          <w:lang w:val="en-US"/>
        </w:rPr>
        <w:t>): general integrity and intelligence, powers to observe, capacity to remember, his accuracy in statement, whether he is honestly endeavouring to tell the truth, whether he is sincere and frank or biased, reticent and evasive.</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Pr>
          <w:rFonts w:ascii="Times New Roman" w:hAnsi="Times New Roman" w:cs="Times New Roman"/>
          <w:lang w:val="en-US"/>
        </w:rPr>
        <w:t>Demeanor not the only important factor, witnesses may be credible but not reliable (</w:t>
      </w:r>
      <w:r>
        <w:rPr>
          <w:rFonts w:ascii="Times New Roman" w:hAnsi="Times New Roman" w:cs="Times New Roman"/>
          <w:i/>
          <w:lang w:val="en-US"/>
        </w:rPr>
        <w:t>Norman</w:t>
      </w:r>
      <w:r>
        <w:rPr>
          <w:rFonts w:ascii="Times New Roman" w:hAnsi="Times New Roman" w:cs="Times New Roman"/>
          <w:lang w:val="en-US"/>
        </w:rPr>
        <w:t>)</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Pr>
          <w:rFonts w:ascii="Times New Roman" w:hAnsi="Times New Roman" w:cs="Times New Roman"/>
          <w:lang w:val="en-US"/>
        </w:rPr>
        <w:t xml:space="preserve">Must </w:t>
      </w:r>
      <w:r w:rsidRPr="00E631F8">
        <w:rPr>
          <w:rFonts w:ascii="Times New Roman" w:hAnsi="Times New Roman" w:cs="Times New Roman"/>
          <w:u w:val="single"/>
          <w:lang w:val="en-US"/>
        </w:rPr>
        <w:t>assess credibility in the context of all the evidence</w:t>
      </w:r>
      <w:r>
        <w:rPr>
          <w:rFonts w:ascii="Times New Roman" w:hAnsi="Times New Roman" w:cs="Times New Roman"/>
          <w:lang w:val="en-US"/>
        </w:rPr>
        <w:t xml:space="preserve"> (</w:t>
      </w:r>
      <w:r>
        <w:rPr>
          <w:rFonts w:ascii="Times New Roman" w:hAnsi="Times New Roman" w:cs="Times New Roman"/>
          <w:i/>
          <w:lang w:val="en-US"/>
        </w:rPr>
        <w:t>R v Norman</w:t>
      </w:r>
      <w:r>
        <w:rPr>
          <w:rFonts w:ascii="Times New Roman" w:hAnsi="Times New Roman" w:cs="Times New Roman"/>
          <w:lang w:val="en-US"/>
        </w:rPr>
        <w:t xml:space="preserve"> (1993) ONCA, Finlayson JA)</w:t>
      </w:r>
    </w:p>
    <w:p w:rsidR="00CC1863" w:rsidRDefault="00CC1863" w:rsidP="00627396">
      <w:pPr>
        <w:pStyle w:val="ListParagraph"/>
        <w:numPr>
          <w:ilvl w:val="0"/>
          <w:numId w:val="18"/>
        </w:numPr>
        <w:spacing w:after="0" w:line="240" w:lineRule="auto"/>
        <w:rPr>
          <w:rFonts w:ascii="Times New Roman" w:hAnsi="Times New Roman" w:cs="Times New Roman"/>
          <w:lang w:val="en-US"/>
        </w:rPr>
      </w:pPr>
      <w:r>
        <w:rPr>
          <w:rFonts w:ascii="Times New Roman" w:hAnsi="Times New Roman" w:cs="Times New Roman"/>
          <w:b/>
          <w:lang w:val="en-US"/>
        </w:rPr>
        <w:t>Assessing the Credibility of Child Witnesses</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Pr>
          <w:rFonts w:ascii="Times New Roman" w:hAnsi="Times New Roman" w:cs="Times New Roman"/>
          <w:lang w:val="en-US"/>
        </w:rPr>
        <w:t xml:space="preserve">Court should take </w:t>
      </w:r>
      <w:r w:rsidRPr="009C40CE">
        <w:rPr>
          <w:rFonts w:ascii="Times New Roman" w:hAnsi="Times New Roman" w:cs="Times New Roman"/>
          <w:u w:val="single"/>
          <w:lang w:val="en-US"/>
        </w:rPr>
        <w:t>common sense approach</w:t>
      </w:r>
      <w:r>
        <w:rPr>
          <w:rFonts w:ascii="Times New Roman" w:hAnsi="Times New Roman" w:cs="Times New Roman"/>
          <w:lang w:val="en-US"/>
        </w:rPr>
        <w:t xml:space="preserve"> and </w:t>
      </w:r>
      <w:r w:rsidRPr="009C40CE">
        <w:rPr>
          <w:rFonts w:ascii="Times New Roman" w:hAnsi="Times New Roman" w:cs="Times New Roman"/>
          <w:u w:val="single"/>
          <w:lang w:val="en-US"/>
        </w:rPr>
        <w:t xml:space="preserve">not impose same standard as </w:t>
      </w:r>
      <w:r>
        <w:rPr>
          <w:rFonts w:ascii="Times New Roman" w:hAnsi="Times New Roman" w:cs="Times New Roman"/>
          <w:u w:val="single"/>
          <w:lang w:val="en-US"/>
        </w:rPr>
        <w:t xml:space="preserve">for </w:t>
      </w:r>
      <w:r w:rsidRPr="009C40CE">
        <w:rPr>
          <w:rFonts w:ascii="Times New Roman" w:hAnsi="Times New Roman" w:cs="Times New Roman"/>
          <w:u w:val="single"/>
          <w:lang w:val="en-US"/>
        </w:rPr>
        <w:t>adults</w:t>
      </w:r>
      <w:r>
        <w:rPr>
          <w:rFonts w:ascii="Times New Roman" w:hAnsi="Times New Roman" w:cs="Times New Roman"/>
          <w:lang w:val="en-US"/>
        </w:rPr>
        <w:t>, though this does not mean the standard of proof is lowered (</w:t>
      </w:r>
      <w:r>
        <w:rPr>
          <w:rFonts w:ascii="Times New Roman" w:hAnsi="Times New Roman" w:cs="Times New Roman"/>
          <w:i/>
          <w:lang w:val="en-US"/>
        </w:rPr>
        <w:t>R v W(R)</w:t>
      </w:r>
      <w:r>
        <w:rPr>
          <w:rFonts w:ascii="Times New Roman" w:hAnsi="Times New Roman" w:cs="Times New Roman"/>
          <w:lang w:val="en-US"/>
        </w:rPr>
        <w:t>, [1992] 2 SCR 122, McLachlin J)</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Pr>
          <w:rFonts w:ascii="Times New Roman" w:hAnsi="Times New Roman" w:cs="Times New Roman"/>
          <w:lang w:val="en-US"/>
        </w:rPr>
        <w:t xml:space="preserve">Every person giving testimony should be </w:t>
      </w:r>
      <w:r w:rsidRPr="009C40CE">
        <w:rPr>
          <w:rFonts w:ascii="Times New Roman" w:hAnsi="Times New Roman" w:cs="Times New Roman"/>
          <w:u w:val="single"/>
          <w:lang w:val="en-US"/>
        </w:rPr>
        <w:t>assessed by reference to criteria appropriate to their mental development, understanding and ability to communicate</w:t>
      </w:r>
      <w:r>
        <w:rPr>
          <w:rFonts w:ascii="Times New Roman" w:hAnsi="Times New Roman" w:cs="Times New Roman"/>
          <w:lang w:val="en-US"/>
        </w:rPr>
        <w:t xml:space="preserve"> (</w:t>
      </w:r>
      <w:r>
        <w:rPr>
          <w:rFonts w:ascii="Times New Roman" w:hAnsi="Times New Roman" w:cs="Times New Roman"/>
          <w:i/>
          <w:lang w:val="en-US"/>
        </w:rPr>
        <w:t>R v W(R)</w:t>
      </w:r>
      <w:r>
        <w:rPr>
          <w:rFonts w:ascii="Times New Roman" w:hAnsi="Times New Roman" w:cs="Times New Roman"/>
          <w:lang w:val="en-US"/>
        </w:rPr>
        <w:t>)</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Pr>
          <w:rFonts w:ascii="Times New Roman" w:hAnsi="Times New Roman" w:cs="Times New Roman"/>
          <w:lang w:val="en-US"/>
        </w:rPr>
        <w:t>When an adult testifies to things that happened when he was a kid, adult standard should be used (</w:t>
      </w:r>
      <w:r>
        <w:rPr>
          <w:rFonts w:ascii="Times New Roman" w:hAnsi="Times New Roman" w:cs="Times New Roman"/>
          <w:i/>
          <w:lang w:val="en-US"/>
        </w:rPr>
        <w:t>W(R)</w:t>
      </w:r>
      <w:r>
        <w:rPr>
          <w:rFonts w:ascii="Times New Roman" w:hAnsi="Times New Roman" w:cs="Times New Roman"/>
          <w:lang w:val="en-US"/>
        </w:rPr>
        <w:t>)</w:t>
      </w:r>
    </w:p>
    <w:p w:rsidR="00CC1863" w:rsidRDefault="00CC1863" w:rsidP="00627396">
      <w:pPr>
        <w:pStyle w:val="ListParagraph"/>
        <w:numPr>
          <w:ilvl w:val="0"/>
          <w:numId w:val="18"/>
        </w:numPr>
        <w:spacing w:after="0" w:line="240" w:lineRule="auto"/>
        <w:rPr>
          <w:rFonts w:ascii="Times New Roman" w:hAnsi="Times New Roman" w:cs="Times New Roman"/>
          <w:lang w:val="en-US"/>
        </w:rPr>
      </w:pPr>
      <w:r>
        <w:rPr>
          <w:rFonts w:ascii="Times New Roman" w:hAnsi="Times New Roman" w:cs="Times New Roman"/>
          <w:b/>
          <w:lang w:val="en-US"/>
        </w:rPr>
        <w:t>Deference of Appellate Courts to Findings of Credibility at Trial</w:t>
      </w:r>
    </w:p>
    <w:p w:rsidR="00CC1863" w:rsidRDefault="00CC1863" w:rsidP="00627396">
      <w:pPr>
        <w:pStyle w:val="ListParagraph"/>
        <w:numPr>
          <w:ilvl w:val="1"/>
          <w:numId w:val="18"/>
        </w:numPr>
        <w:spacing w:after="0" w:line="240" w:lineRule="auto"/>
        <w:rPr>
          <w:rFonts w:ascii="Times New Roman" w:hAnsi="Times New Roman" w:cs="Times New Roman"/>
          <w:lang w:val="en-US"/>
        </w:rPr>
      </w:pPr>
      <w:r>
        <w:rPr>
          <w:rFonts w:ascii="Times New Roman" w:hAnsi="Times New Roman" w:cs="Times New Roman"/>
          <w:lang w:val="en-US"/>
        </w:rPr>
        <w:t xml:space="preserve">Trial judges </w:t>
      </w:r>
      <w:r w:rsidRPr="00497C24">
        <w:rPr>
          <w:rFonts w:ascii="Times New Roman" w:hAnsi="Times New Roman" w:cs="Times New Roman"/>
          <w:u w:val="single"/>
          <w:lang w:val="en-US"/>
        </w:rPr>
        <w:t>hear witnesses directly, observe demeanor, hear tone of responses</w:t>
      </w:r>
      <w:r>
        <w:rPr>
          <w:rFonts w:ascii="Times New Roman" w:hAnsi="Times New Roman" w:cs="Times New Roman"/>
          <w:lang w:val="en-US"/>
        </w:rPr>
        <w:t>, so they acquire a great deal of information which is not necessarily evident in a transcript (</w:t>
      </w:r>
      <w:r>
        <w:rPr>
          <w:rFonts w:ascii="Times New Roman" w:hAnsi="Times New Roman" w:cs="Times New Roman"/>
          <w:i/>
          <w:lang w:val="en-US"/>
        </w:rPr>
        <w:t>R v Buhay</w:t>
      </w:r>
      <w:r>
        <w:rPr>
          <w:rFonts w:ascii="Times New Roman" w:hAnsi="Times New Roman" w:cs="Times New Roman"/>
          <w:lang w:val="en-US"/>
        </w:rPr>
        <w:t>, 2003 SCC, Arbour J)</w:t>
      </w:r>
    </w:p>
    <w:p w:rsidR="00CC1863" w:rsidRPr="00E631F8" w:rsidRDefault="00CC1863" w:rsidP="00627396">
      <w:pPr>
        <w:pStyle w:val="ListParagraph"/>
        <w:numPr>
          <w:ilvl w:val="1"/>
          <w:numId w:val="18"/>
        </w:numPr>
        <w:spacing w:after="0" w:line="240" w:lineRule="auto"/>
        <w:rPr>
          <w:rFonts w:ascii="Times New Roman" w:hAnsi="Times New Roman" w:cs="Times New Roman"/>
          <w:lang w:val="en-US"/>
        </w:rPr>
      </w:pPr>
      <w:r w:rsidRPr="00497C24">
        <w:rPr>
          <w:rFonts w:ascii="Times New Roman" w:hAnsi="Times New Roman" w:cs="Times New Roman"/>
          <w:u w:val="single"/>
          <w:lang w:val="en-US"/>
        </w:rPr>
        <w:t>Appellate courts can overturn verdicts based on findings of credibility</w:t>
      </w:r>
      <w:r>
        <w:rPr>
          <w:rFonts w:ascii="Times New Roman" w:hAnsi="Times New Roman" w:cs="Times New Roman"/>
          <w:lang w:val="en-US"/>
        </w:rPr>
        <w:t xml:space="preserve"> where it concludes, following a review of the evidence and with appropriate deference to the trier of fact, that the findings are unreasonable (</w:t>
      </w:r>
      <w:r>
        <w:rPr>
          <w:rFonts w:ascii="Times New Roman" w:hAnsi="Times New Roman" w:cs="Times New Roman"/>
          <w:i/>
          <w:lang w:val="en-US"/>
        </w:rPr>
        <w:t>R v W(R)</w:t>
      </w:r>
      <w:r>
        <w:rPr>
          <w:rFonts w:ascii="Times New Roman" w:hAnsi="Times New Roman" w:cs="Times New Roman"/>
          <w:lang w:val="en-US"/>
        </w:rPr>
        <w:t>, 1992 SCC, McLachlin J)</w:t>
      </w:r>
    </w:p>
    <w:p w:rsidR="00CC1863" w:rsidRPr="00C97823" w:rsidRDefault="00CC1863" w:rsidP="00CC1863">
      <w:pPr>
        <w:spacing w:after="0" w:line="240" w:lineRule="auto"/>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i/>
          <w:sz w:val="24"/>
          <w:szCs w:val="24"/>
          <w:lang w:val="en-US"/>
        </w:rPr>
      </w:pPr>
      <w:r w:rsidRPr="00C73327">
        <w:rPr>
          <w:rFonts w:ascii="Times New Roman" w:hAnsi="Times New Roman" w:cs="Times New Roman"/>
          <w:i/>
          <w:sz w:val="24"/>
          <w:szCs w:val="24"/>
          <w:lang w:val="en-US"/>
        </w:rPr>
        <w:t>Limits on Supporting Credibility</w:t>
      </w:r>
    </w:p>
    <w:p w:rsidR="00CC1863" w:rsidRPr="00C97823" w:rsidRDefault="00CC1863" w:rsidP="00CC1863">
      <w:pPr>
        <w:spacing w:after="0" w:line="240" w:lineRule="auto"/>
        <w:rPr>
          <w:rFonts w:ascii="Times New Roman" w:hAnsi="Times New Roman" w:cs="Times New Roman"/>
          <w:sz w:val="16"/>
          <w:szCs w:val="16"/>
          <w:lang w:val="en-US"/>
        </w:rPr>
      </w:pPr>
    </w:p>
    <w:p w:rsidR="00CC1863" w:rsidRDefault="00CC1863" w:rsidP="00627396">
      <w:pPr>
        <w:pStyle w:val="ListParagraph"/>
        <w:numPr>
          <w:ilvl w:val="0"/>
          <w:numId w:val="19"/>
        </w:numPr>
        <w:spacing w:after="0" w:line="240" w:lineRule="auto"/>
        <w:rPr>
          <w:rFonts w:ascii="Times New Roman" w:hAnsi="Times New Roman" w:cs="Times New Roman"/>
          <w:lang w:val="en-US"/>
        </w:rPr>
      </w:pPr>
      <w:r>
        <w:rPr>
          <w:rFonts w:ascii="Times New Roman" w:hAnsi="Times New Roman" w:cs="Times New Roman"/>
          <w:lang w:val="en-US"/>
        </w:rPr>
        <w:t xml:space="preserve">Generally a party may not lead evidence as part of its case where the relevance of the evidence is limited to showing that another of its witnesses is a truthful person, nor can they generally lead evidence that the witness has made prior consistent statements </w:t>
      </w:r>
      <w:r w:rsidRPr="00F40341">
        <w:rPr>
          <w:rFonts w:ascii="Times New Roman" w:hAnsi="Times New Roman" w:cs="Times New Roman"/>
          <w:lang w:val="en-US"/>
        </w:rPr>
        <w:sym w:font="Wingdings" w:char="F0E0"/>
      </w:r>
      <w:r>
        <w:rPr>
          <w:rFonts w:ascii="Times New Roman" w:hAnsi="Times New Roman" w:cs="Times New Roman"/>
          <w:lang w:val="en-US"/>
        </w:rPr>
        <w:t xml:space="preserve"> “</w:t>
      </w:r>
      <w:r w:rsidRPr="00F06FC0">
        <w:rPr>
          <w:rFonts w:ascii="Times New Roman" w:hAnsi="Times New Roman" w:cs="Times New Roman"/>
          <w:b/>
          <w:lang w:val="en-US"/>
        </w:rPr>
        <w:t>oath helping</w:t>
      </w:r>
      <w:r>
        <w:rPr>
          <w:rFonts w:ascii="Times New Roman" w:hAnsi="Times New Roman" w:cs="Times New Roman"/>
          <w:lang w:val="en-US"/>
        </w:rPr>
        <w:t>”</w:t>
      </w:r>
    </w:p>
    <w:p w:rsidR="00CC1863" w:rsidRDefault="00CC1863" w:rsidP="00627396">
      <w:pPr>
        <w:pStyle w:val="ListParagraph"/>
        <w:numPr>
          <w:ilvl w:val="0"/>
          <w:numId w:val="19"/>
        </w:numPr>
        <w:spacing w:after="0" w:line="240" w:lineRule="auto"/>
        <w:rPr>
          <w:rFonts w:ascii="Times New Roman" w:hAnsi="Times New Roman" w:cs="Times New Roman"/>
          <w:lang w:val="en-US"/>
        </w:rPr>
      </w:pPr>
      <w:r w:rsidRPr="00F06FC0">
        <w:rPr>
          <w:rFonts w:ascii="Times New Roman" w:hAnsi="Times New Roman" w:cs="Times New Roman"/>
          <w:u w:val="single"/>
          <w:lang w:val="en-US"/>
        </w:rPr>
        <w:t>Four main exceptions to the rule against oath helping</w:t>
      </w:r>
      <w:r>
        <w:rPr>
          <w:rFonts w:ascii="Times New Roman" w:hAnsi="Times New Roman" w:cs="Times New Roman"/>
          <w:lang w:val="en-US"/>
        </w:rPr>
        <w:t>:</w:t>
      </w:r>
    </w:p>
    <w:p w:rsidR="00CC1863" w:rsidRDefault="00CC1863" w:rsidP="00627396">
      <w:pPr>
        <w:pStyle w:val="ListParagraph"/>
        <w:numPr>
          <w:ilvl w:val="1"/>
          <w:numId w:val="20"/>
        </w:numPr>
        <w:spacing w:after="0" w:line="240" w:lineRule="auto"/>
        <w:rPr>
          <w:rFonts w:ascii="Times New Roman" w:hAnsi="Times New Roman" w:cs="Times New Roman"/>
          <w:lang w:val="en-US"/>
        </w:rPr>
      </w:pPr>
      <w:r>
        <w:rPr>
          <w:rFonts w:ascii="Times New Roman" w:hAnsi="Times New Roman" w:cs="Times New Roman"/>
          <w:lang w:val="en-US"/>
        </w:rPr>
        <w:t>Expert evidence</w:t>
      </w:r>
    </w:p>
    <w:p w:rsidR="00CC1863" w:rsidRDefault="00CC1863" w:rsidP="00627396">
      <w:pPr>
        <w:pStyle w:val="ListParagraph"/>
        <w:numPr>
          <w:ilvl w:val="1"/>
          <w:numId w:val="20"/>
        </w:numPr>
        <w:spacing w:after="0" w:line="240" w:lineRule="auto"/>
        <w:rPr>
          <w:rFonts w:ascii="Times New Roman" w:hAnsi="Times New Roman" w:cs="Times New Roman"/>
          <w:lang w:val="en-US"/>
        </w:rPr>
      </w:pPr>
      <w:r>
        <w:rPr>
          <w:rFonts w:ascii="Times New Roman" w:hAnsi="Times New Roman" w:cs="Times New Roman"/>
          <w:lang w:val="en-US"/>
        </w:rPr>
        <w:t>Defence can lead evidence of the accused’s reputation and good character</w:t>
      </w:r>
    </w:p>
    <w:p w:rsidR="00CC1863" w:rsidRDefault="00CC1863" w:rsidP="00627396">
      <w:pPr>
        <w:pStyle w:val="ListParagraph"/>
        <w:numPr>
          <w:ilvl w:val="1"/>
          <w:numId w:val="20"/>
        </w:numPr>
        <w:spacing w:after="0" w:line="240" w:lineRule="auto"/>
        <w:rPr>
          <w:rFonts w:ascii="Times New Roman" w:hAnsi="Times New Roman" w:cs="Times New Roman"/>
          <w:lang w:val="en-US"/>
        </w:rPr>
      </w:pPr>
      <w:r>
        <w:rPr>
          <w:rFonts w:ascii="Times New Roman" w:hAnsi="Times New Roman" w:cs="Times New Roman"/>
          <w:lang w:val="en-US"/>
        </w:rPr>
        <w:t>Prior consistent statements can be admissible to support testimony or rebut allegation of recent fabrication</w:t>
      </w:r>
    </w:p>
    <w:p w:rsidR="00CC1863" w:rsidRPr="00497C24" w:rsidRDefault="00CC1863" w:rsidP="00627396">
      <w:pPr>
        <w:pStyle w:val="ListParagraph"/>
        <w:numPr>
          <w:ilvl w:val="1"/>
          <w:numId w:val="20"/>
        </w:numPr>
        <w:spacing w:after="0" w:line="240" w:lineRule="auto"/>
        <w:rPr>
          <w:rFonts w:ascii="Times New Roman" w:hAnsi="Times New Roman" w:cs="Times New Roman"/>
          <w:lang w:val="en-US"/>
        </w:rPr>
      </w:pPr>
      <w:r>
        <w:rPr>
          <w:rFonts w:ascii="Times New Roman" w:hAnsi="Times New Roman" w:cs="Times New Roman"/>
          <w:lang w:val="en-US"/>
        </w:rPr>
        <w:t>Where credibility of a witness has been attacked, the party can adduce evidence in rebuttal</w:t>
      </w:r>
    </w:p>
    <w:p w:rsidR="00CC1863" w:rsidRPr="00C97823" w:rsidRDefault="00CC1863" w:rsidP="00CC1863">
      <w:pPr>
        <w:spacing w:after="0" w:line="240" w:lineRule="auto"/>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sz w:val="24"/>
          <w:szCs w:val="24"/>
          <w:lang w:val="en-US"/>
        </w:rPr>
      </w:pPr>
      <w:r w:rsidRPr="00C73327">
        <w:rPr>
          <w:rFonts w:ascii="Times New Roman" w:hAnsi="Times New Roman" w:cs="Times New Roman"/>
          <w:i/>
          <w:sz w:val="24"/>
          <w:szCs w:val="24"/>
          <w:lang w:val="en-US"/>
        </w:rPr>
        <w:t>Prior Inconsistent Statements</w:t>
      </w:r>
      <w:r w:rsidRPr="009D579D">
        <w:rPr>
          <w:rFonts w:ascii="Times New Roman" w:hAnsi="Times New Roman" w:cs="Times New Roman"/>
          <w:sz w:val="24"/>
          <w:szCs w:val="24"/>
          <w:lang w:val="en-US"/>
        </w:rPr>
        <w:t>: pp. 353-358</w:t>
      </w:r>
    </w:p>
    <w:p w:rsidR="00CC1863" w:rsidRPr="00C97823" w:rsidRDefault="00CC1863" w:rsidP="00CC1863">
      <w:pPr>
        <w:spacing w:after="0" w:line="240" w:lineRule="auto"/>
        <w:rPr>
          <w:rFonts w:ascii="Times New Roman" w:hAnsi="Times New Roman" w:cs="Times New Roman"/>
          <w:sz w:val="16"/>
          <w:szCs w:val="16"/>
          <w:lang w:val="en-US"/>
        </w:rPr>
      </w:pPr>
    </w:p>
    <w:p w:rsidR="00CC1863" w:rsidRDefault="00CC1863" w:rsidP="00627396">
      <w:pPr>
        <w:pStyle w:val="ListParagraph"/>
        <w:numPr>
          <w:ilvl w:val="0"/>
          <w:numId w:val="21"/>
        </w:numPr>
        <w:spacing w:after="0" w:line="240" w:lineRule="auto"/>
        <w:rPr>
          <w:rFonts w:ascii="Times New Roman" w:hAnsi="Times New Roman" w:cs="Times New Roman"/>
          <w:lang w:val="en-US"/>
        </w:rPr>
      </w:pPr>
      <w:r w:rsidRPr="006C6089">
        <w:rPr>
          <w:rFonts w:ascii="Times New Roman" w:hAnsi="Times New Roman" w:cs="Times New Roman"/>
          <w:u w:val="single"/>
          <w:lang w:val="en-US"/>
        </w:rPr>
        <w:t>Prior statements are hearsay</w:t>
      </w:r>
      <w:r>
        <w:rPr>
          <w:rFonts w:ascii="Times New Roman" w:hAnsi="Times New Roman" w:cs="Times New Roman"/>
          <w:lang w:val="en-US"/>
        </w:rPr>
        <w:t xml:space="preserve"> and not admissible for truth of their contents (unless through hearsay exception)</w:t>
      </w:r>
    </w:p>
    <w:p w:rsidR="00CC1863" w:rsidRPr="002F3BAB" w:rsidRDefault="00CC1863" w:rsidP="00627396">
      <w:pPr>
        <w:pStyle w:val="ListParagraph"/>
        <w:numPr>
          <w:ilvl w:val="0"/>
          <w:numId w:val="21"/>
        </w:numPr>
        <w:spacing w:after="0" w:line="240" w:lineRule="auto"/>
        <w:rPr>
          <w:rFonts w:ascii="Times New Roman" w:hAnsi="Times New Roman" w:cs="Times New Roman"/>
          <w:lang w:val="en-US"/>
        </w:rPr>
      </w:pPr>
      <w:r w:rsidRPr="006C6089">
        <w:rPr>
          <w:rFonts w:ascii="Times New Roman" w:hAnsi="Times New Roman" w:cs="Times New Roman"/>
          <w:u w:val="single"/>
          <w:lang w:val="en-US"/>
        </w:rPr>
        <w:t>Other party’s witness</w:t>
      </w:r>
      <w:r>
        <w:rPr>
          <w:rFonts w:ascii="Times New Roman" w:hAnsi="Times New Roman" w:cs="Times New Roman"/>
          <w:lang w:val="en-US"/>
        </w:rPr>
        <w:t xml:space="preserve"> –not admissible for truth unless adopted by witness: </w:t>
      </w:r>
      <w:r w:rsidRPr="002F3BAB">
        <w:rPr>
          <w:rFonts w:ascii="Times New Roman" w:hAnsi="Times New Roman" w:cs="Times New Roman"/>
          <w:b/>
          <w:lang w:val="en-US"/>
        </w:rPr>
        <w:t xml:space="preserve">see </w:t>
      </w:r>
      <w:r w:rsidRPr="002F3BAB">
        <w:rPr>
          <w:rFonts w:ascii="Times New Roman" w:hAnsi="Times New Roman" w:cs="Times New Roman"/>
          <w:b/>
          <w:i/>
          <w:lang w:val="en-US"/>
        </w:rPr>
        <w:t>CE</w:t>
      </w:r>
      <w:r>
        <w:rPr>
          <w:rFonts w:ascii="Times New Roman" w:hAnsi="Times New Roman" w:cs="Times New Roman"/>
          <w:b/>
          <w:i/>
          <w:lang w:val="en-US"/>
        </w:rPr>
        <w:t xml:space="preserve">A ss. </w:t>
      </w:r>
      <w:r w:rsidRPr="002F3BAB">
        <w:rPr>
          <w:rFonts w:ascii="Times New Roman" w:hAnsi="Times New Roman" w:cs="Times New Roman"/>
          <w:b/>
          <w:lang w:val="en-US"/>
        </w:rPr>
        <w:t xml:space="preserve">10-11, </w:t>
      </w:r>
      <w:r w:rsidRPr="002F3BAB">
        <w:rPr>
          <w:rFonts w:ascii="Times New Roman" w:hAnsi="Times New Roman" w:cs="Times New Roman"/>
          <w:b/>
          <w:i/>
          <w:lang w:val="en-US"/>
        </w:rPr>
        <w:t>BCEA</w:t>
      </w:r>
      <w:r w:rsidRPr="002F3BAB">
        <w:rPr>
          <w:rFonts w:ascii="Times New Roman" w:hAnsi="Times New Roman" w:cs="Times New Roman"/>
          <w:b/>
          <w:lang w:val="en-US"/>
        </w:rPr>
        <w:t xml:space="preserve"> </w:t>
      </w:r>
      <w:r>
        <w:rPr>
          <w:rFonts w:ascii="Times New Roman" w:hAnsi="Times New Roman" w:cs="Times New Roman"/>
          <w:b/>
          <w:lang w:val="en-US"/>
        </w:rPr>
        <w:t xml:space="preserve">ss. </w:t>
      </w:r>
      <w:r w:rsidRPr="002F3BAB">
        <w:rPr>
          <w:rFonts w:ascii="Times New Roman" w:hAnsi="Times New Roman" w:cs="Times New Roman"/>
          <w:b/>
          <w:lang w:val="en-US"/>
        </w:rPr>
        <w:t>13-14</w:t>
      </w:r>
    </w:p>
    <w:p w:rsidR="00CC1863" w:rsidRDefault="00CC1863" w:rsidP="00627396">
      <w:pPr>
        <w:pStyle w:val="ListParagraph"/>
        <w:numPr>
          <w:ilvl w:val="0"/>
          <w:numId w:val="21"/>
        </w:numPr>
        <w:spacing w:after="0" w:line="240" w:lineRule="auto"/>
        <w:rPr>
          <w:rFonts w:ascii="Times New Roman" w:hAnsi="Times New Roman" w:cs="Times New Roman"/>
          <w:lang w:val="en-US"/>
        </w:rPr>
      </w:pPr>
      <w:r w:rsidRPr="006C6089">
        <w:rPr>
          <w:rFonts w:ascii="Times New Roman" w:hAnsi="Times New Roman" w:cs="Times New Roman"/>
          <w:u w:val="single"/>
          <w:lang w:val="en-US"/>
        </w:rPr>
        <w:t>Own witnesses</w:t>
      </w:r>
      <w:r>
        <w:rPr>
          <w:rFonts w:ascii="Times New Roman" w:hAnsi="Times New Roman" w:cs="Times New Roman"/>
          <w:lang w:val="en-US"/>
        </w:rPr>
        <w:t xml:space="preserve">: </w:t>
      </w:r>
      <w:r>
        <w:rPr>
          <w:rFonts w:ascii="Times New Roman" w:hAnsi="Times New Roman" w:cs="Times New Roman"/>
          <w:b/>
          <w:lang w:val="en-US"/>
        </w:rPr>
        <w:t xml:space="preserve">see </w:t>
      </w:r>
      <w:r>
        <w:rPr>
          <w:rFonts w:ascii="Times New Roman" w:hAnsi="Times New Roman" w:cs="Times New Roman"/>
          <w:b/>
          <w:i/>
          <w:lang w:val="en-US"/>
        </w:rPr>
        <w:t>CEA</w:t>
      </w:r>
      <w:r>
        <w:rPr>
          <w:rFonts w:ascii="Times New Roman" w:hAnsi="Times New Roman" w:cs="Times New Roman"/>
          <w:b/>
          <w:lang w:val="en-US"/>
        </w:rPr>
        <w:t>, s. 9(1) (adverse witnesses), s. 9(2) (cross-examination of prior recorded statement)</w:t>
      </w:r>
    </w:p>
    <w:p w:rsidR="00CC1863" w:rsidRDefault="00CC1863" w:rsidP="00627396">
      <w:pPr>
        <w:pStyle w:val="ListParagraph"/>
        <w:numPr>
          <w:ilvl w:val="1"/>
          <w:numId w:val="21"/>
        </w:numPr>
        <w:spacing w:after="0" w:line="240" w:lineRule="auto"/>
        <w:rPr>
          <w:rFonts w:ascii="Times New Roman" w:hAnsi="Times New Roman" w:cs="Times New Roman"/>
          <w:lang w:val="en-US"/>
        </w:rPr>
      </w:pPr>
      <w:r>
        <w:rPr>
          <w:rFonts w:ascii="Times New Roman" w:hAnsi="Times New Roman" w:cs="Times New Roman"/>
          <w:lang w:val="en-US"/>
        </w:rPr>
        <w:t>A witness who is found to be “hostile” to the party calling that witness may be cross-examined with a view to discrediting his or her testimony (although the witness’s character can’t be attacked)</w:t>
      </w:r>
    </w:p>
    <w:p w:rsidR="00CC1863" w:rsidRDefault="00CC1863" w:rsidP="00627396">
      <w:pPr>
        <w:pStyle w:val="ListParagraph"/>
        <w:numPr>
          <w:ilvl w:val="1"/>
          <w:numId w:val="21"/>
        </w:numPr>
        <w:spacing w:after="0" w:line="240" w:lineRule="auto"/>
        <w:rPr>
          <w:rFonts w:ascii="Times New Roman" w:hAnsi="Times New Roman" w:cs="Times New Roman"/>
          <w:lang w:val="en-US"/>
        </w:rPr>
      </w:pPr>
      <w:r w:rsidRPr="006C6089">
        <w:rPr>
          <w:rFonts w:ascii="Times New Roman" w:hAnsi="Times New Roman" w:cs="Times New Roman"/>
          <w:b/>
          <w:i/>
          <w:lang w:val="en-US"/>
        </w:rPr>
        <w:t>CEA</w:t>
      </w:r>
      <w:r w:rsidRPr="006C6089">
        <w:rPr>
          <w:rFonts w:ascii="Times New Roman" w:hAnsi="Times New Roman" w:cs="Times New Roman"/>
          <w:b/>
          <w:lang w:val="en-US"/>
        </w:rPr>
        <w:t>, s. 9(1):</w:t>
      </w:r>
      <w:r>
        <w:rPr>
          <w:rFonts w:ascii="Times New Roman" w:hAnsi="Times New Roman" w:cs="Times New Roman"/>
          <w:lang w:val="en-US"/>
        </w:rPr>
        <w:t xml:space="preserve"> You </w:t>
      </w:r>
      <w:r w:rsidRPr="006C6089">
        <w:rPr>
          <w:rFonts w:ascii="Times New Roman" w:hAnsi="Times New Roman" w:cs="Times New Roman"/>
          <w:u w:val="single"/>
          <w:lang w:val="en-US"/>
        </w:rPr>
        <w:t>can contradict the witness who proves adverse with other evidence, or with leave of the court, prove that the witness made at other times a statement inconsistent</w:t>
      </w:r>
      <w:r>
        <w:rPr>
          <w:rFonts w:ascii="Times New Roman" w:hAnsi="Times New Roman" w:cs="Times New Roman"/>
          <w:lang w:val="en-US"/>
        </w:rPr>
        <w:t xml:space="preserve"> with his present testimony</w:t>
      </w:r>
    </w:p>
    <w:p w:rsidR="00CC1863" w:rsidRDefault="00CC1863" w:rsidP="00627396">
      <w:pPr>
        <w:pStyle w:val="ListParagraph"/>
        <w:numPr>
          <w:ilvl w:val="2"/>
          <w:numId w:val="21"/>
        </w:numPr>
        <w:spacing w:after="0" w:line="240" w:lineRule="auto"/>
        <w:rPr>
          <w:rFonts w:ascii="Times New Roman" w:hAnsi="Times New Roman" w:cs="Times New Roman"/>
          <w:lang w:val="en-US"/>
        </w:rPr>
      </w:pPr>
      <w:r>
        <w:rPr>
          <w:rFonts w:ascii="Times New Roman" w:hAnsi="Times New Roman" w:cs="Times New Roman"/>
          <w:lang w:val="en-US"/>
        </w:rPr>
        <w:t>You first must give the circumstances of the statement to the witness so they can know when it was made, and then you have to ask him if he made the statement</w:t>
      </w:r>
    </w:p>
    <w:p w:rsidR="00CC1863" w:rsidRDefault="00CC1863" w:rsidP="00627396">
      <w:pPr>
        <w:pStyle w:val="ListParagraph"/>
        <w:numPr>
          <w:ilvl w:val="2"/>
          <w:numId w:val="21"/>
        </w:numPr>
        <w:spacing w:after="0" w:line="240" w:lineRule="auto"/>
        <w:rPr>
          <w:rFonts w:ascii="Times New Roman" w:hAnsi="Times New Roman" w:cs="Times New Roman"/>
          <w:lang w:val="en-US"/>
        </w:rPr>
      </w:pPr>
      <w:r>
        <w:rPr>
          <w:rFonts w:ascii="Times New Roman" w:hAnsi="Times New Roman" w:cs="Times New Roman"/>
          <w:lang w:val="en-US"/>
        </w:rPr>
        <w:t xml:space="preserve">Suggests the witness must first be declared adverse – </w:t>
      </w:r>
      <w:r>
        <w:rPr>
          <w:rFonts w:ascii="Times New Roman" w:hAnsi="Times New Roman" w:cs="Times New Roman"/>
          <w:i/>
          <w:lang w:val="en-US"/>
        </w:rPr>
        <w:t>BCEA</w:t>
      </w:r>
      <w:r>
        <w:rPr>
          <w:rFonts w:ascii="Times New Roman" w:hAnsi="Times New Roman" w:cs="Times New Roman"/>
          <w:lang w:val="en-US"/>
        </w:rPr>
        <w:t xml:space="preserve"> has similar wording</w:t>
      </w:r>
    </w:p>
    <w:p w:rsidR="00CC1863" w:rsidRDefault="00CC1863" w:rsidP="00627396">
      <w:pPr>
        <w:pStyle w:val="ListParagraph"/>
        <w:numPr>
          <w:ilvl w:val="2"/>
          <w:numId w:val="21"/>
        </w:numPr>
        <w:spacing w:after="0" w:line="240" w:lineRule="auto"/>
        <w:rPr>
          <w:rFonts w:ascii="Times New Roman" w:hAnsi="Times New Roman" w:cs="Times New Roman"/>
          <w:lang w:val="en-US"/>
        </w:rPr>
      </w:pPr>
      <w:r>
        <w:rPr>
          <w:rFonts w:ascii="Times New Roman" w:hAnsi="Times New Roman" w:cs="Times New Roman"/>
          <w:lang w:val="en-US"/>
        </w:rPr>
        <w:t>“</w:t>
      </w:r>
      <w:r w:rsidRPr="006C6089">
        <w:rPr>
          <w:rFonts w:ascii="Times New Roman" w:hAnsi="Times New Roman" w:cs="Times New Roman"/>
          <w:u w:val="single"/>
          <w:lang w:val="en-US"/>
        </w:rPr>
        <w:t>Adverse” is a more comprehensive expression than “hostile” – includes hostility of mind but also includes what may be merely opposed in interest or unfavourable</w:t>
      </w:r>
      <w:r>
        <w:rPr>
          <w:rFonts w:ascii="Times New Roman" w:hAnsi="Times New Roman" w:cs="Times New Roman"/>
          <w:lang w:val="en-US"/>
        </w:rPr>
        <w:t xml:space="preserve"> (</w:t>
      </w:r>
      <w:r>
        <w:rPr>
          <w:rFonts w:ascii="Times New Roman" w:hAnsi="Times New Roman" w:cs="Times New Roman"/>
          <w:i/>
          <w:lang w:val="en-US"/>
        </w:rPr>
        <w:t>Wawanesa v Hanes</w:t>
      </w:r>
      <w:r>
        <w:rPr>
          <w:rFonts w:ascii="Times New Roman" w:hAnsi="Times New Roman" w:cs="Times New Roman"/>
          <w:lang w:val="en-US"/>
        </w:rPr>
        <w:t>)</w:t>
      </w:r>
    </w:p>
    <w:p w:rsidR="00CC1863" w:rsidRDefault="00CC1863" w:rsidP="00627396">
      <w:pPr>
        <w:pStyle w:val="ListParagraph"/>
        <w:numPr>
          <w:ilvl w:val="1"/>
          <w:numId w:val="21"/>
        </w:numPr>
        <w:spacing w:after="0" w:line="240" w:lineRule="auto"/>
        <w:rPr>
          <w:rFonts w:ascii="Times New Roman" w:hAnsi="Times New Roman" w:cs="Times New Roman"/>
          <w:lang w:val="en-US"/>
        </w:rPr>
      </w:pPr>
      <w:r w:rsidRPr="006C6089">
        <w:rPr>
          <w:rFonts w:ascii="Times New Roman" w:hAnsi="Times New Roman" w:cs="Times New Roman"/>
          <w:u w:val="single"/>
          <w:lang w:val="en-US"/>
        </w:rPr>
        <w:t>Application to introduce prior inconsistent statement</w:t>
      </w:r>
      <w:r>
        <w:rPr>
          <w:rFonts w:ascii="Times New Roman" w:hAnsi="Times New Roman" w:cs="Times New Roman"/>
          <w:lang w:val="en-US"/>
        </w:rPr>
        <w:t>: Judge must first determine if witness is adverse, consider testimony of witness, and the statement, and satisfy himself upon any relevant material given to him that witness made the statement. Consider relative importance of the statement and whether it is substantially inconstant. Consider all surrounding circumstances in determining adversity (</w:t>
      </w:r>
      <w:r>
        <w:rPr>
          <w:rFonts w:ascii="Times New Roman" w:hAnsi="Times New Roman" w:cs="Times New Roman"/>
          <w:i/>
          <w:lang w:val="en-US"/>
        </w:rPr>
        <w:t>Wawanesa</w:t>
      </w:r>
      <w:r>
        <w:rPr>
          <w:rFonts w:ascii="Times New Roman" w:hAnsi="Times New Roman" w:cs="Times New Roman"/>
          <w:lang w:val="en-US"/>
        </w:rPr>
        <w:t>).</w:t>
      </w:r>
    </w:p>
    <w:p w:rsidR="00CC1863" w:rsidRDefault="00CC1863" w:rsidP="00627396">
      <w:pPr>
        <w:pStyle w:val="ListParagraph"/>
        <w:numPr>
          <w:ilvl w:val="1"/>
          <w:numId w:val="21"/>
        </w:numPr>
        <w:spacing w:after="0" w:line="240" w:lineRule="auto"/>
        <w:rPr>
          <w:rFonts w:ascii="Times New Roman" w:hAnsi="Times New Roman" w:cs="Times New Roman"/>
          <w:lang w:val="en-US"/>
        </w:rPr>
      </w:pPr>
      <w:r>
        <w:rPr>
          <w:rFonts w:ascii="Times New Roman" w:hAnsi="Times New Roman" w:cs="Times New Roman"/>
          <w:lang w:val="en-US"/>
        </w:rPr>
        <w:t>Judge should then consider possible dangers and if justice would best be met by admitting it.</w:t>
      </w:r>
    </w:p>
    <w:p w:rsidR="00CC1863" w:rsidRDefault="00CC1863" w:rsidP="00627396">
      <w:pPr>
        <w:pStyle w:val="ListParagraph"/>
        <w:numPr>
          <w:ilvl w:val="1"/>
          <w:numId w:val="21"/>
        </w:numPr>
        <w:spacing w:after="0" w:line="240" w:lineRule="auto"/>
        <w:rPr>
          <w:rFonts w:ascii="Times New Roman" w:hAnsi="Times New Roman" w:cs="Times New Roman"/>
          <w:lang w:val="en-US"/>
        </w:rPr>
      </w:pPr>
      <w:r>
        <w:rPr>
          <w:rFonts w:ascii="Times New Roman" w:hAnsi="Times New Roman" w:cs="Times New Roman"/>
          <w:lang w:val="en-US"/>
        </w:rPr>
        <w:t>Judge should instruct jury that the prior statement is not evidence of the facts contained therein but is just to show that the testimony given at trial could not be regarded as of importance (</w:t>
      </w:r>
      <w:r>
        <w:rPr>
          <w:rFonts w:ascii="Times New Roman" w:hAnsi="Times New Roman" w:cs="Times New Roman"/>
          <w:i/>
          <w:lang w:val="en-US"/>
        </w:rPr>
        <w:t>Wawanesa</w:t>
      </w:r>
      <w:r>
        <w:rPr>
          <w:rFonts w:ascii="Times New Roman" w:hAnsi="Times New Roman" w:cs="Times New Roman"/>
          <w:lang w:val="en-US"/>
        </w:rPr>
        <w:t>)</w:t>
      </w:r>
    </w:p>
    <w:p w:rsidR="00CC1863" w:rsidRDefault="00CC1863" w:rsidP="00627396">
      <w:pPr>
        <w:pStyle w:val="ListParagraph"/>
        <w:numPr>
          <w:ilvl w:val="1"/>
          <w:numId w:val="21"/>
        </w:numPr>
        <w:spacing w:after="0" w:line="240" w:lineRule="auto"/>
        <w:rPr>
          <w:rFonts w:ascii="Times New Roman" w:hAnsi="Times New Roman" w:cs="Times New Roman"/>
          <w:lang w:val="en-US"/>
        </w:rPr>
      </w:pPr>
      <w:r>
        <w:rPr>
          <w:rFonts w:ascii="Times New Roman" w:hAnsi="Times New Roman" w:cs="Times New Roman"/>
          <w:lang w:val="en-US"/>
        </w:rPr>
        <w:t>It is for jury to decide whether witness made the prior statement and if it affects their credibility</w:t>
      </w:r>
    </w:p>
    <w:p w:rsidR="00CC1863" w:rsidRPr="00E54EC5" w:rsidRDefault="00CC1863" w:rsidP="00627396">
      <w:pPr>
        <w:pStyle w:val="ListParagraph"/>
        <w:numPr>
          <w:ilvl w:val="1"/>
          <w:numId w:val="21"/>
        </w:numPr>
        <w:spacing w:after="0" w:line="240" w:lineRule="auto"/>
        <w:rPr>
          <w:rFonts w:ascii="Times New Roman" w:hAnsi="Times New Roman" w:cs="Times New Roman"/>
          <w:lang w:val="en-US"/>
        </w:rPr>
      </w:pPr>
      <w:r>
        <w:rPr>
          <w:rFonts w:ascii="Times New Roman" w:hAnsi="Times New Roman" w:cs="Times New Roman"/>
          <w:b/>
          <w:i/>
          <w:lang w:val="en-US"/>
        </w:rPr>
        <w:t>CEA</w:t>
      </w:r>
      <w:r>
        <w:rPr>
          <w:rFonts w:ascii="Times New Roman" w:hAnsi="Times New Roman" w:cs="Times New Roman"/>
          <w:b/>
          <w:lang w:val="en-US"/>
        </w:rPr>
        <w:t>, 9(2)</w:t>
      </w:r>
      <w:r>
        <w:rPr>
          <w:rFonts w:ascii="Times New Roman" w:hAnsi="Times New Roman" w:cs="Times New Roman"/>
          <w:lang w:val="en-US"/>
        </w:rPr>
        <w:t>: Can cross-exam on inconsistent prior recorded statement, w/o proving adverse (see p.356)</w:t>
      </w:r>
    </w:p>
    <w:p w:rsidR="00CC1863" w:rsidRPr="009B301B" w:rsidRDefault="00CC1863" w:rsidP="00CC1863">
      <w:pPr>
        <w:spacing w:after="0" w:line="240" w:lineRule="auto"/>
        <w:rPr>
          <w:rFonts w:ascii="Times New Roman" w:hAnsi="Times New Roman" w:cs="Times New Roman"/>
          <w:sz w:val="24"/>
          <w:szCs w:val="24"/>
          <w:lang w:val="en-US"/>
        </w:rPr>
      </w:pPr>
      <w:r w:rsidRPr="00C73327">
        <w:rPr>
          <w:rFonts w:ascii="Times New Roman" w:hAnsi="Times New Roman" w:cs="Times New Roman"/>
          <w:i/>
          <w:sz w:val="24"/>
          <w:szCs w:val="24"/>
          <w:lang w:val="en-US"/>
        </w:rPr>
        <w:lastRenderedPageBreak/>
        <w:t>Prior Convictions</w:t>
      </w:r>
    </w:p>
    <w:p w:rsidR="00CC1863" w:rsidRDefault="00CC1863" w:rsidP="00CC1863">
      <w:pPr>
        <w:spacing w:after="0" w:line="240" w:lineRule="auto"/>
        <w:rPr>
          <w:rFonts w:ascii="Times New Roman" w:hAnsi="Times New Roman" w:cs="Times New Roman"/>
          <w:lang w:val="en-US"/>
        </w:rPr>
      </w:pPr>
    </w:p>
    <w:p w:rsidR="00CC1863" w:rsidRDefault="00CC1863" w:rsidP="00627396">
      <w:pPr>
        <w:pStyle w:val="ListParagraph"/>
        <w:numPr>
          <w:ilvl w:val="0"/>
          <w:numId w:val="22"/>
        </w:numPr>
        <w:spacing w:after="0" w:line="240" w:lineRule="auto"/>
        <w:rPr>
          <w:rFonts w:ascii="Times New Roman" w:hAnsi="Times New Roman" w:cs="Times New Roman"/>
          <w:lang w:val="en-US"/>
        </w:rPr>
      </w:pPr>
      <w:r>
        <w:rPr>
          <w:rFonts w:ascii="Times New Roman" w:hAnsi="Times New Roman" w:cs="Times New Roman"/>
          <w:b/>
          <w:i/>
          <w:lang w:val="en-US"/>
        </w:rPr>
        <w:t>CEA</w:t>
      </w:r>
      <w:r>
        <w:rPr>
          <w:rFonts w:ascii="Times New Roman" w:hAnsi="Times New Roman" w:cs="Times New Roman"/>
          <w:b/>
          <w:lang w:val="en-US"/>
        </w:rPr>
        <w:t>, s. 12</w:t>
      </w:r>
      <w:r>
        <w:rPr>
          <w:rFonts w:ascii="Times New Roman" w:hAnsi="Times New Roman" w:cs="Times New Roman"/>
          <w:lang w:val="en-US"/>
        </w:rPr>
        <w:t xml:space="preserve">: </w:t>
      </w:r>
      <w:r w:rsidRPr="005116DE">
        <w:rPr>
          <w:rFonts w:ascii="Times New Roman" w:hAnsi="Times New Roman" w:cs="Times New Roman"/>
          <w:u w:val="single"/>
          <w:lang w:val="en-US"/>
        </w:rPr>
        <w:t>Can question witnesses on prior convictions</w:t>
      </w:r>
      <w:r>
        <w:rPr>
          <w:rFonts w:ascii="Times New Roman" w:hAnsi="Times New Roman" w:cs="Times New Roman"/>
          <w:lang w:val="en-US"/>
        </w:rPr>
        <w:t xml:space="preserve">. If they deny it, you can prove it. (see </w:t>
      </w:r>
      <w:r>
        <w:rPr>
          <w:rFonts w:ascii="Times New Roman" w:hAnsi="Times New Roman" w:cs="Times New Roman"/>
          <w:b/>
          <w:i/>
          <w:lang w:val="en-US"/>
        </w:rPr>
        <w:t>BCEA</w:t>
      </w:r>
      <w:r>
        <w:rPr>
          <w:rFonts w:ascii="Times New Roman" w:hAnsi="Times New Roman" w:cs="Times New Roman"/>
          <w:b/>
          <w:lang w:val="en-US"/>
        </w:rPr>
        <w:t>, s. 15</w:t>
      </w:r>
      <w:r>
        <w:rPr>
          <w:rFonts w:ascii="Times New Roman" w:hAnsi="Times New Roman" w:cs="Times New Roman"/>
          <w:lang w:val="en-US"/>
        </w:rPr>
        <w:t>)</w:t>
      </w:r>
    </w:p>
    <w:p w:rsidR="00CC1863" w:rsidRDefault="00CC1863" w:rsidP="00627396">
      <w:pPr>
        <w:pStyle w:val="ListParagraph"/>
        <w:numPr>
          <w:ilvl w:val="0"/>
          <w:numId w:val="22"/>
        </w:numPr>
        <w:spacing w:after="0" w:line="240" w:lineRule="auto"/>
        <w:rPr>
          <w:rFonts w:ascii="Times New Roman" w:hAnsi="Times New Roman" w:cs="Times New Roman"/>
          <w:lang w:val="en-US"/>
        </w:rPr>
      </w:pPr>
      <w:r>
        <w:rPr>
          <w:rFonts w:ascii="Times New Roman" w:hAnsi="Times New Roman" w:cs="Times New Roman"/>
          <w:lang w:val="en-US"/>
        </w:rPr>
        <w:t xml:space="preserve">Prior conviction evidence is </w:t>
      </w:r>
      <w:r w:rsidRPr="005116DE">
        <w:rPr>
          <w:rFonts w:ascii="Times New Roman" w:hAnsi="Times New Roman" w:cs="Times New Roman"/>
          <w:u w:val="single"/>
          <w:lang w:val="en-US"/>
        </w:rPr>
        <w:t>admissible only for the purpose of undermining credibility</w:t>
      </w:r>
      <w:r>
        <w:rPr>
          <w:rFonts w:ascii="Times New Roman" w:hAnsi="Times New Roman" w:cs="Times New Roman"/>
          <w:lang w:val="en-US"/>
        </w:rPr>
        <w:t>.</w:t>
      </w:r>
    </w:p>
    <w:p w:rsidR="00CC1863" w:rsidRDefault="00CC1863" w:rsidP="00627396">
      <w:pPr>
        <w:pStyle w:val="ListParagraph"/>
        <w:numPr>
          <w:ilvl w:val="0"/>
          <w:numId w:val="22"/>
        </w:numPr>
        <w:spacing w:after="0" w:line="240" w:lineRule="auto"/>
        <w:rPr>
          <w:rFonts w:ascii="Times New Roman" w:hAnsi="Times New Roman" w:cs="Times New Roman"/>
          <w:lang w:val="en-US"/>
        </w:rPr>
      </w:pPr>
      <w:r>
        <w:rPr>
          <w:rFonts w:ascii="Times New Roman" w:hAnsi="Times New Roman" w:cs="Times New Roman"/>
          <w:i/>
          <w:lang w:val="en-US"/>
        </w:rPr>
        <w:t>CEA</w:t>
      </w:r>
      <w:r>
        <w:rPr>
          <w:rFonts w:ascii="Times New Roman" w:hAnsi="Times New Roman" w:cs="Times New Roman"/>
          <w:lang w:val="en-US"/>
        </w:rPr>
        <w:t xml:space="preserve">, s. 12 is </w:t>
      </w:r>
      <w:r w:rsidRPr="005116DE">
        <w:rPr>
          <w:rFonts w:ascii="Times New Roman" w:hAnsi="Times New Roman" w:cs="Times New Roman"/>
          <w:u w:val="single"/>
          <w:lang w:val="en-US"/>
        </w:rPr>
        <w:t>applicable to the accused if he chooses to testify</w:t>
      </w:r>
      <w:r>
        <w:rPr>
          <w:rFonts w:ascii="Times New Roman" w:hAnsi="Times New Roman" w:cs="Times New Roman"/>
          <w:lang w:val="en-US"/>
        </w:rPr>
        <w:t>. Accused’s own counsel can question him on it.</w:t>
      </w:r>
    </w:p>
    <w:p w:rsidR="00CC1863" w:rsidRDefault="00CC1863" w:rsidP="00627396">
      <w:pPr>
        <w:pStyle w:val="ListParagraph"/>
        <w:numPr>
          <w:ilvl w:val="1"/>
          <w:numId w:val="22"/>
        </w:numPr>
        <w:spacing w:after="0" w:line="240" w:lineRule="auto"/>
        <w:rPr>
          <w:rFonts w:ascii="Times New Roman" w:hAnsi="Times New Roman" w:cs="Times New Roman"/>
          <w:lang w:val="en-US"/>
        </w:rPr>
      </w:pPr>
      <w:r>
        <w:rPr>
          <w:rFonts w:ascii="Times New Roman" w:hAnsi="Times New Roman" w:cs="Times New Roman"/>
          <w:lang w:val="en-US"/>
        </w:rPr>
        <w:t>However, you can’t cross-examine on the details of the offence (</w:t>
      </w:r>
      <w:r>
        <w:rPr>
          <w:rFonts w:ascii="Times New Roman" w:hAnsi="Times New Roman" w:cs="Times New Roman"/>
          <w:i/>
          <w:lang w:val="en-US"/>
        </w:rPr>
        <w:t>R v Laurier</w:t>
      </w:r>
      <w:r>
        <w:rPr>
          <w:rFonts w:ascii="Times New Roman" w:hAnsi="Times New Roman" w:cs="Times New Roman"/>
          <w:lang w:val="en-US"/>
        </w:rPr>
        <w:t>, 1983 ONCA)</w:t>
      </w:r>
    </w:p>
    <w:p w:rsidR="00CC1863" w:rsidRDefault="00CC1863" w:rsidP="00627396">
      <w:pPr>
        <w:pStyle w:val="ListParagraph"/>
        <w:numPr>
          <w:ilvl w:val="2"/>
          <w:numId w:val="22"/>
        </w:numPr>
        <w:spacing w:after="0" w:line="240" w:lineRule="auto"/>
        <w:rPr>
          <w:rFonts w:ascii="Times New Roman" w:hAnsi="Times New Roman" w:cs="Times New Roman"/>
          <w:lang w:val="en-US"/>
        </w:rPr>
      </w:pPr>
      <w:r>
        <w:rPr>
          <w:rFonts w:ascii="Times New Roman" w:hAnsi="Times New Roman" w:cs="Times New Roman"/>
          <w:lang w:val="en-US"/>
        </w:rPr>
        <w:t>Entitled to ask for name of the crime, substance and effect of the indictment, place of the conviction and penalty, but not the details of the offences</w:t>
      </w:r>
    </w:p>
    <w:p w:rsidR="00CC1863" w:rsidRDefault="00CC1863" w:rsidP="00627396">
      <w:pPr>
        <w:pStyle w:val="ListParagraph"/>
        <w:numPr>
          <w:ilvl w:val="1"/>
          <w:numId w:val="22"/>
        </w:numPr>
        <w:spacing w:after="0" w:line="240" w:lineRule="auto"/>
        <w:rPr>
          <w:rFonts w:ascii="Times New Roman" w:hAnsi="Times New Roman" w:cs="Times New Roman"/>
          <w:lang w:val="en-US"/>
        </w:rPr>
      </w:pPr>
      <w:r>
        <w:rPr>
          <w:rFonts w:ascii="Times New Roman" w:hAnsi="Times New Roman" w:cs="Times New Roman"/>
          <w:lang w:val="en-US"/>
        </w:rPr>
        <w:t>You can cross-examine on juvenile offences (</w:t>
      </w:r>
      <w:r>
        <w:rPr>
          <w:rFonts w:ascii="Times New Roman" w:hAnsi="Times New Roman" w:cs="Times New Roman"/>
          <w:i/>
          <w:lang w:val="en-US"/>
        </w:rPr>
        <w:t>Morris v The Queen</w:t>
      </w:r>
      <w:r>
        <w:rPr>
          <w:rFonts w:ascii="Times New Roman" w:hAnsi="Times New Roman" w:cs="Times New Roman"/>
          <w:lang w:val="en-US"/>
        </w:rPr>
        <w:t>, 1979 SCR)</w:t>
      </w:r>
    </w:p>
    <w:p w:rsidR="009B71D6" w:rsidRPr="009B71D6" w:rsidRDefault="009B71D6" w:rsidP="00627396">
      <w:pPr>
        <w:pStyle w:val="ListParagraph"/>
        <w:numPr>
          <w:ilvl w:val="0"/>
          <w:numId w:val="22"/>
        </w:numPr>
        <w:spacing w:after="0" w:line="240" w:lineRule="auto"/>
        <w:rPr>
          <w:rFonts w:ascii="Times New Roman" w:hAnsi="Times New Roman" w:cs="Times New Roman"/>
          <w:lang w:val="en-US"/>
        </w:rPr>
      </w:pPr>
      <w:r>
        <w:rPr>
          <w:rFonts w:ascii="Times New Roman" w:hAnsi="Times New Roman" w:cs="Times New Roman"/>
          <w:b/>
          <w:u w:val="single"/>
          <w:lang w:val="en-US"/>
        </w:rPr>
        <w:t xml:space="preserve">NOTE: </w:t>
      </w:r>
      <w:r w:rsidRPr="009B71D6">
        <w:rPr>
          <w:rFonts w:ascii="Times New Roman" w:hAnsi="Times New Roman" w:cs="Times New Roman"/>
          <w:b/>
          <w:u w:val="single"/>
          <w:lang w:val="en-US"/>
        </w:rPr>
        <w:t>Section 666 of Criminal Code</w:t>
      </w:r>
      <w:r>
        <w:rPr>
          <w:rFonts w:ascii="Times New Roman" w:hAnsi="Times New Roman" w:cs="Times New Roman"/>
          <w:lang w:val="en-US"/>
        </w:rPr>
        <w:t xml:space="preserve"> – </w:t>
      </w:r>
      <w:r w:rsidRPr="009B71D6">
        <w:rPr>
          <w:rFonts w:ascii="Times New Roman" w:hAnsi="Times New Roman" w:cs="Times New Roman"/>
          <w:u w:val="single"/>
          <w:lang w:val="en-US"/>
        </w:rPr>
        <w:t>permits Crown to cross-examine on the specific of a previous conviction if the accused has put his character in issue</w:t>
      </w:r>
    </w:p>
    <w:p w:rsidR="00CC1863" w:rsidRPr="00636B33" w:rsidRDefault="00CC1863" w:rsidP="00CC1863">
      <w:pPr>
        <w:spacing w:after="0" w:line="240" w:lineRule="auto"/>
        <w:rPr>
          <w:rFonts w:ascii="Times New Roman" w:hAnsi="Times New Roman" w:cs="Times New Roman"/>
          <w:lang w:val="en-US"/>
        </w:rPr>
      </w:pPr>
    </w:p>
    <w:p w:rsidR="00CC1863" w:rsidRPr="00CB56AB"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Pr>
          <w:rFonts w:ascii="Times New Roman" w:hAnsi="Times New Roman" w:cs="Times New Roman"/>
          <w:b/>
          <w:i/>
          <w:color w:val="FF0000"/>
          <w:lang w:val="en-US"/>
        </w:rPr>
        <w:t>R. v. Corbett</w:t>
      </w:r>
      <w:r>
        <w:rPr>
          <w:rFonts w:ascii="Times New Roman" w:hAnsi="Times New Roman" w:cs="Times New Roman"/>
          <w:b/>
          <w:color w:val="FF0000"/>
          <w:lang w:val="en-US"/>
        </w:rPr>
        <w:t>, [1988] 1 SCR 670</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 xml:space="preserve">Cross-examination and exclusion of accused’s criminal record </w:t>
      </w:r>
    </w:p>
    <w:p w:rsidR="00CC1863" w:rsidRPr="00CB56AB"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 xml:space="preserve">Df convicted of murdering associate in coke trade. Appealed on ground he’d been deprived of right to fair hearing. At trial, he’d applied to get s. 12 of </w:t>
      </w:r>
      <w:r>
        <w:rPr>
          <w:rFonts w:ascii="Times New Roman" w:hAnsi="Times New Roman" w:cs="Times New Roman"/>
          <w:i/>
          <w:lang w:val="en-US"/>
        </w:rPr>
        <w:t>CEA</w:t>
      </w:r>
      <w:r>
        <w:rPr>
          <w:rFonts w:ascii="Times New Roman" w:hAnsi="Times New Roman" w:cs="Times New Roman"/>
          <w:lang w:val="en-US"/>
        </w:rPr>
        <w:t xml:space="preserve"> not applied to him. He’d had a string of theft convictions and non-capital murder.</w:t>
      </w:r>
    </w:p>
    <w:p w:rsidR="00CC1863" w:rsidRPr="00CB56AB"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 xml:space="preserve">How can s. 12 of the </w:t>
      </w:r>
      <w:r>
        <w:rPr>
          <w:rFonts w:ascii="Times New Roman" w:hAnsi="Times New Roman" w:cs="Times New Roman"/>
          <w:i/>
          <w:lang w:val="en-US"/>
        </w:rPr>
        <w:t>CEA</w:t>
      </w:r>
      <w:r>
        <w:rPr>
          <w:rFonts w:ascii="Times New Roman" w:hAnsi="Times New Roman" w:cs="Times New Roman"/>
          <w:lang w:val="en-US"/>
        </w:rPr>
        <w:t xml:space="preserve"> be applied?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Dickson CJC:</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AE6D45">
        <w:rPr>
          <w:rFonts w:ascii="Times New Roman" w:hAnsi="Times New Roman" w:cs="Times New Roman"/>
          <w:u w:val="single"/>
          <w:lang w:val="en-US"/>
        </w:rPr>
        <w:t>Purpose of s. 12</w:t>
      </w:r>
      <w:r>
        <w:rPr>
          <w:rFonts w:ascii="Times New Roman" w:hAnsi="Times New Roman" w:cs="Times New Roman"/>
          <w:lang w:val="en-US"/>
        </w:rPr>
        <w:t>: says that prior convictions do bear upon the credibility of a witness.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Accused’s record </w:t>
      </w:r>
      <w:r w:rsidRPr="00AE6D45">
        <w:rPr>
          <w:rFonts w:ascii="Times New Roman" w:hAnsi="Times New Roman" w:cs="Times New Roman"/>
          <w:u w:val="single"/>
          <w:lang w:val="en-US"/>
        </w:rPr>
        <w:t>must be examinable so jury isn’t left with incorrect impression that all Crown witnesses are hardened criminals while the accused has an unblemished past</w:t>
      </w:r>
      <w:r>
        <w:rPr>
          <w:rFonts w:ascii="Times New Roman" w:hAnsi="Times New Roman" w:cs="Times New Roman"/>
          <w:lang w:val="en-US"/>
        </w:rPr>
        <w:t xml:space="preserve"> </w:t>
      </w:r>
      <w:r w:rsidRPr="00CB56AB">
        <w:rPr>
          <w:rFonts w:ascii="Times New Roman" w:hAnsi="Times New Roman" w:cs="Times New Roman"/>
          <w:lang w:val="en-US"/>
        </w:rPr>
        <w:sym w:font="Wingdings" w:char="F0E0"/>
      </w:r>
      <w:r>
        <w:rPr>
          <w:rFonts w:ascii="Times New Roman" w:hAnsi="Times New Roman" w:cs="Times New Roman"/>
          <w:lang w:val="en-US"/>
        </w:rPr>
        <w:t xml:space="preserve"> would deprive jury of info relevant to credibility.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Jury must be trusted with their job and given clear instruction regarding extent of its probative value (i.e. credibility)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Evidence of accused’s prior convictions can only be adduced by Crown if accused takes the stand.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Error should be made on side of inclusion unless a very clear ground of policy or law dictates exclusion</w:t>
      </w:r>
    </w:p>
    <w:p w:rsidR="00CC1863" w:rsidRPr="00665035"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665035">
        <w:rPr>
          <w:rFonts w:ascii="Times New Roman" w:hAnsi="Times New Roman" w:cs="Times New Roman"/>
          <w:u w:val="single"/>
          <w:lang w:val="en-US"/>
        </w:rPr>
        <w:t>Can only cross-examine on the fact of the conviction, not of the conduct leading to the conviction.</w:t>
      </w:r>
    </w:p>
    <w:p w:rsidR="00CC1863" w:rsidRPr="00AE6D45"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No cross-examination if accused was given a conditional discharge and fulfilled all the conditions.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Accused can’t be cross-examined to whether he testified on the prior occasion to show he wasn’t believed before.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65035">
        <w:rPr>
          <w:rFonts w:ascii="Times New Roman" w:hAnsi="Times New Roman" w:cs="Times New Roman"/>
          <w:b/>
          <w:lang w:val="en-US"/>
        </w:rPr>
        <w:t>Trial judge has discretion to exclude prejudicial evidence of previous convictions in an appropriate case</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65035">
        <w:rPr>
          <w:rFonts w:ascii="Times New Roman" w:hAnsi="Times New Roman" w:cs="Times New Roman"/>
          <w:u w:val="single"/>
          <w:lang w:val="en-US"/>
        </w:rPr>
        <w:t>Judge should consider whether the jury would be seriously misled by the exclusion (e.g. accused extensively attacks witnesses’ records) and if it would be unfairly prejudicial to the accused if it were admitted</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65035">
        <w:rPr>
          <w:rFonts w:ascii="Times New Roman" w:hAnsi="Times New Roman" w:cs="Times New Roman"/>
          <w:b/>
          <w:lang w:val="en-US"/>
        </w:rPr>
        <w:t>Concurring</w:t>
      </w:r>
      <w:r>
        <w:rPr>
          <w:rFonts w:ascii="Times New Roman" w:hAnsi="Times New Roman" w:cs="Times New Roman"/>
          <w:lang w:val="en-US"/>
        </w:rPr>
        <w:t xml:space="preserve"> (Beetz J): In order to conform with ss. 7 and 12 of the </w:t>
      </w:r>
      <w:r w:rsidRPr="00405969">
        <w:rPr>
          <w:rFonts w:ascii="Times New Roman" w:hAnsi="Times New Roman" w:cs="Times New Roman"/>
          <w:i/>
          <w:lang w:val="en-US"/>
        </w:rPr>
        <w:t>Charter</w:t>
      </w:r>
      <w:r>
        <w:rPr>
          <w:rFonts w:ascii="Times New Roman" w:hAnsi="Times New Roman" w:cs="Times New Roman"/>
          <w:lang w:val="en-US"/>
        </w:rPr>
        <w:t xml:space="preserve">, </w:t>
      </w:r>
      <w:r w:rsidRPr="00405969">
        <w:rPr>
          <w:rFonts w:ascii="Times New Roman" w:hAnsi="Times New Roman" w:cs="Times New Roman"/>
          <w:lang w:val="en-US"/>
        </w:rPr>
        <w:t>s</w:t>
      </w:r>
      <w:r>
        <w:rPr>
          <w:rFonts w:ascii="Times New Roman" w:hAnsi="Times New Roman" w:cs="Times New Roman"/>
          <w:lang w:val="en-US"/>
        </w:rPr>
        <w:t xml:space="preserve">. 12 of </w:t>
      </w:r>
      <w:r>
        <w:rPr>
          <w:rFonts w:ascii="Times New Roman" w:hAnsi="Times New Roman" w:cs="Times New Roman"/>
          <w:i/>
          <w:lang w:val="en-US"/>
        </w:rPr>
        <w:t>CEA</w:t>
      </w:r>
      <w:r>
        <w:rPr>
          <w:rFonts w:ascii="Times New Roman" w:hAnsi="Times New Roman" w:cs="Times New Roman"/>
          <w:lang w:val="en-US"/>
        </w:rPr>
        <w:t xml:space="preserve"> must leave room for trial </w:t>
      </w:r>
      <w:r w:rsidRPr="00665035">
        <w:rPr>
          <w:rFonts w:ascii="Times New Roman" w:hAnsi="Times New Roman" w:cs="Times New Roman"/>
          <w:lang w:val="en-US"/>
        </w:rPr>
        <w:t>judge’s</w:t>
      </w:r>
      <w:r w:rsidRPr="00665035">
        <w:rPr>
          <w:rFonts w:ascii="Times New Roman" w:hAnsi="Times New Roman" w:cs="Times New Roman"/>
          <w:b/>
          <w:lang w:val="en-US"/>
        </w:rPr>
        <w:t xml:space="preserve"> </w:t>
      </w:r>
      <w:r w:rsidRPr="00665035">
        <w:rPr>
          <w:rFonts w:ascii="Times New Roman" w:hAnsi="Times New Roman" w:cs="Times New Roman"/>
          <w:u w:val="single"/>
          <w:lang w:val="en-US"/>
        </w:rPr>
        <w:t>discretion to disallow cross-examination</w:t>
      </w:r>
      <w:r>
        <w:rPr>
          <w:rFonts w:ascii="Times New Roman" w:hAnsi="Times New Roman" w:cs="Times New Roman"/>
          <w:lang w:val="en-US"/>
        </w:rPr>
        <w:t xml:space="preserve"> on accused’s prior convictions </w:t>
      </w:r>
      <w:r w:rsidRPr="00665035">
        <w:rPr>
          <w:rFonts w:ascii="Times New Roman" w:hAnsi="Times New Roman" w:cs="Times New Roman"/>
          <w:b/>
          <w:lang w:val="en-US"/>
        </w:rPr>
        <w:t>if the convictions are of tenuous probative value in assessing credibility and their disclosure would be highly prejudicial</w:t>
      </w:r>
      <w:r>
        <w:rPr>
          <w:rFonts w:ascii="Times New Roman" w:hAnsi="Times New Roman" w:cs="Times New Roman"/>
          <w:lang w:val="en-US"/>
        </w:rPr>
        <w:t xml:space="preserve"> to the accused.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Concurring in result</w:t>
      </w:r>
      <w:r>
        <w:rPr>
          <w:rFonts w:ascii="Times New Roman" w:hAnsi="Times New Roman" w:cs="Times New Roman"/>
          <w:lang w:val="en-US"/>
        </w:rPr>
        <w:t xml:space="preserve"> (McIntyre and Le Dain JJ): There is no judicial discretion in s. 12, it doesn’t offend </w:t>
      </w:r>
      <w:r>
        <w:rPr>
          <w:rFonts w:ascii="Times New Roman" w:hAnsi="Times New Roman" w:cs="Times New Roman"/>
          <w:i/>
          <w:lang w:val="en-US"/>
        </w:rPr>
        <w:t>Charter</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Dissenting</w:t>
      </w:r>
      <w:r>
        <w:rPr>
          <w:rFonts w:ascii="Times New Roman" w:hAnsi="Times New Roman" w:cs="Times New Roman"/>
          <w:lang w:val="en-US"/>
        </w:rPr>
        <w:t xml:space="preserve"> (La Forest J): </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Prejudice arises between s. 12 circumvents the rules against Crown adducing bad character evidence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This prejudice doesn’t just disappear because the accused has chosen to testify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We deceive ourselves if we expect jury to reason in ways that are unrealistic, if not impossible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t>
      </w:r>
      <w:r w:rsidRPr="00665035">
        <w:rPr>
          <w:rFonts w:ascii="Times New Roman" w:hAnsi="Times New Roman" w:cs="Times New Roman"/>
          <w:b/>
          <w:lang w:val="en-US"/>
        </w:rPr>
        <w:t>Vicious circle</w:t>
      </w:r>
      <w:r>
        <w:rPr>
          <w:rFonts w:ascii="Times New Roman" w:hAnsi="Times New Roman" w:cs="Times New Roman"/>
          <w:lang w:val="en-US"/>
        </w:rPr>
        <w:t xml:space="preserve">”: person is suspected and investigated because of his record and existence of the record increases the likelihood of his conviction </w:t>
      </w:r>
      <w:r w:rsidRPr="003C2633">
        <w:rPr>
          <w:rFonts w:ascii="Times New Roman" w:hAnsi="Times New Roman" w:cs="Times New Roman"/>
          <w:lang w:val="en-US"/>
        </w:rPr>
        <w:sym w:font="Wingdings" w:char="F0E0"/>
      </w:r>
      <w:r>
        <w:rPr>
          <w:rFonts w:ascii="Times New Roman" w:hAnsi="Times New Roman" w:cs="Times New Roman"/>
          <w:lang w:val="en-US"/>
        </w:rPr>
        <w:t xml:space="preserve"> particularly true when previous convictions are for similar crimes.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Section 12 therefore results in unequal ability of accused persons to conduct their defence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65035">
        <w:rPr>
          <w:rFonts w:ascii="Times New Roman" w:hAnsi="Times New Roman" w:cs="Times New Roman"/>
          <w:b/>
          <w:u w:val="single"/>
          <w:lang w:val="en-US"/>
        </w:rPr>
        <w:t>Factors</w:t>
      </w:r>
      <w:r w:rsidRPr="00665035">
        <w:rPr>
          <w:rFonts w:ascii="Times New Roman" w:hAnsi="Times New Roman" w:cs="Times New Roman"/>
          <w:u w:val="single"/>
          <w:lang w:val="en-US"/>
        </w:rPr>
        <w:t>: nature and similarity of the conviction, when it happened, whether it will render trial more/less fair, whether accused has launched an attack on credibility of Crown witnesses</w:t>
      </w:r>
      <w:r>
        <w:rPr>
          <w:rFonts w:ascii="Times New Roman" w:hAnsi="Times New Roman" w:cs="Times New Roman"/>
          <w:lang w:val="en-US"/>
        </w:rPr>
        <w:t xml:space="preserve"> (i.e. credibility-centered cases)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Evidence going to credibility is prima facie admissible in the absence of a clear reason to exclude it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Needs of the accused and public would be met by recognition of a discretion to exclude evidence when its probative value is overshadowed by prejudicial effects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There is discretion to overrule s. 12 and exclude a prior conviction, but here, it was admissible.</w:t>
      </w:r>
    </w:p>
    <w:p w:rsidR="00CC1863" w:rsidRDefault="00CC1863" w:rsidP="00CC1863">
      <w:pPr>
        <w:spacing w:after="0" w:line="240" w:lineRule="auto"/>
        <w:rPr>
          <w:rFonts w:ascii="Times New Roman" w:hAnsi="Times New Roman" w:cs="Times New Roman"/>
          <w:lang w:val="en-US"/>
        </w:rPr>
      </w:pPr>
    </w:p>
    <w:p w:rsidR="00CC1863" w:rsidRDefault="00CC1863" w:rsidP="00627396">
      <w:pPr>
        <w:pStyle w:val="ListParagraph"/>
        <w:numPr>
          <w:ilvl w:val="0"/>
          <w:numId w:val="23"/>
        </w:numPr>
        <w:spacing w:after="0" w:line="240" w:lineRule="auto"/>
        <w:rPr>
          <w:rFonts w:ascii="Times New Roman" w:hAnsi="Times New Roman" w:cs="Times New Roman"/>
          <w:lang w:val="en-US"/>
        </w:rPr>
      </w:pPr>
      <w:r>
        <w:rPr>
          <w:rFonts w:ascii="Times New Roman" w:hAnsi="Times New Roman" w:cs="Times New Roman"/>
          <w:b/>
          <w:i/>
          <w:lang w:val="en-US"/>
        </w:rPr>
        <w:t>R v Underwood</w:t>
      </w:r>
      <w:r>
        <w:rPr>
          <w:rFonts w:ascii="Times New Roman" w:hAnsi="Times New Roman" w:cs="Times New Roman"/>
          <w:b/>
          <w:lang w:val="en-US"/>
        </w:rPr>
        <w:t>, [1998] 1 SCR 77</w:t>
      </w:r>
      <w:r>
        <w:rPr>
          <w:rFonts w:ascii="Times New Roman" w:hAnsi="Times New Roman" w:cs="Times New Roman"/>
          <w:lang w:val="en-US"/>
        </w:rPr>
        <w:t xml:space="preserve">: </w:t>
      </w:r>
      <w:r>
        <w:rPr>
          <w:rFonts w:ascii="Times New Roman" w:hAnsi="Times New Roman" w:cs="Times New Roman"/>
          <w:i/>
          <w:lang w:val="en-US"/>
        </w:rPr>
        <w:t>Corbett</w:t>
      </w:r>
      <w:r>
        <w:rPr>
          <w:rFonts w:ascii="Times New Roman" w:hAnsi="Times New Roman" w:cs="Times New Roman"/>
          <w:lang w:val="en-US"/>
        </w:rPr>
        <w:t xml:space="preserve"> application- when do you seek it?</w:t>
      </w:r>
    </w:p>
    <w:p w:rsidR="00CC1863" w:rsidRDefault="00CC1863" w:rsidP="00627396">
      <w:pPr>
        <w:pStyle w:val="ListParagraph"/>
        <w:numPr>
          <w:ilvl w:val="1"/>
          <w:numId w:val="23"/>
        </w:numPr>
        <w:spacing w:after="0" w:line="240" w:lineRule="auto"/>
        <w:rPr>
          <w:rFonts w:ascii="Times New Roman" w:hAnsi="Times New Roman" w:cs="Times New Roman"/>
          <w:lang w:val="en-US"/>
        </w:rPr>
      </w:pPr>
      <w:r>
        <w:rPr>
          <w:rFonts w:ascii="Times New Roman" w:hAnsi="Times New Roman" w:cs="Times New Roman"/>
          <w:lang w:val="en-US"/>
        </w:rPr>
        <w:t>The application should be made by the defence and decided by the trial judge immediately after the close of the Crown’s case (same time you make application for directed acquittal)</w:t>
      </w:r>
    </w:p>
    <w:p w:rsidR="00CC1863" w:rsidRDefault="00CC1863" w:rsidP="00627396">
      <w:pPr>
        <w:pStyle w:val="ListParagraph"/>
        <w:numPr>
          <w:ilvl w:val="1"/>
          <w:numId w:val="23"/>
        </w:numPr>
        <w:spacing w:after="0" w:line="240" w:lineRule="auto"/>
        <w:rPr>
          <w:rFonts w:ascii="Times New Roman" w:hAnsi="Times New Roman" w:cs="Times New Roman"/>
          <w:lang w:val="en-US"/>
        </w:rPr>
      </w:pPr>
      <w:r>
        <w:rPr>
          <w:rFonts w:ascii="Times New Roman" w:hAnsi="Times New Roman" w:cs="Times New Roman"/>
          <w:lang w:val="en-US"/>
        </w:rPr>
        <w:t xml:space="preserve">If necessary, a </w:t>
      </w:r>
      <w:r>
        <w:rPr>
          <w:rFonts w:ascii="Times New Roman" w:hAnsi="Times New Roman" w:cs="Times New Roman"/>
          <w:i/>
          <w:lang w:val="en-US"/>
        </w:rPr>
        <w:t>voir dire</w:t>
      </w:r>
      <w:r>
        <w:rPr>
          <w:rFonts w:ascii="Times New Roman" w:hAnsi="Times New Roman" w:cs="Times New Roman"/>
          <w:lang w:val="en-US"/>
        </w:rPr>
        <w:t xml:space="preserve"> should be held where defence discloses evidence it intends to call</w:t>
      </w:r>
    </w:p>
    <w:p w:rsidR="00CC1863" w:rsidRDefault="00CC1863" w:rsidP="00627396">
      <w:pPr>
        <w:pStyle w:val="ListParagraph"/>
        <w:numPr>
          <w:ilvl w:val="1"/>
          <w:numId w:val="23"/>
        </w:numPr>
        <w:spacing w:after="0" w:line="240" w:lineRule="auto"/>
        <w:rPr>
          <w:rFonts w:ascii="Times New Roman" w:hAnsi="Times New Roman" w:cs="Times New Roman"/>
          <w:lang w:val="en-US"/>
        </w:rPr>
      </w:pPr>
      <w:r>
        <w:rPr>
          <w:rFonts w:ascii="Times New Roman" w:hAnsi="Times New Roman" w:cs="Times New Roman"/>
          <w:lang w:val="en-US"/>
        </w:rPr>
        <w:t>It is an error to wait until after the accused has testified to rule on whether their record can be used</w:t>
      </w:r>
    </w:p>
    <w:p w:rsidR="00CC1863" w:rsidRPr="009B71D6" w:rsidRDefault="00CC1863" w:rsidP="00627396">
      <w:pPr>
        <w:pStyle w:val="ListParagraph"/>
        <w:numPr>
          <w:ilvl w:val="2"/>
          <w:numId w:val="23"/>
        </w:numPr>
        <w:spacing w:after="0" w:line="240" w:lineRule="auto"/>
        <w:rPr>
          <w:rFonts w:ascii="Times New Roman" w:hAnsi="Times New Roman" w:cs="Times New Roman"/>
          <w:i/>
          <w:sz w:val="24"/>
          <w:szCs w:val="24"/>
          <w:lang w:val="en-US"/>
        </w:rPr>
      </w:pPr>
      <w:r w:rsidRPr="009B71D6">
        <w:rPr>
          <w:rFonts w:ascii="Times New Roman" w:hAnsi="Times New Roman" w:cs="Times New Roman"/>
          <w:lang w:val="en-US"/>
        </w:rPr>
        <w:t>Unfair to accused because he can’t know what’s coming down the line</w:t>
      </w:r>
      <w:r w:rsidRPr="009B71D6">
        <w:rPr>
          <w:rFonts w:ascii="Times New Roman" w:hAnsi="Times New Roman" w:cs="Times New Roman"/>
          <w:i/>
          <w:sz w:val="24"/>
          <w:szCs w:val="24"/>
          <w:lang w:val="en-US"/>
        </w:rPr>
        <w:br w:type="page"/>
      </w:r>
    </w:p>
    <w:p w:rsidR="00CC1863" w:rsidRDefault="00CC1863" w:rsidP="00CC1863">
      <w:pPr>
        <w:spacing w:after="0" w:line="240" w:lineRule="auto"/>
        <w:rPr>
          <w:rFonts w:ascii="Times New Roman" w:hAnsi="Times New Roman" w:cs="Times New Roman"/>
          <w:sz w:val="24"/>
          <w:szCs w:val="24"/>
          <w:lang w:val="en-US"/>
        </w:rPr>
      </w:pPr>
      <w:r w:rsidRPr="00C73327">
        <w:rPr>
          <w:rFonts w:ascii="Times New Roman" w:hAnsi="Times New Roman" w:cs="Times New Roman"/>
          <w:i/>
          <w:sz w:val="24"/>
          <w:szCs w:val="24"/>
          <w:lang w:val="en-US"/>
        </w:rPr>
        <w:lastRenderedPageBreak/>
        <w:t>Corroboration</w:t>
      </w:r>
      <w:r w:rsidRPr="009D579D">
        <w:rPr>
          <w:rFonts w:ascii="Times New Roman" w:hAnsi="Times New Roman" w:cs="Times New Roman"/>
          <w:sz w:val="24"/>
          <w:szCs w:val="24"/>
          <w:lang w:val="en-US"/>
        </w:rPr>
        <w:t xml:space="preserv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791CA1"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Pr>
          <w:rFonts w:ascii="Times New Roman" w:hAnsi="Times New Roman" w:cs="Times New Roman"/>
          <w:b/>
          <w:i/>
          <w:color w:val="FF0000"/>
          <w:lang w:val="en-US"/>
        </w:rPr>
        <w:t>Vetrovec v The Queen; Gaja v The Queen</w:t>
      </w:r>
      <w:r>
        <w:rPr>
          <w:rFonts w:ascii="Times New Roman" w:hAnsi="Times New Roman" w:cs="Times New Roman"/>
          <w:b/>
          <w:color w:val="FF0000"/>
          <w:lang w:val="en-US"/>
        </w:rPr>
        <w:t>, [1982] 1 SCR 811</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Warnings for Unsavoury Witnesses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V+G charged with conspiracy to traffic. Accomplice, L, testified. Trial judge instructed jury that it was dangerous to convict on L’s testimony unless it was corroborated, then pointed out pieces of evidence that could corroborate it.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What is the law for sketchy witnesses and accomplices?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Dickson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Traditionally, judges warn juries that it is dangerous to convict on accomplice evidence unless corroborated – first, judge decides as matter of law if the witness was an accomplice, then explains what corroboration means, then points to evidence capable of corroboration, then tells jury it’s up to them to decide if the evidence corroborates.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Listing corroborating evidence: risk with long, complex trials that if judge misses a piece or two, there’ll be new trial</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Requirement of listing corroborating evidence also draws attention to prejudicial evidence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Former method was long, technical, confusing for juries – tell them person is shifty, then point out things that support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17A9C">
        <w:rPr>
          <w:rFonts w:ascii="Times New Roman" w:hAnsi="Times New Roman" w:cs="Times New Roman"/>
          <w:u w:val="single"/>
          <w:lang w:val="en-US"/>
        </w:rPr>
        <w:t>Legal meaning of corroboration</w:t>
      </w:r>
      <w:r>
        <w:rPr>
          <w:rFonts w:ascii="Times New Roman" w:hAnsi="Times New Roman" w:cs="Times New Roman"/>
          <w:lang w:val="en-US"/>
        </w:rPr>
        <w:t>: independent testimony which affects the accused by connecting or tending to connect him with the crime – evidence which confirms the crime was committed and that the accused did it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17A9C">
        <w:rPr>
          <w:rFonts w:ascii="Times New Roman" w:hAnsi="Times New Roman" w:cs="Times New Roman"/>
          <w:b/>
          <w:lang w:val="en-US"/>
        </w:rPr>
        <w:t>Justifications for warning for accomplices and why Dickson shuts them down</w:t>
      </w:r>
      <w:r>
        <w:rPr>
          <w:rFonts w:ascii="Times New Roman" w:hAnsi="Times New Roman" w:cs="Times New Roman"/>
          <w:lang w:val="en-US"/>
        </w:rPr>
        <w:t>: accomplice may try to save self or buy immunity by getting others convicted (deals not always made, credibility depends on facts), suggest his innocence or minimize his involvement by blaming others (not always the case – if he’s an accomplice, he’s already admitted his involvement), try to protect his friends (doesn’t happen that often), and they are not credible because they are criminals and morally guilty (law doesn’t distinguish between type of accomplish, nothing inherently untrustworthy)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Basically, those are all sweeping generalizations and things should be based on facts/circumstances instead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Corroboration can be useful because witness may have reason to lie but this isn’t the only way to accredit the witness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Law on corroboration was unduly, unnecessarily complex and technical </w:t>
      </w:r>
      <w:r w:rsidRPr="00A579BE">
        <w:rPr>
          <w:rFonts w:ascii="Times New Roman" w:hAnsi="Times New Roman" w:cs="Times New Roman"/>
          <w:lang w:val="en-US"/>
        </w:rPr>
        <w:sym w:font="Wingdings" w:char="F0E0"/>
      </w:r>
      <w:r>
        <w:rPr>
          <w:rFonts w:ascii="Times New Roman" w:hAnsi="Times New Roman" w:cs="Times New Roman"/>
          <w:lang w:val="en-US"/>
        </w:rPr>
        <w:t xml:space="preserve"> </w:t>
      </w:r>
      <w:r w:rsidRPr="006960DA">
        <w:rPr>
          <w:rFonts w:ascii="Times New Roman" w:hAnsi="Times New Roman" w:cs="Times New Roman"/>
          <w:u w:val="single"/>
          <w:lang w:val="en-US"/>
        </w:rPr>
        <w:t>movement towards principled approach</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There should be </w:t>
      </w:r>
      <w:r w:rsidRPr="00504665">
        <w:rPr>
          <w:rFonts w:ascii="Times New Roman" w:hAnsi="Times New Roman" w:cs="Times New Roman"/>
          <w:u w:val="single"/>
          <w:lang w:val="en-US"/>
        </w:rPr>
        <w:t>no special category for accomplices</w:t>
      </w:r>
      <w:r>
        <w:rPr>
          <w:rFonts w:ascii="Times New Roman" w:hAnsi="Times New Roman" w:cs="Times New Roman"/>
          <w:lang w:val="en-US"/>
        </w:rPr>
        <w:t xml:space="preserve"> </w:t>
      </w:r>
      <w:r w:rsidRPr="00A579BE">
        <w:rPr>
          <w:rFonts w:ascii="Times New Roman" w:hAnsi="Times New Roman" w:cs="Times New Roman"/>
          <w:lang w:val="en-US"/>
        </w:rPr>
        <w:sym w:font="Wingdings" w:char="F0E0"/>
      </w:r>
      <w:r>
        <w:rPr>
          <w:rFonts w:ascii="Times New Roman" w:hAnsi="Times New Roman" w:cs="Times New Roman"/>
          <w:lang w:val="en-US"/>
        </w:rPr>
        <w:t xml:space="preserve"> juries can use common sense in deciding weight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975DF7">
        <w:rPr>
          <w:rFonts w:ascii="Times New Roman" w:hAnsi="Times New Roman" w:cs="Times New Roman"/>
          <w:b/>
          <w:u w:val="single"/>
          <w:lang w:val="en-US"/>
        </w:rPr>
        <w:t>What may be appropriate in some circumstances is a clear and sharp warning to attract the attention of the juror to the risks of adopting, without more, the evidence of the witness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Pr>
          <w:rFonts w:ascii="Times New Roman" w:hAnsi="Times New Roman" w:cs="Times New Roman"/>
          <w:lang w:val="en-US"/>
        </w:rPr>
        <w:t xml:space="preserve">Generally mention that it would be </w:t>
      </w:r>
      <w:r w:rsidRPr="00504665">
        <w:rPr>
          <w:rFonts w:ascii="Times New Roman" w:hAnsi="Times New Roman" w:cs="Times New Roman"/>
          <w:u w:val="single"/>
          <w:lang w:val="en-US"/>
        </w:rPr>
        <w:t>unsafe to rely on the unsavoury witness without other agreeing evidence</w:t>
      </w:r>
    </w:p>
    <w:p w:rsidR="00CC1863" w:rsidRPr="005E697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Pr>
          <w:rFonts w:ascii="Times New Roman" w:hAnsi="Times New Roman" w:cs="Times New Roman"/>
          <w:lang w:val="en-US"/>
        </w:rPr>
        <w:t xml:space="preserve">This </w:t>
      </w:r>
      <w:r w:rsidRPr="00504665">
        <w:rPr>
          <w:rFonts w:ascii="Times New Roman" w:hAnsi="Times New Roman" w:cs="Times New Roman"/>
          <w:u w:val="single"/>
          <w:lang w:val="en-US"/>
        </w:rPr>
        <w:t>applies equally to accomplices and disreputable witnesses</w:t>
      </w:r>
      <w:r>
        <w:rPr>
          <w:rFonts w:ascii="Times New Roman" w:hAnsi="Times New Roman" w:cs="Times New Roman"/>
          <w:lang w:val="en-US"/>
        </w:rPr>
        <w:t xml:space="preserve"> of demonstrated moral lack (e.g. record of perjury)</w:t>
      </w:r>
    </w:p>
    <w:p w:rsidR="00CC1863" w:rsidRPr="005E697A"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Pr>
          <w:rFonts w:ascii="Times New Roman" w:hAnsi="Times New Roman" w:cs="Times New Roman"/>
          <w:lang w:val="en-US"/>
        </w:rPr>
        <w:t>Trial judge’s decision to give a warning or not should be given high degree of deference</w:t>
      </w:r>
    </w:p>
    <w:p w:rsidR="00CC1863" w:rsidRPr="00975DF7"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5E697A">
        <w:rPr>
          <w:rFonts w:ascii="Times New Roman" w:hAnsi="Times New Roman" w:cs="Times New Roman"/>
          <w:b/>
          <w:lang w:val="en-US"/>
        </w:rPr>
        <w:t>NOTE</w:t>
      </w:r>
      <w:r>
        <w:rPr>
          <w:rFonts w:ascii="Times New Roman" w:hAnsi="Times New Roman" w:cs="Times New Roman"/>
          <w:lang w:val="en-US"/>
        </w:rPr>
        <w:t>: be clear on test – who it applies to, issues of discretion &amp; deference, what can be given as examples to jury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Trial judge’s warning on L was fine.</w:t>
      </w:r>
    </w:p>
    <w:p w:rsidR="00CC1863" w:rsidRPr="003963AF" w:rsidRDefault="00CC1863" w:rsidP="00CC1863">
      <w:pPr>
        <w:spacing w:after="0" w:line="240" w:lineRule="auto"/>
        <w:rPr>
          <w:rFonts w:ascii="Times New Roman" w:hAnsi="Times New Roman" w:cs="Times New Roman"/>
          <w:sz w:val="16"/>
          <w:szCs w:val="16"/>
          <w:lang w:val="en-US"/>
        </w:rPr>
      </w:pPr>
    </w:p>
    <w:p w:rsidR="00CC1863" w:rsidRPr="003963AF" w:rsidRDefault="00CC1863" w:rsidP="00627396">
      <w:pPr>
        <w:pStyle w:val="ListParagraph"/>
        <w:numPr>
          <w:ilvl w:val="0"/>
          <w:numId w:val="24"/>
        </w:numPr>
        <w:spacing w:after="0" w:line="240" w:lineRule="auto"/>
        <w:rPr>
          <w:rFonts w:ascii="Times New Roman" w:hAnsi="Times New Roman" w:cs="Times New Roman"/>
          <w:sz w:val="24"/>
          <w:szCs w:val="24"/>
          <w:lang w:val="en-US"/>
        </w:rPr>
      </w:pPr>
      <w:r w:rsidRPr="003963AF">
        <w:rPr>
          <w:rFonts w:ascii="Times New Roman" w:hAnsi="Times New Roman" w:cs="Times New Roman"/>
          <w:b/>
          <w:i/>
          <w:lang w:val="en-US"/>
        </w:rPr>
        <w:t>R v Chandra</w:t>
      </w:r>
      <w:r w:rsidRPr="003963AF">
        <w:rPr>
          <w:rFonts w:ascii="Times New Roman" w:hAnsi="Times New Roman" w:cs="Times New Roman"/>
          <w:b/>
          <w:lang w:val="en-US"/>
        </w:rPr>
        <w:t>, 2005 ABCA 186</w:t>
      </w:r>
      <w:r w:rsidRPr="003963AF">
        <w:rPr>
          <w:rFonts w:ascii="Times New Roman" w:hAnsi="Times New Roman" w:cs="Times New Roman"/>
          <w:lang w:val="en-US"/>
        </w:rPr>
        <w:t xml:space="preserve">: </w:t>
      </w:r>
      <w:r>
        <w:rPr>
          <w:rFonts w:ascii="Times New Roman" w:hAnsi="Times New Roman" w:cs="Times New Roman"/>
          <w:lang w:val="en-US"/>
        </w:rPr>
        <w:t>“W</w:t>
      </w:r>
      <w:r w:rsidRPr="003963AF">
        <w:rPr>
          <w:rFonts w:ascii="Times New Roman" w:hAnsi="Times New Roman" w:cs="Times New Roman"/>
          <w:lang w:val="en-US"/>
        </w:rPr>
        <w:t xml:space="preserve">arning will be required where evidence of witness is </w:t>
      </w:r>
      <w:r w:rsidRPr="003963AF">
        <w:rPr>
          <w:rFonts w:ascii="Times New Roman" w:hAnsi="Times New Roman" w:cs="Times New Roman"/>
          <w:u w:val="single"/>
          <w:lang w:val="en-US"/>
        </w:rPr>
        <w:t>central to Crown's case</w:t>
      </w:r>
      <w:r w:rsidRPr="003963AF">
        <w:rPr>
          <w:rFonts w:ascii="Times New Roman" w:hAnsi="Times New Roman" w:cs="Times New Roman"/>
          <w:lang w:val="en-US"/>
        </w:rPr>
        <w:t xml:space="preserve"> and </w:t>
      </w:r>
      <w:r w:rsidRPr="003963AF">
        <w:rPr>
          <w:rFonts w:ascii="Times New Roman" w:hAnsi="Times New Roman" w:cs="Times New Roman"/>
          <w:u w:val="single"/>
          <w:lang w:val="en-US"/>
        </w:rPr>
        <w:t>credibility issues are major</w:t>
      </w:r>
      <w:r w:rsidRPr="003963AF">
        <w:rPr>
          <w:rFonts w:ascii="Times New Roman" w:hAnsi="Times New Roman" w:cs="Times New Roman"/>
          <w:lang w:val="en-US"/>
        </w:rPr>
        <w:t xml:space="preserve">… </w:t>
      </w:r>
      <w:r>
        <w:rPr>
          <w:rFonts w:ascii="Times New Roman" w:hAnsi="Times New Roman" w:cs="Times New Roman"/>
          <w:lang w:val="en-US"/>
        </w:rPr>
        <w:t>O</w:t>
      </w:r>
      <w:r w:rsidRPr="003963AF">
        <w:rPr>
          <w:rFonts w:ascii="Times New Roman" w:hAnsi="Times New Roman" w:cs="Times New Roman"/>
          <w:lang w:val="en-US"/>
        </w:rPr>
        <w:t xml:space="preserve">bject of warning is to ensure jury is aware of dangers inherent in evidence of certain witnesses, </w:t>
      </w:r>
      <w:r w:rsidRPr="003963AF">
        <w:rPr>
          <w:rFonts w:ascii="Times New Roman" w:hAnsi="Times New Roman" w:cs="Times New Roman"/>
          <w:u w:val="single"/>
          <w:lang w:val="en-US"/>
        </w:rPr>
        <w:t>dangers of which jurors may not otherwise be aware</w:t>
      </w:r>
      <w:r w:rsidRPr="003963AF">
        <w:rPr>
          <w:rFonts w:ascii="Times New Roman" w:hAnsi="Times New Roman" w:cs="Times New Roman"/>
          <w:lang w:val="en-US"/>
        </w:rPr>
        <w:t xml:space="preserve">. </w:t>
      </w:r>
      <w:r>
        <w:rPr>
          <w:rFonts w:ascii="Times New Roman" w:hAnsi="Times New Roman" w:cs="Times New Roman"/>
          <w:lang w:val="en-US"/>
        </w:rPr>
        <w:t>I</w:t>
      </w:r>
      <w:r w:rsidRPr="003963AF">
        <w:rPr>
          <w:rFonts w:ascii="Times New Roman" w:hAnsi="Times New Roman" w:cs="Times New Roman"/>
          <w:lang w:val="en-US"/>
        </w:rPr>
        <w:t xml:space="preserve">mportance of the warning is substantial where </w:t>
      </w:r>
      <w:r>
        <w:rPr>
          <w:rFonts w:ascii="Times New Roman" w:hAnsi="Times New Roman" w:cs="Times New Roman"/>
          <w:lang w:val="en-US"/>
        </w:rPr>
        <w:t>c</w:t>
      </w:r>
      <w:r w:rsidRPr="003963AF">
        <w:rPr>
          <w:rFonts w:ascii="Times New Roman" w:hAnsi="Times New Roman" w:cs="Times New Roman"/>
          <w:lang w:val="en-US"/>
        </w:rPr>
        <w:t>redibility issues may not be readily ascertainable by a juror unfamiliar…"</w:t>
      </w:r>
    </w:p>
    <w:p w:rsidR="00CC1863" w:rsidRPr="003963AF" w:rsidRDefault="00CC1863" w:rsidP="00627396">
      <w:pPr>
        <w:pStyle w:val="ListParagraph"/>
        <w:numPr>
          <w:ilvl w:val="0"/>
          <w:numId w:val="24"/>
        </w:numPr>
        <w:spacing w:after="0" w:line="240" w:lineRule="auto"/>
        <w:rPr>
          <w:rFonts w:ascii="Times New Roman" w:hAnsi="Times New Roman" w:cs="Times New Roman"/>
          <w:sz w:val="24"/>
          <w:szCs w:val="24"/>
          <w:lang w:val="en-US"/>
        </w:rPr>
      </w:pPr>
      <w:r>
        <w:rPr>
          <w:rFonts w:ascii="Times New Roman" w:hAnsi="Times New Roman" w:cs="Times New Roman"/>
          <w:b/>
          <w:i/>
          <w:lang w:val="en-US"/>
        </w:rPr>
        <w:t>R v Khela</w:t>
      </w:r>
      <w:r>
        <w:rPr>
          <w:rFonts w:ascii="Times New Roman" w:hAnsi="Times New Roman" w:cs="Times New Roman"/>
          <w:b/>
          <w:lang w:val="en-US"/>
        </w:rPr>
        <w:t>, 2009 SCC 4</w:t>
      </w:r>
      <w:r>
        <w:rPr>
          <w:rFonts w:ascii="Times New Roman" w:hAnsi="Times New Roman" w:cs="Times New Roman"/>
          <w:lang w:val="en-US"/>
        </w:rPr>
        <w:t xml:space="preserve">, Fish J: Purpose of a Vetrovec warning - </w:t>
      </w:r>
      <w:r w:rsidRPr="003963AF">
        <w:rPr>
          <w:rFonts w:ascii="Times New Roman" w:hAnsi="Times New Roman" w:cs="Times New Roman"/>
          <w:lang w:val="en-US"/>
        </w:rPr>
        <w:t xml:space="preserve">"First, to </w:t>
      </w:r>
      <w:r w:rsidRPr="003963AF">
        <w:rPr>
          <w:rFonts w:ascii="Times New Roman" w:hAnsi="Times New Roman" w:cs="Times New Roman"/>
          <w:u w:val="single"/>
          <w:lang w:val="en-US"/>
        </w:rPr>
        <w:t>alert the jury to the danger of relying on the unsupported evidence of unsavoury witnesses</w:t>
      </w:r>
      <w:r w:rsidRPr="003963AF">
        <w:rPr>
          <w:rFonts w:ascii="Times New Roman" w:hAnsi="Times New Roman" w:cs="Times New Roman"/>
          <w:lang w:val="en-US"/>
        </w:rPr>
        <w:t xml:space="preserve"> and to explain the reasons for special scrutiny of their testimony; and second, in appropriate cases, to </w:t>
      </w:r>
      <w:r w:rsidRPr="003963AF">
        <w:rPr>
          <w:rFonts w:ascii="Times New Roman" w:hAnsi="Times New Roman" w:cs="Times New Roman"/>
          <w:u w:val="single"/>
          <w:lang w:val="en-US"/>
        </w:rPr>
        <w:t>give the jury the tools necessary to identify evidence capable of enhancing the trustworthiness of those witnesses</w:t>
      </w:r>
      <w:r w:rsidRPr="003963AF">
        <w:rPr>
          <w:rFonts w:ascii="Times New Roman" w:hAnsi="Times New Roman" w:cs="Times New Roman"/>
          <w:lang w:val="en-US"/>
        </w:rPr>
        <w:t>."</w:t>
      </w:r>
    </w:p>
    <w:p w:rsidR="00CC1863" w:rsidRPr="003963AF" w:rsidRDefault="00CC1863" w:rsidP="00CC1863">
      <w:pPr>
        <w:spacing w:after="0" w:line="240" w:lineRule="auto"/>
        <w:ind w:left="360"/>
        <w:rPr>
          <w:rFonts w:ascii="Times New Roman" w:hAnsi="Times New Roman" w:cs="Times New Roman"/>
          <w:sz w:val="16"/>
          <w:szCs w:val="16"/>
          <w:lang w:val="en-US"/>
        </w:rPr>
      </w:pPr>
    </w:p>
    <w:p w:rsidR="00CC1863" w:rsidRPr="00791CA1" w:rsidRDefault="00CC1863" w:rsidP="00CC1863">
      <w:pPr>
        <w:numPr>
          <w:ilvl w:val="0"/>
          <w:numId w:val="1"/>
        </w:numPr>
        <w:tabs>
          <w:tab w:val="num" w:pos="360"/>
        </w:tabs>
        <w:spacing w:after="0" w:line="240" w:lineRule="auto"/>
        <w:ind w:left="360"/>
        <w:rPr>
          <w:rFonts w:ascii="Times New Roman" w:hAnsi="Times New Roman" w:cs="Times New Roman"/>
          <w:b/>
          <w:sz w:val="24"/>
          <w:szCs w:val="24"/>
          <w:u w:val="single"/>
          <w:lang w:val="en-US"/>
        </w:rPr>
      </w:pPr>
      <w:r w:rsidRPr="00791CA1">
        <w:rPr>
          <w:rFonts w:ascii="Times New Roman" w:hAnsi="Times New Roman" w:cs="Times New Roman"/>
          <w:b/>
          <w:sz w:val="24"/>
          <w:szCs w:val="24"/>
          <w:u w:val="single"/>
          <w:lang w:val="en-US"/>
        </w:rPr>
        <w:t>Statutory Provisions: CEA, ss. 4, 5, 10, 12-16.1; BCEA, ss. 4-9, 13-17, 20-23, 72-73</w:t>
      </w:r>
    </w:p>
    <w:p w:rsidR="00CC1863" w:rsidRPr="00791CA1" w:rsidRDefault="00CC1863" w:rsidP="00CC1863">
      <w:pPr>
        <w:spacing w:after="0" w:line="240" w:lineRule="auto"/>
        <w:rPr>
          <w:rFonts w:ascii="Times New Roman" w:hAnsi="Times New Roman" w:cs="Times New Roman"/>
          <w:b/>
          <w:sz w:val="24"/>
          <w:szCs w:val="24"/>
          <w:u w:val="single"/>
          <w:lang w:val="en-US"/>
        </w:rPr>
      </w:pPr>
    </w:p>
    <w:p w:rsidR="00CC1863" w:rsidRPr="009D27C3"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sidRPr="009D27C3">
        <w:rPr>
          <w:rFonts w:ascii="Times New Roman" w:hAnsi="Times New Roman" w:cs="Times New Roman"/>
          <w:b/>
          <w:sz w:val="24"/>
          <w:szCs w:val="24"/>
          <w:lang w:val="en-US"/>
        </w:rPr>
        <w:t>B. Real Evidence &amp; Documents</w:t>
      </w:r>
    </w:p>
    <w:p w:rsidR="00CC1863" w:rsidRPr="009D579D" w:rsidRDefault="00CC1863" w:rsidP="00CC1863">
      <w:pPr>
        <w:spacing w:after="0" w:line="240" w:lineRule="auto"/>
        <w:rPr>
          <w:rFonts w:ascii="Times New Roman" w:hAnsi="Times New Roman" w:cs="Times New Roman"/>
          <w:sz w:val="24"/>
          <w:szCs w:val="24"/>
          <w:lang w:val="en-US"/>
        </w:rPr>
      </w:pPr>
    </w:p>
    <w:p w:rsidR="00CC1863" w:rsidRDefault="00CC1863" w:rsidP="00CC1863">
      <w:pPr>
        <w:numPr>
          <w:ilvl w:val="0"/>
          <w:numId w:val="2"/>
        </w:numPr>
        <w:spacing w:after="0" w:line="240" w:lineRule="auto"/>
        <w:ind w:left="360"/>
        <w:rPr>
          <w:rFonts w:ascii="Times New Roman" w:hAnsi="Times New Roman" w:cs="Times New Roman"/>
          <w:b/>
          <w:sz w:val="24"/>
          <w:szCs w:val="24"/>
          <w:u w:val="single"/>
          <w:lang w:val="en-US"/>
        </w:rPr>
      </w:pPr>
      <w:r w:rsidRPr="00694CA1">
        <w:rPr>
          <w:rFonts w:ascii="Times New Roman" w:hAnsi="Times New Roman" w:cs="Times New Roman"/>
          <w:b/>
          <w:sz w:val="24"/>
          <w:szCs w:val="24"/>
          <w:u w:val="single"/>
          <w:lang w:val="en-US"/>
        </w:rPr>
        <w:t>Statutory Provisions: CEA, ss. 19-36, BCEA, ss. 25-52, 54-70</w:t>
      </w:r>
    </w:p>
    <w:p w:rsidR="00CC1863" w:rsidRDefault="00CC1863" w:rsidP="00CC1863">
      <w:pPr>
        <w:spacing w:after="0" w:line="240" w:lineRule="auto"/>
        <w:rPr>
          <w:rFonts w:ascii="Times New Roman" w:hAnsi="Times New Roman" w:cs="Times New Roman"/>
          <w:b/>
          <w:sz w:val="24"/>
          <w:szCs w:val="24"/>
          <w:u w:val="single"/>
          <w:lang w:val="en-US"/>
        </w:rPr>
      </w:pPr>
    </w:p>
    <w:p w:rsidR="00CC1863" w:rsidRPr="00DA0B5D" w:rsidRDefault="00CC1863" w:rsidP="00627396">
      <w:pPr>
        <w:pStyle w:val="ListParagraph"/>
        <w:numPr>
          <w:ilvl w:val="0"/>
          <w:numId w:val="26"/>
        </w:numPr>
        <w:spacing w:after="0" w:line="240" w:lineRule="auto"/>
        <w:rPr>
          <w:rFonts w:ascii="Times New Roman" w:hAnsi="Times New Roman" w:cs="Times New Roman"/>
          <w:b/>
          <w:u w:val="single"/>
          <w:lang w:val="en-US"/>
        </w:rPr>
      </w:pPr>
      <w:r>
        <w:rPr>
          <w:rFonts w:ascii="Times New Roman" w:hAnsi="Times New Roman" w:cs="Times New Roman"/>
          <w:b/>
          <w:i/>
          <w:lang w:val="en-US"/>
        </w:rPr>
        <w:t>R v Wise</w:t>
      </w:r>
      <w:r>
        <w:rPr>
          <w:rFonts w:ascii="Times New Roman" w:hAnsi="Times New Roman" w:cs="Times New Roman"/>
          <w:lang w:val="en-US"/>
        </w:rPr>
        <w:t>: evidence is real when referred to tangible items</w:t>
      </w:r>
    </w:p>
    <w:p w:rsidR="00CC1863" w:rsidRPr="00DA0B5D" w:rsidRDefault="00CC1863" w:rsidP="00627396">
      <w:pPr>
        <w:pStyle w:val="ListParagraph"/>
        <w:numPr>
          <w:ilvl w:val="0"/>
          <w:numId w:val="26"/>
        </w:numPr>
        <w:spacing w:after="0" w:line="240" w:lineRule="auto"/>
        <w:rPr>
          <w:rFonts w:ascii="Times New Roman" w:hAnsi="Times New Roman" w:cs="Times New Roman"/>
          <w:b/>
          <w:u w:val="single"/>
          <w:lang w:val="en-US"/>
        </w:rPr>
      </w:pPr>
      <w:r>
        <w:rPr>
          <w:rFonts w:ascii="Times New Roman" w:hAnsi="Times New Roman" w:cs="Times New Roman"/>
          <w:lang w:val="en-US"/>
        </w:rPr>
        <w:t xml:space="preserve">Real evidence: see </w:t>
      </w:r>
      <w:r>
        <w:rPr>
          <w:rFonts w:ascii="Times New Roman" w:hAnsi="Times New Roman" w:cs="Times New Roman"/>
          <w:i/>
          <w:lang w:val="en-US"/>
        </w:rPr>
        <w:t>CEA</w:t>
      </w:r>
      <w:r>
        <w:rPr>
          <w:rFonts w:ascii="Times New Roman" w:hAnsi="Times New Roman" w:cs="Times New Roman"/>
          <w:lang w:val="en-US"/>
        </w:rPr>
        <w:t xml:space="preserve"> s. 30(1) (biz records made in usual course), 31.1 (electronic docs), 52 (marriage)</w:t>
      </w:r>
    </w:p>
    <w:p w:rsidR="00CC1863" w:rsidRPr="00E95FAC" w:rsidRDefault="00CC1863" w:rsidP="00627396">
      <w:pPr>
        <w:pStyle w:val="ListParagraph"/>
        <w:numPr>
          <w:ilvl w:val="0"/>
          <w:numId w:val="26"/>
        </w:numPr>
        <w:spacing w:after="0" w:line="240" w:lineRule="auto"/>
        <w:rPr>
          <w:rFonts w:ascii="Times New Roman" w:hAnsi="Times New Roman" w:cs="Times New Roman"/>
          <w:b/>
          <w:u w:val="single"/>
          <w:lang w:val="en-US"/>
        </w:rPr>
      </w:pPr>
      <w:r>
        <w:rPr>
          <w:rFonts w:ascii="Times New Roman" w:hAnsi="Times New Roman" w:cs="Times New Roman"/>
          <w:lang w:val="en-US"/>
        </w:rPr>
        <w:t>Exceptions to rule of authentication through witness: bank record, birth certificate, Cdn law (must prove foreign)</w:t>
      </w:r>
    </w:p>
    <w:p w:rsidR="00CC1863" w:rsidRPr="00E95FAC" w:rsidRDefault="00CC1863" w:rsidP="00CC1863">
      <w:pPr>
        <w:numPr>
          <w:ilvl w:val="0"/>
          <w:numId w:val="2"/>
        </w:numPr>
        <w:spacing w:after="0" w:line="240" w:lineRule="auto"/>
        <w:rPr>
          <w:rFonts w:ascii="Times New Roman" w:hAnsi="Times New Roman" w:cs="Times New Roman"/>
          <w:b/>
          <w:u w:val="single"/>
          <w:lang w:val="en-US"/>
        </w:rPr>
      </w:pPr>
      <w:r w:rsidRPr="00E95FAC">
        <w:rPr>
          <w:rFonts w:ascii="Times New Roman" w:hAnsi="Times New Roman" w:cs="Times New Roman"/>
          <w:b/>
          <w:i/>
          <w:lang w:val="en-US"/>
        </w:rPr>
        <w:t>R v Bakker</w:t>
      </w:r>
      <w:r w:rsidRPr="00E95FAC">
        <w:rPr>
          <w:rFonts w:ascii="Times New Roman" w:hAnsi="Times New Roman" w:cs="Times New Roman"/>
          <w:lang w:val="en-US"/>
        </w:rPr>
        <w:t>: news article where crazy rapist pedo torturer loser gets caught and police examine videos of him getting head from Cambodian children, then go to Cambodia and compare the video to brothels until they figure out exactly where he was, then they use that to charge and convict him.</w:t>
      </w:r>
    </w:p>
    <w:p w:rsidR="00CC1863" w:rsidRPr="009D27C3" w:rsidRDefault="00CC1863" w:rsidP="00CC1863">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III.</w:t>
      </w:r>
      <w:r>
        <w:rPr>
          <w:rFonts w:ascii="Times New Roman" w:hAnsi="Times New Roman" w:cs="Times New Roman"/>
          <w:b/>
          <w:sz w:val="28"/>
          <w:szCs w:val="28"/>
          <w:lang w:val="en-US"/>
        </w:rPr>
        <w:tab/>
      </w:r>
      <w:r w:rsidRPr="009D27C3">
        <w:rPr>
          <w:rFonts w:ascii="Times New Roman" w:hAnsi="Times New Roman" w:cs="Times New Roman"/>
          <w:b/>
          <w:sz w:val="28"/>
          <w:szCs w:val="28"/>
          <w:lang w:val="en-US"/>
        </w:rPr>
        <w:t>EXCLUSIONARY RULES</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9D27C3"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sidRPr="009D27C3">
        <w:rPr>
          <w:rFonts w:ascii="Times New Roman" w:hAnsi="Times New Roman" w:cs="Times New Roman"/>
          <w:b/>
          <w:sz w:val="24"/>
          <w:szCs w:val="24"/>
          <w:lang w:val="en-US"/>
        </w:rPr>
        <w:t>A. Hearsay</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CC1CD8"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Identifying Hearsay</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0E6F28"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sz w:val="24"/>
          <w:szCs w:val="24"/>
          <w:lang w:val="en-US"/>
        </w:rPr>
      </w:pPr>
      <w:r w:rsidRPr="005E2004">
        <w:rPr>
          <w:rFonts w:ascii="Times New Roman" w:hAnsi="Times New Roman" w:cs="Times New Roman"/>
          <w:b/>
          <w:i/>
          <w:color w:val="FF0000"/>
          <w:sz w:val="24"/>
          <w:szCs w:val="24"/>
          <w:lang w:val="en-US"/>
        </w:rPr>
        <w:t>Subramaniam v. Public Prosecutor</w:t>
      </w:r>
      <w:r>
        <w:rPr>
          <w:rFonts w:ascii="Times New Roman" w:hAnsi="Times New Roman" w:cs="Times New Roman"/>
          <w:b/>
          <w:color w:val="FF0000"/>
          <w:sz w:val="24"/>
          <w:szCs w:val="24"/>
          <w:lang w:val="en-US"/>
        </w:rPr>
        <w:t>, [1956] PC</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sz w:val="24"/>
          <w:szCs w:val="24"/>
          <w:lang w:val="en-US"/>
        </w:rPr>
      </w:pPr>
      <w:r>
        <w:rPr>
          <w:rFonts w:ascii="Times New Roman" w:hAnsi="Times New Roman" w:cs="Times New Roman"/>
          <w:b/>
          <w:color w:val="0000FF"/>
          <w:sz w:val="24"/>
          <w:szCs w:val="24"/>
          <w:lang w:val="en-US"/>
        </w:rPr>
        <w:t>Definition of Hearsay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 w:val="24"/>
          <w:szCs w:val="24"/>
          <w:lang w:val="en-US"/>
        </w:rPr>
      </w:pPr>
      <w:r w:rsidRPr="005E2004">
        <w:rPr>
          <w:rFonts w:ascii="Times New Roman" w:hAnsi="Times New Roman" w:cs="Times New Roman"/>
          <w:b/>
          <w:sz w:val="24"/>
          <w:szCs w:val="24"/>
          <w:lang w:val="en-US"/>
        </w:rPr>
        <w:t xml:space="preserve">Facts: </w:t>
      </w:r>
      <w:r w:rsidRPr="005E2004">
        <w:rPr>
          <w:rFonts w:ascii="Times New Roman" w:hAnsi="Times New Roman" w:cs="Times New Roman"/>
          <w:sz w:val="24"/>
          <w:szCs w:val="24"/>
          <w:lang w:val="en-US"/>
        </w:rPr>
        <w:t xml:space="preserve"> </w:t>
      </w:r>
      <w:r>
        <w:rPr>
          <w:rFonts w:ascii="Times New Roman" w:hAnsi="Times New Roman" w:cs="Times New Roman"/>
          <w:sz w:val="24"/>
          <w:szCs w:val="24"/>
          <w:lang w:val="en-US"/>
        </w:rPr>
        <w:t>Df convicted of having illegal ammo. He was found wounded. He said he’d been captured by terrorists and had been acting under duress. He tried to give evidence of statements of terrorists.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 w:val="24"/>
          <w:szCs w:val="24"/>
          <w:lang w:val="en-US"/>
        </w:rPr>
      </w:pPr>
      <w:r w:rsidRPr="005E2004">
        <w:rPr>
          <w:rFonts w:ascii="Times New Roman" w:hAnsi="Times New Roman" w:cs="Times New Roman"/>
          <w:b/>
          <w:sz w:val="24"/>
          <w:szCs w:val="24"/>
          <w:lang w:val="en-US"/>
        </w:rPr>
        <w:t>Issue:</w:t>
      </w:r>
      <w:r w:rsidRPr="005E2004">
        <w:rPr>
          <w:rFonts w:ascii="Times New Roman" w:hAnsi="Times New Roman" w:cs="Times New Roman"/>
          <w:sz w:val="24"/>
          <w:szCs w:val="24"/>
          <w:lang w:val="en-US"/>
        </w:rPr>
        <w:t xml:space="preserve"> </w:t>
      </w:r>
      <w:r>
        <w:rPr>
          <w:rFonts w:ascii="Times New Roman" w:hAnsi="Times New Roman" w:cs="Times New Roman"/>
          <w:sz w:val="24"/>
          <w:szCs w:val="24"/>
          <w:lang w:val="en-US"/>
        </w:rPr>
        <w:t>What is hearsay?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 w:val="24"/>
          <w:szCs w:val="24"/>
          <w:lang w:val="en-US"/>
        </w:rPr>
      </w:pPr>
      <w:r w:rsidRPr="005E2004">
        <w:rPr>
          <w:rFonts w:ascii="Times New Roman" w:hAnsi="Times New Roman" w:cs="Times New Roman"/>
          <w:b/>
          <w:sz w:val="24"/>
          <w:szCs w:val="24"/>
          <w:lang w:val="en-US"/>
        </w:rPr>
        <w:t>Analysis:</w:t>
      </w:r>
      <w:r w:rsidRPr="005E2004">
        <w:rPr>
          <w:rFonts w:ascii="Times New Roman" w:hAnsi="Times New Roman" w:cs="Times New Roman"/>
          <w:sz w:val="24"/>
          <w:szCs w:val="24"/>
          <w:lang w:val="en-US"/>
        </w:rPr>
        <w:t xml:space="preserve"> </w:t>
      </w:r>
      <w:r>
        <w:rPr>
          <w:rFonts w:ascii="Times New Roman" w:hAnsi="Times New Roman" w:cs="Times New Roman"/>
          <w:sz w:val="24"/>
          <w:szCs w:val="24"/>
          <w:lang w:val="en-US"/>
        </w:rPr>
        <w:t>MR LMD De Silva:</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Pr="00A84BA2">
        <w:rPr>
          <w:rFonts w:ascii="Times New Roman" w:hAnsi="Times New Roman" w:cs="Times New Roman"/>
          <w:sz w:val="24"/>
          <w:szCs w:val="24"/>
          <w:u w:val="single"/>
          <w:lang w:val="en-US"/>
        </w:rPr>
        <w:t xml:space="preserve">hearsay and inadmissible when the object of the evidence is to establish the truth </w:t>
      </w:r>
      <w:r w:rsidRPr="00A84BA2">
        <w:rPr>
          <w:rFonts w:ascii="Times New Roman" w:hAnsi="Times New Roman" w:cs="Times New Roman"/>
          <w:sz w:val="24"/>
          <w:szCs w:val="24"/>
          <w:lang w:val="en-US"/>
        </w:rPr>
        <w:t>of</w:t>
      </w:r>
      <w:r>
        <w:rPr>
          <w:rFonts w:ascii="Times New Roman" w:hAnsi="Times New Roman" w:cs="Times New Roman"/>
          <w:sz w:val="24"/>
          <w:szCs w:val="24"/>
          <w:lang w:val="en-US"/>
        </w:rPr>
        <w:t xml:space="preserve"> what is contained in the statement. It is not hearsay and is admissible when it is proposed to establish by the evidence, not the truth of the statement, but the fact that it was made (</w:t>
      </w:r>
      <w:r w:rsidRPr="00CC1CD8">
        <w:rPr>
          <w:rFonts w:ascii="Times New Roman" w:hAnsi="Times New Roman" w:cs="Times New Roman"/>
          <w:b/>
          <w:sz w:val="24"/>
          <w:szCs w:val="24"/>
          <w:lang w:val="en-US"/>
        </w:rPr>
        <w:t>ASK</w:t>
      </w:r>
      <w:r>
        <w:rPr>
          <w:rFonts w:ascii="Times New Roman" w:hAnsi="Times New Roman" w:cs="Times New Roman"/>
          <w:sz w:val="24"/>
          <w:szCs w:val="24"/>
          <w:lang w:val="en-US"/>
        </w:rPr>
        <w:t>: would you still want to admit it if it were false?)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 w:val="24"/>
          <w:szCs w:val="24"/>
          <w:lang w:val="en-US"/>
        </w:rPr>
      </w:pPr>
      <w:r w:rsidRPr="005E2004">
        <w:rPr>
          <w:rFonts w:ascii="Times New Roman" w:hAnsi="Times New Roman" w:cs="Times New Roman"/>
          <w:b/>
          <w:sz w:val="24"/>
          <w:szCs w:val="24"/>
          <w:lang w:val="en-US"/>
        </w:rPr>
        <w:t>Ruling:</w:t>
      </w:r>
      <w:r w:rsidRPr="005E2004">
        <w:rPr>
          <w:rFonts w:ascii="Times New Roman" w:hAnsi="Times New Roman" w:cs="Times New Roman"/>
          <w:sz w:val="24"/>
          <w:szCs w:val="24"/>
          <w:lang w:val="en-US"/>
        </w:rPr>
        <w:t xml:space="preserve"> </w:t>
      </w:r>
      <w:r>
        <w:rPr>
          <w:rFonts w:ascii="Times New Roman" w:hAnsi="Times New Roman" w:cs="Times New Roman"/>
          <w:sz w:val="24"/>
          <w:szCs w:val="24"/>
          <w:lang w:val="en-US"/>
        </w:rPr>
        <w:t>Statements here were to show accused’s state of mind and were improperly excluded.</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Rationale for Rule Against Hearsay</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lang w:val="en-US"/>
        </w:rPr>
      </w:pPr>
    </w:p>
    <w:p w:rsidR="00CC1863" w:rsidRDefault="00CC1863" w:rsidP="00627396">
      <w:pPr>
        <w:pStyle w:val="ListParagraph"/>
        <w:numPr>
          <w:ilvl w:val="0"/>
          <w:numId w:val="6"/>
        </w:numPr>
        <w:spacing w:after="0" w:line="240" w:lineRule="auto"/>
        <w:ind w:left="720"/>
        <w:rPr>
          <w:rFonts w:ascii="Times New Roman" w:hAnsi="Times New Roman" w:cs="Times New Roman"/>
          <w:lang w:val="en-US"/>
        </w:rPr>
      </w:pPr>
      <w:r w:rsidRPr="00635AB8">
        <w:rPr>
          <w:rFonts w:ascii="Times New Roman" w:hAnsi="Times New Roman" w:cs="Times New Roman"/>
          <w:u w:val="single"/>
          <w:lang w:val="en-US"/>
        </w:rPr>
        <w:t>Difficulty for jury to assess what weight can properly be given to statement by person whom jury have not seen or heard &amp; which has not been subject to any test of reliability by cross-examination</w:t>
      </w:r>
      <w:r>
        <w:rPr>
          <w:rFonts w:ascii="Times New Roman" w:hAnsi="Times New Roman" w:cs="Times New Roman"/>
          <w:lang w:val="en-US"/>
        </w:rPr>
        <w:t xml:space="preserve"> (</w:t>
      </w:r>
      <w:r>
        <w:rPr>
          <w:rFonts w:ascii="Times New Roman" w:hAnsi="Times New Roman" w:cs="Times New Roman"/>
          <w:i/>
          <w:lang w:val="en-US"/>
        </w:rPr>
        <w:t>R v Blastland</w:t>
      </w:r>
      <w:r>
        <w:rPr>
          <w:rFonts w:ascii="Times New Roman" w:hAnsi="Times New Roman" w:cs="Times New Roman"/>
          <w:lang w:val="en-US"/>
        </w:rPr>
        <w:t>, 1986, Eng)</w:t>
      </w:r>
    </w:p>
    <w:p w:rsidR="00CC1863" w:rsidRDefault="00CC1863" w:rsidP="00627396">
      <w:pPr>
        <w:pStyle w:val="ListParagraph"/>
        <w:numPr>
          <w:ilvl w:val="0"/>
          <w:numId w:val="6"/>
        </w:numPr>
        <w:spacing w:after="0" w:line="240" w:lineRule="auto"/>
        <w:ind w:left="720"/>
        <w:rPr>
          <w:rFonts w:ascii="Times New Roman" w:hAnsi="Times New Roman" w:cs="Times New Roman"/>
          <w:lang w:val="en-US"/>
        </w:rPr>
      </w:pPr>
      <w:r>
        <w:rPr>
          <w:rFonts w:ascii="Times New Roman" w:hAnsi="Times New Roman" w:cs="Times New Roman"/>
          <w:lang w:val="en-US"/>
        </w:rPr>
        <w:t xml:space="preserve">Hearsay evidence </w:t>
      </w:r>
      <w:r w:rsidRPr="00635AB8">
        <w:rPr>
          <w:rFonts w:ascii="Times New Roman" w:hAnsi="Times New Roman" w:cs="Times New Roman"/>
          <w:u w:val="single"/>
          <w:lang w:val="en-US"/>
        </w:rPr>
        <w:t>not delivered on oath</w:t>
      </w:r>
      <w:r>
        <w:rPr>
          <w:rFonts w:ascii="Times New Roman" w:hAnsi="Times New Roman" w:cs="Times New Roman"/>
          <w:lang w:val="en-US"/>
        </w:rPr>
        <w:t>. Truthfulness, accuracy, &amp; demeanor of person can’t be tested (</w:t>
      </w:r>
      <w:r>
        <w:rPr>
          <w:rFonts w:ascii="Times New Roman" w:hAnsi="Times New Roman" w:cs="Times New Roman"/>
          <w:i/>
          <w:lang w:val="en-US"/>
        </w:rPr>
        <w:t>Blastland</w:t>
      </w:r>
      <w:r>
        <w:rPr>
          <w:rFonts w:ascii="Times New Roman" w:hAnsi="Times New Roman" w:cs="Times New Roman"/>
          <w:lang w:val="en-US"/>
        </w:rPr>
        <w:t>)</w:t>
      </w:r>
    </w:p>
    <w:p w:rsidR="00CC1863" w:rsidRPr="008868CF" w:rsidRDefault="00CC1863" w:rsidP="00627396">
      <w:pPr>
        <w:pStyle w:val="ListParagraph"/>
        <w:numPr>
          <w:ilvl w:val="0"/>
          <w:numId w:val="6"/>
        </w:numPr>
        <w:spacing w:after="0" w:line="240" w:lineRule="auto"/>
        <w:ind w:left="720"/>
        <w:rPr>
          <w:rFonts w:ascii="Times New Roman" w:hAnsi="Times New Roman" w:cs="Times New Roman"/>
          <w:lang w:val="en-US"/>
        </w:rPr>
      </w:pPr>
      <w:r>
        <w:rPr>
          <w:rFonts w:ascii="Times New Roman" w:hAnsi="Times New Roman" w:cs="Times New Roman"/>
          <w:lang w:val="en-US"/>
        </w:rPr>
        <w:t>Trier of fact can’t assess sincerity, use of language, memory &amp; perceptual ability (“</w:t>
      </w:r>
      <w:r w:rsidRPr="00635AB8">
        <w:rPr>
          <w:rFonts w:ascii="Times New Roman" w:hAnsi="Times New Roman" w:cs="Times New Roman"/>
          <w:b/>
          <w:lang w:val="en-US"/>
        </w:rPr>
        <w:t>hearsay dangers</w:t>
      </w:r>
      <w:r>
        <w:rPr>
          <w:rFonts w:ascii="Times New Roman" w:hAnsi="Times New Roman" w:cs="Times New Roman"/>
          <w:lang w:val="en-US"/>
        </w:rPr>
        <w:t xml:space="preserve">”, </w:t>
      </w:r>
      <w:r>
        <w:rPr>
          <w:rFonts w:ascii="Times New Roman" w:hAnsi="Times New Roman" w:cs="Times New Roman"/>
          <w:i/>
          <w:lang w:val="en-US"/>
        </w:rPr>
        <w:t>R v B(KG)</w:t>
      </w:r>
      <w:r>
        <w:rPr>
          <w:rFonts w:ascii="Times New Roman" w:hAnsi="Times New Roman" w:cs="Times New Roman"/>
          <w:lang w:val="en-US"/>
        </w:rPr>
        <w:t>)</w:t>
      </w:r>
    </w:p>
    <w:p w:rsidR="00CC1863" w:rsidRPr="008868CF" w:rsidRDefault="00CC1863" w:rsidP="00CC1863">
      <w:pPr>
        <w:spacing w:after="0" w:line="240" w:lineRule="auto"/>
        <w:ind w:left="-360"/>
        <w:rPr>
          <w:rFonts w:ascii="Times New Roman" w:hAnsi="Times New Roman" w:cs="Times New Roman"/>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Exceptions to Rule Against Hearsay</w:t>
      </w:r>
    </w:p>
    <w:p w:rsidR="00CC1863" w:rsidRPr="00050DEA" w:rsidRDefault="00CC1863" w:rsidP="00CC1863">
      <w:pPr>
        <w:pStyle w:val="NoSpacing"/>
      </w:pPr>
    </w:p>
    <w:p w:rsidR="00CC1863"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Res Gestae or Spontaneous Utterances</w:t>
      </w:r>
      <w:r>
        <w:rPr>
          <w:rFonts w:ascii="Times New Roman" w:hAnsi="Times New Roman" w:cs="Times New Roman"/>
        </w:rPr>
        <w:t xml:space="preserve"> (</w:t>
      </w:r>
      <w:r>
        <w:rPr>
          <w:rFonts w:ascii="Times New Roman" w:hAnsi="Times New Roman" w:cs="Times New Roman"/>
          <w:i/>
        </w:rPr>
        <w:t>R v Ratten</w:t>
      </w:r>
      <w:r>
        <w:rPr>
          <w:rFonts w:ascii="Times New Roman" w:hAnsi="Times New Roman" w:cs="Times New Roman"/>
        </w:rPr>
        <w:t>, p1971] 3 All ER 801)</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rPr>
        <w:t>Under certain circumstances an utterance becomes so spontaneous/sincere due to being immediate &amp; not controlled, that there is brief period of time where considerations of self-interest wouldn’t have been in play, so the utterance will be trustworthy and express real tenor of belief and can be taken to be truth</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i/>
        </w:rPr>
        <w:t>R v Khan</w:t>
      </w:r>
      <w:r>
        <w:rPr>
          <w:rFonts w:ascii="Times New Roman" w:hAnsi="Times New Roman" w:cs="Times New Roman"/>
        </w:rPr>
        <w:t>: contemporaneous, under pressure or emotional intensity</w:t>
      </w:r>
    </w:p>
    <w:p w:rsidR="00CC1863"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Dying Declarations</w:t>
      </w:r>
      <w:r>
        <w:rPr>
          <w:rFonts w:ascii="Times New Roman" w:hAnsi="Times New Roman" w:cs="Times New Roman"/>
        </w:rPr>
        <w:t xml:space="preserve"> (</w:t>
      </w:r>
      <w:r w:rsidRPr="00CC1CD8">
        <w:rPr>
          <w:rFonts w:ascii="Times New Roman" w:hAnsi="Times New Roman" w:cs="Times New Roman"/>
          <w:i/>
        </w:rPr>
        <w:t>R v Schwartzenhauer</w:t>
      </w:r>
      <w:r>
        <w:rPr>
          <w:rFonts w:ascii="Times New Roman" w:hAnsi="Times New Roman" w:cs="Times New Roman"/>
        </w:rPr>
        <w:t>, [1935] SCR 367)</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rPr>
        <w:t>Dying words of person who death is subject of the litigation about the circumstances of the death</w:t>
      </w:r>
    </w:p>
    <w:p w:rsidR="00CC1863" w:rsidRPr="00F9431A" w:rsidRDefault="00CC1863" w:rsidP="00627396">
      <w:pPr>
        <w:pStyle w:val="NoSpacing"/>
        <w:numPr>
          <w:ilvl w:val="1"/>
          <w:numId w:val="25"/>
        </w:numPr>
        <w:rPr>
          <w:rFonts w:ascii="Times New Roman" w:hAnsi="Times New Roman" w:cs="Times New Roman"/>
        </w:rPr>
      </w:pPr>
      <w:r>
        <w:rPr>
          <w:rFonts w:ascii="Times New Roman" w:hAnsi="Times New Roman" w:cs="Times New Roman"/>
        </w:rPr>
        <w:t>Evidence that would have been admissible by the victim had she lived</w:t>
      </w:r>
    </w:p>
    <w:p w:rsidR="00CC1863" w:rsidRPr="00CC6766"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Statements Concerning Bodily and Mental Condition</w:t>
      </w:r>
    </w:p>
    <w:p w:rsidR="00CC1863" w:rsidRPr="00675A83"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Statements of Intention/of Mind</w:t>
      </w:r>
      <w:r>
        <w:rPr>
          <w:rFonts w:ascii="Times New Roman" w:hAnsi="Times New Roman" w:cs="Times New Roman"/>
        </w:rPr>
        <w:t xml:space="preserve"> (</w:t>
      </w:r>
      <w:r>
        <w:rPr>
          <w:rFonts w:ascii="Times New Roman" w:hAnsi="Times New Roman" w:cs="Times New Roman"/>
          <w:i/>
        </w:rPr>
        <w:t>R v Starr</w:t>
      </w:r>
      <w:r>
        <w:rPr>
          <w:rFonts w:ascii="Times New Roman" w:hAnsi="Times New Roman" w:cs="Times New Roman"/>
        </w:rPr>
        <w:t>, 2000 SCC)</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rPr>
        <w:t>Evidence is not admissible to show state of mind of persons other than the deceased or to show that person other than the deceased acted in accordance with deceased’s stated intentions</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rPr>
        <w:t>It is not admissible to establish the past acts referred to in the utterance</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rPr>
        <w:t>Essentially about what someone had going on in their mind at the time but they are now dead</w:t>
      </w:r>
    </w:p>
    <w:p w:rsidR="00CC1863" w:rsidRPr="00F9431A"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Statements Against Interest</w:t>
      </w:r>
      <w:r>
        <w:rPr>
          <w:rFonts w:ascii="Times New Roman" w:hAnsi="Times New Roman" w:cs="Times New Roman"/>
        </w:rPr>
        <w:t xml:space="preserve"> (</w:t>
      </w:r>
      <w:r>
        <w:rPr>
          <w:rFonts w:ascii="Times New Roman" w:hAnsi="Times New Roman" w:cs="Times New Roman"/>
          <w:i/>
        </w:rPr>
        <w:t xml:space="preserve">R v Demeter, </w:t>
      </w:r>
      <w:r>
        <w:rPr>
          <w:rFonts w:ascii="Times New Roman" w:hAnsi="Times New Roman" w:cs="Times New Roman"/>
        </w:rPr>
        <w:t>[1978] SCC)</w:t>
      </w:r>
    </w:p>
    <w:p w:rsidR="00CC1863" w:rsidRDefault="00CC1863" w:rsidP="00627396">
      <w:pPr>
        <w:pStyle w:val="NoSpacing"/>
        <w:numPr>
          <w:ilvl w:val="0"/>
          <w:numId w:val="25"/>
        </w:numPr>
        <w:rPr>
          <w:rFonts w:ascii="Times New Roman" w:hAnsi="Times New Roman" w:cs="Times New Roman"/>
        </w:rPr>
      </w:pPr>
      <w:r w:rsidRPr="0020416B">
        <w:rPr>
          <w:rFonts w:ascii="Times New Roman" w:hAnsi="Times New Roman" w:cs="Times New Roman"/>
          <w:b/>
        </w:rPr>
        <w:t>Statements by Parties (</w:t>
      </w:r>
      <w:r w:rsidRPr="0020416B">
        <w:rPr>
          <w:rFonts w:ascii="Times New Roman" w:hAnsi="Times New Roman" w:cs="Times New Roman"/>
          <w:i/>
        </w:rPr>
        <w:t>R v Terry</w:t>
      </w:r>
      <w:r w:rsidRPr="0020416B">
        <w:rPr>
          <w:rFonts w:ascii="Times New Roman" w:hAnsi="Times New Roman" w:cs="Times New Roman"/>
        </w:rPr>
        <w:t>, [1996] 2 SCR 207)</w:t>
      </w:r>
    </w:p>
    <w:p w:rsidR="00CC1863" w:rsidRDefault="00CC1863" w:rsidP="00627396">
      <w:pPr>
        <w:pStyle w:val="NoSpacing"/>
        <w:numPr>
          <w:ilvl w:val="1"/>
          <w:numId w:val="25"/>
        </w:numPr>
        <w:rPr>
          <w:rFonts w:ascii="Times New Roman" w:hAnsi="Times New Roman" w:cs="Times New Roman"/>
        </w:rPr>
      </w:pPr>
      <w:r>
        <w:rPr>
          <w:rFonts w:ascii="Times New Roman" w:hAnsi="Times New Roman" w:cs="Times New Roman"/>
        </w:rPr>
        <w:t>An admission against interest, provided that its probative value outweighs its prejudicial effect</w:t>
      </w:r>
    </w:p>
    <w:p w:rsidR="00CC1863" w:rsidRDefault="00CC1863" w:rsidP="00627396">
      <w:pPr>
        <w:pStyle w:val="NoSpacing"/>
        <w:numPr>
          <w:ilvl w:val="1"/>
          <w:numId w:val="25"/>
        </w:numPr>
        <w:rPr>
          <w:rFonts w:ascii="Times New Roman" w:hAnsi="Times New Roman" w:cs="Times New Roman"/>
        </w:rPr>
      </w:pPr>
      <w:r w:rsidRPr="0020416B">
        <w:rPr>
          <w:rFonts w:ascii="Times New Roman" w:hAnsi="Times New Roman" w:cs="Times New Roman"/>
        </w:rPr>
        <w:t xml:space="preserve">Admissions by parties in litigation or </w:t>
      </w:r>
      <w:r>
        <w:rPr>
          <w:rFonts w:ascii="Times New Roman" w:hAnsi="Times New Roman" w:cs="Times New Roman"/>
        </w:rPr>
        <w:t>a</w:t>
      </w:r>
      <w:r w:rsidRPr="0020416B">
        <w:rPr>
          <w:rFonts w:ascii="Times New Roman" w:hAnsi="Times New Roman" w:cs="Times New Roman"/>
        </w:rPr>
        <w:t>dmissions by accused</w:t>
      </w:r>
    </w:p>
    <w:p w:rsidR="00CC1863" w:rsidRPr="0020416B"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Co-conspirator exception</w:t>
      </w:r>
      <w:r>
        <w:rPr>
          <w:rFonts w:ascii="Times New Roman" w:hAnsi="Times New Roman" w:cs="Times New Roman"/>
        </w:rPr>
        <w:t>: (</w:t>
      </w:r>
      <w:r>
        <w:rPr>
          <w:rFonts w:ascii="Times New Roman" w:hAnsi="Times New Roman" w:cs="Times New Roman"/>
          <w:i/>
        </w:rPr>
        <w:t>P(R)</w:t>
      </w:r>
      <w:r>
        <w:rPr>
          <w:rFonts w:ascii="Times New Roman" w:hAnsi="Times New Roman" w:cs="Times New Roman"/>
        </w:rPr>
        <w:t xml:space="preserve"> in </w:t>
      </w:r>
      <w:r>
        <w:rPr>
          <w:rFonts w:ascii="Times New Roman" w:hAnsi="Times New Roman" w:cs="Times New Roman"/>
          <w:i/>
        </w:rPr>
        <w:t>Starr</w:t>
      </w:r>
      <w:r>
        <w:rPr>
          <w:rFonts w:ascii="Times New Roman" w:hAnsi="Times New Roman" w:cs="Times New Roman"/>
        </w:rPr>
        <w:t>) cases where act was joint one involving deceased and another person</w:t>
      </w:r>
    </w:p>
    <w:p w:rsidR="00CC1863" w:rsidRDefault="00CC1863" w:rsidP="00627396">
      <w:pPr>
        <w:pStyle w:val="NoSpacing"/>
        <w:numPr>
          <w:ilvl w:val="0"/>
          <w:numId w:val="25"/>
        </w:numPr>
        <w:rPr>
          <w:rFonts w:ascii="Times New Roman" w:hAnsi="Times New Roman" w:cs="Times New Roman"/>
        </w:rPr>
      </w:pPr>
      <w:r>
        <w:rPr>
          <w:rFonts w:ascii="Times New Roman" w:hAnsi="Times New Roman" w:cs="Times New Roman"/>
          <w:b/>
        </w:rPr>
        <w:t>Business Records</w:t>
      </w:r>
      <w:r>
        <w:rPr>
          <w:rFonts w:ascii="Times New Roman" w:hAnsi="Times New Roman" w:cs="Times New Roman"/>
        </w:rPr>
        <w:t xml:space="preserve"> (</w:t>
      </w:r>
      <w:r>
        <w:rPr>
          <w:rFonts w:ascii="Times New Roman" w:hAnsi="Times New Roman" w:cs="Times New Roman"/>
          <w:i/>
        </w:rPr>
        <w:t>R v Monkhouse,</w:t>
      </w:r>
      <w:r>
        <w:rPr>
          <w:rFonts w:ascii="Times New Roman" w:hAnsi="Times New Roman" w:cs="Times New Roman"/>
        </w:rPr>
        <w:t xml:space="preserve"> [1988] 1 WWR 725)</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It must be an original entry – no copies allowed</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Contemporaneous recording – gives added value of reliability, less likely to be forged</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Has to be made in the routine course of business – reliability because it’s done same way always</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Must be a record of business – commercial transaction of some kind</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Must be by a person who is since deceased – otherwise, call them up to stand – necessity</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Made by a person who is under a duty to do the act and to record it</w:t>
      </w:r>
    </w:p>
    <w:p w:rsidR="00CC1863" w:rsidRDefault="00CC1863" w:rsidP="00627396">
      <w:pPr>
        <w:pStyle w:val="NoSpacing"/>
        <w:numPr>
          <w:ilvl w:val="1"/>
          <w:numId w:val="28"/>
        </w:numPr>
        <w:rPr>
          <w:rFonts w:ascii="Times New Roman" w:hAnsi="Times New Roman" w:cs="Times New Roman"/>
        </w:rPr>
      </w:pPr>
      <w:r>
        <w:rPr>
          <w:rFonts w:ascii="Times New Roman" w:hAnsi="Times New Roman" w:cs="Times New Roman"/>
        </w:rPr>
        <w:t>Made by person with no motive to misrepresent it</w:t>
      </w:r>
    </w:p>
    <w:p w:rsidR="00CC1863" w:rsidRDefault="00CC1863" w:rsidP="00627396">
      <w:pPr>
        <w:pStyle w:val="NoSpacing"/>
        <w:numPr>
          <w:ilvl w:val="0"/>
          <w:numId w:val="27"/>
        </w:numPr>
        <w:rPr>
          <w:rFonts w:ascii="Times New Roman" w:hAnsi="Times New Roman" w:cs="Times New Roman"/>
        </w:rPr>
      </w:pPr>
      <w:r>
        <w:rPr>
          <w:rFonts w:ascii="Times New Roman" w:hAnsi="Times New Roman" w:cs="Times New Roman"/>
          <w:b/>
        </w:rPr>
        <w:lastRenderedPageBreak/>
        <w:t>Public Documents</w:t>
      </w:r>
      <w:r>
        <w:rPr>
          <w:rFonts w:ascii="Times New Roman" w:hAnsi="Times New Roman" w:cs="Times New Roman"/>
        </w:rPr>
        <w:t xml:space="preserve"> (</w:t>
      </w:r>
      <w:r>
        <w:rPr>
          <w:rFonts w:ascii="Times New Roman" w:hAnsi="Times New Roman" w:cs="Times New Roman"/>
          <w:i/>
        </w:rPr>
        <w:t>R v Finestone</w:t>
      </w:r>
      <w:r>
        <w:rPr>
          <w:rFonts w:ascii="Times New Roman" w:hAnsi="Times New Roman" w:cs="Times New Roman"/>
        </w:rPr>
        <w:t>, [1953] 2 SCR 107)</w:t>
      </w:r>
    </w:p>
    <w:p w:rsidR="00CC1863" w:rsidRDefault="00CC1863" w:rsidP="00627396">
      <w:pPr>
        <w:pStyle w:val="NoSpacing"/>
        <w:numPr>
          <w:ilvl w:val="1"/>
          <w:numId w:val="27"/>
        </w:numPr>
        <w:rPr>
          <w:rFonts w:ascii="Times New Roman" w:hAnsi="Times New Roman" w:cs="Times New Roman"/>
        </w:rPr>
      </w:pPr>
      <w:r>
        <w:rPr>
          <w:rFonts w:ascii="Times New Roman" w:hAnsi="Times New Roman" w:cs="Times New Roman"/>
        </w:rPr>
        <w:t>Confidence in public officers, statistics admissible without expert evidence</w:t>
      </w:r>
    </w:p>
    <w:p w:rsidR="00CC1863" w:rsidRDefault="00CC1863" w:rsidP="00627396">
      <w:pPr>
        <w:pStyle w:val="NoSpacing"/>
        <w:numPr>
          <w:ilvl w:val="0"/>
          <w:numId w:val="27"/>
        </w:numPr>
        <w:rPr>
          <w:rFonts w:ascii="Times New Roman" w:hAnsi="Times New Roman" w:cs="Times New Roman"/>
        </w:rPr>
      </w:pPr>
      <w:r>
        <w:rPr>
          <w:rFonts w:ascii="Times New Roman" w:hAnsi="Times New Roman" w:cs="Times New Roman"/>
          <w:b/>
        </w:rPr>
        <w:t>Ancient Documents</w:t>
      </w:r>
      <w:r>
        <w:rPr>
          <w:rFonts w:ascii="Times New Roman" w:hAnsi="Times New Roman" w:cs="Times New Roman"/>
        </w:rPr>
        <w:t xml:space="preserve"> (</w:t>
      </w:r>
      <w:r>
        <w:rPr>
          <w:rFonts w:ascii="Times New Roman" w:hAnsi="Times New Roman" w:cs="Times New Roman"/>
          <w:i/>
        </w:rPr>
        <w:t>Halfway River First Nations v BC</w:t>
      </w:r>
      <w:r>
        <w:rPr>
          <w:rFonts w:ascii="Times New Roman" w:hAnsi="Times New Roman" w:cs="Times New Roman"/>
        </w:rPr>
        <w:t>, 1999 BCCA)</w:t>
      </w:r>
    </w:p>
    <w:p w:rsidR="00CC1863" w:rsidRDefault="00CC1863" w:rsidP="00627396">
      <w:pPr>
        <w:pStyle w:val="NoSpacing"/>
        <w:numPr>
          <w:ilvl w:val="1"/>
          <w:numId w:val="27"/>
        </w:numPr>
        <w:rPr>
          <w:rFonts w:ascii="Times New Roman" w:hAnsi="Times New Roman" w:cs="Times New Roman"/>
        </w:rPr>
      </w:pPr>
      <w:r>
        <w:rPr>
          <w:rFonts w:ascii="Times New Roman" w:hAnsi="Times New Roman" w:cs="Times New Roman"/>
        </w:rPr>
        <w:t>Documents more than 30 years old that are produced from proper custody with suspicious circumstances</w:t>
      </w:r>
    </w:p>
    <w:p w:rsidR="00CC1863" w:rsidRDefault="00CC1863" w:rsidP="00627396">
      <w:pPr>
        <w:pStyle w:val="NoSpacing"/>
        <w:numPr>
          <w:ilvl w:val="1"/>
          <w:numId w:val="27"/>
        </w:numPr>
        <w:rPr>
          <w:rFonts w:ascii="Times New Roman" w:hAnsi="Times New Roman" w:cs="Times New Roman"/>
        </w:rPr>
      </w:pPr>
      <w:r>
        <w:rPr>
          <w:rFonts w:ascii="Times New Roman" w:hAnsi="Times New Roman" w:cs="Times New Roman"/>
        </w:rPr>
        <w:t>In modern days, a principled approach instead of this rigid exception may be more appropriate</w:t>
      </w:r>
    </w:p>
    <w:p w:rsidR="00CC1863" w:rsidRDefault="00CC1863" w:rsidP="00627396">
      <w:pPr>
        <w:pStyle w:val="NoSpacing"/>
        <w:numPr>
          <w:ilvl w:val="0"/>
          <w:numId w:val="27"/>
        </w:numPr>
        <w:rPr>
          <w:rFonts w:ascii="Times New Roman" w:hAnsi="Times New Roman" w:cs="Times New Roman"/>
        </w:rPr>
      </w:pPr>
      <w:r>
        <w:rPr>
          <w:rFonts w:ascii="Times New Roman" w:hAnsi="Times New Roman" w:cs="Times New Roman"/>
          <w:b/>
        </w:rPr>
        <w:t>Oral History</w:t>
      </w:r>
      <w:r>
        <w:rPr>
          <w:rFonts w:ascii="Times New Roman" w:hAnsi="Times New Roman" w:cs="Times New Roman"/>
        </w:rPr>
        <w:t xml:space="preserve"> (</w:t>
      </w:r>
      <w:r>
        <w:rPr>
          <w:rFonts w:ascii="Times New Roman" w:hAnsi="Times New Roman" w:cs="Times New Roman"/>
          <w:i/>
        </w:rPr>
        <w:t>Delgamuukw v BC</w:t>
      </w:r>
      <w:r>
        <w:rPr>
          <w:rFonts w:ascii="Times New Roman" w:hAnsi="Times New Roman" w:cs="Times New Roman"/>
        </w:rPr>
        <w:t>)</w:t>
      </w:r>
    </w:p>
    <w:p w:rsidR="00CC1863" w:rsidRDefault="00CC1863" w:rsidP="00627396">
      <w:pPr>
        <w:pStyle w:val="NoSpacing"/>
        <w:numPr>
          <w:ilvl w:val="1"/>
          <w:numId w:val="27"/>
        </w:numPr>
        <w:rPr>
          <w:rFonts w:ascii="Times New Roman" w:hAnsi="Times New Roman" w:cs="Times New Roman"/>
        </w:rPr>
      </w:pPr>
      <w:r>
        <w:rPr>
          <w:rFonts w:ascii="Times New Roman" w:hAnsi="Times New Roman" w:cs="Times New Roman"/>
        </w:rPr>
        <w:t>A special exception to allow First Nations oral histories, as they don’t have rich written histories</w:t>
      </w:r>
    </w:p>
    <w:p w:rsidR="00CC1863" w:rsidRPr="00CC1CD8" w:rsidRDefault="00CC1863" w:rsidP="00627396">
      <w:pPr>
        <w:pStyle w:val="NoSpacing"/>
        <w:numPr>
          <w:ilvl w:val="0"/>
          <w:numId w:val="27"/>
        </w:numPr>
        <w:rPr>
          <w:rFonts w:ascii="Times New Roman" w:hAnsi="Times New Roman" w:cs="Times New Roman"/>
        </w:rPr>
      </w:pPr>
      <w:r>
        <w:rPr>
          <w:rFonts w:ascii="Times New Roman" w:hAnsi="Times New Roman" w:cs="Times New Roman"/>
          <w:b/>
        </w:rPr>
        <w:t>Prior Judicial Proceedings</w:t>
      </w:r>
      <w:r>
        <w:rPr>
          <w:rFonts w:ascii="Times New Roman" w:hAnsi="Times New Roman" w:cs="Times New Roman"/>
        </w:rPr>
        <w:t xml:space="preserve"> (</w:t>
      </w:r>
      <w:r>
        <w:rPr>
          <w:rFonts w:ascii="Times New Roman" w:hAnsi="Times New Roman" w:cs="Times New Roman"/>
          <w:i/>
        </w:rPr>
        <w:t>R v Hawkins</w:t>
      </w:r>
      <w:r>
        <w:rPr>
          <w:rFonts w:ascii="Times New Roman" w:hAnsi="Times New Roman" w:cs="Times New Roman"/>
        </w:rPr>
        <w:t>, [1996] 2 SCR 1043)</w:t>
      </w:r>
    </w:p>
    <w:p w:rsidR="00CC1863" w:rsidRPr="00CC1CD8" w:rsidRDefault="00CC1863" w:rsidP="00627396">
      <w:pPr>
        <w:pStyle w:val="NoSpacing"/>
        <w:numPr>
          <w:ilvl w:val="1"/>
          <w:numId w:val="27"/>
        </w:numPr>
        <w:rPr>
          <w:rFonts w:ascii="Times New Roman" w:hAnsi="Times New Roman" w:cs="Times New Roman"/>
        </w:rPr>
      </w:pPr>
      <w:r>
        <w:rPr>
          <w:rFonts w:ascii="Times New Roman" w:hAnsi="Times New Roman" w:cs="Times New Roman"/>
        </w:rPr>
        <w:t>Questionable because while person was under oath, you still can’t assess demeanor/hearsay dangers</w:t>
      </w:r>
    </w:p>
    <w:p w:rsidR="00CC1863" w:rsidRDefault="00CC1863" w:rsidP="00627396">
      <w:pPr>
        <w:pStyle w:val="NoSpacing"/>
        <w:numPr>
          <w:ilvl w:val="0"/>
          <w:numId w:val="27"/>
        </w:numPr>
        <w:rPr>
          <w:rFonts w:ascii="Times New Roman" w:hAnsi="Times New Roman" w:cs="Times New Roman"/>
        </w:rPr>
      </w:pPr>
      <w:r>
        <w:rPr>
          <w:rFonts w:ascii="Times New Roman" w:hAnsi="Times New Roman" w:cs="Times New Roman"/>
          <w:b/>
        </w:rPr>
        <w:t>Prior Identification</w:t>
      </w:r>
      <w:r>
        <w:rPr>
          <w:rFonts w:ascii="Times New Roman" w:hAnsi="Times New Roman" w:cs="Times New Roman"/>
        </w:rPr>
        <w:t xml:space="preserve"> (</w:t>
      </w:r>
      <w:r>
        <w:rPr>
          <w:rFonts w:ascii="Times New Roman" w:hAnsi="Times New Roman" w:cs="Times New Roman"/>
          <w:i/>
        </w:rPr>
        <w:t>R v Starr</w:t>
      </w:r>
      <w:r>
        <w:rPr>
          <w:rFonts w:ascii="Times New Roman" w:hAnsi="Times New Roman" w:cs="Times New Roman"/>
        </w:rPr>
        <w:t>, [2000] 2 SCR 144)</w:t>
      </w:r>
    </w:p>
    <w:p w:rsidR="00CC1863" w:rsidRPr="00F9431A" w:rsidRDefault="00CC1863" w:rsidP="00627396">
      <w:pPr>
        <w:pStyle w:val="NoSpacing"/>
        <w:numPr>
          <w:ilvl w:val="1"/>
          <w:numId w:val="27"/>
        </w:numPr>
        <w:rPr>
          <w:rFonts w:ascii="Times New Roman" w:hAnsi="Times New Roman" w:cs="Times New Roman"/>
        </w:rPr>
      </w:pPr>
      <w:r>
        <w:rPr>
          <w:rFonts w:ascii="Times New Roman" w:hAnsi="Times New Roman" w:cs="Times New Roman"/>
        </w:rPr>
        <w:t>Prior statements from trial identifying the accused (e.g. dock) or when witness is unable to ID the accused at trial but can testify that they previously made an accurate identification</w:t>
      </w:r>
    </w:p>
    <w:p w:rsidR="00CC1863" w:rsidRPr="003B0E67" w:rsidRDefault="00CC1863" w:rsidP="00CC1863">
      <w:pPr>
        <w:spacing w:after="0" w:line="240" w:lineRule="auto"/>
        <w:ind w:left="-360"/>
        <w:rPr>
          <w:rFonts w:ascii="Times New Roman" w:hAnsi="Times New Roman" w:cs="Times New Roman"/>
          <w:sz w:val="20"/>
          <w:szCs w:val="20"/>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Necessity &amp; Reliability: The “Principled Approach”</w:t>
      </w:r>
      <w:r w:rsidRPr="009D57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D579D">
        <w:rPr>
          <w:rFonts w:ascii="Times New Roman" w:hAnsi="Times New Roman" w:cs="Times New Roman"/>
          <w:sz w:val="24"/>
          <w:szCs w:val="24"/>
          <w:lang w:val="en-US"/>
        </w:rPr>
        <w:t>pp. 231-244, 245-258</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393901"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Khan</w:t>
      </w:r>
      <w:r>
        <w:rPr>
          <w:rFonts w:ascii="Times New Roman" w:hAnsi="Times New Roman" w:cs="Times New Roman"/>
          <w:b/>
          <w:color w:val="FF0000"/>
          <w:lang w:val="en-US"/>
        </w:rPr>
        <w:t>, [1990] 2 SCR 531</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Necessary and reliable approach to admitting hearsay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Creepy doc sticks it in a kid’s mouth. She tells her mom about it afterwards.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Is the mother’s testimony about what her daughter told her 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McLachlin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 hearsay rules have often proved </w:t>
      </w:r>
      <w:r w:rsidRPr="00385074">
        <w:rPr>
          <w:rFonts w:ascii="Times New Roman" w:hAnsi="Times New Roman" w:cs="Times New Roman"/>
          <w:u w:val="single"/>
          <w:lang w:val="en-US"/>
        </w:rPr>
        <w:t>unduly flexible in dealing with new situations</w:t>
      </w:r>
    </w:p>
    <w:p w:rsidR="00CC1863" w:rsidRPr="0038507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385074">
        <w:rPr>
          <w:rFonts w:ascii="Times New Roman" w:hAnsi="Times New Roman" w:cs="Times New Roman"/>
          <w:b/>
          <w:u w:val="single"/>
          <w:lang w:val="en-US"/>
        </w:rPr>
        <w:t>Two general requirements: necessity and reliability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85074">
        <w:rPr>
          <w:rFonts w:ascii="Times New Roman" w:hAnsi="Times New Roman" w:cs="Times New Roman"/>
          <w:u w:val="single"/>
          <w:lang w:val="en-US"/>
        </w:rPr>
        <w:t>Necessity means “reasonably necessary</w:t>
      </w:r>
      <w:r>
        <w:rPr>
          <w:rFonts w:ascii="Times New Roman" w:hAnsi="Times New Roman" w:cs="Times New Roman"/>
          <w:lang w:val="en-US"/>
        </w:rPr>
        <w:t xml:space="preserve">” </w:t>
      </w:r>
      <w:r w:rsidRPr="001F5E71">
        <w:rPr>
          <w:rFonts w:ascii="Times New Roman" w:hAnsi="Times New Roman" w:cs="Times New Roman"/>
          <w:lang w:val="en-US"/>
        </w:rPr>
        <w:sym w:font="Wingdings" w:char="F0E0"/>
      </w:r>
      <w:r>
        <w:rPr>
          <w:rFonts w:ascii="Times New Roman" w:hAnsi="Times New Roman" w:cs="Times New Roman"/>
          <w:lang w:val="en-US"/>
        </w:rPr>
        <w:t xml:space="preserve"> includes if testifying would traumatize or harm a child (high standard)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Other weaknesses can be dealt with through weight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85074">
        <w:rPr>
          <w:rFonts w:ascii="Times New Roman" w:hAnsi="Times New Roman" w:cs="Times New Roman"/>
          <w:u w:val="single"/>
          <w:lang w:val="en-US"/>
        </w:rPr>
        <w:t>Reliability</w:t>
      </w:r>
      <w:r>
        <w:rPr>
          <w:rFonts w:ascii="Times New Roman" w:hAnsi="Times New Roman" w:cs="Times New Roman"/>
          <w:lang w:val="en-US"/>
        </w:rPr>
        <w:t xml:space="preserve">: timing, demeanour, personality of the child, intelligence and understanding of child, absence of any reason to expect fabrication in the statement </w:t>
      </w:r>
      <w:r w:rsidRPr="001F5E71">
        <w:rPr>
          <w:rFonts w:ascii="Times New Roman" w:hAnsi="Times New Roman" w:cs="Times New Roman"/>
          <w:lang w:val="en-US"/>
        </w:rPr>
        <w:sym w:font="Wingdings" w:char="F0E0"/>
      </w:r>
      <w:r>
        <w:rPr>
          <w:rFonts w:ascii="Times New Roman" w:hAnsi="Times New Roman" w:cs="Times New Roman"/>
          <w:lang w:val="en-US"/>
        </w:rPr>
        <w:t xml:space="preserve"> not an exhaustive list, varies with the circumstances and child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85074">
        <w:rPr>
          <w:rFonts w:ascii="Times New Roman" w:hAnsi="Times New Roman" w:cs="Times New Roman"/>
          <w:u w:val="single"/>
          <w:lang w:val="en-US"/>
        </w:rPr>
        <w:t>Factors</w:t>
      </w:r>
      <w:r>
        <w:rPr>
          <w:rFonts w:ascii="Times New Roman" w:hAnsi="Times New Roman" w:cs="Times New Roman"/>
          <w:lang w:val="en-US"/>
        </w:rPr>
        <w:t>: if statement wasn’t made in declarant’s interest or when litigation was a known possibility, if it emerged naturally and without prompting, included knowledge declarant otherwise wouldn’t have (e.g. here, the child shouldn’t have had any ideas about sexual acts), and if there is corroborating evidence.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Corroborating evidence should be considered (rejected in </w:t>
      </w:r>
      <w:r>
        <w:rPr>
          <w:rFonts w:ascii="Times New Roman" w:hAnsi="Times New Roman" w:cs="Times New Roman"/>
          <w:i/>
          <w:lang w:val="en-US"/>
        </w:rPr>
        <w:t>Starr</w:t>
      </w:r>
      <w:r>
        <w:rPr>
          <w:rFonts w:ascii="Times New Roman" w:hAnsi="Times New Roman" w:cs="Times New Roman"/>
          <w:lang w:val="en-US"/>
        </w:rPr>
        <w:t xml:space="preserve">, then </w:t>
      </w:r>
      <w:r>
        <w:rPr>
          <w:rFonts w:ascii="Times New Roman" w:hAnsi="Times New Roman" w:cs="Times New Roman"/>
          <w:i/>
          <w:lang w:val="en-US"/>
        </w:rPr>
        <w:t>K</w:t>
      </w:r>
      <w:r>
        <w:rPr>
          <w:rFonts w:ascii="Times New Roman" w:hAnsi="Times New Roman" w:cs="Times New Roman"/>
          <w:lang w:val="en-US"/>
        </w:rPr>
        <w:t xml:space="preserve"> rejects </w:t>
      </w:r>
      <w:r>
        <w:rPr>
          <w:rFonts w:ascii="Times New Roman" w:hAnsi="Times New Roman" w:cs="Times New Roman"/>
          <w:i/>
          <w:lang w:val="en-US"/>
        </w:rPr>
        <w:t>Starr</w:t>
      </w:r>
      <w:r>
        <w:rPr>
          <w:rFonts w:ascii="Times New Roman" w:hAnsi="Times New Roman" w:cs="Times New Roman"/>
          <w:lang w:val="en-US"/>
        </w:rPr>
        <w: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Hearsay statement was necessary and reliable, should have been admitted.</w:t>
      </w:r>
    </w:p>
    <w:p w:rsidR="00CC1863" w:rsidRPr="005E2004" w:rsidRDefault="00CC1863" w:rsidP="00CC1863">
      <w:pPr>
        <w:spacing w:after="0" w:line="240" w:lineRule="auto"/>
        <w:rPr>
          <w:rFonts w:ascii="Times New Roman" w:hAnsi="Times New Roman" w:cs="Times New Roman"/>
          <w:lang w:val="en-US"/>
        </w:rPr>
      </w:pPr>
    </w:p>
    <w:p w:rsidR="00CC1863" w:rsidRPr="00B62ADE"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Smith</w:t>
      </w:r>
      <w:r>
        <w:rPr>
          <w:rFonts w:ascii="Times New Roman" w:hAnsi="Times New Roman" w:cs="Times New Roman"/>
          <w:b/>
          <w:color w:val="FF0000"/>
          <w:lang w:val="en-US"/>
        </w:rPr>
        <w:t>, [1992] 2 SCR 915</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Further development of principled approach to hearsay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Df convicted of murdering gf. She had called her mom several times before being murdered.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Is the mother’s evidence about the phone calls admissible or inadmissible hearsay?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Lamer CJC:</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57E06">
        <w:rPr>
          <w:rFonts w:ascii="Times New Roman" w:hAnsi="Times New Roman" w:cs="Times New Roman"/>
          <w:b/>
          <w:lang w:val="en-US"/>
        </w:rPr>
        <w:t>Necessity</w:t>
      </w:r>
      <w:r>
        <w:rPr>
          <w:rFonts w:ascii="Times New Roman" w:hAnsi="Times New Roman" w:cs="Times New Roman"/>
          <w:lang w:val="en-US"/>
        </w:rPr>
        <w:t xml:space="preserve">: death or some other cause renders the </w:t>
      </w:r>
      <w:r w:rsidRPr="00D57E06">
        <w:rPr>
          <w:rFonts w:ascii="Times New Roman" w:hAnsi="Times New Roman" w:cs="Times New Roman"/>
          <w:u w:val="single"/>
          <w:lang w:val="en-US"/>
        </w:rPr>
        <w:t>declarant unavailable as a witness</w:t>
      </w:r>
      <w:r>
        <w:rPr>
          <w:rFonts w:ascii="Times New Roman" w:hAnsi="Times New Roman" w:cs="Times New Roman"/>
          <w:lang w:val="en-US"/>
        </w:rPr>
        <w:t xml:space="preserve"> on the stand or you </w:t>
      </w:r>
      <w:r w:rsidRPr="00D57E06">
        <w:rPr>
          <w:rFonts w:ascii="Times New Roman" w:hAnsi="Times New Roman" w:cs="Times New Roman"/>
          <w:u w:val="single"/>
          <w:lang w:val="en-US"/>
        </w:rPr>
        <w:t>cannot expect to get evidence of the same value</w:t>
      </w:r>
      <w:r>
        <w:rPr>
          <w:rFonts w:ascii="Times New Roman" w:hAnsi="Times New Roman" w:cs="Times New Roman"/>
          <w:lang w:val="en-US"/>
        </w:rPr>
        <w:t xml:space="preserve"> from the same or other sources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57E06">
        <w:rPr>
          <w:rFonts w:ascii="Times New Roman" w:hAnsi="Times New Roman" w:cs="Times New Roman"/>
          <w:b/>
          <w:lang w:val="en-US"/>
        </w:rPr>
        <w:t>Reliability</w:t>
      </w:r>
      <w:r>
        <w:rPr>
          <w:rFonts w:ascii="Times New Roman" w:hAnsi="Times New Roman" w:cs="Times New Roman"/>
          <w:lang w:val="en-US"/>
        </w:rPr>
        <w:t xml:space="preserve">: a </w:t>
      </w:r>
      <w:r w:rsidRPr="00D57E06">
        <w:rPr>
          <w:rFonts w:ascii="Times New Roman" w:hAnsi="Times New Roman" w:cs="Times New Roman"/>
          <w:u w:val="single"/>
          <w:lang w:val="en-US"/>
        </w:rPr>
        <w:t>circumstantial guarantee of trustworthiness</w:t>
      </w:r>
      <w:r>
        <w:rPr>
          <w:rFonts w:ascii="Times New Roman" w:hAnsi="Times New Roman" w:cs="Times New Roman"/>
          <w:lang w:val="en-US"/>
        </w:rPr>
        <w:t xml:space="preserve"> </w:t>
      </w:r>
      <w:r w:rsidRPr="003937F2">
        <w:rPr>
          <w:rFonts w:ascii="Times New Roman" w:hAnsi="Times New Roman" w:cs="Times New Roman"/>
          <w:lang w:val="en-US"/>
        </w:rPr>
        <w:sym w:font="Wingdings" w:char="F0E0"/>
      </w:r>
      <w:r>
        <w:rPr>
          <w:rFonts w:ascii="Times New Roman" w:hAnsi="Times New Roman" w:cs="Times New Roman"/>
          <w:lang w:val="en-US"/>
        </w:rPr>
        <w:t xml:space="preserve"> no hearsay problem if it’s going to be truthful</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Reliability does not have to be established with absolute certainty </w:t>
      </w:r>
      <w:r w:rsidRPr="003937F2">
        <w:rPr>
          <w:rFonts w:ascii="Times New Roman" w:hAnsi="Times New Roman" w:cs="Times New Roman"/>
          <w:lang w:val="en-US"/>
        </w:rPr>
        <w:sym w:font="Wingdings" w:char="F0E0"/>
      </w:r>
      <w:r>
        <w:rPr>
          <w:rFonts w:ascii="Times New Roman" w:hAnsi="Times New Roman" w:cs="Times New Roman"/>
          <w:lang w:val="en-US"/>
        </w:rPr>
        <w:t xml:space="preserve"> just that typical dangers aren’t there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57E06">
        <w:rPr>
          <w:rFonts w:ascii="Times New Roman" w:hAnsi="Times New Roman" w:cs="Times New Roman"/>
          <w:u w:val="single"/>
          <w:lang w:val="en-US"/>
        </w:rPr>
        <w:t>Reasons underlying the exceptions</w:t>
      </w:r>
      <w:r>
        <w:rPr>
          <w:rFonts w:ascii="Times New Roman" w:hAnsi="Times New Roman" w:cs="Times New Roman"/>
          <w:lang w:val="en-US"/>
        </w:rPr>
        <w:t xml:space="preserve">: (a) where the circumstances are such that a </w:t>
      </w:r>
      <w:r w:rsidRPr="00D57E06">
        <w:rPr>
          <w:rFonts w:ascii="Times New Roman" w:hAnsi="Times New Roman" w:cs="Times New Roman"/>
          <w:u w:val="single"/>
          <w:lang w:val="en-US"/>
        </w:rPr>
        <w:t>sincere and accurate statement would naturally be uttered</w:t>
      </w:r>
      <w:r>
        <w:rPr>
          <w:rFonts w:ascii="Times New Roman" w:hAnsi="Times New Roman" w:cs="Times New Roman"/>
          <w:lang w:val="en-US"/>
        </w:rPr>
        <w:t xml:space="preserve"> and plan of falsification be formed, (b) where, even though a desire to falsify might present itself, other considerations, such as the </w:t>
      </w:r>
      <w:r w:rsidRPr="00D57E06">
        <w:rPr>
          <w:rFonts w:ascii="Times New Roman" w:hAnsi="Times New Roman" w:cs="Times New Roman"/>
          <w:u w:val="single"/>
          <w:lang w:val="en-US"/>
        </w:rPr>
        <w:t>danger of easy detection or the fear of punishment</w:t>
      </w:r>
      <w:r>
        <w:rPr>
          <w:rFonts w:ascii="Times New Roman" w:hAnsi="Times New Roman" w:cs="Times New Roman"/>
          <w:lang w:val="en-US"/>
        </w:rPr>
        <w:t xml:space="preserve">, would probably counteract its force, (c) where the statement was made under such </w:t>
      </w:r>
      <w:r w:rsidRPr="00D57E06">
        <w:rPr>
          <w:rFonts w:ascii="Times New Roman" w:hAnsi="Times New Roman" w:cs="Times New Roman"/>
          <w:u w:val="single"/>
          <w:lang w:val="en-US"/>
        </w:rPr>
        <w:t>conditions of publicity</w:t>
      </w:r>
      <w:r>
        <w:rPr>
          <w:rFonts w:ascii="Times New Roman" w:hAnsi="Times New Roman" w:cs="Times New Roman"/>
          <w:lang w:val="en-US"/>
        </w:rPr>
        <w:t xml:space="preserve"> that an error, if it had occurred, would probably have been detected and corrected.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i/>
          <w:lang w:val="en-US"/>
        </w:rPr>
        <w:t>Khan</w:t>
      </w:r>
      <w:r>
        <w:rPr>
          <w:rFonts w:ascii="Times New Roman" w:hAnsi="Times New Roman" w:cs="Times New Roman"/>
          <w:lang w:val="en-US"/>
        </w:rPr>
        <w:t xml:space="preserve"> should be understood as the triumph of a principled analysis over a set of ossified, judicially-created categories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Lamer thinks that </w:t>
      </w:r>
      <w:r>
        <w:rPr>
          <w:rFonts w:ascii="Times New Roman" w:hAnsi="Times New Roman" w:cs="Times New Roman"/>
          <w:i/>
          <w:lang w:val="en-US"/>
        </w:rPr>
        <w:t>Khan</w:t>
      </w:r>
      <w:r>
        <w:rPr>
          <w:rFonts w:ascii="Times New Roman" w:hAnsi="Times New Roman" w:cs="Times New Roman"/>
          <w:lang w:val="en-US"/>
        </w:rPr>
        <w:t xml:space="preserve"> signaled the end of the categorical approach</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Movement towards an approach governed by the principles which underlie the rule and its exceptions alike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Preliminary determination of reliability is to be made exclusively by the trial judge before the evidence is admitted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necessity and reliability are satisfied, </w:t>
      </w:r>
      <w:r w:rsidRPr="00D57E06">
        <w:rPr>
          <w:rFonts w:ascii="Times New Roman" w:hAnsi="Times New Roman" w:cs="Times New Roman"/>
          <w:u w:val="single"/>
          <w:lang w:val="en-US"/>
        </w:rPr>
        <w:t>lack of testing by cross-examination will go to weight, not admissibility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 properly cautioned jury should be able to evaluate on the above basis and attach weight and draw inferences</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There is still residual discretion to disallow the hearsay evidence due to overwhelming prejudicial effects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First 2 calls allowed (no known reason to lie), last call disallowed (reasonable possibility she was lying)</w:t>
      </w:r>
    </w:p>
    <w:p w:rsidR="00CC1863" w:rsidRPr="0082648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lastRenderedPageBreak/>
        <w:t>R. v. Starr</w:t>
      </w:r>
      <w:r>
        <w:rPr>
          <w:rFonts w:ascii="Times New Roman" w:hAnsi="Times New Roman" w:cs="Times New Roman"/>
          <w:b/>
          <w:color w:val="FF0000"/>
          <w:lang w:val="en-US"/>
        </w:rPr>
        <w:t>, [2000] 2 SCR 144</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Hearsay that fits within a traditional exception may be inadmissible if it is not sufficiently reliable and necessary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Witness testified df told C “if we are going to get this done, we better get this done now.” Df and C then left. C saw his old gf, who testified C told her he had to go do a scam with [df].” Later, C and DW was shot and killed.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Was C’s statement of intention admissible?</w:t>
      </w:r>
    </w:p>
    <w:p w:rsidR="00CC1863" w:rsidRPr="0082648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Iacobucci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 “State of mind” exception: declarant’s statement adduced to show his intentions or state of mind at time statement made – must be present existing state of mind, made in natural manner, not under circumstances of suspicion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Evidence is not admissible to show the state of mind of persons other than the deceased </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Why? Increased dangers – how did declarant know third party’s intentions? From that person? 4</w:t>
      </w:r>
      <w:r w:rsidRPr="0054635E">
        <w:rPr>
          <w:rFonts w:ascii="Times New Roman" w:hAnsi="Times New Roman" w:cs="Times New Roman"/>
          <w:vertAlign w:val="superscript"/>
          <w:lang w:val="en-US"/>
        </w:rPr>
        <w:t>th</w:t>
      </w:r>
      <w:r>
        <w:rPr>
          <w:rFonts w:ascii="Times New Roman" w:hAnsi="Times New Roman" w:cs="Times New Roman"/>
          <w:lang w:val="en-US"/>
        </w:rPr>
        <w:t xml:space="preserve"> party? Speculation?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To enter a statement of intention of 3</w:t>
      </w:r>
      <w:r w:rsidRPr="0054635E">
        <w:rPr>
          <w:rFonts w:ascii="Times New Roman" w:hAnsi="Times New Roman" w:cs="Times New Roman"/>
          <w:vertAlign w:val="superscript"/>
          <w:lang w:val="en-US"/>
        </w:rPr>
        <w:t>rd</w:t>
      </w:r>
      <w:r>
        <w:rPr>
          <w:rFonts w:ascii="Times New Roman" w:hAnsi="Times New Roman" w:cs="Times New Roman"/>
          <w:lang w:val="en-US"/>
        </w:rPr>
        <w:t xml:space="preserve"> party, there must be a hearsay exception for each level of hearsay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Co-conspirator exception: cases where the act was a joint one involving deceased and another person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Statements aren’t automatically inadmissible if referring to joint acts – jury must be instructed on use (declarant only)</w:t>
      </w:r>
    </w:p>
    <w:p w:rsidR="00CC1863" w:rsidRPr="002D3321"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2D3321">
        <w:rPr>
          <w:rFonts w:ascii="Times New Roman" w:hAnsi="Times New Roman" w:cs="Times New Roman"/>
          <w:u w:val="single"/>
          <w:lang w:val="en-US"/>
        </w:rPr>
        <w:t>Concern for reliability and necessity should be no less present when hearsay is introduced under an exception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Introducing unreliable hearsay would compromise trial fairness and raise the spectre of wrongful convictions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Traditional exceptions may need to be reexamined in light of principled approach but total abolition isn’t the answer</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Exceptions add predictability and certainty, foster greater efficiency, and aid overburdened judges to rule quickly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Exceptions serve an explanatory or educative function, instructing about relevant factors to consider in determining whether to admit a particular type of hearsay or whether to admit hearsay in a particular factual context</w:t>
      </w:r>
    </w:p>
    <w:p w:rsidR="00CC1863" w:rsidRPr="00E337C7"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E337C7">
        <w:rPr>
          <w:rFonts w:ascii="Times New Roman" w:hAnsi="Times New Roman" w:cs="Times New Roman"/>
          <w:b/>
          <w:u w:val="single"/>
          <w:lang w:val="en-US"/>
        </w:rPr>
        <w:t>Corroborating evidence should not be considered when determining admissibility</w:t>
      </w:r>
      <w:r>
        <w:rPr>
          <w:rFonts w:ascii="Times New Roman" w:hAnsi="Times New Roman" w:cs="Times New Roman"/>
          <w:lang w:val="en-US"/>
        </w:rPr>
        <w:t xml:space="preserve"> (rejected in </w:t>
      </w:r>
      <w:r>
        <w:rPr>
          <w:rFonts w:ascii="Times New Roman" w:hAnsi="Times New Roman" w:cs="Times New Roman"/>
          <w:i/>
          <w:lang w:val="en-US"/>
        </w:rPr>
        <w:t>Khelawon</w:t>
      </w:r>
      <w:r>
        <w:rPr>
          <w:rFonts w:ascii="Times New Roman" w:hAnsi="Times New Roman" w:cs="Times New Roman"/>
          <w:lang w:val="en-US"/>
        </w:rPr>
        <w: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modified to fit principled approach, </w:t>
      </w:r>
      <w:r w:rsidRPr="002D3321">
        <w:rPr>
          <w:rFonts w:ascii="Times New Roman" w:hAnsi="Times New Roman" w:cs="Times New Roman"/>
          <w:u w:val="single"/>
          <w:lang w:val="en-US"/>
        </w:rPr>
        <w:t>exceptions are practical manifestations of it in concrete and meaningful form</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Exceptions teach us about the historical and contemporary rationale for admitting certain forms of hearsay</w:t>
      </w:r>
    </w:p>
    <w:p w:rsidR="00CC1863" w:rsidRPr="002D3321"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2D3321">
        <w:rPr>
          <w:rFonts w:ascii="Times New Roman" w:hAnsi="Times New Roman" w:cs="Times New Roman"/>
          <w:u w:val="single"/>
          <w:lang w:val="en-US"/>
        </w:rPr>
        <w:t>In the clear majority of cases, presence or absence of a traditional exception will be determinative of admissibility</w:t>
      </w:r>
    </w:p>
    <w:p w:rsidR="00CC1863" w:rsidRPr="00792545"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792545">
        <w:rPr>
          <w:rFonts w:ascii="Times New Roman" w:hAnsi="Times New Roman" w:cs="Times New Roman"/>
          <w:b/>
          <w:u w:val="single"/>
          <w:lang w:val="en-US"/>
        </w:rPr>
        <w:t>Evidence falling within a traditional exception is presumptively admissible but can be challenged</w:t>
      </w:r>
    </w:p>
    <w:p w:rsidR="00CC1863" w:rsidRPr="002D3321"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2D3321">
        <w:rPr>
          <w:rFonts w:ascii="Times New Roman" w:hAnsi="Times New Roman" w:cs="Times New Roman"/>
          <w:u w:val="single"/>
          <w:lang w:val="en-US"/>
        </w:rPr>
        <w:t>Party challenging admissibility will bear burden of showing that the evidence should nevertheless be inadmissible</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Absence of a motive to lie is a relevant factor in admitting evidence under the principled approach</w:t>
      </w:r>
    </w:p>
    <w:p w:rsidR="00CC1863" w:rsidRPr="009B3FFC"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9B3FFC">
        <w:rPr>
          <w:rFonts w:ascii="Times New Roman" w:hAnsi="Times New Roman" w:cs="Times New Roman"/>
          <w:b/>
          <w:lang w:val="en-US"/>
        </w:rPr>
        <w:t>Ruling:</w:t>
      </w:r>
      <w:r w:rsidRPr="009B3FFC">
        <w:rPr>
          <w:rFonts w:ascii="Times New Roman" w:hAnsi="Times New Roman" w:cs="Times New Roman"/>
          <w:lang w:val="en-US"/>
        </w:rPr>
        <w:t xml:space="preserve"> Trial judge erred in admitting C’s statement because it was unreliable.</w:t>
      </w:r>
    </w:p>
    <w:p w:rsidR="00CC1863" w:rsidRPr="00C77B57" w:rsidRDefault="00CC1863" w:rsidP="00CC1863">
      <w:pPr>
        <w:spacing w:after="0" w:line="240" w:lineRule="auto"/>
        <w:rPr>
          <w:rFonts w:ascii="Times New Roman" w:hAnsi="Times New Roman" w:cs="Times New Roman"/>
          <w:sz w:val="16"/>
          <w:szCs w:val="16"/>
          <w:lang w:val="en-US"/>
        </w:rPr>
      </w:pPr>
    </w:p>
    <w:p w:rsidR="00CC1863" w:rsidRPr="007D3FE3" w:rsidRDefault="00CC1863" w:rsidP="00627396">
      <w:pPr>
        <w:pStyle w:val="ListParagraph"/>
        <w:numPr>
          <w:ilvl w:val="0"/>
          <w:numId w:val="29"/>
        </w:numPr>
        <w:spacing w:after="0" w:line="240" w:lineRule="auto"/>
        <w:rPr>
          <w:rFonts w:ascii="Times New Roman" w:hAnsi="Times New Roman" w:cs="Times New Roman"/>
          <w:lang w:val="en-US"/>
        </w:rPr>
      </w:pPr>
      <w:r w:rsidRPr="007D3FE3">
        <w:rPr>
          <w:rFonts w:ascii="Times New Roman" w:hAnsi="Times New Roman" w:cs="Times New Roman"/>
          <w:b/>
          <w:i/>
          <w:lang w:val="en-US"/>
        </w:rPr>
        <w:t>R v Mapara</w:t>
      </w:r>
      <w:r w:rsidRPr="007D3FE3">
        <w:rPr>
          <w:rFonts w:ascii="Times New Roman" w:hAnsi="Times New Roman" w:cs="Times New Roman"/>
          <w:b/>
          <w:lang w:val="en-US"/>
        </w:rPr>
        <w:t>, 2005 SCC</w:t>
      </w:r>
      <w:r w:rsidRPr="007D3FE3">
        <w:rPr>
          <w:rFonts w:ascii="Times New Roman" w:hAnsi="Times New Roman" w:cs="Times New Roman"/>
          <w:lang w:val="en-US"/>
        </w:rPr>
        <w:t xml:space="preserve"> (McLachlin CJC): Hearsay presumptively inadmissible unless w/in an exception. The exceptions remain in place but can be challenged on necessity/reliability (overturned in </w:t>
      </w:r>
      <w:r w:rsidRPr="007D3FE3">
        <w:rPr>
          <w:rFonts w:ascii="Times New Roman" w:hAnsi="Times New Roman" w:cs="Times New Roman"/>
          <w:i/>
          <w:lang w:val="en-US"/>
        </w:rPr>
        <w:t>Khelawon</w:t>
      </w:r>
      <w:r w:rsidRPr="007D3FE3">
        <w:rPr>
          <w:rFonts w:ascii="Times New Roman" w:hAnsi="Times New Roman" w:cs="Times New Roman"/>
          <w:lang w:val="en-US"/>
        </w:rPr>
        <w:t>). The exception can be modified to bring it within compliance. In rare cases, evidence within an exception will be excluded for not meeting the principled approach. Hearsay outside of an exception can be admitted through that approach.</w:t>
      </w:r>
    </w:p>
    <w:p w:rsidR="00CC1863" w:rsidRPr="00C77B57" w:rsidRDefault="00CC1863" w:rsidP="00CC1863">
      <w:pPr>
        <w:spacing w:after="0" w:line="240" w:lineRule="auto"/>
        <w:rPr>
          <w:rFonts w:ascii="Times New Roman" w:hAnsi="Times New Roman" w:cs="Times New Roman"/>
          <w:sz w:val="16"/>
          <w:szCs w:val="16"/>
          <w:lang w:val="en-US"/>
        </w:rPr>
      </w:pPr>
    </w:p>
    <w:p w:rsidR="00CC1863" w:rsidRPr="0024239E"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Khelawon</w:t>
      </w:r>
      <w:r>
        <w:rPr>
          <w:rFonts w:ascii="Times New Roman" w:hAnsi="Times New Roman" w:cs="Times New Roman"/>
          <w:b/>
          <w:i/>
          <w:color w:val="FF0000"/>
          <w:lang w:val="en-US"/>
        </w:rPr>
        <w:t>,</w:t>
      </w:r>
      <w:r>
        <w:rPr>
          <w:rFonts w:ascii="Times New Roman" w:hAnsi="Times New Roman" w:cs="Times New Roman"/>
          <w:b/>
          <w:color w:val="FF0000"/>
          <w:lang w:val="en-US"/>
        </w:rPr>
        <w:t xml:space="preserve"> 2006 SCC 57</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Current state of hearsay – categories must be challenged as a whole, look at corroborating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Pr>
          <w:rFonts w:ascii="Times New Roman" w:hAnsi="Times New Roman" w:cs="Times New Roman"/>
          <w:lang w:val="en-US"/>
        </w:rPr>
        <w:t>S claims retirement home owner beat him. S and others give recorded statements to police then all die of old age.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Are the recorded statements 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Charron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10090">
        <w:rPr>
          <w:rFonts w:ascii="Times New Roman" w:hAnsi="Times New Roman" w:cs="Times New Roman"/>
          <w:b/>
          <w:lang w:val="en-US"/>
        </w:rPr>
        <w:t>Defining features of hearsay</w:t>
      </w:r>
      <w:r>
        <w:rPr>
          <w:rFonts w:ascii="Times New Roman" w:hAnsi="Times New Roman" w:cs="Times New Roman"/>
          <w:lang w:val="en-US"/>
        </w:rPr>
        <w:t xml:space="preserve">: (1) statement adduced to prove truth of its contents, (2) </w:t>
      </w:r>
      <w:r w:rsidRPr="00610090">
        <w:rPr>
          <w:rFonts w:ascii="Times New Roman" w:hAnsi="Times New Roman" w:cs="Times New Roman"/>
          <w:u w:val="single"/>
          <w:lang w:val="en-US"/>
        </w:rPr>
        <w:t>absence of a contemporaneous opportunity to cross-examine the declarant</w:t>
      </w:r>
      <w:r>
        <w:rPr>
          <w:rFonts w:ascii="Times New Roman" w:hAnsi="Times New Roman" w:cs="Times New Roman"/>
          <w:lang w:val="en-US"/>
        </w:rPr>
        <w:t xml:space="preserve"> </w:t>
      </w:r>
      <w:r w:rsidRPr="00302A4E">
        <w:rPr>
          <w:rFonts w:ascii="Times New Roman" w:hAnsi="Times New Roman" w:cs="Times New Roman"/>
          <w:lang w:val="en-US"/>
        </w:rPr>
        <w:sym w:font="Wingdings" w:char="F0E0"/>
      </w:r>
      <w:r>
        <w:rPr>
          <w:rFonts w:ascii="Times New Roman" w:hAnsi="Times New Roman" w:cs="Times New Roman"/>
          <w:lang w:val="en-US"/>
        </w:rPr>
        <w:t xml:space="preserve"> if so, it is presumptively inadmissible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So if there was a cross-examination done (e.g. transcript), you can use the statement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83140">
        <w:rPr>
          <w:rFonts w:ascii="Times New Roman" w:hAnsi="Times New Roman" w:cs="Times New Roman"/>
          <w:lang w:val="en-US"/>
        </w:rPr>
        <w:t>For principled exception, have voir dire to see if necessity/reliability have been established (onus on opposing party)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May have constitutional dimension by impacting df’s ability to make full answer and defence, right to fair trial</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Trial fairness includes </w:t>
      </w:r>
      <w:r w:rsidRPr="00610090">
        <w:rPr>
          <w:rFonts w:ascii="Times New Roman" w:hAnsi="Times New Roman" w:cs="Times New Roman"/>
          <w:u w:val="single"/>
          <w:lang w:val="en-US"/>
        </w:rPr>
        <w:t>accused’s rights and broader societal concerns</w:t>
      </w:r>
      <w:r>
        <w:rPr>
          <w:rFonts w:ascii="Times New Roman" w:hAnsi="Times New Roman" w:cs="Times New Roman"/>
          <w:lang w:val="en-US"/>
        </w:rPr>
        <w:t xml:space="preserve"> of having trial process arrive at the truth</w:t>
      </w:r>
    </w:p>
    <w:p w:rsidR="00CC1863" w:rsidRPr="00610090"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610090">
        <w:rPr>
          <w:rFonts w:ascii="Times New Roman" w:hAnsi="Times New Roman" w:cs="Times New Roman"/>
          <w:u w:val="single"/>
          <w:lang w:val="en-US"/>
        </w:rPr>
        <w:t>Reliability is about ensuring integrity of the trial process</w:t>
      </w:r>
    </w:p>
    <w:p w:rsidR="00CC1863" w:rsidRPr="00610090"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lang w:val="en-US"/>
        </w:rPr>
      </w:pPr>
      <w:r w:rsidRPr="00610090">
        <w:rPr>
          <w:rFonts w:ascii="Times New Roman" w:hAnsi="Times New Roman" w:cs="Times New Roman"/>
          <w:b/>
          <w:lang w:val="en-US"/>
        </w:rPr>
        <w:t xml:space="preserve">If trial judge determines it falls into an exception, this finding is conclusive and the evidence is ruled inadmissible, </w:t>
      </w:r>
      <w:r w:rsidRPr="00610090">
        <w:rPr>
          <w:rFonts w:ascii="Times New Roman" w:hAnsi="Times New Roman" w:cs="Times New Roman"/>
          <w:b/>
          <w:u w:val="single"/>
          <w:lang w:val="en-US"/>
        </w:rPr>
        <w:t>unless, in a rare case, the exception itself is challenged</w:t>
      </w:r>
      <w:r w:rsidRPr="00610090">
        <w:rPr>
          <w:rFonts w:ascii="Times New Roman" w:hAnsi="Times New Roman" w:cs="Times New Roman"/>
          <w:b/>
          <w:lang w:val="en-US"/>
        </w:rPr>
        <w:t xml:space="preserve"> as described in both those decisions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10090">
        <w:rPr>
          <w:rFonts w:ascii="Times New Roman" w:hAnsi="Times New Roman" w:cs="Times New Roman"/>
          <w:u w:val="single"/>
          <w:lang w:val="en-US"/>
        </w:rPr>
        <w:t>Reliability requirement met in 2 ways</w:t>
      </w:r>
      <w:r>
        <w:rPr>
          <w:rFonts w:ascii="Times New Roman" w:hAnsi="Times New Roman" w:cs="Times New Roman"/>
          <w:lang w:val="en-US"/>
        </w:rPr>
        <w:t xml:space="preserve">: (1) show there is </w:t>
      </w:r>
      <w:r w:rsidRPr="00610090">
        <w:rPr>
          <w:rFonts w:ascii="Times New Roman" w:hAnsi="Times New Roman" w:cs="Times New Roman"/>
          <w:u w:val="single"/>
          <w:lang w:val="en-US"/>
        </w:rPr>
        <w:t>no real concern about truth because of circumstances</w:t>
      </w:r>
      <w:r>
        <w:rPr>
          <w:rFonts w:ascii="Times New Roman" w:hAnsi="Times New Roman" w:cs="Times New Roman"/>
          <w:lang w:val="en-US"/>
        </w:rPr>
        <w:t xml:space="preserve"> it was made in (e.g. no reason to lie, spontaneous), (2) show that the </w:t>
      </w:r>
      <w:r w:rsidRPr="00610090">
        <w:rPr>
          <w:rFonts w:ascii="Times New Roman" w:hAnsi="Times New Roman" w:cs="Times New Roman"/>
          <w:u w:val="single"/>
          <w:lang w:val="en-US"/>
        </w:rPr>
        <w:t>truth and accuracy can be sufficiently tested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10090">
        <w:rPr>
          <w:rFonts w:ascii="Times New Roman" w:hAnsi="Times New Roman" w:cs="Times New Roman"/>
          <w:u w:val="single"/>
          <w:lang w:val="en-US"/>
        </w:rPr>
        <w:t>Availability of the declarant</w:t>
      </w:r>
      <w:r>
        <w:rPr>
          <w:rFonts w:ascii="Times New Roman" w:hAnsi="Times New Roman" w:cs="Times New Roman"/>
          <w:lang w:val="en-US"/>
        </w:rPr>
        <w:t xml:space="preserve"> goes a long way to satisfying the requirement for adequate substitutes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Doesn’t seem to find anything wrong with using </w:t>
      </w:r>
      <w:r w:rsidRPr="00B917A4">
        <w:rPr>
          <w:rFonts w:ascii="Times New Roman" w:hAnsi="Times New Roman" w:cs="Times New Roman"/>
          <w:b/>
          <w:u w:val="single"/>
          <w:lang w:val="en-US"/>
        </w:rPr>
        <w:t>corroborating evidence to boost reliability</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It is possible that presence of a striking similarity between statements from different complainants could well provide sufficient cogency to warrant the admission of hearsay evidence in an appropriate case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Evidence here did not meet the reliability requirement – mental capacity issues, motive to lie, etc</w:t>
      </w:r>
    </w:p>
    <w:p w:rsidR="00CC1863" w:rsidRPr="009D27C3"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sidRPr="009D27C3">
        <w:rPr>
          <w:rFonts w:ascii="Times New Roman" w:hAnsi="Times New Roman" w:cs="Times New Roman"/>
          <w:b/>
          <w:sz w:val="24"/>
          <w:szCs w:val="24"/>
          <w:lang w:val="en-US"/>
        </w:rPr>
        <w:lastRenderedPageBreak/>
        <w:t>B. Opinion &amp; Expert Evidence</w:t>
      </w:r>
    </w:p>
    <w:p w:rsidR="00CC1863" w:rsidRDefault="00CC1863" w:rsidP="00CC1863">
      <w:pPr>
        <w:spacing w:after="0" w:line="240" w:lineRule="auto"/>
        <w:rPr>
          <w:rFonts w:ascii="Times New Roman" w:hAnsi="Times New Roman" w:cs="Times New Roman"/>
          <w:sz w:val="24"/>
          <w:szCs w:val="24"/>
          <w:lang w:val="en-US"/>
        </w:rPr>
      </w:pPr>
    </w:p>
    <w:p w:rsidR="00CC1863" w:rsidRPr="00121228" w:rsidRDefault="00CC1863" w:rsidP="00627396">
      <w:pPr>
        <w:pStyle w:val="ListParagraph"/>
        <w:numPr>
          <w:ilvl w:val="0"/>
          <w:numId w:val="30"/>
        </w:numPr>
        <w:spacing w:after="0" w:line="240" w:lineRule="auto"/>
        <w:rPr>
          <w:rFonts w:ascii="Times New Roman" w:hAnsi="Times New Roman" w:cs="Times New Roman"/>
          <w:b/>
          <w:sz w:val="24"/>
          <w:szCs w:val="24"/>
          <w:u w:val="single"/>
          <w:lang w:val="en-US"/>
        </w:rPr>
      </w:pPr>
      <w:r w:rsidRPr="00121228">
        <w:rPr>
          <w:rFonts w:ascii="Times New Roman" w:hAnsi="Times New Roman" w:cs="Times New Roman"/>
          <w:b/>
          <w:sz w:val="24"/>
          <w:szCs w:val="24"/>
          <w:u w:val="single"/>
          <w:lang w:val="en-US"/>
        </w:rPr>
        <w:t>Statutory Provisions: CEA, s. 7; BCEA, ss. 10-12</w:t>
      </w:r>
    </w:p>
    <w:p w:rsidR="00CC1863" w:rsidRPr="009D579D" w:rsidRDefault="00CC1863" w:rsidP="00CC1863">
      <w:pPr>
        <w:spacing w:after="0" w:line="240" w:lineRule="auto"/>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Lay Opinion</w:t>
      </w:r>
      <w:r w:rsidRPr="009D579D">
        <w:rPr>
          <w:rFonts w:ascii="Times New Roman" w:hAnsi="Times New Roman" w:cs="Times New Roman"/>
          <w:sz w:val="24"/>
          <w:szCs w:val="24"/>
          <w:lang w:val="en-US"/>
        </w:rPr>
        <w:t xml:space="preserv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6B2719"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Graat</w:t>
      </w:r>
      <w:r>
        <w:rPr>
          <w:rFonts w:ascii="Times New Roman" w:hAnsi="Times New Roman" w:cs="Times New Roman"/>
          <w:b/>
          <w:color w:val="FF0000"/>
          <w:lang w:val="en-US"/>
        </w:rPr>
        <w:t>, [1982] 2 SCR 819</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sidRPr="006B2719">
        <w:rPr>
          <w:rFonts w:ascii="Times New Roman" w:hAnsi="Times New Roman" w:cs="Times New Roman"/>
          <w:b/>
          <w:color w:val="0000FF"/>
          <w:lang w:val="en-US"/>
        </w:rPr>
        <w:t>“Compendious statement of facts” exception</w:t>
      </w:r>
      <w:r>
        <w:rPr>
          <w:rFonts w:ascii="Times New Roman" w:hAnsi="Times New Roman" w:cs="Times New Roman"/>
          <w:b/>
          <w:color w:val="0000FF"/>
          <w:lang w:val="en-US"/>
        </w:rPr>
        <w:t xml:space="preserve"> for lay opinion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Pr>
          <w:rFonts w:ascii="Times New Roman" w:hAnsi="Times New Roman" w:cs="Times New Roman"/>
          <w:lang w:val="en-US"/>
        </w:rPr>
        <w:t>G stopped by cops for crappy driving. G complains about chest pain, goes to hospital. By the time he’s out, it’s too late to administer a breathalyzer. Cops testified at trial to say that he was drunk.</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Is the cops’ evidence on G’s drunkenness 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Dickson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Non-expert witnesses can give opinions on (i) identification of handwriting, persons, and things, (ii) apparent age, (iii) bodily plight or condition of a person, including death and illness, (iv) emotional state of a person, (v) condition of things (e.g. worn, new, etc), (vi) certain questions of value, and (vii) estimates of speed and distance.</w:t>
      </w:r>
    </w:p>
    <w:p w:rsidR="00CC1863" w:rsidRPr="004C4E7C"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4C4E7C">
        <w:rPr>
          <w:rFonts w:ascii="Times New Roman" w:hAnsi="Times New Roman" w:cs="Times New Roman"/>
          <w:u w:val="single"/>
          <w:lang w:val="en-US"/>
        </w:rPr>
        <w:t>Lay witness should be permitted to testify w/an opinion if he is able more accurately to express the facts he perceived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Non-expert witnesses can give evidence that someone was intoxicated because it may be difficult to narrate factual observations individually and a medical expert is not needed to diagnose intoxication</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Intoxication is a matter a </w:t>
      </w:r>
      <w:r w:rsidRPr="004C4E7C">
        <w:rPr>
          <w:rFonts w:ascii="Times New Roman" w:hAnsi="Times New Roman" w:cs="Times New Roman"/>
          <w:u w:val="single"/>
          <w:lang w:val="en-US"/>
        </w:rPr>
        <w:t>jury can intelligently resolve on the basis of common ordinary knowledge and experience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Non-expert witnesses cannot give opinion evidence on legal issues – doesn’t qualify as </w:t>
      </w:r>
      <w:r w:rsidRPr="004C4E7C">
        <w:rPr>
          <w:rFonts w:ascii="Times New Roman" w:hAnsi="Times New Roman" w:cs="Times New Roman"/>
          <w:u w:val="single"/>
          <w:lang w:val="en-US"/>
        </w:rPr>
        <w:t>abbreviated version of facts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C4E7C">
        <w:rPr>
          <w:rFonts w:ascii="Times New Roman" w:hAnsi="Times New Roman" w:cs="Times New Roman"/>
          <w:u w:val="single"/>
          <w:lang w:val="en-US"/>
        </w:rPr>
        <w:t>2 caveats</w:t>
      </w:r>
      <w:r>
        <w:rPr>
          <w:rFonts w:ascii="Times New Roman" w:hAnsi="Times New Roman" w:cs="Times New Roman"/>
          <w:lang w:val="en-US"/>
        </w:rPr>
        <w:t xml:space="preserve">: (1) Judge must exercise </w:t>
      </w:r>
      <w:r w:rsidRPr="004C4E7C">
        <w:rPr>
          <w:rFonts w:ascii="Times New Roman" w:hAnsi="Times New Roman" w:cs="Times New Roman"/>
          <w:u w:val="single"/>
          <w:lang w:val="en-US"/>
        </w:rPr>
        <w:t>large measure of discretion</w:t>
      </w:r>
      <w:r>
        <w:rPr>
          <w:rFonts w:ascii="Times New Roman" w:hAnsi="Times New Roman" w:cs="Times New Roman"/>
          <w:lang w:val="en-US"/>
        </w:rPr>
        <w:t>, (2) no special reason for preferring police evidence.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Note</w:t>
      </w:r>
      <w:r>
        <w:rPr>
          <w:rFonts w:ascii="Times New Roman" w:hAnsi="Times New Roman" w:cs="Times New Roman"/>
          <w:lang w:val="en-US"/>
        </w:rPr>
        <w:t xml:space="preserve">: Perrin thinks judge gave more weight to senior cops </w:t>
      </w:r>
      <w:r w:rsidRPr="004476ED">
        <w:rPr>
          <w:rFonts w:ascii="Times New Roman" w:hAnsi="Times New Roman" w:cs="Times New Roman"/>
          <w:lang w:val="en-US"/>
        </w:rPr>
        <w:sym w:font="Wingdings" w:char="F0E0"/>
      </w:r>
      <w:r>
        <w:rPr>
          <w:rFonts w:ascii="Times New Roman" w:hAnsi="Times New Roman" w:cs="Times New Roman"/>
          <w:lang w:val="en-US"/>
        </w:rPr>
        <w:t xml:space="preserve"> so experience may give lay opinion more weight.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Pr>
          <w:rFonts w:ascii="Times New Roman" w:hAnsi="Times New Roman" w:cs="Times New Roman"/>
          <w:lang w:val="en-US"/>
        </w:rPr>
        <w:t>Cops evidence on drunkenness of G was admissible.</w:t>
      </w:r>
    </w:p>
    <w:p w:rsidR="00CC1863" w:rsidRPr="004476ED" w:rsidRDefault="00CC1863" w:rsidP="00CC1863">
      <w:pPr>
        <w:spacing w:after="0" w:line="240" w:lineRule="auto"/>
        <w:ind w:left="-360"/>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Expert Opinion</w:t>
      </w:r>
      <w:r w:rsidRPr="009D579D">
        <w:rPr>
          <w:rFonts w:ascii="Times New Roman" w:hAnsi="Times New Roman" w:cs="Times New Roman"/>
          <w:sz w:val="24"/>
          <w:szCs w:val="24"/>
          <w:lang w:val="en-US"/>
        </w:rPr>
        <w:t xml:space="preserve"> </w:t>
      </w:r>
    </w:p>
    <w:p w:rsidR="00CC1863" w:rsidRPr="004476ED" w:rsidRDefault="00CC1863" w:rsidP="00CC1863">
      <w:pPr>
        <w:spacing w:after="0" w:line="240" w:lineRule="auto"/>
        <w:rPr>
          <w:rFonts w:ascii="Times New Roman" w:hAnsi="Times New Roman" w:cs="Times New Roman"/>
          <w:sz w:val="16"/>
          <w:szCs w:val="16"/>
          <w:lang w:val="en-US"/>
        </w:rPr>
      </w:pPr>
    </w:p>
    <w:p w:rsidR="00CC1863" w:rsidRPr="00D63CDD"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Mohan</w:t>
      </w:r>
      <w:r>
        <w:rPr>
          <w:rFonts w:ascii="Times New Roman" w:hAnsi="Times New Roman" w:cs="Times New Roman"/>
          <w:b/>
          <w:color w:val="FF0000"/>
          <w:lang w:val="en-US"/>
        </w:rPr>
        <w:t>, [1994] 2 SCR 9</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Rules for admission of expert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Pr>
          <w:rFonts w:ascii="Times New Roman" w:hAnsi="Times New Roman" w:cs="Times New Roman"/>
          <w:lang w:val="en-US"/>
        </w:rPr>
        <w:t>When is expert evidence 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Pr>
          <w:rFonts w:ascii="Times New Roman" w:hAnsi="Times New Roman" w:cs="Times New Roman"/>
          <w:lang w:val="en-US"/>
        </w:rPr>
        <w:t>Sopinka J:</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Admission of expert evidence depends on (a) </w:t>
      </w:r>
      <w:r w:rsidRPr="002C4DFF">
        <w:rPr>
          <w:rFonts w:ascii="Times New Roman" w:hAnsi="Times New Roman" w:cs="Times New Roman"/>
          <w:u w:val="single"/>
          <w:lang w:val="en-US"/>
        </w:rPr>
        <w:t>relevance</w:t>
      </w:r>
      <w:r>
        <w:rPr>
          <w:rFonts w:ascii="Times New Roman" w:hAnsi="Times New Roman" w:cs="Times New Roman"/>
          <w:lang w:val="en-US"/>
        </w:rPr>
        <w:t xml:space="preserve">, (b) </w:t>
      </w:r>
      <w:r w:rsidRPr="002C4DFF">
        <w:rPr>
          <w:rFonts w:ascii="Times New Roman" w:hAnsi="Times New Roman" w:cs="Times New Roman"/>
          <w:u w:val="single"/>
          <w:lang w:val="en-US"/>
        </w:rPr>
        <w:t>necessity</w:t>
      </w:r>
      <w:r>
        <w:rPr>
          <w:rFonts w:ascii="Times New Roman" w:hAnsi="Times New Roman" w:cs="Times New Roman"/>
          <w:lang w:val="en-US"/>
        </w:rPr>
        <w:t xml:space="preserve"> in assisting the trier of fact, (c) the </w:t>
      </w:r>
      <w:r w:rsidRPr="002C4DFF">
        <w:rPr>
          <w:rFonts w:ascii="Times New Roman" w:hAnsi="Times New Roman" w:cs="Times New Roman"/>
          <w:u w:val="single"/>
          <w:lang w:val="en-US"/>
        </w:rPr>
        <w:t>absence of any exclusionary rule</w:t>
      </w:r>
      <w:r>
        <w:rPr>
          <w:rFonts w:ascii="Times New Roman" w:hAnsi="Times New Roman" w:cs="Times New Roman"/>
          <w:lang w:val="en-US"/>
        </w:rPr>
        <w:t xml:space="preserve">, and (d) a </w:t>
      </w:r>
      <w:r w:rsidRPr="002C4DFF">
        <w:rPr>
          <w:rFonts w:ascii="Times New Roman" w:hAnsi="Times New Roman" w:cs="Times New Roman"/>
          <w:u w:val="single"/>
          <w:lang w:val="en-US"/>
        </w:rPr>
        <w:t>properly qualified expert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Relevance is a threshold requirement to be decided by a judge as a question of law </w:t>
      </w:r>
      <w:r w:rsidRPr="00D63CDD">
        <w:rPr>
          <w:rFonts w:ascii="Times New Roman" w:hAnsi="Times New Roman" w:cs="Times New Roman"/>
          <w:lang w:val="en-US"/>
        </w:rPr>
        <w:sym w:font="Wingdings" w:char="F0E0"/>
      </w:r>
      <w:r>
        <w:rPr>
          <w:rFonts w:ascii="Times New Roman" w:hAnsi="Times New Roman" w:cs="Times New Roman"/>
          <w:lang w:val="en-US"/>
        </w:rPr>
        <w:t xml:space="preserve"> </w:t>
      </w:r>
      <w:r w:rsidRPr="002C4DFF">
        <w:rPr>
          <w:rFonts w:ascii="Times New Roman" w:hAnsi="Times New Roman" w:cs="Times New Roman"/>
          <w:b/>
          <w:u w:val="single"/>
          <w:lang w:val="en-US"/>
        </w:rPr>
        <w:t>cost-benefit analysis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C4DFF">
        <w:rPr>
          <w:rFonts w:ascii="Times New Roman" w:hAnsi="Times New Roman" w:cs="Times New Roman"/>
          <w:u w:val="single"/>
          <w:lang w:val="en-US"/>
        </w:rPr>
        <w:t>Relevance factors</w:t>
      </w:r>
      <w:r>
        <w:rPr>
          <w:rFonts w:ascii="Times New Roman" w:hAnsi="Times New Roman" w:cs="Times New Roman"/>
          <w:lang w:val="en-US"/>
        </w:rPr>
        <w:t>: impact on trial process, time needed, prejudicial effects, potential to mislead, possible misuse</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Expert evidence with scientific jargon may be accepted by as being infallible and given more weight than deserved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Will it assist or confuse jury? Will jury be overwhelmed by “mystic infallibility” or objectively asses it w/open mind?</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C4DFF">
        <w:rPr>
          <w:rFonts w:ascii="Times New Roman" w:hAnsi="Times New Roman" w:cs="Times New Roman"/>
          <w:u w:val="single"/>
          <w:lang w:val="en-US"/>
        </w:rPr>
        <w:t>Necessity</w:t>
      </w:r>
      <w:r>
        <w:rPr>
          <w:rFonts w:ascii="Times New Roman" w:hAnsi="Times New Roman" w:cs="Times New Roman"/>
          <w:u w:val="single"/>
          <w:lang w:val="en-US"/>
        </w:rPr>
        <w:t>:</w:t>
      </w:r>
      <w:r w:rsidRPr="002C4DFF">
        <w:rPr>
          <w:rFonts w:ascii="Times New Roman" w:hAnsi="Times New Roman" w:cs="Times New Roman"/>
          <w:u w:val="single"/>
          <w:lang w:val="en-US"/>
        </w:rPr>
        <w:t xml:space="preserve"> should give scientific information which is likely to be outside the experience and knowledge of judge/</w:t>
      </w:r>
      <w:r>
        <w:rPr>
          <w:rFonts w:ascii="Times New Roman" w:hAnsi="Times New Roman" w:cs="Times New Roman"/>
          <w:lang w:val="en-US"/>
        </w:rPr>
        <w:t>jury</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Opinion must be necessary to enable trier of fact to appreciate the matters in issue due to their technical nature</w:t>
      </w:r>
    </w:p>
    <w:p w:rsidR="00CC1863" w:rsidRPr="002C4DFF"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2C4DFF">
        <w:rPr>
          <w:rFonts w:ascii="Times New Roman" w:hAnsi="Times New Roman" w:cs="Times New Roman"/>
          <w:u w:val="single"/>
          <w:lang w:val="en-US"/>
        </w:rPr>
        <w:t>Possibility evidence will overwhelm jury and distract them from their task can be offset by proper instructions</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Experts cannot be permitted to usurp the functions of the trier of fact</w:t>
      </w:r>
    </w:p>
    <w:p w:rsidR="00CC1863"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C4DFF">
        <w:rPr>
          <w:rFonts w:ascii="Times New Roman" w:hAnsi="Times New Roman" w:cs="Times New Roman"/>
          <w:u w:val="single"/>
          <w:lang w:val="en-US"/>
        </w:rPr>
        <w:t>Properly qualified</w:t>
      </w:r>
      <w:r>
        <w:rPr>
          <w:rFonts w:ascii="Times New Roman" w:hAnsi="Times New Roman" w:cs="Times New Roman"/>
          <w:lang w:val="en-US"/>
        </w:rPr>
        <w:t>: expert must be shown to have acquired special or peculiar knowledge through study or experience in respect of the matters on which he or she undertakes to testify</w:t>
      </w:r>
    </w:p>
    <w:p w:rsidR="00CC1863" w:rsidRPr="005E2004"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 closer the evidence approaches an opinion on an ultimate issue, the stricter the application of the principle</w:t>
      </w:r>
    </w:p>
    <w:p w:rsidR="00CC1863" w:rsidRPr="00DB6608" w:rsidRDefault="00CC1863" w:rsidP="00CC1863">
      <w:pPr>
        <w:spacing w:after="0" w:line="240" w:lineRule="auto"/>
        <w:rPr>
          <w:rFonts w:ascii="Times New Roman" w:hAnsi="Times New Roman" w:cs="Times New Roman"/>
          <w:sz w:val="20"/>
          <w:szCs w:val="20"/>
          <w:lang w:val="en-US"/>
        </w:rPr>
      </w:pPr>
    </w:p>
    <w:p w:rsidR="00CC1863" w:rsidRPr="0005332B" w:rsidRDefault="00CC1863"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K(A)</w:t>
      </w:r>
      <w:r>
        <w:rPr>
          <w:rFonts w:ascii="Times New Roman" w:hAnsi="Times New Roman" w:cs="Times New Roman"/>
          <w:b/>
          <w:lang w:val="en-US"/>
        </w:rPr>
        <w:t>, 1999 ONCA</w:t>
      </w:r>
      <w:r>
        <w:rPr>
          <w:rFonts w:ascii="Times New Roman" w:hAnsi="Times New Roman" w:cs="Times New Roman"/>
          <w:lang w:val="en-US"/>
        </w:rPr>
        <w:t xml:space="preserve">, Charron JA: </w:t>
      </w:r>
      <w:r w:rsidRPr="0072040A">
        <w:rPr>
          <w:rFonts w:ascii="Times New Roman" w:hAnsi="Times New Roman" w:cs="Times New Roman"/>
          <w:u w:val="single"/>
          <w:lang w:val="en-US"/>
        </w:rPr>
        <w:t>Only expert evidence if about opinion, not facts, does it have to qualify</w:t>
      </w:r>
      <w:r>
        <w:rPr>
          <w:rFonts w:ascii="Times New Roman" w:hAnsi="Times New Roman" w:cs="Times New Roman"/>
          <w:lang w:val="en-US"/>
        </w:rPr>
        <w:t xml:space="preserve"> (doctor can testify about wounds but not give opinions on things like how hard the victim was hit, if it was unusual, etc)</w:t>
      </w:r>
    </w:p>
    <w:p w:rsidR="00CC1863" w:rsidRDefault="00CC1863"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Abbey</w:t>
      </w:r>
      <w:r>
        <w:rPr>
          <w:rFonts w:ascii="Times New Roman" w:hAnsi="Times New Roman" w:cs="Times New Roman"/>
          <w:b/>
          <w:lang w:val="en-US"/>
        </w:rPr>
        <w:t>, 2009 ONCA 624</w:t>
      </w:r>
      <w:r>
        <w:rPr>
          <w:rFonts w:ascii="Times New Roman" w:hAnsi="Times New Roman" w:cs="Times New Roman"/>
          <w:lang w:val="en-US"/>
        </w:rPr>
        <w:t>, Doherty JA: (consistent w/</w:t>
      </w:r>
      <w:r>
        <w:rPr>
          <w:rFonts w:ascii="Times New Roman" w:hAnsi="Times New Roman" w:cs="Times New Roman"/>
          <w:i/>
          <w:lang w:val="en-US"/>
        </w:rPr>
        <w:t>Mohan</w:t>
      </w:r>
      <w:r>
        <w:rPr>
          <w:rFonts w:ascii="Times New Roman" w:hAnsi="Times New Roman" w:cs="Times New Roman"/>
          <w:lang w:val="en-US"/>
        </w:rPr>
        <w:t>)</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lang w:val="en-US"/>
        </w:rPr>
        <w:t xml:space="preserve">Judge must decide whether expert evidence meeting preconditions to admissibility is </w:t>
      </w:r>
      <w:r w:rsidRPr="0072040A">
        <w:rPr>
          <w:rFonts w:ascii="Times New Roman" w:hAnsi="Times New Roman" w:cs="Times New Roman"/>
          <w:u w:val="single"/>
          <w:lang w:val="en-US"/>
        </w:rPr>
        <w:t>sufficiently beneficial to the trial process to warrant admission despite the potential harm</w:t>
      </w:r>
      <w:r>
        <w:rPr>
          <w:rFonts w:ascii="Times New Roman" w:hAnsi="Times New Roman" w:cs="Times New Roman"/>
          <w:lang w:val="en-US"/>
        </w:rPr>
        <w:t xml:space="preserve"> to the trial process </w:t>
      </w:r>
      <w:r w:rsidRPr="0072040A">
        <w:rPr>
          <w:rFonts w:ascii="Times New Roman" w:hAnsi="Times New Roman" w:cs="Times New Roman"/>
          <w:b/>
          <w:lang w:val="en-US"/>
        </w:rPr>
        <w:sym w:font="Wingdings" w:char="F0E0"/>
      </w:r>
      <w:r w:rsidRPr="0072040A">
        <w:rPr>
          <w:rFonts w:ascii="Times New Roman" w:hAnsi="Times New Roman" w:cs="Times New Roman"/>
          <w:b/>
          <w:lang w:val="en-US"/>
        </w:rPr>
        <w:t xml:space="preserve"> gatekeeper function</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sidRPr="0072040A">
        <w:rPr>
          <w:rFonts w:ascii="Times New Roman" w:hAnsi="Times New Roman" w:cs="Times New Roman"/>
          <w:u w:val="single"/>
          <w:lang w:val="en-US"/>
        </w:rPr>
        <w:t>Preconditions</w:t>
      </w:r>
      <w:r>
        <w:rPr>
          <w:rFonts w:ascii="Times New Roman" w:hAnsi="Times New Roman" w:cs="Times New Roman"/>
          <w:lang w:val="en-US"/>
        </w:rPr>
        <w:t>: opinion relates to a matter that is properly the subject of expert evidence, witness must be qualified, must not violate an exclusionary rule, must be logically relevant to a material issue</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lang w:val="en-US"/>
        </w:rPr>
        <w:t>Relevance can refer not only to relevance to an issue but also to whether it’s sufficiently probative</w:t>
      </w:r>
    </w:p>
    <w:p w:rsidR="00CC1863" w:rsidRPr="0073044C" w:rsidRDefault="00CC1863" w:rsidP="00627396">
      <w:pPr>
        <w:pStyle w:val="ListParagraph"/>
        <w:numPr>
          <w:ilvl w:val="1"/>
          <w:numId w:val="6"/>
        </w:numPr>
        <w:spacing w:after="0" w:line="240" w:lineRule="auto"/>
        <w:rPr>
          <w:rFonts w:ascii="Times New Roman" w:hAnsi="Times New Roman" w:cs="Times New Roman"/>
          <w:lang w:val="en-US"/>
        </w:rPr>
      </w:pPr>
      <w:r w:rsidRPr="0072040A">
        <w:rPr>
          <w:rFonts w:ascii="Times New Roman" w:hAnsi="Times New Roman" w:cs="Times New Roman"/>
          <w:u w:val="single"/>
          <w:lang w:val="en-US"/>
        </w:rPr>
        <w:t>Costs</w:t>
      </w:r>
      <w:r>
        <w:rPr>
          <w:rFonts w:ascii="Times New Roman" w:hAnsi="Times New Roman" w:cs="Times New Roman"/>
          <w:lang w:val="en-US"/>
        </w:rPr>
        <w:t>: consumption of time, prejudice and confusion, inability of jury to make effective/critical assessment, unduly protracting and complicating proceedings, advantage to party with best ability to pay experts</w:t>
      </w:r>
    </w:p>
    <w:p w:rsidR="00CC1863" w:rsidRDefault="00CC1863" w:rsidP="00627396">
      <w:pPr>
        <w:pStyle w:val="ListParagraph"/>
        <w:numPr>
          <w:ilvl w:val="0"/>
          <w:numId w:val="6"/>
        </w:numPr>
        <w:spacing w:after="0" w:line="240" w:lineRule="auto"/>
        <w:rPr>
          <w:rFonts w:ascii="Times New Roman" w:hAnsi="Times New Roman" w:cs="Times New Roman"/>
          <w:lang w:val="en-US"/>
        </w:rPr>
      </w:pPr>
      <w:r w:rsidRPr="00197DAB">
        <w:rPr>
          <w:rFonts w:ascii="Times New Roman" w:hAnsi="Times New Roman" w:cs="Times New Roman"/>
          <w:b/>
          <w:lang w:val="en-US"/>
        </w:rPr>
        <w:lastRenderedPageBreak/>
        <w:t>Reliability of novel areas of expertise</w:t>
      </w:r>
      <w:r>
        <w:rPr>
          <w:rFonts w:ascii="Times New Roman" w:hAnsi="Times New Roman" w:cs="Times New Roman"/>
          <w:lang w:val="en-US"/>
        </w:rPr>
        <w:t>:</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i/>
          <w:lang w:val="en-US"/>
        </w:rPr>
        <w:t>R v Frye</w:t>
      </w:r>
      <w:r>
        <w:rPr>
          <w:rFonts w:ascii="Times New Roman" w:hAnsi="Times New Roman" w:cs="Times New Roman"/>
          <w:lang w:val="en-US"/>
        </w:rPr>
        <w:t xml:space="preserve"> (US): Has </w:t>
      </w:r>
      <w:r w:rsidRPr="0006465E">
        <w:rPr>
          <w:rFonts w:ascii="Times New Roman" w:hAnsi="Times New Roman" w:cs="Times New Roman"/>
          <w:u w:val="single"/>
          <w:lang w:val="en-US"/>
        </w:rPr>
        <w:t>it gained general acceptance in the particular field</w:t>
      </w:r>
      <w:r>
        <w:rPr>
          <w:rFonts w:ascii="Times New Roman" w:hAnsi="Times New Roman" w:cs="Times New Roman"/>
          <w:lang w:val="en-US"/>
        </w:rPr>
        <w:t xml:space="preserve"> which it belongs?</w:t>
      </w:r>
    </w:p>
    <w:p w:rsidR="00CC1863" w:rsidRDefault="00CC1863" w:rsidP="00627396">
      <w:pPr>
        <w:pStyle w:val="ListParagraph"/>
        <w:numPr>
          <w:ilvl w:val="0"/>
          <w:numId w:val="6"/>
        </w:numPr>
        <w:spacing w:after="0" w:line="240" w:lineRule="auto"/>
        <w:rPr>
          <w:rFonts w:ascii="Times New Roman" w:hAnsi="Times New Roman" w:cs="Times New Roman"/>
          <w:lang w:val="en-US"/>
        </w:rPr>
      </w:pPr>
      <w:r w:rsidRPr="00197DAB">
        <w:rPr>
          <w:rFonts w:ascii="Times New Roman" w:hAnsi="Times New Roman" w:cs="Times New Roman"/>
          <w:b/>
          <w:lang w:val="en-US"/>
        </w:rPr>
        <w:t>Qualification of an expert</w:t>
      </w:r>
      <w:r>
        <w:rPr>
          <w:rFonts w:ascii="Times New Roman" w:hAnsi="Times New Roman" w:cs="Times New Roman"/>
          <w:lang w:val="en-US"/>
        </w:rPr>
        <w:t xml:space="preserve">: </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lang w:val="en-US"/>
        </w:rPr>
        <w:t xml:space="preserve">Can be qualified through </w:t>
      </w:r>
      <w:r w:rsidRPr="0006465E">
        <w:rPr>
          <w:rFonts w:ascii="Times New Roman" w:hAnsi="Times New Roman" w:cs="Times New Roman"/>
          <w:u w:val="single"/>
          <w:lang w:val="en-US"/>
        </w:rPr>
        <w:t>study and/or experience which equips him with specialized knowledge</w:t>
      </w:r>
      <w:r>
        <w:rPr>
          <w:rFonts w:ascii="Times New Roman" w:hAnsi="Times New Roman" w:cs="Times New Roman"/>
          <w:lang w:val="en-US"/>
        </w:rPr>
        <w:t xml:space="preserve"> (</w:t>
      </w:r>
      <w:r>
        <w:rPr>
          <w:rFonts w:ascii="Times New Roman" w:hAnsi="Times New Roman" w:cs="Times New Roman"/>
          <w:i/>
          <w:lang w:val="en-US"/>
        </w:rPr>
        <w:t>Mohan</w:t>
      </w:r>
      <w:r>
        <w:rPr>
          <w:rFonts w:ascii="Times New Roman" w:hAnsi="Times New Roman" w:cs="Times New Roman"/>
          <w:lang w:val="en-US"/>
        </w:rPr>
        <w:t>)</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lang w:val="en-US"/>
        </w:rPr>
        <w:t>Credentials must be established in evidence and assessed by the trial judge</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lang w:val="en-US"/>
        </w:rPr>
        <w:t>Lecturing and writing extensively does not constitute an expert (</w:t>
      </w:r>
      <w:r>
        <w:rPr>
          <w:rFonts w:ascii="Times New Roman" w:hAnsi="Times New Roman" w:cs="Times New Roman"/>
          <w:i/>
          <w:lang w:val="en-US"/>
        </w:rPr>
        <w:t>R v McIntosh</w:t>
      </w:r>
      <w:r>
        <w:rPr>
          <w:rFonts w:ascii="Times New Roman" w:hAnsi="Times New Roman" w:cs="Times New Roman"/>
          <w:lang w:val="en-US"/>
        </w:rPr>
        <w:t>, 1997 ONCA)</w:t>
      </w:r>
    </w:p>
    <w:p w:rsidR="00CC1863" w:rsidRDefault="00CC1863" w:rsidP="00627396">
      <w:pPr>
        <w:pStyle w:val="ListParagraph"/>
        <w:numPr>
          <w:ilvl w:val="0"/>
          <w:numId w:val="6"/>
        </w:numPr>
        <w:spacing w:after="0" w:line="240" w:lineRule="auto"/>
        <w:rPr>
          <w:rFonts w:ascii="Times New Roman" w:hAnsi="Times New Roman" w:cs="Times New Roman"/>
          <w:lang w:val="en-US"/>
        </w:rPr>
      </w:pPr>
      <w:r w:rsidRPr="00197DAB">
        <w:rPr>
          <w:rFonts w:ascii="Times New Roman" w:hAnsi="Times New Roman" w:cs="Times New Roman"/>
          <w:b/>
          <w:lang w:val="en-US"/>
        </w:rPr>
        <w:t>Ultimate Issue</w:t>
      </w:r>
      <w:r>
        <w:rPr>
          <w:rFonts w:ascii="Times New Roman" w:hAnsi="Times New Roman" w:cs="Times New Roman"/>
          <w:lang w:val="en-US"/>
        </w:rPr>
        <w:t>:</w:t>
      </w:r>
    </w:p>
    <w:p w:rsidR="00CC1863" w:rsidRDefault="00CC1863" w:rsidP="00627396">
      <w:pPr>
        <w:pStyle w:val="ListParagraph"/>
        <w:numPr>
          <w:ilvl w:val="1"/>
          <w:numId w:val="6"/>
        </w:numPr>
        <w:spacing w:after="0" w:line="240" w:lineRule="auto"/>
        <w:rPr>
          <w:rFonts w:ascii="Times New Roman" w:hAnsi="Times New Roman" w:cs="Times New Roman"/>
          <w:lang w:val="en-US"/>
        </w:rPr>
      </w:pPr>
      <w:r w:rsidRPr="0006465E">
        <w:rPr>
          <w:rFonts w:ascii="Times New Roman" w:hAnsi="Times New Roman" w:cs="Times New Roman"/>
          <w:u w:val="single"/>
          <w:lang w:val="en-US"/>
        </w:rPr>
        <w:t>Closer evidence is to ultimate issue, more strictly the tests of necessity and reliability are applied</w:t>
      </w:r>
      <w:r>
        <w:rPr>
          <w:rFonts w:ascii="Times New Roman" w:hAnsi="Times New Roman" w:cs="Times New Roman"/>
          <w:lang w:val="en-US"/>
        </w:rPr>
        <w:t xml:space="preserve"> (</w:t>
      </w:r>
      <w:r>
        <w:rPr>
          <w:rFonts w:ascii="Times New Roman" w:hAnsi="Times New Roman" w:cs="Times New Roman"/>
          <w:i/>
          <w:lang w:val="en-US"/>
        </w:rPr>
        <w:t>Mohan</w:t>
      </w:r>
      <w:r>
        <w:rPr>
          <w:rFonts w:ascii="Times New Roman" w:hAnsi="Times New Roman" w:cs="Times New Roman"/>
          <w:lang w:val="en-US"/>
        </w:rPr>
        <w:t>)</w:t>
      </w:r>
    </w:p>
    <w:p w:rsidR="00CC1863" w:rsidRPr="00430BC5" w:rsidRDefault="00CC1863" w:rsidP="00627396">
      <w:pPr>
        <w:pStyle w:val="ListParagraph"/>
        <w:numPr>
          <w:ilvl w:val="1"/>
          <w:numId w:val="6"/>
        </w:numPr>
        <w:spacing w:after="0" w:line="240" w:lineRule="auto"/>
        <w:rPr>
          <w:rFonts w:ascii="Times New Roman" w:hAnsi="Times New Roman" w:cs="Times New Roman"/>
          <w:lang w:val="en-US"/>
        </w:rPr>
      </w:pPr>
      <w:r>
        <w:rPr>
          <w:rFonts w:ascii="Times New Roman" w:hAnsi="Times New Roman" w:cs="Times New Roman"/>
          <w:lang w:val="en-US"/>
        </w:rPr>
        <w:t>Experts cannot give an opinion on issues of mixed fact and law (guilt, negligence, etc)</w:t>
      </w:r>
    </w:p>
    <w:p w:rsidR="00CC1863" w:rsidRPr="00B91CB3" w:rsidRDefault="00CC1863" w:rsidP="00CC1863">
      <w:pPr>
        <w:spacing w:after="0" w:line="240" w:lineRule="auto"/>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Examining and Cross-Examining Expert Witnesses</w:t>
      </w:r>
      <w:r w:rsidRPr="009D579D">
        <w:rPr>
          <w:rFonts w:ascii="Times New Roman" w:hAnsi="Times New Roman" w:cs="Times New Roman"/>
          <w:sz w:val="24"/>
          <w:szCs w:val="24"/>
          <w:lang w:val="en-US"/>
        </w:rPr>
        <w:t xml:space="preserve">: </w:t>
      </w:r>
    </w:p>
    <w:p w:rsidR="00CC1863" w:rsidRPr="00B91CB3" w:rsidRDefault="00CC1863" w:rsidP="00CC1863">
      <w:pPr>
        <w:spacing w:after="0" w:line="240" w:lineRule="auto"/>
        <w:rPr>
          <w:rFonts w:ascii="Times New Roman" w:hAnsi="Times New Roman" w:cs="Times New Roman"/>
          <w:sz w:val="16"/>
          <w:szCs w:val="16"/>
          <w:lang w:val="en-US"/>
        </w:rPr>
      </w:pPr>
    </w:p>
    <w:p w:rsidR="00CC1863" w:rsidRPr="0006465E" w:rsidRDefault="00B91CB3" w:rsidP="00627396">
      <w:pPr>
        <w:pStyle w:val="ListParagraph"/>
        <w:numPr>
          <w:ilvl w:val="0"/>
          <w:numId w:val="31"/>
        </w:numPr>
        <w:spacing w:after="0" w:line="240" w:lineRule="auto"/>
        <w:rPr>
          <w:rFonts w:ascii="Times New Roman" w:hAnsi="Times New Roman" w:cs="Times New Roman"/>
          <w:u w:val="single"/>
          <w:lang w:val="en-US"/>
        </w:rPr>
      </w:pPr>
      <w:r>
        <w:rPr>
          <w:rFonts w:ascii="Times New Roman" w:hAnsi="Times New Roman" w:cs="Times New Roman"/>
          <w:lang w:val="en-US"/>
        </w:rPr>
        <w:t>For</w:t>
      </w:r>
      <w:r w:rsidR="00CC1863">
        <w:rPr>
          <w:rFonts w:ascii="Times New Roman" w:hAnsi="Times New Roman" w:cs="Times New Roman"/>
          <w:lang w:val="en-US"/>
        </w:rPr>
        <w:t xml:space="preserve"> weight, </w:t>
      </w:r>
      <w:r w:rsidR="00CC1863" w:rsidRPr="0006465E">
        <w:rPr>
          <w:rFonts w:ascii="Times New Roman" w:hAnsi="Times New Roman" w:cs="Times New Roman"/>
          <w:u w:val="single"/>
          <w:lang w:val="en-US"/>
        </w:rPr>
        <w:t>trier of fact must determine extent to which fact</w:t>
      </w:r>
      <w:r>
        <w:rPr>
          <w:rFonts w:ascii="Times New Roman" w:hAnsi="Times New Roman" w:cs="Times New Roman"/>
          <w:u w:val="single"/>
          <w:lang w:val="en-US"/>
        </w:rPr>
        <w:t>s</w:t>
      </w:r>
      <w:r w:rsidR="00CC1863" w:rsidRPr="0006465E">
        <w:rPr>
          <w:rFonts w:ascii="Times New Roman" w:hAnsi="Times New Roman" w:cs="Times New Roman"/>
          <w:u w:val="single"/>
          <w:lang w:val="en-US"/>
        </w:rPr>
        <w:t xml:space="preserve"> on which it is based have been proved in evidence</w:t>
      </w:r>
    </w:p>
    <w:p w:rsidR="00CC1863" w:rsidRDefault="00CC1863" w:rsidP="00627396">
      <w:pPr>
        <w:pStyle w:val="ListParagraph"/>
        <w:numPr>
          <w:ilvl w:val="0"/>
          <w:numId w:val="31"/>
        </w:numPr>
        <w:spacing w:after="0" w:line="240" w:lineRule="auto"/>
        <w:rPr>
          <w:rFonts w:ascii="Times New Roman" w:hAnsi="Times New Roman" w:cs="Times New Roman"/>
          <w:lang w:val="en-US"/>
        </w:rPr>
      </w:pPr>
      <w:r>
        <w:rPr>
          <w:rFonts w:ascii="Times New Roman" w:hAnsi="Times New Roman" w:cs="Times New Roman"/>
          <w:lang w:val="en-US"/>
        </w:rPr>
        <w:t xml:space="preserve">If facts in dispute or expert </w:t>
      </w:r>
      <w:r w:rsidR="00B91CB3">
        <w:rPr>
          <w:rFonts w:ascii="Times New Roman" w:hAnsi="Times New Roman" w:cs="Times New Roman"/>
          <w:lang w:val="en-US"/>
        </w:rPr>
        <w:t>used</w:t>
      </w:r>
      <w:r>
        <w:rPr>
          <w:rFonts w:ascii="Times New Roman" w:hAnsi="Times New Roman" w:cs="Times New Roman"/>
          <w:lang w:val="en-US"/>
        </w:rPr>
        <w:t xml:space="preserve"> facts not </w:t>
      </w:r>
      <w:r w:rsidR="00B91CB3">
        <w:rPr>
          <w:rFonts w:ascii="Times New Roman" w:hAnsi="Times New Roman" w:cs="Times New Roman"/>
          <w:lang w:val="en-US"/>
        </w:rPr>
        <w:t>proven</w:t>
      </w:r>
      <w:r>
        <w:rPr>
          <w:rFonts w:ascii="Times New Roman" w:hAnsi="Times New Roman" w:cs="Times New Roman"/>
          <w:lang w:val="en-US"/>
        </w:rPr>
        <w:t xml:space="preserve">, expert’s opinion must be on </w:t>
      </w:r>
      <w:r w:rsidRPr="0006465E">
        <w:rPr>
          <w:rFonts w:ascii="Times New Roman" w:hAnsi="Times New Roman" w:cs="Times New Roman"/>
          <w:u w:val="single"/>
          <w:lang w:val="en-US"/>
        </w:rPr>
        <w:t>basis of hypothetical facts</w:t>
      </w:r>
    </w:p>
    <w:p w:rsidR="00CC1863" w:rsidRPr="000960AA" w:rsidRDefault="00CC1863" w:rsidP="00627396">
      <w:pPr>
        <w:pStyle w:val="ListParagraph"/>
        <w:numPr>
          <w:ilvl w:val="0"/>
          <w:numId w:val="31"/>
        </w:numPr>
        <w:spacing w:after="0" w:line="240" w:lineRule="auto"/>
        <w:rPr>
          <w:rFonts w:ascii="Times New Roman" w:hAnsi="Times New Roman" w:cs="Times New Roman"/>
          <w:lang w:val="en-US"/>
        </w:rPr>
      </w:pPr>
      <w:r>
        <w:rPr>
          <w:rFonts w:ascii="Times New Roman" w:hAnsi="Times New Roman" w:cs="Times New Roman"/>
          <w:lang w:val="en-US"/>
        </w:rPr>
        <w:t xml:space="preserve">If you want to cross-examine an expert on a </w:t>
      </w:r>
      <w:r w:rsidRPr="0006465E">
        <w:rPr>
          <w:rFonts w:ascii="Times New Roman" w:hAnsi="Times New Roman" w:cs="Times New Roman"/>
          <w:u w:val="single"/>
          <w:lang w:val="en-US"/>
        </w:rPr>
        <w:t>contradictory opinion in authoritative works</w:t>
      </w:r>
      <w:r>
        <w:rPr>
          <w:rFonts w:ascii="Times New Roman" w:hAnsi="Times New Roman" w:cs="Times New Roman"/>
          <w:lang w:val="en-US"/>
        </w:rPr>
        <w:t xml:space="preserve">, to avoid unfairness to the expert, he </w:t>
      </w:r>
      <w:r w:rsidRPr="0006465E">
        <w:rPr>
          <w:rFonts w:ascii="Times New Roman" w:hAnsi="Times New Roman" w:cs="Times New Roman"/>
          <w:u w:val="single"/>
          <w:lang w:val="en-US"/>
        </w:rPr>
        <w:t>must acknowledge familiarity</w:t>
      </w:r>
      <w:r>
        <w:rPr>
          <w:rFonts w:ascii="Times New Roman" w:hAnsi="Times New Roman" w:cs="Times New Roman"/>
          <w:lang w:val="en-US"/>
        </w:rPr>
        <w:t xml:space="preserve"> with the work and </w:t>
      </w:r>
      <w:r w:rsidRPr="0006465E">
        <w:rPr>
          <w:rFonts w:ascii="Times New Roman" w:hAnsi="Times New Roman" w:cs="Times New Roman"/>
          <w:u w:val="single"/>
          <w:lang w:val="en-US"/>
        </w:rPr>
        <w:t>confirm that it is authoritative</w:t>
      </w:r>
      <w:r>
        <w:rPr>
          <w:rFonts w:ascii="Times New Roman" w:hAnsi="Times New Roman" w:cs="Times New Roman"/>
          <w:lang w:val="en-US"/>
        </w:rPr>
        <w:t xml:space="preserve"> (</w:t>
      </w:r>
      <w:r>
        <w:rPr>
          <w:rFonts w:ascii="Times New Roman" w:hAnsi="Times New Roman" w:cs="Times New Roman"/>
          <w:i/>
          <w:lang w:val="en-US"/>
        </w:rPr>
        <w:t>R v Marquard</w:t>
      </w:r>
      <w:r>
        <w:rPr>
          <w:rFonts w:ascii="Times New Roman" w:hAnsi="Times New Roman" w:cs="Times New Roman"/>
          <w:lang w:val="en-US"/>
        </w:rPr>
        <w:t>)</w:t>
      </w:r>
    </w:p>
    <w:p w:rsidR="00CC1863" w:rsidRPr="00B91CB3" w:rsidRDefault="00CC1863" w:rsidP="00CC1863">
      <w:pPr>
        <w:spacing w:after="0" w:line="240" w:lineRule="auto"/>
        <w:ind w:left="-360"/>
        <w:rPr>
          <w:rFonts w:ascii="Times New Roman" w:hAnsi="Times New Roman" w:cs="Times New Roman"/>
          <w:sz w:val="16"/>
          <w:szCs w:val="16"/>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Restrictions on Expert Evidence</w:t>
      </w:r>
      <w:r>
        <w:rPr>
          <w:rFonts w:ascii="Times New Roman" w:hAnsi="Times New Roman" w:cs="Times New Roman"/>
          <w:sz w:val="24"/>
          <w:szCs w:val="24"/>
          <w:u w:val="single"/>
          <w:lang w:val="en-US"/>
        </w:rPr>
        <w:t xml:space="preserve"> and Disclosure</w:t>
      </w:r>
    </w:p>
    <w:p w:rsidR="00CC1863" w:rsidRPr="00B91CB3" w:rsidRDefault="00CC1863" w:rsidP="00B91CB3">
      <w:pPr>
        <w:spacing w:after="0" w:line="240" w:lineRule="auto"/>
        <w:rPr>
          <w:rFonts w:ascii="Times New Roman" w:hAnsi="Times New Roman" w:cs="Times New Roman"/>
          <w:sz w:val="16"/>
          <w:szCs w:val="16"/>
          <w:lang w:val="en-US"/>
        </w:rPr>
      </w:pPr>
    </w:p>
    <w:p w:rsidR="00CC1863" w:rsidRDefault="00CC1863" w:rsidP="00627396">
      <w:pPr>
        <w:pStyle w:val="ListParagraph"/>
        <w:numPr>
          <w:ilvl w:val="0"/>
          <w:numId w:val="32"/>
        </w:numPr>
        <w:spacing w:after="0" w:line="240" w:lineRule="auto"/>
        <w:rPr>
          <w:rFonts w:ascii="Times New Roman" w:hAnsi="Times New Roman" w:cs="Times New Roman"/>
          <w:lang w:val="en-US"/>
        </w:rPr>
      </w:pPr>
      <w:r>
        <w:rPr>
          <w:rFonts w:ascii="Times New Roman" w:hAnsi="Times New Roman" w:cs="Times New Roman"/>
          <w:lang w:val="en-US"/>
        </w:rPr>
        <w:t xml:space="preserve">Trial judge has </w:t>
      </w:r>
      <w:r w:rsidRPr="000624B2">
        <w:rPr>
          <w:rFonts w:ascii="Times New Roman" w:hAnsi="Times New Roman" w:cs="Times New Roman"/>
          <w:u w:val="single"/>
          <w:lang w:val="en-US"/>
        </w:rPr>
        <w:t>gatekeeper role</w:t>
      </w:r>
      <w:r>
        <w:rPr>
          <w:rFonts w:ascii="Times New Roman" w:hAnsi="Times New Roman" w:cs="Times New Roman"/>
          <w:lang w:val="en-US"/>
        </w:rPr>
        <w:t xml:space="preserve"> in scrutinizing expert evidence in light of ongoing debates about suitable controls on their participation, exclude junk science, protect role of trier of fact (</w:t>
      </w:r>
      <w:r>
        <w:rPr>
          <w:rFonts w:ascii="Times New Roman" w:hAnsi="Times New Roman" w:cs="Times New Roman"/>
          <w:i/>
          <w:lang w:val="en-US"/>
        </w:rPr>
        <w:t>R v J-LJ</w:t>
      </w:r>
      <w:r>
        <w:rPr>
          <w:rFonts w:ascii="Times New Roman" w:hAnsi="Times New Roman" w:cs="Times New Roman"/>
          <w:lang w:val="en-US"/>
        </w:rPr>
        <w:t>, [2000] 2 SCR 600, Binnie J)</w:t>
      </w:r>
    </w:p>
    <w:p w:rsidR="00CC1863" w:rsidRDefault="00CC1863" w:rsidP="00627396">
      <w:pPr>
        <w:pStyle w:val="ListParagraph"/>
        <w:numPr>
          <w:ilvl w:val="0"/>
          <w:numId w:val="32"/>
        </w:numPr>
        <w:spacing w:after="0" w:line="240" w:lineRule="auto"/>
        <w:rPr>
          <w:rFonts w:ascii="Times New Roman" w:hAnsi="Times New Roman" w:cs="Times New Roman"/>
          <w:lang w:val="en-US"/>
        </w:rPr>
      </w:pPr>
      <w:r>
        <w:rPr>
          <w:rFonts w:ascii="Times New Roman" w:hAnsi="Times New Roman" w:cs="Times New Roman"/>
          <w:lang w:val="en-US"/>
        </w:rPr>
        <w:t>In England, there are rules that no matter who retains the expert, the expert’s duty is to help the court</w:t>
      </w:r>
    </w:p>
    <w:p w:rsidR="00CC1863" w:rsidRDefault="00CC1863" w:rsidP="00627396">
      <w:pPr>
        <w:pStyle w:val="ListParagraph"/>
        <w:numPr>
          <w:ilvl w:val="0"/>
          <w:numId w:val="32"/>
        </w:numPr>
        <w:spacing w:after="0" w:line="240" w:lineRule="auto"/>
        <w:rPr>
          <w:rFonts w:ascii="Times New Roman" w:hAnsi="Times New Roman" w:cs="Times New Roman"/>
          <w:lang w:val="en-US"/>
        </w:rPr>
      </w:pPr>
      <w:r>
        <w:rPr>
          <w:rFonts w:ascii="Times New Roman" w:hAnsi="Times New Roman" w:cs="Times New Roman"/>
          <w:lang w:val="en-US"/>
        </w:rPr>
        <w:t>Expert witnesses have an obligation to tell the truth but it is unclear if they have an express obligation to the court</w:t>
      </w:r>
    </w:p>
    <w:p w:rsidR="00CC1863" w:rsidRDefault="00CC1863" w:rsidP="00627396">
      <w:pPr>
        <w:pStyle w:val="ListParagraph"/>
        <w:numPr>
          <w:ilvl w:val="0"/>
          <w:numId w:val="32"/>
        </w:numPr>
        <w:spacing w:after="0" w:line="240" w:lineRule="auto"/>
        <w:rPr>
          <w:rFonts w:ascii="Times New Roman" w:hAnsi="Times New Roman" w:cs="Times New Roman"/>
          <w:lang w:val="en-US"/>
        </w:rPr>
      </w:pPr>
      <w:r>
        <w:rPr>
          <w:rFonts w:ascii="Times New Roman" w:hAnsi="Times New Roman" w:cs="Times New Roman"/>
          <w:lang w:val="en-US"/>
        </w:rPr>
        <w:t xml:space="preserve">Section 657.3 of the </w:t>
      </w:r>
      <w:r>
        <w:rPr>
          <w:rFonts w:ascii="Times New Roman" w:hAnsi="Times New Roman" w:cs="Times New Roman"/>
          <w:i/>
          <w:lang w:val="en-US"/>
        </w:rPr>
        <w:t>Criminal Code</w:t>
      </w:r>
      <w:r>
        <w:rPr>
          <w:rFonts w:ascii="Times New Roman" w:hAnsi="Times New Roman" w:cs="Times New Roman"/>
          <w:lang w:val="en-US"/>
        </w:rPr>
        <w:t xml:space="preserve"> requires that both Crown and defence provide notice if calling an expert</w:t>
      </w:r>
    </w:p>
    <w:p w:rsidR="00CC1863" w:rsidRPr="00C17AB8" w:rsidRDefault="00CC1863" w:rsidP="00627396">
      <w:pPr>
        <w:pStyle w:val="ListParagraph"/>
        <w:numPr>
          <w:ilvl w:val="0"/>
          <w:numId w:val="32"/>
        </w:numPr>
        <w:spacing w:after="0" w:line="240" w:lineRule="auto"/>
        <w:rPr>
          <w:rFonts w:ascii="Times New Roman" w:hAnsi="Times New Roman" w:cs="Times New Roman"/>
          <w:lang w:val="en-US"/>
        </w:rPr>
      </w:pPr>
      <w:r w:rsidRPr="00C17AB8">
        <w:rPr>
          <w:rFonts w:ascii="Times New Roman" w:hAnsi="Times New Roman" w:cs="Times New Roman"/>
          <w:lang w:val="en-US"/>
        </w:rPr>
        <w:t xml:space="preserve">Crown must disclose copy of expert’s report </w:t>
      </w:r>
      <w:r w:rsidR="003674F2">
        <w:rPr>
          <w:rFonts w:ascii="Times New Roman" w:hAnsi="Times New Roman" w:cs="Times New Roman"/>
          <w:lang w:val="en-US"/>
        </w:rPr>
        <w:t>within</w:t>
      </w:r>
      <w:r w:rsidRPr="00C17AB8">
        <w:rPr>
          <w:rFonts w:ascii="Times New Roman" w:hAnsi="Times New Roman" w:cs="Times New Roman"/>
          <w:lang w:val="en-US"/>
        </w:rPr>
        <w:t xml:space="preserve"> reasonable time </w:t>
      </w:r>
      <w:r w:rsidR="003674F2">
        <w:rPr>
          <w:rFonts w:ascii="Times New Roman" w:hAnsi="Times New Roman" w:cs="Times New Roman"/>
          <w:lang w:val="en-US"/>
        </w:rPr>
        <w:t xml:space="preserve">prior to </w:t>
      </w:r>
      <w:r w:rsidRPr="00C17AB8">
        <w:rPr>
          <w:rFonts w:ascii="Times New Roman" w:hAnsi="Times New Roman" w:cs="Times New Roman"/>
          <w:lang w:val="en-US"/>
        </w:rPr>
        <w:t>trial</w:t>
      </w:r>
      <w:r w:rsidR="00C17AB8" w:rsidRPr="00C17AB8">
        <w:rPr>
          <w:rFonts w:ascii="Times New Roman" w:hAnsi="Times New Roman" w:cs="Times New Roman"/>
          <w:lang w:val="en-US"/>
        </w:rPr>
        <w:t>,</w:t>
      </w:r>
      <w:r w:rsidR="003674F2">
        <w:rPr>
          <w:rFonts w:ascii="Times New Roman" w:hAnsi="Times New Roman" w:cs="Times New Roman"/>
          <w:lang w:val="en-US"/>
        </w:rPr>
        <w:t xml:space="preserve"> while</w:t>
      </w:r>
      <w:r w:rsidR="00C17AB8">
        <w:rPr>
          <w:rFonts w:ascii="Times New Roman" w:hAnsi="Times New Roman" w:cs="Times New Roman"/>
          <w:lang w:val="en-US"/>
        </w:rPr>
        <w:t xml:space="preserve"> defence</w:t>
      </w:r>
      <w:r w:rsidRPr="00C17AB8">
        <w:rPr>
          <w:rFonts w:ascii="Times New Roman" w:hAnsi="Times New Roman" w:cs="Times New Roman"/>
          <w:lang w:val="en-US"/>
        </w:rPr>
        <w:t xml:space="preserve"> </w:t>
      </w:r>
      <w:r w:rsidR="003674F2">
        <w:rPr>
          <w:rFonts w:ascii="Times New Roman" w:hAnsi="Times New Roman" w:cs="Times New Roman"/>
          <w:lang w:val="en-US"/>
        </w:rPr>
        <w:t xml:space="preserve">have an </w:t>
      </w:r>
      <w:r w:rsidRPr="00C17AB8">
        <w:rPr>
          <w:rFonts w:ascii="Times New Roman" w:hAnsi="Times New Roman" w:cs="Times New Roman"/>
          <w:lang w:val="en-US"/>
        </w:rPr>
        <w:t xml:space="preserve">obligation to disclose </w:t>
      </w:r>
      <w:r w:rsidR="00C17AB8">
        <w:rPr>
          <w:rFonts w:ascii="Times New Roman" w:hAnsi="Times New Roman" w:cs="Times New Roman"/>
          <w:lang w:val="en-US"/>
        </w:rPr>
        <w:t>info</w:t>
      </w:r>
      <w:r w:rsidRPr="00C17AB8">
        <w:rPr>
          <w:rFonts w:ascii="Times New Roman" w:hAnsi="Times New Roman" w:cs="Times New Roman"/>
          <w:lang w:val="en-US"/>
        </w:rPr>
        <w:t xml:space="preserve"> about expert evidence on which it relies</w:t>
      </w:r>
      <w:r w:rsidR="003674F2">
        <w:rPr>
          <w:rFonts w:ascii="Times New Roman" w:hAnsi="Times New Roman" w:cs="Times New Roman"/>
          <w:lang w:val="en-US"/>
        </w:rPr>
        <w:t xml:space="preserve"> (exception to </w:t>
      </w:r>
      <w:r w:rsidR="003674F2">
        <w:rPr>
          <w:rFonts w:ascii="Times New Roman" w:hAnsi="Times New Roman" w:cs="Times New Roman"/>
          <w:i/>
          <w:lang w:val="en-US"/>
        </w:rPr>
        <w:t>R v Stinchcombe</w:t>
      </w:r>
      <w:r w:rsidR="003674F2">
        <w:rPr>
          <w:rFonts w:ascii="Times New Roman" w:hAnsi="Times New Roman" w:cs="Times New Roman"/>
          <w:lang w:val="en-US"/>
        </w:rPr>
        <w:t>)</w:t>
      </w:r>
    </w:p>
    <w:p w:rsidR="00CC1863" w:rsidRPr="00B91CB3" w:rsidRDefault="00CC1863" w:rsidP="00CC1863">
      <w:pPr>
        <w:spacing w:after="0" w:line="240" w:lineRule="auto"/>
        <w:ind w:left="-360"/>
        <w:rPr>
          <w:rFonts w:ascii="Times New Roman" w:hAnsi="Times New Roman" w:cs="Times New Roman"/>
          <w:sz w:val="16"/>
          <w:szCs w:val="16"/>
          <w:lang w:val="en-US"/>
        </w:rPr>
      </w:pPr>
    </w:p>
    <w:p w:rsidR="00CC1863" w:rsidRPr="009D27C3"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9D27C3">
        <w:rPr>
          <w:rFonts w:ascii="Times New Roman" w:hAnsi="Times New Roman" w:cs="Times New Roman"/>
          <w:b/>
          <w:sz w:val="24"/>
          <w:szCs w:val="24"/>
          <w:lang w:val="en-US"/>
        </w:rPr>
        <w:t>C. Statements by Accused Persons</w:t>
      </w:r>
    </w:p>
    <w:p w:rsidR="00CC1863" w:rsidRPr="00B91CB3" w:rsidRDefault="00CC1863" w:rsidP="00CC1863">
      <w:pPr>
        <w:spacing w:after="0" w:line="240" w:lineRule="auto"/>
        <w:rPr>
          <w:rFonts w:ascii="Times New Roman" w:hAnsi="Times New Roman" w:cs="Times New Roman"/>
          <w:sz w:val="16"/>
          <w:szCs w:val="16"/>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Introduction</w:t>
      </w:r>
    </w:p>
    <w:p w:rsidR="00CC1863" w:rsidRPr="00B91CB3" w:rsidRDefault="00CC1863" w:rsidP="00CC1863">
      <w:pPr>
        <w:spacing w:after="0" w:line="240" w:lineRule="auto"/>
        <w:ind w:left="-360"/>
        <w:rPr>
          <w:rFonts w:ascii="Times New Roman" w:hAnsi="Times New Roman" w:cs="Times New Roman"/>
          <w:sz w:val="16"/>
          <w:szCs w:val="16"/>
          <w:lang w:val="en-US"/>
        </w:rPr>
      </w:pPr>
    </w:p>
    <w:p w:rsidR="003457EA" w:rsidRPr="00BD52A0" w:rsidRDefault="00BD52A0" w:rsidP="00627396">
      <w:pPr>
        <w:pStyle w:val="ListParagraph"/>
        <w:numPr>
          <w:ilvl w:val="0"/>
          <w:numId w:val="33"/>
        </w:numPr>
        <w:spacing w:after="0" w:line="240" w:lineRule="auto"/>
        <w:rPr>
          <w:rFonts w:ascii="Times New Roman" w:hAnsi="Times New Roman" w:cs="Times New Roman"/>
          <w:b/>
          <w:lang w:val="en-US"/>
        </w:rPr>
      </w:pPr>
      <w:r>
        <w:rPr>
          <w:rFonts w:ascii="Times New Roman" w:hAnsi="Times New Roman" w:cs="Times New Roman"/>
          <w:b/>
          <w:lang w:val="en-US"/>
        </w:rPr>
        <w:t>NOTE:</w:t>
      </w:r>
      <w:r>
        <w:rPr>
          <w:rFonts w:ascii="Times New Roman" w:hAnsi="Times New Roman" w:cs="Times New Roman"/>
          <w:lang w:val="en-US"/>
        </w:rPr>
        <w:t xml:space="preserve"> These can still be knocked out by an excl. rule! E.g. privilege, additional </w:t>
      </w:r>
      <w:r>
        <w:rPr>
          <w:rFonts w:ascii="Times New Roman" w:hAnsi="Times New Roman" w:cs="Times New Roman"/>
          <w:i/>
          <w:lang w:val="en-US"/>
        </w:rPr>
        <w:t>Charter</w:t>
      </w:r>
      <w:r>
        <w:rPr>
          <w:rFonts w:ascii="Times New Roman" w:hAnsi="Times New Roman" w:cs="Times New Roman"/>
          <w:lang w:val="en-US"/>
        </w:rPr>
        <w:t xml:space="preserve"> violations, etc</w:t>
      </w:r>
    </w:p>
    <w:p w:rsidR="002A60D8" w:rsidRDefault="002A60D8" w:rsidP="00627396">
      <w:pPr>
        <w:pStyle w:val="ListParagraph"/>
        <w:numPr>
          <w:ilvl w:val="0"/>
          <w:numId w:val="33"/>
        </w:numPr>
        <w:spacing w:after="0" w:line="240" w:lineRule="auto"/>
        <w:rPr>
          <w:rFonts w:ascii="Times New Roman" w:hAnsi="Times New Roman" w:cs="Times New Roman"/>
          <w:lang w:val="en-US"/>
        </w:rPr>
      </w:pPr>
      <w:r>
        <w:rPr>
          <w:rFonts w:ascii="Times New Roman" w:hAnsi="Times New Roman" w:cs="Times New Roman"/>
          <w:lang w:val="en-US"/>
        </w:rPr>
        <w:t xml:space="preserve">Three sources of exclusionary rules: common law, s. 24(2) of </w:t>
      </w:r>
      <w:r>
        <w:rPr>
          <w:rFonts w:ascii="Times New Roman" w:hAnsi="Times New Roman" w:cs="Times New Roman"/>
          <w:i/>
          <w:lang w:val="en-US"/>
        </w:rPr>
        <w:t>Charter</w:t>
      </w:r>
      <w:r>
        <w:rPr>
          <w:rFonts w:ascii="Times New Roman" w:hAnsi="Times New Roman" w:cs="Times New Roman"/>
          <w:lang w:val="en-US"/>
        </w:rPr>
        <w:t xml:space="preserve">, and ss. 7 and 13 of </w:t>
      </w:r>
      <w:r>
        <w:rPr>
          <w:rFonts w:ascii="Times New Roman" w:hAnsi="Times New Roman" w:cs="Times New Roman"/>
          <w:i/>
          <w:lang w:val="en-US"/>
        </w:rPr>
        <w:t>Charter</w:t>
      </w:r>
    </w:p>
    <w:p w:rsidR="00B91CB3" w:rsidRPr="004747AF" w:rsidRDefault="002A60D8" w:rsidP="00627396">
      <w:pPr>
        <w:pStyle w:val="ListParagraph"/>
        <w:numPr>
          <w:ilvl w:val="0"/>
          <w:numId w:val="33"/>
        </w:numPr>
        <w:spacing w:after="0" w:line="240" w:lineRule="auto"/>
        <w:rPr>
          <w:rFonts w:ascii="Times New Roman" w:hAnsi="Times New Roman" w:cs="Times New Roman"/>
          <w:b/>
          <w:u w:val="single"/>
          <w:lang w:val="en-US"/>
        </w:rPr>
      </w:pPr>
      <w:r w:rsidRPr="004747AF">
        <w:rPr>
          <w:rFonts w:ascii="Times New Roman" w:hAnsi="Times New Roman" w:cs="Times New Roman"/>
          <w:b/>
          <w:u w:val="single"/>
          <w:lang w:val="en-US"/>
        </w:rPr>
        <w:t>Common law confessions rule: accused’s statement made to person in authority not admissible in Crown’s case unless the Crown proves beyond a reasonable doubt that the statement was made voluntarily</w:t>
      </w:r>
    </w:p>
    <w:p w:rsidR="00C17AB8" w:rsidRPr="00C17AB8" w:rsidRDefault="00C17AB8" w:rsidP="00C17AB8">
      <w:pPr>
        <w:spacing w:after="0" w:line="240" w:lineRule="auto"/>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Persons in Authority</w:t>
      </w:r>
    </w:p>
    <w:p w:rsidR="00CC1863" w:rsidRPr="00B91CB3" w:rsidRDefault="00CC1863" w:rsidP="00CC1863">
      <w:pPr>
        <w:spacing w:after="0" w:line="240" w:lineRule="auto"/>
        <w:rPr>
          <w:rFonts w:ascii="Times New Roman" w:hAnsi="Times New Roman" w:cs="Times New Roman"/>
          <w:sz w:val="16"/>
          <w:szCs w:val="16"/>
          <w:lang w:val="en-US"/>
        </w:rPr>
      </w:pPr>
    </w:p>
    <w:p w:rsidR="00CC1863" w:rsidRPr="006E0651"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Rothman</w:t>
      </w:r>
      <w:r w:rsidR="006E0651">
        <w:rPr>
          <w:rFonts w:ascii="Times New Roman" w:hAnsi="Times New Roman" w:cs="Times New Roman"/>
          <w:b/>
          <w:i/>
          <w:color w:val="FF0000"/>
          <w:lang w:val="en-US"/>
        </w:rPr>
        <w:t>,</w:t>
      </w:r>
      <w:r w:rsidR="006E0651">
        <w:rPr>
          <w:rFonts w:ascii="Times New Roman" w:hAnsi="Times New Roman" w:cs="Times New Roman"/>
          <w:b/>
          <w:color w:val="FF0000"/>
          <w:lang w:val="en-US"/>
        </w:rPr>
        <w:t xml:space="preserve"> [1981] 1 SCR 640</w:t>
      </w:r>
    </w:p>
    <w:p w:rsidR="00CC1863" w:rsidRPr="005E2004" w:rsidRDefault="00150762"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Person of authority is a subjective concept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00112AC9">
        <w:rPr>
          <w:rFonts w:ascii="Times New Roman" w:hAnsi="Times New Roman" w:cs="Times New Roman"/>
          <w:lang w:val="en-US"/>
        </w:rPr>
        <w:t>Cops search df’s apt, find hash. Put him in cell, send in cop pretending to be a trucker. Df says he deals hash.</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112AC9">
        <w:rPr>
          <w:rFonts w:ascii="Times New Roman" w:hAnsi="Times New Roman" w:cs="Times New Roman"/>
          <w:lang w:val="en-US"/>
        </w:rPr>
        <w:t>Are the df’s statements cell admissible or do they violate the confessions rule? What is a “person of authority”?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6E0651">
        <w:rPr>
          <w:rFonts w:ascii="Times New Roman" w:hAnsi="Times New Roman" w:cs="Times New Roman"/>
          <w:lang w:val="en-US"/>
        </w:rPr>
        <w:t>Martland J:</w:t>
      </w:r>
    </w:p>
    <w:p w:rsidR="00D24A16" w:rsidRDefault="00D24A1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Confessions ruled applies to statements given before trial by an accused to persons in authority</w:t>
      </w:r>
    </w:p>
    <w:p w:rsidR="00D24A16" w:rsidRDefault="00D24A1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Rationale: concern for integrity of criminal justice system </w:t>
      </w:r>
      <w:r w:rsidRPr="00D24A16">
        <w:rPr>
          <w:rFonts w:ascii="Times New Roman" w:hAnsi="Times New Roman" w:cs="Times New Roman"/>
          <w:lang w:val="en-US"/>
        </w:rPr>
        <w:sym w:font="Wingdings" w:char="F0E0"/>
      </w:r>
      <w:r>
        <w:rPr>
          <w:rFonts w:ascii="Times New Roman" w:hAnsi="Times New Roman" w:cs="Times New Roman"/>
          <w:lang w:val="en-US"/>
        </w:rPr>
        <w:t xml:space="preserve"> balance b/w need to convict guilty and not innocent</w:t>
      </w:r>
    </w:p>
    <w:p w:rsidR="00CC1863" w:rsidRDefault="00DC3DA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C3DAA">
        <w:rPr>
          <w:rFonts w:ascii="Times New Roman" w:hAnsi="Times New Roman" w:cs="Times New Roman"/>
          <w:b/>
          <w:u w:val="single"/>
          <w:lang w:val="en-US"/>
        </w:rPr>
        <w:t>T</w:t>
      </w:r>
      <w:r w:rsidR="00112AC9" w:rsidRPr="00DC3DAA">
        <w:rPr>
          <w:rFonts w:ascii="Times New Roman" w:hAnsi="Times New Roman" w:cs="Times New Roman"/>
          <w:b/>
          <w:u w:val="single"/>
          <w:lang w:val="en-US"/>
        </w:rPr>
        <w:t>est to determine if a person of authority is subjective</w:t>
      </w:r>
      <w:r w:rsidR="00112AC9">
        <w:rPr>
          <w:rFonts w:ascii="Times New Roman" w:hAnsi="Times New Roman" w:cs="Times New Roman"/>
          <w:lang w:val="en-US"/>
        </w:rPr>
        <w:t xml:space="preserve"> </w:t>
      </w:r>
      <w:r w:rsidR="00112AC9" w:rsidRPr="00112AC9">
        <w:rPr>
          <w:rFonts w:ascii="Times New Roman" w:hAnsi="Times New Roman" w:cs="Times New Roman"/>
          <w:lang w:val="en-US"/>
        </w:rPr>
        <w:sym w:font="Wingdings" w:char="F0E0"/>
      </w:r>
      <w:r w:rsidR="00112AC9">
        <w:rPr>
          <w:rFonts w:ascii="Times New Roman" w:hAnsi="Times New Roman" w:cs="Times New Roman"/>
          <w:lang w:val="en-US"/>
        </w:rPr>
        <w:t xml:space="preserve"> did he believe he was a person of authority?</w:t>
      </w:r>
    </w:p>
    <w:p w:rsidR="00112AC9" w:rsidRDefault="00112AC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the </w:t>
      </w:r>
      <w:r w:rsidRPr="00DC3DAA">
        <w:rPr>
          <w:rFonts w:ascii="Times New Roman" w:hAnsi="Times New Roman" w:cs="Times New Roman"/>
          <w:u w:val="single"/>
          <w:lang w:val="en-US"/>
        </w:rPr>
        <w:t>confession was not made to a person in authority, it is admissible without any requirement of voluntariness</w:t>
      </w:r>
    </w:p>
    <w:p w:rsidR="00D24A16" w:rsidRDefault="00D24A1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(Estey/Laskin): If df already refused to give a statement, test of voluntariness must include appreciation of circumstances in which statement is made, incl. awareness statement is being “volunteered” to person in authority</w:t>
      </w:r>
    </w:p>
    <w:p w:rsidR="00D24A16" w:rsidRDefault="003060A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Here, calculated lies/tricks brought admin of justice into disrepute, subverted df’s right to remain silent.</w:t>
      </w:r>
    </w:p>
    <w:p w:rsidR="003060A7" w:rsidRDefault="003060A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(Lamer, concurring in result): Statements, even admissible on face, should be excluded if use in proceedings would, because of what was said/done by person in authority eliciting statement, </w:t>
      </w:r>
      <w:r w:rsidRPr="00DC3DAA">
        <w:rPr>
          <w:rFonts w:ascii="Times New Roman" w:hAnsi="Times New Roman" w:cs="Times New Roman"/>
          <w:u w:val="single"/>
          <w:lang w:val="en-US"/>
        </w:rPr>
        <w:t>bring admin of justice into disrepute</w:t>
      </w:r>
    </w:p>
    <w:p w:rsidR="000D4897" w:rsidRDefault="000D489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There must be </w:t>
      </w:r>
      <w:r w:rsidRPr="00DC3DAA">
        <w:rPr>
          <w:rFonts w:ascii="Times New Roman" w:hAnsi="Times New Roman" w:cs="Times New Roman"/>
          <w:u w:val="single"/>
          <w:lang w:val="en-US"/>
        </w:rPr>
        <w:t>clear connection b/w conduct and obtaining</w:t>
      </w:r>
      <w:r>
        <w:rPr>
          <w:rFonts w:ascii="Times New Roman" w:hAnsi="Times New Roman" w:cs="Times New Roman"/>
          <w:lang w:val="en-US"/>
        </w:rPr>
        <w:t xml:space="preserve"> of statement, &amp; </w:t>
      </w:r>
      <w:r w:rsidRPr="00DC3DAA">
        <w:rPr>
          <w:rFonts w:ascii="Times New Roman" w:hAnsi="Times New Roman" w:cs="Times New Roman"/>
          <w:u w:val="single"/>
          <w:lang w:val="en-US"/>
        </w:rPr>
        <w:t>conduct must be shocking</w:t>
      </w:r>
    </w:p>
    <w:p w:rsidR="00C17AB8" w:rsidRDefault="00DC3DA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C3DAA">
        <w:rPr>
          <w:rFonts w:ascii="Times New Roman" w:hAnsi="Times New Roman" w:cs="Times New Roman"/>
          <w:u w:val="single"/>
          <w:lang w:val="en-US"/>
        </w:rPr>
        <w:t>Factors</w:t>
      </w:r>
      <w:r>
        <w:rPr>
          <w:rFonts w:ascii="Times New Roman" w:hAnsi="Times New Roman" w:cs="Times New Roman"/>
          <w:lang w:val="en-US"/>
        </w:rPr>
        <w:t>: j</w:t>
      </w:r>
      <w:r w:rsidR="000D4897" w:rsidRPr="00C17AB8">
        <w:rPr>
          <w:rFonts w:ascii="Times New Roman" w:hAnsi="Times New Roman" w:cs="Times New Roman"/>
          <w:lang w:val="en-US"/>
        </w:rPr>
        <w:t>udge should consider all circumstances of the proceedings, manner statement was obtained, degree of breach of social values, seriousness of charge, effect exclusion would have on proceedings</w:t>
      </w:r>
    </w:p>
    <w:p w:rsidR="00CC1863" w:rsidRPr="00C17AB8" w:rsidRDefault="00CC186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17AB8">
        <w:rPr>
          <w:rFonts w:ascii="Times New Roman" w:hAnsi="Times New Roman" w:cs="Times New Roman"/>
          <w:b/>
          <w:lang w:val="en-US"/>
        </w:rPr>
        <w:t>Ruling:</w:t>
      </w:r>
      <w:r w:rsidRPr="00C17AB8">
        <w:rPr>
          <w:rFonts w:ascii="Times New Roman" w:hAnsi="Times New Roman" w:cs="Times New Roman"/>
          <w:lang w:val="en-US"/>
        </w:rPr>
        <w:t xml:space="preserve"> </w:t>
      </w:r>
      <w:r w:rsidR="00D24A16" w:rsidRPr="00C17AB8">
        <w:rPr>
          <w:rFonts w:ascii="Times New Roman" w:hAnsi="Times New Roman" w:cs="Times New Roman"/>
          <w:lang w:val="en-US"/>
        </w:rPr>
        <w:t>Appeal dismissed because accused did not believe undercover cop to be a person of authority.</w:t>
      </w:r>
    </w:p>
    <w:p w:rsidR="00CD5CC0" w:rsidRPr="00CD5CC0" w:rsidRDefault="00CD5CC0" w:rsidP="00627396">
      <w:pPr>
        <w:pStyle w:val="ListParagraph"/>
        <w:numPr>
          <w:ilvl w:val="0"/>
          <w:numId w:val="6"/>
        </w:numPr>
        <w:spacing w:after="0" w:line="240" w:lineRule="auto"/>
        <w:rPr>
          <w:rFonts w:ascii="Times New Roman" w:hAnsi="Times New Roman" w:cs="Times New Roman"/>
          <w:sz w:val="24"/>
          <w:szCs w:val="24"/>
          <w:u w:val="single"/>
          <w:lang w:val="en-US"/>
        </w:rPr>
      </w:pPr>
      <w:r w:rsidRPr="00CD5CC0">
        <w:rPr>
          <w:rFonts w:ascii="Times New Roman" w:hAnsi="Times New Roman" w:cs="Times New Roman"/>
          <w:b/>
          <w:sz w:val="24"/>
          <w:szCs w:val="24"/>
          <w:lang w:val="en-US"/>
        </w:rPr>
        <w:lastRenderedPageBreak/>
        <w:t>Mr. Bigs</w:t>
      </w:r>
      <w:r>
        <w:rPr>
          <w:rFonts w:ascii="Times New Roman" w:hAnsi="Times New Roman" w:cs="Times New Roman"/>
          <w:sz w:val="24"/>
          <w:szCs w:val="24"/>
          <w:lang w:val="en-US"/>
        </w:rPr>
        <w:t>: Accuseds don’</w:t>
      </w:r>
      <w:r w:rsidR="00121F16">
        <w:rPr>
          <w:rFonts w:ascii="Times New Roman" w:hAnsi="Times New Roman" w:cs="Times New Roman"/>
          <w:sz w:val="24"/>
          <w:szCs w:val="24"/>
          <w:lang w:val="en-US"/>
        </w:rPr>
        <w:t>t know they’</w:t>
      </w:r>
      <w:r>
        <w:rPr>
          <w:rFonts w:ascii="Times New Roman" w:hAnsi="Times New Roman" w:cs="Times New Roman"/>
          <w:sz w:val="24"/>
          <w:szCs w:val="24"/>
          <w:lang w:val="en-US"/>
        </w:rPr>
        <w:t xml:space="preserve">re cops so voluntariness </w:t>
      </w:r>
      <w:r w:rsidR="00121F16">
        <w:rPr>
          <w:rFonts w:ascii="Times New Roman" w:hAnsi="Times New Roman" w:cs="Times New Roman"/>
          <w:sz w:val="24"/>
          <w:szCs w:val="24"/>
          <w:lang w:val="en-US"/>
        </w:rPr>
        <w:t>not an</w:t>
      </w:r>
      <w:r>
        <w:rPr>
          <w:rFonts w:ascii="Times New Roman" w:hAnsi="Times New Roman" w:cs="Times New Roman"/>
          <w:sz w:val="24"/>
          <w:szCs w:val="24"/>
          <w:lang w:val="en-US"/>
        </w:rPr>
        <w:t xml:space="preserve"> issue </w:t>
      </w:r>
      <w:r w:rsidR="00121F16">
        <w:rPr>
          <w:rFonts w:ascii="Times New Roman" w:hAnsi="Times New Roman" w:cs="Times New Roman"/>
          <w:sz w:val="24"/>
          <w:szCs w:val="24"/>
          <w:lang w:val="en-US"/>
        </w:rPr>
        <w:t>nor</w:t>
      </w:r>
      <w:r>
        <w:rPr>
          <w:rFonts w:ascii="Times New Roman" w:hAnsi="Times New Roman" w:cs="Times New Roman"/>
          <w:sz w:val="24"/>
          <w:szCs w:val="24"/>
          <w:lang w:val="en-US"/>
        </w:rPr>
        <w:t xml:space="preserve"> inducement</w:t>
      </w:r>
      <w:r w:rsidR="00121F16">
        <w:rPr>
          <w:rFonts w:ascii="Times New Roman" w:hAnsi="Times New Roman" w:cs="Times New Roman"/>
          <w:sz w:val="24"/>
          <w:szCs w:val="24"/>
          <w:lang w:val="en-US"/>
        </w:rPr>
        <w:t xml:space="preserve"> (no SCC cases)</w:t>
      </w:r>
    </w:p>
    <w:p w:rsidR="00CD5CC0" w:rsidRPr="00CD5CC0" w:rsidRDefault="00CD5CC0" w:rsidP="00627396">
      <w:pPr>
        <w:pStyle w:val="ListParagraph"/>
        <w:numPr>
          <w:ilvl w:val="0"/>
          <w:numId w:val="6"/>
        </w:num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Reliability in non-authority confessions – suggestion voluntariness should apply to all confessions</w:t>
      </w:r>
    </w:p>
    <w:p w:rsidR="00CD5CC0" w:rsidRPr="00CD5CC0" w:rsidRDefault="00CD5CC0" w:rsidP="00627396">
      <w:pPr>
        <w:pStyle w:val="ListParagraph"/>
        <w:numPr>
          <w:ilvl w:val="0"/>
          <w:numId w:val="6"/>
        </w:num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Prejudicial arguments </w:t>
      </w:r>
      <w:r w:rsidRPr="00CD5CC0">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legal prejudice is the tendency to engage in improper reasoning</w:t>
      </w:r>
    </w:p>
    <w:p w:rsidR="00CD5CC0" w:rsidRPr="00CD5CC0" w:rsidRDefault="00CD5CC0" w:rsidP="00627396">
      <w:pPr>
        <w:pStyle w:val="ListParagraph"/>
        <w:numPr>
          <w:ilvl w:val="1"/>
          <w:numId w:val="6"/>
        </w:num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Mr Big: prejudicial because you infer he’s a bad person for associating with gang members? Weak.</w:t>
      </w:r>
    </w:p>
    <w:p w:rsidR="005B1CA4" w:rsidRPr="005B1CA4" w:rsidRDefault="005B1CA4" w:rsidP="00627396">
      <w:pPr>
        <w:pStyle w:val="ListParagraph"/>
        <w:numPr>
          <w:ilvl w:val="0"/>
          <w:numId w:val="6"/>
        </w:numPr>
        <w:spacing w:after="0" w:line="240" w:lineRule="auto"/>
        <w:rPr>
          <w:rFonts w:ascii="Times New Roman" w:hAnsi="Times New Roman" w:cs="Times New Roman"/>
          <w:sz w:val="24"/>
          <w:szCs w:val="24"/>
          <w:u w:val="single"/>
          <w:lang w:val="en-US"/>
        </w:rPr>
      </w:pPr>
      <w:r>
        <w:rPr>
          <w:rFonts w:ascii="Times New Roman" w:hAnsi="Times New Roman" w:cs="Times New Roman"/>
          <w:b/>
          <w:i/>
          <w:sz w:val="24"/>
          <w:szCs w:val="24"/>
          <w:lang w:val="en-US"/>
        </w:rPr>
        <w:t>R v Grandinetti</w:t>
      </w:r>
      <w:r>
        <w:rPr>
          <w:rFonts w:ascii="Times New Roman" w:hAnsi="Times New Roman" w:cs="Times New Roman"/>
          <w:b/>
          <w:sz w:val="24"/>
          <w:szCs w:val="24"/>
          <w:lang w:val="en-US"/>
        </w:rPr>
        <w:t>, [2005] 1 SCR 27</w:t>
      </w:r>
      <w:r>
        <w:rPr>
          <w:rFonts w:ascii="Times New Roman" w:hAnsi="Times New Roman" w:cs="Times New Roman"/>
          <w:sz w:val="24"/>
          <w:szCs w:val="24"/>
          <w:lang w:val="en-US"/>
        </w:rPr>
        <w:t xml:space="preserve">, Abella J: </w:t>
      </w:r>
      <w:r w:rsidRPr="005B1CA4">
        <w:rPr>
          <w:rFonts w:ascii="Times New Roman" w:hAnsi="Times New Roman" w:cs="Times New Roman"/>
          <w:sz w:val="24"/>
          <w:szCs w:val="24"/>
          <w:lang w:val="en-US"/>
        </w:rPr>
        <w:t>"A 'person in authority' is generally someone engaged in the arrest, detention, interrogation or prosecution of an accused. Absent unusual circumstances, an undercover officer is not usually viewed, from an accused's perspective, as a person in authority."</w:t>
      </w:r>
    </w:p>
    <w:p w:rsidR="005B1CA4" w:rsidRPr="00CD5CC0" w:rsidRDefault="005B1CA4" w:rsidP="00627396">
      <w:pPr>
        <w:pStyle w:val="ListParagraph"/>
        <w:numPr>
          <w:ilvl w:val="0"/>
          <w:numId w:val="6"/>
        </w:num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Persons of authority: prison guard, complainant, social worker, family of complainant if they speak to the police before they talk to the accused (</w:t>
      </w:r>
      <w:r>
        <w:rPr>
          <w:rFonts w:ascii="Times New Roman" w:hAnsi="Times New Roman" w:cs="Times New Roman"/>
          <w:i/>
          <w:sz w:val="24"/>
          <w:szCs w:val="24"/>
          <w:lang w:val="en-US"/>
        </w:rPr>
        <w:t>Wells</w:t>
      </w:r>
      <w:r>
        <w:rPr>
          <w:rFonts w:ascii="Times New Roman" w:hAnsi="Times New Roman" w:cs="Times New Roman"/>
          <w:sz w:val="24"/>
          <w:szCs w:val="24"/>
          <w:lang w:val="en-US"/>
        </w:rPr>
        <w:t xml:space="preserve">, 1998 SCC), psychiatrist </w:t>
      </w:r>
      <w:r w:rsidRPr="005B1CA4">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case/fact specific, </w:t>
      </w:r>
      <w:r>
        <w:rPr>
          <w:rFonts w:ascii="Times New Roman" w:hAnsi="Times New Roman" w:cs="Times New Roman"/>
          <w:i/>
          <w:sz w:val="24"/>
          <w:szCs w:val="24"/>
          <w:lang w:val="en-US"/>
        </w:rPr>
        <w:t>voir dire</w:t>
      </w:r>
      <w:r>
        <w:rPr>
          <w:rFonts w:ascii="Times New Roman" w:hAnsi="Times New Roman" w:cs="Times New Roman"/>
          <w:sz w:val="24"/>
          <w:szCs w:val="24"/>
          <w:lang w:val="en-US"/>
        </w:rPr>
        <w:t xml:space="preserve"> needed</w:t>
      </w:r>
    </w:p>
    <w:p w:rsidR="00CD5CC0" w:rsidRDefault="00CD5CC0" w:rsidP="00CC1863">
      <w:pPr>
        <w:spacing w:after="0" w:line="240" w:lineRule="auto"/>
        <w:rPr>
          <w:rFonts w:ascii="Times New Roman" w:hAnsi="Times New Roman" w:cs="Times New Roman"/>
          <w:sz w:val="24"/>
          <w:szCs w:val="24"/>
          <w:u w:val="single"/>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Voluntariness – Inducements</w:t>
      </w:r>
      <w:r>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lang w:val="en-US"/>
        </w:rPr>
      </w:pPr>
    </w:p>
    <w:p w:rsidR="008460B7" w:rsidRDefault="008460B7" w:rsidP="00627396">
      <w:pPr>
        <w:pStyle w:val="ListParagraph"/>
        <w:numPr>
          <w:ilvl w:val="0"/>
          <w:numId w:val="6"/>
        </w:numPr>
        <w:spacing w:after="0" w:line="240" w:lineRule="auto"/>
        <w:rPr>
          <w:rFonts w:ascii="Times New Roman" w:hAnsi="Times New Roman" w:cs="Times New Roman"/>
          <w:lang w:val="en-US"/>
        </w:rPr>
      </w:pPr>
      <w:r w:rsidRPr="008460B7">
        <w:rPr>
          <w:rFonts w:ascii="Times New Roman" w:hAnsi="Times New Roman" w:cs="Times New Roman"/>
          <w:b/>
          <w:i/>
          <w:color w:val="FF0000"/>
          <w:lang w:val="en-US"/>
        </w:rPr>
        <w:t>Ibrahim v. The Kin</w:t>
      </w:r>
      <w:r>
        <w:rPr>
          <w:rFonts w:ascii="Times New Roman" w:hAnsi="Times New Roman" w:cs="Times New Roman"/>
          <w:b/>
          <w:i/>
          <w:color w:val="FF0000"/>
          <w:lang w:val="en-US"/>
        </w:rPr>
        <w:t>g</w:t>
      </w:r>
      <w:r w:rsidR="00E43336">
        <w:rPr>
          <w:rFonts w:ascii="Times New Roman" w:hAnsi="Times New Roman" w:cs="Times New Roman"/>
          <w:b/>
          <w:color w:val="FF0000"/>
          <w:lang w:val="en-US"/>
        </w:rPr>
        <w:t xml:space="preserve"> (PC 1914)</w:t>
      </w:r>
      <w:r>
        <w:rPr>
          <w:rFonts w:ascii="Times New Roman" w:hAnsi="Times New Roman" w:cs="Times New Roman"/>
          <w:b/>
          <w:lang w:val="en-US"/>
        </w:rPr>
        <w:t xml:space="preserve">: </w:t>
      </w:r>
      <w:r>
        <w:rPr>
          <w:rFonts w:ascii="Times New Roman" w:hAnsi="Times New Roman" w:cs="Times New Roman"/>
          <w:lang w:val="en-US"/>
        </w:rPr>
        <w:t xml:space="preserve">No statement by an accused is admissible in evidence against him unless it is shown by the prosecution to have been a </w:t>
      </w:r>
      <w:r w:rsidRPr="004747AF">
        <w:rPr>
          <w:rFonts w:ascii="Times New Roman" w:hAnsi="Times New Roman" w:cs="Times New Roman"/>
          <w:b/>
          <w:u w:val="single"/>
          <w:lang w:val="en-US"/>
        </w:rPr>
        <w:t>voluntary statement, in the sense that it has not been obtained from him either by fear of prejudice or hope of advantage exercised or held out by a person in authority</w:t>
      </w:r>
    </w:p>
    <w:p w:rsidR="00E43336" w:rsidRDefault="00CD1C7A"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lang w:val="en-US"/>
        </w:rPr>
        <w:t>Determination will be very fact-specific and will depend on trial judge’s assessment of credibility of accused/cops</w:t>
      </w:r>
    </w:p>
    <w:p w:rsidR="008D2250" w:rsidRDefault="008D2250"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Leblanc</w:t>
      </w:r>
      <w:r>
        <w:rPr>
          <w:rFonts w:ascii="Times New Roman" w:hAnsi="Times New Roman" w:cs="Times New Roman"/>
          <w:b/>
          <w:lang w:val="en-US"/>
        </w:rPr>
        <w:t xml:space="preserve"> (1972 BCCA)</w:t>
      </w:r>
      <w:r>
        <w:rPr>
          <w:rFonts w:ascii="Times New Roman" w:hAnsi="Times New Roman" w:cs="Times New Roman"/>
          <w:lang w:val="en-US"/>
        </w:rPr>
        <w:t xml:space="preserve">: “Can’t get no bail until we get answers” </w:t>
      </w:r>
      <w:r w:rsidRPr="008D2250">
        <w:rPr>
          <w:rFonts w:ascii="Times New Roman" w:hAnsi="Times New Roman" w:cs="Times New Roman"/>
          <w:lang w:val="en-US"/>
        </w:rPr>
        <w:sym w:font="Wingdings" w:char="F0E0"/>
      </w:r>
      <w:r>
        <w:rPr>
          <w:rFonts w:ascii="Times New Roman" w:hAnsi="Times New Roman" w:cs="Times New Roman"/>
          <w:lang w:val="en-US"/>
        </w:rPr>
        <w:t xml:space="preserve"> involuntary</w:t>
      </w:r>
    </w:p>
    <w:p w:rsidR="008D2250" w:rsidRDefault="008D2250"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Letendre</w:t>
      </w:r>
      <w:r>
        <w:rPr>
          <w:rFonts w:ascii="Times New Roman" w:hAnsi="Times New Roman" w:cs="Times New Roman"/>
          <w:b/>
          <w:lang w:val="en-US"/>
        </w:rPr>
        <w:t xml:space="preserve"> (1979 BCCA)</w:t>
      </w:r>
      <w:r>
        <w:rPr>
          <w:rFonts w:ascii="Times New Roman" w:hAnsi="Times New Roman" w:cs="Times New Roman"/>
          <w:lang w:val="en-US"/>
        </w:rPr>
        <w:t xml:space="preserve">: Cop: “I’m getting mad”. Cop 2: “I don’t like to see him get mad.” </w:t>
      </w:r>
      <w:r w:rsidRPr="008D2250">
        <w:rPr>
          <w:rFonts w:ascii="Times New Roman" w:hAnsi="Times New Roman" w:cs="Times New Roman"/>
          <w:lang w:val="en-US"/>
        </w:rPr>
        <w:sym w:font="Wingdings" w:char="F0E0"/>
      </w:r>
      <w:r>
        <w:rPr>
          <w:rFonts w:ascii="Times New Roman" w:hAnsi="Times New Roman" w:cs="Times New Roman"/>
          <w:lang w:val="en-US"/>
        </w:rPr>
        <w:t xml:space="preserve"> involuntary</w:t>
      </w:r>
    </w:p>
    <w:p w:rsidR="008D2250" w:rsidRDefault="008D2250"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S(SL)</w:t>
      </w:r>
      <w:r>
        <w:rPr>
          <w:rFonts w:ascii="Times New Roman" w:hAnsi="Times New Roman" w:cs="Times New Roman"/>
          <w:b/>
          <w:lang w:val="en-US"/>
        </w:rPr>
        <w:t xml:space="preserve"> (1999 Alta CA)</w:t>
      </w:r>
      <w:r>
        <w:rPr>
          <w:rFonts w:ascii="Times New Roman" w:hAnsi="Times New Roman" w:cs="Times New Roman"/>
          <w:lang w:val="en-US"/>
        </w:rPr>
        <w:t xml:space="preserve">: Cop: “Only way you can get better is by telling me the truth”, “You’re not on right track” </w:t>
      </w:r>
      <w:r w:rsidRPr="008D2250">
        <w:rPr>
          <w:rFonts w:ascii="Times New Roman" w:hAnsi="Times New Roman" w:cs="Times New Roman"/>
          <w:lang w:val="en-US"/>
        </w:rPr>
        <w:sym w:font="Wingdings" w:char="F0E0"/>
      </w:r>
      <w:r>
        <w:rPr>
          <w:rFonts w:ascii="Times New Roman" w:hAnsi="Times New Roman" w:cs="Times New Roman"/>
          <w:lang w:val="en-US"/>
        </w:rPr>
        <w:t xml:space="preserve"> involuntary because it planted in accused’s mind notion that rehab for sexual offences must start w/confession</w:t>
      </w:r>
    </w:p>
    <w:p w:rsidR="008D2250" w:rsidRDefault="008D2250"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Hayes</w:t>
      </w:r>
      <w:r>
        <w:rPr>
          <w:rFonts w:ascii="Times New Roman" w:hAnsi="Times New Roman" w:cs="Times New Roman"/>
          <w:b/>
          <w:lang w:val="en-US"/>
        </w:rPr>
        <w:t xml:space="preserve"> (1982 Alta CA)</w:t>
      </w:r>
      <w:r>
        <w:rPr>
          <w:rFonts w:ascii="Times New Roman" w:hAnsi="Times New Roman" w:cs="Times New Roman"/>
          <w:lang w:val="en-US"/>
        </w:rPr>
        <w:t xml:space="preserve">: “It wouldn’t be very good if you’re telling us a story now, and it turns out that you’re lying” </w:t>
      </w:r>
      <w:r w:rsidRPr="008D2250">
        <w:rPr>
          <w:rFonts w:ascii="Times New Roman" w:hAnsi="Times New Roman" w:cs="Times New Roman"/>
          <w:lang w:val="en-US"/>
        </w:rPr>
        <w:sym w:font="Wingdings" w:char="F0E0"/>
      </w:r>
      <w:r>
        <w:rPr>
          <w:rFonts w:ascii="Times New Roman" w:hAnsi="Times New Roman" w:cs="Times New Roman"/>
          <w:lang w:val="en-US"/>
        </w:rPr>
        <w:t xml:space="preserve"> Voluntary – you need context – tone, length of interrogation, body language, etc. Moral inducements ok.</w:t>
      </w:r>
    </w:p>
    <w:p w:rsidR="008D2250" w:rsidRPr="008460B7" w:rsidRDefault="008D2250" w:rsidP="00627396">
      <w:pPr>
        <w:pStyle w:val="ListParagraph"/>
        <w:numPr>
          <w:ilvl w:val="0"/>
          <w:numId w:val="6"/>
        </w:numPr>
        <w:spacing w:after="0" w:line="240" w:lineRule="auto"/>
        <w:rPr>
          <w:rFonts w:ascii="Times New Roman" w:hAnsi="Times New Roman" w:cs="Times New Roman"/>
          <w:lang w:val="en-US"/>
        </w:rPr>
      </w:pPr>
      <w:r>
        <w:rPr>
          <w:rFonts w:ascii="Times New Roman" w:hAnsi="Times New Roman" w:cs="Times New Roman"/>
          <w:b/>
          <w:i/>
          <w:lang w:val="en-US"/>
        </w:rPr>
        <w:t>R v Reyat</w:t>
      </w:r>
      <w:r>
        <w:rPr>
          <w:rFonts w:ascii="Times New Roman" w:hAnsi="Times New Roman" w:cs="Times New Roman"/>
          <w:b/>
          <w:lang w:val="en-US"/>
        </w:rPr>
        <w:t xml:space="preserve"> (1993 BCCA)</w:t>
      </w:r>
      <w:r>
        <w:rPr>
          <w:rFonts w:ascii="Times New Roman" w:hAnsi="Times New Roman" w:cs="Times New Roman"/>
          <w:lang w:val="en-US"/>
        </w:rPr>
        <w:t>: Comments about accused’s family ok, though somewhat oblique promises/threats.</w:t>
      </w:r>
    </w:p>
    <w:p w:rsidR="00CC1863" w:rsidRPr="009D579D" w:rsidRDefault="00CC1863" w:rsidP="00CC1863">
      <w:pPr>
        <w:spacing w:after="0" w:line="240" w:lineRule="auto"/>
        <w:ind w:left="-360"/>
        <w:rPr>
          <w:rFonts w:ascii="Times New Roman" w:hAnsi="Times New Roman" w:cs="Times New Roman"/>
          <w:i/>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Voluntariness – Operating Mind</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AC0EF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Ward v. The Queen</w:t>
      </w:r>
      <w:r w:rsidR="00AC0EF2">
        <w:rPr>
          <w:rFonts w:ascii="Times New Roman" w:hAnsi="Times New Roman" w:cs="Times New Roman"/>
          <w:b/>
          <w:color w:val="FF0000"/>
          <w:lang w:val="en-US"/>
        </w:rPr>
        <w:t>, [1079] 2 SCR 30</w:t>
      </w:r>
    </w:p>
    <w:p w:rsidR="00CC1863" w:rsidRPr="005E2004" w:rsidRDefault="005C162C"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Test for Operating Mind for voluntariness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00AC0EF2">
        <w:rPr>
          <w:rFonts w:ascii="Times New Roman" w:hAnsi="Times New Roman" w:cs="Times New Roman"/>
          <w:lang w:val="en-US"/>
        </w:rPr>
        <w:t>Df in car crash. Unconscious at first, then makes a statement in a daze.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AC0EF2">
        <w:rPr>
          <w:rFonts w:ascii="Times New Roman" w:hAnsi="Times New Roman" w:cs="Times New Roman"/>
          <w:lang w:val="en-US"/>
        </w:rPr>
        <w:t>Is the statement 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AC0EF2">
        <w:rPr>
          <w:rFonts w:ascii="Times New Roman" w:hAnsi="Times New Roman" w:cs="Times New Roman"/>
          <w:lang w:val="en-US"/>
        </w:rPr>
        <w:t>Spence J:</w:t>
      </w:r>
    </w:p>
    <w:p w:rsidR="00CC1863" w:rsidRDefault="00FE165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Look at</w:t>
      </w:r>
      <w:r w:rsidR="00E81E2A">
        <w:rPr>
          <w:rFonts w:ascii="Times New Roman" w:hAnsi="Times New Roman" w:cs="Times New Roman"/>
          <w:lang w:val="en-US"/>
        </w:rPr>
        <w:t xml:space="preserve"> </w:t>
      </w:r>
      <w:r w:rsidR="00E81E2A" w:rsidRPr="00C419E7">
        <w:rPr>
          <w:rFonts w:ascii="Times New Roman" w:hAnsi="Times New Roman" w:cs="Times New Roman"/>
          <w:u w:val="single"/>
          <w:lang w:val="en-US"/>
        </w:rPr>
        <w:t>mental condition of df at time statement</w:t>
      </w:r>
      <w:r w:rsidR="00E81E2A">
        <w:rPr>
          <w:rFonts w:ascii="Times New Roman" w:hAnsi="Times New Roman" w:cs="Times New Roman"/>
          <w:lang w:val="en-US"/>
        </w:rPr>
        <w:t xml:space="preserve"> made to determine if it represented operating mind</w:t>
      </w:r>
      <w:r>
        <w:rPr>
          <w:rFonts w:ascii="Times New Roman" w:hAnsi="Times New Roman" w:cs="Times New Roman"/>
          <w:lang w:val="en-US"/>
        </w:rPr>
        <w:t xml:space="preserve"> </w:t>
      </w:r>
      <w:r w:rsidRPr="00FE1653">
        <w:rPr>
          <w:rFonts w:ascii="Times New Roman" w:hAnsi="Times New Roman" w:cs="Times New Roman"/>
          <w:lang w:val="en-US"/>
        </w:rPr>
        <w:sym w:font="Wingdings" w:char="F0E0"/>
      </w:r>
      <w:r>
        <w:rPr>
          <w:rFonts w:ascii="Times New Roman" w:hAnsi="Times New Roman" w:cs="Times New Roman"/>
          <w:lang w:val="en-US"/>
        </w:rPr>
        <w:t xml:space="preserve"> reliable?</w:t>
      </w:r>
    </w:p>
    <w:p w:rsidR="00E81E2A" w:rsidRDefault="009A2F9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Must determine </w:t>
      </w:r>
      <w:r w:rsidRPr="00C419E7">
        <w:rPr>
          <w:rFonts w:ascii="Times New Roman" w:hAnsi="Times New Roman" w:cs="Times New Roman"/>
          <w:u w:val="single"/>
          <w:lang w:val="en-US"/>
        </w:rPr>
        <w:t>if a person in his condition would be subject to inducements</w:t>
      </w:r>
      <w:r>
        <w:rPr>
          <w:rFonts w:ascii="Times New Roman" w:hAnsi="Times New Roman" w:cs="Times New Roman"/>
          <w:lang w:val="en-US"/>
        </w:rPr>
        <w:t xml:space="preserve"> when a normal person would not be</w:t>
      </w:r>
    </w:p>
    <w:p w:rsidR="009A2F97" w:rsidRPr="005E2004" w:rsidRDefault="009A2F9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Must determine </w:t>
      </w:r>
      <w:r w:rsidRPr="00C419E7">
        <w:rPr>
          <w:rFonts w:ascii="Times New Roman" w:hAnsi="Times New Roman" w:cs="Times New Roman"/>
          <w:u w:val="single"/>
          <w:lang w:val="en-US"/>
        </w:rPr>
        <w:t>if, due to mental/physical condition, words can’t be found to be utterances of an operating mind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EC45E8">
        <w:rPr>
          <w:rFonts w:ascii="Times New Roman" w:hAnsi="Times New Roman" w:cs="Times New Roman"/>
          <w:lang w:val="en-US"/>
        </w:rPr>
        <w:t>Dude was barely conscious/not really conscious at the time, so it was involuntary.</w:t>
      </w:r>
    </w:p>
    <w:p w:rsidR="00CC1863" w:rsidRDefault="00CC1863" w:rsidP="00CC1863">
      <w:pPr>
        <w:spacing w:after="0" w:line="240" w:lineRule="auto"/>
        <w:ind w:left="-360"/>
        <w:rPr>
          <w:rFonts w:ascii="Times New Roman" w:hAnsi="Times New Roman" w:cs="Times New Roman"/>
          <w:lang w:val="en-US"/>
        </w:rPr>
      </w:pPr>
    </w:p>
    <w:p w:rsidR="003710E1" w:rsidRDefault="003710E1" w:rsidP="00627396">
      <w:pPr>
        <w:pStyle w:val="ListParagraph"/>
        <w:numPr>
          <w:ilvl w:val="0"/>
          <w:numId w:val="34"/>
        </w:numPr>
        <w:spacing w:after="0" w:line="240" w:lineRule="auto"/>
        <w:rPr>
          <w:rFonts w:ascii="Times New Roman" w:hAnsi="Times New Roman" w:cs="Times New Roman"/>
          <w:lang w:val="en-US"/>
        </w:rPr>
      </w:pPr>
      <w:r>
        <w:rPr>
          <w:rFonts w:ascii="Times New Roman" w:hAnsi="Times New Roman" w:cs="Times New Roman"/>
          <w:b/>
          <w:i/>
          <w:lang w:val="en-US"/>
        </w:rPr>
        <w:t>R v Whittle</w:t>
      </w:r>
      <w:r>
        <w:rPr>
          <w:rFonts w:ascii="Times New Roman" w:hAnsi="Times New Roman" w:cs="Times New Roman"/>
          <w:b/>
          <w:lang w:val="en-US"/>
        </w:rPr>
        <w:t>, [1994] 2 SCR 914</w:t>
      </w:r>
      <w:r>
        <w:rPr>
          <w:rFonts w:ascii="Times New Roman" w:hAnsi="Times New Roman" w:cs="Times New Roman"/>
          <w:lang w:val="en-US"/>
        </w:rPr>
        <w:t xml:space="preserve">: accused w/schizo charged with murder. </w:t>
      </w:r>
      <w:r w:rsidR="00520689">
        <w:rPr>
          <w:rFonts w:ascii="Times New Roman" w:hAnsi="Times New Roman" w:cs="Times New Roman"/>
          <w:lang w:val="en-US"/>
        </w:rPr>
        <w:t xml:space="preserve">Operating mind test requires that the accused possess a </w:t>
      </w:r>
      <w:r w:rsidR="00520689" w:rsidRPr="00C419E7">
        <w:rPr>
          <w:rFonts w:ascii="Times New Roman" w:hAnsi="Times New Roman" w:cs="Times New Roman"/>
          <w:u w:val="single"/>
          <w:lang w:val="en-US"/>
        </w:rPr>
        <w:t>limited degree of cognitive ability to understand what he or she is saying and to comprehend that the evidence may be used in proceedings against the accused</w:t>
      </w:r>
      <w:r w:rsidR="00520689">
        <w:rPr>
          <w:rFonts w:ascii="Times New Roman" w:hAnsi="Times New Roman" w:cs="Times New Roman"/>
          <w:lang w:val="en-US"/>
        </w:rPr>
        <w:t>.</w:t>
      </w:r>
    </w:p>
    <w:p w:rsidR="00520689" w:rsidRPr="003710E1" w:rsidRDefault="00520689" w:rsidP="00627396">
      <w:pPr>
        <w:pStyle w:val="ListParagraph"/>
        <w:numPr>
          <w:ilvl w:val="1"/>
          <w:numId w:val="34"/>
        </w:numPr>
        <w:spacing w:after="0" w:line="240" w:lineRule="auto"/>
        <w:rPr>
          <w:rFonts w:ascii="Times New Roman" w:hAnsi="Times New Roman" w:cs="Times New Roman"/>
          <w:lang w:val="en-US"/>
        </w:rPr>
      </w:pPr>
      <w:r w:rsidRPr="00C419E7">
        <w:rPr>
          <w:rFonts w:ascii="Times New Roman" w:hAnsi="Times New Roman" w:cs="Times New Roman"/>
          <w:u w:val="single"/>
          <w:lang w:val="en-US"/>
        </w:rPr>
        <w:t xml:space="preserve">No inquiry necessary as to </w:t>
      </w:r>
      <w:r w:rsidR="00FE1653">
        <w:rPr>
          <w:rFonts w:ascii="Times New Roman" w:hAnsi="Times New Roman" w:cs="Times New Roman"/>
          <w:u w:val="single"/>
          <w:lang w:val="en-US"/>
        </w:rPr>
        <w:t>if</w:t>
      </w:r>
      <w:r w:rsidRPr="00C419E7">
        <w:rPr>
          <w:rFonts w:ascii="Times New Roman" w:hAnsi="Times New Roman" w:cs="Times New Roman"/>
          <w:u w:val="single"/>
          <w:lang w:val="en-US"/>
        </w:rPr>
        <w:t xml:space="preserve"> accused </w:t>
      </w:r>
      <w:r w:rsidR="00FE1653">
        <w:rPr>
          <w:rFonts w:ascii="Times New Roman" w:hAnsi="Times New Roman" w:cs="Times New Roman"/>
          <w:u w:val="single"/>
          <w:lang w:val="en-US"/>
        </w:rPr>
        <w:t>capable of making a good/</w:t>
      </w:r>
      <w:r w:rsidRPr="00C419E7">
        <w:rPr>
          <w:rFonts w:ascii="Times New Roman" w:hAnsi="Times New Roman" w:cs="Times New Roman"/>
          <w:u w:val="single"/>
          <w:lang w:val="en-US"/>
        </w:rPr>
        <w:t>wise choice</w:t>
      </w:r>
      <w:r>
        <w:rPr>
          <w:rFonts w:ascii="Times New Roman" w:hAnsi="Times New Roman" w:cs="Times New Roman"/>
          <w:lang w:val="en-US"/>
        </w:rPr>
        <w:t xml:space="preserve"> or one that is in his interest.</w:t>
      </w:r>
    </w:p>
    <w:p w:rsidR="003710E1" w:rsidRPr="003710E1" w:rsidRDefault="003710E1" w:rsidP="00CC1863">
      <w:pPr>
        <w:spacing w:after="0" w:line="240" w:lineRule="auto"/>
        <w:ind w:left="-360"/>
        <w:rPr>
          <w:rFonts w:ascii="Times New Roman" w:hAnsi="Times New Roman" w:cs="Times New Roman"/>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Voluntariness – Oppression</w:t>
      </w:r>
    </w:p>
    <w:p w:rsidR="00CC1863" w:rsidRDefault="00CC1863" w:rsidP="00CC1863">
      <w:pPr>
        <w:spacing w:after="0" w:line="240" w:lineRule="auto"/>
        <w:rPr>
          <w:rFonts w:ascii="Times New Roman" w:hAnsi="Times New Roman" w:cs="Times New Roman"/>
          <w:lang w:val="en-US"/>
        </w:rPr>
      </w:pPr>
    </w:p>
    <w:p w:rsidR="00CB0AD9" w:rsidRDefault="007F708E" w:rsidP="00627396">
      <w:pPr>
        <w:pStyle w:val="ListParagraph"/>
        <w:numPr>
          <w:ilvl w:val="0"/>
          <w:numId w:val="34"/>
        </w:numPr>
        <w:spacing w:after="0" w:line="240" w:lineRule="auto"/>
        <w:rPr>
          <w:rFonts w:ascii="Times New Roman" w:hAnsi="Times New Roman" w:cs="Times New Roman"/>
          <w:lang w:val="en-US"/>
        </w:rPr>
      </w:pPr>
      <w:r w:rsidRPr="004B33B0">
        <w:rPr>
          <w:rFonts w:ascii="Times New Roman" w:hAnsi="Times New Roman" w:cs="Times New Roman"/>
          <w:b/>
          <w:lang w:val="en-US"/>
        </w:rPr>
        <w:t>Factors</w:t>
      </w:r>
      <w:r w:rsidR="00CB0AD9">
        <w:rPr>
          <w:rFonts w:ascii="Times New Roman" w:hAnsi="Times New Roman" w:cs="Times New Roman"/>
          <w:lang w:val="en-US"/>
        </w:rPr>
        <w:t>: length of time of questioning</w:t>
      </w:r>
      <w:r>
        <w:rPr>
          <w:rFonts w:ascii="Times New Roman" w:hAnsi="Times New Roman" w:cs="Times New Roman"/>
          <w:lang w:val="en-US"/>
        </w:rPr>
        <w:t xml:space="preserve"> period</w:t>
      </w:r>
      <w:r w:rsidR="00CB0AD9">
        <w:rPr>
          <w:rFonts w:ascii="Times New Roman" w:hAnsi="Times New Roman" w:cs="Times New Roman"/>
          <w:lang w:val="en-US"/>
        </w:rPr>
        <w:t>, length of time between periods of questioning, whether accused has been given proper refreshment,</w:t>
      </w:r>
      <w:r>
        <w:rPr>
          <w:rFonts w:ascii="Times New Roman" w:hAnsi="Times New Roman" w:cs="Times New Roman"/>
          <w:lang w:val="en-US"/>
        </w:rPr>
        <w:t xml:space="preserve"> time of day, number of cops and how imposing they were, weird noises, lighting, temperature, recautioning about counsel/silence,</w:t>
      </w:r>
      <w:r w:rsidR="00CB0AD9">
        <w:rPr>
          <w:rFonts w:ascii="Times New Roman" w:hAnsi="Times New Roman" w:cs="Times New Roman"/>
          <w:lang w:val="en-US"/>
        </w:rPr>
        <w:t xml:space="preserve"> and characteristics of person who makes the statement (e.g. child, old man vs hardened criminal) (</w:t>
      </w:r>
      <w:r w:rsidR="00CB0AD9">
        <w:rPr>
          <w:rFonts w:ascii="Times New Roman" w:hAnsi="Times New Roman" w:cs="Times New Roman"/>
          <w:i/>
          <w:lang w:val="en-US"/>
        </w:rPr>
        <w:t>R v Prager</w:t>
      </w:r>
      <w:r w:rsidR="00CB0AD9">
        <w:rPr>
          <w:rFonts w:ascii="Times New Roman" w:hAnsi="Times New Roman" w:cs="Times New Roman"/>
          <w:lang w:val="en-US"/>
        </w:rPr>
        <w:t>, [1972] 1 All ER 1114)</w:t>
      </w:r>
    </w:p>
    <w:p w:rsidR="00CB0AD9" w:rsidRDefault="007F708E" w:rsidP="00627396">
      <w:pPr>
        <w:pStyle w:val="ListParagraph"/>
        <w:numPr>
          <w:ilvl w:val="0"/>
          <w:numId w:val="34"/>
        </w:numPr>
        <w:spacing w:after="0" w:line="240" w:lineRule="auto"/>
        <w:rPr>
          <w:rFonts w:ascii="Times New Roman" w:hAnsi="Times New Roman" w:cs="Times New Roman"/>
          <w:lang w:val="en-US"/>
        </w:rPr>
      </w:pPr>
      <w:r w:rsidRPr="004B33B0">
        <w:rPr>
          <w:rFonts w:ascii="Times New Roman" w:hAnsi="Times New Roman" w:cs="Times New Roman"/>
          <w:b/>
          <w:lang w:val="en-US"/>
        </w:rPr>
        <w:t>Oppressive questioning</w:t>
      </w:r>
      <w:r>
        <w:rPr>
          <w:rFonts w:ascii="Times New Roman" w:hAnsi="Times New Roman" w:cs="Times New Roman"/>
          <w:lang w:val="en-US"/>
        </w:rPr>
        <w:t xml:space="preserve">: </w:t>
      </w:r>
      <w:r w:rsidR="00CB0AD9">
        <w:rPr>
          <w:rFonts w:ascii="Times New Roman" w:hAnsi="Times New Roman" w:cs="Times New Roman"/>
          <w:lang w:val="en-US"/>
        </w:rPr>
        <w:t>nature, duration or other circumstances (including fact of custody) excites hopes or fears, or so affects mind of suspect that his will crumbles and he speaks</w:t>
      </w:r>
      <w:r>
        <w:rPr>
          <w:rFonts w:ascii="Times New Roman" w:hAnsi="Times New Roman" w:cs="Times New Roman"/>
          <w:lang w:val="en-US"/>
        </w:rPr>
        <w:t xml:space="preserve"> when he usually wouldn’t</w:t>
      </w:r>
      <w:r w:rsidR="00CB0AD9">
        <w:rPr>
          <w:rFonts w:ascii="Times New Roman" w:hAnsi="Times New Roman" w:cs="Times New Roman"/>
          <w:lang w:val="en-US"/>
        </w:rPr>
        <w:t xml:space="preserve"> (</w:t>
      </w:r>
      <w:r w:rsidR="00CB0AD9">
        <w:rPr>
          <w:rFonts w:ascii="Times New Roman" w:hAnsi="Times New Roman" w:cs="Times New Roman"/>
          <w:i/>
          <w:lang w:val="en-US"/>
        </w:rPr>
        <w:t>Prager</w:t>
      </w:r>
      <w:r w:rsidR="00CB0AD9">
        <w:rPr>
          <w:rFonts w:ascii="Times New Roman" w:hAnsi="Times New Roman" w:cs="Times New Roman"/>
          <w:lang w:val="en-US"/>
        </w:rPr>
        <w:t>)</w:t>
      </w:r>
    </w:p>
    <w:p w:rsidR="006735E5" w:rsidRDefault="006735E5" w:rsidP="00627396">
      <w:pPr>
        <w:pStyle w:val="ListParagraph"/>
        <w:numPr>
          <w:ilvl w:val="0"/>
          <w:numId w:val="34"/>
        </w:numPr>
        <w:spacing w:after="0" w:line="240" w:lineRule="auto"/>
        <w:rPr>
          <w:rFonts w:ascii="Times New Roman" w:hAnsi="Times New Roman" w:cs="Times New Roman"/>
          <w:lang w:val="en-US"/>
        </w:rPr>
      </w:pPr>
      <w:r>
        <w:rPr>
          <w:rFonts w:ascii="Times New Roman" w:hAnsi="Times New Roman" w:cs="Times New Roman"/>
          <w:lang w:val="en-US"/>
        </w:rPr>
        <w:t xml:space="preserve">An </w:t>
      </w:r>
      <w:r w:rsidRPr="004B33B0">
        <w:rPr>
          <w:rFonts w:ascii="Times New Roman" w:hAnsi="Times New Roman" w:cs="Times New Roman"/>
          <w:u w:val="single"/>
          <w:lang w:val="en-US"/>
        </w:rPr>
        <w:t>atmosphere of oppression may be created</w:t>
      </w:r>
      <w:r w:rsidR="00A85973" w:rsidRPr="004B33B0">
        <w:rPr>
          <w:rFonts w:ascii="Times New Roman" w:hAnsi="Times New Roman" w:cs="Times New Roman"/>
          <w:u w:val="single"/>
          <w:lang w:val="en-US"/>
        </w:rPr>
        <w:t xml:space="preserve"> in the circumstances surrounding taking of statement</w:t>
      </w:r>
      <w:r>
        <w:rPr>
          <w:rFonts w:ascii="Times New Roman" w:hAnsi="Times New Roman" w:cs="Times New Roman"/>
          <w:lang w:val="en-US"/>
        </w:rPr>
        <w:t>, even without inducements, threats of violence or actual violence (</w:t>
      </w:r>
      <w:r>
        <w:rPr>
          <w:rFonts w:ascii="Times New Roman" w:hAnsi="Times New Roman" w:cs="Times New Roman"/>
          <w:i/>
          <w:lang w:val="en-US"/>
        </w:rPr>
        <w:t>Hobbins v The Queen</w:t>
      </w:r>
      <w:r>
        <w:rPr>
          <w:rFonts w:ascii="Times New Roman" w:hAnsi="Times New Roman" w:cs="Times New Roman"/>
          <w:lang w:val="en-US"/>
        </w:rPr>
        <w:t>, [1982] 1 SCR 552, Laskin CJC)</w:t>
      </w:r>
    </w:p>
    <w:p w:rsidR="006735E5" w:rsidRPr="00CB0AD9" w:rsidRDefault="006735E5" w:rsidP="00627396">
      <w:pPr>
        <w:pStyle w:val="ListParagraph"/>
        <w:numPr>
          <w:ilvl w:val="0"/>
          <w:numId w:val="34"/>
        </w:numPr>
        <w:spacing w:after="0" w:line="240" w:lineRule="auto"/>
        <w:rPr>
          <w:rFonts w:ascii="Times New Roman" w:hAnsi="Times New Roman" w:cs="Times New Roman"/>
          <w:lang w:val="en-US"/>
        </w:rPr>
      </w:pPr>
      <w:r w:rsidRPr="004B33B0">
        <w:rPr>
          <w:rFonts w:ascii="Times New Roman" w:hAnsi="Times New Roman" w:cs="Times New Roman"/>
          <w:u w:val="single"/>
          <w:lang w:val="en-US"/>
        </w:rPr>
        <w:t>Accused’s own timidity or subjective fear of cops does not matter</w:t>
      </w:r>
      <w:r>
        <w:rPr>
          <w:rFonts w:ascii="Times New Roman" w:hAnsi="Times New Roman" w:cs="Times New Roman"/>
          <w:lang w:val="en-US"/>
        </w:rPr>
        <w:t xml:space="preserve"> unless there are external circumstances brought about by the conduct of the police that can be said to cast doubt on the voluntariness of the statement (</w:t>
      </w:r>
      <w:r>
        <w:rPr>
          <w:rFonts w:ascii="Times New Roman" w:hAnsi="Times New Roman" w:cs="Times New Roman"/>
          <w:i/>
          <w:lang w:val="en-US"/>
        </w:rPr>
        <w:t>Hobbins</w:t>
      </w:r>
      <w:r>
        <w:rPr>
          <w:rFonts w:ascii="Times New Roman" w:hAnsi="Times New Roman" w:cs="Times New Roman"/>
          <w:lang w:val="en-US"/>
        </w:rPr>
        <w:t>)</w:t>
      </w:r>
    </w:p>
    <w:p w:rsidR="00CC1863" w:rsidRPr="0077465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lastRenderedPageBreak/>
        <w:t>R. v. Serack</w:t>
      </w:r>
      <w:r w:rsidR="00774653">
        <w:rPr>
          <w:rFonts w:ascii="Times New Roman" w:hAnsi="Times New Roman" w:cs="Times New Roman"/>
          <w:b/>
          <w:i/>
          <w:color w:val="FF0000"/>
          <w:lang w:val="en-US"/>
        </w:rPr>
        <w:t>,</w:t>
      </w:r>
      <w:r w:rsidR="00774653">
        <w:rPr>
          <w:rFonts w:ascii="Times New Roman" w:hAnsi="Times New Roman" w:cs="Times New Roman"/>
          <w:b/>
          <w:color w:val="FF0000"/>
          <w:lang w:val="en-US"/>
        </w:rPr>
        <w:t xml:space="preserve"> [1974] 2 WWR 377 (BCSC)</w:t>
      </w:r>
    </w:p>
    <w:p w:rsidR="00CC1863" w:rsidRPr="005E2004" w:rsidRDefault="006735E5"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Oppressive questioning</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5C38B8">
        <w:rPr>
          <w:rFonts w:ascii="Times New Roman" w:hAnsi="Times New Roman" w:cs="Times New Roman"/>
          <w:lang w:val="en-US"/>
        </w:rPr>
        <w:t>Accused arrested, put in cell at 7:30. Cops took clothes, gave him blanket</w:t>
      </w:r>
      <w:r w:rsidR="00774653">
        <w:rPr>
          <w:rFonts w:ascii="Times New Roman" w:hAnsi="Times New Roman" w:cs="Times New Roman"/>
          <w:lang w:val="en-US"/>
        </w:rPr>
        <w:t xml:space="preserve">. At 3:30, cop took </w:t>
      </w:r>
      <w:r w:rsidR="005C38B8">
        <w:rPr>
          <w:rFonts w:ascii="Times New Roman" w:hAnsi="Times New Roman" w:cs="Times New Roman"/>
          <w:lang w:val="en-US"/>
        </w:rPr>
        <w:t>him</w:t>
      </w:r>
      <w:r w:rsidR="00774653">
        <w:rPr>
          <w:rFonts w:ascii="Times New Roman" w:hAnsi="Times New Roman" w:cs="Times New Roman"/>
          <w:lang w:val="en-US"/>
        </w:rPr>
        <w:t xml:space="preserve"> for questioning where statement obtained. He had no clothes, just blanket, had to walk in front of employees on way to questioning. </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5C38B8">
        <w:rPr>
          <w:rFonts w:ascii="Times New Roman" w:hAnsi="Times New Roman" w:cs="Times New Roman"/>
          <w:lang w:val="en-US"/>
        </w:rPr>
        <w:t>Was an oppressive environment created that made the statement inadmissible?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774653">
        <w:rPr>
          <w:rFonts w:ascii="Times New Roman" w:hAnsi="Times New Roman" w:cs="Times New Roman"/>
          <w:lang w:val="en-US"/>
        </w:rPr>
        <w:t>Berger J:</w:t>
      </w:r>
    </w:p>
    <w:p w:rsidR="00CC1863" w:rsidRDefault="00264F0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N</w:t>
      </w:r>
      <w:r w:rsidR="00774653">
        <w:rPr>
          <w:rFonts w:ascii="Times New Roman" w:hAnsi="Times New Roman" w:cs="Times New Roman"/>
          <w:lang w:val="en-US"/>
        </w:rPr>
        <w:t xml:space="preserve">othing immediately sinister about this – </w:t>
      </w:r>
      <w:r>
        <w:rPr>
          <w:rFonts w:ascii="Times New Roman" w:hAnsi="Times New Roman" w:cs="Times New Roman"/>
          <w:lang w:val="en-US"/>
        </w:rPr>
        <w:t>cops had good reason to take clothes and give him a blanket</w:t>
      </w:r>
      <w:r w:rsidR="00D00C19">
        <w:rPr>
          <w:rFonts w:ascii="Times New Roman" w:hAnsi="Times New Roman" w:cs="Times New Roman"/>
          <w:lang w:val="en-US"/>
        </w:rPr>
        <w:t xml:space="preserve"> at first</w:t>
      </w:r>
    </w:p>
    <w:p w:rsidR="00774653" w:rsidRDefault="00FC4D0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L</w:t>
      </w:r>
      <w:r w:rsidR="00774653">
        <w:rPr>
          <w:rFonts w:ascii="Times New Roman" w:hAnsi="Times New Roman" w:cs="Times New Roman"/>
          <w:lang w:val="en-US"/>
        </w:rPr>
        <w:t xml:space="preserve">eaving him like that until 3:30pm unreasonable – should have </w:t>
      </w:r>
      <w:r>
        <w:rPr>
          <w:rFonts w:ascii="Times New Roman" w:hAnsi="Times New Roman" w:cs="Times New Roman"/>
          <w:lang w:val="en-US"/>
        </w:rPr>
        <w:t>gotten</w:t>
      </w:r>
      <w:r w:rsidR="00774653">
        <w:rPr>
          <w:rFonts w:ascii="Times New Roman" w:hAnsi="Times New Roman" w:cs="Times New Roman"/>
          <w:lang w:val="en-US"/>
        </w:rPr>
        <w:t xml:space="preserve"> clothes in meantime but no effort made to do so</w:t>
      </w:r>
    </w:p>
    <w:p w:rsidR="00774653" w:rsidRPr="00FC4D04" w:rsidRDefault="0077465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C4D04">
        <w:rPr>
          <w:rFonts w:ascii="Times New Roman" w:hAnsi="Times New Roman" w:cs="Times New Roman"/>
          <w:lang w:val="en-US"/>
        </w:rPr>
        <w:t xml:space="preserve">It was wrong to carry out the interview in this way </w:t>
      </w:r>
      <w:r w:rsidR="00FC4D04" w:rsidRPr="00FC4D04">
        <w:rPr>
          <w:rFonts w:ascii="Times New Roman" w:hAnsi="Times New Roman" w:cs="Times New Roman"/>
          <w:lang w:val="en-US"/>
        </w:rPr>
        <w:sym w:font="Wingdings" w:char="F0E0"/>
      </w:r>
      <w:r w:rsidR="00FC4D04">
        <w:rPr>
          <w:rFonts w:ascii="Times New Roman" w:hAnsi="Times New Roman" w:cs="Times New Roman"/>
          <w:lang w:val="en-US"/>
        </w:rPr>
        <w:t xml:space="preserve"> </w:t>
      </w:r>
      <w:r w:rsidRPr="00FC4D04">
        <w:rPr>
          <w:rFonts w:ascii="Times New Roman" w:hAnsi="Times New Roman" w:cs="Times New Roman"/>
          <w:lang w:val="en-US"/>
        </w:rPr>
        <w:t>A man’</w:t>
      </w:r>
      <w:r w:rsidR="00FC4D04">
        <w:rPr>
          <w:rFonts w:ascii="Times New Roman" w:hAnsi="Times New Roman" w:cs="Times New Roman"/>
          <w:lang w:val="en-US"/>
        </w:rPr>
        <w:t>s trousers are…</w:t>
      </w:r>
      <w:r w:rsidRPr="00FC4D04">
        <w:rPr>
          <w:rFonts w:ascii="Times New Roman" w:hAnsi="Times New Roman" w:cs="Times New Roman"/>
          <w:lang w:val="en-US"/>
        </w:rPr>
        <w:t xml:space="preserve"> </w:t>
      </w:r>
      <w:r w:rsidRPr="00196794">
        <w:rPr>
          <w:rFonts w:ascii="Times New Roman" w:hAnsi="Times New Roman" w:cs="Times New Roman"/>
          <w:u w:val="single"/>
          <w:lang w:val="en-US"/>
        </w:rPr>
        <w:t>essential to his dignity and composure</w:t>
      </w:r>
    </w:p>
    <w:p w:rsidR="00774653" w:rsidRPr="00196794" w:rsidRDefault="0077465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lang w:val="en-US"/>
        </w:rPr>
        <w:t xml:space="preserve">Man in blanket vs cop in uniform – </w:t>
      </w:r>
      <w:r w:rsidRPr="00196794">
        <w:rPr>
          <w:rFonts w:ascii="Times New Roman" w:hAnsi="Times New Roman" w:cs="Times New Roman"/>
          <w:u w:val="single"/>
          <w:lang w:val="en-US"/>
        </w:rPr>
        <w:t>cop has advantage that may disarm accused of a separate will</w:t>
      </w:r>
      <w:r w:rsidR="00FC4D04" w:rsidRPr="00196794">
        <w:rPr>
          <w:rFonts w:ascii="Times New Roman" w:hAnsi="Times New Roman" w:cs="Times New Roman"/>
          <w:u w:val="single"/>
          <w:lang w:val="en-US"/>
        </w:rPr>
        <w:t>, power imbalance</w:t>
      </w:r>
    </w:p>
    <w:p w:rsidR="00FC4D04" w:rsidRDefault="00FC4D0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196794">
        <w:rPr>
          <w:rFonts w:ascii="Times New Roman" w:hAnsi="Times New Roman" w:cs="Times New Roman"/>
          <w:b/>
          <w:u w:val="single"/>
          <w:lang w:val="en-US"/>
        </w:rPr>
        <w:t>Policy</w:t>
      </w:r>
      <w:r>
        <w:rPr>
          <w:rFonts w:ascii="Times New Roman" w:hAnsi="Times New Roman" w:cs="Times New Roman"/>
          <w:lang w:val="en-US"/>
        </w:rPr>
        <w:t>: make police behave better if they think improper behaviour will get statements tossed out</w:t>
      </w:r>
    </w:p>
    <w:p w:rsidR="00FC4D04" w:rsidRPr="00196794" w:rsidRDefault="00FC4D0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196794">
        <w:rPr>
          <w:rFonts w:ascii="Times New Roman" w:hAnsi="Times New Roman" w:cs="Times New Roman"/>
          <w:b/>
          <w:u w:val="single"/>
          <w:lang w:val="en-US"/>
        </w:rPr>
        <w:t>It didn’t matter that police didn’t intentionally create an oppressive or humiliating environment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774653">
        <w:rPr>
          <w:rFonts w:ascii="Times New Roman" w:hAnsi="Times New Roman" w:cs="Times New Roman"/>
          <w:lang w:val="en-US"/>
        </w:rPr>
        <w:t>Statement was involuntary.</w:t>
      </w:r>
    </w:p>
    <w:p w:rsidR="001E68F2" w:rsidRDefault="001E68F2" w:rsidP="005C38B8">
      <w:pPr>
        <w:spacing w:after="0" w:line="240" w:lineRule="auto"/>
        <w:rPr>
          <w:rFonts w:ascii="Times New Roman" w:hAnsi="Times New Roman" w:cs="Times New Roman"/>
          <w:sz w:val="24"/>
          <w:szCs w:val="24"/>
          <w:u w:val="single"/>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Voluntariness – Consolidated Approach</w:t>
      </w:r>
      <w:r w:rsidRPr="009D579D">
        <w:rPr>
          <w:rFonts w:ascii="Times New Roman" w:hAnsi="Times New Roman" w:cs="Times New Roman"/>
          <w:sz w:val="24"/>
          <w:szCs w:val="24"/>
          <w:lang w:val="en-US"/>
        </w:rPr>
        <w:t xml:space="preserv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4F34EA"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Oickle</w:t>
      </w:r>
      <w:r w:rsidR="004F34EA">
        <w:rPr>
          <w:rFonts w:ascii="Times New Roman" w:hAnsi="Times New Roman" w:cs="Times New Roman"/>
          <w:b/>
          <w:color w:val="FF0000"/>
          <w:lang w:val="en-US"/>
        </w:rPr>
        <w:t>, [2000] 2 SCR 3</w:t>
      </w:r>
    </w:p>
    <w:p w:rsidR="00CC1863" w:rsidRPr="005E2004" w:rsidRDefault="005C38B8"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 xml:space="preserve">Modern approach </w:t>
      </w:r>
      <w:r w:rsidR="006F3138">
        <w:rPr>
          <w:rFonts w:ascii="Times New Roman" w:hAnsi="Times New Roman" w:cs="Times New Roman"/>
          <w:b/>
          <w:color w:val="0000FF"/>
          <w:lang w:val="en-US"/>
        </w:rPr>
        <w:t>- The rule is concerned with voluntariness, broadly understood, not rigid, fixed rules</w:t>
      </w:r>
    </w:p>
    <w:p w:rsidR="00F467DB" w:rsidRPr="00F467DB"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F467DB">
        <w:rPr>
          <w:rFonts w:ascii="Times New Roman" w:hAnsi="Times New Roman" w:cs="Times New Roman"/>
          <w:lang w:val="en-US"/>
        </w:rPr>
        <w:t xml:space="preserve">Accused takes polygraph </w:t>
      </w:r>
      <w:r w:rsidR="00F0728B">
        <w:rPr>
          <w:rFonts w:ascii="Times New Roman" w:hAnsi="Times New Roman" w:cs="Times New Roman"/>
          <w:lang w:val="en-US"/>
        </w:rPr>
        <w:t>on</w:t>
      </w:r>
      <w:r w:rsidR="00F467DB">
        <w:rPr>
          <w:rFonts w:ascii="Times New Roman" w:hAnsi="Times New Roman" w:cs="Times New Roman"/>
          <w:lang w:val="en-US"/>
        </w:rPr>
        <w:t xml:space="preserve"> arsons at 3, </w:t>
      </w:r>
      <w:r w:rsidR="00F0728B">
        <w:rPr>
          <w:rFonts w:ascii="Times New Roman" w:hAnsi="Times New Roman" w:cs="Times New Roman"/>
          <w:lang w:val="en-US"/>
        </w:rPr>
        <w:t>told he failed at</w:t>
      </w:r>
      <w:r w:rsidR="00F467DB">
        <w:rPr>
          <w:rFonts w:ascii="Times New Roman" w:hAnsi="Times New Roman" w:cs="Times New Roman"/>
          <w:lang w:val="en-US"/>
        </w:rPr>
        <w:t xml:space="preserve"> 5</w:t>
      </w:r>
      <w:r w:rsidR="00F0728B">
        <w:rPr>
          <w:rFonts w:ascii="Times New Roman" w:hAnsi="Times New Roman" w:cs="Times New Roman"/>
          <w:lang w:val="en-US"/>
        </w:rPr>
        <w:t>. Questioned at 5</w:t>
      </w:r>
      <w:r w:rsidR="00F467DB">
        <w:rPr>
          <w:rFonts w:ascii="Times New Roman" w:hAnsi="Times New Roman" w:cs="Times New Roman"/>
          <w:lang w:val="en-US"/>
        </w:rPr>
        <w:t>, given rights, told can leave whenever. At 7pm, admitted to 1 fire, then to 6 more at 11pm. Reminder of rights given several times during that period. Written statement taken w/warnings repeated. Put in cell at 2:45am. Accused found awake at 6am and asked to do re-enactment, agrees. More warnings given, advised he could stop at any time. Accused went to multiple locations and described how he set the fires. Accused asked for deal but cop said no. Cops said they’d have to question his gf if they didn’t settle things.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4F34EA">
        <w:rPr>
          <w:rFonts w:ascii="Times New Roman" w:hAnsi="Times New Roman" w:cs="Times New Roman"/>
          <w:lang w:val="en-US"/>
        </w:rPr>
        <w:t>What are the common law limits on police interrogation?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4F34EA">
        <w:rPr>
          <w:rFonts w:ascii="Times New Roman" w:hAnsi="Times New Roman" w:cs="Times New Roman"/>
          <w:lang w:val="en-US"/>
        </w:rPr>
        <w:t>Iacobucci J:</w:t>
      </w:r>
    </w:p>
    <w:p w:rsidR="00CC1863" w:rsidRDefault="005378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Rule needs to be resta</w:t>
      </w:r>
      <w:r w:rsidR="00BF42C6">
        <w:rPr>
          <w:rFonts w:ascii="Times New Roman" w:hAnsi="Times New Roman" w:cs="Times New Roman"/>
          <w:lang w:val="en-US"/>
        </w:rPr>
        <w:t xml:space="preserve">ted because of inconsistent use in lower courts and </w:t>
      </w:r>
      <w:r>
        <w:rPr>
          <w:rFonts w:ascii="Times New Roman" w:hAnsi="Times New Roman" w:cs="Times New Roman"/>
          <w:lang w:val="en-US"/>
        </w:rPr>
        <w:t>growing und</w:t>
      </w:r>
      <w:r w:rsidR="00BF42C6">
        <w:rPr>
          <w:rFonts w:ascii="Times New Roman" w:hAnsi="Times New Roman" w:cs="Times New Roman"/>
          <w:lang w:val="en-US"/>
        </w:rPr>
        <w:t>erstanding of false confessions</w:t>
      </w:r>
    </w:p>
    <w:p w:rsidR="00537862" w:rsidRDefault="005378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Confessions rule should recognize which interrogation techniques commonly produce false confessions.</w:t>
      </w:r>
    </w:p>
    <w:p w:rsidR="00537862" w:rsidRDefault="009D01C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Goals of confessions rule</w:t>
      </w:r>
      <w:r>
        <w:rPr>
          <w:rFonts w:ascii="Times New Roman" w:hAnsi="Times New Roman" w:cs="Times New Roman"/>
          <w:lang w:val="en-US"/>
        </w:rPr>
        <w:t>: protecting rights of accused without unduly limiting society’s need to investigate crimes.</w:t>
      </w:r>
    </w:p>
    <w:p w:rsidR="009D01C2" w:rsidRDefault="009D01C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Research with mock juries indicates that people find it hard to believe that someone would confess falsely.</w:t>
      </w:r>
    </w:p>
    <w:p w:rsidR="009D01C2" w:rsidRDefault="009D01C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Five basic kinds of false confessions: voluntary, stress-compliant (to escape interrogation), coerced-compliant (threats and promises</w:t>
      </w:r>
      <w:r w:rsidR="00280180">
        <w:rPr>
          <w:rFonts w:ascii="Times New Roman" w:hAnsi="Times New Roman" w:cs="Times New Roman"/>
          <w:lang w:val="en-US"/>
        </w:rPr>
        <w:t xml:space="preserve"> – most common type</w:t>
      </w:r>
      <w:r>
        <w:rPr>
          <w:rFonts w:ascii="Times New Roman" w:hAnsi="Times New Roman" w:cs="Times New Roman"/>
          <w:lang w:val="en-US"/>
        </w:rPr>
        <w:t>), non-coerced-persuaded (confused, doubt self, temporarily persuaded of own guilt), and coerced-persuaded (threats/promises plus confusion and self-doubt).</w:t>
      </w:r>
    </w:p>
    <w:p w:rsidR="009D01C2" w:rsidRDefault="0028018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Danger of using fabricated evidence</w:t>
      </w:r>
      <w:r>
        <w:rPr>
          <w:rFonts w:ascii="Times New Roman" w:hAnsi="Times New Roman" w:cs="Times New Roman"/>
          <w:lang w:val="en-US"/>
        </w:rPr>
        <w:t xml:space="preserve"> –could persuade susceptible suspect or convince him protesting is futile.</w:t>
      </w:r>
    </w:p>
    <w:p w:rsidR="00F70F80" w:rsidRPr="00696877" w:rsidRDefault="00F70F8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Should record interrogations</w:t>
      </w:r>
      <w:r>
        <w:rPr>
          <w:rFonts w:ascii="Times New Roman" w:hAnsi="Times New Roman" w:cs="Times New Roman"/>
          <w:lang w:val="en-US"/>
        </w:rPr>
        <w:t xml:space="preserve"> – capture tone/body language – (1) allow courts to monitor practices and enforce safeguards, (2) deters police from using techniques likely to lead to untrustworthy confessions, (3) enables courts to make informed judgments, (4) accords with sound public  policy.</w:t>
      </w:r>
    </w:p>
    <w:p w:rsidR="00237B9F" w:rsidRDefault="00F56C3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Rigid categories can’t be use</w:t>
      </w:r>
      <w:r w:rsidR="00EA4373" w:rsidRPr="0044530C">
        <w:rPr>
          <w:rFonts w:ascii="Times New Roman" w:hAnsi="Times New Roman" w:cs="Times New Roman"/>
          <w:u w:val="single"/>
          <w:lang w:val="en-US"/>
        </w:rPr>
        <w:t xml:space="preserve">d because oppressive conditions, </w:t>
      </w:r>
      <w:r w:rsidRPr="0044530C">
        <w:rPr>
          <w:rFonts w:ascii="Times New Roman" w:hAnsi="Times New Roman" w:cs="Times New Roman"/>
          <w:u w:val="single"/>
          <w:lang w:val="en-US"/>
        </w:rPr>
        <w:t>inducements can operate together</w:t>
      </w:r>
      <w:r w:rsidR="00EA4373" w:rsidRPr="0044530C">
        <w:rPr>
          <w:rFonts w:ascii="Times New Roman" w:hAnsi="Times New Roman" w:cs="Times New Roman"/>
          <w:u w:val="single"/>
          <w:lang w:val="en-US"/>
        </w:rPr>
        <w:t xml:space="preserve"> </w:t>
      </w:r>
      <w:r w:rsidR="00EA4373" w:rsidRPr="0044530C">
        <w:rPr>
          <w:rFonts w:ascii="Times New Roman" w:hAnsi="Times New Roman" w:cs="Times New Roman"/>
          <w:u w:val="single"/>
          <w:lang w:val="en-US"/>
        </w:rPr>
        <w:sym w:font="Wingdings" w:char="F0E0"/>
      </w:r>
      <w:r w:rsidR="00EA4373" w:rsidRPr="0044530C">
        <w:rPr>
          <w:rFonts w:ascii="Times New Roman" w:hAnsi="Times New Roman" w:cs="Times New Roman"/>
          <w:u w:val="single"/>
          <w:lang w:val="en-US"/>
        </w:rPr>
        <w:t xml:space="preserve"> branches combined</w:t>
      </w:r>
      <w:r w:rsidR="00237B9F" w:rsidRPr="0044530C">
        <w:rPr>
          <w:rFonts w:ascii="Times New Roman" w:hAnsi="Times New Roman" w:cs="Times New Roman"/>
          <w:u w:val="single"/>
          <w:lang w:val="en-US"/>
        </w:rPr>
        <w:t xml:space="preserve"> but high standard for involuntariness</w:t>
      </w:r>
      <w:r w:rsidR="00237B9F">
        <w:rPr>
          <w:rFonts w:ascii="Times New Roman" w:hAnsi="Times New Roman" w:cs="Times New Roman"/>
          <w:lang w:val="en-US"/>
        </w:rPr>
        <w:t xml:space="preserve"> </w:t>
      </w:r>
      <w:r w:rsidR="00237B9F" w:rsidRPr="00237B9F">
        <w:rPr>
          <w:rFonts w:ascii="Times New Roman" w:hAnsi="Times New Roman" w:cs="Times New Roman"/>
          <w:lang w:val="en-US"/>
        </w:rPr>
        <w:sym w:font="Wingdings" w:char="F0E0"/>
      </w:r>
      <w:r w:rsidR="00237B9F">
        <w:rPr>
          <w:rFonts w:ascii="Times New Roman" w:hAnsi="Times New Roman" w:cs="Times New Roman"/>
          <w:lang w:val="en-US"/>
        </w:rPr>
        <w:t xml:space="preserve"> </w:t>
      </w:r>
      <w:r w:rsidR="00237B9F">
        <w:rPr>
          <w:rFonts w:ascii="Times New Roman" w:hAnsi="Times New Roman" w:cs="Times New Roman"/>
          <w:i/>
          <w:lang w:val="en-US"/>
        </w:rPr>
        <w:t>strong</w:t>
      </w:r>
      <w:r w:rsidR="00237B9F">
        <w:rPr>
          <w:rFonts w:ascii="Times New Roman" w:hAnsi="Times New Roman" w:cs="Times New Roman"/>
          <w:lang w:val="en-US"/>
        </w:rPr>
        <w:t xml:space="preserve"> incentives, </w:t>
      </w:r>
      <w:r w:rsidR="00237B9F">
        <w:rPr>
          <w:rFonts w:ascii="Times New Roman" w:hAnsi="Times New Roman" w:cs="Times New Roman"/>
          <w:i/>
          <w:lang w:val="en-US"/>
        </w:rPr>
        <w:t>intense</w:t>
      </w:r>
      <w:r w:rsidR="00237B9F">
        <w:rPr>
          <w:rFonts w:ascii="Times New Roman" w:hAnsi="Times New Roman" w:cs="Times New Roman"/>
          <w:lang w:val="en-US"/>
        </w:rPr>
        <w:t xml:space="preserve"> pressure</w:t>
      </w:r>
    </w:p>
    <w:p w:rsidR="00F56C3A" w:rsidRDefault="00F56C3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Confessions rule protects</w:t>
      </w:r>
      <w:r w:rsidRPr="0044530C">
        <w:rPr>
          <w:rFonts w:ascii="Times New Roman" w:hAnsi="Times New Roman" w:cs="Times New Roman"/>
          <w:b/>
          <w:u w:val="single"/>
          <w:lang w:val="en-US"/>
        </w:rPr>
        <w:t xml:space="preserve"> broader conception of voluntariness</w:t>
      </w:r>
      <w:r w:rsidRPr="0044530C">
        <w:rPr>
          <w:rFonts w:ascii="Times New Roman" w:hAnsi="Times New Roman" w:cs="Times New Roman"/>
          <w:u w:val="single"/>
          <w:lang w:val="en-US"/>
        </w:rPr>
        <w:t>: focus on protecting accused’</w:t>
      </w:r>
      <w:r w:rsidR="0044530C">
        <w:rPr>
          <w:rFonts w:ascii="Times New Roman" w:hAnsi="Times New Roman" w:cs="Times New Roman"/>
          <w:u w:val="single"/>
          <w:lang w:val="en-US"/>
        </w:rPr>
        <w:t xml:space="preserve">s rights, </w:t>
      </w:r>
      <w:r w:rsidRPr="0044530C">
        <w:rPr>
          <w:rFonts w:ascii="Times New Roman" w:hAnsi="Times New Roman" w:cs="Times New Roman"/>
          <w:u w:val="single"/>
          <w:lang w:val="en-US"/>
        </w:rPr>
        <w:t>trial fairness</w:t>
      </w:r>
    </w:p>
    <w:p w:rsidR="00F56C3A" w:rsidRDefault="00F56C3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Analysis should be contextual</w:t>
      </w:r>
      <w:r>
        <w:rPr>
          <w:rFonts w:ascii="Times New Roman" w:hAnsi="Times New Roman" w:cs="Times New Roman"/>
          <w:lang w:val="en-US"/>
        </w:rPr>
        <w:t xml:space="preserve"> </w:t>
      </w:r>
      <w:r w:rsidRPr="00F56C3A">
        <w:rPr>
          <w:rFonts w:ascii="Times New Roman" w:hAnsi="Times New Roman" w:cs="Times New Roman"/>
          <w:lang w:val="en-US"/>
        </w:rPr>
        <w:sym w:font="Wingdings" w:char="F0E0"/>
      </w:r>
      <w:r>
        <w:rPr>
          <w:rFonts w:ascii="Times New Roman" w:hAnsi="Times New Roman" w:cs="Times New Roman"/>
          <w:lang w:val="en-US"/>
        </w:rPr>
        <w:t xml:space="preserve"> circumstances surrounding confessions – reasonable doubt to voluntariness?</w:t>
      </w:r>
    </w:p>
    <w:p w:rsidR="00F56C3A" w:rsidRDefault="00F56C3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Findings on voluntariness are factual, can only be overturned for some palpable and overriding error</w:t>
      </w:r>
    </w:p>
    <w:p w:rsidR="00F56C3A" w:rsidRDefault="00F56C3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Cops can minimize moral but not legal significance of crimes, can’t offer deals, can suggest potential benefits of confession but can’t make offers conditional on confession, </w:t>
      </w:r>
      <w:r w:rsidR="00795549">
        <w:rPr>
          <w:rFonts w:ascii="Times New Roman" w:hAnsi="Times New Roman" w:cs="Times New Roman"/>
          <w:lang w:val="en-US"/>
        </w:rPr>
        <w:t>moral inducements are ok, threats/promises towards 3</w:t>
      </w:r>
      <w:r w:rsidR="00795549" w:rsidRPr="00795549">
        <w:rPr>
          <w:rFonts w:ascii="Times New Roman" w:hAnsi="Times New Roman" w:cs="Times New Roman"/>
          <w:vertAlign w:val="superscript"/>
          <w:lang w:val="en-US"/>
        </w:rPr>
        <w:t>rd</w:t>
      </w:r>
      <w:r w:rsidR="00795549">
        <w:rPr>
          <w:rFonts w:ascii="Times New Roman" w:hAnsi="Times New Roman" w:cs="Times New Roman"/>
          <w:lang w:val="en-US"/>
        </w:rPr>
        <w:t xml:space="preserve"> party are improper if relationship strong enough, can’t deny access to food/sleep/water/bathroom, shouldn’t fabricate evidence, it’s ok to confront accused w/adverse evidence (e.g. polygraph) or exaggerate its reliability/accuracy</w:t>
      </w:r>
    </w:p>
    <w:p w:rsidR="00795549" w:rsidRDefault="0079554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Sign of involuntariness is emotional disintegration (doesn’t include crying upon confessing)</w:t>
      </w:r>
    </w:p>
    <w:p w:rsidR="00850728" w:rsidRDefault="0085072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You </w:t>
      </w:r>
      <w:r w:rsidRPr="0044530C">
        <w:rPr>
          <w:rFonts w:ascii="Times New Roman" w:hAnsi="Times New Roman" w:cs="Times New Roman"/>
          <w:u w:val="single"/>
          <w:lang w:val="en-US"/>
        </w:rPr>
        <w:t>can confront w/inadmissible evidence</w:t>
      </w:r>
      <w:r>
        <w:rPr>
          <w:rFonts w:ascii="Times New Roman" w:hAnsi="Times New Roman" w:cs="Times New Roman"/>
          <w:lang w:val="en-US"/>
        </w:rPr>
        <w:t xml:space="preserve"> (e.g. polygraph), even though it’s hard for defence because they either have to explain away a confession without reference to the polygraph or admit that accused failed the test</w:t>
      </w:r>
    </w:p>
    <w:p w:rsidR="00850728" w:rsidRDefault="0085072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44530C">
        <w:rPr>
          <w:rFonts w:ascii="Times New Roman" w:hAnsi="Times New Roman" w:cs="Times New Roman"/>
          <w:u w:val="single"/>
          <w:lang w:val="en-US"/>
        </w:rPr>
        <w:t>Tactical disadvantage to defence is not relevant to voluntariness of the accused’s confession</w:t>
      </w:r>
      <w:r>
        <w:rPr>
          <w:rFonts w:ascii="Times New Roman" w:hAnsi="Times New Roman" w:cs="Times New Roman"/>
          <w:lang w:val="en-US"/>
        </w:rPr>
        <w:t xml:space="preserve"> </w:t>
      </w:r>
      <w:r w:rsidRPr="00850728">
        <w:rPr>
          <w:rFonts w:ascii="Times New Roman" w:hAnsi="Times New Roman" w:cs="Times New Roman"/>
          <w:lang w:val="en-US"/>
        </w:rPr>
        <w:sym w:font="Wingdings" w:char="F0E0"/>
      </w:r>
      <w:r>
        <w:rPr>
          <w:rFonts w:ascii="Times New Roman" w:hAnsi="Times New Roman" w:cs="Times New Roman"/>
          <w:lang w:val="en-US"/>
        </w:rPr>
        <w:t xml:space="preserve"> just prejudicial effect that is outweighed by immense probative value of a voluntary confession</w:t>
      </w:r>
    </w:p>
    <w:p w:rsidR="003D11C8" w:rsidRPr="005E2004" w:rsidRDefault="003D11C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(Arbour J): Interrogation used improper inducements and use of polygraph put accsed in unfair position of having to lead prejudicial, unreliable and inadmissible evidence against himself to impeach veracity of statements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DE006E">
        <w:rPr>
          <w:rFonts w:ascii="Times New Roman" w:hAnsi="Times New Roman" w:cs="Times New Roman"/>
          <w:lang w:val="en-US"/>
        </w:rPr>
        <w:t>Confession was voluntary. Cops took care to give warnings, not deprive him of anything, etc.</w:t>
      </w:r>
    </w:p>
    <w:p w:rsidR="00D53255" w:rsidRDefault="00D53255" w:rsidP="00CC1863">
      <w:pPr>
        <w:spacing w:after="0" w:line="240" w:lineRule="auto"/>
        <w:rPr>
          <w:rFonts w:ascii="Times New Roman" w:hAnsi="Times New Roman" w:cs="Times New Roman"/>
          <w:sz w:val="24"/>
          <w:szCs w:val="24"/>
          <w:u w:val="single"/>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lastRenderedPageBreak/>
        <w:t xml:space="preserve">The “Confessions Rule” and the </w:t>
      </w:r>
      <w:r w:rsidRPr="009D27C3">
        <w:rPr>
          <w:rFonts w:ascii="Times New Roman" w:hAnsi="Times New Roman" w:cs="Times New Roman"/>
          <w:i/>
          <w:sz w:val="24"/>
          <w:szCs w:val="24"/>
          <w:u w:val="single"/>
          <w:lang w:val="en-US"/>
        </w:rPr>
        <w:t>Charter</w:t>
      </w:r>
      <w:r w:rsidRPr="009D579D">
        <w:rPr>
          <w:rFonts w:ascii="Times New Roman" w:hAnsi="Times New Roman" w:cs="Times New Roman"/>
          <w:sz w:val="24"/>
          <w:szCs w:val="24"/>
          <w:lang w:val="en-US"/>
        </w:rPr>
        <w:t xml:space="preserve"> </w:t>
      </w:r>
    </w:p>
    <w:p w:rsidR="00CC1863" w:rsidRPr="0007478F" w:rsidRDefault="00CC1863" w:rsidP="00CC1863">
      <w:pPr>
        <w:spacing w:after="0" w:line="240" w:lineRule="auto"/>
        <w:rPr>
          <w:rFonts w:ascii="Times New Roman" w:hAnsi="Times New Roman" w:cs="Times New Roman"/>
          <w:sz w:val="16"/>
          <w:szCs w:val="16"/>
          <w:lang w:val="en-US"/>
        </w:rPr>
      </w:pPr>
    </w:p>
    <w:p w:rsidR="00B837E6" w:rsidRPr="00B837E6" w:rsidRDefault="00B837E6" w:rsidP="00627396">
      <w:pPr>
        <w:pStyle w:val="ListParagraph"/>
        <w:numPr>
          <w:ilvl w:val="0"/>
          <w:numId w:val="35"/>
        </w:numPr>
        <w:spacing w:after="0" w:line="240" w:lineRule="auto"/>
        <w:rPr>
          <w:rFonts w:ascii="Times New Roman" w:hAnsi="Times New Roman" w:cs="Times New Roman"/>
          <w:lang w:val="en-US"/>
        </w:rPr>
      </w:pPr>
      <w:r>
        <w:rPr>
          <w:rFonts w:ascii="Times New Roman" w:hAnsi="Times New Roman" w:cs="Times New Roman"/>
          <w:b/>
          <w:i/>
          <w:lang w:val="en-US"/>
        </w:rPr>
        <w:t>R v Oickle</w:t>
      </w:r>
      <w:r>
        <w:rPr>
          <w:rFonts w:ascii="Times New Roman" w:hAnsi="Times New Roman" w:cs="Times New Roman"/>
          <w:b/>
          <w:lang w:val="en-US"/>
        </w:rPr>
        <w:t>:</w:t>
      </w:r>
      <w:r>
        <w:rPr>
          <w:rFonts w:ascii="Times New Roman" w:hAnsi="Times New Roman" w:cs="Times New Roman"/>
          <w:lang w:val="en-US"/>
        </w:rPr>
        <w:t xml:space="preserve"> </w:t>
      </w:r>
      <w:r w:rsidRPr="00B67DA8">
        <w:rPr>
          <w:rFonts w:ascii="Times New Roman" w:hAnsi="Times New Roman" w:cs="Times New Roman"/>
          <w:u w:val="single"/>
          <w:lang w:val="en-US"/>
        </w:rPr>
        <w:t xml:space="preserve">Confessions rule has broader scope than </w:t>
      </w:r>
      <w:r w:rsidRPr="00B67DA8">
        <w:rPr>
          <w:rFonts w:ascii="Times New Roman" w:hAnsi="Times New Roman" w:cs="Times New Roman"/>
          <w:i/>
          <w:u w:val="single"/>
          <w:lang w:val="en-US"/>
        </w:rPr>
        <w:t>Charter</w:t>
      </w:r>
      <w:r>
        <w:rPr>
          <w:rFonts w:ascii="Times New Roman" w:hAnsi="Times New Roman" w:cs="Times New Roman"/>
          <w:lang w:val="en-US"/>
        </w:rPr>
        <w:t xml:space="preserve">. S. 10 only for arrest/detention but confessions rule applies even for questioning. </w:t>
      </w:r>
      <w:r>
        <w:rPr>
          <w:rFonts w:ascii="Times New Roman" w:hAnsi="Times New Roman" w:cs="Times New Roman"/>
          <w:i/>
          <w:lang w:val="en-US"/>
        </w:rPr>
        <w:t>Charter</w:t>
      </w:r>
      <w:r>
        <w:rPr>
          <w:rFonts w:ascii="Times New Roman" w:hAnsi="Times New Roman" w:cs="Times New Roman"/>
          <w:lang w:val="en-US"/>
        </w:rPr>
        <w:t xml:space="preserve"> also has different burden and standard of proof. </w:t>
      </w:r>
      <w:r>
        <w:rPr>
          <w:rFonts w:ascii="Times New Roman" w:hAnsi="Times New Roman" w:cs="Times New Roman"/>
          <w:i/>
          <w:lang w:val="en-US"/>
        </w:rPr>
        <w:t>Charter</w:t>
      </w:r>
      <w:r>
        <w:rPr>
          <w:rFonts w:ascii="Times New Roman" w:hAnsi="Times New Roman" w:cs="Times New Roman"/>
          <w:lang w:val="en-US"/>
        </w:rPr>
        <w:t xml:space="preserve"> requires df to show violation on BoP but confessions gives Crown burden of showing voluntariness BARD. Remedies also different. </w:t>
      </w:r>
      <w:r>
        <w:rPr>
          <w:rFonts w:ascii="Times New Roman" w:hAnsi="Times New Roman" w:cs="Times New Roman"/>
          <w:i/>
          <w:lang w:val="en-US"/>
        </w:rPr>
        <w:t>Charter</w:t>
      </w:r>
      <w:r>
        <w:rPr>
          <w:rFonts w:ascii="Times New Roman" w:hAnsi="Times New Roman" w:cs="Times New Roman"/>
          <w:lang w:val="en-US"/>
        </w:rPr>
        <w:t xml:space="preserve"> excludes only if it would bring admin of justice into disrepute. Confessions </w:t>
      </w:r>
      <w:r w:rsidR="00863F4D">
        <w:rPr>
          <w:rFonts w:ascii="Times New Roman" w:hAnsi="Times New Roman" w:cs="Times New Roman"/>
          <w:lang w:val="en-US"/>
        </w:rPr>
        <w:t xml:space="preserve">rule </w:t>
      </w:r>
      <w:r>
        <w:rPr>
          <w:rFonts w:ascii="Times New Roman" w:hAnsi="Times New Roman" w:cs="Times New Roman"/>
          <w:lang w:val="en-US"/>
        </w:rPr>
        <w:t>always causes exclusion.</w:t>
      </w:r>
    </w:p>
    <w:p w:rsidR="00297155" w:rsidRPr="0007478F" w:rsidRDefault="00297155" w:rsidP="00297155">
      <w:pPr>
        <w:spacing w:after="0" w:line="240" w:lineRule="auto"/>
        <w:rPr>
          <w:rFonts w:ascii="Times New Roman" w:hAnsi="Times New Roman" w:cs="Times New Roman"/>
          <w:sz w:val="16"/>
          <w:szCs w:val="16"/>
          <w:lang w:val="en-US"/>
        </w:rPr>
      </w:pPr>
    </w:p>
    <w:p w:rsidR="00297155" w:rsidRPr="00FC14FE" w:rsidRDefault="00297155" w:rsidP="00297155">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 xml:space="preserve">R. </w:t>
      </w:r>
      <w:r w:rsidRPr="005E2004">
        <w:rPr>
          <w:rFonts w:ascii="Times New Roman" w:hAnsi="Times New Roman" w:cs="Times New Roman"/>
          <w:b/>
          <w:i/>
          <w:iCs/>
          <w:color w:val="FF0000"/>
          <w:lang w:val="en-US"/>
        </w:rPr>
        <w:t>v</w:t>
      </w:r>
      <w:r w:rsidRPr="005E2004">
        <w:rPr>
          <w:rFonts w:ascii="Times New Roman" w:hAnsi="Times New Roman" w:cs="Times New Roman"/>
          <w:b/>
          <w:i/>
          <w:color w:val="FF0000"/>
          <w:lang w:val="en-US"/>
        </w:rPr>
        <w:t xml:space="preserve">. </w:t>
      </w:r>
      <w:r>
        <w:rPr>
          <w:rFonts w:ascii="Times New Roman" w:hAnsi="Times New Roman" w:cs="Times New Roman"/>
          <w:b/>
          <w:i/>
          <w:color w:val="FF0000"/>
          <w:lang w:val="en-US"/>
        </w:rPr>
        <w:t>Spencer</w:t>
      </w:r>
      <w:r w:rsidR="00FC14FE">
        <w:rPr>
          <w:rFonts w:ascii="Times New Roman" w:hAnsi="Times New Roman" w:cs="Times New Roman"/>
          <w:b/>
          <w:color w:val="FF0000"/>
          <w:lang w:val="en-US"/>
        </w:rPr>
        <w:t>, [2007] 1 SCR 500</w:t>
      </w:r>
    </w:p>
    <w:p w:rsidR="00297155" w:rsidRPr="00B944E7" w:rsidRDefault="00B944E7" w:rsidP="00297155">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 xml:space="preserve">Clarification and adoption of </w:t>
      </w:r>
      <w:r>
        <w:rPr>
          <w:rFonts w:ascii="Times New Roman" w:hAnsi="Times New Roman" w:cs="Times New Roman"/>
          <w:b/>
          <w:i/>
          <w:color w:val="0000FF"/>
          <w:lang w:val="en-US"/>
        </w:rPr>
        <w:t>Oickle</w:t>
      </w:r>
    </w:p>
    <w:p w:rsidR="00297155" w:rsidRPr="005E2004" w:rsidRDefault="00297155" w:rsidP="00297155">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EA107A">
        <w:rPr>
          <w:rFonts w:ascii="Times New Roman" w:hAnsi="Times New Roman" w:cs="Times New Roman"/>
          <w:lang w:val="en-US"/>
        </w:rPr>
        <w:t>S arrested for multiple robberies and his gf H arrested for 1. S expressed concern for H, asked for her to be left out. Cops told him H would be charged. S offered to confess in exchange for slack treatment of H. Cop said he couldn’t make a deal. S requested visit with H. S confessed to some robberies and was allowed to visit. He then confessed to more.</w:t>
      </w:r>
    </w:p>
    <w:p w:rsidR="00297155" w:rsidRPr="005E2004" w:rsidRDefault="00297155" w:rsidP="00297155">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0D2D63">
        <w:rPr>
          <w:rFonts w:ascii="Times New Roman" w:hAnsi="Times New Roman" w:cs="Times New Roman"/>
          <w:lang w:val="en-US"/>
        </w:rPr>
        <w:t>Were S’s confessions voluntary or involuntary due to inducement?</w:t>
      </w:r>
    </w:p>
    <w:p w:rsidR="001E5B78" w:rsidRPr="005E2004" w:rsidRDefault="00297155" w:rsidP="00297155">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335DC4">
        <w:rPr>
          <w:rFonts w:ascii="Times New Roman" w:hAnsi="Times New Roman" w:cs="Times New Roman"/>
          <w:lang w:val="en-US"/>
        </w:rPr>
        <w:t>Deschamps J:</w:t>
      </w:r>
    </w:p>
    <w:p w:rsidR="001E5B78" w:rsidRDefault="001E5B7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Agrees </w:t>
      </w:r>
      <w:r w:rsidRPr="00075843">
        <w:rPr>
          <w:rFonts w:ascii="Times New Roman" w:hAnsi="Times New Roman" w:cs="Times New Roman"/>
          <w:i/>
          <w:u w:val="single"/>
          <w:lang w:val="en-US"/>
        </w:rPr>
        <w:t>Oickle</w:t>
      </w:r>
      <w:r w:rsidRPr="00075843">
        <w:rPr>
          <w:rFonts w:ascii="Times New Roman" w:hAnsi="Times New Roman" w:cs="Times New Roman"/>
          <w:u w:val="single"/>
          <w:lang w:val="en-US"/>
        </w:rPr>
        <w:t xml:space="preserve"> is the test</w:t>
      </w:r>
      <w:r w:rsidR="006F3138" w:rsidRPr="00075843">
        <w:rPr>
          <w:rFonts w:ascii="Times New Roman" w:hAnsi="Times New Roman" w:cs="Times New Roman"/>
          <w:u w:val="single"/>
          <w:lang w:val="en-US"/>
        </w:rPr>
        <w:t xml:space="preserve"> </w:t>
      </w:r>
      <w:r w:rsidR="006F3138" w:rsidRPr="00075843">
        <w:rPr>
          <w:rFonts w:ascii="Times New Roman" w:hAnsi="Times New Roman" w:cs="Times New Roman"/>
          <w:u w:val="single"/>
          <w:lang w:val="en-US"/>
        </w:rPr>
        <w:sym w:font="Wingdings" w:char="F0E0"/>
      </w:r>
      <w:r w:rsidR="006F3138" w:rsidRPr="00075843">
        <w:rPr>
          <w:rFonts w:ascii="Times New Roman" w:hAnsi="Times New Roman" w:cs="Times New Roman"/>
          <w:u w:val="single"/>
          <w:lang w:val="en-US"/>
        </w:rPr>
        <w:t xml:space="preserve"> rule is concerned with voluntariness, broadly understood</w:t>
      </w:r>
    </w:p>
    <w:p w:rsidR="00297155" w:rsidRDefault="00EA107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It </w:t>
      </w:r>
      <w:r w:rsidRPr="00075843">
        <w:rPr>
          <w:rFonts w:ascii="Times New Roman" w:hAnsi="Times New Roman" w:cs="Times New Roman"/>
          <w:u w:val="single"/>
          <w:lang w:val="en-US"/>
        </w:rPr>
        <w:t>doesn’t matter if it is the cop or the accused who makes the offer</w:t>
      </w:r>
      <w:r>
        <w:rPr>
          <w:rFonts w:ascii="Times New Roman" w:hAnsi="Times New Roman" w:cs="Times New Roman"/>
          <w:lang w:val="en-US"/>
        </w:rPr>
        <w:t xml:space="preserve"> </w:t>
      </w:r>
      <w:r w:rsidRPr="00EA107A">
        <w:rPr>
          <w:rFonts w:ascii="Times New Roman" w:hAnsi="Times New Roman" w:cs="Times New Roman"/>
          <w:lang w:val="en-US"/>
        </w:rPr>
        <w:sym w:font="Wingdings" w:char="F0E0"/>
      </w:r>
      <w:r>
        <w:rPr>
          <w:rFonts w:ascii="Times New Roman" w:hAnsi="Times New Roman" w:cs="Times New Roman"/>
          <w:lang w:val="en-US"/>
        </w:rPr>
        <w:t xml:space="preserve"> inducement either way if accepted by cops.</w:t>
      </w:r>
    </w:p>
    <w:p w:rsidR="00C2316B" w:rsidRDefault="00C2316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075843">
        <w:rPr>
          <w:rFonts w:ascii="Times New Roman" w:hAnsi="Times New Roman" w:cs="Times New Roman"/>
          <w:u w:val="single"/>
          <w:lang w:val="en-US"/>
        </w:rPr>
        <w:t>Promises don’t need to be aimed at the suspect</w:t>
      </w:r>
      <w:r>
        <w:rPr>
          <w:rFonts w:ascii="Times New Roman" w:hAnsi="Times New Roman" w:cs="Times New Roman"/>
          <w:lang w:val="en-US"/>
        </w:rPr>
        <w:t>, i.e. can be in regards to a 3</w:t>
      </w:r>
      <w:r w:rsidRPr="00C2316B">
        <w:rPr>
          <w:rFonts w:ascii="Times New Roman" w:hAnsi="Times New Roman" w:cs="Times New Roman"/>
          <w:vertAlign w:val="superscript"/>
          <w:lang w:val="en-US"/>
        </w:rPr>
        <w:t>rd</w:t>
      </w:r>
      <w:r>
        <w:rPr>
          <w:rFonts w:ascii="Times New Roman" w:hAnsi="Times New Roman" w:cs="Times New Roman"/>
          <w:lang w:val="en-US"/>
        </w:rPr>
        <w:t xml:space="preserve"> party</w:t>
      </w:r>
    </w:p>
    <w:p w:rsidR="00C2316B" w:rsidRDefault="00C2316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It is </w:t>
      </w:r>
      <w:r w:rsidR="00075843">
        <w:rPr>
          <w:rFonts w:ascii="Times New Roman" w:hAnsi="Times New Roman" w:cs="Times New Roman"/>
          <w:b/>
          <w:u w:val="single"/>
          <w:lang w:val="en-US"/>
        </w:rPr>
        <w:t xml:space="preserve">strength of </w:t>
      </w:r>
      <w:r w:rsidRPr="00075843">
        <w:rPr>
          <w:rFonts w:ascii="Times New Roman" w:hAnsi="Times New Roman" w:cs="Times New Roman"/>
          <w:b/>
          <w:u w:val="single"/>
          <w:lang w:val="en-US"/>
        </w:rPr>
        <w:t>inducement, having regard to particular individual and his circumstances, that is considered</w:t>
      </w:r>
    </w:p>
    <w:p w:rsidR="00335DC4" w:rsidRDefault="001E5B7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075843">
        <w:rPr>
          <w:rFonts w:ascii="Times New Roman" w:hAnsi="Times New Roman" w:cs="Times New Roman"/>
          <w:u w:val="single"/>
          <w:lang w:val="en-US"/>
        </w:rPr>
        <w:t>Police trickery and lies separate category of analysis based on administration</w:t>
      </w:r>
      <w:r>
        <w:rPr>
          <w:rFonts w:ascii="Times New Roman" w:hAnsi="Times New Roman" w:cs="Times New Roman"/>
          <w:lang w:val="en-US"/>
        </w:rPr>
        <w:t xml:space="preserve"> of justice being brought into disrepute</w:t>
      </w:r>
    </w:p>
    <w:p w:rsidR="001E5B78" w:rsidRDefault="001E5B7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EA0FB9">
        <w:rPr>
          <w:rFonts w:ascii="Times New Roman" w:hAnsi="Times New Roman" w:cs="Times New Roman"/>
          <w:u w:val="single"/>
          <w:lang w:val="en-US"/>
        </w:rPr>
        <w:t>Previous categories</w:t>
      </w:r>
      <w:r w:rsidR="00C2316B" w:rsidRPr="00EA0FB9">
        <w:rPr>
          <w:rFonts w:ascii="Times New Roman" w:hAnsi="Times New Roman" w:cs="Times New Roman"/>
          <w:u w:val="single"/>
          <w:lang w:val="en-US"/>
        </w:rPr>
        <w:t xml:space="preserve"> (operating mind, inducements, oppression)</w:t>
      </w:r>
      <w:r w:rsidRPr="00EA0FB9">
        <w:rPr>
          <w:rFonts w:ascii="Times New Roman" w:hAnsi="Times New Roman" w:cs="Times New Roman"/>
          <w:u w:val="single"/>
          <w:lang w:val="en-US"/>
        </w:rPr>
        <w:t xml:space="preserve"> are together and are analyzed </w:t>
      </w:r>
      <w:r w:rsidRPr="00075843">
        <w:rPr>
          <w:rFonts w:ascii="Times New Roman" w:hAnsi="Times New Roman" w:cs="Times New Roman"/>
          <w:u w:val="single"/>
          <w:lang w:val="en-US"/>
        </w:rPr>
        <w:t>on basis on reliability</w:t>
      </w:r>
    </w:p>
    <w:p w:rsidR="001E5B78" w:rsidRDefault="001E5B7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NOTE</w:t>
      </w:r>
      <w:r>
        <w:rPr>
          <w:rFonts w:ascii="Times New Roman" w:hAnsi="Times New Roman" w:cs="Times New Roman"/>
          <w:lang w:val="en-US"/>
        </w:rPr>
        <w:t>: Perrin disagrees, thinks that they’re both about reliability+admin and they aren’t separate.</w:t>
      </w:r>
    </w:p>
    <w:p w:rsidR="001E5B78" w:rsidRDefault="001E5B7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Look </w:t>
      </w:r>
      <w:r w:rsidRPr="00EA0FB9">
        <w:rPr>
          <w:rFonts w:ascii="Times New Roman" w:hAnsi="Times New Roman" w:cs="Times New Roman"/>
          <w:b/>
          <w:u w:val="single"/>
          <w:lang w:val="en-US"/>
        </w:rPr>
        <w:t>for reasonable doubt about will being overborn versus being able to make a free and informed choice</w:t>
      </w:r>
    </w:p>
    <w:p w:rsidR="00467DDD" w:rsidRDefault="00C2316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Deference to trial judge if he considered all the relevant circumstances and properly applied the law</w:t>
      </w:r>
    </w:p>
    <w:p w:rsidR="00C2316B" w:rsidRDefault="00D14CD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It is relevant factor accused has/hasn’t lost control of interview to point where he is not on level playing fields w/ cops</w:t>
      </w:r>
    </w:p>
    <w:p w:rsidR="00D14CD1" w:rsidRDefault="00D14CD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14CD1">
        <w:rPr>
          <w:rFonts w:ascii="Times New Roman" w:hAnsi="Times New Roman" w:cs="Times New Roman"/>
          <w:lang w:val="en-US"/>
        </w:rPr>
        <w:t>Also relevant</w:t>
      </w:r>
      <w:r>
        <w:rPr>
          <w:rFonts w:ascii="Times New Roman" w:hAnsi="Times New Roman" w:cs="Times New Roman"/>
          <w:lang w:val="en-US"/>
        </w:rPr>
        <w:t xml:space="preserve"> that accused was aggressive, mature, savvy participant and tried many times to get deals w/cops</w:t>
      </w:r>
    </w:p>
    <w:p w:rsidR="00D14CD1" w:rsidRDefault="00D14CD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(Fish J): </w:t>
      </w:r>
    </w:p>
    <w:p w:rsidR="00B944E7" w:rsidRPr="00B944E7" w:rsidRDefault="00B944E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“Will overborn” means detainee wouldn’t have given statement but was persuaded to, to achieve an expected result</w:t>
      </w:r>
    </w:p>
    <w:p w:rsidR="00297155" w:rsidRPr="00982E4C" w:rsidRDefault="00297155" w:rsidP="00297155">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467DDD">
        <w:rPr>
          <w:rFonts w:ascii="Times New Roman" w:hAnsi="Times New Roman" w:cs="Times New Roman"/>
          <w:lang w:val="en-US"/>
        </w:rPr>
        <w:t>The confessions were fine because the inducement wasn’t strong enough.</w:t>
      </w:r>
    </w:p>
    <w:p w:rsidR="00B837E6" w:rsidRPr="0007478F" w:rsidRDefault="00B837E6" w:rsidP="00CC1863">
      <w:pPr>
        <w:spacing w:after="0" w:line="240" w:lineRule="auto"/>
        <w:rPr>
          <w:rFonts w:ascii="Times New Roman" w:hAnsi="Times New Roman" w:cs="Times New Roman"/>
          <w:sz w:val="16"/>
          <w:szCs w:val="16"/>
          <w:lang w:val="en-US"/>
        </w:rPr>
      </w:pPr>
    </w:p>
    <w:p w:rsidR="00CC1863" w:rsidRPr="00655A3D"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 xml:space="preserve">R. </w:t>
      </w:r>
      <w:r w:rsidRPr="005E2004">
        <w:rPr>
          <w:rFonts w:ascii="Times New Roman" w:hAnsi="Times New Roman" w:cs="Times New Roman"/>
          <w:b/>
          <w:i/>
          <w:iCs/>
          <w:color w:val="FF0000"/>
          <w:lang w:val="en-US"/>
        </w:rPr>
        <w:t>v</w:t>
      </w:r>
      <w:r w:rsidRPr="005E2004">
        <w:rPr>
          <w:rFonts w:ascii="Times New Roman" w:hAnsi="Times New Roman" w:cs="Times New Roman"/>
          <w:b/>
          <w:i/>
          <w:color w:val="FF0000"/>
          <w:lang w:val="en-US"/>
        </w:rPr>
        <w:t>. Singh</w:t>
      </w:r>
      <w:r w:rsidR="00655A3D">
        <w:rPr>
          <w:rFonts w:ascii="Times New Roman" w:hAnsi="Times New Roman" w:cs="Times New Roman"/>
          <w:b/>
          <w:color w:val="FF0000"/>
          <w:lang w:val="en-US"/>
        </w:rPr>
        <w:t>, [2007] 3 SCR 405</w:t>
      </w:r>
    </w:p>
    <w:p w:rsidR="00CC1863" w:rsidRPr="00123D97" w:rsidRDefault="00123D97"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 xml:space="preserve">Relation of common law confessions rule to the </w:t>
      </w:r>
      <w:r>
        <w:rPr>
          <w:rFonts w:ascii="Times New Roman" w:hAnsi="Times New Roman" w:cs="Times New Roman"/>
          <w:b/>
          <w:i/>
          <w:color w:val="0000FF"/>
          <w:lang w:val="en-US"/>
        </w:rPr>
        <w:t>Charter</w:t>
      </w:r>
      <w:r>
        <w:rPr>
          <w:rFonts w:ascii="Times New Roman" w:hAnsi="Times New Roman" w:cs="Times New Roman"/>
          <w:b/>
          <w:color w:val="0000FF"/>
          <w:lang w:val="en-US"/>
        </w:rPr>
        <w:t xml:space="preserve"> right to silence on detention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07478F">
        <w:rPr>
          <w:rFonts w:ascii="Times New Roman" w:hAnsi="Times New Roman" w:cs="Times New Roman"/>
          <w:lang w:val="en-US"/>
        </w:rPr>
        <w:t xml:space="preserve">Accused arrested for murdering bystander shot at pub. He spoke to counsel after being advised of rights. During interview, kept saying he didn’t want to talk. He didn’t confess but made admissions which were later used for ID at trial. </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07478F">
        <w:rPr>
          <w:rFonts w:ascii="Times New Roman" w:hAnsi="Times New Roman" w:cs="Times New Roman"/>
          <w:lang w:val="en-US"/>
        </w:rPr>
        <w:t>Did his repeated refusals to speak mean that his eventual admissions were involuntary?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07478F">
        <w:rPr>
          <w:rFonts w:ascii="Times New Roman" w:hAnsi="Times New Roman" w:cs="Times New Roman"/>
          <w:lang w:val="en-US"/>
        </w:rPr>
        <w:t>McLachlin CJ:</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Modern view of confessions rule includes </w:t>
      </w:r>
      <w:r w:rsidRPr="00585FFC">
        <w:rPr>
          <w:rFonts w:ascii="Times New Roman" w:hAnsi="Times New Roman" w:cs="Times New Roman"/>
          <w:u w:val="single"/>
          <w:lang w:val="en-US"/>
        </w:rPr>
        <w:t>right of detained person to make meaningful choice whether to speak</w:t>
      </w:r>
      <w:r>
        <w:rPr>
          <w:rFonts w:ascii="Times New Roman" w:hAnsi="Times New Roman" w:cs="Times New Roman"/>
          <w:lang w:val="en-US"/>
        </w:rPr>
        <w:t>.</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Focus is on the conduct of cops and its effect on accused’s ability to exercise his or her free will (objective test)</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85FFC">
        <w:rPr>
          <w:rFonts w:ascii="Times New Roman" w:hAnsi="Times New Roman" w:cs="Times New Roman"/>
          <w:u w:val="single"/>
          <w:lang w:val="en-US"/>
        </w:rPr>
        <w:t>Objective test but individual characteristics of accused are relevant considerations</w:t>
      </w:r>
      <w:r>
        <w:rPr>
          <w:rFonts w:ascii="Times New Roman" w:hAnsi="Times New Roman" w:cs="Times New Roman"/>
          <w:lang w:val="en-US"/>
        </w:rPr>
        <w:t xml:space="preserve"> in applying the test</w:t>
      </w:r>
    </w:p>
    <w:p w:rsidR="00CC1863" w:rsidRDefault="00655A3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In the context of a police interrogation of a person in detention, where the detainee knows he or she is speaking to a person in authority, the </w:t>
      </w:r>
      <w:r w:rsidRPr="00585FFC">
        <w:rPr>
          <w:rFonts w:ascii="Times New Roman" w:hAnsi="Times New Roman" w:cs="Times New Roman"/>
          <w:b/>
          <w:u w:val="single"/>
          <w:lang w:val="en-US"/>
        </w:rPr>
        <w:t>two tests are functionally equivalent</w:t>
      </w:r>
      <w:r w:rsidRPr="00585FFC">
        <w:rPr>
          <w:rFonts w:ascii="Times New Roman" w:hAnsi="Times New Roman" w:cs="Times New Roman"/>
          <w:u w:val="single"/>
          <w:lang w:val="en-US"/>
        </w:rPr>
        <w:t xml:space="preserve">. It follows that, where a statement has survived a thorough inquiry into voluntariness, the accused’s </w:t>
      </w:r>
      <w:r w:rsidRPr="00585FFC">
        <w:rPr>
          <w:rFonts w:ascii="Times New Roman" w:hAnsi="Times New Roman" w:cs="Times New Roman"/>
          <w:i/>
          <w:u w:val="single"/>
          <w:lang w:val="en-US"/>
        </w:rPr>
        <w:t>Charter</w:t>
      </w:r>
      <w:r w:rsidRPr="00585FFC">
        <w:rPr>
          <w:rFonts w:ascii="Times New Roman" w:hAnsi="Times New Roman" w:cs="Times New Roman"/>
          <w:u w:val="single"/>
          <w:lang w:val="en-US"/>
        </w:rPr>
        <w:t xml:space="preserve"> application alleging that the statement was obtained in violation of the pre-trial right to silence under s. 7 cannot succeed</w:t>
      </w:r>
      <w:r>
        <w:rPr>
          <w:rFonts w:ascii="Times New Roman" w:hAnsi="Times New Roman" w:cs="Times New Roman"/>
          <w:lang w:val="en-US"/>
        </w:rPr>
        <w:t>. If s. 7 fails, voluntariness will fail as well.</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Residual protection afforded to right to silence under s. 7 of </w:t>
      </w:r>
      <w:r>
        <w:rPr>
          <w:rFonts w:ascii="Times New Roman" w:hAnsi="Times New Roman" w:cs="Times New Roman"/>
          <w:i/>
          <w:lang w:val="en-US"/>
        </w:rPr>
        <w:t>Charter</w:t>
      </w:r>
      <w:r>
        <w:rPr>
          <w:rFonts w:ascii="Times New Roman" w:hAnsi="Times New Roman" w:cs="Times New Roman"/>
          <w:lang w:val="en-US"/>
        </w:rPr>
        <w:t xml:space="preserve"> can supplement common law in other contexts</w:t>
      </w:r>
    </w:p>
    <w:p w:rsidR="0007478F" w:rsidRP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Completely disallowing questioning after accused asks it to stop would ignore interest in investigation of crime and would overshoot the protection afforded to the individual’s freedom of choice both under common law and </w:t>
      </w:r>
      <w:r>
        <w:rPr>
          <w:rFonts w:ascii="Times New Roman" w:hAnsi="Times New Roman" w:cs="Times New Roman"/>
          <w:i/>
          <w:lang w:val="en-US"/>
        </w:rPr>
        <w:t>Charter</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Judgment on whether statement was product of free will to speak to authority is to be given high deference</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 xml:space="preserve">Dissent </w:t>
      </w:r>
      <w:r>
        <w:rPr>
          <w:rFonts w:ascii="Times New Roman" w:hAnsi="Times New Roman" w:cs="Times New Roman"/>
          <w:lang w:val="en-US"/>
        </w:rPr>
        <w:t>(Fish J):</w:t>
      </w:r>
    </w:p>
    <w:p w:rsidR="0007478F" w:rsidRPr="00585FFC"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585FFC">
        <w:rPr>
          <w:rFonts w:ascii="Times New Roman" w:hAnsi="Times New Roman" w:cs="Times New Roman"/>
          <w:u w:val="single"/>
          <w:lang w:val="en-US"/>
        </w:rPr>
        <w:t>Relentless pursuit of confession urged accused, subtly but unmistakably, to forsake his counsel’s advice, so accused was deprived not only of his right to silence but also, collaterally, of the intended benefit of his right to counsel</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It gives the accused the feeling that their </w:t>
      </w:r>
      <w:r w:rsidRPr="00585FFC">
        <w:rPr>
          <w:rFonts w:ascii="Times New Roman" w:hAnsi="Times New Roman" w:cs="Times New Roman"/>
          <w:u w:val="single"/>
          <w:lang w:val="en-US"/>
        </w:rPr>
        <w:t>constitutional right to silence has no practical effect</w:t>
      </w:r>
      <w:r>
        <w:rPr>
          <w:rFonts w:ascii="Times New Roman" w:hAnsi="Times New Roman" w:cs="Times New Roman"/>
          <w:lang w:val="en-US"/>
        </w:rPr>
        <w:t xml:space="preserve"> and they must answer</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Continued refusal to stop asking questions </w:t>
      </w:r>
      <w:r w:rsidRPr="00585FFC">
        <w:rPr>
          <w:rFonts w:ascii="Times New Roman" w:hAnsi="Times New Roman" w:cs="Times New Roman"/>
          <w:u w:val="single"/>
          <w:lang w:val="en-US"/>
        </w:rPr>
        <w:t>makes accused feel futile so that ultimate submission isn’t true consent</w:t>
      </w:r>
    </w:p>
    <w:p w:rsidR="0007478F"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Police can’t press detainees to waive </w:t>
      </w:r>
      <w:r>
        <w:rPr>
          <w:rFonts w:ascii="Times New Roman" w:hAnsi="Times New Roman" w:cs="Times New Roman"/>
          <w:i/>
          <w:lang w:val="en-US"/>
        </w:rPr>
        <w:t>Charters</w:t>
      </w:r>
      <w:r>
        <w:rPr>
          <w:rFonts w:ascii="Times New Roman" w:hAnsi="Times New Roman" w:cs="Times New Roman"/>
          <w:lang w:val="en-US"/>
        </w:rPr>
        <w:t xml:space="preserve"> rights they’ve asserted or deliberately frustrate their effective exercise</w:t>
      </w:r>
    </w:p>
    <w:p w:rsidR="0007478F" w:rsidRPr="005E2004" w:rsidRDefault="0007478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85FFC">
        <w:rPr>
          <w:rFonts w:ascii="Times New Roman" w:hAnsi="Times New Roman" w:cs="Times New Roman"/>
          <w:u w:val="single"/>
          <w:lang w:val="en-US"/>
        </w:rPr>
        <w:t>Confessions rule is distinct from s.7</w:t>
      </w:r>
      <w:r w:rsidR="00822ABF" w:rsidRPr="00585FFC">
        <w:rPr>
          <w:rFonts w:ascii="Times New Roman" w:hAnsi="Times New Roman" w:cs="Times New Roman"/>
          <w:u w:val="single"/>
          <w:lang w:val="en-US"/>
        </w:rPr>
        <w:t>,</w:t>
      </w:r>
      <w:r w:rsidR="00822ABF">
        <w:rPr>
          <w:rFonts w:ascii="Times New Roman" w:hAnsi="Times New Roman" w:cs="Times New Roman"/>
          <w:lang w:val="en-US"/>
        </w:rPr>
        <w:t xml:space="preserve"> though there is overlap. Different purposes should mean different doctrines.</w:t>
      </w:r>
    </w:p>
    <w:p w:rsidR="00CC1863" w:rsidRPr="00982E4C" w:rsidRDefault="00CC1863" w:rsidP="00982E4C">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822ABF">
        <w:rPr>
          <w:rFonts w:ascii="Times New Roman" w:hAnsi="Times New Roman" w:cs="Times New Roman"/>
          <w:lang w:val="en-US"/>
        </w:rPr>
        <w:t>There was no problem, rights are all good, admissions good to go.</w:t>
      </w:r>
    </w:p>
    <w:p w:rsidR="0037738A" w:rsidRDefault="0037738A">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CC1863" w:rsidRPr="009D27C3"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9D27C3">
        <w:rPr>
          <w:rFonts w:ascii="Times New Roman" w:hAnsi="Times New Roman" w:cs="Times New Roman"/>
          <w:b/>
          <w:sz w:val="24"/>
          <w:szCs w:val="24"/>
          <w:lang w:val="en-US"/>
        </w:rPr>
        <w:lastRenderedPageBreak/>
        <w:t>D. Character &amp; Similar Fact Evidence</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Overview – Character</w:t>
      </w:r>
    </w:p>
    <w:p w:rsidR="00CC1863" w:rsidRDefault="00CC1863" w:rsidP="00CC1863">
      <w:pPr>
        <w:spacing w:after="0" w:line="240" w:lineRule="auto"/>
        <w:ind w:left="-360"/>
        <w:rPr>
          <w:rFonts w:ascii="Times New Roman" w:hAnsi="Times New Roman" w:cs="Times New Roman"/>
          <w:lang w:val="en-US"/>
        </w:rPr>
      </w:pPr>
    </w:p>
    <w:p w:rsidR="00674BA0" w:rsidRDefault="00A65478" w:rsidP="00627396">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 xml:space="preserve">Person’s “character” is their propensity or disposition to behave in a certain way </w:t>
      </w:r>
      <w:r w:rsidRPr="00A65478">
        <w:rPr>
          <w:rFonts w:ascii="Times New Roman" w:hAnsi="Times New Roman" w:cs="Times New Roman"/>
          <w:lang w:val="en-US"/>
        </w:rPr>
        <w:sym w:font="Wingdings" w:char="F0E0"/>
      </w:r>
      <w:r>
        <w:rPr>
          <w:rFonts w:ascii="Times New Roman" w:hAnsi="Times New Roman" w:cs="Times New Roman"/>
          <w:lang w:val="en-US"/>
        </w:rPr>
        <w:t xml:space="preserve"> character traits</w:t>
      </w:r>
    </w:p>
    <w:p w:rsidR="00A65478" w:rsidRPr="00C814A4" w:rsidRDefault="00A65478" w:rsidP="00627396">
      <w:pPr>
        <w:pStyle w:val="ListParagraph"/>
        <w:numPr>
          <w:ilvl w:val="0"/>
          <w:numId w:val="36"/>
        </w:numPr>
        <w:spacing w:after="0" w:line="240" w:lineRule="auto"/>
        <w:rPr>
          <w:rFonts w:ascii="Times New Roman" w:hAnsi="Times New Roman" w:cs="Times New Roman"/>
          <w:u w:val="single"/>
          <w:lang w:val="en-US"/>
        </w:rPr>
      </w:pPr>
      <w:r w:rsidRPr="00C814A4">
        <w:rPr>
          <w:rFonts w:ascii="Times New Roman" w:hAnsi="Times New Roman" w:cs="Times New Roman"/>
          <w:u w:val="single"/>
          <w:lang w:val="en-US"/>
        </w:rPr>
        <w:t>If character is directly in issue, there are no special rules governing admissibility of character evidence</w:t>
      </w:r>
    </w:p>
    <w:p w:rsidR="00A65478" w:rsidRDefault="00A65478" w:rsidP="00627396">
      <w:pPr>
        <w:pStyle w:val="ListParagraph"/>
        <w:numPr>
          <w:ilvl w:val="0"/>
          <w:numId w:val="36"/>
        </w:numPr>
        <w:spacing w:after="0" w:line="240" w:lineRule="auto"/>
        <w:rPr>
          <w:rFonts w:ascii="Times New Roman" w:hAnsi="Times New Roman" w:cs="Times New Roman"/>
          <w:lang w:val="en-US"/>
        </w:rPr>
      </w:pPr>
      <w:r w:rsidRPr="003B2878">
        <w:rPr>
          <w:rFonts w:ascii="Times New Roman" w:hAnsi="Times New Roman" w:cs="Times New Roman"/>
          <w:b/>
          <w:lang w:val="en-US"/>
        </w:rPr>
        <w:t>Circumstantial use</w:t>
      </w:r>
      <w:r>
        <w:rPr>
          <w:rFonts w:ascii="Times New Roman" w:hAnsi="Times New Roman" w:cs="Times New Roman"/>
          <w:lang w:val="en-US"/>
        </w:rPr>
        <w:t>: the trier of fact asked to infer that, because a person has a certain character trait, he is more or less likely to have behaved in the manner alleged</w:t>
      </w:r>
    </w:p>
    <w:p w:rsidR="00C814A4" w:rsidRDefault="00C814A4" w:rsidP="00627396">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b/>
          <w:lang w:val="en-US"/>
        </w:rPr>
        <w:t>ASK:</w:t>
      </w:r>
      <w:r>
        <w:rPr>
          <w:rFonts w:ascii="Times New Roman" w:hAnsi="Times New Roman" w:cs="Times New Roman"/>
          <w:lang w:val="en-US"/>
        </w:rPr>
        <w:t xml:space="preserve"> Is character at issue in the case? If yes, exclusionary rules don’</w:t>
      </w:r>
      <w:r w:rsidR="00001EB8">
        <w:rPr>
          <w:rFonts w:ascii="Times New Roman" w:hAnsi="Times New Roman" w:cs="Times New Roman"/>
          <w:lang w:val="en-US"/>
        </w:rPr>
        <w:t>t apply (e.g. dangerous offensive app)</w:t>
      </w:r>
    </w:p>
    <w:p w:rsidR="00F70270" w:rsidRDefault="00F70270" w:rsidP="00627396">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General principle: if accused opens door, Crown only entitled to respond with evidence of similar nature/kind</w:t>
      </w:r>
    </w:p>
    <w:p w:rsidR="001F4437" w:rsidRPr="00674BA0" w:rsidRDefault="001F4437" w:rsidP="00627396">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Rationale: accused already has to fight charges, shouldn’t have to resp</w:t>
      </w:r>
      <w:r w:rsidR="00F962F4">
        <w:rPr>
          <w:rFonts w:ascii="Times New Roman" w:hAnsi="Times New Roman" w:cs="Times New Roman"/>
          <w:lang w:val="en-US"/>
        </w:rPr>
        <w:t>ond to other allegations (distracting)</w:t>
      </w:r>
    </w:p>
    <w:p w:rsidR="00674BA0" w:rsidRPr="00674BA0" w:rsidRDefault="00674BA0" w:rsidP="00CC1863">
      <w:pPr>
        <w:spacing w:after="0" w:line="240" w:lineRule="auto"/>
        <w:ind w:left="-360"/>
        <w:rPr>
          <w:rFonts w:ascii="Times New Roman" w:hAnsi="Times New Roman" w:cs="Times New Roman"/>
          <w:lang w:val="en-US"/>
        </w:rPr>
      </w:pPr>
    </w:p>
    <w:p w:rsidR="00CC1863" w:rsidRDefault="00CC1863" w:rsidP="00CC1863">
      <w:pPr>
        <w:spacing w:after="0" w:line="240" w:lineRule="auto"/>
        <w:rPr>
          <w:rFonts w:ascii="Times New Roman" w:hAnsi="Times New Roman" w:cs="Times New Roman"/>
          <w:sz w:val="24"/>
          <w:szCs w:val="24"/>
          <w:lang w:val="en-US"/>
        </w:rPr>
      </w:pPr>
      <w:r w:rsidRPr="009D27C3">
        <w:rPr>
          <w:rFonts w:ascii="Times New Roman" w:hAnsi="Times New Roman" w:cs="Times New Roman"/>
          <w:sz w:val="24"/>
          <w:szCs w:val="24"/>
          <w:u w:val="single"/>
          <w:lang w:val="en-US"/>
        </w:rPr>
        <w:t>Putting Character in Issue</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lang w:val="en-US"/>
        </w:rPr>
      </w:pPr>
    </w:p>
    <w:p w:rsidR="00DD351B" w:rsidRPr="00931FE1" w:rsidRDefault="00DD351B" w:rsidP="00627396">
      <w:pPr>
        <w:pStyle w:val="ListParagraph"/>
        <w:numPr>
          <w:ilvl w:val="0"/>
          <w:numId w:val="37"/>
        </w:numPr>
        <w:spacing w:after="0" w:line="240" w:lineRule="auto"/>
        <w:rPr>
          <w:rFonts w:ascii="Times New Roman" w:hAnsi="Times New Roman" w:cs="Times New Roman"/>
          <w:u w:val="single"/>
          <w:lang w:val="en-US"/>
        </w:rPr>
      </w:pPr>
      <w:r w:rsidRPr="00931FE1">
        <w:rPr>
          <w:rFonts w:ascii="Times New Roman" w:hAnsi="Times New Roman" w:cs="Times New Roman"/>
          <w:u w:val="single"/>
          <w:lang w:val="en-US"/>
        </w:rPr>
        <w:t>Crown may not lead character evidence unless the accused himself has led evidence supporting the inference that he was unlikely to have committed the offence by virtue of a character trait</w:t>
      </w:r>
    </w:p>
    <w:p w:rsidR="0027383C" w:rsidRDefault="0027383C" w:rsidP="00627396">
      <w:pPr>
        <w:pStyle w:val="ListParagraph"/>
        <w:numPr>
          <w:ilvl w:val="0"/>
          <w:numId w:val="37"/>
        </w:numPr>
        <w:spacing w:after="0" w:line="240" w:lineRule="auto"/>
        <w:rPr>
          <w:rFonts w:ascii="Times New Roman" w:hAnsi="Times New Roman" w:cs="Times New Roman"/>
          <w:lang w:val="en-US"/>
        </w:rPr>
      </w:pPr>
      <w:r w:rsidRPr="00931FE1">
        <w:rPr>
          <w:rFonts w:ascii="Times New Roman" w:hAnsi="Times New Roman" w:cs="Times New Roman"/>
          <w:b/>
          <w:u w:val="single"/>
          <w:lang w:val="en-US"/>
        </w:rPr>
        <w:t>3 ways to put character in issue</w:t>
      </w:r>
      <w:r>
        <w:rPr>
          <w:rFonts w:ascii="Times New Roman" w:hAnsi="Times New Roman" w:cs="Times New Roman"/>
          <w:lang w:val="en-US"/>
        </w:rPr>
        <w:t>: adducing evidence of good reputation, testifying to your own good character, or by calling expert evidence of propensity or disposition</w:t>
      </w:r>
    </w:p>
    <w:p w:rsidR="00DD351B" w:rsidRPr="00DD351B" w:rsidRDefault="00DD351B" w:rsidP="00CC1863">
      <w:pPr>
        <w:spacing w:after="0" w:line="240" w:lineRule="auto"/>
        <w:rPr>
          <w:rFonts w:ascii="Times New Roman" w:hAnsi="Times New Roman" w:cs="Times New Roman"/>
          <w:lang w:val="en-US"/>
        </w:rPr>
      </w:pPr>
    </w:p>
    <w:p w:rsidR="00CC1863" w:rsidRPr="00DD351B"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McNamara</w:t>
      </w:r>
      <w:r w:rsidR="00DD351B">
        <w:rPr>
          <w:rFonts w:ascii="Times New Roman" w:hAnsi="Times New Roman" w:cs="Times New Roman"/>
          <w:b/>
          <w:color w:val="FF0000"/>
          <w:lang w:val="en-US"/>
        </w:rPr>
        <w:t xml:space="preserve"> (1981), 56 CCC (2d) 193</w:t>
      </w:r>
      <w:r w:rsidR="0027383C">
        <w:rPr>
          <w:rFonts w:ascii="Times New Roman" w:hAnsi="Times New Roman" w:cs="Times New Roman"/>
          <w:b/>
          <w:color w:val="FF0000"/>
          <w:lang w:val="en-US"/>
        </w:rPr>
        <w:t xml:space="preserve"> (ONCA)</w:t>
      </w:r>
    </w:p>
    <w:p w:rsidR="00CC1863" w:rsidRPr="005E2004" w:rsidRDefault="007D79FF"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How to put character into issue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DD351B">
        <w:rPr>
          <w:rFonts w:ascii="Times New Roman" w:hAnsi="Times New Roman" w:cs="Times New Roman"/>
          <w:lang w:val="en-US"/>
        </w:rPr>
        <w:t>Accused charged with fraud for rigging bids. He argued trial judge erred in letting Crown cross-examine him on a previous transaction that led to accused pleading guilty of income tax evasion.</w:t>
      </w:r>
      <w:r w:rsidR="004F584A">
        <w:rPr>
          <w:rFonts w:ascii="Times New Roman" w:hAnsi="Times New Roman" w:cs="Times New Roman"/>
          <w:lang w:val="en-US"/>
        </w:rPr>
        <w:t xml:space="preserve"> Crown said he led good character evidence because he had implied that he would never do illegal/unethical things. He said it was just denial of the allegations.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340544">
        <w:rPr>
          <w:rFonts w:ascii="Times New Roman" w:hAnsi="Times New Roman" w:cs="Times New Roman"/>
          <w:lang w:val="en-US"/>
        </w:rPr>
        <w:t>Did accused put his character into issue?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p>
    <w:p w:rsidR="00CC1863" w:rsidRDefault="002738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74ADA">
        <w:rPr>
          <w:rFonts w:ascii="Times New Roman" w:hAnsi="Times New Roman" w:cs="Times New Roman"/>
          <w:u w:val="single"/>
          <w:lang w:val="en-US"/>
        </w:rPr>
        <w:t>Accused does not put character in issue by denying guilt</w:t>
      </w:r>
      <w:r>
        <w:rPr>
          <w:rFonts w:ascii="Times New Roman" w:hAnsi="Times New Roman" w:cs="Times New Roman"/>
          <w:lang w:val="en-US"/>
        </w:rPr>
        <w:t xml:space="preserve"> or explain matters essential to his defence.</w:t>
      </w:r>
    </w:p>
    <w:p w:rsidR="0027383C" w:rsidRPr="00C74ADA" w:rsidRDefault="002738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C74ADA">
        <w:rPr>
          <w:rFonts w:ascii="Times New Roman" w:hAnsi="Times New Roman" w:cs="Times New Roman"/>
          <w:u w:val="single"/>
          <w:lang w:val="en-US"/>
        </w:rPr>
        <w:t xml:space="preserve">Accused is not entitled, however, under guise of repudiating allegations to </w:t>
      </w:r>
      <w:r w:rsidRPr="00F962F4">
        <w:rPr>
          <w:rFonts w:ascii="Times New Roman" w:hAnsi="Times New Roman" w:cs="Times New Roman"/>
          <w:b/>
          <w:u w:val="single"/>
          <w:lang w:val="en-US"/>
        </w:rPr>
        <w:t>assert expressly or impliedly that he would not have done the things alleged against him because he is a person of good character</w:t>
      </w:r>
      <w:r w:rsidR="00F962F4">
        <w:rPr>
          <w:rFonts w:ascii="Times New Roman" w:hAnsi="Times New Roman" w:cs="Times New Roman"/>
          <w:b/>
          <w:u w:val="single"/>
          <w:lang w:val="en-US"/>
        </w:rPr>
        <w:t xml:space="preserve"> (test)</w:t>
      </w:r>
    </w:p>
    <w:p w:rsidR="0027383C" w:rsidRDefault="002738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Accused gives evidence of good character when he states that he has never been convicted or arrested, that he has been earning an honest living, or that he has in the past turned over found property to the police (honest person)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27383C">
        <w:rPr>
          <w:rFonts w:ascii="Times New Roman" w:hAnsi="Times New Roman" w:cs="Times New Roman"/>
          <w:lang w:val="en-US"/>
        </w:rPr>
        <w:t xml:space="preserve">Accused put character in issue when he said he only runs companies legally </w:t>
      </w:r>
      <w:r w:rsidR="0027383C" w:rsidRPr="0027383C">
        <w:rPr>
          <w:rFonts w:ascii="Times New Roman" w:hAnsi="Times New Roman" w:cs="Times New Roman"/>
          <w:lang w:val="en-US"/>
        </w:rPr>
        <w:sym w:font="Wingdings" w:char="F0E0"/>
      </w:r>
      <w:r w:rsidR="0027383C">
        <w:rPr>
          <w:rFonts w:ascii="Times New Roman" w:hAnsi="Times New Roman" w:cs="Times New Roman"/>
          <w:lang w:val="en-US"/>
        </w:rPr>
        <w:t xml:space="preserve"> integrity, ethical businessman</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Proving Character of Accused – Reputation</w:t>
      </w:r>
      <w:r w:rsidRPr="009D579D">
        <w:rPr>
          <w:rFonts w:ascii="Times New Roman" w:hAnsi="Times New Roman" w:cs="Times New Roman"/>
          <w:sz w:val="24"/>
          <w:szCs w:val="24"/>
          <w:lang w:val="en-US"/>
        </w:rPr>
        <w:t xml:space="preserve"> </w:t>
      </w:r>
    </w:p>
    <w:p w:rsidR="00E82497" w:rsidRDefault="00E82497" w:rsidP="00CC1863">
      <w:pPr>
        <w:spacing w:after="0" w:line="240" w:lineRule="auto"/>
        <w:rPr>
          <w:rFonts w:ascii="Times New Roman" w:hAnsi="Times New Roman" w:cs="Times New Roman"/>
          <w:sz w:val="24"/>
          <w:szCs w:val="24"/>
          <w:lang w:val="en-US"/>
        </w:rPr>
      </w:pPr>
    </w:p>
    <w:p w:rsidR="00EC0904" w:rsidRPr="00F06C56" w:rsidRDefault="00EC0904" w:rsidP="00627396">
      <w:pPr>
        <w:pStyle w:val="ListParagraph"/>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b/>
          <w:i/>
          <w:lang w:val="en-US"/>
        </w:rPr>
        <w:t>R v Rowton</w:t>
      </w:r>
      <w:r>
        <w:rPr>
          <w:rFonts w:ascii="Times New Roman" w:hAnsi="Times New Roman" w:cs="Times New Roman"/>
          <w:b/>
          <w:lang w:val="en-US"/>
        </w:rPr>
        <w:t xml:space="preserve"> (1865)</w:t>
      </w:r>
      <w:r>
        <w:rPr>
          <w:rFonts w:ascii="Times New Roman" w:hAnsi="Times New Roman" w:cs="Times New Roman"/>
          <w:lang w:val="en-US"/>
        </w:rPr>
        <w:t>, 169 ER 1497: Crown can rebut character evidence w/evidence of general reputation of tendency and disposition of his mind towards committing or abstaining from the crime for which he is being tried.</w:t>
      </w:r>
    </w:p>
    <w:p w:rsidR="00F06C56" w:rsidRPr="00EC0904" w:rsidRDefault="00F06C56" w:rsidP="00627396">
      <w:pPr>
        <w:pStyle w:val="ListParagraph"/>
        <w:numPr>
          <w:ilvl w:val="1"/>
          <w:numId w:val="38"/>
        </w:numPr>
        <w:spacing w:after="0" w:line="240" w:lineRule="auto"/>
        <w:rPr>
          <w:rFonts w:ascii="Times New Roman" w:hAnsi="Times New Roman" w:cs="Times New Roman"/>
          <w:sz w:val="24"/>
          <w:szCs w:val="24"/>
          <w:lang w:val="en-US"/>
        </w:rPr>
      </w:pPr>
      <w:r>
        <w:rPr>
          <w:rFonts w:ascii="Times New Roman" w:hAnsi="Times New Roman" w:cs="Times New Roman"/>
          <w:lang w:val="en-US"/>
        </w:rPr>
        <w:t>Must be restricted to general reputation and must not extend to the individual opinion of the witness</w:t>
      </w:r>
    </w:p>
    <w:p w:rsidR="00EC0904" w:rsidRPr="009B301B" w:rsidRDefault="00EC0904" w:rsidP="00CC1863">
      <w:pPr>
        <w:spacing w:after="0" w:line="240" w:lineRule="auto"/>
        <w:rPr>
          <w:rFonts w:ascii="Times New Roman" w:hAnsi="Times New Roman" w:cs="Times New Roman"/>
          <w:sz w:val="24"/>
          <w:szCs w:val="24"/>
          <w:lang w:val="en-US"/>
        </w:rPr>
      </w:pPr>
    </w:p>
    <w:p w:rsidR="00CC1863" w:rsidRPr="00E42C8A"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Levasseur</w:t>
      </w:r>
      <w:r w:rsidR="00E42C8A">
        <w:rPr>
          <w:rFonts w:ascii="Times New Roman" w:hAnsi="Times New Roman" w:cs="Times New Roman"/>
          <w:b/>
          <w:color w:val="FF0000"/>
          <w:lang w:val="en-US"/>
        </w:rPr>
        <w:t xml:space="preserve"> (1987), 35 CCC (3d) 136 (Alta CA)</w:t>
      </w:r>
    </w:p>
    <w:p w:rsidR="00CC1863" w:rsidRPr="005E2004" w:rsidRDefault="007951AA"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Who can give evidence of general reputation?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E42C8A">
        <w:rPr>
          <w:rFonts w:ascii="Times New Roman" w:hAnsi="Times New Roman" w:cs="Times New Roman"/>
          <w:lang w:val="en-US"/>
        </w:rPr>
        <w:t>Woman charged with stealing car that her employer leased to someone says she took it at request of her employer and therefore had colour of right. Defence included evidence of good character, including that of a subsequent employer.</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E42C8A">
        <w:rPr>
          <w:rFonts w:ascii="Times New Roman" w:hAnsi="Times New Roman" w:cs="Times New Roman"/>
          <w:lang w:val="en-US"/>
        </w:rPr>
        <w:t>Is general reputation evidence confined to reputation in the residential community?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E42C8A">
        <w:rPr>
          <w:rFonts w:ascii="Times New Roman" w:hAnsi="Times New Roman" w:cs="Times New Roman"/>
          <w:lang w:val="en-US"/>
        </w:rPr>
        <w:t>Harradence JA:</w:t>
      </w:r>
    </w:p>
    <w:p w:rsidR="00CC1863" w:rsidRPr="002F0986" w:rsidRDefault="00900C8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2F0986">
        <w:rPr>
          <w:rFonts w:ascii="Times New Roman" w:hAnsi="Times New Roman" w:cs="Times New Roman"/>
          <w:u w:val="single"/>
          <w:lang w:val="en-US"/>
        </w:rPr>
        <w:t>Restriction to the residential community has no place in modern society</w:t>
      </w:r>
    </w:p>
    <w:p w:rsidR="00900C85" w:rsidRPr="00900C85" w:rsidRDefault="00900C8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There may be </w:t>
      </w:r>
      <w:r w:rsidRPr="002F0986">
        <w:rPr>
          <w:rFonts w:ascii="Times New Roman" w:hAnsi="Times New Roman" w:cs="Times New Roman"/>
          <w:b/>
          <w:u w:val="single"/>
          <w:lang w:val="en-US"/>
        </w:rPr>
        <w:t xml:space="preserve">distinct circles of persons, each circle having no relation to the other, and yet each having a reputation based on constant and intimate personal observation </w:t>
      </w:r>
      <w:r w:rsidR="00D15856">
        <w:rPr>
          <w:rFonts w:ascii="Times New Roman" w:hAnsi="Times New Roman" w:cs="Times New Roman"/>
          <w:lang w:val="en-US"/>
        </w:rPr>
        <w:t>(e.g. one in res community, one at work)</w:t>
      </w:r>
    </w:p>
    <w:p w:rsidR="00900C85" w:rsidRDefault="00900C8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 rule should seek to provide for the best qualified witnesses</w:t>
      </w:r>
    </w:p>
    <w:p w:rsidR="00900C85" w:rsidRDefault="00900C8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Issue is not about the weight to be given but rather whether it is admissible</w:t>
      </w:r>
    </w:p>
    <w:p w:rsidR="004457B8" w:rsidRDefault="004457B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9036AB">
        <w:rPr>
          <w:rFonts w:ascii="Times New Roman" w:hAnsi="Times New Roman" w:cs="Times New Roman"/>
          <w:u w:val="single"/>
          <w:lang w:val="en-US"/>
        </w:rPr>
        <w:t>It is not about what YOU think, it’s about what the COMMUNITY thinks</w:t>
      </w:r>
    </w:p>
    <w:p w:rsidR="00D15856" w:rsidRPr="009036AB" w:rsidRDefault="00D1585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b/>
          <w:lang w:val="en-US"/>
        </w:rPr>
        <w:t>Dissent</w:t>
      </w:r>
      <w:r>
        <w:rPr>
          <w:rFonts w:ascii="Times New Roman" w:hAnsi="Times New Roman" w:cs="Times New Roman"/>
          <w:lang w:val="en-US"/>
        </w:rPr>
        <w:t xml:space="preserve">: Subsequent employer shouldn’t have been allowed </w:t>
      </w:r>
      <w:r w:rsidRPr="00D15856">
        <w:rPr>
          <w:rFonts w:ascii="Times New Roman" w:hAnsi="Times New Roman" w:cs="Times New Roman"/>
          <w:lang w:val="en-US"/>
        </w:rPr>
        <w:sym w:font="Wingdings" w:char="F0E0"/>
      </w:r>
      <w:r>
        <w:rPr>
          <w:rFonts w:ascii="Times New Roman" w:hAnsi="Times New Roman" w:cs="Times New Roman"/>
          <w:lang w:val="en-US"/>
        </w:rPr>
        <w:t xml:space="preserve"> can’t testify to her past reputation at time of offence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3D0B81">
        <w:rPr>
          <w:rFonts w:ascii="Times New Roman" w:hAnsi="Times New Roman" w:cs="Times New Roman"/>
          <w:lang w:val="en-US"/>
        </w:rPr>
        <w:t>Evidence should have been admitted. New trial</w:t>
      </w:r>
      <w:r w:rsidR="002F0986">
        <w:rPr>
          <w:rFonts w:ascii="Times New Roman" w:hAnsi="Times New Roman" w:cs="Times New Roman"/>
          <w:lang w:val="en-US"/>
        </w:rPr>
        <w:t xml:space="preserve"> ordered</w:t>
      </w:r>
      <w:r w:rsidR="003D0B81">
        <w:rPr>
          <w:rFonts w:ascii="Times New Roman" w:hAnsi="Times New Roman" w:cs="Times New Roman"/>
          <w:lang w:val="en-US"/>
        </w:rPr>
        <w:t>.</w:t>
      </w:r>
    </w:p>
    <w:p w:rsidR="00CC1863" w:rsidRPr="00352E35"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lang w:val="en-US"/>
        </w:rPr>
      </w:pPr>
      <w:r w:rsidRPr="005E2004">
        <w:rPr>
          <w:rFonts w:ascii="Times New Roman" w:hAnsi="Times New Roman" w:cs="Times New Roman"/>
          <w:b/>
          <w:i/>
          <w:color w:val="FF0000"/>
          <w:lang w:val="en-US"/>
        </w:rPr>
        <w:t>R. v. Profit</w:t>
      </w:r>
      <w:r w:rsidR="00790271">
        <w:rPr>
          <w:rFonts w:ascii="Times New Roman" w:hAnsi="Times New Roman" w:cs="Times New Roman"/>
          <w:b/>
          <w:color w:val="FF0000"/>
          <w:lang w:val="en-US"/>
        </w:rPr>
        <w:t xml:space="preserve"> (1992), 11 OR (3d) 98 (ONCA)</w:t>
      </w:r>
      <w:r w:rsidR="00352E35">
        <w:rPr>
          <w:rFonts w:ascii="Times New Roman" w:hAnsi="Times New Roman" w:cs="Times New Roman"/>
          <w:b/>
          <w:color w:val="FF0000"/>
          <w:lang w:val="en-US"/>
        </w:rPr>
        <w:t xml:space="preserve"> </w:t>
      </w:r>
      <w:r w:rsidR="00352E35">
        <w:rPr>
          <w:rFonts w:ascii="Times New Roman" w:hAnsi="Times New Roman" w:cs="Times New Roman"/>
          <w:b/>
          <w:lang w:val="en-US"/>
        </w:rPr>
        <w:t>*** OVERTURNED BY SCC***</w:t>
      </w:r>
    </w:p>
    <w:p w:rsidR="00CC1863" w:rsidRPr="005E2004" w:rsidRDefault="00905E67"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lastRenderedPageBreak/>
        <w:t>Use of general reputation evidence (particularly in cases with sexual misconduct and children)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93736E">
        <w:rPr>
          <w:rFonts w:ascii="Times New Roman" w:hAnsi="Times New Roman" w:cs="Times New Roman"/>
          <w:lang w:val="en-US"/>
        </w:rPr>
        <w:t>Principal accused of being a perv. He used many character witnesses.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CE0411">
        <w:rPr>
          <w:rFonts w:ascii="Times New Roman" w:hAnsi="Times New Roman" w:cs="Times New Roman"/>
          <w:lang w:val="en-US"/>
        </w:rPr>
        <w:t>Was the evidence used for the proper purposes by the judge?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790271">
        <w:rPr>
          <w:rFonts w:ascii="Times New Roman" w:hAnsi="Times New Roman" w:cs="Times New Roman"/>
          <w:lang w:val="en-US"/>
        </w:rPr>
        <w:t>Goodman JA:</w:t>
      </w:r>
    </w:p>
    <w:p w:rsidR="00CC1863" w:rsidRDefault="0093736E"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651BC">
        <w:rPr>
          <w:rFonts w:ascii="Times New Roman" w:hAnsi="Times New Roman" w:cs="Times New Roman"/>
          <w:b/>
          <w:u w:val="single"/>
          <w:lang w:val="en-US"/>
        </w:rPr>
        <w:t>Character evidence is admissible on a two-fold basis</w:t>
      </w:r>
      <w:r>
        <w:rPr>
          <w:rFonts w:ascii="Times New Roman" w:hAnsi="Times New Roman" w:cs="Times New Roman"/>
          <w:lang w:val="en-US"/>
        </w:rPr>
        <w:t xml:space="preserve">: (1) in support of the </w:t>
      </w:r>
      <w:r w:rsidRPr="00F651BC">
        <w:rPr>
          <w:rFonts w:ascii="Times New Roman" w:hAnsi="Times New Roman" w:cs="Times New Roman"/>
          <w:u w:val="single"/>
          <w:lang w:val="en-US"/>
        </w:rPr>
        <w:t>credibility</w:t>
      </w:r>
      <w:r>
        <w:rPr>
          <w:rFonts w:ascii="Times New Roman" w:hAnsi="Times New Roman" w:cs="Times New Roman"/>
          <w:lang w:val="en-US"/>
        </w:rPr>
        <w:t xml:space="preserve"> of the accused, and (2) as the basis of an </w:t>
      </w:r>
      <w:r w:rsidRPr="00F651BC">
        <w:rPr>
          <w:rFonts w:ascii="Times New Roman" w:hAnsi="Times New Roman" w:cs="Times New Roman"/>
          <w:u w:val="single"/>
          <w:lang w:val="en-US"/>
        </w:rPr>
        <w:t>inference that he is unlikely to have committed the crime</w:t>
      </w:r>
    </w:p>
    <w:p w:rsidR="0093736E" w:rsidRDefault="0093736E"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Where character witnesses have given evidence as to the moral behaviour of an accused with respect to children in cases alleging sexual offences against children… it is to be given same weight as it would for other offences</w:t>
      </w:r>
    </w:p>
    <w:p w:rsidR="0093736E" w:rsidRDefault="0093736E"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(Griffiths JA): </w:t>
      </w:r>
      <w:r w:rsidRPr="00F651BC">
        <w:rPr>
          <w:rFonts w:ascii="Times New Roman" w:hAnsi="Times New Roman" w:cs="Times New Roman"/>
          <w:u w:val="single"/>
          <w:lang w:val="en-US"/>
        </w:rPr>
        <w:t>Good character evidence not admissible when it’s just that witness’s own opinion nor can the witness testify about observations he made of certain conduct of the accused</w:t>
      </w:r>
    </w:p>
    <w:p w:rsidR="0093736E" w:rsidRDefault="0093736E"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Good character evidence may be useful for cases like commercial dishonesty, but it has </w:t>
      </w:r>
      <w:r w:rsidRPr="00F651BC">
        <w:rPr>
          <w:rFonts w:ascii="Times New Roman" w:hAnsi="Times New Roman" w:cs="Times New Roman"/>
          <w:u w:val="single"/>
          <w:lang w:val="en-US"/>
        </w:rPr>
        <w:t>little probative value in cases of sexual misconduct against children</w:t>
      </w:r>
      <w:r>
        <w:rPr>
          <w:rFonts w:ascii="Times New Roman" w:hAnsi="Times New Roman" w:cs="Times New Roman"/>
          <w:lang w:val="en-US"/>
        </w:rPr>
        <w:t xml:space="preserve"> by persons in positions of trust or control</w:t>
      </w:r>
    </w:p>
    <w:p w:rsidR="005154A6" w:rsidRDefault="005154A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Abusers often build good character profiles to camouflage their abuse so it has diminished probative value</w:t>
      </w:r>
    </w:p>
    <w:p w:rsidR="005154A6" w:rsidRPr="005E2004" w:rsidRDefault="005154A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Those testifying to good character would unlikely to be aware of flaws in character, propensity for sexual misconduct</w:t>
      </w:r>
    </w:p>
    <w:p w:rsidR="00CC186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352E35">
        <w:rPr>
          <w:rFonts w:ascii="Times New Roman" w:hAnsi="Times New Roman" w:cs="Times New Roman"/>
          <w:lang w:val="en-US"/>
        </w:rPr>
        <w:t>Judge didn’t explicitly acknowledge that it could be used for saying he isn’t the type to do it, so conviction cut.</w:t>
      </w:r>
    </w:p>
    <w:p w:rsidR="0042156E" w:rsidRDefault="0042156E"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p>
    <w:p w:rsidR="00352E35" w:rsidRDefault="00352E35"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u w:val="single"/>
          <w:lang w:val="en-US"/>
        </w:rPr>
        <w:t xml:space="preserve">SCC JUDGMENT </w:t>
      </w:r>
      <w:r w:rsidR="00EF1566" w:rsidRPr="00EF1566">
        <w:rPr>
          <w:rFonts w:ascii="Times New Roman" w:hAnsi="Times New Roman" w:cs="Times New Roman"/>
          <w:b/>
          <w:u w:val="single"/>
          <w:lang w:val="en-US"/>
        </w:rPr>
        <w:t xml:space="preserve">[1993] 2 SCR 637 </w:t>
      </w:r>
      <w:r>
        <w:rPr>
          <w:rFonts w:ascii="Times New Roman" w:hAnsi="Times New Roman" w:cs="Times New Roman"/>
          <w:b/>
          <w:u w:val="single"/>
          <w:lang w:val="en-US"/>
        </w:rPr>
        <w:t>(SOPINKA J):</w:t>
      </w:r>
    </w:p>
    <w:p w:rsidR="00352E35" w:rsidRDefault="00352E35" w:rsidP="00627396">
      <w:pPr>
        <w:pStyle w:val="ListParagraph"/>
        <w:numPr>
          <w:ilvl w:val="0"/>
          <w:numId w:val="39"/>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We agree with the dissent of Griffiths JA</w:t>
      </w:r>
    </w:p>
    <w:p w:rsidR="00352E35" w:rsidRDefault="00352E35" w:rsidP="00627396">
      <w:pPr>
        <w:pStyle w:val="ListParagraph"/>
        <w:numPr>
          <w:ilvl w:val="0"/>
          <w:numId w:val="39"/>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651BC">
        <w:rPr>
          <w:rFonts w:ascii="Times New Roman" w:hAnsi="Times New Roman" w:cs="Times New Roman"/>
          <w:u w:val="single"/>
          <w:lang w:val="en-US"/>
        </w:rPr>
        <w:t>Trial judge may take into account that in sexual assaults cases with children, it mostly occurs in private and will therefore not be reflected in the reputation of the accused in the community for moralit</w:t>
      </w:r>
      <w:r>
        <w:rPr>
          <w:rFonts w:ascii="Times New Roman" w:hAnsi="Times New Roman" w:cs="Times New Roman"/>
          <w:lang w:val="en-US"/>
        </w:rPr>
        <w:t>y</w:t>
      </w:r>
    </w:p>
    <w:p w:rsidR="00352E35" w:rsidRPr="00352E35" w:rsidRDefault="00352E35" w:rsidP="00627396">
      <w:pPr>
        <w:pStyle w:val="ListParagraph"/>
        <w:numPr>
          <w:ilvl w:val="0"/>
          <w:numId w:val="39"/>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Propensity value of character evidence as to morality is diminished in such cases</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Proving Character of Accused – Specific Acts</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lang w:val="en-US"/>
        </w:rPr>
      </w:pPr>
    </w:p>
    <w:p w:rsidR="00517B61" w:rsidRDefault="00517B61" w:rsidP="00627396">
      <w:pPr>
        <w:pStyle w:val="ListParagraph"/>
        <w:numPr>
          <w:ilvl w:val="0"/>
          <w:numId w:val="40"/>
        </w:numPr>
        <w:spacing w:after="0" w:line="240" w:lineRule="auto"/>
        <w:rPr>
          <w:rFonts w:ascii="Times New Roman" w:hAnsi="Times New Roman" w:cs="Times New Roman"/>
          <w:lang w:val="en-US"/>
        </w:rPr>
      </w:pPr>
      <w:r>
        <w:rPr>
          <w:rFonts w:ascii="Times New Roman" w:hAnsi="Times New Roman" w:cs="Times New Roman"/>
          <w:lang w:val="en-US"/>
        </w:rPr>
        <w:t>Crown can’t lead evidence of specific bad acts of accused that are not the subject matter of the charges in question nor can the accused call witnesses to testify as to his prior good acts</w:t>
      </w:r>
    </w:p>
    <w:p w:rsidR="00517B61" w:rsidRDefault="00517B61" w:rsidP="00627396">
      <w:pPr>
        <w:pStyle w:val="ListParagraph"/>
        <w:numPr>
          <w:ilvl w:val="0"/>
          <w:numId w:val="40"/>
        </w:numPr>
        <w:spacing w:after="0" w:line="240" w:lineRule="auto"/>
        <w:rPr>
          <w:rFonts w:ascii="Times New Roman" w:hAnsi="Times New Roman" w:cs="Times New Roman"/>
          <w:lang w:val="en-US"/>
        </w:rPr>
      </w:pPr>
      <w:r>
        <w:rPr>
          <w:rFonts w:ascii="Times New Roman" w:hAnsi="Times New Roman" w:cs="Times New Roman"/>
          <w:lang w:val="en-US"/>
        </w:rPr>
        <w:t>If accused testifies, he can give evidence of specific instances of his own good conduct and put character in issue</w:t>
      </w:r>
    </w:p>
    <w:p w:rsidR="009B71D6" w:rsidRDefault="009B71D6" w:rsidP="00627396">
      <w:pPr>
        <w:pStyle w:val="ListParagraph"/>
        <w:numPr>
          <w:ilvl w:val="0"/>
          <w:numId w:val="40"/>
        </w:numPr>
        <w:spacing w:after="0" w:line="240" w:lineRule="auto"/>
        <w:rPr>
          <w:rFonts w:ascii="Times New Roman" w:hAnsi="Times New Roman" w:cs="Times New Roman"/>
          <w:lang w:val="en-US"/>
        </w:rPr>
      </w:pPr>
      <w:r w:rsidRPr="009B71D6">
        <w:rPr>
          <w:rFonts w:ascii="Times New Roman" w:hAnsi="Times New Roman" w:cs="Times New Roman"/>
          <w:b/>
          <w:u w:val="single"/>
          <w:lang w:val="en-US"/>
        </w:rPr>
        <w:t>Section 666 of Criminal Code</w:t>
      </w:r>
      <w:r>
        <w:rPr>
          <w:rFonts w:ascii="Times New Roman" w:hAnsi="Times New Roman" w:cs="Times New Roman"/>
          <w:lang w:val="en-US"/>
        </w:rPr>
        <w:t xml:space="preserve"> – </w:t>
      </w:r>
      <w:r w:rsidRPr="009B71D6">
        <w:rPr>
          <w:rFonts w:ascii="Times New Roman" w:hAnsi="Times New Roman" w:cs="Times New Roman"/>
          <w:u w:val="single"/>
          <w:lang w:val="en-US"/>
        </w:rPr>
        <w:t>permits Crown to cross-examine on specific</w:t>
      </w:r>
      <w:r w:rsidR="00505C27">
        <w:rPr>
          <w:rFonts w:ascii="Times New Roman" w:hAnsi="Times New Roman" w:cs="Times New Roman"/>
          <w:u w:val="single"/>
          <w:lang w:val="en-US"/>
        </w:rPr>
        <w:t>s</w:t>
      </w:r>
      <w:r w:rsidRPr="009B71D6">
        <w:rPr>
          <w:rFonts w:ascii="Times New Roman" w:hAnsi="Times New Roman" w:cs="Times New Roman"/>
          <w:u w:val="single"/>
          <w:lang w:val="en-US"/>
        </w:rPr>
        <w:t xml:space="preserve"> of previous conviction if accused has put his character in issue</w:t>
      </w:r>
      <w:r w:rsidR="00DC1257">
        <w:rPr>
          <w:rFonts w:ascii="Times New Roman" w:hAnsi="Times New Roman" w:cs="Times New Roman"/>
          <w:lang w:val="en-US"/>
        </w:rPr>
        <w:t xml:space="preserve"> (</w:t>
      </w:r>
      <w:r w:rsidR="00DC1257">
        <w:rPr>
          <w:rFonts w:ascii="Times New Roman" w:hAnsi="Times New Roman" w:cs="Times New Roman"/>
          <w:i/>
          <w:lang w:val="en-US"/>
        </w:rPr>
        <w:t>R v P(NA)</w:t>
      </w:r>
      <w:r w:rsidR="00DC1257">
        <w:rPr>
          <w:rFonts w:ascii="Times New Roman" w:hAnsi="Times New Roman" w:cs="Times New Roman"/>
          <w:lang w:val="en-US"/>
        </w:rPr>
        <w:t>)</w:t>
      </w:r>
      <w:r w:rsidR="00505C27">
        <w:rPr>
          <w:rFonts w:ascii="Times New Roman" w:hAnsi="Times New Roman" w:cs="Times New Roman"/>
          <w:lang w:val="en-US"/>
        </w:rPr>
        <w:t xml:space="preserve"> </w:t>
      </w:r>
      <w:r w:rsidR="00505C27" w:rsidRPr="00505C27">
        <w:rPr>
          <w:rFonts w:ascii="Times New Roman" w:hAnsi="Times New Roman" w:cs="Times New Roman"/>
          <w:lang w:val="en-US"/>
        </w:rPr>
        <w:sym w:font="Wingdings" w:char="F0E0"/>
      </w:r>
      <w:r w:rsidR="00505C27">
        <w:rPr>
          <w:rFonts w:ascii="Times New Roman" w:hAnsi="Times New Roman" w:cs="Times New Roman"/>
          <w:lang w:val="en-US"/>
        </w:rPr>
        <w:t xml:space="preserve"> maybe be able to limit it </w:t>
      </w:r>
      <w:r w:rsidR="00505C27">
        <w:rPr>
          <w:rFonts w:ascii="Times New Roman" w:hAnsi="Times New Roman" w:cs="Times New Roman"/>
          <w:i/>
          <w:lang w:val="en-US"/>
        </w:rPr>
        <w:t>Corbett-</w:t>
      </w:r>
      <w:r w:rsidR="00505C27">
        <w:rPr>
          <w:rFonts w:ascii="Times New Roman" w:hAnsi="Times New Roman" w:cs="Times New Roman"/>
          <w:lang w:val="en-US"/>
        </w:rPr>
        <w:t>style but Perrin doesn’t know</w:t>
      </w:r>
    </w:p>
    <w:p w:rsidR="001D1773" w:rsidRPr="00517B61" w:rsidRDefault="001D1773" w:rsidP="00627396">
      <w:pPr>
        <w:pStyle w:val="ListParagraph"/>
        <w:numPr>
          <w:ilvl w:val="1"/>
          <w:numId w:val="40"/>
        </w:numPr>
        <w:spacing w:after="0" w:line="240" w:lineRule="auto"/>
        <w:rPr>
          <w:rFonts w:ascii="Times New Roman" w:hAnsi="Times New Roman" w:cs="Times New Roman"/>
          <w:lang w:val="en-US"/>
        </w:rPr>
      </w:pPr>
      <w:r>
        <w:rPr>
          <w:rFonts w:ascii="Times New Roman" w:hAnsi="Times New Roman" w:cs="Times New Roman"/>
          <w:lang w:val="en-US"/>
        </w:rPr>
        <w:t xml:space="preserve">Goes beyond s. 12 of the </w:t>
      </w:r>
      <w:r>
        <w:rPr>
          <w:rFonts w:ascii="Times New Roman" w:hAnsi="Times New Roman" w:cs="Times New Roman"/>
          <w:i/>
          <w:lang w:val="en-US"/>
        </w:rPr>
        <w:t>CEA</w:t>
      </w:r>
      <w:r>
        <w:rPr>
          <w:rFonts w:ascii="Times New Roman" w:hAnsi="Times New Roman" w:cs="Times New Roman"/>
          <w:lang w:val="en-US"/>
        </w:rPr>
        <w:t>, which doesn’t allow Crown to cross-examine on details of offence</w:t>
      </w:r>
    </w:p>
    <w:p w:rsidR="00517B61" w:rsidRPr="00517B61" w:rsidRDefault="00517B61" w:rsidP="00CC1863">
      <w:pPr>
        <w:spacing w:after="0" w:line="240" w:lineRule="auto"/>
        <w:rPr>
          <w:rFonts w:ascii="Times New Roman" w:hAnsi="Times New Roman" w:cs="Times New Roman"/>
          <w:lang w:val="en-US"/>
        </w:rPr>
      </w:pPr>
    </w:p>
    <w:p w:rsidR="00CC1863" w:rsidRPr="00517B61"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McNamara</w:t>
      </w:r>
      <w:r w:rsidR="00517B61">
        <w:rPr>
          <w:rFonts w:ascii="Times New Roman" w:hAnsi="Times New Roman" w:cs="Times New Roman"/>
          <w:b/>
          <w:color w:val="FF0000"/>
          <w:lang w:val="en-US"/>
        </w:rPr>
        <w:t xml:space="preserve"> (1981), 56 CCC (2d) 193 (ONCA)</w:t>
      </w:r>
    </w:p>
    <w:p w:rsidR="00CC1863" w:rsidRPr="005E2004" w:rsidRDefault="00DE622C"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When can the accused and the Crown testify about specific acts?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D81E54">
        <w:rPr>
          <w:rFonts w:ascii="Times New Roman" w:hAnsi="Times New Roman" w:cs="Times New Roman"/>
          <w:lang w:val="en-US"/>
        </w:rPr>
        <w:t>Same as above – dude going down for fraud relating to bids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A260B7">
        <w:rPr>
          <w:rFonts w:ascii="Times New Roman" w:hAnsi="Times New Roman" w:cs="Times New Roman"/>
          <w:lang w:val="en-US"/>
        </w:rPr>
        <w:t>Was the Crown al</w:t>
      </w:r>
      <w:r w:rsidR="002F07AC">
        <w:rPr>
          <w:rFonts w:ascii="Times New Roman" w:hAnsi="Times New Roman" w:cs="Times New Roman"/>
          <w:lang w:val="en-US"/>
        </w:rPr>
        <w:t>lowed to bring up specific acts?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p>
    <w:p w:rsidR="00CC1863" w:rsidRDefault="00031E6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“Character” means not only reputation but actual moral disposition</w:t>
      </w:r>
    </w:p>
    <w:p w:rsidR="00031E6D" w:rsidRPr="007D27B3" w:rsidRDefault="00031E6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lang w:val="en-US"/>
        </w:rPr>
        <w:t xml:space="preserve">The </w:t>
      </w:r>
      <w:r w:rsidRPr="007D27B3">
        <w:rPr>
          <w:rFonts w:ascii="Times New Roman" w:hAnsi="Times New Roman" w:cs="Times New Roman"/>
          <w:u w:val="single"/>
          <w:lang w:val="en-US"/>
        </w:rPr>
        <w:t>confinement to general reputation evidence only applies to witnesses, not the accused himself</w:t>
      </w:r>
    </w:p>
    <w:p w:rsidR="00031E6D" w:rsidRPr="00570FB2" w:rsidRDefault="00031E6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570FB2">
        <w:rPr>
          <w:rFonts w:ascii="Times New Roman" w:hAnsi="Times New Roman" w:cs="Times New Roman"/>
          <w:b/>
          <w:u w:val="single"/>
          <w:lang w:val="en-US"/>
        </w:rPr>
        <w:t>Crown may adduce similar fact evidence in rebuttal of evidence of good character</w:t>
      </w:r>
    </w:p>
    <w:p w:rsidR="00031E6D" w:rsidRPr="007D27B3" w:rsidRDefault="00031E6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7D27B3">
        <w:rPr>
          <w:rFonts w:ascii="Times New Roman" w:hAnsi="Times New Roman" w:cs="Times New Roman"/>
          <w:u w:val="single"/>
          <w:lang w:val="en-US"/>
        </w:rPr>
        <w:t>When accused puts character in issue, he opens the door to cross-examination and the proof of previous bad conduct may have a double effect: it not only rebuts his claim to a good character, but it directly proves that he lied in the witness box if he has impliedly asserted that he is a law-abiding citizen</w:t>
      </w:r>
    </w:p>
    <w:p w:rsidR="00031E6D" w:rsidRDefault="00031E6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Opens it up for Crown to ask about </w:t>
      </w:r>
      <w:r w:rsidR="00570FB2">
        <w:rPr>
          <w:rFonts w:ascii="Times New Roman" w:hAnsi="Times New Roman" w:cs="Times New Roman"/>
          <w:lang w:val="en-US"/>
        </w:rPr>
        <w:t xml:space="preserve">details of past convictions, </w:t>
      </w:r>
      <w:r>
        <w:rPr>
          <w:rFonts w:ascii="Times New Roman" w:hAnsi="Times New Roman" w:cs="Times New Roman"/>
          <w:lang w:val="en-US"/>
        </w:rPr>
        <w:t>past misconduct and discredible associations (</w:t>
      </w:r>
      <w:r w:rsidR="007D27B3" w:rsidRPr="007D27B3">
        <w:rPr>
          <w:rFonts w:ascii="Times New Roman" w:hAnsi="Times New Roman" w:cs="Times New Roman"/>
          <w:b/>
          <w:u w:val="single"/>
          <w:lang w:val="en-US"/>
        </w:rPr>
        <w:t xml:space="preserve">s. 666 of </w:t>
      </w:r>
      <w:r w:rsidR="007D27B3" w:rsidRPr="007D27B3">
        <w:rPr>
          <w:rFonts w:ascii="Times New Roman" w:hAnsi="Times New Roman" w:cs="Times New Roman"/>
          <w:b/>
          <w:i/>
          <w:u w:val="single"/>
          <w:lang w:val="en-US"/>
        </w:rPr>
        <w:t>CC</w:t>
      </w:r>
      <w:r w:rsidR="007D27B3">
        <w:rPr>
          <w:rFonts w:ascii="Times New Roman" w:hAnsi="Times New Roman" w:cs="Times New Roman"/>
          <w:i/>
          <w:lang w:val="en-US"/>
        </w:rPr>
        <w:t xml:space="preserve"> </w:t>
      </w:r>
      <w:r>
        <w:rPr>
          <w:rFonts w:ascii="Times New Roman" w:hAnsi="Times New Roman" w:cs="Times New Roman"/>
          <w:lang w:val="en-US"/>
        </w:rPr>
        <w:t>versus</w:t>
      </w:r>
      <w:r w:rsidR="007D27B3">
        <w:rPr>
          <w:rFonts w:ascii="Times New Roman" w:hAnsi="Times New Roman" w:cs="Times New Roman"/>
          <w:lang w:val="en-US"/>
        </w:rPr>
        <w:t xml:space="preserve"> s. 12 of </w:t>
      </w:r>
      <w:r w:rsidR="007D27B3">
        <w:rPr>
          <w:rFonts w:ascii="Times New Roman" w:hAnsi="Times New Roman" w:cs="Times New Roman"/>
          <w:i/>
          <w:lang w:val="en-US"/>
        </w:rPr>
        <w:t>CEA</w:t>
      </w:r>
      <w:r>
        <w:rPr>
          <w:rFonts w:ascii="Times New Roman" w:hAnsi="Times New Roman" w:cs="Times New Roman"/>
          <w:lang w:val="en-US"/>
        </w:rPr>
        <w:t xml:space="preserve"> which only allows Crown to cross on criminal records if accused takes the stand)</w:t>
      </w:r>
    </w:p>
    <w:p w:rsidR="00031E6D" w:rsidRDefault="00031E6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However, </w:t>
      </w:r>
      <w:r w:rsidRPr="00570FB2">
        <w:rPr>
          <w:rFonts w:ascii="Times New Roman" w:hAnsi="Times New Roman" w:cs="Times New Roman"/>
          <w:u w:val="single"/>
          <w:lang w:val="en-US"/>
        </w:rPr>
        <w:t>trial judge still has discretion to disallow cross-examination on previous conduct</w:t>
      </w:r>
      <w:r>
        <w:rPr>
          <w:rFonts w:ascii="Times New Roman" w:hAnsi="Times New Roman" w:cs="Times New Roman"/>
          <w:lang w:val="en-US"/>
        </w:rPr>
        <w:t>, not resulting in a conviction, that was remote in time, or of little probative value on issue of credibility and that was gravely prejudicial</w:t>
      </w:r>
    </w:p>
    <w:p w:rsidR="00031E6D" w:rsidRDefault="00EF6E0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Where the only avenue of admissibility of evidence of bad character is to rebut the accused’s evidence of good character, the </w:t>
      </w:r>
      <w:r w:rsidRPr="00570FB2">
        <w:rPr>
          <w:rFonts w:ascii="Times New Roman" w:hAnsi="Times New Roman" w:cs="Times New Roman"/>
          <w:u w:val="single"/>
          <w:lang w:val="en-US"/>
        </w:rPr>
        <w:t xml:space="preserve">evidence has limited use </w:t>
      </w:r>
      <w:r w:rsidRPr="00570FB2">
        <w:rPr>
          <w:rFonts w:ascii="Times New Roman" w:hAnsi="Times New Roman" w:cs="Times New Roman"/>
          <w:u w:val="single"/>
          <w:lang w:val="en-US"/>
        </w:rPr>
        <w:sym w:font="Wingdings" w:char="F0E0"/>
      </w:r>
      <w:r w:rsidRPr="00570FB2">
        <w:rPr>
          <w:rFonts w:ascii="Times New Roman" w:hAnsi="Times New Roman" w:cs="Times New Roman"/>
          <w:u w:val="single"/>
          <w:lang w:val="en-US"/>
        </w:rPr>
        <w:t xml:space="preserve"> can’t be used to show the person was likely from his character to have committed the offence, but it does have bearing on the general credibility of the accused</w:t>
      </w:r>
    </w:p>
    <w:p w:rsidR="00EF6E0B" w:rsidRPr="00031E6D" w:rsidRDefault="00EF6E0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What the jury is asked to do is to reject the accused’s evidence as unreliable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221E22">
        <w:rPr>
          <w:rFonts w:ascii="Times New Roman" w:hAnsi="Times New Roman" w:cs="Times New Roman"/>
          <w:lang w:val="en-US"/>
        </w:rPr>
        <w:t xml:space="preserve">Appeal </w:t>
      </w:r>
      <w:r w:rsidR="008944C3">
        <w:rPr>
          <w:rFonts w:ascii="Times New Roman" w:hAnsi="Times New Roman" w:cs="Times New Roman"/>
          <w:lang w:val="en-US"/>
        </w:rPr>
        <w:t xml:space="preserve">was </w:t>
      </w:r>
      <w:r w:rsidR="00221E22">
        <w:rPr>
          <w:rFonts w:ascii="Times New Roman" w:hAnsi="Times New Roman" w:cs="Times New Roman"/>
          <w:lang w:val="en-US"/>
        </w:rPr>
        <w:t>allowed on other grounds but the stuff done by Crown for character evidence was fine.</w:t>
      </w:r>
    </w:p>
    <w:p w:rsidR="00CC1863" w:rsidRPr="009D579D" w:rsidRDefault="00CC1863" w:rsidP="00CC1863">
      <w:pPr>
        <w:spacing w:after="0" w:line="240" w:lineRule="auto"/>
        <w:ind w:left="-360"/>
        <w:rPr>
          <w:rFonts w:ascii="Times New Roman" w:hAnsi="Times New Roman" w:cs="Times New Roman"/>
          <w:sz w:val="24"/>
          <w:szCs w:val="24"/>
          <w:lang w:val="en-US"/>
        </w:rPr>
      </w:pPr>
    </w:p>
    <w:p w:rsidR="00B379DB" w:rsidRDefault="00B379DB">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lastRenderedPageBreak/>
        <w:t>Proving Character of Accused – Psychiatric Evidence of Disposition</w:t>
      </w:r>
      <w:r w:rsidRPr="009D579D">
        <w:rPr>
          <w:rFonts w:ascii="Times New Roman" w:hAnsi="Times New Roman" w:cs="Times New Roman"/>
          <w:sz w:val="24"/>
          <w:szCs w:val="24"/>
          <w:lang w:val="en-US"/>
        </w:rPr>
        <w:t xml:space="preserv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BB22F5"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Robertson</w:t>
      </w:r>
      <w:r w:rsidR="00BB22F5">
        <w:rPr>
          <w:rFonts w:ascii="Times New Roman" w:hAnsi="Times New Roman" w:cs="Times New Roman"/>
          <w:b/>
          <w:color w:val="FF0000"/>
          <w:lang w:val="en-US"/>
        </w:rPr>
        <w:t xml:space="preserve"> (1975), 21 CCC (2d) 385 (ONCA)</w:t>
      </w:r>
    </w:p>
    <w:p w:rsidR="00CC1863" w:rsidRPr="005E2004" w:rsidRDefault="00BB22F5"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What kind of expert evidence on disposition is admissible?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BB22F5">
        <w:rPr>
          <w:rFonts w:ascii="Times New Roman" w:hAnsi="Times New Roman" w:cs="Times New Roman"/>
          <w:lang w:val="en-US"/>
        </w:rPr>
        <w:t>Accused charged with murder of nine year old girl.</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BB22F5">
        <w:rPr>
          <w:rFonts w:ascii="Times New Roman" w:hAnsi="Times New Roman" w:cs="Times New Roman"/>
          <w:lang w:val="en-US"/>
        </w:rPr>
        <w:t>Did the trial judge err in rejecting the evidence of expert witnesses tendered by the defence that the appellant did not show any violent or aggressive tendencies as character traits or in his psychiatric make-up?</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BB22F5">
        <w:rPr>
          <w:rFonts w:ascii="Times New Roman" w:hAnsi="Times New Roman" w:cs="Times New Roman"/>
          <w:lang w:val="en-US"/>
        </w:rPr>
        <w:t>Martin JA:</w:t>
      </w:r>
    </w:p>
    <w:p w:rsidR="00CC1863" w:rsidRDefault="00BB22F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Evidence the </w:t>
      </w:r>
      <w:r w:rsidRPr="00A75707">
        <w:rPr>
          <w:rFonts w:ascii="Times New Roman" w:hAnsi="Times New Roman" w:cs="Times New Roman"/>
          <w:u w:val="single"/>
          <w:lang w:val="en-US"/>
        </w:rPr>
        <w:t>offence had distinctive features which identified the perp as a person possessing unusual personality traits constituting him a member of an unusual and limited class of persons</w:t>
      </w:r>
      <w:r>
        <w:rPr>
          <w:rFonts w:ascii="Times New Roman" w:hAnsi="Times New Roman" w:cs="Times New Roman"/>
          <w:lang w:val="en-US"/>
        </w:rPr>
        <w:t xml:space="preserve"> would render admissible evidence that the accused did not possess the personality characteristics of the class of persons to which the perp of the crime belonged</w:t>
      </w:r>
    </w:p>
    <w:p w:rsidR="00BB22F5" w:rsidRDefault="00BB22F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Accused can call evidence tending to show that, by reason of the nature of the offence or its distinctive features, its perp was a person who was a member of “a </w:t>
      </w:r>
      <w:r w:rsidRPr="00A75707">
        <w:rPr>
          <w:rFonts w:ascii="Times New Roman" w:hAnsi="Times New Roman" w:cs="Times New Roman"/>
          <w:u w:val="single"/>
          <w:lang w:val="en-US"/>
        </w:rPr>
        <w:t>specialized and extraordinary class</w:t>
      </w:r>
      <w:r>
        <w:rPr>
          <w:rFonts w:ascii="Times New Roman" w:hAnsi="Times New Roman" w:cs="Times New Roman"/>
          <w:lang w:val="en-US"/>
        </w:rPr>
        <w:t>” and accused didn’t have the features</w:t>
      </w:r>
    </w:p>
    <w:p w:rsidR="00BB22F5" w:rsidRDefault="00BB22F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Crown is entitled to call psychiatric evidence to rebut the defence’s evidence</w:t>
      </w:r>
    </w:p>
    <w:p w:rsidR="00BB22F5" w:rsidRDefault="00BB22F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For </w:t>
      </w:r>
      <w:r w:rsidRPr="00A75707">
        <w:rPr>
          <w:rFonts w:ascii="Times New Roman" w:hAnsi="Times New Roman" w:cs="Times New Roman"/>
          <w:u w:val="single"/>
          <w:lang w:val="en-US"/>
        </w:rPr>
        <w:t>ordinary crimes of violence, accused cannot call evidence saying he has no tendency/disposition to violence</w:t>
      </w:r>
    </w:p>
    <w:p w:rsidR="00BB22F5" w:rsidRPr="00A75707" w:rsidRDefault="00BB22F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A75707">
        <w:rPr>
          <w:rFonts w:ascii="Times New Roman" w:hAnsi="Times New Roman" w:cs="Times New Roman"/>
          <w:b/>
          <w:u w:val="single"/>
          <w:lang w:val="en-US"/>
        </w:rPr>
        <w:t>Must show disposition constitutes a characteristic feature of an abnormal group</w:t>
      </w:r>
      <w:r w:rsidR="00A75707">
        <w:rPr>
          <w:rFonts w:ascii="Times New Roman" w:hAnsi="Times New Roman" w:cs="Times New Roman"/>
          <w:b/>
          <w:u w:val="single"/>
          <w:lang w:val="en-US"/>
        </w:rPr>
        <w:t xml:space="preserve"> </w:t>
      </w:r>
      <w:r w:rsidR="00A75707" w:rsidRPr="00A75707">
        <w:rPr>
          <w:rFonts w:ascii="Times New Roman" w:hAnsi="Times New Roman" w:cs="Times New Roman"/>
          <w:b/>
          <w:u w:val="single"/>
          <w:lang w:val="en-US"/>
        </w:rPr>
        <w:sym w:font="Wingdings" w:char="F0E0"/>
      </w:r>
      <w:r w:rsidR="00A75707">
        <w:rPr>
          <w:rFonts w:ascii="Times New Roman" w:hAnsi="Times New Roman" w:cs="Times New Roman"/>
          <w:b/>
          <w:u w:val="single"/>
          <w:lang w:val="en-US"/>
        </w:rPr>
        <w:t xml:space="preserve"> high standard</w:t>
      </w:r>
    </w:p>
    <w:p w:rsidR="00BB22F5" w:rsidRPr="005E2004" w:rsidRDefault="00BB22F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Mere disposition for violence is not so uncommon as to constitute a feature characteristic of an abnormal group</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BB22F5">
        <w:rPr>
          <w:rFonts w:ascii="Times New Roman" w:hAnsi="Times New Roman" w:cs="Times New Roman"/>
          <w:lang w:val="en-US"/>
        </w:rPr>
        <w:t>The evidence was inadmissible because it did not specify an abnormal class of people.</w:t>
      </w:r>
    </w:p>
    <w:p w:rsidR="00CC1863" w:rsidRPr="005E2004" w:rsidRDefault="00CC1863" w:rsidP="00CC1863">
      <w:pPr>
        <w:spacing w:after="0" w:line="240" w:lineRule="auto"/>
        <w:rPr>
          <w:rFonts w:ascii="Times New Roman" w:hAnsi="Times New Roman" w:cs="Times New Roman"/>
          <w:lang w:val="en-US"/>
        </w:rPr>
      </w:pPr>
    </w:p>
    <w:p w:rsidR="00CC1863" w:rsidRPr="003F6E1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Mohan</w:t>
      </w:r>
      <w:r w:rsidR="003F6E14">
        <w:rPr>
          <w:rFonts w:ascii="Times New Roman" w:hAnsi="Times New Roman" w:cs="Times New Roman"/>
          <w:b/>
          <w:color w:val="FF0000"/>
          <w:lang w:val="en-US"/>
        </w:rPr>
        <w:t>, [1994] 2 SCR 9</w:t>
      </w:r>
    </w:p>
    <w:p w:rsidR="00CC1863" w:rsidRPr="005E2004" w:rsidRDefault="00484149"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How can expert evidence be admitted?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484149">
        <w:rPr>
          <w:rFonts w:ascii="Times New Roman" w:hAnsi="Times New Roman" w:cs="Times New Roman"/>
          <w:lang w:val="en-US"/>
        </w:rPr>
        <w:t>Doctor charged with molesting 4 patients. He tried to call expert evidence saying person who would do that would fit into a limited and unusual group of individuals that he would not fall into but trial judge disallowed it.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484149">
        <w:rPr>
          <w:rFonts w:ascii="Times New Roman" w:hAnsi="Times New Roman" w:cs="Times New Roman"/>
          <w:lang w:val="en-US"/>
        </w:rPr>
        <w:t>Should the expert evidence have been admitted?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3F6E14">
        <w:rPr>
          <w:rFonts w:ascii="Times New Roman" w:hAnsi="Times New Roman" w:cs="Times New Roman"/>
          <w:lang w:val="en-US"/>
        </w:rPr>
        <w:t>Sopinka J:</w:t>
      </w:r>
    </w:p>
    <w:p w:rsidR="00CC1863" w:rsidRDefault="00EC445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Categorization of “ordinary” and “extraordinary” crimes is a legal question, so is normal/abnormality of accused</w:t>
      </w:r>
    </w:p>
    <w:p w:rsidR="00EC445D" w:rsidRDefault="00EC445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Before an expert’s opinion is admitted, </w:t>
      </w:r>
      <w:r w:rsidRPr="00C725B3">
        <w:rPr>
          <w:rFonts w:ascii="Times New Roman" w:hAnsi="Times New Roman" w:cs="Times New Roman"/>
          <w:u w:val="single"/>
          <w:lang w:val="en-US"/>
        </w:rPr>
        <w:t>trial judge must be satisfied that either the perp of the crime or the accused has distinctive behavioral characteristics such that a comparison will be of material assistance in determining guilt</w:t>
      </w:r>
    </w:p>
    <w:p w:rsidR="00EC445D" w:rsidRDefault="00EC445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Judge should </w:t>
      </w:r>
      <w:r w:rsidRPr="00C725B3">
        <w:rPr>
          <w:rFonts w:ascii="Times New Roman" w:hAnsi="Times New Roman" w:cs="Times New Roman"/>
          <w:u w:val="single"/>
          <w:lang w:val="en-US"/>
        </w:rPr>
        <w:t>consider opinion of expert and whether expert is expressing a personal opinion or whether the behavioral profile is in common use as a reliable indicator of membership</w:t>
      </w:r>
      <w:r>
        <w:rPr>
          <w:rFonts w:ascii="Times New Roman" w:hAnsi="Times New Roman" w:cs="Times New Roman"/>
          <w:lang w:val="en-US"/>
        </w:rPr>
        <w:t xml:space="preserve"> in a distinctive group</w:t>
      </w:r>
    </w:p>
    <w:p w:rsidR="00EC445D" w:rsidRDefault="00EC445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725B3">
        <w:rPr>
          <w:rFonts w:ascii="Times New Roman" w:hAnsi="Times New Roman" w:cs="Times New Roman"/>
          <w:b/>
          <w:u w:val="single"/>
          <w:lang w:val="en-US"/>
        </w:rPr>
        <w:t>Has the scientific community developed a standard profile for the offender</w:t>
      </w:r>
      <w:r>
        <w:rPr>
          <w:rFonts w:ascii="Times New Roman" w:hAnsi="Times New Roman" w:cs="Times New Roman"/>
          <w:lang w:val="en-US"/>
        </w:rPr>
        <w:t xml:space="preserve">? </w:t>
      </w:r>
      <w:r w:rsidRPr="00EC445D">
        <w:rPr>
          <w:rFonts w:ascii="Times New Roman" w:hAnsi="Times New Roman" w:cs="Times New Roman"/>
          <w:lang w:val="en-US"/>
        </w:rPr>
        <w:sym w:font="Wingdings" w:char="F0E0"/>
      </w:r>
      <w:r>
        <w:rPr>
          <w:rFonts w:ascii="Times New Roman" w:hAnsi="Times New Roman" w:cs="Times New Roman"/>
          <w:lang w:val="en-US"/>
        </w:rPr>
        <w:t xml:space="preserve"> satisfies relevance and necessity</w:t>
      </w:r>
    </w:p>
    <w:p w:rsidR="00146387" w:rsidRPr="00146387" w:rsidRDefault="0014638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Expert evidence is an exception to the usual rules relating to what can be brought in as character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146387">
        <w:rPr>
          <w:rFonts w:ascii="Times New Roman" w:hAnsi="Times New Roman" w:cs="Times New Roman"/>
          <w:lang w:val="en-US"/>
        </w:rPr>
        <w:t>There was no distinction category of pervs who would do this and no standard profile of a pedo or psychopath.</w:t>
      </w:r>
    </w:p>
    <w:p w:rsidR="00CC1863" w:rsidRDefault="00CC1863" w:rsidP="00CC1863">
      <w:pPr>
        <w:spacing w:after="0" w:line="240" w:lineRule="auto"/>
        <w:ind w:left="-360"/>
        <w:rPr>
          <w:rFonts w:ascii="Times New Roman" w:hAnsi="Times New Roman" w:cs="Times New Roman"/>
          <w:lang w:val="en-US"/>
        </w:rPr>
      </w:pPr>
    </w:p>
    <w:p w:rsidR="00317725" w:rsidRDefault="00317725" w:rsidP="00627396">
      <w:pPr>
        <w:pStyle w:val="ListParagraph"/>
        <w:numPr>
          <w:ilvl w:val="0"/>
          <w:numId w:val="41"/>
        </w:numPr>
        <w:spacing w:after="0" w:line="240" w:lineRule="auto"/>
        <w:rPr>
          <w:rFonts w:ascii="Times New Roman" w:hAnsi="Times New Roman" w:cs="Times New Roman"/>
          <w:lang w:val="en-US"/>
        </w:rPr>
      </w:pPr>
      <w:r>
        <w:rPr>
          <w:rFonts w:ascii="Times New Roman" w:hAnsi="Times New Roman" w:cs="Times New Roman"/>
          <w:b/>
          <w:i/>
          <w:lang w:val="en-US"/>
        </w:rPr>
        <w:t>R v Morin</w:t>
      </w:r>
      <w:r>
        <w:rPr>
          <w:rFonts w:ascii="Times New Roman" w:hAnsi="Times New Roman" w:cs="Times New Roman"/>
          <w:b/>
          <w:lang w:val="en-US"/>
        </w:rPr>
        <w:t>, [1988] 2 SCR 345</w:t>
      </w:r>
      <w:r w:rsidR="005E5C7E">
        <w:rPr>
          <w:rFonts w:ascii="Times New Roman" w:hAnsi="Times New Roman" w:cs="Times New Roman"/>
          <w:lang w:val="en-US"/>
        </w:rPr>
        <w:t xml:space="preserve"> (Sopinka J)</w:t>
      </w:r>
      <w:r>
        <w:rPr>
          <w:rFonts w:ascii="Times New Roman" w:hAnsi="Times New Roman" w:cs="Times New Roman"/>
          <w:lang w:val="en-US"/>
        </w:rPr>
        <w:t xml:space="preserve">: accused charged with murder/sexual assault of </w:t>
      </w:r>
      <w:r w:rsidR="005E5C7E">
        <w:rPr>
          <w:rFonts w:ascii="Times New Roman" w:hAnsi="Times New Roman" w:cs="Times New Roman"/>
          <w:lang w:val="en-US"/>
        </w:rPr>
        <w:t>9 year old</w:t>
      </w:r>
      <w:r>
        <w:rPr>
          <w:rFonts w:ascii="Times New Roman" w:hAnsi="Times New Roman" w:cs="Times New Roman"/>
          <w:lang w:val="en-US"/>
        </w:rPr>
        <w:t xml:space="preserve"> girl, said he didn’t do it but if he did, he was not guilty by reason of insanity as he was schizophrenic. In cross-examination, the psychiatrist called by defence to say he was schizo conceded that aspects of the crime revealed the sort of disorganized and disturbed thinking consistent with schizophrenia. Was this admissible to establish guilt?</w:t>
      </w:r>
    </w:p>
    <w:p w:rsidR="00317725" w:rsidRDefault="00317725" w:rsidP="00627396">
      <w:pPr>
        <w:pStyle w:val="ListParagraph"/>
        <w:numPr>
          <w:ilvl w:val="1"/>
          <w:numId w:val="41"/>
        </w:numPr>
        <w:spacing w:after="0" w:line="240" w:lineRule="auto"/>
        <w:rPr>
          <w:rFonts w:ascii="Times New Roman" w:hAnsi="Times New Roman" w:cs="Times New Roman"/>
          <w:lang w:val="en-US"/>
        </w:rPr>
      </w:pPr>
      <w:r w:rsidRPr="000A7545">
        <w:rPr>
          <w:rFonts w:ascii="Times New Roman" w:hAnsi="Times New Roman" w:cs="Times New Roman"/>
          <w:u w:val="single"/>
          <w:lang w:val="en-US"/>
        </w:rPr>
        <w:t>Same principles that govern admission of similar fact evidence apply equally where the Crown seeks to introduce psychiatric evidence relating to accused’s character</w:t>
      </w:r>
      <w:r>
        <w:rPr>
          <w:rFonts w:ascii="Times New Roman" w:hAnsi="Times New Roman" w:cs="Times New Roman"/>
          <w:lang w:val="en-US"/>
        </w:rPr>
        <w:t>. No difference between showing accused’s propensity to commit the crime by similar fact and psychiatric evidence.</w:t>
      </w:r>
    </w:p>
    <w:p w:rsidR="00317725" w:rsidRDefault="00317725" w:rsidP="00627396">
      <w:pPr>
        <w:pStyle w:val="ListParagraph"/>
        <w:numPr>
          <w:ilvl w:val="1"/>
          <w:numId w:val="41"/>
        </w:numPr>
        <w:spacing w:after="0" w:line="240" w:lineRule="auto"/>
        <w:rPr>
          <w:rFonts w:ascii="Times New Roman" w:hAnsi="Times New Roman" w:cs="Times New Roman"/>
          <w:lang w:val="en-US"/>
        </w:rPr>
      </w:pPr>
      <w:r>
        <w:rPr>
          <w:rFonts w:ascii="Times New Roman" w:hAnsi="Times New Roman" w:cs="Times New Roman"/>
          <w:lang w:val="en-US"/>
        </w:rPr>
        <w:t xml:space="preserve">If the </w:t>
      </w:r>
      <w:r w:rsidRPr="000A7545">
        <w:rPr>
          <w:rFonts w:ascii="Times New Roman" w:hAnsi="Times New Roman" w:cs="Times New Roman"/>
          <w:u w:val="single"/>
          <w:lang w:val="en-US"/>
        </w:rPr>
        <w:t>evidence’s sole or primary relevance is to show disposition, it must be excluded</w:t>
      </w:r>
      <w:r>
        <w:rPr>
          <w:rFonts w:ascii="Times New Roman" w:hAnsi="Times New Roman" w:cs="Times New Roman"/>
          <w:lang w:val="en-US"/>
        </w:rPr>
        <w:t xml:space="preserve"> </w:t>
      </w:r>
      <w:r w:rsidRPr="00317725">
        <w:rPr>
          <w:rFonts w:ascii="Times New Roman" w:hAnsi="Times New Roman" w:cs="Times New Roman"/>
          <w:lang w:val="en-US"/>
        </w:rPr>
        <w:sym w:font="Wingdings" w:char="F0E0"/>
      </w:r>
      <w:r>
        <w:rPr>
          <w:rFonts w:ascii="Times New Roman" w:hAnsi="Times New Roman" w:cs="Times New Roman"/>
          <w:lang w:val="en-US"/>
        </w:rPr>
        <w:t xml:space="preserve"> trial judge must first determine if it is relevant to another issue in the case (e.g. identity)</w:t>
      </w:r>
    </w:p>
    <w:p w:rsidR="00317725" w:rsidRDefault="00317725" w:rsidP="00627396">
      <w:pPr>
        <w:pStyle w:val="ListParagraph"/>
        <w:numPr>
          <w:ilvl w:val="1"/>
          <w:numId w:val="41"/>
        </w:numPr>
        <w:spacing w:after="0" w:line="240" w:lineRule="auto"/>
        <w:rPr>
          <w:rFonts w:ascii="Times New Roman" w:hAnsi="Times New Roman" w:cs="Times New Roman"/>
          <w:lang w:val="en-US"/>
        </w:rPr>
      </w:pPr>
      <w:r>
        <w:rPr>
          <w:rFonts w:ascii="Times New Roman" w:hAnsi="Times New Roman" w:cs="Times New Roman"/>
          <w:lang w:val="en-US"/>
        </w:rPr>
        <w:t xml:space="preserve">To be relevant on the issue of identity, the </w:t>
      </w:r>
      <w:r w:rsidRPr="000A7545">
        <w:rPr>
          <w:rFonts w:ascii="Times New Roman" w:hAnsi="Times New Roman" w:cs="Times New Roman"/>
          <w:u w:val="single"/>
          <w:lang w:val="en-US"/>
        </w:rPr>
        <w:t>evidence must tend to show that the accused shared a distinctive, unusual behavioral trait with the perp</w:t>
      </w:r>
      <w:r>
        <w:rPr>
          <w:rFonts w:ascii="Times New Roman" w:hAnsi="Times New Roman" w:cs="Times New Roman"/>
          <w:lang w:val="en-US"/>
        </w:rPr>
        <w:t xml:space="preserve"> </w:t>
      </w:r>
      <w:r w:rsidRPr="00317725">
        <w:rPr>
          <w:rFonts w:ascii="Times New Roman" w:hAnsi="Times New Roman" w:cs="Times New Roman"/>
          <w:lang w:val="en-US"/>
        </w:rPr>
        <w:sym w:font="Wingdings" w:char="F0E0"/>
      </w:r>
      <w:r>
        <w:rPr>
          <w:rFonts w:ascii="Times New Roman" w:hAnsi="Times New Roman" w:cs="Times New Roman"/>
          <w:lang w:val="en-US"/>
        </w:rPr>
        <w:t xml:space="preserve"> sufficiently distinctive it acts as a badge/mark of ID</w:t>
      </w:r>
    </w:p>
    <w:p w:rsidR="00317725" w:rsidRDefault="005E5C7E" w:rsidP="00627396">
      <w:pPr>
        <w:pStyle w:val="ListParagraph"/>
        <w:numPr>
          <w:ilvl w:val="1"/>
          <w:numId w:val="41"/>
        </w:numPr>
        <w:spacing w:after="0" w:line="240" w:lineRule="auto"/>
        <w:rPr>
          <w:rFonts w:ascii="Times New Roman" w:hAnsi="Times New Roman" w:cs="Times New Roman"/>
          <w:lang w:val="en-US"/>
        </w:rPr>
      </w:pPr>
      <w:r>
        <w:rPr>
          <w:rFonts w:ascii="Times New Roman" w:hAnsi="Times New Roman" w:cs="Times New Roman"/>
          <w:lang w:val="en-US"/>
        </w:rPr>
        <w:t>Fact that accused is a member of an abnormal group</w:t>
      </w:r>
      <w:r w:rsidR="001A294D">
        <w:rPr>
          <w:rFonts w:ascii="Times New Roman" w:hAnsi="Times New Roman" w:cs="Times New Roman"/>
          <w:lang w:val="en-US"/>
        </w:rPr>
        <w:t>, some of the members of which have the unusual behavioral characteristics shown to have been possessed by the perp, is not sufficient.</w:t>
      </w:r>
    </w:p>
    <w:p w:rsidR="001A294D" w:rsidRDefault="001A294D" w:rsidP="00627396">
      <w:pPr>
        <w:pStyle w:val="ListParagraph"/>
        <w:numPr>
          <w:ilvl w:val="1"/>
          <w:numId w:val="41"/>
        </w:numPr>
        <w:spacing w:after="0" w:line="240" w:lineRule="auto"/>
        <w:rPr>
          <w:rFonts w:ascii="Times New Roman" w:hAnsi="Times New Roman" w:cs="Times New Roman"/>
          <w:lang w:val="en-US"/>
        </w:rPr>
      </w:pPr>
      <w:r>
        <w:rPr>
          <w:rFonts w:ascii="Times New Roman" w:hAnsi="Times New Roman" w:cs="Times New Roman"/>
          <w:lang w:val="en-US"/>
        </w:rPr>
        <w:t>In some cases it may be shown that all members of the group have the distinctive characteristics, and if a reasonable inference can be drawn that the accused has them, then the evidence is relevant</w:t>
      </w:r>
    </w:p>
    <w:p w:rsidR="001A294D" w:rsidRPr="00317725" w:rsidRDefault="001A294D" w:rsidP="00627396">
      <w:pPr>
        <w:pStyle w:val="ListParagraph"/>
        <w:numPr>
          <w:ilvl w:val="1"/>
          <w:numId w:val="41"/>
        </w:numPr>
        <w:spacing w:after="0" w:line="240" w:lineRule="auto"/>
        <w:rPr>
          <w:rFonts w:ascii="Times New Roman" w:hAnsi="Times New Roman" w:cs="Times New Roman"/>
          <w:lang w:val="en-US"/>
        </w:rPr>
      </w:pPr>
      <w:r w:rsidRPr="000A7545">
        <w:rPr>
          <w:rFonts w:ascii="Times New Roman" w:hAnsi="Times New Roman" w:cs="Times New Roman"/>
          <w:u w:val="single"/>
          <w:lang w:val="en-US"/>
        </w:rPr>
        <w:t>Greater number of people having those tendencies, the less relevant</w:t>
      </w:r>
      <w:r>
        <w:rPr>
          <w:rFonts w:ascii="Times New Roman" w:hAnsi="Times New Roman" w:cs="Times New Roman"/>
          <w:lang w:val="en-US"/>
        </w:rPr>
        <w:t xml:space="preserve"> the evidence on ID will be and more likely it will be that its prejudicial effect will predominate over its probative value</w:t>
      </w:r>
    </w:p>
    <w:p w:rsidR="00317725" w:rsidRPr="00317725" w:rsidRDefault="00317725" w:rsidP="00CC1863">
      <w:pPr>
        <w:spacing w:after="0" w:line="240" w:lineRule="auto"/>
        <w:ind w:left="-360"/>
        <w:rPr>
          <w:rFonts w:ascii="Times New Roman" w:hAnsi="Times New Roman" w:cs="Times New Roman"/>
          <w:lang w:val="en-US"/>
        </w:rPr>
      </w:pPr>
    </w:p>
    <w:p w:rsidR="00FF6AB8" w:rsidRDefault="00FF6AB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lastRenderedPageBreak/>
        <w:t>Proving Character of Victims – Bad Character</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58483D"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Scopelliti</w:t>
      </w:r>
      <w:r w:rsidR="0058483D">
        <w:rPr>
          <w:rFonts w:ascii="Times New Roman" w:hAnsi="Times New Roman" w:cs="Times New Roman"/>
          <w:b/>
          <w:color w:val="FF0000"/>
          <w:lang w:val="en-US"/>
        </w:rPr>
        <w:t xml:space="preserve"> (1981), 63 CCC (2d) 481 (ONCA)</w:t>
      </w:r>
    </w:p>
    <w:p w:rsidR="00CC1863" w:rsidRPr="005E2004" w:rsidRDefault="00B95E9F"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Admissibility of evidence of disposition of third parties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58483D">
        <w:rPr>
          <w:rFonts w:ascii="Times New Roman" w:hAnsi="Times New Roman" w:cs="Times New Roman"/>
          <w:lang w:val="en-US"/>
        </w:rPr>
        <w:t>Accused charged with shooting 2 people who were harassing him in his store. He claimed self-defence. At trial, he tried to admit specific act evidence of bad character of the victims that had been unknown to him before the shootings.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58483D">
        <w:rPr>
          <w:rFonts w:ascii="Times New Roman" w:hAnsi="Times New Roman" w:cs="Times New Roman"/>
          <w:lang w:val="en-US"/>
        </w:rPr>
        <w:t>Should the evidence about the victims have been admitted?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58483D">
        <w:rPr>
          <w:rFonts w:ascii="Times New Roman" w:hAnsi="Times New Roman" w:cs="Times New Roman"/>
          <w:lang w:val="en-US"/>
        </w:rPr>
        <w:t>Martin JA:</w:t>
      </w:r>
    </w:p>
    <w:p w:rsidR="00CC1863" w:rsidRDefault="00F90FC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When self-defence is raised, evidence not only of previous assaults by the deceased, known to the accused, towards third persons, is admissible to show the accused’s reasonable apprehension of violence from the deceased. Evidence of the deceased’s reputation for violence, known to the accused, is admissible on the same principle.</w:t>
      </w:r>
    </w:p>
    <w:p w:rsidR="00F90FC7" w:rsidRDefault="00EC2165"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Evidence of violence by the deceased not known to the accused are not admissible to show the reasonableness of the accused’s apprehension of an impending attack – but there is support for position that evidence of the deceased’s character for violence is admissible to show the probability of the deceased have been the aggressor</w:t>
      </w:r>
    </w:p>
    <w:p w:rsidR="00EC2165" w:rsidRDefault="00037EC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B10F07">
        <w:rPr>
          <w:rFonts w:ascii="Times New Roman" w:hAnsi="Times New Roman" w:cs="Times New Roman"/>
          <w:u w:val="single"/>
          <w:lang w:val="en-US"/>
        </w:rPr>
        <w:t xml:space="preserve">There must also be evidence of aggression at the incident in question </w:t>
      </w:r>
      <w:r>
        <w:rPr>
          <w:rFonts w:ascii="Times New Roman" w:hAnsi="Times New Roman" w:cs="Times New Roman"/>
          <w:lang w:val="en-US"/>
        </w:rPr>
        <w:t>(though it may come from the accused)</w:t>
      </w:r>
    </w:p>
    <w:p w:rsidR="00037ECB" w:rsidRPr="00917C4E" w:rsidRDefault="00037EC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917C4E">
        <w:rPr>
          <w:rFonts w:ascii="Times New Roman" w:hAnsi="Times New Roman" w:cs="Times New Roman"/>
          <w:u w:val="single"/>
          <w:lang w:val="en-US"/>
        </w:rPr>
        <w:t>Disposition of a person to do a certain act is relevant to indicate the probability of his having done or not done the act</w:t>
      </w:r>
    </w:p>
    <w:p w:rsidR="00037ECB" w:rsidRPr="00E12D9F" w:rsidRDefault="00037ECB"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E12D9F">
        <w:rPr>
          <w:rFonts w:ascii="Times New Roman" w:hAnsi="Times New Roman" w:cs="Times New Roman"/>
          <w:b/>
          <w:u w:val="single"/>
          <w:lang w:val="en-US"/>
        </w:rPr>
        <w:t xml:space="preserve">Disposition of 3rd person, if relevant </w:t>
      </w:r>
      <w:r w:rsidR="00E12D9F" w:rsidRPr="00E12D9F">
        <w:rPr>
          <w:rFonts w:ascii="Times New Roman" w:hAnsi="Times New Roman" w:cs="Times New Roman"/>
          <w:b/>
          <w:u w:val="single"/>
          <w:lang w:val="en-US"/>
        </w:rPr>
        <w:t>&amp;</w:t>
      </w:r>
      <w:r w:rsidRPr="00E12D9F">
        <w:rPr>
          <w:rFonts w:ascii="Times New Roman" w:hAnsi="Times New Roman" w:cs="Times New Roman"/>
          <w:b/>
          <w:u w:val="single"/>
          <w:lang w:val="en-US"/>
        </w:rPr>
        <w:t xml:space="preserve"> otherwise admissible, may be proved</w:t>
      </w:r>
      <w:r w:rsidR="00E12D9F" w:rsidRPr="00E12D9F">
        <w:rPr>
          <w:rFonts w:ascii="Times New Roman" w:hAnsi="Times New Roman" w:cs="Times New Roman"/>
          <w:b/>
          <w:u w:val="single"/>
          <w:lang w:val="en-US"/>
        </w:rPr>
        <w:t xml:space="preserve"> by</w:t>
      </w:r>
      <w:r w:rsidRPr="00E12D9F">
        <w:rPr>
          <w:rFonts w:ascii="Times New Roman" w:hAnsi="Times New Roman" w:cs="Times New Roman"/>
          <w:b/>
          <w:u w:val="single"/>
          <w:lang w:val="en-US"/>
        </w:rPr>
        <w:t xml:space="preserve">: (a) evidence of reputation; (b) proof of specific acts, (c) psychiatric evidence if disposition in question is </w:t>
      </w:r>
      <w:r w:rsidR="00E12D9F">
        <w:rPr>
          <w:rFonts w:ascii="Times New Roman" w:hAnsi="Times New Roman" w:cs="Times New Roman"/>
          <w:b/>
          <w:u w:val="single"/>
          <w:lang w:val="en-US"/>
        </w:rPr>
        <w:t>w/in</w:t>
      </w:r>
      <w:r w:rsidRPr="00E12D9F">
        <w:rPr>
          <w:rFonts w:ascii="Times New Roman" w:hAnsi="Times New Roman" w:cs="Times New Roman"/>
          <w:b/>
          <w:u w:val="single"/>
          <w:lang w:val="en-US"/>
        </w:rPr>
        <w:t xml:space="preserve"> proper sphere of expert evidence</w:t>
      </w:r>
    </w:p>
    <w:p w:rsidR="00037ECB" w:rsidRPr="00917C4E" w:rsidRDefault="00BF5B0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lang w:val="en-US"/>
        </w:rPr>
        <w:t xml:space="preserve">Evidence of prior acts of bad conduct of accused which has no probative value other than to permit an inference that the accused is a person who by reason of his criminal conduct or character is likely to have committed the offence charged is excluded by a rule of policy </w:t>
      </w:r>
      <w:r w:rsidRPr="00BF5B0D">
        <w:rPr>
          <w:rFonts w:ascii="Times New Roman" w:hAnsi="Times New Roman" w:cs="Times New Roman"/>
          <w:lang w:val="en-US"/>
        </w:rPr>
        <w:sym w:font="Wingdings" w:char="F0E0"/>
      </w:r>
      <w:r>
        <w:rPr>
          <w:rFonts w:ascii="Times New Roman" w:hAnsi="Times New Roman" w:cs="Times New Roman"/>
          <w:lang w:val="en-US"/>
        </w:rPr>
        <w:t xml:space="preserve"> </w:t>
      </w:r>
      <w:r w:rsidRPr="00917C4E">
        <w:rPr>
          <w:rFonts w:ascii="Times New Roman" w:hAnsi="Times New Roman" w:cs="Times New Roman"/>
          <w:u w:val="single"/>
          <w:lang w:val="en-US"/>
        </w:rPr>
        <w:t>but no such policy reason exists for people other than accused if relevant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A761DE">
        <w:rPr>
          <w:rFonts w:ascii="Times New Roman" w:hAnsi="Times New Roman" w:cs="Times New Roman"/>
          <w:lang w:val="en-US"/>
        </w:rPr>
        <w:t xml:space="preserve">Evidence on deceased’s acts was relevant to show they may have been the aggressors. </w:t>
      </w:r>
    </w:p>
    <w:p w:rsidR="00CC1863"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Criminal Cases – Similar Fact Evidence</w:t>
      </w:r>
      <w:r>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lang w:val="en-US"/>
        </w:rPr>
      </w:pPr>
    </w:p>
    <w:p w:rsidR="00027653" w:rsidRDefault="00027653" w:rsidP="00627396">
      <w:pPr>
        <w:pStyle w:val="ListParagraph"/>
        <w:numPr>
          <w:ilvl w:val="0"/>
          <w:numId w:val="42"/>
        </w:numPr>
        <w:spacing w:after="0" w:line="240" w:lineRule="auto"/>
        <w:rPr>
          <w:rFonts w:ascii="Times New Roman" w:hAnsi="Times New Roman" w:cs="Times New Roman"/>
          <w:lang w:val="en-US"/>
        </w:rPr>
      </w:pPr>
      <w:r w:rsidRPr="00992B2A">
        <w:rPr>
          <w:rFonts w:ascii="Times New Roman" w:hAnsi="Times New Roman" w:cs="Times New Roman"/>
          <w:b/>
          <w:lang w:val="en-US"/>
        </w:rPr>
        <w:t>Similar fact evidence</w:t>
      </w:r>
      <w:r>
        <w:rPr>
          <w:rFonts w:ascii="Times New Roman" w:hAnsi="Times New Roman" w:cs="Times New Roman"/>
          <w:lang w:val="en-US"/>
        </w:rPr>
        <w:t>: evidence of discreditable conduct for which the accused is not charged with</w:t>
      </w:r>
    </w:p>
    <w:p w:rsidR="00027653" w:rsidRPr="00027653" w:rsidRDefault="00027653" w:rsidP="00627396">
      <w:pPr>
        <w:pStyle w:val="ListParagraph"/>
        <w:numPr>
          <w:ilvl w:val="0"/>
          <w:numId w:val="42"/>
        </w:numPr>
        <w:spacing w:after="0" w:line="240" w:lineRule="auto"/>
        <w:rPr>
          <w:rFonts w:ascii="Times New Roman" w:hAnsi="Times New Roman" w:cs="Times New Roman"/>
          <w:lang w:val="en-US"/>
        </w:rPr>
      </w:pPr>
      <w:r>
        <w:rPr>
          <w:rFonts w:ascii="Times New Roman" w:hAnsi="Times New Roman" w:cs="Times New Roman"/>
          <w:lang w:val="en-US"/>
        </w:rPr>
        <w:t>Label is misleading: (1) it need not be similar to be admissible, and (2) may not be admissible even if similar</w:t>
      </w:r>
    </w:p>
    <w:p w:rsidR="00027653" w:rsidRPr="00027653" w:rsidRDefault="00027653" w:rsidP="00CC1863">
      <w:pPr>
        <w:spacing w:after="0" w:line="240" w:lineRule="auto"/>
        <w:rPr>
          <w:rFonts w:ascii="Times New Roman" w:hAnsi="Times New Roman" w:cs="Times New Roman"/>
          <w:lang w:val="en-US"/>
        </w:rPr>
      </w:pPr>
    </w:p>
    <w:p w:rsidR="00CC1863" w:rsidRPr="00992B2A"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Handy</w:t>
      </w:r>
      <w:r w:rsidR="00992B2A">
        <w:rPr>
          <w:rFonts w:ascii="Times New Roman" w:hAnsi="Times New Roman" w:cs="Times New Roman"/>
          <w:b/>
          <w:color w:val="FF0000"/>
          <w:lang w:val="en-US"/>
        </w:rPr>
        <w:t>, [2002] 2 SCR 908</w:t>
      </w:r>
    </w:p>
    <w:p w:rsidR="00CC1863" w:rsidRPr="005E2004" w:rsidRDefault="00D036A8"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What is the test for admitting similar fact evidence</w:t>
      </w:r>
      <w:r w:rsidR="00770BDB">
        <w:rPr>
          <w:rFonts w:ascii="Times New Roman" w:hAnsi="Times New Roman" w:cs="Times New Roman"/>
          <w:b/>
          <w:color w:val="0000FF"/>
          <w:lang w:val="en-US"/>
        </w:rPr>
        <w:t xml:space="preserve"> in criminal law</w:t>
      </w:r>
      <w:r>
        <w:rPr>
          <w:rFonts w:ascii="Times New Roman" w:hAnsi="Times New Roman" w:cs="Times New Roman"/>
          <w:b/>
          <w:color w:val="0000FF"/>
          <w:lang w:val="en-US"/>
        </w:rPr>
        <w: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002F150A">
        <w:rPr>
          <w:rFonts w:ascii="Times New Roman" w:hAnsi="Times New Roman" w:cs="Times New Roman"/>
          <w:lang w:val="en-US"/>
        </w:rPr>
        <w:t xml:space="preserve">Woman claims accused raped her. Crown tried to have accused’s wife give evidence </w:t>
      </w:r>
      <w:r w:rsidR="00A746F3">
        <w:rPr>
          <w:rFonts w:ascii="Times New Roman" w:hAnsi="Times New Roman" w:cs="Times New Roman"/>
          <w:lang w:val="en-US"/>
        </w:rPr>
        <w:t>of accused’s propensity for painful sex and that he won’t take no as an answer</w:t>
      </w:r>
      <w:r w:rsidR="002F150A">
        <w:rPr>
          <w:rFonts w:ascii="Times New Roman" w:hAnsi="Times New Roman" w:cs="Times New Roman"/>
          <w:lang w:val="en-US"/>
        </w:rPr>
        <w:t xml:space="preserve">. </w:t>
      </w:r>
      <w:r w:rsidR="00A746F3">
        <w:rPr>
          <w:rFonts w:ascii="Times New Roman" w:hAnsi="Times New Roman" w:cs="Times New Roman"/>
          <w:lang w:val="en-US"/>
        </w:rPr>
        <w:t>W</w:t>
      </w:r>
      <w:r w:rsidR="002F150A">
        <w:rPr>
          <w:rFonts w:ascii="Times New Roman" w:hAnsi="Times New Roman" w:cs="Times New Roman"/>
          <w:lang w:val="en-US"/>
        </w:rPr>
        <w:t>ife and complainant had met and discussed this days before the rape.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2F150A">
        <w:rPr>
          <w:rFonts w:ascii="Times New Roman" w:hAnsi="Times New Roman" w:cs="Times New Roman"/>
          <w:lang w:val="en-US"/>
        </w:rPr>
        <w:t>What is the test for admissibility of similar fact evidence where credibility is the issue? Impact of collusion?s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992B2A">
        <w:rPr>
          <w:rFonts w:ascii="Times New Roman" w:hAnsi="Times New Roman" w:cs="Times New Roman"/>
          <w:lang w:val="en-US"/>
        </w:rPr>
        <w:t>Binnie J:</w:t>
      </w:r>
    </w:p>
    <w:p w:rsidR="00DC11D7" w:rsidRDefault="00DC11D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Nobody is charged with a general disposition to do something </w:t>
      </w:r>
      <w:r w:rsidRPr="00DC11D7">
        <w:rPr>
          <w:rFonts w:ascii="Times New Roman" w:hAnsi="Times New Roman" w:cs="Times New Roman"/>
          <w:lang w:val="en-US"/>
        </w:rPr>
        <w:sym w:font="Wingdings" w:char="F0E0"/>
      </w:r>
      <w:r>
        <w:rPr>
          <w:rFonts w:ascii="Times New Roman" w:hAnsi="Times New Roman" w:cs="Times New Roman"/>
          <w:lang w:val="en-US"/>
        </w:rPr>
        <w:t xml:space="preserve"> reason for general exclusion</w:t>
      </w:r>
    </w:p>
    <w:p w:rsidR="00DC11D7" w:rsidRPr="00565C62" w:rsidRDefault="00DC11D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565C62">
        <w:rPr>
          <w:rFonts w:ascii="Times New Roman" w:hAnsi="Times New Roman" w:cs="Times New Roman"/>
          <w:u w:val="single"/>
          <w:lang w:val="en-US"/>
        </w:rPr>
        <w:t>Danger of reasoning prejudice (give testimony more weight than justified) or moral prejudice (convict b/c he’s bad)</w:t>
      </w:r>
    </w:p>
    <w:p w:rsidR="00BE0071" w:rsidRDefault="00DC11D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Policy: </w:t>
      </w:r>
      <w:r w:rsidRPr="00565C62">
        <w:rPr>
          <w:rFonts w:ascii="Times New Roman" w:hAnsi="Times New Roman" w:cs="Times New Roman"/>
          <w:u w:val="single"/>
          <w:lang w:val="en-US"/>
        </w:rPr>
        <w:t>may occupy trier of fact’s attention too much, has potential for prejudice, distraction, and time consumption</w:t>
      </w:r>
      <w:r w:rsidR="00BE0071" w:rsidRPr="00565C62">
        <w:rPr>
          <w:rFonts w:ascii="Times New Roman" w:hAnsi="Times New Roman" w:cs="Times New Roman"/>
          <w:u w:val="single"/>
          <w:lang w:val="en-US"/>
        </w:rPr>
        <w:t>, may encourage police to round up the usual suspects, and goes against the idea of rehabilitation of offenders</w:t>
      </w:r>
    </w:p>
    <w:p w:rsidR="00BE0071" w:rsidRPr="00565C62" w:rsidRDefault="00BE007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565C62">
        <w:rPr>
          <w:rFonts w:ascii="Times New Roman" w:hAnsi="Times New Roman" w:cs="Times New Roman"/>
          <w:b/>
          <w:u w:val="single"/>
          <w:lang w:val="en-US"/>
        </w:rPr>
        <w:t>Exception: so highly relevant and cogent that its probative value in search for truth outweighs misuse potential</w:t>
      </w:r>
    </w:p>
    <w:p w:rsidR="00BE0071" w:rsidRDefault="003D746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It can be admitted when it would be an affront to common sense to suggest the similarities were due to coincidence</w:t>
      </w:r>
    </w:p>
    <w:p w:rsidR="003D7466" w:rsidRDefault="00E84F2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Strength of the similar fact evidence must be such as to outweigh reasoning and moral prejudice</w:t>
      </w:r>
    </w:p>
    <w:p w:rsidR="00E84F22" w:rsidRDefault="00E84F2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Inferences to be drawn must accord w/</w:t>
      </w:r>
      <w:r w:rsidRPr="00565C62">
        <w:rPr>
          <w:rFonts w:ascii="Times New Roman" w:hAnsi="Times New Roman" w:cs="Times New Roman"/>
          <w:u w:val="single"/>
          <w:lang w:val="en-US"/>
        </w:rPr>
        <w:t>common sense, intuitive notions of probability, &amp; unlikelihood of coincidence</w:t>
      </w:r>
    </w:p>
    <w:p w:rsidR="00E84F22" w:rsidRDefault="005C40B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Probative value exceeds prejudice b/c force of similar circumstances defies coincidence or innocent explanation</w:t>
      </w:r>
    </w:p>
    <w:p w:rsidR="005C40BA" w:rsidRDefault="00C7092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If the “similar facts” are more focused and specific to the charge, probative value of propensity becomes more cogent</w:t>
      </w:r>
    </w:p>
    <w:p w:rsidR="00C70921" w:rsidRPr="009B40B1" w:rsidRDefault="003F5B6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Pr>
          <w:rFonts w:ascii="Times New Roman" w:hAnsi="Times New Roman" w:cs="Times New Roman"/>
          <w:lang w:val="en-US"/>
        </w:rPr>
        <w:t xml:space="preserve">The similar fact evidence is </w:t>
      </w:r>
      <w:r w:rsidRPr="009B40B1">
        <w:rPr>
          <w:rFonts w:ascii="Times New Roman" w:hAnsi="Times New Roman" w:cs="Times New Roman"/>
          <w:u w:val="single"/>
          <w:lang w:val="en-US"/>
        </w:rPr>
        <w:t>only admissible if it goes beyond showing general propensity</w:t>
      </w:r>
      <w:r w:rsidR="00B4328E">
        <w:rPr>
          <w:rFonts w:ascii="Times New Roman" w:hAnsi="Times New Roman" w:cs="Times New Roman"/>
          <w:lang w:val="en-US"/>
        </w:rPr>
        <w:t xml:space="preserve"> </w:t>
      </w:r>
      <w:r w:rsidR="00B4328E" w:rsidRPr="00B4328E">
        <w:rPr>
          <w:rFonts w:ascii="Times New Roman" w:hAnsi="Times New Roman" w:cs="Times New Roman"/>
          <w:lang w:val="en-US"/>
        </w:rPr>
        <w:sym w:font="Wingdings" w:char="F0E0"/>
      </w:r>
      <w:r w:rsidR="00B4328E">
        <w:rPr>
          <w:rFonts w:ascii="Times New Roman" w:hAnsi="Times New Roman" w:cs="Times New Roman"/>
          <w:lang w:val="en-US"/>
        </w:rPr>
        <w:t xml:space="preserve"> </w:t>
      </w:r>
      <w:r w:rsidR="00B4328E" w:rsidRPr="009B40B1">
        <w:rPr>
          <w:rFonts w:ascii="Times New Roman" w:hAnsi="Times New Roman" w:cs="Times New Roman"/>
          <w:b/>
          <w:u w:val="single"/>
          <w:lang w:val="en-US"/>
        </w:rPr>
        <w:t>must ID material issue</w:t>
      </w:r>
    </w:p>
    <w:p w:rsidR="003F5B66" w:rsidRDefault="004952E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9B40B1">
        <w:rPr>
          <w:rFonts w:ascii="Times New Roman" w:hAnsi="Times New Roman" w:cs="Times New Roman"/>
          <w:u w:val="single"/>
          <w:lang w:val="en-US"/>
        </w:rPr>
        <w:t>Relative importance of issue may also have bearing on weighing</w:t>
      </w:r>
      <w:r>
        <w:rPr>
          <w:rFonts w:ascii="Times New Roman" w:hAnsi="Times New Roman" w:cs="Times New Roman"/>
          <w:lang w:val="en-US"/>
        </w:rPr>
        <w:t xml:space="preserve"> of factors for/against admissibility</w:t>
      </w:r>
    </w:p>
    <w:p w:rsidR="004952E4" w:rsidRDefault="00DD507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Principal driver of probative value is the connectedness that is established between the similar facts and alleged offences, particularly where the connections reveal a “degree of distinctiveness or uniqueness”</w:t>
      </w:r>
    </w:p>
    <w:p w:rsidR="00DD507F" w:rsidRDefault="00EB5DD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 propensity must be so highly distinctive or unique as to constitute a signature</w:t>
      </w:r>
      <w:r w:rsidR="0068080C">
        <w:rPr>
          <w:rFonts w:ascii="Times New Roman" w:hAnsi="Times New Roman" w:cs="Times New Roman"/>
          <w:lang w:val="en-US"/>
        </w:rPr>
        <w:t xml:space="preserve"> (for identification use)</w:t>
      </w:r>
    </w:p>
    <w:p w:rsidR="00EB5DD8" w:rsidRDefault="00B160E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Where animus of the accused towards the deceased is the issue, a prior incident of violence against that person may be admissible, even if the form of violence (shot vs stabbed) is different </w:t>
      </w:r>
      <w:r w:rsidRPr="00B160E4">
        <w:rPr>
          <w:rFonts w:ascii="Times New Roman" w:hAnsi="Times New Roman" w:cs="Times New Roman"/>
          <w:lang w:val="en-US"/>
        </w:rPr>
        <w:sym w:font="Wingdings" w:char="F0E0"/>
      </w:r>
      <w:r>
        <w:rPr>
          <w:rFonts w:ascii="Times New Roman" w:hAnsi="Times New Roman" w:cs="Times New Roman"/>
          <w:lang w:val="en-US"/>
        </w:rPr>
        <w:t xml:space="preserve"> acts are dissimilar but inference is compelling</w:t>
      </w:r>
    </w:p>
    <w:p w:rsidR="00B160E4" w:rsidRPr="000A1890" w:rsidRDefault="00B160E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0A1890">
        <w:rPr>
          <w:rFonts w:ascii="Times New Roman" w:hAnsi="Times New Roman" w:cs="Times New Roman"/>
          <w:b/>
          <w:u w:val="single"/>
          <w:lang w:val="en-US"/>
        </w:rPr>
        <w:t xml:space="preserve">Factors: similarities in character, proximity in time, </w:t>
      </w:r>
      <w:r w:rsidR="00550C46" w:rsidRPr="000A1890">
        <w:rPr>
          <w:rFonts w:ascii="Times New Roman" w:hAnsi="Times New Roman" w:cs="Times New Roman"/>
          <w:b/>
          <w:u w:val="single"/>
          <w:lang w:val="en-US"/>
        </w:rPr>
        <w:t xml:space="preserve">circumstances surrounding the acts, distinctive features, intervening events, </w:t>
      </w:r>
      <w:r w:rsidRPr="000A1890">
        <w:rPr>
          <w:rFonts w:ascii="Times New Roman" w:hAnsi="Times New Roman" w:cs="Times New Roman"/>
          <w:b/>
          <w:u w:val="single"/>
          <w:lang w:val="en-US"/>
        </w:rPr>
        <w:t>frequency of occurrence</w:t>
      </w:r>
      <w:r w:rsidR="00550C46" w:rsidRPr="000A1890">
        <w:rPr>
          <w:rFonts w:ascii="Times New Roman" w:hAnsi="Times New Roman" w:cs="Times New Roman"/>
          <w:b/>
          <w:u w:val="single"/>
          <w:lang w:val="en-US"/>
        </w:rPr>
        <w:t>, and any other factor supporting or rebutting the unity of the acts</w:t>
      </w:r>
    </w:p>
    <w:p w:rsidR="005819DF" w:rsidRPr="000A1890" w:rsidRDefault="005819D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0A1890">
        <w:rPr>
          <w:rFonts w:ascii="Times New Roman" w:hAnsi="Times New Roman" w:cs="Times New Roman"/>
          <w:b/>
          <w:u w:val="single"/>
          <w:lang w:val="en-US"/>
        </w:rPr>
        <w:t xml:space="preserve">Counter factors for prejudice: inflammatory nature, </w:t>
      </w:r>
      <w:r w:rsidR="000A1890">
        <w:rPr>
          <w:rFonts w:ascii="Times New Roman" w:hAnsi="Times New Roman" w:cs="Times New Roman"/>
          <w:b/>
          <w:u w:val="single"/>
          <w:lang w:val="en-US"/>
        </w:rPr>
        <w:t>if</w:t>
      </w:r>
      <w:r w:rsidRPr="000A1890">
        <w:rPr>
          <w:rFonts w:ascii="Times New Roman" w:hAnsi="Times New Roman" w:cs="Times New Roman"/>
          <w:b/>
          <w:u w:val="single"/>
          <w:lang w:val="en-US"/>
        </w:rPr>
        <w:t xml:space="preserve"> Crown can prove point with less prejudicial evidence</w:t>
      </w:r>
    </w:p>
    <w:p w:rsidR="004265E2" w:rsidRDefault="004265E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lastRenderedPageBreak/>
        <w:t>Similarity does not necessarily require a strong peculiarity or unusual distinctiveness underlying the events being compared, although similar facts manifesting a singular trait (e.g. necrophilia) would be a powerful tool</w:t>
      </w:r>
    </w:p>
    <w:p w:rsidR="00215959" w:rsidRDefault="00C369C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33887">
        <w:rPr>
          <w:rFonts w:ascii="Times New Roman" w:hAnsi="Times New Roman" w:cs="Times New Roman"/>
          <w:b/>
          <w:u w:val="single"/>
          <w:lang w:val="en-US"/>
        </w:rPr>
        <w:t>Probative value</w:t>
      </w:r>
      <w:r>
        <w:rPr>
          <w:rFonts w:ascii="Times New Roman" w:hAnsi="Times New Roman" w:cs="Times New Roman"/>
          <w:lang w:val="en-US"/>
        </w:rPr>
        <w:t xml:space="preserve">: first </w:t>
      </w:r>
      <w:r w:rsidRPr="00F33887">
        <w:rPr>
          <w:rFonts w:ascii="Times New Roman" w:hAnsi="Times New Roman" w:cs="Times New Roman"/>
          <w:u w:val="single"/>
          <w:lang w:val="en-US"/>
        </w:rPr>
        <w:t>determine the precise issue</w:t>
      </w:r>
      <w:r>
        <w:rPr>
          <w:rFonts w:ascii="Times New Roman" w:hAnsi="Times New Roman" w:cs="Times New Roman"/>
          <w:lang w:val="en-US"/>
        </w:rPr>
        <w:t xml:space="preserve"> in question for which Crown seeks to adduce the evidence, then </w:t>
      </w:r>
      <w:r w:rsidRPr="00F33887">
        <w:rPr>
          <w:rFonts w:ascii="Times New Roman" w:hAnsi="Times New Roman" w:cs="Times New Roman"/>
          <w:u w:val="single"/>
          <w:lang w:val="en-US"/>
        </w:rPr>
        <w:t>address the cogency of the similar fact evidence</w:t>
      </w:r>
      <w:r>
        <w:rPr>
          <w:rFonts w:ascii="Times New Roman" w:hAnsi="Times New Roman" w:cs="Times New Roman"/>
          <w:lang w:val="en-US"/>
        </w:rPr>
        <w:t xml:space="preserve"> in relation to that question </w:t>
      </w:r>
      <w:r w:rsidRPr="00C369C6">
        <w:rPr>
          <w:rFonts w:ascii="Times New Roman" w:hAnsi="Times New Roman" w:cs="Times New Roman"/>
          <w:lang w:val="en-US"/>
        </w:rPr>
        <w:sym w:font="Wingdings" w:char="F0E0"/>
      </w:r>
      <w:r>
        <w:rPr>
          <w:rFonts w:ascii="Times New Roman" w:hAnsi="Times New Roman" w:cs="Times New Roman"/>
          <w:lang w:val="en-US"/>
        </w:rPr>
        <w:t xml:space="preserve"> </w:t>
      </w:r>
      <w:r w:rsidRPr="00F33887">
        <w:rPr>
          <w:rFonts w:ascii="Times New Roman" w:hAnsi="Times New Roman" w:cs="Times New Roman"/>
          <w:b/>
          <w:u w:val="single"/>
          <w:lang w:val="en-US"/>
        </w:rPr>
        <w:t>consideration of connecting factors</w:t>
      </w:r>
    </w:p>
    <w:p w:rsidR="00C369C6" w:rsidRDefault="00C369C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33887">
        <w:rPr>
          <w:rFonts w:ascii="Times New Roman" w:hAnsi="Times New Roman" w:cs="Times New Roman"/>
          <w:b/>
          <w:u w:val="single"/>
          <w:lang w:val="en-US"/>
        </w:rPr>
        <w:t>Prejudice</w:t>
      </w:r>
      <w:r>
        <w:rPr>
          <w:rFonts w:ascii="Times New Roman" w:hAnsi="Times New Roman" w:cs="Times New Roman"/>
          <w:lang w:val="en-US"/>
        </w:rPr>
        <w:t xml:space="preserve">: evaluate both </w:t>
      </w:r>
      <w:r w:rsidRPr="00F33887">
        <w:rPr>
          <w:rFonts w:ascii="Times New Roman" w:hAnsi="Times New Roman" w:cs="Times New Roman"/>
          <w:u w:val="single"/>
          <w:lang w:val="en-US"/>
        </w:rPr>
        <w:t>moral and reasoning prejudice and the inflammatory nature</w:t>
      </w:r>
      <w:r>
        <w:rPr>
          <w:rFonts w:ascii="Times New Roman" w:hAnsi="Times New Roman" w:cs="Times New Roman"/>
          <w:lang w:val="en-US"/>
        </w:rPr>
        <w:t xml:space="preserve"> of it</w:t>
      </w:r>
    </w:p>
    <w:p w:rsidR="00C369C6" w:rsidRDefault="00C369C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33887">
        <w:rPr>
          <w:rFonts w:ascii="Times New Roman" w:hAnsi="Times New Roman" w:cs="Times New Roman"/>
          <w:b/>
          <w:u w:val="single"/>
          <w:lang w:val="en-US"/>
        </w:rPr>
        <w:t>Weighing</w:t>
      </w:r>
      <w:r>
        <w:rPr>
          <w:rFonts w:ascii="Times New Roman" w:hAnsi="Times New Roman" w:cs="Times New Roman"/>
          <w:lang w:val="en-US"/>
        </w:rPr>
        <w:t xml:space="preserve">: presumptively inadmissible, then </w:t>
      </w:r>
      <w:r w:rsidRPr="00F33887">
        <w:rPr>
          <w:rFonts w:ascii="Times New Roman" w:hAnsi="Times New Roman" w:cs="Times New Roman"/>
          <w:u w:val="single"/>
          <w:lang w:val="en-US"/>
        </w:rPr>
        <w:t>Crown must establish on BoP that probative outweighs prejudice</w:t>
      </w:r>
    </w:p>
    <w:p w:rsidR="00C369C6" w:rsidRDefault="00C369C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3034F">
        <w:rPr>
          <w:rFonts w:ascii="Times New Roman" w:hAnsi="Times New Roman" w:cs="Times New Roman"/>
          <w:u w:val="single"/>
          <w:lang w:val="en-US"/>
        </w:rPr>
        <w:t>Collusion</w:t>
      </w:r>
      <w:r>
        <w:rPr>
          <w:rFonts w:ascii="Times New Roman" w:hAnsi="Times New Roman" w:cs="Times New Roman"/>
          <w:lang w:val="en-US"/>
        </w:rPr>
        <w:t>: Crown required to satisfy judge that on BoP the evidence of similar facts isn’t tainted with collusion</w:t>
      </w:r>
    </w:p>
    <w:p w:rsidR="00193E4C" w:rsidRDefault="00193E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Lapse of time opens up greater possibility of character reform, tends to undermine premise of character continuity</w:t>
      </w:r>
    </w:p>
    <w:p w:rsidR="00193E4C" w:rsidRDefault="00193E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Remoteness in time also may affect relevance and reliability</w:t>
      </w:r>
    </w:p>
    <w:p w:rsidR="00193E4C" w:rsidRDefault="00193E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Not every dissimilarity is fatal but substantial ones may dilute probative strength and aggravate prejudice by compounding confusion and distraction</w:t>
      </w:r>
    </w:p>
    <w:p w:rsidR="00193E4C" w:rsidRDefault="00193E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3034F">
        <w:rPr>
          <w:rFonts w:ascii="Times New Roman" w:hAnsi="Times New Roman" w:cs="Times New Roman"/>
          <w:u w:val="single"/>
          <w:lang w:val="en-US"/>
        </w:rPr>
        <w:t>Circumstances: look at broader context</w:t>
      </w:r>
      <w:r>
        <w:rPr>
          <w:rFonts w:ascii="Times New Roman" w:hAnsi="Times New Roman" w:cs="Times New Roman"/>
          <w:lang w:val="en-US"/>
        </w:rPr>
        <w:t xml:space="preserve"> </w:t>
      </w:r>
      <w:r w:rsidRPr="00193E4C">
        <w:rPr>
          <w:rFonts w:ascii="Times New Roman" w:hAnsi="Times New Roman" w:cs="Times New Roman"/>
          <w:lang w:val="en-US"/>
        </w:rPr>
        <w:sym w:font="Wingdings" w:char="F0E0"/>
      </w:r>
      <w:r>
        <w:rPr>
          <w:rFonts w:ascii="Times New Roman" w:hAnsi="Times New Roman" w:cs="Times New Roman"/>
          <w:lang w:val="en-US"/>
        </w:rPr>
        <w:t xml:space="preserve"> here, it was a marital relationship vs a one-night stand</w:t>
      </w:r>
    </w:p>
    <w:p w:rsidR="00F204E0" w:rsidRDefault="00F204E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3034F">
        <w:rPr>
          <w:rFonts w:ascii="Times New Roman" w:hAnsi="Times New Roman" w:cs="Times New Roman"/>
          <w:u w:val="single"/>
          <w:lang w:val="en-US"/>
        </w:rPr>
        <w:t>Judge must consider credibility of the similar fact evidence</w:t>
      </w:r>
      <w:r>
        <w:rPr>
          <w:rFonts w:ascii="Times New Roman" w:hAnsi="Times New Roman" w:cs="Times New Roman"/>
          <w:lang w:val="en-US"/>
        </w:rPr>
        <w:t xml:space="preserve"> when exercising gatekeeper function </w:t>
      </w:r>
      <w:r w:rsidRPr="00F204E0">
        <w:rPr>
          <w:rFonts w:ascii="Times New Roman" w:hAnsi="Times New Roman" w:cs="Times New Roman"/>
          <w:lang w:val="en-US"/>
        </w:rPr>
        <w:sym w:font="Wingdings" w:char="F0E0"/>
      </w:r>
      <w:r>
        <w:rPr>
          <w:rFonts w:ascii="Times New Roman" w:hAnsi="Times New Roman" w:cs="Times New Roman"/>
          <w:lang w:val="en-US"/>
        </w:rPr>
        <w:t xml:space="preserve"> threshold is whether it is reasonably capable of belief</w:t>
      </w:r>
    </w:p>
    <w:p w:rsidR="000B7E5C" w:rsidRDefault="000B7E5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3034F">
        <w:rPr>
          <w:rFonts w:ascii="Times New Roman" w:hAnsi="Times New Roman" w:cs="Times New Roman"/>
          <w:u w:val="single"/>
          <w:lang w:val="en-US"/>
        </w:rPr>
        <w:t>Prejudice may be limited</w:t>
      </w:r>
      <w:r>
        <w:rPr>
          <w:rFonts w:ascii="Times New Roman" w:hAnsi="Times New Roman" w:cs="Times New Roman"/>
          <w:lang w:val="en-US"/>
        </w:rPr>
        <w:t xml:space="preserve"> with a </w:t>
      </w:r>
      <w:r>
        <w:rPr>
          <w:rFonts w:ascii="Times New Roman" w:hAnsi="Times New Roman" w:cs="Times New Roman"/>
          <w:i/>
          <w:lang w:val="en-US"/>
        </w:rPr>
        <w:t>Corbett</w:t>
      </w:r>
      <w:r>
        <w:rPr>
          <w:rFonts w:ascii="Times New Roman" w:hAnsi="Times New Roman" w:cs="Times New Roman"/>
          <w:i/>
          <w:lang w:val="en-US"/>
        </w:rPr>
        <w:softHyphen/>
        <w:t>-</w:t>
      </w:r>
      <w:r>
        <w:rPr>
          <w:rFonts w:ascii="Times New Roman" w:hAnsi="Times New Roman" w:cs="Times New Roman"/>
          <w:lang w:val="en-US"/>
        </w:rPr>
        <w:t>like process of selective exclusion and strong jury instruction</w:t>
      </w:r>
    </w:p>
    <w:p w:rsidR="000B7E5C" w:rsidRDefault="00311E4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Reasoning prejudice: can’t distract jury from actual charges </w:t>
      </w:r>
      <w:r w:rsidRPr="00311E47">
        <w:rPr>
          <w:rFonts w:ascii="Times New Roman" w:hAnsi="Times New Roman" w:cs="Times New Roman"/>
          <w:lang w:val="en-US"/>
        </w:rPr>
        <w:sym w:font="Wingdings" w:char="F0E0"/>
      </w:r>
      <w:r>
        <w:rPr>
          <w:rFonts w:ascii="Times New Roman" w:hAnsi="Times New Roman" w:cs="Times New Roman"/>
          <w:lang w:val="en-US"/>
        </w:rPr>
        <w:t xml:space="preserve"> consumption of time with other allegations</w:t>
      </w:r>
    </w:p>
    <w:p w:rsidR="00311E47" w:rsidRDefault="00E3155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Trial judge’s decision to admit similar fact evidence is entitled to substantial deference</w:t>
      </w:r>
    </w:p>
    <w:p w:rsidR="00CE36D7" w:rsidRPr="005819DF" w:rsidRDefault="00CE36D7"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The </w:t>
      </w:r>
      <w:r w:rsidRPr="00CE36D7">
        <w:rPr>
          <w:rFonts w:ascii="Times New Roman" w:hAnsi="Times New Roman" w:cs="Times New Roman"/>
          <w:u w:val="single"/>
          <w:lang w:val="en-US"/>
        </w:rPr>
        <w:t>use of probative/prejudice to INCLUDE evidence</w:t>
      </w:r>
      <w:r>
        <w:rPr>
          <w:rFonts w:ascii="Times New Roman" w:hAnsi="Times New Roman" w:cs="Times New Roman"/>
          <w:lang w:val="en-US"/>
        </w:rPr>
        <w:t xml:space="preserve"> (versus usually use it to exclude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E92778">
        <w:rPr>
          <w:rFonts w:ascii="Times New Roman" w:hAnsi="Times New Roman" w:cs="Times New Roman"/>
          <w:lang w:val="en-US"/>
        </w:rPr>
        <w:t>Trial judge should have considered collusion before admitting the evidence. New trial ordered.</w:t>
      </w:r>
    </w:p>
    <w:p w:rsidR="00CC1863" w:rsidRDefault="00CC1863" w:rsidP="00CC1863">
      <w:pPr>
        <w:spacing w:after="0" w:line="240" w:lineRule="auto"/>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Civil Cases – Similar Fact Evidence</w:t>
      </w:r>
      <w:r>
        <w:rPr>
          <w:rFonts w:ascii="Times New Roman" w:hAnsi="Times New Roman" w:cs="Times New Roman"/>
          <w:sz w:val="24"/>
          <w:szCs w:val="24"/>
          <w:lang w:val="en-US"/>
        </w:rPr>
        <w:t xml:space="preserve"> </w:t>
      </w:r>
    </w:p>
    <w:p w:rsidR="00CC1863" w:rsidRPr="009B301B" w:rsidRDefault="00CC1863" w:rsidP="00CC1863">
      <w:pPr>
        <w:tabs>
          <w:tab w:val="left" w:pos="184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CC1863" w:rsidRPr="00CC2CC8"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Mood Music Publishing Co Ltd v De Wolfe Ltd</w:t>
      </w:r>
      <w:r w:rsidR="00CC2CC8">
        <w:rPr>
          <w:rFonts w:ascii="Times New Roman" w:hAnsi="Times New Roman" w:cs="Times New Roman"/>
          <w:b/>
          <w:color w:val="FF0000"/>
          <w:lang w:val="en-US"/>
        </w:rPr>
        <w:t>, [1976] 1 All ER 763 (CA)</w:t>
      </w:r>
    </w:p>
    <w:p w:rsidR="00CC1863" w:rsidRPr="005E2004" w:rsidRDefault="007C2046"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What is the test for similar fact evidence in civil law?</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213558">
        <w:rPr>
          <w:rFonts w:ascii="Times New Roman" w:hAnsi="Times New Roman" w:cs="Times New Roman"/>
          <w:lang w:val="en-US"/>
        </w:rPr>
        <w:t>Pf had a song. Df had a song that sounded very similar. Pfs wrote to df, who responded that the song was written for his company but recognized they were similar. The pfs made further recordings and baited the df into stealing them, then tried to adduce those instances of theft as similar fact evidence.</w:t>
      </w:r>
      <w:r w:rsidR="00376C54">
        <w:rPr>
          <w:rFonts w:ascii="Times New Roman" w:hAnsi="Times New Roman" w:cs="Times New Roman"/>
          <w:lang w:val="en-US"/>
        </w:rPr>
        <w:t xml:space="preserve"> They thought he also stole past songs.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376C54">
        <w:rPr>
          <w:rFonts w:ascii="Times New Roman" w:hAnsi="Times New Roman" w:cs="Times New Roman"/>
          <w:lang w:val="en-US"/>
        </w:rPr>
        <w:t>Should the instances of baited theft have been allowed as similar fact evidence?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CC2CC8">
        <w:rPr>
          <w:rFonts w:ascii="Times New Roman" w:hAnsi="Times New Roman" w:cs="Times New Roman"/>
          <w:lang w:val="en-US"/>
        </w:rPr>
        <w:t>Lord Denning MR:</w:t>
      </w:r>
    </w:p>
    <w:p w:rsidR="00CC1863" w:rsidRDefault="00376C5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In civil cases the </w:t>
      </w:r>
      <w:r w:rsidRPr="007F64B4">
        <w:rPr>
          <w:rFonts w:ascii="Times New Roman" w:hAnsi="Times New Roman" w:cs="Times New Roman"/>
          <w:b/>
          <w:u w:val="single"/>
          <w:lang w:val="en-US"/>
        </w:rPr>
        <w:t>courts will admit evidence of similar fact</w:t>
      </w:r>
      <w:r w:rsidR="007F64B4" w:rsidRPr="007F64B4">
        <w:rPr>
          <w:rFonts w:ascii="Times New Roman" w:hAnsi="Times New Roman" w:cs="Times New Roman"/>
          <w:b/>
          <w:u w:val="single"/>
          <w:lang w:val="en-US"/>
        </w:rPr>
        <w:t xml:space="preserve">s if it is logically probative and </w:t>
      </w:r>
      <w:r w:rsidRPr="007F64B4">
        <w:rPr>
          <w:rFonts w:ascii="Times New Roman" w:hAnsi="Times New Roman" w:cs="Times New Roman"/>
          <w:b/>
          <w:u w:val="single"/>
          <w:lang w:val="en-US"/>
        </w:rPr>
        <w:t>logically relevant in determining the matter which is in issue</w:t>
      </w:r>
    </w:p>
    <w:p w:rsidR="00376C54" w:rsidRPr="00376C54" w:rsidRDefault="00376C5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Admissible provided that it was </w:t>
      </w:r>
      <w:r w:rsidRPr="007F64B4">
        <w:rPr>
          <w:rFonts w:ascii="Times New Roman" w:hAnsi="Times New Roman" w:cs="Times New Roman"/>
          <w:u w:val="single"/>
          <w:lang w:val="en-US"/>
        </w:rPr>
        <w:t>not oppressive or unfair to the other side</w:t>
      </w:r>
      <w:r>
        <w:rPr>
          <w:rFonts w:ascii="Times New Roman" w:hAnsi="Times New Roman" w:cs="Times New Roman"/>
          <w:lang w:val="en-US"/>
        </w:rPr>
        <w:t xml:space="preserve">, and also that the </w:t>
      </w:r>
      <w:r w:rsidRPr="007F64B4">
        <w:rPr>
          <w:rFonts w:ascii="Times New Roman" w:hAnsi="Times New Roman" w:cs="Times New Roman"/>
          <w:u w:val="single"/>
          <w:lang w:val="en-US"/>
        </w:rPr>
        <w:t>other side has fair notice</w:t>
      </w:r>
      <w:r>
        <w:rPr>
          <w:rFonts w:ascii="Times New Roman" w:hAnsi="Times New Roman" w:cs="Times New Roman"/>
          <w:lang w:val="en-US"/>
        </w:rPr>
        <w:t xml:space="preserve"> of it and is able to deal with it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376C54">
        <w:rPr>
          <w:rFonts w:ascii="Times New Roman" w:hAnsi="Times New Roman" w:cs="Times New Roman"/>
          <w:lang w:val="en-US"/>
        </w:rPr>
        <w:t>It may have been coincidence once but is unlikely to be coincidence four times. Probative enough to be admitted.</w:t>
      </w:r>
    </w:p>
    <w:p w:rsidR="00CC1863" w:rsidRDefault="00CC1863" w:rsidP="00CC1863">
      <w:pPr>
        <w:spacing w:after="0" w:line="240" w:lineRule="auto"/>
        <w:ind w:left="360"/>
        <w:rPr>
          <w:rFonts w:ascii="Times New Roman" w:hAnsi="Times New Roman" w:cs="Times New Roman"/>
          <w:sz w:val="24"/>
          <w:szCs w:val="24"/>
          <w:lang w:val="en-US"/>
        </w:rPr>
      </w:pPr>
    </w:p>
    <w:p w:rsidR="00CC1863" w:rsidRPr="006847A2"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sidRPr="006847A2">
        <w:rPr>
          <w:rFonts w:ascii="Times New Roman" w:hAnsi="Times New Roman" w:cs="Times New Roman"/>
          <w:b/>
          <w:sz w:val="24"/>
          <w:szCs w:val="24"/>
          <w:lang w:val="en-US"/>
        </w:rPr>
        <w:t>E. Privilege</w:t>
      </w:r>
    </w:p>
    <w:p w:rsidR="00CC1863" w:rsidRDefault="00CC1863" w:rsidP="00CC1863">
      <w:pPr>
        <w:spacing w:after="0" w:line="240" w:lineRule="auto"/>
        <w:rPr>
          <w:rFonts w:ascii="Times New Roman" w:hAnsi="Times New Roman" w:cs="Times New Roman"/>
          <w:sz w:val="24"/>
          <w:szCs w:val="24"/>
          <w:lang w:val="en-US"/>
        </w:rPr>
      </w:pPr>
    </w:p>
    <w:p w:rsidR="00EE5BE4" w:rsidRPr="00EE5BE4" w:rsidRDefault="00EE5BE4" w:rsidP="00627396">
      <w:pPr>
        <w:numPr>
          <w:ilvl w:val="0"/>
          <w:numId w:val="3"/>
        </w:numPr>
        <w:spacing w:after="0" w:line="240" w:lineRule="auto"/>
        <w:ind w:left="360"/>
        <w:rPr>
          <w:rFonts w:ascii="Times New Roman" w:hAnsi="Times New Roman" w:cs="Times New Roman"/>
          <w:b/>
          <w:sz w:val="24"/>
          <w:szCs w:val="24"/>
          <w:u w:val="single"/>
          <w:lang w:val="en-US"/>
        </w:rPr>
      </w:pPr>
      <w:r w:rsidRPr="00EE5BE4">
        <w:rPr>
          <w:rFonts w:ascii="Times New Roman" w:hAnsi="Times New Roman" w:cs="Times New Roman"/>
          <w:b/>
          <w:sz w:val="24"/>
          <w:szCs w:val="24"/>
          <w:u w:val="single"/>
          <w:lang w:val="en-US"/>
        </w:rPr>
        <w:t>Statutory Provisions: CEA, ss. 4, 37-39; BCEA, s. 8</w:t>
      </w:r>
    </w:p>
    <w:p w:rsidR="00EE5BE4" w:rsidRPr="009D579D" w:rsidRDefault="00EE5BE4" w:rsidP="00CC1863">
      <w:pPr>
        <w:spacing w:after="0" w:line="240" w:lineRule="auto"/>
        <w:rPr>
          <w:rFonts w:ascii="Times New Roman" w:hAnsi="Times New Roman" w:cs="Times New Roman"/>
          <w:sz w:val="24"/>
          <w:szCs w:val="24"/>
          <w:lang w:val="en-US"/>
        </w:rPr>
      </w:pPr>
    </w:p>
    <w:p w:rsidR="00CC1863" w:rsidRPr="00EE5BE4" w:rsidRDefault="00CC1863" w:rsidP="00EE5BE4">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Overview</w:t>
      </w:r>
    </w:p>
    <w:p w:rsidR="00DB1213" w:rsidRPr="00EE5BE4" w:rsidRDefault="00DB1213" w:rsidP="00627396">
      <w:pPr>
        <w:pStyle w:val="ListParagraph"/>
        <w:numPr>
          <w:ilvl w:val="0"/>
          <w:numId w:val="43"/>
        </w:numPr>
        <w:spacing w:after="0" w:line="240" w:lineRule="auto"/>
        <w:rPr>
          <w:rFonts w:ascii="Times New Roman" w:hAnsi="Times New Roman" w:cs="Times New Roman"/>
          <w:lang w:val="en-US"/>
        </w:rPr>
      </w:pPr>
      <w:r>
        <w:rPr>
          <w:rFonts w:ascii="Times New Roman" w:hAnsi="Times New Roman" w:cs="Times New Roman"/>
          <w:lang w:val="en-US"/>
        </w:rPr>
        <w:t>Privilege protects info from disclosure</w:t>
      </w:r>
      <w:r w:rsidR="00EE5BE4">
        <w:rPr>
          <w:rFonts w:ascii="Times New Roman" w:hAnsi="Times New Roman" w:cs="Times New Roman"/>
          <w:lang w:val="en-US"/>
        </w:rPr>
        <w:t>, even when relevant/</w:t>
      </w:r>
      <w:r>
        <w:rPr>
          <w:rFonts w:ascii="Times New Roman" w:hAnsi="Times New Roman" w:cs="Times New Roman"/>
          <w:lang w:val="en-US"/>
        </w:rPr>
        <w:t>probative</w:t>
      </w:r>
      <w:r w:rsidR="00EE5BE4">
        <w:rPr>
          <w:rFonts w:ascii="Times New Roman" w:hAnsi="Times New Roman" w:cs="Times New Roman"/>
          <w:lang w:val="en-US"/>
        </w:rPr>
        <w:t>, to enable people to be candour/open</w:t>
      </w:r>
    </w:p>
    <w:p w:rsidR="00DB1213" w:rsidRDefault="00DB1213" w:rsidP="00627396">
      <w:pPr>
        <w:pStyle w:val="ListParagraph"/>
        <w:numPr>
          <w:ilvl w:val="0"/>
          <w:numId w:val="43"/>
        </w:numPr>
        <w:spacing w:after="0" w:line="240" w:lineRule="auto"/>
        <w:rPr>
          <w:rFonts w:ascii="Times New Roman" w:hAnsi="Times New Roman" w:cs="Times New Roman"/>
          <w:lang w:val="en-US"/>
        </w:rPr>
      </w:pPr>
      <w:r>
        <w:rPr>
          <w:rFonts w:ascii="Times New Roman" w:hAnsi="Times New Roman" w:cs="Times New Roman"/>
          <w:lang w:val="en-US"/>
        </w:rPr>
        <w:t xml:space="preserve">Privilege evidence is </w:t>
      </w:r>
      <w:r w:rsidRPr="008B451A">
        <w:rPr>
          <w:rFonts w:ascii="Times New Roman" w:hAnsi="Times New Roman" w:cs="Times New Roman"/>
          <w:u w:val="single"/>
          <w:lang w:val="en-US"/>
        </w:rPr>
        <w:t>inadmissible unless holder of privilege waives his right to non-disclosure</w:t>
      </w:r>
    </w:p>
    <w:p w:rsidR="00DB1213" w:rsidRDefault="00DB1213" w:rsidP="00627396">
      <w:pPr>
        <w:pStyle w:val="ListParagraph"/>
        <w:numPr>
          <w:ilvl w:val="0"/>
          <w:numId w:val="43"/>
        </w:numPr>
        <w:spacing w:after="0" w:line="240" w:lineRule="auto"/>
        <w:rPr>
          <w:rFonts w:ascii="Times New Roman" w:hAnsi="Times New Roman" w:cs="Times New Roman"/>
          <w:lang w:val="en-US"/>
        </w:rPr>
      </w:pPr>
      <w:r>
        <w:rPr>
          <w:rFonts w:ascii="Times New Roman" w:hAnsi="Times New Roman" w:cs="Times New Roman"/>
          <w:lang w:val="en-US"/>
        </w:rPr>
        <w:t xml:space="preserve">Privilege is </w:t>
      </w:r>
      <w:r w:rsidRPr="008B451A">
        <w:rPr>
          <w:rFonts w:ascii="Times New Roman" w:hAnsi="Times New Roman" w:cs="Times New Roman"/>
          <w:u w:val="single"/>
          <w:lang w:val="en-US"/>
        </w:rPr>
        <w:t>distinct from confidentiality</w:t>
      </w:r>
      <w:r>
        <w:rPr>
          <w:rFonts w:ascii="Times New Roman" w:hAnsi="Times New Roman" w:cs="Times New Roman"/>
          <w:lang w:val="en-US"/>
        </w:rPr>
        <w:t xml:space="preserve"> </w:t>
      </w:r>
      <w:r w:rsidRPr="00DB1213">
        <w:rPr>
          <w:rFonts w:ascii="Times New Roman" w:hAnsi="Times New Roman" w:cs="Times New Roman"/>
          <w:lang w:val="en-US"/>
        </w:rPr>
        <w:sym w:font="Wingdings" w:char="F0E0"/>
      </w:r>
      <w:r>
        <w:rPr>
          <w:rFonts w:ascii="Times New Roman" w:hAnsi="Times New Roman" w:cs="Times New Roman"/>
          <w:lang w:val="en-US"/>
        </w:rPr>
        <w:t xml:space="preserve"> not all confidential information is protected from disclosure</w:t>
      </w:r>
    </w:p>
    <w:p w:rsidR="00DB1213" w:rsidRDefault="00DB1213" w:rsidP="00627396">
      <w:pPr>
        <w:pStyle w:val="ListParagraph"/>
        <w:numPr>
          <w:ilvl w:val="0"/>
          <w:numId w:val="43"/>
        </w:numPr>
        <w:spacing w:after="0" w:line="240" w:lineRule="auto"/>
        <w:rPr>
          <w:rFonts w:ascii="Times New Roman" w:hAnsi="Times New Roman" w:cs="Times New Roman"/>
          <w:lang w:val="en-US"/>
        </w:rPr>
      </w:pPr>
      <w:r>
        <w:rPr>
          <w:rFonts w:ascii="Times New Roman" w:hAnsi="Times New Roman" w:cs="Times New Roman"/>
          <w:lang w:val="en-US"/>
        </w:rPr>
        <w:t>First step in analysis: is the type recognized as a class privilege or a case-by-case privilege?</w:t>
      </w:r>
    </w:p>
    <w:p w:rsidR="00DB1213" w:rsidRDefault="00DB1213" w:rsidP="00627396">
      <w:pPr>
        <w:pStyle w:val="ListParagraph"/>
        <w:numPr>
          <w:ilvl w:val="1"/>
          <w:numId w:val="43"/>
        </w:numPr>
        <w:spacing w:after="0" w:line="240" w:lineRule="auto"/>
        <w:rPr>
          <w:rFonts w:ascii="Times New Roman" w:hAnsi="Times New Roman" w:cs="Times New Roman"/>
          <w:lang w:val="en-US"/>
        </w:rPr>
      </w:pPr>
      <w:r w:rsidRPr="008B451A">
        <w:rPr>
          <w:rFonts w:ascii="Times New Roman" w:hAnsi="Times New Roman" w:cs="Times New Roman"/>
          <w:b/>
          <w:u w:val="single"/>
          <w:lang w:val="en-US"/>
        </w:rPr>
        <w:t>Class</w:t>
      </w:r>
      <w:r>
        <w:rPr>
          <w:rFonts w:ascii="Times New Roman" w:hAnsi="Times New Roman" w:cs="Times New Roman"/>
          <w:lang w:val="en-US"/>
        </w:rPr>
        <w:t>: blanket privilege, presumptive inadmissibility because of overriding policy reasons</w:t>
      </w:r>
    </w:p>
    <w:p w:rsidR="00DB1213" w:rsidRDefault="00DB1213" w:rsidP="00627396">
      <w:pPr>
        <w:pStyle w:val="ListParagraph"/>
        <w:numPr>
          <w:ilvl w:val="2"/>
          <w:numId w:val="43"/>
        </w:numPr>
        <w:spacing w:after="0" w:line="240" w:lineRule="auto"/>
        <w:rPr>
          <w:rFonts w:ascii="Times New Roman" w:hAnsi="Times New Roman" w:cs="Times New Roman"/>
          <w:lang w:val="en-US"/>
        </w:rPr>
      </w:pPr>
      <w:r>
        <w:rPr>
          <w:rFonts w:ascii="Times New Roman" w:hAnsi="Times New Roman" w:cs="Times New Roman"/>
          <w:lang w:val="en-US"/>
        </w:rPr>
        <w:t xml:space="preserve">E.g. spousal (codified in </w:t>
      </w:r>
      <w:r w:rsidRPr="00EE5BE4">
        <w:rPr>
          <w:rFonts w:ascii="Times New Roman" w:hAnsi="Times New Roman" w:cs="Times New Roman"/>
          <w:b/>
          <w:lang w:val="en-US"/>
        </w:rPr>
        <w:t>s. 4(3)</w:t>
      </w:r>
      <w:r>
        <w:rPr>
          <w:rFonts w:ascii="Times New Roman" w:hAnsi="Times New Roman" w:cs="Times New Roman"/>
          <w:lang w:val="en-US"/>
        </w:rPr>
        <w:t xml:space="preserve"> of </w:t>
      </w:r>
      <w:r>
        <w:rPr>
          <w:rFonts w:ascii="Times New Roman" w:hAnsi="Times New Roman" w:cs="Times New Roman"/>
          <w:i/>
          <w:lang w:val="en-US"/>
        </w:rPr>
        <w:t>CEA</w:t>
      </w:r>
      <w:r>
        <w:rPr>
          <w:rFonts w:ascii="Times New Roman" w:hAnsi="Times New Roman" w:cs="Times New Roman"/>
          <w:lang w:val="en-US"/>
        </w:rPr>
        <w:t>) and informer privilege</w:t>
      </w:r>
    </w:p>
    <w:p w:rsidR="00DB1213" w:rsidRDefault="00DB1213" w:rsidP="00627396">
      <w:pPr>
        <w:pStyle w:val="ListParagraph"/>
        <w:numPr>
          <w:ilvl w:val="1"/>
          <w:numId w:val="43"/>
        </w:numPr>
        <w:spacing w:after="0" w:line="240" w:lineRule="auto"/>
        <w:rPr>
          <w:rFonts w:ascii="Times New Roman" w:hAnsi="Times New Roman" w:cs="Times New Roman"/>
          <w:lang w:val="en-US"/>
        </w:rPr>
      </w:pPr>
      <w:r w:rsidRPr="008B451A">
        <w:rPr>
          <w:rFonts w:ascii="Times New Roman" w:hAnsi="Times New Roman" w:cs="Times New Roman"/>
          <w:b/>
          <w:u w:val="single"/>
          <w:lang w:val="en-US"/>
        </w:rPr>
        <w:t>Case-by-case</w:t>
      </w:r>
      <w:r>
        <w:rPr>
          <w:rFonts w:ascii="Times New Roman" w:hAnsi="Times New Roman" w:cs="Times New Roman"/>
          <w:lang w:val="en-US"/>
        </w:rPr>
        <w:t xml:space="preserve">: governed by the </w:t>
      </w:r>
      <w:r w:rsidRPr="008B451A">
        <w:rPr>
          <w:rFonts w:ascii="Times New Roman" w:hAnsi="Times New Roman" w:cs="Times New Roman"/>
          <w:b/>
          <w:u w:val="single"/>
          <w:lang w:val="en-US"/>
        </w:rPr>
        <w:t>Wigmore test</w:t>
      </w:r>
      <w:r>
        <w:rPr>
          <w:rFonts w:ascii="Times New Roman" w:hAnsi="Times New Roman" w:cs="Times New Roman"/>
          <w:lang w:val="en-US"/>
        </w:rPr>
        <w:t>:</w:t>
      </w:r>
    </w:p>
    <w:p w:rsidR="00DB1213" w:rsidRDefault="00DB1213" w:rsidP="00627396">
      <w:pPr>
        <w:pStyle w:val="ListParagraph"/>
        <w:numPr>
          <w:ilvl w:val="2"/>
          <w:numId w:val="44"/>
        </w:numPr>
        <w:spacing w:after="0" w:line="240" w:lineRule="auto"/>
        <w:rPr>
          <w:rFonts w:ascii="Times New Roman" w:hAnsi="Times New Roman" w:cs="Times New Roman"/>
          <w:lang w:val="en-US"/>
        </w:rPr>
      </w:pPr>
      <w:r>
        <w:rPr>
          <w:rFonts w:ascii="Times New Roman" w:hAnsi="Times New Roman" w:cs="Times New Roman"/>
          <w:lang w:val="en-US"/>
        </w:rPr>
        <w:t xml:space="preserve">Communication must </w:t>
      </w:r>
      <w:r w:rsidRPr="008B451A">
        <w:rPr>
          <w:rFonts w:ascii="Times New Roman" w:hAnsi="Times New Roman" w:cs="Times New Roman"/>
          <w:u w:val="single"/>
          <w:lang w:val="en-US"/>
        </w:rPr>
        <w:t>originate in confidence</w:t>
      </w:r>
      <w:r>
        <w:rPr>
          <w:rFonts w:ascii="Times New Roman" w:hAnsi="Times New Roman" w:cs="Times New Roman"/>
          <w:lang w:val="en-US"/>
        </w:rPr>
        <w:t xml:space="preserve"> that it won’t be disclosed</w:t>
      </w:r>
    </w:p>
    <w:p w:rsidR="00DB1213" w:rsidRDefault="00DB1213" w:rsidP="00627396">
      <w:pPr>
        <w:pStyle w:val="ListParagraph"/>
        <w:numPr>
          <w:ilvl w:val="2"/>
          <w:numId w:val="44"/>
        </w:numPr>
        <w:spacing w:after="0" w:line="240" w:lineRule="auto"/>
        <w:rPr>
          <w:rFonts w:ascii="Times New Roman" w:hAnsi="Times New Roman" w:cs="Times New Roman"/>
          <w:lang w:val="en-US"/>
        </w:rPr>
      </w:pPr>
      <w:r>
        <w:rPr>
          <w:rFonts w:ascii="Times New Roman" w:hAnsi="Times New Roman" w:cs="Times New Roman"/>
          <w:lang w:val="en-US"/>
        </w:rPr>
        <w:t xml:space="preserve">Element of confidentiality must be </w:t>
      </w:r>
      <w:r w:rsidRPr="008B451A">
        <w:rPr>
          <w:rFonts w:ascii="Times New Roman" w:hAnsi="Times New Roman" w:cs="Times New Roman"/>
          <w:u w:val="single"/>
          <w:lang w:val="en-US"/>
        </w:rPr>
        <w:t>essential to full and satisfactory maintenance of relationship</w:t>
      </w:r>
    </w:p>
    <w:p w:rsidR="00DB1213" w:rsidRDefault="00DB1213" w:rsidP="00627396">
      <w:pPr>
        <w:pStyle w:val="ListParagraph"/>
        <w:numPr>
          <w:ilvl w:val="2"/>
          <w:numId w:val="44"/>
        </w:numPr>
        <w:spacing w:after="0" w:line="240" w:lineRule="auto"/>
        <w:rPr>
          <w:rFonts w:ascii="Times New Roman" w:hAnsi="Times New Roman" w:cs="Times New Roman"/>
          <w:lang w:val="en-US"/>
        </w:rPr>
      </w:pPr>
      <w:r>
        <w:rPr>
          <w:rFonts w:ascii="Times New Roman" w:hAnsi="Times New Roman" w:cs="Times New Roman"/>
          <w:lang w:val="en-US"/>
        </w:rPr>
        <w:t xml:space="preserve">Relation must be one which in opinion of the community ought to be </w:t>
      </w:r>
      <w:r w:rsidRPr="008B451A">
        <w:rPr>
          <w:rFonts w:ascii="Times New Roman" w:hAnsi="Times New Roman" w:cs="Times New Roman"/>
          <w:u w:val="single"/>
          <w:lang w:val="en-US"/>
        </w:rPr>
        <w:t>sedulously fostered</w:t>
      </w:r>
    </w:p>
    <w:p w:rsidR="00DB1213" w:rsidRDefault="00DB1213" w:rsidP="00627396">
      <w:pPr>
        <w:pStyle w:val="ListParagraph"/>
        <w:numPr>
          <w:ilvl w:val="2"/>
          <w:numId w:val="44"/>
        </w:numPr>
        <w:spacing w:after="0" w:line="240" w:lineRule="auto"/>
        <w:rPr>
          <w:rFonts w:ascii="Times New Roman" w:hAnsi="Times New Roman" w:cs="Times New Roman"/>
          <w:lang w:val="en-US"/>
        </w:rPr>
      </w:pPr>
      <w:r w:rsidRPr="008B451A">
        <w:rPr>
          <w:rFonts w:ascii="Times New Roman" w:hAnsi="Times New Roman" w:cs="Times New Roman"/>
          <w:u w:val="single"/>
          <w:lang w:val="en-US"/>
        </w:rPr>
        <w:t>Injury that would result to the relationship by disclosure of the communications must be greater than the benefit</w:t>
      </w:r>
      <w:r>
        <w:rPr>
          <w:rFonts w:ascii="Times New Roman" w:hAnsi="Times New Roman" w:cs="Times New Roman"/>
          <w:lang w:val="en-US"/>
        </w:rPr>
        <w:t xml:space="preserve"> thereby gained for the correct disposal of litigation</w:t>
      </w:r>
    </w:p>
    <w:p w:rsidR="00DB1213" w:rsidRPr="00DB1213" w:rsidRDefault="00DB1213" w:rsidP="00627396">
      <w:pPr>
        <w:pStyle w:val="ListParagraph"/>
        <w:numPr>
          <w:ilvl w:val="1"/>
          <w:numId w:val="44"/>
        </w:numPr>
        <w:spacing w:after="0" w:line="240" w:lineRule="auto"/>
        <w:rPr>
          <w:rFonts w:ascii="Times New Roman" w:hAnsi="Times New Roman" w:cs="Times New Roman"/>
          <w:lang w:val="en-US"/>
        </w:rPr>
      </w:pPr>
      <w:r>
        <w:rPr>
          <w:rFonts w:ascii="Times New Roman" w:hAnsi="Times New Roman" w:cs="Times New Roman"/>
          <w:lang w:val="en-US"/>
        </w:rPr>
        <w:t>Case-by-case examples: doctor-patient, psychology-patient, journalist-informant, religious communication</w:t>
      </w:r>
    </w:p>
    <w:p w:rsidR="00CC1863" w:rsidRPr="009D579D"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lastRenderedPageBreak/>
        <w:t>Solicitor-Client Privilege</w:t>
      </w:r>
      <w:r w:rsidRPr="009D579D">
        <w:rPr>
          <w:rFonts w:ascii="Times New Roman" w:hAnsi="Times New Roman" w:cs="Times New Roman"/>
          <w:sz w:val="24"/>
          <w:szCs w:val="24"/>
          <w:lang w:val="en-US"/>
        </w:rPr>
        <w:t xml:space="preserve"> </w:t>
      </w:r>
    </w:p>
    <w:p w:rsidR="00CC1863" w:rsidRDefault="00CC1863" w:rsidP="00CC1863">
      <w:pPr>
        <w:spacing w:after="0" w:line="240" w:lineRule="auto"/>
        <w:ind w:left="-360"/>
        <w:rPr>
          <w:rFonts w:ascii="Times New Roman" w:hAnsi="Times New Roman" w:cs="Times New Roman"/>
          <w:lang w:val="en-US"/>
        </w:rPr>
      </w:pPr>
    </w:p>
    <w:p w:rsidR="00C9744C" w:rsidRDefault="003D3E1F" w:rsidP="00627396">
      <w:pPr>
        <w:pStyle w:val="ListParagraph"/>
        <w:numPr>
          <w:ilvl w:val="0"/>
          <w:numId w:val="45"/>
        </w:numPr>
        <w:spacing w:after="0" w:line="240" w:lineRule="auto"/>
        <w:rPr>
          <w:rFonts w:ascii="Times New Roman" w:hAnsi="Times New Roman" w:cs="Times New Roman"/>
          <w:lang w:val="en-US"/>
        </w:rPr>
      </w:pPr>
      <w:r>
        <w:rPr>
          <w:rFonts w:ascii="Times New Roman" w:hAnsi="Times New Roman" w:cs="Times New Roman"/>
          <w:lang w:val="en-US"/>
        </w:rPr>
        <w:t xml:space="preserve">Solicitor-client privilege has </w:t>
      </w:r>
      <w:r w:rsidRPr="005B41EF">
        <w:rPr>
          <w:rFonts w:ascii="Times New Roman" w:hAnsi="Times New Roman" w:cs="Times New Roman"/>
          <w:u w:val="single"/>
          <w:lang w:val="en-US"/>
        </w:rPr>
        <w:t>nearly absolute protection</w:t>
      </w:r>
    </w:p>
    <w:p w:rsidR="003D3E1F" w:rsidRDefault="003D3E1F" w:rsidP="00627396">
      <w:pPr>
        <w:pStyle w:val="ListParagraph"/>
        <w:numPr>
          <w:ilvl w:val="0"/>
          <w:numId w:val="45"/>
        </w:numPr>
        <w:spacing w:after="0" w:line="240" w:lineRule="auto"/>
        <w:rPr>
          <w:rFonts w:ascii="Times New Roman" w:hAnsi="Times New Roman" w:cs="Times New Roman"/>
          <w:lang w:val="en-US"/>
        </w:rPr>
      </w:pPr>
      <w:r w:rsidRPr="003D3E1F">
        <w:rPr>
          <w:rFonts w:ascii="Times New Roman" w:hAnsi="Times New Roman" w:cs="Times New Roman"/>
          <w:i/>
          <w:lang w:val="en-US"/>
        </w:rPr>
        <w:t>Descoteaux v Mierzwinski</w:t>
      </w:r>
      <w:r>
        <w:rPr>
          <w:rFonts w:ascii="Times New Roman" w:hAnsi="Times New Roman" w:cs="Times New Roman"/>
          <w:lang w:val="en-US"/>
        </w:rPr>
        <w:t>, [1982] 1 SCR 860: courts must take privilege into account in interpreting legislation</w:t>
      </w:r>
    </w:p>
    <w:p w:rsidR="003D3E1F" w:rsidRDefault="003D3E1F" w:rsidP="00627396">
      <w:pPr>
        <w:pStyle w:val="ListParagraph"/>
        <w:numPr>
          <w:ilvl w:val="0"/>
          <w:numId w:val="45"/>
        </w:numPr>
        <w:spacing w:after="0" w:line="240" w:lineRule="auto"/>
        <w:rPr>
          <w:rFonts w:ascii="Times New Roman" w:hAnsi="Times New Roman" w:cs="Times New Roman"/>
          <w:lang w:val="en-US"/>
        </w:rPr>
      </w:pPr>
      <w:r>
        <w:rPr>
          <w:rFonts w:ascii="Times New Roman" w:hAnsi="Times New Roman" w:cs="Times New Roman"/>
          <w:i/>
          <w:lang w:val="en-US"/>
        </w:rPr>
        <w:t>Descoteaux</w:t>
      </w:r>
      <w:r>
        <w:rPr>
          <w:rFonts w:ascii="Times New Roman" w:hAnsi="Times New Roman" w:cs="Times New Roman"/>
          <w:lang w:val="en-US"/>
        </w:rPr>
        <w:t xml:space="preserve"> formulated the </w:t>
      </w:r>
      <w:r w:rsidRPr="005B41EF">
        <w:rPr>
          <w:rFonts w:ascii="Times New Roman" w:hAnsi="Times New Roman" w:cs="Times New Roman"/>
          <w:u w:val="single"/>
          <w:lang w:val="en-US"/>
        </w:rPr>
        <w:t>rule as substantive law</w:t>
      </w:r>
      <w:r>
        <w:rPr>
          <w:rFonts w:ascii="Times New Roman" w:hAnsi="Times New Roman" w:cs="Times New Roman"/>
          <w:lang w:val="en-US"/>
        </w:rPr>
        <w:t>:</w:t>
      </w:r>
    </w:p>
    <w:p w:rsidR="003D3E1F" w:rsidRDefault="003D3E1F" w:rsidP="00627396">
      <w:pPr>
        <w:pStyle w:val="ListParagraph"/>
        <w:numPr>
          <w:ilvl w:val="1"/>
          <w:numId w:val="47"/>
        </w:numPr>
        <w:spacing w:after="0" w:line="240" w:lineRule="auto"/>
        <w:rPr>
          <w:rFonts w:ascii="Times New Roman" w:hAnsi="Times New Roman" w:cs="Times New Roman"/>
          <w:lang w:val="en-US"/>
        </w:rPr>
      </w:pPr>
      <w:r>
        <w:rPr>
          <w:rFonts w:ascii="Times New Roman" w:hAnsi="Times New Roman" w:cs="Times New Roman"/>
          <w:lang w:val="en-US"/>
        </w:rPr>
        <w:t>Confidentiality of communications may be raised in any circumstances where such communications are likely to be disclosed without the client’s consent</w:t>
      </w:r>
    </w:p>
    <w:p w:rsidR="003D3E1F" w:rsidRDefault="003D3E1F" w:rsidP="00627396">
      <w:pPr>
        <w:pStyle w:val="ListParagraph"/>
        <w:numPr>
          <w:ilvl w:val="1"/>
          <w:numId w:val="47"/>
        </w:numPr>
        <w:spacing w:after="0" w:line="240" w:lineRule="auto"/>
        <w:rPr>
          <w:rFonts w:ascii="Times New Roman" w:hAnsi="Times New Roman" w:cs="Times New Roman"/>
          <w:lang w:val="en-US"/>
        </w:rPr>
      </w:pPr>
      <w:r>
        <w:rPr>
          <w:rFonts w:ascii="Times New Roman" w:hAnsi="Times New Roman" w:cs="Times New Roman"/>
          <w:lang w:val="en-US"/>
        </w:rPr>
        <w:t>Unless the law provides otherwise, when the legitimate exercise of a right would interfere with another people’s privilege, the resulting conflict should be resolved in favour of protecting confidentiality</w:t>
      </w:r>
    </w:p>
    <w:p w:rsidR="003D3E1F" w:rsidRDefault="003D3E1F" w:rsidP="00627396">
      <w:pPr>
        <w:pStyle w:val="ListParagraph"/>
        <w:numPr>
          <w:ilvl w:val="1"/>
          <w:numId w:val="47"/>
        </w:numPr>
        <w:spacing w:after="0" w:line="240" w:lineRule="auto"/>
        <w:rPr>
          <w:rFonts w:ascii="Times New Roman" w:hAnsi="Times New Roman" w:cs="Times New Roman"/>
          <w:lang w:val="en-US"/>
        </w:rPr>
      </w:pPr>
      <w:r>
        <w:rPr>
          <w:rFonts w:ascii="Times New Roman" w:hAnsi="Times New Roman" w:cs="Times New Roman"/>
          <w:lang w:val="en-US"/>
        </w:rPr>
        <w:t>When the law gives someone authority to do something that might interfere with confidentiality, you should not interfere with it except to the extent absolutely necessary to achieve the legislation’s ends</w:t>
      </w:r>
    </w:p>
    <w:p w:rsidR="003D3E1F" w:rsidRDefault="003D3E1F" w:rsidP="00627396">
      <w:pPr>
        <w:pStyle w:val="ListParagraph"/>
        <w:numPr>
          <w:ilvl w:val="1"/>
          <w:numId w:val="47"/>
        </w:numPr>
        <w:spacing w:after="0" w:line="240" w:lineRule="auto"/>
        <w:rPr>
          <w:rFonts w:ascii="Times New Roman" w:hAnsi="Times New Roman" w:cs="Times New Roman"/>
          <w:lang w:val="en-US"/>
        </w:rPr>
      </w:pPr>
      <w:r>
        <w:rPr>
          <w:rFonts w:ascii="Times New Roman" w:hAnsi="Times New Roman" w:cs="Times New Roman"/>
          <w:lang w:val="en-US"/>
        </w:rPr>
        <w:t>Acts providing otherwise must be interpreted restrictively</w:t>
      </w:r>
    </w:p>
    <w:p w:rsidR="003D3E1F" w:rsidRDefault="003D3E1F" w:rsidP="00627396">
      <w:pPr>
        <w:pStyle w:val="ListParagraph"/>
        <w:numPr>
          <w:ilvl w:val="0"/>
          <w:numId w:val="46"/>
        </w:numPr>
        <w:spacing w:after="0" w:line="240" w:lineRule="auto"/>
        <w:rPr>
          <w:rFonts w:ascii="Times New Roman" w:hAnsi="Times New Roman" w:cs="Times New Roman"/>
          <w:lang w:val="en-US"/>
        </w:rPr>
      </w:pPr>
      <w:r w:rsidRPr="005B41EF">
        <w:rPr>
          <w:rFonts w:ascii="Times New Roman" w:hAnsi="Times New Roman" w:cs="Times New Roman"/>
          <w:u w:val="single"/>
          <w:lang w:val="en-US"/>
        </w:rPr>
        <w:t>It is necessary to preserve the fundamental relationship of trust between lawyers and clients. Protecting the integrity of this relationship is itself recognized as indispensable to the continued existence and effective operation of Canada’s legal system. It ensures that clients are represented effectively and that the legal information required for that purpose can be communicated in a full and frank manner</w:t>
      </w:r>
      <w:r>
        <w:rPr>
          <w:rFonts w:ascii="Times New Roman" w:hAnsi="Times New Roman" w:cs="Times New Roman"/>
          <w:lang w:val="en-US"/>
        </w:rPr>
        <w:t xml:space="preserve"> (</w:t>
      </w:r>
      <w:r>
        <w:rPr>
          <w:rFonts w:ascii="Times New Roman" w:hAnsi="Times New Roman" w:cs="Times New Roman"/>
          <w:i/>
          <w:lang w:val="en-US"/>
        </w:rPr>
        <w:t>R v Gruenke</w:t>
      </w:r>
      <w:r>
        <w:rPr>
          <w:rFonts w:ascii="Times New Roman" w:hAnsi="Times New Roman" w:cs="Times New Roman"/>
          <w:lang w:val="en-US"/>
        </w:rPr>
        <w:t>, [1991] 3 SCR 263)</w:t>
      </w:r>
    </w:p>
    <w:p w:rsidR="003D3E1F" w:rsidRDefault="003D3E1F" w:rsidP="00627396">
      <w:pPr>
        <w:pStyle w:val="ListParagraph"/>
        <w:numPr>
          <w:ilvl w:val="0"/>
          <w:numId w:val="46"/>
        </w:numPr>
        <w:spacing w:after="0" w:line="240" w:lineRule="auto"/>
        <w:rPr>
          <w:rFonts w:ascii="Times New Roman" w:hAnsi="Times New Roman" w:cs="Times New Roman"/>
          <w:lang w:val="en-US"/>
        </w:rPr>
      </w:pPr>
      <w:r>
        <w:rPr>
          <w:rFonts w:ascii="Times New Roman" w:hAnsi="Times New Roman" w:cs="Times New Roman"/>
          <w:lang w:val="en-US"/>
        </w:rPr>
        <w:t xml:space="preserve">It is essential for the lawyer to know all facts of the client’s position. </w:t>
      </w:r>
      <w:r w:rsidRPr="005B41EF">
        <w:rPr>
          <w:rFonts w:ascii="Times New Roman" w:hAnsi="Times New Roman" w:cs="Times New Roman"/>
          <w:b/>
          <w:u w:val="single"/>
          <w:lang w:val="en-US"/>
        </w:rPr>
        <w:t>Privilege encourages disclosure</w:t>
      </w:r>
      <w:r>
        <w:rPr>
          <w:rFonts w:ascii="Times New Roman" w:hAnsi="Times New Roman" w:cs="Times New Roman"/>
          <w:lang w:val="en-US"/>
        </w:rPr>
        <w:t xml:space="preserve"> (</w:t>
      </w:r>
      <w:r>
        <w:rPr>
          <w:rFonts w:ascii="Times New Roman" w:hAnsi="Times New Roman" w:cs="Times New Roman"/>
          <w:i/>
          <w:lang w:val="en-US"/>
        </w:rPr>
        <w:t>Gruenke</w:t>
      </w:r>
      <w:r>
        <w:rPr>
          <w:rFonts w:ascii="Times New Roman" w:hAnsi="Times New Roman" w:cs="Times New Roman"/>
          <w:lang w:val="en-US"/>
        </w:rPr>
        <w:t>)</w:t>
      </w:r>
    </w:p>
    <w:p w:rsidR="00534E8E" w:rsidRDefault="00534E8E" w:rsidP="00627396">
      <w:pPr>
        <w:pStyle w:val="ListParagraph"/>
        <w:numPr>
          <w:ilvl w:val="0"/>
          <w:numId w:val="46"/>
        </w:numPr>
        <w:spacing w:after="0" w:line="240" w:lineRule="auto"/>
        <w:rPr>
          <w:rFonts w:ascii="Times New Roman" w:hAnsi="Times New Roman" w:cs="Times New Roman"/>
          <w:lang w:val="en-US"/>
        </w:rPr>
      </w:pPr>
      <w:r>
        <w:rPr>
          <w:rFonts w:ascii="Times New Roman" w:hAnsi="Times New Roman" w:cs="Times New Roman"/>
          <w:lang w:val="en-US"/>
        </w:rPr>
        <w:t xml:space="preserve">It must be as close to absolute as possible, will only yield in certain clearly defined circumstances, and </w:t>
      </w:r>
      <w:r w:rsidRPr="005B41EF">
        <w:rPr>
          <w:rFonts w:ascii="Times New Roman" w:hAnsi="Times New Roman" w:cs="Times New Roman"/>
          <w:u w:val="single"/>
          <w:lang w:val="en-US"/>
        </w:rPr>
        <w:t>it does not involve a balancing of interests</w:t>
      </w:r>
      <w:r>
        <w:rPr>
          <w:rFonts w:ascii="Times New Roman" w:hAnsi="Times New Roman" w:cs="Times New Roman"/>
          <w:lang w:val="en-US"/>
        </w:rPr>
        <w:t xml:space="preserve"> on a case-by-case basis (</w:t>
      </w:r>
      <w:r>
        <w:rPr>
          <w:rFonts w:ascii="Times New Roman" w:hAnsi="Times New Roman" w:cs="Times New Roman"/>
          <w:i/>
          <w:lang w:val="en-US"/>
        </w:rPr>
        <w:t>R v McClure</w:t>
      </w:r>
      <w:r>
        <w:rPr>
          <w:rFonts w:ascii="Times New Roman" w:hAnsi="Times New Roman" w:cs="Times New Roman"/>
          <w:lang w:val="en-US"/>
        </w:rPr>
        <w:t>, [2001] 1 SCR 445)</w:t>
      </w:r>
    </w:p>
    <w:p w:rsidR="00457A71" w:rsidRDefault="00457A71" w:rsidP="00627396">
      <w:pPr>
        <w:pStyle w:val="ListParagraph"/>
        <w:numPr>
          <w:ilvl w:val="0"/>
          <w:numId w:val="46"/>
        </w:numPr>
        <w:spacing w:after="0" w:line="240" w:lineRule="auto"/>
        <w:rPr>
          <w:rFonts w:ascii="Times New Roman" w:hAnsi="Times New Roman" w:cs="Times New Roman"/>
          <w:lang w:val="en-US"/>
        </w:rPr>
      </w:pPr>
      <w:r>
        <w:rPr>
          <w:rFonts w:ascii="Times New Roman" w:hAnsi="Times New Roman" w:cs="Times New Roman"/>
          <w:lang w:val="en-US"/>
        </w:rPr>
        <w:t xml:space="preserve">There is an outer limit to the protection </w:t>
      </w:r>
      <w:r w:rsidRPr="00457A71">
        <w:rPr>
          <w:rFonts w:ascii="Times New Roman" w:hAnsi="Times New Roman" w:cs="Times New Roman"/>
          <w:lang w:val="en-US"/>
        </w:rPr>
        <w:sym w:font="Wingdings" w:char="F0E0"/>
      </w:r>
      <w:r>
        <w:rPr>
          <w:rFonts w:ascii="Times New Roman" w:hAnsi="Times New Roman" w:cs="Times New Roman"/>
          <w:lang w:val="en-US"/>
        </w:rPr>
        <w:t xml:space="preserve"> courts have gone against conferring constitutional status</w:t>
      </w:r>
    </w:p>
    <w:p w:rsidR="00457A71" w:rsidRDefault="00457A71" w:rsidP="00627396">
      <w:pPr>
        <w:pStyle w:val="ListParagraph"/>
        <w:numPr>
          <w:ilvl w:val="0"/>
          <w:numId w:val="46"/>
        </w:numPr>
        <w:spacing w:after="0" w:line="240" w:lineRule="auto"/>
        <w:rPr>
          <w:rFonts w:ascii="Times New Roman" w:hAnsi="Times New Roman" w:cs="Times New Roman"/>
          <w:lang w:val="en-US"/>
        </w:rPr>
      </w:pPr>
      <w:r>
        <w:rPr>
          <w:rFonts w:ascii="Times New Roman" w:hAnsi="Times New Roman" w:cs="Times New Roman"/>
          <w:lang w:val="en-US"/>
        </w:rPr>
        <w:t>Anton Piller order: allows 1 party to litigation (moving party) to search opposing party’s business or home, without notice, where court is satisfied by moving party the search is required to prevent destruction of material evidence</w:t>
      </w:r>
    </w:p>
    <w:p w:rsidR="00457A71" w:rsidRDefault="00457A71" w:rsidP="00627396">
      <w:pPr>
        <w:pStyle w:val="ListParagraph"/>
        <w:numPr>
          <w:ilvl w:val="1"/>
          <w:numId w:val="46"/>
        </w:numPr>
        <w:spacing w:after="0" w:line="240" w:lineRule="auto"/>
        <w:rPr>
          <w:rFonts w:ascii="Times New Roman" w:hAnsi="Times New Roman" w:cs="Times New Roman"/>
          <w:lang w:val="en-US"/>
        </w:rPr>
      </w:pPr>
      <w:r>
        <w:rPr>
          <w:rFonts w:ascii="Times New Roman" w:hAnsi="Times New Roman" w:cs="Times New Roman"/>
          <w:lang w:val="en-US"/>
        </w:rPr>
        <w:t xml:space="preserve">Must ensure protection of solicitor-client privilege </w:t>
      </w:r>
      <w:r w:rsidRPr="00457A71">
        <w:rPr>
          <w:rFonts w:ascii="Times New Roman" w:hAnsi="Times New Roman" w:cs="Times New Roman"/>
          <w:lang w:val="en-US"/>
        </w:rPr>
        <w:sym w:font="Wingdings" w:char="F0E0"/>
      </w:r>
      <w:r>
        <w:rPr>
          <w:rFonts w:ascii="Times New Roman" w:hAnsi="Times New Roman" w:cs="Times New Roman"/>
          <w:lang w:val="en-US"/>
        </w:rPr>
        <w:t xml:space="preserve"> if not, court can remove moving party’s lawyer</w:t>
      </w:r>
    </w:p>
    <w:p w:rsidR="00457A71" w:rsidRDefault="00457A71" w:rsidP="00627396">
      <w:pPr>
        <w:pStyle w:val="ListParagraph"/>
        <w:numPr>
          <w:ilvl w:val="0"/>
          <w:numId w:val="46"/>
        </w:numPr>
        <w:spacing w:after="0" w:line="240" w:lineRule="auto"/>
        <w:rPr>
          <w:rFonts w:ascii="Times New Roman" w:hAnsi="Times New Roman" w:cs="Times New Roman"/>
          <w:lang w:val="en-US"/>
        </w:rPr>
      </w:pPr>
      <w:r w:rsidRPr="005B41EF">
        <w:rPr>
          <w:rFonts w:ascii="Times New Roman" w:hAnsi="Times New Roman" w:cs="Times New Roman"/>
          <w:b/>
          <w:u w:val="single"/>
          <w:lang w:val="en-US"/>
        </w:rPr>
        <w:t>Requirements for solicitor-client privilege</w:t>
      </w:r>
      <w:r>
        <w:rPr>
          <w:rFonts w:ascii="Times New Roman" w:hAnsi="Times New Roman" w:cs="Times New Roman"/>
          <w:lang w:val="en-US"/>
        </w:rPr>
        <w:t xml:space="preserve"> (</w:t>
      </w:r>
      <w:r>
        <w:rPr>
          <w:rFonts w:ascii="Times New Roman" w:hAnsi="Times New Roman" w:cs="Times New Roman"/>
          <w:i/>
          <w:lang w:val="en-US"/>
        </w:rPr>
        <w:t>Canada v Solosky</w:t>
      </w:r>
      <w:r>
        <w:rPr>
          <w:rFonts w:ascii="Times New Roman" w:hAnsi="Times New Roman" w:cs="Times New Roman"/>
          <w:lang w:val="en-US"/>
        </w:rPr>
        <w:t>, [1980] 1 SCR 821]). Communication must:</w:t>
      </w:r>
    </w:p>
    <w:p w:rsidR="00457A71" w:rsidRDefault="00457A71" w:rsidP="00627396">
      <w:pPr>
        <w:pStyle w:val="ListParagraph"/>
        <w:numPr>
          <w:ilvl w:val="1"/>
          <w:numId w:val="48"/>
        </w:numPr>
        <w:spacing w:after="0" w:line="240" w:lineRule="auto"/>
        <w:rPr>
          <w:rFonts w:ascii="Times New Roman" w:hAnsi="Times New Roman" w:cs="Times New Roman"/>
          <w:lang w:val="en-US"/>
        </w:rPr>
      </w:pPr>
      <w:r>
        <w:rPr>
          <w:rFonts w:ascii="Times New Roman" w:hAnsi="Times New Roman" w:cs="Times New Roman"/>
          <w:lang w:val="en-US"/>
        </w:rPr>
        <w:t xml:space="preserve">Be </w:t>
      </w:r>
      <w:r w:rsidRPr="005B41EF">
        <w:rPr>
          <w:rFonts w:ascii="Times New Roman" w:hAnsi="Times New Roman" w:cs="Times New Roman"/>
          <w:u w:val="single"/>
          <w:lang w:val="en-US"/>
        </w:rPr>
        <w:t>between a solicitor and client</w:t>
      </w:r>
      <w:r>
        <w:rPr>
          <w:rFonts w:ascii="Times New Roman" w:hAnsi="Times New Roman" w:cs="Times New Roman"/>
          <w:lang w:val="en-US"/>
        </w:rPr>
        <w:t xml:space="preserve"> (including agents of a solicitor)</w:t>
      </w:r>
    </w:p>
    <w:p w:rsidR="00457A71" w:rsidRDefault="00457A71" w:rsidP="00627396">
      <w:pPr>
        <w:pStyle w:val="ListParagraph"/>
        <w:numPr>
          <w:ilvl w:val="1"/>
          <w:numId w:val="48"/>
        </w:numPr>
        <w:spacing w:after="0" w:line="240" w:lineRule="auto"/>
        <w:rPr>
          <w:rFonts w:ascii="Times New Roman" w:hAnsi="Times New Roman" w:cs="Times New Roman"/>
          <w:lang w:val="en-US"/>
        </w:rPr>
      </w:pPr>
      <w:r w:rsidRPr="005B41EF">
        <w:rPr>
          <w:rFonts w:ascii="Times New Roman" w:hAnsi="Times New Roman" w:cs="Times New Roman"/>
          <w:u w:val="single"/>
          <w:lang w:val="en-US"/>
        </w:rPr>
        <w:t>Entail the seeking of legal advice</w:t>
      </w:r>
      <w:r>
        <w:rPr>
          <w:rFonts w:ascii="Times New Roman" w:hAnsi="Times New Roman" w:cs="Times New Roman"/>
          <w:lang w:val="en-US"/>
        </w:rPr>
        <w:t>, and</w:t>
      </w:r>
    </w:p>
    <w:p w:rsidR="00457A71" w:rsidRDefault="00457A71" w:rsidP="00627396">
      <w:pPr>
        <w:pStyle w:val="ListParagraph"/>
        <w:numPr>
          <w:ilvl w:val="1"/>
          <w:numId w:val="48"/>
        </w:numPr>
        <w:spacing w:after="0" w:line="240" w:lineRule="auto"/>
        <w:rPr>
          <w:rFonts w:ascii="Times New Roman" w:hAnsi="Times New Roman" w:cs="Times New Roman"/>
          <w:lang w:val="en-US"/>
        </w:rPr>
      </w:pPr>
      <w:r>
        <w:rPr>
          <w:rFonts w:ascii="Times New Roman" w:hAnsi="Times New Roman" w:cs="Times New Roman"/>
          <w:lang w:val="en-US"/>
        </w:rPr>
        <w:t xml:space="preserve">Be </w:t>
      </w:r>
      <w:r w:rsidRPr="005B41EF">
        <w:rPr>
          <w:rFonts w:ascii="Times New Roman" w:hAnsi="Times New Roman" w:cs="Times New Roman"/>
          <w:u w:val="single"/>
          <w:lang w:val="en-US"/>
        </w:rPr>
        <w:t>intended to be confidential</w:t>
      </w:r>
    </w:p>
    <w:p w:rsidR="00457A71" w:rsidRDefault="00457A71" w:rsidP="00627396">
      <w:pPr>
        <w:pStyle w:val="ListParagraph"/>
        <w:numPr>
          <w:ilvl w:val="0"/>
          <w:numId w:val="48"/>
        </w:numPr>
        <w:spacing w:after="0" w:line="240" w:lineRule="auto"/>
        <w:rPr>
          <w:rFonts w:ascii="Times New Roman" w:hAnsi="Times New Roman" w:cs="Times New Roman"/>
          <w:lang w:val="en-US"/>
        </w:rPr>
      </w:pPr>
      <w:r>
        <w:rPr>
          <w:rFonts w:ascii="Times New Roman" w:hAnsi="Times New Roman" w:cs="Times New Roman"/>
          <w:lang w:val="en-US"/>
        </w:rPr>
        <w:t>You do not have to claim the privilege to get it, as long as you meet the three requirements</w:t>
      </w:r>
    </w:p>
    <w:p w:rsidR="00457A71" w:rsidRPr="00C9744C" w:rsidRDefault="00457A71" w:rsidP="00627396">
      <w:pPr>
        <w:pStyle w:val="ListParagraph"/>
        <w:numPr>
          <w:ilvl w:val="0"/>
          <w:numId w:val="48"/>
        </w:numPr>
        <w:spacing w:after="0" w:line="240" w:lineRule="auto"/>
        <w:rPr>
          <w:rFonts w:ascii="Times New Roman" w:hAnsi="Times New Roman" w:cs="Times New Roman"/>
          <w:lang w:val="en-US"/>
        </w:rPr>
      </w:pPr>
      <w:r>
        <w:rPr>
          <w:rFonts w:ascii="Times New Roman" w:hAnsi="Times New Roman" w:cs="Times New Roman"/>
          <w:lang w:val="en-US"/>
        </w:rPr>
        <w:t xml:space="preserve">Presumption that lawyer’s bills are </w:t>
      </w:r>
      <w:r>
        <w:rPr>
          <w:rFonts w:ascii="Times New Roman" w:hAnsi="Times New Roman" w:cs="Times New Roman"/>
          <w:i/>
          <w:lang w:val="en-US"/>
        </w:rPr>
        <w:t>prima facie</w:t>
      </w:r>
      <w:r>
        <w:rPr>
          <w:rFonts w:ascii="Times New Roman" w:hAnsi="Times New Roman" w:cs="Times New Roman"/>
          <w:lang w:val="en-US"/>
        </w:rPr>
        <w:t xml:space="preserve"> privileged, onus lies on party seeking disclosure to prove that productive would not violate the confidentiality of the relationship (</w:t>
      </w:r>
      <w:r>
        <w:rPr>
          <w:rFonts w:ascii="Times New Roman" w:hAnsi="Times New Roman" w:cs="Times New Roman"/>
          <w:i/>
          <w:lang w:val="en-US"/>
        </w:rPr>
        <w:t>Maranda v Richer</w:t>
      </w:r>
      <w:r>
        <w:rPr>
          <w:rFonts w:ascii="Times New Roman" w:hAnsi="Times New Roman" w:cs="Times New Roman"/>
          <w:lang w:val="en-US"/>
        </w:rPr>
        <w:t>, p2003] 3 SCR 193)</w:t>
      </w:r>
    </w:p>
    <w:p w:rsidR="00C9744C" w:rsidRPr="00C9744C" w:rsidRDefault="00C9744C" w:rsidP="00CC1863">
      <w:pPr>
        <w:spacing w:after="0" w:line="240" w:lineRule="auto"/>
        <w:ind w:left="-360"/>
        <w:rPr>
          <w:rFonts w:ascii="Times New Roman" w:hAnsi="Times New Roman" w:cs="Times New Roman"/>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Exceptions to Solicitor-Client Privilege</w:t>
      </w:r>
      <w:r w:rsidRPr="009D579D">
        <w:rPr>
          <w:rFonts w:ascii="Times New Roman" w:hAnsi="Times New Roman" w:cs="Times New Roman"/>
          <w:sz w:val="24"/>
          <w:szCs w:val="24"/>
          <w:lang w:val="en-US"/>
        </w:rPr>
        <w:t xml:space="preserve"> </w:t>
      </w:r>
    </w:p>
    <w:p w:rsidR="00671452" w:rsidRDefault="00671452" w:rsidP="00CC1863">
      <w:pPr>
        <w:spacing w:after="0" w:line="240" w:lineRule="auto"/>
        <w:rPr>
          <w:rFonts w:ascii="Times New Roman" w:hAnsi="Times New Roman" w:cs="Times New Roman"/>
          <w:sz w:val="24"/>
          <w:szCs w:val="24"/>
          <w:lang w:val="en-US"/>
        </w:rPr>
      </w:pPr>
    </w:p>
    <w:p w:rsidR="00FB075E" w:rsidRPr="00FB075E" w:rsidRDefault="00FB075E" w:rsidP="00627396">
      <w:pPr>
        <w:pStyle w:val="ListParagraph"/>
        <w:numPr>
          <w:ilvl w:val="0"/>
          <w:numId w:val="49"/>
        </w:numPr>
        <w:spacing w:after="0" w:line="240" w:lineRule="auto"/>
        <w:rPr>
          <w:rFonts w:ascii="Times New Roman" w:hAnsi="Times New Roman" w:cs="Times New Roman"/>
          <w:lang w:val="en-US"/>
        </w:rPr>
      </w:pPr>
      <w:r>
        <w:rPr>
          <w:rFonts w:ascii="Times New Roman" w:hAnsi="Times New Roman" w:cs="Times New Roman"/>
          <w:b/>
          <w:lang w:val="en-US"/>
        </w:rPr>
        <w:t>Three exceptions</w:t>
      </w:r>
      <w:r>
        <w:rPr>
          <w:rFonts w:ascii="Times New Roman" w:hAnsi="Times New Roman" w:cs="Times New Roman"/>
          <w:lang w:val="en-US"/>
        </w:rPr>
        <w:t xml:space="preserve">: (1) </w:t>
      </w:r>
      <w:r w:rsidRPr="009F4608">
        <w:rPr>
          <w:rFonts w:ascii="Times New Roman" w:hAnsi="Times New Roman" w:cs="Times New Roman"/>
          <w:u w:val="single"/>
          <w:lang w:val="en-US"/>
        </w:rPr>
        <w:t>criminal purpose</w:t>
      </w:r>
      <w:r>
        <w:rPr>
          <w:rFonts w:ascii="Times New Roman" w:hAnsi="Times New Roman" w:cs="Times New Roman"/>
          <w:lang w:val="en-US"/>
        </w:rPr>
        <w:t xml:space="preserve">, (2) </w:t>
      </w:r>
      <w:r w:rsidRPr="009F4608">
        <w:rPr>
          <w:rFonts w:ascii="Times New Roman" w:hAnsi="Times New Roman" w:cs="Times New Roman"/>
          <w:u w:val="single"/>
          <w:lang w:val="en-US"/>
        </w:rPr>
        <w:t>public safety</w:t>
      </w:r>
      <w:r>
        <w:rPr>
          <w:rFonts w:ascii="Times New Roman" w:hAnsi="Times New Roman" w:cs="Times New Roman"/>
          <w:lang w:val="en-US"/>
        </w:rPr>
        <w:t xml:space="preserve">, (3) </w:t>
      </w:r>
      <w:r w:rsidRPr="009F4608">
        <w:rPr>
          <w:rFonts w:ascii="Times New Roman" w:hAnsi="Times New Roman" w:cs="Times New Roman"/>
          <w:u w:val="single"/>
          <w:lang w:val="en-US"/>
        </w:rPr>
        <w:t>innocence at stake</w:t>
      </w:r>
    </w:p>
    <w:p w:rsidR="00671452" w:rsidRDefault="00FB075E" w:rsidP="00627396">
      <w:pPr>
        <w:pStyle w:val="ListParagraph"/>
        <w:numPr>
          <w:ilvl w:val="0"/>
          <w:numId w:val="49"/>
        </w:numPr>
        <w:spacing w:after="0" w:line="240" w:lineRule="auto"/>
        <w:rPr>
          <w:rFonts w:ascii="Times New Roman" w:hAnsi="Times New Roman" w:cs="Times New Roman"/>
          <w:lang w:val="en-US"/>
        </w:rPr>
      </w:pPr>
      <w:r>
        <w:rPr>
          <w:rFonts w:ascii="Times New Roman" w:hAnsi="Times New Roman" w:cs="Times New Roman"/>
          <w:b/>
          <w:lang w:val="en-US"/>
        </w:rPr>
        <w:t>Facilitating a criminal purpose</w:t>
      </w:r>
      <w:r>
        <w:rPr>
          <w:rFonts w:ascii="Times New Roman" w:hAnsi="Times New Roman" w:cs="Times New Roman"/>
          <w:lang w:val="en-US"/>
        </w:rPr>
        <w:t xml:space="preserve">: </w:t>
      </w:r>
      <w:r w:rsidRPr="006B54B8">
        <w:rPr>
          <w:rFonts w:ascii="Times New Roman" w:hAnsi="Times New Roman" w:cs="Times New Roman"/>
          <w:u w:val="single"/>
          <w:lang w:val="en-US"/>
        </w:rPr>
        <w:t>legal advice must be “lawful” to attract protection</w:t>
      </w:r>
      <w:r>
        <w:rPr>
          <w:rFonts w:ascii="Times New Roman" w:hAnsi="Times New Roman" w:cs="Times New Roman"/>
          <w:lang w:val="en-US"/>
        </w:rPr>
        <w:t xml:space="preserve"> (</w:t>
      </w:r>
      <w:r>
        <w:rPr>
          <w:rFonts w:ascii="Times New Roman" w:hAnsi="Times New Roman" w:cs="Times New Roman"/>
          <w:i/>
          <w:lang w:val="en-US"/>
        </w:rPr>
        <w:t>McClure</w:t>
      </w:r>
      <w:r>
        <w:rPr>
          <w:rFonts w:ascii="Times New Roman" w:hAnsi="Times New Roman" w:cs="Times New Roman"/>
          <w:lang w:val="en-US"/>
        </w:rPr>
        <w:t>)</w:t>
      </w:r>
    </w:p>
    <w:p w:rsidR="00FB075E" w:rsidRDefault="00FB075E" w:rsidP="00627396">
      <w:pPr>
        <w:pStyle w:val="ListParagraph"/>
        <w:numPr>
          <w:ilvl w:val="1"/>
          <w:numId w:val="49"/>
        </w:numPr>
        <w:spacing w:after="0" w:line="240" w:lineRule="auto"/>
        <w:rPr>
          <w:rFonts w:ascii="Times New Roman" w:hAnsi="Times New Roman" w:cs="Times New Roman"/>
          <w:lang w:val="en-US"/>
        </w:rPr>
      </w:pPr>
      <w:r>
        <w:rPr>
          <w:rFonts w:ascii="Times New Roman" w:hAnsi="Times New Roman" w:cs="Times New Roman"/>
          <w:lang w:val="en-US"/>
        </w:rPr>
        <w:t>Protecting of this info would be injurious to the interests of justice (</w:t>
      </w:r>
      <w:r>
        <w:rPr>
          <w:rFonts w:ascii="Times New Roman" w:hAnsi="Times New Roman" w:cs="Times New Roman"/>
          <w:i/>
          <w:lang w:val="en-US"/>
        </w:rPr>
        <w:t>R v Cox and Railton</w:t>
      </w:r>
      <w:r>
        <w:rPr>
          <w:rFonts w:ascii="Times New Roman" w:hAnsi="Times New Roman" w:cs="Times New Roman"/>
          <w:lang w:val="en-US"/>
        </w:rPr>
        <w:t>)</w:t>
      </w:r>
    </w:p>
    <w:p w:rsidR="00FB075E" w:rsidRDefault="00FB075E" w:rsidP="00627396">
      <w:pPr>
        <w:pStyle w:val="ListParagraph"/>
        <w:numPr>
          <w:ilvl w:val="1"/>
          <w:numId w:val="49"/>
        </w:numPr>
        <w:spacing w:after="0" w:line="240" w:lineRule="auto"/>
        <w:rPr>
          <w:rFonts w:ascii="Times New Roman" w:hAnsi="Times New Roman" w:cs="Times New Roman"/>
          <w:lang w:val="en-US"/>
        </w:rPr>
      </w:pPr>
      <w:r>
        <w:rPr>
          <w:rFonts w:ascii="Times New Roman" w:hAnsi="Times New Roman" w:cs="Times New Roman"/>
          <w:lang w:val="en-US"/>
        </w:rPr>
        <w:t xml:space="preserve">Takes </w:t>
      </w:r>
      <w:r w:rsidRPr="006B54B8">
        <w:rPr>
          <w:rFonts w:ascii="Times New Roman" w:hAnsi="Times New Roman" w:cs="Times New Roman"/>
          <w:u w:val="single"/>
          <w:lang w:val="en-US"/>
        </w:rPr>
        <w:t>more than evidence of existence of a crime and proof of an anterior consultation</w:t>
      </w:r>
      <w:r>
        <w:rPr>
          <w:rFonts w:ascii="Times New Roman" w:hAnsi="Times New Roman" w:cs="Times New Roman"/>
          <w:lang w:val="en-US"/>
        </w:rPr>
        <w:t xml:space="preserve"> with a lawyer. There must be something to suggest that the advice facilitated the crime or that the lawyer otherwise became a “dupe or conspirator” (</w:t>
      </w:r>
      <w:r>
        <w:rPr>
          <w:rFonts w:ascii="Times New Roman" w:hAnsi="Times New Roman" w:cs="Times New Roman"/>
          <w:i/>
          <w:lang w:val="en-US"/>
        </w:rPr>
        <w:t>R v Campbell</w:t>
      </w:r>
      <w:r>
        <w:rPr>
          <w:rFonts w:ascii="Times New Roman" w:hAnsi="Times New Roman" w:cs="Times New Roman"/>
          <w:lang w:val="en-US"/>
        </w:rPr>
        <w:t>, [1999] 1 SCR 565, Binnie J)</w:t>
      </w:r>
    </w:p>
    <w:p w:rsidR="003C1E7E" w:rsidRDefault="003C1E7E" w:rsidP="00627396">
      <w:pPr>
        <w:pStyle w:val="ListParagraph"/>
        <w:numPr>
          <w:ilvl w:val="1"/>
          <w:numId w:val="49"/>
        </w:numPr>
        <w:spacing w:after="0" w:line="240" w:lineRule="auto"/>
        <w:rPr>
          <w:rFonts w:ascii="Times New Roman" w:hAnsi="Times New Roman" w:cs="Times New Roman"/>
          <w:lang w:val="en-US"/>
        </w:rPr>
      </w:pPr>
      <w:r>
        <w:rPr>
          <w:rFonts w:ascii="Times New Roman" w:hAnsi="Times New Roman" w:cs="Times New Roman"/>
          <w:lang w:val="en-US"/>
        </w:rPr>
        <w:t>If lawyer merely advises on legality of an operation, that isn’t enough (</w:t>
      </w:r>
      <w:r>
        <w:rPr>
          <w:rFonts w:ascii="Times New Roman" w:hAnsi="Times New Roman" w:cs="Times New Roman"/>
          <w:i/>
          <w:lang w:val="en-US"/>
        </w:rPr>
        <w:t>Campbell</w:t>
      </w:r>
      <w:r>
        <w:rPr>
          <w:rFonts w:ascii="Times New Roman" w:hAnsi="Times New Roman" w:cs="Times New Roman"/>
          <w:lang w:val="en-US"/>
        </w:rPr>
        <w:t>)</w:t>
      </w:r>
    </w:p>
    <w:p w:rsidR="00374FF2" w:rsidRDefault="00374FF2" w:rsidP="00627396">
      <w:pPr>
        <w:pStyle w:val="ListParagraph"/>
        <w:numPr>
          <w:ilvl w:val="0"/>
          <w:numId w:val="49"/>
        </w:numPr>
        <w:spacing w:after="0" w:line="240" w:lineRule="auto"/>
        <w:rPr>
          <w:rFonts w:ascii="Times New Roman" w:hAnsi="Times New Roman" w:cs="Times New Roman"/>
          <w:lang w:val="en-US"/>
        </w:rPr>
      </w:pPr>
      <w:r>
        <w:rPr>
          <w:rFonts w:ascii="Times New Roman" w:hAnsi="Times New Roman" w:cs="Times New Roman"/>
          <w:b/>
          <w:lang w:val="en-US"/>
        </w:rPr>
        <w:t>Innocence at stake:</w:t>
      </w:r>
      <w:r>
        <w:rPr>
          <w:rFonts w:ascii="Times New Roman" w:hAnsi="Times New Roman" w:cs="Times New Roman"/>
          <w:lang w:val="en-US"/>
        </w:rPr>
        <w:t xml:space="preserve"> </w:t>
      </w:r>
      <w:r w:rsidRPr="006B54B8">
        <w:rPr>
          <w:rFonts w:ascii="Times New Roman" w:hAnsi="Times New Roman" w:cs="Times New Roman"/>
          <w:u w:val="single"/>
          <w:lang w:val="en-US"/>
        </w:rPr>
        <w:t>all privileges must give way in a case where there is a danger that an innocent person may be wrongfully conviction</w:t>
      </w:r>
      <w:r>
        <w:rPr>
          <w:rFonts w:ascii="Times New Roman" w:hAnsi="Times New Roman" w:cs="Times New Roman"/>
          <w:lang w:val="en-US"/>
        </w:rPr>
        <w:t xml:space="preserve"> (</w:t>
      </w:r>
      <w:r>
        <w:rPr>
          <w:rFonts w:ascii="Times New Roman" w:hAnsi="Times New Roman" w:cs="Times New Roman"/>
          <w:i/>
          <w:lang w:val="en-US"/>
        </w:rPr>
        <w:t>McClure</w:t>
      </w:r>
      <w:r>
        <w:rPr>
          <w:rFonts w:ascii="Times New Roman" w:hAnsi="Times New Roman" w:cs="Times New Roman"/>
          <w:lang w:val="en-US"/>
        </w:rPr>
        <w:t>)</w:t>
      </w:r>
    </w:p>
    <w:p w:rsidR="00374FF2" w:rsidRDefault="00374FF2" w:rsidP="00627396">
      <w:pPr>
        <w:pStyle w:val="ListParagraph"/>
        <w:numPr>
          <w:ilvl w:val="1"/>
          <w:numId w:val="49"/>
        </w:numPr>
        <w:spacing w:after="0" w:line="240" w:lineRule="auto"/>
        <w:rPr>
          <w:rFonts w:ascii="Times New Roman" w:hAnsi="Times New Roman" w:cs="Times New Roman"/>
          <w:lang w:val="en-US"/>
        </w:rPr>
      </w:pPr>
      <w:r>
        <w:rPr>
          <w:rFonts w:ascii="Times New Roman" w:hAnsi="Times New Roman" w:cs="Times New Roman"/>
          <w:lang w:val="en-US"/>
        </w:rPr>
        <w:t xml:space="preserve">There </w:t>
      </w:r>
      <w:r w:rsidRPr="006B54B8">
        <w:rPr>
          <w:rFonts w:ascii="Times New Roman" w:hAnsi="Times New Roman" w:cs="Times New Roman"/>
          <w:u w:val="single"/>
          <w:lang w:val="en-US"/>
        </w:rPr>
        <w:t>must be evidence that the information sought could raise a reasonable doubt towards guilt</w:t>
      </w:r>
    </w:p>
    <w:p w:rsidR="00374FF2" w:rsidRPr="00374FF2" w:rsidRDefault="00374FF2" w:rsidP="00627396">
      <w:pPr>
        <w:pStyle w:val="ListParagraph"/>
        <w:numPr>
          <w:ilvl w:val="1"/>
          <w:numId w:val="49"/>
        </w:numPr>
        <w:spacing w:after="0" w:line="240" w:lineRule="auto"/>
        <w:rPr>
          <w:rFonts w:ascii="Times New Roman" w:hAnsi="Times New Roman" w:cs="Times New Roman"/>
          <w:lang w:val="en-US"/>
        </w:rPr>
      </w:pPr>
      <w:r>
        <w:rPr>
          <w:rFonts w:ascii="Times New Roman" w:hAnsi="Times New Roman" w:cs="Times New Roman"/>
          <w:lang w:val="en-US"/>
        </w:rPr>
        <w:t>Sequence of events (e.g. going to lawyer</w:t>
      </w:r>
      <w:r w:rsidRPr="00374FF2">
        <w:rPr>
          <w:rFonts w:ascii="Times New Roman" w:hAnsi="Times New Roman" w:cs="Times New Roman"/>
          <w:lang w:val="en-US"/>
        </w:rPr>
        <w:sym w:font="Wingdings" w:char="F0E0"/>
      </w:r>
      <w:r>
        <w:rPr>
          <w:rFonts w:ascii="Times New Roman" w:hAnsi="Times New Roman" w:cs="Times New Roman"/>
          <w:lang w:val="en-US"/>
        </w:rPr>
        <w:t>cops</w:t>
      </w:r>
      <w:r w:rsidRPr="00374FF2">
        <w:rPr>
          <w:rFonts w:ascii="Times New Roman" w:hAnsi="Times New Roman" w:cs="Times New Roman"/>
          <w:lang w:val="en-US"/>
        </w:rPr>
        <w:sym w:font="Wingdings" w:char="F0E0"/>
      </w:r>
      <w:r>
        <w:rPr>
          <w:rFonts w:ascii="Times New Roman" w:hAnsi="Times New Roman" w:cs="Times New Roman"/>
          <w:lang w:val="en-US"/>
        </w:rPr>
        <w:t>therapist</w:t>
      </w:r>
      <w:r w:rsidRPr="00374FF2">
        <w:rPr>
          <w:rFonts w:ascii="Times New Roman" w:hAnsi="Times New Roman" w:cs="Times New Roman"/>
          <w:lang w:val="en-US"/>
        </w:rPr>
        <w:sym w:font="Wingdings" w:char="F0E0"/>
      </w:r>
      <w:r>
        <w:rPr>
          <w:rFonts w:ascii="Times New Roman" w:hAnsi="Times New Roman" w:cs="Times New Roman"/>
          <w:lang w:val="en-US"/>
        </w:rPr>
        <w:t>file a suit, after learning about charges against someone and then you also file a complaint against that person) isn’t enough</w:t>
      </w:r>
    </w:p>
    <w:p w:rsidR="00671452" w:rsidRPr="00671452" w:rsidRDefault="00671452" w:rsidP="00CC1863">
      <w:pPr>
        <w:spacing w:after="0" w:line="240" w:lineRule="auto"/>
        <w:rPr>
          <w:rFonts w:ascii="Times New Roman" w:hAnsi="Times New Roman" w:cs="Times New Roman"/>
          <w:lang w:val="en-US"/>
        </w:rPr>
      </w:pPr>
    </w:p>
    <w:p w:rsidR="00CC1863" w:rsidRPr="00A9387E"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Smith v. Jones</w:t>
      </w:r>
      <w:r w:rsidR="00A9387E">
        <w:rPr>
          <w:rFonts w:ascii="Times New Roman" w:hAnsi="Times New Roman" w:cs="Times New Roman"/>
          <w:b/>
          <w:color w:val="FF0000"/>
          <w:lang w:val="en-US"/>
        </w:rPr>
        <w:t xml:space="preserve"> (1999), 169 DLR (4</w:t>
      </w:r>
      <w:r w:rsidR="00A9387E" w:rsidRPr="00A9387E">
        <w:rPr>
          <w:rFonts w:ascii="Times New Roman" w:hAnsi="Times New Roman" w:cs="Times New Roman"/>
          <w:b/>
          <w:color w:val="FF0000"/>
          <w:vertAlign w:val="superscript"/>
          <w:lang w:val="en-US"/>
        </w:rPr>
        <w:t>th</w:t>
      </w:r>
      <w:r w:rsidR="00A9387E">
        <w:rPr>
          <w:rFonts w:ascii="Times New Roman" w:hAnsi="Times New Roman" w:cs="Times New Roman"/>
          <w:b/>
          <w:color w:val="FF0000"/>
          <w:lang w:val="en-US"/>
        </w:rPr>
        <w:t>) 385 (SCC)</w:t>
      </w:r>
    </w:p>
    <w:p w:rsidR="00CC1863" w:rsidRPr="005E2004" w:rsidRDefault="003C1E7E"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Public Safety exception to solicitor-client privilege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F67AE1">
        <w:rPr>
          <w:rFonts w:ascii="Times New Roman" w:hAnsi="Times New Roman" w:cs="Times New Roman"/>
          <w:lang w:val="en-US"/>
        </w:rPr>
        <w:t>Guy tells therapist, who was hired by his lawyer to give a psych report after guy was charged with assaulting a prostitute, about detailed plans to kill prostitutes, so therapist tries to tell authorities about him because he’s a danger.</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F67AE1">
        <w:rPr>
          <w:rFonts w:ascii="Times New Roman" w:hAnsi="Times New Roman" w:cs="Times New Roman"/>
          <w:lang w:val="en-US"/>
        </w:rPr>
        <w:t>What are the rules for the public safety exception to solicitor-client privilege?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C20C59">
        <w:rPr>
          <w:rFonts w:ascii="Times New Roman" w:hAnsi="Times New Roman" w:cs="Times New Roman"/>
          <w:lang w:val="en-US"/>
        </w:rPr>
        <w:t>Major J:</w:t>
      </w:r>
    </w:p>
    <w:p w:rsidR="00CC1863" w:rsidRPr="00621864"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621864">
        <w:rPr>
          <w:rFonts w:ascii="Times New Roman" w:hAnsi="Times New Roman" w:cs="Times New Roman"/>
          <w:u w:val="single"/>
          <w:lang w:val="en-US"/>
        </w:rPr>
        <w:t>Goals: foster climate where dangerous people more likely to disclose disorder, get treatment, be less danger to public</w:t>
      </w:r>
    </w:p>
    <w:p w:rsidR="00C20C59"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Public safety exception applies to all classes of privilege</w:t>
      </w:r>
    </w:p>
    <w:p w:rsidR="00C20C59"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Clients must be able to speak freely to lawyers to get proper advice and the privilege is the client’s to give away</w:t>
      </w:r>
    </w:p>
    <w:p w:rsidR="00C20C59"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21864">
        <w:rPr>
          <w:rFonts w:ascii="Times New Roman" w:hAnsi="Times New Roman" w:cs="Times New Roman"/>
          <w:b/>
          <w:u w:val="single"/>
          <w:lang w:val="en-US"/>
        </w:rPr>
        <w:lastRenderedPageBreak/>
        <w:t>Three factors</w:t>
      </w:r>
      <w:r>
        <w:rPr>
          <w:rFonts w:ascii="Times New Roman" w:hAnsi="Times New Roman" w:cs="Times New Roman"/>
          <w:lang w:val="en-US"/>
        </w:rPr>
        <w:t xml:space="preserve">: (1) is there a </w:t>
      </w:r>
      <w:r w:rsidRPr="00621864">
        <w:rPr>
          <w:rFonts w:ascii="Times New Roman" w:hAnsi="Times New Roman" w:cs="Times New Roman"/>
          <w:u w:val="single"/>
          <w:lang w:val="en-US"/>
        </w:rPr>
        <w:t xml:space="preserve">clear risk to an identifiable person </w:t>
      </w:r>
      <w:r>
        <w:rPr>
          <w:rFonts w:ascii="Times New Roman" w:hAnsi="Times New Roman" w:cs="Times New Roman"/>
          <w:lang w:val="en-US"/>
        </w:rPr>
        <w:t xml:space="preserve">or group of persons? (2) Is there </w:t>
      </w:r>
      <w:r w:rsidRPr="00621864">
        <w:rPr>
          <w:rFonts w:ascii="Times New Roman" w:hAnsi="Times New Roman" w:cs="Times New Roman"/>
          <w:u w:val="single"/>
          <w:lang w:val="en-US"/>
        </w:rPr>
        <w:t>risk of serious bodily harm or death</w:t>
      </w:r>
      <w:r>
        <w:rPr>
          <w:rFonts w:ascii="Times New Roman" w:hAnsi="Times New Roman" w:cs="Times New Roman"/>
          <w:lang w:val="en-US"/>
        </w:rPr>
        <w:t xml:space="preserve">? (3) Is the danger </w:t>
      </w:r>
      <w:r w:rsidRPr="00621864">
        <w:rPr>
          <w:rFonts w:ascii="Times New Roman" w:hAnsi="Times New Roman" w:cs="Times New Roman"/>
          <w:u w:val="single"/>
          <w:lang w:val="en-US"/>
        </w:rPr>
        <w:t>imminent</w:t>
      </w:r>
      <w:r>
        <w:rPr>
          <w:rFonts w:ascii="Times New Roman" w:hAnsi="Times New Roman" w:cs="Times New Roman"/>
          <w:lang w:val="en-US"/>
        </w:rPr>
        <w:t xml:space="preserve">? </w:t>
      </w:r>
      <w:r w:rsidRPr="00C20C59">
        <w:rPr>
          <w:rFonts w:ascii="Times New Roman" w:hAnsi="Times New Roman" w:cs="Times New Roman"/>
          <w:lang w:val="en-US"/>
        </w:rPr>
        <w:sym w:font="Wingdings" w:char="F0E0"/>
      </w:r>
      <w:r>
        <w:rPr>
          <w:rFonts w:ascii="Times New Roman" w:hAnsi="Times New Roman" w:cs="Times New Roman"/>
          <w:lang w:val="en-US"/>
        </w:rPr>
        <w:t xml:space="preserve"> weight attached varies with circumstances</w:t>
      </w:r>
    </w:p>
    <w:p w:rsidR="00C20C59"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21864">
        <w:rPr>
          <w:rFonts w:ascii="Times New Roman" w:hAnsi="Times New Roman" w:cs="Times New Roman"/>
          <w:b/>
          <w:u w:val="single"/>
          <w:lang w:val="en-US"/>
        </w:rPr>
        <w:t>Clarity</w:t>
      </w:r>
      <w:r>
        <w:rPr>
          <w:rFonts w:ascii="Times New Roman" w:hAnsi="Times New Roman" w:cs="Times New Roman"/>
          <w:lang w:val="en-US"/>
        </w:rPr>
        <w:t>: evidence of long range planning? Specific method suggested? Prior history of violence or threats? Prior assaults or threats of violence similar to those planned? If there is a prior history of violence, has it been increasing in severity? Directed to an identifiable person or group of persons (general rule that the group must be ascertainable)?</w:t>
      </w:r>
    </w:p>
    <w:p w:rsidR="00C20C59"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21864">
        <w:rPr>
          <w:rFonts w:ascii="Times New Roman" w:hAnsi="Times New Roman" w:cs="Times New Roman"/>
          <w:b/>
          <w:u w:val="single"/>
          <w:lang w:val="en-US"/>
        </w:rPr>
        <w:t>Seriousness</w:t>
      </w:r>
      <w:r>
        <w:rPr>
          <w:rFonts w:ascii="Times New Roman" w:hAnsi="Times New Roman" w:cs="Times New Roman"/>
          <w:lang w:val="en-US"/>
        </w:rPr>
        <w:t>: Intended victim in danger of death or serious harm (must be violent) – includes serious psychological harm that substantially interferes with health or well-being (</w:t>
      </w:r>
      <w:r>
        <w:rPr>
          <w:rFonts w:ascii="Times New Roman" w:hAnsi="Times New Roman" w:cs="Times New Roman"/>
          <w:i/>
          <w:lang w:val="en-US"/>
        </w:rPr>
        <w:t>R v McCraw</w:t>
      </w:r>
      <w:r>
        <w:rPr>
          <w:rFonts w:ascii="Times New Roman" w:hAnsi="Times New Roman" w:cs="Times New Roman"/>
          <w:lang w:val="en-US"/>
        </w:rPr>
        <w:t>, [1991] 3 SCR 72)?</w:t>
      </w:r>
    </w:p>
    <w:p w:rsidR="00C20C59" w:rsidRDefault="00C20C5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21864">
        <w:rPr>
          <w:rFonts w:ascii="Times New Roman" w:hAnsi="Times New Roman" w:cs="Times New Roman"/>
          <w:b/>
          <w:u w:val="single"/>
          <w:lang w:val="en-US"/>
        </w:rPr>
        <w:t>Imminence</w:t>
      </w:r>
      <w:r>
        <w:rPr>
          <w:rFonts w:ascii="Times New Roman" w:hAnsi="Times New Roman" w:cs="Times New Roman"/>
          <w:lang w:val="en-US"/>
        </w:rPr>
        <w:t>: Risk itself must be serious and creates a sense of urgency. If the threat is serious, clear, or targeted at an identifiable group, no specific time limit is needed to be imminent. Statements made in fleeting anger are insufficient.</w:t>
      </w:r>
    </w:p>
    <w:p w:rsidR="00CB6FD3" w:rsidRDefault="00CB6FD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Extent of the disclosure should be limited as much as possible </w:t>
      </w:r>
      <w:r w:rsidRPr="00CB6FD3">
        <w:rPr>
          <w:rFonts w:ascii="Times New Roman" w:hAnsi="Times New Roman" w:cs="Times New Roman"/>
          <w:lang w:val="en-US"/>
        </w:rPr>
        <w:sym w:font="Wingdings" w:char="F0E0"/>
      </w:r>
      <w:r>
        <w:rPr>
          <w:rFonts w:ascii="Times New Roman" w:hAnsi="Times New Roman" w:cs="Times New Roman"/>
          <w:lang w:val="en-US"/>
        </w:rPr>
        <w:t xml:space="preserve"> aspects indicating the risk only.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CB6FD3">
        <w:rPr>
          <w:rFonts w:ascii="Times New Roman" w:hAnsi="Times New Roman" w:cs="Times New Roman"/>
          <w:lang w:val="en-US"/>
        </w:rPr>
        <w:t>The threat here was detailed, to prostitutes, super violent, and imminent, so it could be disclosed.</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Litigation Privilege</w:t>
      </w:r>
      <w:r w:rsidRPr="009D579D">
        <w:rPr>
          <w:rFonts w:ascii="Times New Roman" w:hAnsi="Times New Roman" w:cs="Times New Roman"/>
          <w:sz w:val="24"/>
          <w:szCs w:val="24"/>
          <w:lang w:val="en-US"/>
        </w:rPr>
        <w:t xml:space="preserve"> </w:t>
      </w:r>
    </w:p>
    <w:p w:rsidR="00CC1863" w:rsidRDefault="00CC1863" w:rsidP="00CC1863">
      <w:pPr>
        <w:spacing w:after="0" w:line="240" w:lineRule="auto"/>
        <w:ind w:left="-360"/>
        <w:rPr>
          <w:rFonts w:ascii="Times New Roman" w:hAnsi="Times New Roman" w:cs="Times New Roman"/>
          <w:lang w:val="en-US"/>
        </w:rPr>
      </w:pPr>
    </w:p>
    <w:p w:rsidR="00887454" w:rsidRDefault="00887454" w:rsidP="00627396">
      <w:pPr>
        <w:pStyle w:val="ListParagraph"/>
        <w:numPr>
          <w:ilvl w:val="0"/>
          <w:numId w:val="50"/>
        </w:numPr>
        <w:spacing w:after="0" w:line="240" w:lineRule="auto"/>
        <w:rPr>
          <w:rFonts w:ascii="Times New Roman" w:hAnsi="Times New Roman" w:cs="Times New Roman"/>
          <w:lang w:val="en-US"/>
        </w:rPr>
      </w:pPr>
      <w:r>
        <w:rPr>
          <w:rFonts w:ascii="Times New Roman" w:hAnsi="Times New Roman" w:cs="Times New Roman"/>
          <w:lang w:val="en-US"/>
        </w:rPr>
        <w:t xml:space="preserve">Litigation privilege </w:t>
      </w:r>
      <w:r w:rsidRPr="00F63CCA">
        <w:rPr>
          <w:rFonts w:ascii="Times New Roman" w:hAnsi="Times New Roman" w:cs="Times New Roman"/>
          <w:u w:val="single"/>
          <w:lang w:val="en-US"/>
        </w:rPr>
        <w:t>protects the work done by counsel</w:t>
      </w:r>
      <w:r>
        <w:rPr>
          <w:rFonts w:ascii="Times New Roman" w:hAnsi="Times New Roman" w:cs="Times New Roman"/>
          <w:lang w:val="en-US"/>
        </w:rPr>
        <w:t xml:space="preserve"> from disclosure to other parties</w:t>
      </w:r>
      <w:r w:rsidR="003E3DF5">
        <w:rPr>
          <w:rFonts w:ascii="Times New Roman" w:hAnsi="Times New Roman" w:cs="Times New Roman"/>
          <w:lang w:val="en-US"/>
        </w:rPr>
        <w:t xml:space="preserve"> (</w:t>
      </w:r>
      <w:r w:rsidR="003E3DF5">
        <w:rPr>
          <w:rFonts w:ascii="Times New Roman" w:hAnsi="Times New Roman" w:cs="Times New Roman"/>
          <w:i/>
          <w:lang w:val="en-US"/>
        </w:rPr>
        <w:t>Blank v Canada</w:t>
      </w:r>
      <w:r w:rsidR="003E3DF5">
        <w:rPr>
          <w:rFonts w:ascii="Times New Roman" w:hAnsi="Times New Roman" w:cs="Times New Roman"/>
          <w:lang w:val="en-US"/>
        </w:rPr>
        <w:t>)</w:t>
      </w:r>
    </w:p>
    <w:p w:rsidR="00887454" w:rsidRDefault="00887454" w:rsidP="00627396">
      <w:pPr>
        <w:pStyle w:val="ListParagraph"/>
        <w:numPr>
          <w:ilvl w:val="0"/>
          <w:numId w:val="50"/>
        </w:numPr>
        <w:spacing w:after="0" w:line="240" w:lineRule="auto"/>
        <w:rPr>
          <w:rFonts w:ascii="Times New Roman" w:hAnsi="Times New Roman" w:cs="Times New Roman"/>
          <w:lang w:val="en-US"/>
        </w:rPr>
      </w:pPr>
      <w:r>
        <w:rPr>
          <w:rFonts w:ascii="Times New Roman" w:hAnsi="Times New Roman" w:cs="Times New Roman"/>
          <w:lang w:val="en-US"/>
        </w:rPr>
        <w:t>It protects the counsel’s role in the litigation process</w:t>
      </w:r>
    </w:p>
    <w:p w:rsidR="00887454" w:rsidRPr="00887454" w:rsidRDefault="00887454" w:rsidP="00627396">
      <w:pPr>
        <w:pStyle w:val="ListParagraph"/>
        <w:numPr>
          <w:ilvl w:val="0"/>
          <w:numId w:val="50"/>
        </w:numPr>
        <w:spacing w:after="0" w:line="240" w:lineRule="auto"/>
        <w:rPr>
          <w:rFonts w:ascii="Times New Roman" w:hAnsi="Times New Roman" w:cs="Times New Roman"/>
          <w:lang w:val="en-US"/>
        </w:rPr>
      </w:pPr>
      <w:r w:rsidRPr="00F63CCA">
        <w:rPr>
          <w:rFonts w:ascii="Times New Roman" w:hAnsi="Times New Roman" w:cs="Times New Roman"/>
          <w:u w:val="single"/>
          <w:lang w:val="en-US"/>
        </w:rPr>
        <w:t>Litigation</w:t>
      </w:r>
      <w:r w:rsidR="00F63CCA">
        <w:rPr>
          <w:rFonts w:ascii="Times New Roman" w:hAnsi="Times New Roman" w:cs="Times New Roman"/>
          <w:u w:val="single"/>
          <w:lang w:val="en-US"/>
        </w:rPr>
        <w:t xml:space="preserve"> privilege</w:t>
      </w:r>
      <w:r w:rsidRPr="00F63CCA">
        <w:rPr>
          <w:rFonts w:ascii="Times New Roman" w:hAnsi="Times New Roman" w:cs="Times New Roman"/>
          <w:u w:val="single"/>
          <w:lang w:val="en-US"/>
        </w:rPr>
        <w:t xml:space="preserve"> ends when the litigation ends</w:t>
      </w:r>
      <w:r>
        <w:rPr>
          <w:rFonts w:ascii="Times New Roman" w:hAnsi="Times New Roman" w:cs="Times New Roman"/>
          <w:lang w:val="en-US"/>
        </w:rPr>
        <w:t xml:space="preserve"> (versus solicitor-client privilege, which is permanent)</w:t>
      </w:r>
    </w:p>
    <w:p w:rsidR="00887454" w:rsidRPr="00887454" w:rsidRDefault="00887454" w:rsidP="00CC1863">
      <w:pPr>
        <w:spacing w:after="0" w:line="240" w:lineRule="auto"/>
        <w:ind w:left="-360"/>
        <w:rPr>
          <w:rFonts w:ascii="Times New Roman" w:hAnsi="Times New Roman" w:cs="Times New Roman"/>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Dispute Settlement</w:t>
      </w:r>
      <w:r w:rsidRPr="009D579D">
        <w:rPr>
          <w:rFonts w:ascii="Times New Roman" w:hAnsi="Times New Roman" w:cs="Times New Roman"/>
          <w:sz w:val="24"/>
          <w:szCs w:val="24"/>
          <w:lang w:val="en-US"/>
        </w:rPr>
        <w:t xml:space="preserve">: </w:t>
      </w:r>
    </w:p>
    <w:p w:rsidR="00CC1863" w:rsidRDefault="00CC1863" w:rsidP="00CC1863">
      <w:pPr>
        <w:spacing w:after="0" w:line="240" w:lineRule="auto"/>
        <w:ind w:left="-360"/>
        <w:rPr>
          <w:rFonts w:ascii="Times New Roman" w:hAnsi="Times New Roman" w:cs="Times New Roman"/>
          <w:lang w:val="en-US"/>
        </w:rPr>
      </w:pPr>
    </w:p>
    <w:p w:rsidR="00757926" w:rsidRDefault="00757926" w:rsidP="00627396">
      <w:pPr>
        <w:pStyle w:val="ListParagraph"/>
        <w:numPr>
          <w:ilvl w:val="0"/>
          <w:numId w:val="51"/>
        </w:numPr>
        <w:spacing w:after="0" w:line="240" w:lineRule="auto"/>
        <w:rPr>
          <w:rFonts w:ascii="Times New Roman" w:hAnsi="Times New Roman" w:cs="Times New Roman"/>
          <w:lang w:val="en-US"/>
        </w:rPr>
      </w:pPr>
      <w:r w:rsidRPr="00F63CCA">
        <w:rPr>
          <w:rFonts w:ascii="Times New Roman" w:hAnsi="Times New Roman" w:cs="Times New Roman"/>
          <w:u w:val="single"/>
          <w:lang w:val="en-US"/>
        </w:rPr>
        <w:t>Communications made during attempts to settle litigious manners through negotiation or mediation are not admissible if the negotiations failed and the matter is litigated</w:t>
      </w:r>
      <w:r>
        <w:rPr>
          <w:rFonts w:ascii="Times New Roman" w:hAnsi="Times New Roman" w:cs="Times New Roman"/>
          <w:lang w:val="en-US"/>
        </w:rPr>
        <w:t xml:space="preserve"> </w:t>
      </w:r>
      <w:r w:rsidRPr="00757926">
        <w:rPr>
          <w:rFonts w:ascii="Times New Roman" w:hAnsi="Times New Roman" w:cs="Times New Roman"/>
          <w:lang w:val="en-US"/>
        </w:rPr>
        <w:sym w:font="Wingdings" w:char="F0E0"/>
      </w:r>
      <w:r>
        <w:rPr>
          <w:rFonts w:ascii="Times New Roman" w:hAnsi="Times New Roman" w:cs="Times New Roman"/>
          <w:lang w:val="en-US"/>
        </w:rPr>
        <w:t xml:space="preserve"> “without prejudice”</w:t>
      </w:r>
    </w:p>
    <w:p w:rsidR="00757926" w:rsidRDefault="00757926" w:rsidP="00627396">
      <w:pPr>
        <w:pStyle w:val="ListParagraph"/>
        <w:numPr>
          <w:ilvl w:val="0"/>
          <w:numId w:val="51"/>
        </w:numPr>
        <w:spacing w:after="0" w:line="240" w:lineRule="auto"/>
        <w:rPr>
          <w:rFonts w:ascii="Times New Roman" w:hAnsi="Times New Roman" w:cs="Times New Roman"/>
          <w:lang w:val="en-US"/>
        </w:rPr>
      </w:pPr>
      <w:r w:rsidRPr="00F63CCA">
        <w:rPr>
          <w:rFonts w:ascii="Times New Roman" w:hAnsi="Times New Roman" w:cs="Times New Roman"/>
          <w:u w:val="single"/>
          <w:lang w:val="en-US"/>
        </w:rPr>
        <w:t>Encourages settlement</w:t>
      </w:r>
      <w:r>
        <w:rPr>
          <w:rFonts w:ascii="Times New Roman" w:hAnsi="Times New Roman" w:cs="Times New Roman"/>
          <w:lang w:val="en-US"/>
        </w:rPr>
        <w:t xml:space="preserve"> by encouraging parties to speak and negotiate freely without fear of future damage</w:t>
      </w:r>
    </w:p>
    <w:p w:rsidR="00757926" w:rsidRDefault="00757926" w:rsidP="00627396">
      <w:pPr>
        <w:pStyle w:val="ListParagraph"/>
        <w:numPr>
          <w:ilvl w:val="0"/>
          <w:numId w:val="51"/>
        </w:numPr>
        <w:spacing w:after="0" w:line="240" w:lineRule="auto"/>
        <w:rPr>
          <w:rFonts w:ascii="Times New Roman" w:hAnsi="Times New Roman" w:cs="Times New Roman"/>
          <w:lang w:val="en-US"/>
        </w:rPr>
      </w:pPr>
      <w:r>
        <w:rPr>
          <w:rFonts w:ascii="Times New Roman" w:hAnsi="Times New Roman" w:cs="Times New Roman"/>
          <w:lang w:val="en-US"/>
        </w:rPr>
        <w:t>This is a class privilege (</w:t>
      </w:r>
      <w:r>
        <w:rPr>
          <w:rFonts w:ascii="Times New Roman" w:hAnsi="Times New Roman" w:cs="Times New Roman"/>
          <w:i/>
          <w:lang w:val="en-US"/>
        </w:rPr>
        <w:t>Middlecamp v Fraser Valley Real Estate Board</w:t>
      </w:r>
      <w:r>
        <w:rPr>
          <w:rFonts w:ascii="Times New Roman" w:hAnsi="Times New Roman" w:cs="Times New Roman"/>
          <w:lang w:val="en-US"/>
        </w:rPr>
        <w:t xml:space="preserve"> (1992), 96 DLR (4</w:t>
      </w:r>
      <w:r w:rsidRPr="00757926">
        <w:rPr>
          <w:rFonts w:ascii="Times New Roman" w:hAnsi="Times New Roman" w:cs="Times New Roman"/>
          <w:vertAlign w:val="superscript"/>
          <w:lang w:val="en-US"/>
        </w:rPr>
        <w:t>th</w:t>
      </w:r>
      <w:r>
        <w:rPr>
          <w:rFonts w:ascii="Times New Roman" w:hAnsi="Times New Roman" w:cs="Times New Roman"/>
          <w:lang w:val="en-US"/>
        </w:rPr>
        <w:t>) 227, BCCA)</w:t>
      </w:r>
    </w:p>
    <w:p w:rsidR="00757926" w:rsidRPr="00757926" w:rsidRDefault="00757926" w:rsidP="00627396">
      <w:pPr>
        <w:pStyle w:val="ListParagraph"/>
        <w:numPr>
          <w:ilvl w:val="0"/>
          <w:numId w:val="51"/>
        </w:numPr>
        <w:spacing w:after="0" w:line="240" w:lineRule="auto"/>
        <w:rPr>
          <w:rFonts w:ascii="Times New Roman" w:hAnsi="Times New Roman" w:cs="Times New Roman"/>
          <w:lang w:val="en-US"/>
        </w:rPr>
      </w:pPr>
      <w:r w:rsidRPr="00F63CCA">
        <w:rPr>
          <w:rFonts w:ascii="Times New Roman" w:hAnsi="Times New Roman" w:cs="Times New Roman"/>
          <w:u w:val="single"/>
          <w:lang w:val="en-US"/>
        </w:rPr>
        <w:t>Exceptions can be established</w:t>
      </w:r>
      <w:r>
        <w:rPr>
          <w:rFonts w:ascii="Times New Roman" w:hAnsi="Times New Roman" w:cs="Times New Roman"/>
          <w:lang w:val="en-US"/>
        </w:rPr>
        <w:t xml:space="preserve"> if party seeking production can show there is a competing public interest that outweighs the policy goals behind the rule</w:t>
      </w:r>
    </w:p>
    <w:p w:rsidR="00757926" w:rsidRPr="000443EF" w:rsidRDefault="00757926" w:rsidP="00CC1863">
      <w:pPr>
        <w:spacing w:after="0" w:line="240" w:lineRule="auto"/>
        <w:ind w:left="-360"/>
        <w:rPr>
          <w:rFonts w:ascii="Times New Roman" w:hAnsi="Times New Roman" w:cs="Times New Roman"/>
          <w:sz w:val="16"/>
          <w:szCs w:val="16"/>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Informer Privilege</w:t>
      </w:r>
      <w:r w:rsidRPr="009D579D">
        <w:rPr>
          <w:rFonts w:ascii="Times New Roman" w:hAnsi="Times New Roman" w:cs="Times New Roman"/>
          <w:sz w:val="24"/>
          <w:szCs w:val="24"/>
          <w:lang w:val="en-US"/>
        </w:rPr>
        <w:t xml:space="preserve"> </w:t>
      </w:r>
    </w:p>
    <w:p w:rsidR="00CC1863" w:rsidRPr="000443EF" w:rsidRDefault="00CC1863" w:rsidP="00CC1863">
      <w:pPr>
        <w:spacing w:after="0" w:line="240" w:lineRule="auto"/>
        <w:rPr>
          <w:rFonts w:ascii="Times New Roman" w:hAnsi="Times New Roman" w:cs="Times New Roman"/>
          <w:sz w:val="16"/>
          <w:szCs w:val="16"/>
          <w:lang w:val="en-US"/>
        </w:rPr>
      </w:pPr>
    </w:p>
    <w:p w:rsidR="00AF61CC" w:rsidRDefault="00AF61CC" w:rsidP="00627396">
      <w:pPr>
        <w:pStyle w:val="ListParagraph"/>
        <w:numPr>
          <w:ilvl w:val="0"/>
          <w:numId w:val="52"/>
        </w:numPr>
        <w:spacing w:after="0" w:line="240" w:lineRule="auto"/>
        <w:rPr>
          <w:rFonts w:ascii="Times New Roman" w:hAnsi="Times New Roman" w:cs="Times New Roman"/>
          <w:lang w:val="en-US"/>
        </w:rPr>
      </w:pPr>
      <w:r>
        <w:rPr>
          <w:rFonts w:ascii="Times New Roman" w:hAnsi="Times New Roman" w:cs="Times New Roman"/>
          <w:lang w:val="en-US"/>
        </w:rPr>
        <w:t>Intended to guard ID of police informers to protect them from retribution and encourage them to come forward</w:t>
      </w:r>
    </w:p>
    <w:p w:rsidR="00AF61CC" w:rsidRDefault="00AF61CC" w:rsidP="00627396">
      <w:pPr>
        <w:pStyle w:val="ListParagraph"/>
        <w:numPr>
          <w:ilvl w:val="0"/>
          <w:numId w:val="52"/>
        </w:numPr>
        <w:spacing w:after="0" w:line="240" w:lineRule="auto"/>
        <w:rPr>
          <w:rFonts w:ascii="Times New Roman" w:hAnsi="Times New Roman" w:cs="Times New Roman"/>
          <w:lang w:val="en-US"/>
        </w:rPr>
      </w:pPr>
      <w:r w:rsidRPr="00F24F62">
        <w:rPr>
          <w:rFonts w:ascii="Times New Roman" w:hAnsi="Times New Roman" w:cs="Times New Roman"/>
          <w:b/>
          <w:u w:val="single"/>
          <w:lang w:val="en-US"/>
        </w:rPr>
        <w:t>3 exceptions</w:t>
      </w:r>
      <w:r>
        <w:rPr>
          <w:rFonts w:ascii="Times New Roman" w:hAnsi="Times New Roman" w:cs="Times New Roman"/>
          <w:lang w:val="en-US"/>
        </w:rPr>
        <w:t xml:space="preserve"> where: (1) information is a </w:t>
      </w:r>
      <w:r w:rsidRPr="00F24F62">
        <w:rPr>
          <w:rFonts w:ascii="Times New Roman" w:hAnsi="Times New Roman" w:cs="Times New Roman"/>
          <w:u w:val="single"/>
          <w:lang w:val="en-US"/>
        </w:rPr>
        <w:t>material witness</w:t>
      </w:r>
      <w:r>
        <w:rPr>
          <w:rFonts w:ascii="Times New Roman" w:hAnsi="Times New Roman" w:cs="Times New Roman"/>
          <w:lang w:val="en-US"/>
        </w:rPr>
        <w:t xml:space="preserve"> to the crime, (2) informer has acted </w:t>
      </w:r>
      <w:r w:rsidRPr="00F24F62">
        <w:rPr>
          <w:rFonts w:ascii="Times New Roman" w:hAnsi="Times New Roman" w:cs="Times New Roman"/>
          <w:u w:val="single"/>
          <w:lang w:val="en-US"/>
        </w:rPr>
        <w:t>as agent provocateur</w:t>
      </w:r>
      <w:r>
        <w:rPr>
          <w:rFonts w:ascii="Times New Roman" w:hAnsi="Times New Roman" w:cs="Times New Roman"/>
          <w:lang w:val="en-US"/>
        </w:rPr>
        <w:t xml:space="preserve">, and (3) if accused seeks to establish that a </w:t>
      </w:r>
      <w:r w:rsidRPr="00F24F62">
        <w:rPr>
          <w:rFonts w:ascii="Times New Roman" w:hAnsi="Times New Roman" w:cs="Times New Roman"/>
          <w:u w:val="single"/>
          <w:lang w:val="en-US"/>
        </w:rPr>
        <w:t>search is in violation of s. 8</w:t>
      </w:r>
      <w:r>
        <w:rPr>
          <w:rFonts w:ascii="Times New Roman" w:hAnsi="Times New Roman" w:cs="Times New Roman"/>
          <w:lang w:val="en-US"/>
        </w:rPr>
        <w:t xml:space="preserve"> of </w:t>
      </w:r>
      <w:r>
        <w:rPr>
          <w:rFonts w:ascii="Times New Roman" w:hAnsi="Times New Roman" w:cs="Times New Roman"/>
          <w:i/>
          <w:lang w:val="en-US"/>
        </w:rPr>
        <w:t>Charter</w:t>
      </w:r>
      <w:r>
        <w:rPr>
          <w:rFonts w:ascii="Times New Roman" w:hAnsi="Times New Roman" w:cs="Times New Roman"/>
          <w:lang w:val="en-US"/>
        </w:rPr>
        <w:t xml:space="preserve"> and the disclosure is absolutely essential to establish the accused’s factual innocence (e.g. claim that cops planted evidence)</w:t>
      </w:r>
    </w:p>
    <w:p w:rsidR="00AF61CC" w:rsidRPr="000443EF" w:rsidRDefault="00AF61CC" w:rsidP="00CC1863">
      <w:pPr>
        <w:spacing w:after="0" w:line="240" w:lineRule="auto"/>
        <w:rPr>
          <w:rFonts w:ascii="Times New Roman" w:hAnsi="Times New Roman" w:cs="Times New Roman"/>
          <w:sz w:val="16"/>
          <w:szCs w:val="16"/>
          <w:lang w:val="en-US"/>
        </w:rPr>
      </w:pPr>
    </w:p>
    <w:p w:rsidR="00CC1863" w:rsidRPr="00A9387E"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Leipert</w:t>
      </w:r>
      <w:r w:rsidR="00A9387E">
        <w:rPr>
          <w:rFonts w:ascii="Times New Roman" w:hAnsi="Times New Roman" w:cs="Times New Roman"/>
          <w:b/>
          <w:color w:val="FF0000"/>
          <w:lang w:val="en-US"/>
        </w:rPr>
        <w:t>, [1997] 1 SCR 281</w:t>
      </w:r>
    </w:p>
    <w:p w:rsidR="00CC1863" w:rsidRPr="005E2004" w:rsidRDefault="00752500"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Scope of informer privilege and how to challenge it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F51E3C">
        <w:rPr>
          <w:rFonts w:ascii="Times New Roman" w:hAnsi="Times New Roman" w:cs="Times New Roman"/>
          <w:lang w:val="en-US"/>
        </w:rPr>
        <w:t>Guys get caught with grow-op, says he has right to disclosure of the Crimestoppers tip.</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890E40">
        <w:rPr>
          <w:rFonts w:ascii="Times New Roman" w:hAnsi="Times New Roman" w:cs="Times New Roman"/>
          <w:lang w:val="en-US"/>
        </w:rPr>
        <w:t>When can an informant’s identity be disclosed to the defence?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A9387E">
        <w:rPr>
          <w:rFonts w:ascii="Times New Roman" w:hAnsi="Times New Roman" w:cs="Times New Roman"/>
          <w:lang w:val="en-US"/>
        </w:rPr>
        <w:t>McLachlin J:</w:t>
      </w:r>
    </w:p>
    <w:p w:rsidR="00CC1863" w:rsidRDefault="0000648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You </w:t>
      </w:r>
      <w:r w:rsidRPr="008A3EC8">
        <w:rPr>
          <w:rFonts w:ascii="Times New Roman" w:hAnsi="Times New Roman" w:cs="Times New Roman"/>
          <w:u w:val="single"/>
          <w:lang w:val="en-US"/>
        </w:rPr>
        <w:t>can’t edit the document to remove references</w:t>
      </w:r>
      <w:r>
        <w:rPr>
          <w:rFonts w:ascii="Times New Roman" w:hAnsi="Times New Roman" w:cs="Times New Roman"/>
          <w:lang w:val="en-US"/>
        </w:rPr>
        <w:t xml:space="preserve"> </w:t>
      </w:r>
      <w:r w:rsidRPr="00006481">
        <w:rPr>
          <w:rFonts w:ascii="Times New Roman" w:hAnsi="Times New Roman" w:cs="Times New Roman"/>
          <w:lang w:val="en-US"/>
        </w:rPr>
        <w:sym w:font="Wingdings" w:char="F0E0"/>
      </w:r>
      <w:r>
        <w:rPr>
          <w:rFonts w:ascii="Times New Roman" w:hAnsi="Times New Roman" w:cs="Times New Roman"/>
          <w:lang w:val="en-US"/>
        </w:rPr>
        <w:t xml:space="preserve"> who knows what could give away the informant’s ID</w:t>
      </w:r>
    </w:p>
    <w:p w:rsidR="00006481" w:rsidRDefault="0000648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8A3EC8">
        <w:rPr>
          <w:rFonts w:ascii="Times New Roman" w:hAnsi="Times New Roman" w:cs="Times New Roman"/>
          <w:u w:val="single"/>
          <w:lang w:val="en-US"/>
        </w:rPr>
        <w:t>Fundamental importance to justice system</w:t>
      </w:r>
      <w:r>
        <w:rPr>
          <w:rFonts w:ascii="Times New Roman" w:hAnsi="Times New Roman" w:cs="Times New Roman"/>
          <w:lang w:val="en-US"/>
        </w:rPr>
        <w:t>: encourages people to help the police, depends on relationship of trust</w:t>
      </w:r>
    </w:p>
    <w:p w:rsidR="00006481"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Promise of anonymity allays fear of retaliation and helps cops get info they might otherwise never have</w:t>
      </w:r>
    </w:p>
    <w:p w:rsidR="000443EF"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So important that </w:t>
      </w:r>
      <w:r w:rsidR="008A3EC8">
        <w:rPr>
          <w:rFonts w:ascii="Times New Roman" w:hAnsi="Times New Roman" w:cs="Times New Roman"/>
          <w:lang w:val="en-US"/>
        </w:rPr>
        <w:t>court</w:t>
      </w:r>
      <w:r>
        <w:rPr>
          <w:rFonts w:ascii="Times New Roman" w:hAnsi="Times New Roman" w:cs="Times New Roman"/>
          <w:lang w:val="en-US"/>
        </w:rPr>
        <w:t xml:space="preserve"> </w:t>
      </w:r>
      <w:r w:rsidRPr="008A3EC8">
        <w:rPr>
          <w:rFonts w:ascii="Times New Roman" w:hAnsi="Times New Roman" w:cs="Times New Roman"/>
          <w:u w:val="single"/>
          <w:lang w:val="en-US"/>
        </w:rPr>
        <w:t>can’t balance the benefit of the privilege against countervailing considerations</w:t>
      </w:r>
    </w:p>
    <w:p w:rsidR="000443EF"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Privilege belongs to the Crown but can’t be waived without consent </w:t>
      </w:r>
      <w:r w:rsidRPr="000443EF">
        <w:rPr>
          <w:rFonts w:ascii="Times New Roman" w:hAnsi="Times New Roman" w:cs="Times New Roman"/>
          <w:lang w:val="en-US"/>
        </w:rPr>
        <w:sym w:font="Wingdings" w:char="F0E0"/>
      </w:r>
      <w:r>
        <w:rPr>
          <w:rFonts w:ascii="Times New Roman" w:hAnsi="Times New Roman" w:cs="Times New Roman"/>
          <w:lang w:val="en-US"/>
        </w:rPr>
        <w:t xml:space="preserve"> judge has no discretion for this privilege</w:t>
      </w:r>
    </w:p>
    <w:p w:rsidR="000443EF"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8A3EC8">
        <w:rPr>
          <w:rFonts w:ascii="Times New Roman" w:hAnsi="Times New Roman" w:cs="Times New Roman"/>
          <w:u w:val="single"/>
          <w:lang w:val="en-US"/>
        </w:rPr>
        <w:t>Scope</w:t>
      </w:r>
      <w:r>
        <w:rPr>
          <w:rFonts w:ascii="Times New Roman" w:hAnsi="Times New Roman" w:cs="Times New Roman"/>
          <w:lang w:val="en-US"/>
        </w:rPr>
        <w:t>: crim and civ, witnesses on stand don’t have to admit to being informers, subject only to innocence at stake</w:t>
      </w:r>
    </w:p>
    <w:p w:rsidR="000443EF"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It prevents not only the name of the informant, but also any info which might implicitly reveal his identity</w:t>
      </w:r>
    </w:p>
    <w:p w:rsidR="000443EF"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8A3EC8">
        <w:rPr>
          <w:rFonts w:ascii="Times New Roman" w:hAnsi="Times New Roman" w:cs="Times New Roman"/>
          <w:u w:val="single"/>
          <w:lang w:val="en-US"/>
        </w:rPr>
        <w:t>Innocence at stake</w:t>
      </w:r>
      <w:r>
        <w:rPr>
          <w:rFonts w:ascii="Times New Roman" w:hAnsi="Times New Roman" w:cs="Times New Roman"/>
          <w:lang w:val="en-US"/>
        </w:rPr>
        <w:t>: mere speculation not enough, must have evidential basis (material witness, agent provocateur)</w:t>
      </w:r>
    </w:p>
    <w:p w:rsidR="000443EF"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8A3EC8">
        <w:rPr>
          <w:rFonts w:ascii="Times New Roman" w:hAnsi="Times New Roman" w:cs="Times New Roman"/>
          <w:u w:val="single"/>
          <w:lang w:val="en-US"/>
        </w:rPr>
        <w:t>Search warrant challenges</w:t>
      </w:r>
      <w:r>
        <w:rPr>
          <w:rFonts w:ascii="Times New Roman" w:hAnsi="Times New Roman" w:cs="Times New Roman"/>
          <w:lang w:val="en-US"/>
        </w:rPr>
        <w:t xml:space="preserve">: only ok to reveal ID when absolutely essential </w:t>
      </w:r>
      <w:r w:rsidRPr="000443EF">
        <w:rPr>
          <w:rFonts w:ascii="Times New Roman" w:hAnsi="Times New Roman" w:cs="Times New Roman"/>
          <w:lang w:val="en-US"/>
        </w:rPr>
        <w:sym w:font="Wingdings" w:char="F0E0"/>
      </w:r>
      <w:r>
        <w:rPr>
          <w:rFonts w:ascii="Times New Roman" w:hAnsi="Times New Roman" w:cs="Times New Roman"/>
          <w:lang w:val="en-US"/>
        </w:rPr>
        <w:t xml:space="preserve"> basically innocence at stake</w:t>
      </w:r>
    </w:p>
    <w:p w:rsidR="000443EF" w:rsidRPr="005E2004" w:rsidRDefault="000443E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8A3EC8">
        <w:rPr>
          <w:rFonts w:ascii="Times New Roman" w:hAnsi="Times New Roman" w:cs="Times New Roman"/>
          <w:b/>
          <w:u w:val="single"/>
          <w:lang w:val="en-US"/>
        </w:rPr>
        <w:t>Procedure for when accused seeks disclosure of privileged informer information</w:t>
      </w:r>
      <w:r>
        <w:rPr>
          <w:rFonts w:ascii="Times New Roman" w:hAnsi="Times New Roman" w:cs="Times New Roman"/>
          <w:lang w:val="en-US"/>
        </w:rPr>
        <w:t xml:space="preserve">: (1) accused must show some basis to conclude that without disclosure his </w:t>
      </w:r>
      <w:r w:rsidRPr="007927B7">
        <w:rPr>
          <w:rFonts w:ascii="Times New Roman" w:hAnsi="Times New Roman" w:cs="Times New Roman"/>
          <w:u w:val="single"/>
          <w:lang w:val="en-US"/>
        </w:rPr>
        <w:t>innocence is at stake</w:t>
      </w:r>
      <w:r>
        <w:rPr>
          <w:rFonts w:ascii="Times New Roman" w:hAnsi="Times New Roman" w:cs="Times New Roman"/>
          <w:lang w:val="en-US"/>
        </w:rPr>
        <w:t xml:space="preserve">. If so, (2) </w:t>
      </w:r>
      <w:r w:rsidRPr="007927B7">
        <w:rPr>
          <w:rFonts w:ascii="Times New Roman" w:hAnsi="Times New Roman" w:cs="Times New Roman"/>
          <w:u w:val="single"/>
          <w:lang w:val="en-US"/>
        </w:rPr>
        <w:t>court may then review the information</w:t>
      </w:r>
      <w:r>
        <w:rPr>
          <w:rFonts w:ascii="Times New Roman" w:hAnsi="Times New Roman" w:cs="Times New Roman"/>
          <w:lang w:val="en-US"/>
        </w:rPr>
        <w:t xml:space="preserve"> to determine whether, in fact, the information is necessary to prove innocence. If yes, (3) court should </w:t>
      </w:r>
      <w:r w:rsidRPr="007927B7">
        <w:rPr>
          <w:rFonts w:ascii="Times New Roman" w:hAnsi="Times New Roman" w:cs="Times New Roman"/>
          <w:u w:val="single"/>
          <w:lang w:val="en-US"/>
        </w:rPr>
        <w:t>only reveal as much information as essential</w:t>
      </w:r>
      <w:r>
        <w:rPr>
          <w:rFonts w:ascii="Times New Roman" w:hAnsi="Times New Roman" w:cs="Times New Roman"/>
          <w:lang w:val="en-US"/>
        </w:rPr>
        <w:t xml:space="preserve"> to allow proof of innocence </w:t>
      </w:r>
      <w:r w:rsidRPr="000443EF">
        <w:rPr>
          <w:rFonts w:ascii="Times New Roman" w:hAnsi="Times New Roman" w:cs="Times New Roman"/>
          <w:lang w:val="en-US"/>
        </w:rPr>
        <w:sym w:font="Wingdings" w:char="F0E0"/>
      </w:r>
      <w:r>
        <w:rPr>
          <w:rFonts w:ascii="Times New Roman" w:hAnsi="Times New Roman" w:cs="Times New Roman"/>
          <w:lang w:val="en-US"/>
        </w:rPr>
        <w:t xml:space="preserve"> but first </w:t>
      </w:r>
      <w:r w:rsidRPr="007927B7">
        <w:rPr>
          <w:rFonts w:ascii="Times New Roman" w:hAnsi="Times New Roman" w:cs="Times New Roman"/>
          <w:u w:val="single"/>
          <w:lang w:val="en-US"/>
        </w:rPr>
        <w:t>Crown can have option of staying proceedings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3B4ADF">
        <w:rPr>
          <w:rFonts w:ascii="Times New Roman" w:hAnsi="Times New Roman" w:cs="Times New Roman"/>
          <w:lang w:val="en-US"/>
        </w:rPr>
        <w:t>Accused didn’t establish that ID disclosure was necessary to establish innocence, so no luck.</w:t>
      </w:r>
    </w:p>
    <w:p w:rsidR="002438C8" w:rsidRDefault="002438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br w:type="page"/>
      </w: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lastRenderedPageBreak/>
        <w:t>Other Relationships</w:t>
      </w:r>
      <w:r w:rsidR="00B97D2C">
        <w:rPr>
          <w:rFonts w:ascii="Times New Roman" w:hAnsi="Times New Roman" w:cs="Times New Roman"/>
          <w:sz w:val="24"/>
          <w:szCs w:val="24"/>
          <w:u w:val="single"/>
          <w:lang w:val="en-US"/>
        </w:rPr>
        <w:t xml:space="preserve"> (Wigmore Test)</w:t>
      </w:r>
      <w:r w:rsidRPr="009D579D">
        <w:rPr>
          <w:rFonts w:ascii="Times New Roman" w:hAnsi="Times New Roman" w:cs="Times New Roman"/>
          <w:sz w:val="24"/>
          <w:szCs w:val="24"/>
          <w:lang w:val="en-US"/>
        </w:rPr>
        <w:t xml:space="preserve"> </w:t>
      </w:r>
    </w:p>
    <w:p w:rsidR="00B97D2C" w:rsidRPr="00B97D2C" w:rsidRDefault="00B97D2C" w:rsidP="00CC1863">
      <w:pPr>
        <w:spacing w:after="0" w:line="240" w:lineRule="auto"/>
        <w:rPr>
          <w:rFonts w:ascii="Times New Roman" w:hAnsi="Times New Roman" w:cs="Times New Roman"/>
          <w:lang w:val="en-US"/>
        </w:rPr>
      </w:pPr>
    </w:p>
    <w:p w:rsidR="00CC1863" w:rsidRPr="00A9387E"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Gruenke</w:t>
      </w:r>
      <w:r w:rsidR="00A9387E">
        <w:rPr>
          <w:rFonts w:ascii="Times New Roman" w:hAnsi="Times New Roman" w:cs="Times New Roman"/>
          <w:b/>
          <w:color w:val="FF0000"/>
          <w:lang w:val="en-US"/>
        </w:rPr>
        <w:t>, [1991] 3 SCR 263</w:t>
      </w:r>
    </w:p>
    <w:p w:rsidR="00CC1863" w:rsidRPr="005E2004" w:rsidRDefault="009125F7"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How to determine a case-by-case basis privilege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CA6FFC">
        <w:rPr>
          <w:rFonts w:ascii="Times New Roman" w:hAnsi="Times New Roman" w:cs="Times New Roman"/>
          <w:lang w:val="en-US"/>
        </w:rPr>
        <w:t>Girl tells lay counselor then pastor about involvement in a murder before turning self in.</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CA6FFC">
        <w:rPr>
          <w:rFonts w:ascii="Times New Roman" w:hAnsi="Times New Roman" w:cs="Times New Roman"/>
          <w:lang w:val="en-US"/>
        </w:rPr>
        <w:t>Are her communications with the pastor or counselor protected under privilege?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A9387E">
        <w:rPr>
          <w:rFonts w:ascii="Times New Roman" w:hAnsi="Times New Roman" w:cs="Times New Roman"/>
          <w:lang w:val="en-US"/>
        </w:rPr>
        <w:t>Lamer CJC:</w:t>
      </w:r>
    </w:p>
    <w:p w:rsidR="00CC1863" w:rsidRDefault="00165B0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Prima facie privilege for religious communications would constitute an exception to general principle that all relevant evidence is admissible </w:t>
      </w:r>
      <w:r w:rsidRPr="00165B02">
        <w:rPr>
          <w:rFonts w:ascii="Times New Roman" w:hAnsi="Times New Roman" w:cs="Times New Roman"/>
          <w:lang w:val="en-US"/>
        </w:rPr>
        <w:sym w:font="Wingdings" w:char="F0E0"/>
      </w:r>
      <w:r>
        <w:rPr>
          <w:rFonts w:ascii="Times New Roman" w:hAnsi="Times New Roman" w:cs="Times New Roman"/>
          <w:lang w:val="en-US"/>
        </w:rPr>
        <w:t xml:space="preserve"> need policy reasons to overcome this</w:t>
      </w:r>
    </w:p>
    <w:p w:rsidR="00165B02" w:rsidRDefault="00165B0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Policy reasons giving solicitor-client privilege are different because religious communications not essential to justice</w:t>
      </w:r>
    </w:p>
    <w:p w:rsidR="00165B02" w:rsidRDefault="00165B0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9125F7">
        <w:rPr>
          <w:rFonts w:ascii="Times New Roman" w:hAnsi="Times New Roman" w:cs="Times New Roman"/>
          <w:u w:val="single"/>
          <w:lang w:val="en-US"/>
        </w:rPr>
        <w:t>Freedom of religion in s. 2(a) will be significant in some cases</w:t>
      </w:r>
      <w:r>
        <w:rPr>
          <w:rFonts w:ascii="Times New Roman" w:hAnsi="Times New Roman" w:cs="Times New Roman"/>
          <w:lang w:val="en-US"/>
        </w:rPr>
        <w:t xml:space="preserve"> but it doesn’t need to be recognized as class privilege</w:t>
      </w:r>
    </w:p>
    <w:p w:rsidR="00165B02" w:rsidRDefault="00165B0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62055">
        <w:rPr>
          <w:rFonts w:ascii="Times New Roman" w:hAnsi="Times New Roman" w:cs="Times New Roman"/>
          <w:u w:val="single"/>
          <w:lang w:val="en-US"/>
        </w:rPr>
        <w:t>Freedom of religion will depend on particular circumstances</w:t>
      </w:r>
      <w:r>
        <w:rPr>
          <w:rFonts w:ascii="Times New Roman" w:hAnsi="Times New Roman" w:cs="Times New Roman"/>
          <w:lang w:val="en-US"/>
        </w:rPr>
        <w:t xml:space="preserve"> (</w:t>
      </w:r>
      <w:r w:rsidRPr="00262055">
        <w:rPr>
          <w:rFonts w:ascii="Times New Roman" w:hAnsi="Times New Roman" w:cs="Times New Roman"/>
          <w:b/>
          <w:lang w:val="en-US"/>
        </w:rPr>
        <w:t>nature of communication, purpose, manner, parties</w:t>
      </w:r>
      <w:r>
        <w:rPr>
          <w:rFonts w:ascii="Times New Roman" w:hAnsi="Times New Roman" w:cs="Times New Roman"/>
          <w:lang w:val="en-US"/>
        </w:rPr>
        <w:t>)</w:t>
      </w:r>
    </w:p>
    <w:p w:rsidR="00165B02" w:rsidRDefault="00165B0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In applying the Wigmore criteria, both s. 2(a) and 27 must be kept in mind, most importantly for 2</w:t>
      </w:r>
      <w:r w:rsidRPr="00165B02">
        <w:rPr>
          <w:rFonts w:ascii="Times New Roman" w:hAnsi="Times New Roman" w:cs="Times New Roman"/>
          <w:vertAlign w:val="superscript"/>
          <w:lang w:val="en-US"/>
        </w:rPr>
        <w:t>nd</w:t>
      </w:r>
      <w:r>
        <w:rPr>
          <w:rFonts w:ascii="Times New Roman" w:hAnsi="Times New Roman" w:cs="Times New Roman"/>
          <w:lang w:val="en-US"/>
        </w:rPr>
        <w:t>/3</w:t>
      </w:r>
      <w:r w:rsidRPr="00165B02">
        <w:rPr>
          <w:rFonts w:ascii="Times New Roman" w:hAnsi="Times New Roman" w:cs="Times New Roman"/>
          <w:vertAlign w:val="superscript"/>
          <w:lang w:val="en-US"/>
        </w:rPr>
        <w:t>rd</w:t>
      </w:r>
      <w:r>
        <w:rPr>
          <w:rFonts w:ascii="Times New Roman" w:hAnsi="Times New Roman" w:cs="Times New Roman"/>
          <w:lang w:val="en-US"/>
        </w:rPr>
        <w:t xml:space="preserve"> criteria</w:t>
      </w:r>
    </w:p>
    <w:p w:rsidR="00147608" w:rsidRDefault="0014760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Here, communications were made for emotional stress relief, not for religious or spiritual purposes</w:t>
      </w:r>
    </w:p>
    <w:p w:rsidR="00147608" w:rsidRDefault="0014760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Doesn’t necessarily matter if communication was not to an ordained priest or minister or wasn’t formal confession</w:t>
      </w:r>
    </w:p>
    <w:p w:rsidR="00147608" w:rsidRDefault="0014760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Formal confession may indicate expectation of confidentiality but it isn’t necessary or determinative</w:t>
      </w:r>
    </w:p>
    <w:p w:rsidR="00147608" w:rsidRPr="005E2004" w:rsidRDefault="00147608"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Must be careful in applying Wigmore as to recognize importance of spirituality and not cause a chilling effect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147608">
        <w:rPr>
          <w:rFonts w:ascii="Times New Roman" w:hAnsi="Times New Roman" w:cs="Times New Roman"/>
          <w:lang w:val="en-US"/>
        </w:rPr>
        <w:t>No expectation of confidentiality here and it wasn’t for a spiritual purpose, so no privilege attached.</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6847A2" w:rsidRDefault="00CC1863" w:rsidP="00CC186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sidRPr="006847A2">
        <w:rPr>
          <w:rFonts w:ascii="Times New Roman" w:hAnsi="Times New Roman" w:cs="Times New Roman"/>
          <w:b/>
          <w:sz w:val="24"/>
          <w:szCs w:val="24"/>
          <w:lang w:val="en-US"/>
        </w:rPr>
        <w:t>F. Improperly Obtained Evidence</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Common Law</w:t>
      </w:r>
    </w:p>
    <w:p w:rsidR="00CC1863" w:rsidRDefault="00CC1863" w:rsidP="00424E2E">
      <w:pPr>
        <w:spacing w:after="0" w:line="240" w:lineRule="auto"/>
        <w:rPr>
          <w:rFonts w:ascii="Times New Roman" w:hAnsi="Times New Roman" w:cs="Times New Roman"/>
          <w:lang w:val="en-US"/>
        </w:rPr>
      </w:pPr>
    </w:p>
    <w:p w:rsidR="00424E2E" w:rsidRDefault="00424E2E" w:rsidP="00627396">
      <w:pPr>
        <w:pStyle w:val="ListParagraph"/>
        <w:numPr>
          <w:ilvl w:val="0"/>
          <w:numId w:val="53"/>
        </w:numPr>
        <w:spacing w:after="0" w:line="240" w:lineRule="auto"/>
        <w:rPr>
          <w:rFonts w:ascii="Times New Roman" w:hAnsi="Times New Roman" w:cs="Times New Roman"/>
          <w:lang w:val="en-US"/>
        </w:rPr>
      </w:pPr>
      <w:r>
        <w:rPr>
          <w:rFonts w:ascii="Times New Roman" w:hAnsi="Times New Roman" w:cs="Times New Roman"/>
          <w:lang w:val="en-US"/>
        </w:rPr>
        <w:t>Old law: Doesn’t matter how evidence was obtained, even if judge doesn’t like it (</w:t>
      </w:r>
      <w:r>
        <w:rPr>
          <w:rFonts w:ascii="Times New Roman" w:hAnsi="Times New Roman" w:cs="Times New Roman"/>
          <w:i/>
          <w:lang w:val="en-US"/>
        </w:rPr>
        <w:t>R v Sang</w:t>
      </w:r>
      <w:r>
        <w:rPr>
          <w:rFonts w:ascii="Times New Roman" w:hAnsi="Times New Roman" w:cs="Times New Roman"/>
          <w:lang w:val="en-US"/>
        </w:rPr>
        <w:t>, [1980] AC 402)</w:t>
      </w:r>
    </w:p>
    <w:p w:rsidR="00424E2E" w:rsidRPr="00424E2E" w:rsidRDefault="00424E2E" w:rsidP="00627396">
      <w:pPr>
        <w:pStyle w:val="ListParagraph"/>
        <w:numPr>
          <w:ilvl w:val="1"/>
          <w:numId w:val="53"/>
        </w:numPr>
        <w:spacing w:after="0" w:line="240" w:lineRule="auto"/>
        <w:rPr>
          <w:rFonts w:ascii="Times New Roman" w:hAnsi="Times New Roman" w:cs="Times New Roman"/>
          <w:lang w:val="en-US"/>
        </w:rPr>
      </w:pPr>
      <w:r>
        <w:rPr>
          <w:rFonts w:ascii="Times New Roman" w:hAnsi="Times New Roman" w:cs="Times New Roman"/>
          <w:lang w:val="en-US"/>
        </w:rPr>
        <w:t>Only prejudice vs probative matters, not how it was obtained (</w:t>
      </w:r>
      <w:r>
        <w:rPr>
          <w:rFonts w:ascii="Times New Roman" w:hAnsi="Times New Roman" w:cs="Times New Roman"/>
          <w:i/>
          <w:lang w:val="en-US"/>
        </w:rPr>
        <w:t>R v Wray</w:t>
      </w:r>
      <w:r>
        <w:rPr>
          <w:rFonts w:ascii="Times New Roman" w:hAnsi="Times New Roman" w:cs="Times New Roman"/>
          <w:lang w:val="en-US"/>
        </w:rPr>
        <w:t>, 1971 SCC)</w:t>
      </w:r>
    </w:p>
    <w:p w:rsidR="00424E2E" w:rsidRPr="00424E2E" w:rsidRDefault="00424E2E" w:rsidP="00424E2E">
      <w:pPr>
        <w:spacing w:after="0" w:line="240" w:lineRule="auto"/>
        <w:rPr>
          <w:rFonts w:ascii="Times New Roman" w:hAnsi="Times New Roman" w:cs="Times New Roman"/>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 xml:space="preserve">Section 24(2) of the </w:t>
      </w:r>
      <w:r w:rsidRPr="00683A85">
        <w:rPr>
          <w:rFonts w:ascii="Times New Roman" w:hAnsi="Times New Roman" w:cs="Times New Roman"/>
          <w:i/>
          <w:sz w:val="24"/>
          <w:szCs w:val="24"/>
          <w:u w:val="single"/>
          <w:lang w:val="en-US"/>
        </w:rPr>
        <w:t>Charter</w:t>
      </w:r>
      <w:r w:rsidRPr="009D579D">
        <w:rPr>
          <w:rFonts w:ascii="Times New Roman" w:hAnsi="Times New Roman" w:cs="Times New Roman"/>
          <w:sz w:val="24"/>
          <w:szCs w:val="24"/>
          <w:lang w:val="en-US"/>
        </w:rPr>
        <w:t xml:space="preserve"> </w:t>
      </w:r>
    </w:p>
    <w:p w:rsidR="00CC1863" w:rsidRDefault="00CC1863" w:rsidP="00CC1863">
      <w:pPr>
        <w:spacing w:after="0" w:line="240" w:lineRule="auto"/>
        <w:rPr>
          <w:rFonts w:ascii="Times New Roman" w:hAnsi="Times New Roman" w:cs="Times New Roman"/>
          <w:sz w:val="24"/>
          <w:szCs w:val="24"/>
          <w:lang w:val="en-US"/>
        </w:rPr>
      </w:pPr>
    </w:p>
    <w:p w:rsidR="00CC1863" w:rsidRPr="00683A85" w:rsidRDefault="00CC1863" w:rsidP="00CC1863">
      <w:pPr>
        <w:spacing w:after="0" w:line="240" w:lineRule="auto"/>
        <w:rPr>
          <w:rFonts w:ascii="Times New Roman" w:hAnsi="Times New Roman" w:cs="Times New Roman"/>
          <w:sz w:val="20"/>
          <w:szCs w:val="20"/>
          <w:lang w:val="en-US"/>
        </w:rPr>
      </w:pPr>
      <w:r w:rsidRPr="00683A85">
        <w:rPr>
          <w:rFonts w:ascii="Times New Roman" w:hAnsi="Times New Roman" w:cs="Times New Roman"/>
          <w:b/>
          <w:bCs/>
          <w:sz w:val="20"/>
          <w:szCs w:val="20"/>
          <w:lang w:val="en-US"/>
        </w:rPr>
        <w:t>24. </w:t>
      </w:r>
      <w:r w:rsidRPr="00683A85">
        <w:rPr>
          <w:rFonts w:ascii="Times New Roman" w:hAnsi="Times New Roman" w:cs="Times New Roman"/>
          <w:b/>
          <w:bCs/>
          <w:sz w:val="20"/>
          <w:szCs w:val="20"/>
          <w:lang w:val="en-US"/>
        </w:rPr>
        <w:tab/>
      </w:r>
      <w:r w:rsidRPr="00683A85">
        <w:rPr>
          <w:rFonts w:ascii="Times New Roman" w:hAnsi="Times New Roman" w:cs="Times New Roman"/>
          <w:sz w:val="20"/>
          <w:szCs w:val="20"/>
          <w:lang w:val="en-US"/>
        </w:rPr>
        <w:t>(1) Anyone whose rights or freedoms, as guaranteed by this Charter, have been infringed or denied may</w:t>
      </w:r>
    </w:p>
    <w:p w:rsidR="00CC1863" w:rsidRPr="00683A85" w:rsidRDefault="00CC1863" w:rsidP="00CC1863">
      <w:pPr>
        <w:spacing w:after="0" w:line="240" w:lineRule="auto"/>
        <w:ind w:left="720"/>
        <w:rPr>
          <w:rFonts w:ascii="Times New Roman" w:hAnsi="Times New Roman" w:cs="Times New Roman"/>
          <w:sz w:val="20"/>
          <w:szCs w:val="20"/>
          <w:lang w:val="en-US"/>
        </w:rPr>
      </w:pPr>
      <w:r w:rsidRPr="00683A85">
        <w:rPr>
          <w:rFonts w:ascii="Times New Roman" w:hAnsi="Times New Roman" w:cs="Times New Roman"/>
          <w:sz w:val="20"/>
          <w:szCs w:val="20"/>
          <w:lang w:val="en-US"/>
        </w:rPr>
        <w:t>apply to a court of competent jurisdiction to obtain such remedy as the court considers appropriate and just in the circumstances.</w:t>
      </w:r>
    </w:p>
    <w:p w:rsidR="00424E2E" w:rsidRDefault="00CC1863" w:rsidP="00CE5352">
      <w:pPr>
        <w:spacing w:after="0" w:line="240" w:lineRule="auto"/>
        <w:ind w:left="720" w:firstLine="45"/>
        <w:rPr>
          <w:rFonts w:ascii="Times New Roman" w:hAnsi="Times New Roman" w:cs="Times New Roman"/>
          <w:sz w:val="20"/>
          <w:szCs w:val="20"/>
          <w:lang w:val="en-US"/>
        </w:rPr>
      </w:pPr>
      <w:r w:rsidRPr="00683A85">
        <w:rPr>
          <w:rFonts w:ascii="Times New Roman" w:hAnsi="Times New Roman" w:cs="Times New Roman"/>
          <w:sz w:val="20"/>
          <w:szCs w:val="20"/>
          <w:lang w:val="en-US"/>
        </w:rPr>
        <w:t xml:space="preserve">(2)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w:t>
      </w:r>
      <w:r w:rsidRPr="00CE5352">
        <w:rPr>
          <w:rFonts w:ascii="Times New Roman" w:hAnsi="Times New Roman" w:cs="Times New Roman"/>
          <w:sz w:val="20"/>
          <w:szCs w:val="20"/>
          <w:u w:val="single"/>
          <w:lang w:val="en-US"/>
        </w:rPr>
        <w:t>administration of justice into disrepute</w:t>
      </w:r>
      <w:r w:rsidRPr="00683A85">
        <w:rPr>
          <w:rFonts w:ascii="Times New Roman" w:hAnsi="Times New Roman" w:cs="Times New Roman"/>
          <w:sz w:val="20"/>
          <w:szCs w:val="20"/>
          <w:lang w:val="en-US"/>
        </w:rPr>
        <w:t>.</w:t>
      </w:r>
    </w:p>
    <w:p w:rsidR="00424E2E" w:rsidRPr="00424E2E" w:rsidRDefault="00CE5352" w:rsidP="00627396">
      <w:pPr>
        <w:pStyle w:val="ListParagraph"/>
        <w:numPr>
          <w:ilvl w:val="0"/>
          <w:numId w:val="53"/>
        </w:numPr>
        <w:spacing w:after="0" w:line="240" w:lineRule="auto"/>
        <w:rPr>
          <w:rFonts w:ascii="Times New Roman" w:hAnsi="Times New Roman" w:cs="Times New Roman"/>
          <w:lang w:val="en-US"/>
        </w:rPr>
      </w:pPr>
      <w:r>
        <w:rPr>
          <w:rFonts w:ascii="Times New Roman" w:hAnsi="Times New Roman" w:cs="Times New Roman"/>
          <w:lang w:val="en-US"/>
        </w:rPr>
        <w:t>Prerequisites to s. 24(2): applicant must prove that one or more Charter rights were violated</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CE535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Edwards</w:t>
      </w:r>
      <w:r w:rsidR="00CE5352">
        <w:rPr>
          <w:rFonts w:ascii="Times New Roman" w:hAnsi="Times New Roman" w:cs="Times New Roman"/>
          <w:b/>
          <w:color w:val="FF0000"/>
          <w:lang w:val="en-US"/>
        </w:rPr>
        <w:t>, [1996] 1 SCR 128</w:t>
      </w:r>
    </w:p>
    <w:p w:rsidR="00CC1863" w:rsidRPr="005E2004" w:rsidRDefault="00FF48FD"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Can you use 3</w:t>
      </w:r>
      <w:r w:rsidRPr="00FF48FD">
        <w:rPr>
          <w:rFonts w:ascii="Times New Roman" w:hAnsi="Times New Roman" w:cs="Times New Roman"/>
          <w:b/>
          <w:color w:val="0000FF"/>
          <w:vertAlign w:val="superscript"/>
          <w:lang w:val="en-US"/>
        </w:rPr>
        <w:t>rd</w:t>
      </w:r>
      <w:r>
        <w:rPr>
          <w:rFonts w:ascii="Times New Roman" w:hAnsi="Times New Roman" w:cs="Times New Roman"/>
          <w:b/>
          <w:color w:val="0000FF"/>
          <w:lang w:val="en-US"/>
        </w:rPr>
        <w:t xml:space="preserve"> party’s Charter violation to get evidence excluded under 24(2) in your own case?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CE5352">
        <w:rPr>
          <w:rFonts w:ascii="Times New Roman" w:hAnsi="Times New Roman" w:cs="Times New Roman"/>
          <w:lang w:val="en-US"/>
        </w:rPr>
        <w:t>Cops survey E and see him go to gf’s house. He later leaves and is stopped by cops, who arrest him for driving with a suspended (but admit it was for drug investigation). Cops go to gf’s house and engage in “lies and half-truths” to get her to cooperate (cooperate or we’ll sit here until we get a warrant). She points to a couch and they find drugs in it. Gf is arrested and at no time prior to being taken into custody was she advised of her right to counsel or refuse entry to cops.</w:t>
      </w:r>
    </w:p>
    <w:p w:rsidR="00CC1863" w:rsidRPr="00CE5352"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CE5352">
        <w:rPr>
          <w:rFonts w:ascii="Times New Roman" w:hAnsi="Times New Roman" w:cs="Times New Roman"/>
          <w:lang w:val="en-US"/>
        </w:rPr>
        <w:t xml:space="preserve">Can Edwards use the </w:t>
      </w:r>
      <w:r w:rsidR="00CE5352">
        <w:rPr>
          <w:rFonts w:ascii="Times New Roman" w:hAnsi="Times New Roman" w:cs="Times New Roman"/>
          <w:i/>
          <w:lang w:val="en-US"/>
        </w:rPr>
        <w:t>Charter</w:t>
      </w:r>
      <w:r w:rsidR="00CE5352">
        <w:rPr>
          <w:rFonts w:ascii="Times New Roman" w:hAnsi="Times New Roman" w:cs="Times New Roman"/>
          <w:lang w:val="en-US"/>
        </w:rPr>
        <w:t xml:space="preserve"> violations against his gf in his own trial?</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CE5352">
        <w:rPr>
          <w:rFonts w:ascii="Times New Roman" w:hAnsi="Times New Roman" w:cs="Times New Roman"/>
          <w:lang w:val="en-US"/>
        </w:rPr>
        <w:t>Cory J:</w:t>
      </w:r>
    </w:p>
    <w:p w:rsidR="00CC1863" w:rsidRDefault="00CE798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In the case at bar, there is no need to consider the reasonableness of the search since the appellant has not established the requisite expectation of privacy</w:t>
      </w:r>
    </w:p>
    <w:p w:rsidR="00CE7989" w:rsidRDefault="00CE798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F48FD">
        <w:rPr>
          <w:rFonts w:ascii="Times New Roman" w:hAnsi="Times New Roman" w:cs="Times New Roman"/>
          <w:u w:val="single"/>
          <w:lang w:val="en-US"/>
        </w:rPr>
        <w:t>Searches can be unreasonable due to 3</w:t>
      </w:r>
      <w:r w:rsidRPr="00FF48FD">
        <w:rPr>
          <w:rFonts w:ascii="Times New Roman" w:hAnsi="Times New Roman" w:cs="Times New Roman"/>
          <w:u w:val="single"/>
          <w:vertAlign w:val="superscript"/>
          <w:lang w:val="en-US"/>
        </w:rPr>
        <w:t>rd</w:t>
      </w:r>
      <w:r w:rsidRPr="00FF48FD">
        <w:rPr>
          <w:rFonts w:ascii="Times New Roman" w:hAnsi="Times New Roman" w:cs="Times New Roman"/>
          <w:u w:val="single"/>
          <w:lang w:val="en-US"/>
        </w:rPr>
        <w:t xml:space="preserve"> party rights violations</w:t>
      </w:r>
      <w:r>
        <w:rPr>
          <w:rFonts w:ascii="Times New Roman" w:hAnsi="Times New Roman" w:cs="Times New Roman"/>
          <w:lang w:val="en-US"/>
        </w:rPr>
        <w:t xml:space="preserve"> </w:t>
      </w:r>
      <w:r w:rsidRPr="00CE7989">
        <w:rPr>
          <w:rFonts w:ascii="Times New Roman" w:hAnsi="Times New Roman" w:cs="Times New Roman"/>
          <w:lang w:val="en-US"/>
        </w:rPr>
        <w:sym w:font="Wingdings" w:char="F0E0"/>
      </w:r>
      <w:r>
        <w:rPr>
          <w:rFonts w:ascii="Times New Roman" w:hAnsi="Times New Roman" w:cs="Times New Roman"/>
          <w:lang w:val="en-US"/>
        </w:rPr>
        <w:t xml:space="preserve"> </w:t>
      </w:r>
      <w:r w:rsidRPr="00FF48FD">
        <w:rPr>
          <w:rFonts w:ascii="Times New Roman" w:hAnsi="Times New Roman" w:cs="Times New Roman"/>
          <w:b/>
          <w:u w:val="single"/>
          <w:lang w:val="en-US"/>
        </w:rPr>
        <w:t>potentially massive invasions of privacy or flagrant abuses of rights</w:t>
      </w:r>
      <w:r w:rsidR="00660732">
        <w:rPr>
          <w:rFonts w:ascii="Times New Roman" w:hAnsi="Times New Roman" w:cs="Times New Roman"/>
          <w:b/>
          <w:u w:val="single"/>
          <w:lang w:val="en-US"/>
        </w:rPr>
        <w:t xml:space="preserve"> in unreasonable manner</w:t>
      </w:r>
      <w:r>
        <w:rPr>
          <w:rFonts w:ascii="Times New Roman" w:hAnsi="Times New Roman" w:cs="Times New Roman"/>
          <w:lang w:val="en-US"/>
        </w:rPr>
        <w:t xml:space="preserve"> of persons not involved in the activity being investigated</w:t>
      </w:r>
    </w:p>
    <w:p w:rsidR="00CE7989" w:rsidRDefault="00CE798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Doesn’t matter if the violation wasn’t brought to the attention of the court </w:t>
      </w:r>
      <w:r w:rsidRPr="00CE7989">
        <w:rPr>
          <w:rFonts w:ascii="Times New Roman" w:hAnsi="Times New Roman" w:cs="Times New Roman"/>
          <w:lang w:val="en-US"/>
        </w:rPr>
        <w:sym w:font="Wingdings" w:char="F0E0"/>
      </w:r>
      <w:r>
        <w:rPr>
          <w:rFonts w:ascii="Times New Roman" w:hAnsi="Times New Roman" w:cs="Times New Roman"/>
          <w:lang w:val="en-US"/>
        </w:rPr>
        <w:t xml:space="preserve"> would ignore the purpose of s. 8</w:t>
      </w:r>
    </w:p>
    <w:p w:rsidR="00CE7989" w:rsidRDefault="00CE798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FF48FD">
        <w:rPr>
          <w:rFonts w:ascii="Times New Roman" w:hAnsi="Times New Roman" w:cs="Times New Roman"/>
          <w:u w:val="single"/>
          <w:lang w:val="en-US"/>
        </w:rPr>
        <w:t>Some invasions will be justified</w:t>
      </w:r>
      <w:r>
        <w:rPr>
          <w:rFonts w:ascii="Times New Roman" w:hAnsi="Times New Roman" w:cs="Times New Roman"/>
          <w:lang w:val="en-US"/>
        </w:rPr>
        <w:t>, e.g. home wiretaps that invade privacy of other household members</w:t>
      </w:r>
    </w:p>
    <w:p w:rsidR="009566B0" w:rsidRDefault="009566B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2D5B84">
        <w:rPr>
          <w:rFonts w:ascii="Times New Roman" w:hAnsi="Times New Roman" w:cs="Times New Roman"/>
          <w:b/>
          <w:i/>
          <w:lang w:val="en-US"/>
        </w:rPr>
        <w:t>24(2) only provides remedies to applicants whose own Charter rights were infringed</w:t>
      </w:r>
      <w:r>
        <w:rPr>
          <w:rFonts w:ascii="Times New Roman" w:hAnsi="Times New Roman" w:cs="Times New Roman"/>
          <w:lang w:val="en-US"/>
        </w:rPr>
        <w:t xml:space="preserve"> </w:t>
      </w:r>
      <w:r w:rsidRPr="009566B0">
        <w:rPr>
          <w:rFonts w:ascii="Times New Roman" w:hAnsi="Times New Roman" w:cs="Times New Roman"/>
          <w:lang w:val="en-US"/>
        </w:rPr>
        <w:sym w:font="Wingdings" w:char="F0E0"/>
      </w:r>
      <w:r>
        <w:rPr>
          <w:rFonts w:ascii="Times New Roman" w:hAnsi="Times New Roman" w:cs="Times New Roman"/>
          <w:lang w:val="en-US"/>
        </w:rPr>
        <w:t xml:space="preserve"> no automatic standing </w:t>
      </w:r>
    </w:p>
    <w:p w:rsidR="009566B0" w:rsidRPr="009566B0" w:rsidRDefault="009566B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9566B0">
        <w:rPr>
          <w:rFonts w:ascii="Times New Roman" w:hAnsi="Times New Roman" w:cs="Times New Roman"/>
          <w:b/>
          <w:lang w:val="en-US"/>
        </w:rPr>
        <w:t>LaForest</w:t>
      </w:r>
      <w:r w:rsidRPr="009566B0">
        <w:rPr>
          <w:rFonts w:ascii="Times New Roman" w:hAnsi="Times New Roman" w:cs="Times New Roman"/>
          <w:lang w:val="en-US"/>
        </w:rPr>
        <w:t xml:space="preserve"> (concurring in result): </w:t>
      </w:r>
      <w:r>
        <w:rPr>
          <w:rFonts w:ascii="Times New Roman" w:hAnsi="Times New Roman" w:cs="Times New Roman"/>
          <w:lang w:val="en-US"/>
        </w:rPr>
        <w:t>S.</w:t>
      </w:r>
      <w:r w:rsidRPr="009566B0">
        <w:rPr>
          <w:rFonts w:ascii="Times New Roman" w:hAnsi="Times New Roman" w:cs="Times New Roman"/>
          <w:lang w:val="en-US"/>
        </w:rPr>
        <w:t xml:space="preserve"> 8’s purpo</w:t>
      </w:r>
      <w:r>
        <w:rPr>
          <w:rFonts w:ascii="Times New Roman" w:hAnsi="Times New Roman" w:cs="Times New Roman"/>
          <w:lang w:val="en-US"/>
        </w:rPr>
        <w:t xml:space="preserve">se: </w:t>
      </w:r>
      <w:r w:rsidRPr="009566B0">
        <w:rPr>
          <w:rFonts w:ascii="Times New Roman" w:hAnsi="Times New Roman" w:cs="Times New Roman"/>
          <w:lang w:val="en-US"/>
        </w:rPr>
        <w:t xml:space="preserve">afford protection to all of us to be secure against intrusion by the state by unreasonable searches </w:t>
      </w:r>
      <w:r w:rsidRPr="009566B0">
        <w:rPr>
          <w:rFonts w:ascii="Times New Roman" w:hAnsi="Times New Roman" w:cs="Times New Roman"/>
          <w:lang w:val="en-US"/>
        </w:rPr>
        <w:sym w:font="Wingdings" w:char="F0E0"/>
      </w:r>
      <w:r w:rsidRPr="009566B0">
        <w:rPr>
          <w:rFonts w:ascii="Times New Roman" w:hAnsi="Times New Roman" w:cs="Times New Roman"/>
          <w:lang w:val="en-US"/>
        </w:rPr>
        <w:t xml:space="preserve"> </w:t>
      </w:r>
      <w:r w:rsidRPr="009566B0">
        <w:rPr>
          <w:rFonts w:ascii="Times New Roman" w:hAnsi="Times New Roman" w:cs="Times New Roman"/>
          <w:i/>
          <w:lang w:val="en-US"/>
        </w:rPr>
        <w:t>everyone</w:t>
      </w:r>
      <w:r w:rsidRPr="009566B0">
        <w:rPr>
          <w:rFonts w:ascii="Times New Roman" w:hAnsi="Times New Roman" w:cs="Times New Roman"/>
          <w:lang w:val="en-US"/>
        </w:rPr>
        <w:t xml:space="preserve"> has the right to be secure </w:t>
      </w:r>
      <w:r w:rsidRPr="009566B0">
        <w:rPr>
          <w:rFonts w:ascii="Times New Roman" w:hAnsi="Times New Roman" w:cs="Times New Roman"/>
          <w:lang w:val="en-US"/>
        </w:rPr>
        <w:sym w:font="Wingdings" w:char="F0E0"/>
      </w:r>
      <w:r w:rsidRPr="009566B0">
        <w:rPr>
          <w:rFonts w:ascii="Times New Roman" w:hAnsi="Times New Roman" w:cs="Times New Roman"/>
          <w:lang w:val="en-US"/>
        </w:rPr>
        <w:t xml:space="preserve"> important not to break into places w/o warrants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817D58">
        <w:rPr>
          <w:rFonts w:ascii="Times New Roman" w:hAnsi="Times New Roman" w:cs="Times New Roman"/>
          <w:lang w:val="en-US"/>
        </w:rPr>
        <w:t>E can’t use 24(2) to kick out evidence based on someone else’s rights violation b/c no expectation of privacy</w:t>
      </w: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lastRenderedPageBreak/>
        <w:t>Excluding Evidence Under the Charter – Bringing Administration of Justice into Disrepute</w:t>
      </w:r>
      <w:r w:rsidRPr="009D579D">
        <w:rPr>
          <w:rFonts w:ascii="Times New Roman" w:hAnsi="Times New Roman" w:cs="Times New Roman"/>
          <w:sz w:val="24"/>
          <w:szCs w:val="24"/>
          <w:lang w:val="en-US"/>
        </w:rPr>
        <w:t xml:space="preserve"> </w:t>
      </w:r>
    </w:p>
    <w:p w:rsidR="00CC1863" w:rsidRPr="00627396" w:rsidRDefault="00CC1863" w:rsidP="00CC1863">
      <w:pPr>
        <w:spacing w:after="0" w:line="240" w:lineRule="auto"/>
        <w:rPr>
          <w:rFonts w:ascii="Times New Roman" w:hAnsi="Times New Roman" w:cs="Times New Roman"/>
          <w:lang w:val="en-US"/>
        </w:rPr>
      </w:pPr>
    </w:p>
    <w:p w:rsidR="00627396" w:rsidRPr="00627396" w:rsidRDefault="00627396" w:rsidP="00CC1863">
      <w:pPr>
        <w:spacing w:after="0" w:line="240" w:lineRule="auto"/>
        <w:rPr>
          <w:rFonts w:ascii="Times New Roman" w:hAnsi="Times New Roman" w:cs="Times New Roman"/>
          <w:lang w:val="en-US"/>
        </w:rPr>
      </w:pPr>
      <w:r w:rsidRPr="00627396">
        <w:rPr>
          <w:rFonts w:ascii="Times New Roman" w:hAnsi="Times New Roman" w:cs="Times New Roman"/>
          <w:b/>
          <w:u w:val="single"/>
          <w:lang w:val="en-US"/>
        </w:rPr>
        <w:t>CORRECT APPROACH</w:t>
      </w:r>
      <w:r w:rsidRPr="00627396">
        <w:rPr>
          <w:rFonts w:ascii="Times New Roman" w:hAnsi="Times New Roman" w:cs="Times New Roman"/>
          <w:lang w:val="en-US"/>
        </w:rPr>
        <w:t xml:space="preserve">: Use the 3 criteria laid out in </w:t>
      </w:r>
      <w:r w:rsidRPr="00627396">
        <w:rPr>
          <w:rFonts w:ascii="Times New Roman" w:hAnsi="Times New Roman" w:cs="Times New Roman"/>
          <w:i/>
          <w:lang w:val="en-US"/>
        </w:rPr>
        <w:t>Grant</w:t>
      </w:r>
      <w:r w:rsidRPr="00627396">
        <w:rPr>
          <w:rFonts w:ascii="Times New Roman" w:hAnsi="Times New Roman" w:cs="Times New Roman"/>
          <w:lang w:val="en-US"/>
        </w:rPr>
        <w:t xml:space="preserve"> and analyze them using factors from </w:t>
      </w:r>
      <w:r w:rsidRPr="00627396">
        <w:rPr>
          <w:rFonts w:ascii="Times New Roman" w:hAnsi="Times New Roman" w:cs="Times New Roman"/>
          <w:i/>
          <w:lang w:val="en-US"/>
        </w:rPr>
        <w:t>Collins</w:t>
      </w:r>
      <w:r w:rsidRPr="00627396">
        <w:rPr>
          <w:rFonts w:ascii="Times New Roman" w:hAnsi="Times New Roman" w:cs="Times New Roman"/>
          <w:lang w:val="en-US"/>
        </w:rPr>
        <w:t>.</w:t>
      </w:r>
    </w:p>
    <w:p w:rsidR="00627396" w:rsidRPr="00627396" w:rsidRDefault="00627396" w:rsidP="00CC1863">
      <w:pPr>
        <w:spacing w:after="0" w:line="240" w:lineRule="auto"/>
        <w:rPr>
          <w:rFonts w:ascii="Times New Roman" w:hAnsi="Times New Roman" w:cs="Times New Roman"/>
          <w:lang w:val="en-US"/>
        </w:rPr>
      </w:pPr>
    </w:p>
    <w:p w:rsidR="00CC1863" w:rsidRPr="00EE4526"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Collins</w:t>
      </w:r>
      <w:r w:rsidR="00EE4526">
        <w:rPr>
          <w:rFonts w:ascii="Times New Roman" w:hAnsi="Times New Roman" w:cs="Times New Roman"/>
          <w:b/>
          <w:color w:val="FF0000"/>
          <w:lang w:val="en-US"/>
        </w:rPr>
        <w:t>, [1987] 1 SCR 265</w:t>
      </w:r>
    </w:p>
    <w:p w:rsidR="00CC1863" w:rsidRPr="00E370C2" w:rsidRDefault="00A3212E"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i/>
          <w:color w:val="0000FF"/>
          <w:lang w:val="en-US"/>
        </w:rPr>
      </w:pPr>
      <w:r>
        <w:rPr>
          <w:rFonts w:ascii="Times New Roman" w:hAnsi="Times New Roman" w:cs="Times New Roman"/>
          <w:b/>
          <w:color w:val="0000FF"/>
          <w:lang w:val="en-US"/>
        </w:rPr>
        <w:t>How to determine if 24(2) should be used</w:t>
      </w:r>
      <w:r w:rsidR="00E370C2">
        <w:rPr>
          <w:rFonts w:ascii="Times New Roman" w:hAnsi="Times New Roman" w:cs="Times New Roman"/>
          <w:b/>
          <w:color w:val="0000FF"/>
          <w:lang w:val="en-US"/>
        </w:rPr>
        <w:t xml:space="preserve"> – Factors are still useful but analysis frame is now from </w:t>
      </w:r>
      <w:r w:rsidR="00E370C2">
        <w:rPr>
          <w:rFonts w:ascii="Times New Roman" w:hAnsi="Times New Roman" w:cs="Times New Roman"/>
          <w:b/>
          <w:i/>
          <w:color w:val="0000FF"/>
          <w:lang w:val="en-US"/>
        </w:rPr>
        <w:t>Grant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EE4526">
        <w:rPr>
          <w:rFonts w:ascii="Times New Roman" w:hAnsi="Times New Roman" w:cs="Times New Roman"/>
          <w:lang w:val="en-US"/>
        </w:rPr>
        <w:t>Cops grab drug dealer by throat to stop her from swallowing heroin. Section 8 violation found at trial.</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3E03FF">
        <w:rPr>
          <w:rFonts w:ascii="Times New Roman" w:hAnsi="Times New Roman" w:cs="Times New Roman"/>
          <w:lang w:val="en-US"/>
        </w:rPr>
        <w:t>How should the Charter violation be dealt with?</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EE4526">
        <w:rPr>
          <w:rFonts w:ascii="Times New Roman" w:hAnsi="Times New Roman" w:cs="Times New Roman"/>
          <w:lang w:val="en-US"/>
        </w:rPr>
        <w:t>Lamer J:</w:t>
      </w:r>
    </w:p>
    <w:p w:rsidR="00CC1863"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it is established that… brings into disrepute” </w:t>
      </w:r>
      <w:r w:rsidRPr="004C7930">
        <w:rPr>
          <w:rFonts w:ascii="Times New Roman" w:hAnsi="Times New Roman" w:cs="Times New Roman"/>
          <w:lang w:val="en-US"/>
        </w:rPr>
        <w:sym w:font="Wingdings" w:char="F0E0"/>
      </w:r>
      <w:r>
        <w:rPr>
          <w:rFonts w:ascii="Times New Roman" w:hAnsi="Times New Roman" w:cs="Times New Roman"/>
          <w:lang w:val="en-US"/>
        </w:rPr>
        <w:t xml:space="preserve"> places </w:t>
      </w:r>
      <w:r w:rsidRPr="00673448">
        <w:rPr>
          <w:rFonts w:ascii="Times New Roman" w:hAnsi="Times New Roman" w:cs="Times New Roman"/>
          <w:u w:val="single"/>
          <w:lang w:val="en-US"/>
        </w:rPr>
        <w:t>burden on applicant, BoP</w:t>
      </w:r>
    </w:p>
    <w:p w:rsid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The question is whether the admission</w:t>
      </w:r>
      <w:r w:rsidR="00627396">
        <w:rPr>
          <w:rFonts w:ascii="Times New Roman" w:hAnsi="Times New Roman" w:cs="Times New Roman"/>
          <w:lang w:val="en-US"/>
        </w:rPr>
        <w:t xml:space="preserve"> or exclusion</w:t>
      </w:r>
      <w:r>
        <w:rPr>
          <w:rFonts w:ascii="Times New Roman" w:hAnsi="Times New Roman" w:cs="Times New Roman"/>
          <w:lang w:val="en-US"/>
        </w:rPr>
        <w:t xml:space="preserve"> of the evidence would bring the admin of justice into disrepute</w:t>
      </w:r>
    </w:p>
    <w:p w:rsid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673448">
        <w:rPr>
          <w:rFonts w:ascii="Times New Roman" w:hAnsi="Times New Roman" w:cs="Times New Roman"/>
          <w:b/>
          <w:u w:val="single"/>
          <w:lang w:val="en-US"/>
        </w:rPr>
        <w:t>Purpose of 24(2)</w:t>
      </w:r>
      <w:r>
        <w:rPr>
          <w:rFonts w:ascii="Times New Roman" w:hAnsi="Times New Roman" w:cs="Times New Roman"/>
          <w:lang w:val="en-US"/>
        </w:rPr>
        <w:t xml:space="preserve">: prevent having admin of justice brought into </w:t>
      </w:r>
      <w:r>
        <w:rPr>
          <w:rFonts w:ascii="Times New Roman" w:hAnsi="Times New Roman" w:cs="Times New Roman"/>
          <w:i/>
          <w:lang w:val="en-US"/>
        </w:rPr>
        <w:t>further</w:t>
      </w:r>
      <w:r>
        <w:rPr>
          <w:rFonts w:ascii="Times New Roman" w:hAnsi="Times New Roman" w:cs="Times New Roman"/>
          <w:lang w:val="en-US"/>
        </w:rPr>
        <w:t xml:space="preserve"> disrepute by admission of evidence by depriving accused of a fair hearing or judicial condonation of unacceptable conduct in investigation</w:t>
      </w:r>
    </w:p>
    <w:p w:rsid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You </w:t>
      </w:r>
      <w:r w:rsidRPr="00673448">
        <w:rPr>
          <w:rFonts w:ascii="Times New Roman" w:hAnsi="Times New Roman" w:cs="Times New Roman"/>
          <w:u w:val="single"/>
          <w:lang w:val="en-US"/>
        </w:rPr>
        <w:t>must look at the long-term consequences</w:t>
      </w:r>
      <w:r>
        <w:rPr>
          <w:rFonts w:ascii="Times New Roman" w:hAnsi="Times New Roman" w:cs="Times New Roman"/>
          <w:lang w:val="en-US"/>
        </w:rPr>
        <w:t xml:space="preserve"> of admission or exclusion</w:t>
      </w:r>
    </w:p>
    <w:p w:rsid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Concept of disrepute necessarily involves </w:t>
      </w:r>
      <w:r w:rsidRPr="00673448">
        <w:rPr>
          <w:rFonts w:ascii="Times New Roman" w:hAnsi="Times New Roman" w:cs="Times New Roman"/>
          <w:u w:val="single"/>
          <w:lang w:val="en-US"/>
        </w:rPr>
        <w:t xml:space="preserve">element of community views </w:t>
      </w:r>
      <w:r w:rsidRPr="004C7930">
        <w:rPr>
          <w:rFonts w:ascii="Times New Roman" w:hAnsi="Times New Roman" w:cs="Times New Roman"/>
          <w:lang w:val="en-US"/>
        </w:rPr>
        <w:sym w:font="Wingdings" w:char="F0E0"/>
      </w:r>
      <w:r>
        <w:rPr>
          <w:rFonts w:ascii="Times New Roman" w:hAnsi="Times New Roman" w:cs="Times New Roman"/>
          <w:lang w:val="en-US"/>
        </w:rPr>
        <w:t xml:space="preserve"> requires judge to refer to what he conceives to be the views of the community large (but this doesn’t mean public perception is determinative)</w:t>
      </w:r>
    </w:p>
    <w:p w:rsid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Ultimate determination is with the courts </w:t>
      </w:r>
      <w:r w:rsidRPr="004C7930">
        <w:rPr>
          <w:rFonts w:ascii="Times New Roman" w:hAnsi="Times New Roman" w:cs="Times New Roman"/>
          <w:lang w:val="en-US"/>
        </w:rPr>
        <w:sym w:font="Wingdings" w:char="F0E0"/>
      </w:r>
      <w:r>
        <w:rPr>
          <w:rFonts w:ascii="Times New Roman" w:hAnsi="Times New Roman" w:cs="Times New Roman"/>
          <w:lang w:val="en-US"/>
        </w:rPr>
        <w:t xml:space="preserve"> only effective shelter for individuals and unpopular minorities</w:t>
      </w:r>
    </w:p>
    <w:p w:rsid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4C7930">
        <w:rPr>
          <w:rFonts w:ascii="Times New Roman" w:hAnsi="Times New Roman" w:cs="Times New Roman"/>
          <w:b/>
          <w:u w:val="single"/>
          <w:lang w:val="en-US"/>
        </w:rPr>
        <w:t>Would the admission of the evidence bring the administration of justice into disrepute in the eyes of the reasonable man, dispassionate and fully apprised of the circumstances of the case?</w:t>
      </w:r>
    </w:p>
    <w:p w:rsidR="004C7930" w:rsidRPr="004C7930"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Pr>
          <w:rFonts w:ascii="Times New Roman" w:hAnsi="Times New Roman" w:cs="Times New Roman"/>
          <w:lang w:val="en-US"/>
        </w:rPr>
        <w:t>Judge’s discretion should be grounded in community values and, in particular, long-term community values</w:t>
      </w:r>
    </w:p>
    <w:p w:rsidR="004C7930" w:rsidRPr="00F91233" w:rsidRDefault="004C793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673448">
        <w:rPr>
          <w:rFonts w:ascii="Times New Roman" w:hAnsi="Times New Roman" w:cs="Times New Roman"/>
          <w:b/>
          <w:u w:val="single"/>
          <w:lang w:val="en-US"/>
        </w:rPr>
        <w:t>Factors for 24(2):</w:t>
      </w:r>
      <w:r>
        <w:rPr>
          <w:rFonts w:ascii="Times New Roman" w:hAnsi="Times New Roman" w:cs="Times New Roman"/>
          <w:lang w:val="en-US"/>
        </w:rPr>
        <w:t xml:space="preserve"> what kind of evidence </w:t>
      </w:r>
      <w:r w:rsidR="00FE5F2A">
        <w:rPr>
          <w:rFonts w:ascii="Times New Roman" w:hAnsi="Times New Roman" w:cs="Times New Roman"/>
          <w:lang w:val="en-US"/>
        </w:rPr>
        <w:t>is it</w:t>
      </w:r>
      <w:r>
        <w:rPr>
          <w:rFonts w:ascii="Times New Roman" w:hAnsi="Times New Roman" w:cs="Times New Roman"/>
          <w:lang w:val="en-US"/>
        </w:rPr>
        <w:t>? What Charter right was infringed? Was violation serious or of a merely technical nature? Was it deliberate, willful or flagrant, or inadvertent or committed in good faith? Did it occur in circumstances of urgency or necessity? Were other investigatory techniques available? Would evidence have been obtained in any event? Is offence serious? Is evidence essential to substantiate charge? Are other remedies available?</w:t>
      </w:r>
    </w:p>
    <w:p w:rsidR="00F91233" w:rsidRPr="003F58EA" w:rsidRDefault="00F9123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673448">
        <w:rPr>
          <w:rFonts w:ascii="Times New Roman" w:hAnsi="Times New Roman" w:cs="Times New Roman"/>
          <w:u w:val="single"/>
          <w:lang w:val="en-US"/>
        </w:rPr>
        <w:t>Three categories of factors</w:t>
      </w:r>
      <w:r w:rsidR="00673448">
        <w:rPr>
          <w:rFonts w:ascii="Times New Roman" w:hAnsi="Times New Roman" w:cs="Times New Roman"/>
          <w:lang w:val="en-US"/>
        </w:rPr>
        <w:t xml:space="preserve"> (not used now)</w:t>
      </w:r>
      <w:r>
        <w:rPr>
          <w:rFonts w:ascii="Times New Roman" w:hAnsi="Times New Roman" w:cs="Times New Roman"/>
          <w:lang w:val="en-US"/>
        </w:rPr>
        <w:t>: (1) whether evidence will undermine fairness of trial by conscripting accused against himself, (2) seriousness of breach, and (3) effect of exclusion of long-term repute of admin of justice.</w:t>
      </w:r>
    </w:p>
    <w:p w:rsidR="003F58EA" w:rsidRPr="003F58EA" w:rsidRDefault="003F58E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673448">
        <w:rPr>
          <w:rFonts w:ascii="Times New Roman" w:hAnsi="Times New Roman" w:cs="Times New Roman"/>
          <w:u w:val="single"/>
          <w:lang w:val="en-US"/>
        </w:rPr>
        <w:t>Factors</w:t>
      </w:r>
      <w:r>
        <w:rPr>
          <w:rFonts w:ascii="Times New Roman" w:hAnsi="Times New Roman" w:cs="Times New Roman"/>
          <w:lang w:val="en-US"/>
        </w:rPr>
        <w:t>: nature of evidence obtained, nature of right violated, not so much manner in which right was violated</w:t>
      </w:r>
    </w:p>
    <w:p w:rsidR="003F58EA" w:rsidRPr="003F58EA" w:rsidRDefault="003F58E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673448">
        <w:rPr>
          <w:rFonts w:ascii="Times New Roman" w:hAnsi="Times New Roman" w:cs="Times New Roman"/>
          <w:u w:val="single"/>
          <w:lang w:val="en-US"/>
        </w:rPr>
        <w:t>Real evidence</w:t>
      </w:r>
      <w:r>
        <w:rPr>
          <w:rFonts w:ascii="Times New Roman" w:hAnsi="Times New Roman" w:cs="Times New Roman"/>
          <w:lang w:val="en-US"/>
        </w:rPr>
        <w:t xml:space="preserve">: existed irrespective of the violation </w:t>
      </w:r>
      <w:r w:rsidRPr="003F58EA">
        <w:rPr>
          <w:rFonts w:ascii="Times New Roman" w:hAnsi="Times New Roman" w:cs="Times New Roman"/>
          <w:lang w:val="en-US"/>
        </w:rPr>
        <w:sym w:font="Wingdings" w:char="F0E0"/>
      </w:r>
      <w:r>
        <w:rPr>
          <w:rFonts w:ascii="Times New Roman" w:hAnsi="Times New Roman" w:cs="Times New Roman"/>
          <w:lang w:val="en-US"/>
        </w:rPr>
        <w:t xml:space="preserve"> its use does not render the trial unfair</w:t>
      </w:r>
    </w:p>
    <w:p w:rsidR="003F58EA" w:rsidRPr="003F58EA" w:rsidRDefault="003F58E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673448">
        <w:rPr>
          <w:rFonts w:ascii="Times New Roman" w:hAnsi="Times New Roman" w:cs="Times New Roman"/>
          <w:u w:val="single"/>
          <w:lang w:val="en-US"/>
        </w:rPr>
        <w:t>Evidence emanating from accused</w:t>
      </w:r>
      <w:r>
        <w:rPr>
          <w:rFonts w:ascii="Times New Roman" w:hAnsi="Times New Roman" w:cs="Times New Roman"/>
          <w:lang w:val="en-US"/>
        </w:rPr>
        <w:t>: unfair to trial because it didn’t exist prior to the violation and strikes at one of the fundamental tenets of the right against self-incrimination</w:t>
      </w:r>
    </w:p>
    <w:p w:rsidR="003F58EA" w:rsidRPr="003F58EA" w:rsidRDefault="003F58E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sidRPr="00673448">
        <w:rPr>
          <w:rFonts w:ascii="Times New Roman" w:hAnsi="Times New Roman" w:cs="Times New Roman"/>
          <w:u w:val="single"/>
          <w:lang w:val="en-US"/>
        </w:rPr>
        <w:t>Relevant if evidence could have been obtained without violation</w:t>
      </w:r>
      <w:r>
        <w:rPr>
          <w:rFonts w:ascii="Times New Roman" w:hAnsi="Times New Roman" w:cs="Times New Roman"/>
          <w:lang w:val="en-US"/>
        </w:rPr>
        <w:t xml:space="preserve"> </w:t>
      </w:r>
      <w:r w:rsidRPr="003F58EA">
        <w:rPr>
          <w:rFonts w:ascii="Times New Roman" w:hAnsi="Times New Roman" w:cs="Times New Roman"/>
          <w:lang w:val="en-US"/>
        </w:rPr>
        <w:sym w:font="Wingdings" w:char="F0E0"/>
      </w:r>
      <w:r>
        <w:rPr>
          <w:rFonts w:ascii="Times New Roman" w:hAnsi="Times New Roman" w:cs="Times New Roman"/>
          <w:lang w:val="en-US"/>
        </w:rPr>
        <w:t xml:space="preserve"> lessens blow but also makes violation offensive</w:t>
      </w:r>
    </w:p>
    <w:p w:rsidR="003F58EA" w:rsidRPr="005B345A" w:rsidRDefault="003F58E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u w:val="single"/>
          <w:lang w:val="en-US"/>
        </w:rPr>
      </w:pPr>
      <w:r>
        <w:rPr>
          <w:rFonts w:ascii="Times New Roman" w:hAnsi="Times New Roman" w:cs="Times New Roman"/>
          <w:lang w:val="en-US"/>
        </w:rPr>
        <w:t xml:space="preserve">The </w:t>
      </w:r>
      <w:r w:rsidRPr="00673448">
        <w:rPr>
          <w:rFonts w:ascii="Times New Roman" w:hAnsi="Times New Roman" w:cs="Times New Roman"/>
          <w:u w:val="single"/>
          <w:lang w:val="en-US"/>
        </w:rPr>
        <w:t>more serious the offence, the more damaging to the system’s repute would be an unfair trial</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5B345A">
        <w:rPr>
          <w:rFonts w:ascii="Times New Roman" w:hAnsi="Times New Roman" w:cs="Times New Roman"/>
          <w:lang w:val="en-US"/>
        </w:rPr>
        <w:t>The violation was flagrant and a serious violation so evidence can be excluded.</w:t>
      </w:r>
    </w:p>
    <w:p w:rsidR="00CC1863" w:rsidRDefault="00CC1863" w:rsidP="00CC1863">
      <w:pPr>
        <w:spacing w:after="0" w:line="240" w:lineRule="auto"/>
        <w:rPr>
          <w:rFonts w:ascii="Times New Roman" w:hAnsi="Times New Roman" w:cs="Times New Roman"/>
          <w:lang w:val="en-US"/>
        </w:rPr>
      </w:pPr>
    </w:p>
    <w:p w:rsidR="00A3212E" w:rsidRPr="00A3212E" w:rsidRDefault="00A3212E" w:rsidP="00627396">
      <w:pPr>
        <w:pStyle w:val="ListParagraph"/>
        <w:numPr>
          <w:ilvl w:val="0"/>
          <w:numId w:val="54"/>
        </w:numPr>
        <w:spacing w:after="0" w:line="240" w:lineRule="auto"/>
        <w:rPr>
          <w:rFonts w:ascii="Times New Roman" w:hAnsi="Times New Roman" w:cs="Times New Roman"/>
          <w:lang w:val="en-US"/>
        </w:rPr>
      </w:pPr>
      <w:r>
        <w:rPr>
          <w:rFonts w:ascii="Times New Roman" w:hAnsi="Times New Roman" w:cs="Times New Roman"/>
          <w:b/>
          <w:i/>
          <w:lang w:val="en-US"/>
        </w:rPr>
        <w:t>R v Stillman</w:t>
      </w:r>
      <w:r>
        <w:rPr>
          <w:rFonts w:ascii="Times New Roman" w:hAnsi="Times New Roman" w:cs="Times New Roman"/>
          <w:b/>
          <w:lang w:val="en-US"/>
        </w:rPr>
        <w:t>, [1997] 1 SCR 607</w:t>
      </w:r>
      <w:r>
        <w:rPr>
          <w:rFonts w:ascii="Times New Roman" w:hAnsi="Times New Roman" w:cs="Times New Roman"/>
          <w:lang w:val="en-US"/>
        </w:rPr>
        <w:t xml:space="preserve">: “Conscriptive” evidence = statements, bodily samples, uses of body as evidence, and any evidence coming from that. “Non-discoverable” if </w:t>
      </w:r>
      <w:r w:rsidR="00B46D73">
        <w:rPr>
          <w:rFonts w:ascii="Times New Roman" w:hAnsi="Times New Roman" w:cs="Times New Roman"/>
          <w:lang w:val="en-US"/>
        </w:rPr>
        <w:t>it could not have been obtained by legal, non-conscriptive means. Majority held that both of these must be present to affect trial fairness.</w:t>
      </w:r>
    </w:p>
    <w:p w:rsidR="00A3212E" w:rsidRPr="005E2004" w:rsidRDefault="00A3212E" w:rsidP="00CC1863">
      <w:pPr>
        <w:spacing w:after="0" w:line="240" w:lineRule="auto"/>
        <w:rPr>
          <w:rFonts w:ascii="Times New Roman" w:hAnsi="Times New Roman" w:cs="Times New Roman"/>
          <w:lang w:val="en-US"/>
        </w:rPr>
      </w:pPr>
    </w:p>
    <w:p w:rsidR="00CC1863" w:rsidRPr="00D21875"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Grant</w:t>
      </w:r>
      <w:r w:rsidR="00D21875">
        <w:rPr>
          <w:rFonts w:ascii="Times New Roman" w:hAnsi="Times New Roman" w:cs="Times New Roman"/>
          <w:b/>
          <w:color w:val="FF0000"/>
          <w:lang w:val="en-US"/>
        </w:rPr>
        <w:t>, [2009] 2 SCR 353</w:t>
      </w:r>
    </w:p>
    <w:p w:rsidR="00CC1863" w:rsidRPr="005E2004" w:rsidRDefault="003871E0"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New approach to determining if 24(2) should be used</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D21875">
        <w:rPr>
          <w:rFonts w:ascii="Times New Roman" w:hAnsi="Times New Roman" w:cs="Times New Roman"/>
          <w:lang w:val="en-US"/>
        </w:rPr>
        <w:t>Kid gets hassled by cops, told to hold hands in front of him, admits to have weed and a gun. Held that his s. 10(b) right to counsel was violated because he was detained unlawfully and arbitrarily and not advised to right to counsel.</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D21875">
        <w:rPr>
          <w:rFonts w:ascii="Times New Roman" w:hAnsi="Times New Roman" w:cs="Times New Roman"/>
          <w:lang w:val="en-US"/>
        </w:rPr>
        <w:t>McLachlin CJ and Charron J:</w:t>
      </w:r>
    </w:p>
    <w:p w:rsidR="00CC1863" w:rsidRDefault="00E600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i/>
          <w:lang w:val="en-US"/>
        </w:rPr>
        <w:t>Collins</w:t>
      </w:r>
      <w:r>
        <w:rPr>
          <w:rFonts w:ascii="Times New Roman" w:hAnsi="Times New Roman" w:cs="Times New Roman"/>
          <w:lang w:val="en-US"/>
        </w:rPr>
        <w:t>’ 3 categories of factors created confusion as did real evidence/evidence emanating from accused distinction</w:t>
      </w:r>
    </w:p>
    <w:p w:rsidR="00B71EA3" w:rsidRPr="00B71EA3" w:rsidRDefault="00B71EA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B71EA3">
        <w:rPr>
          <w:rFonts w:ascii="Times New Roman" w:hAnsi="Times New Roman" w:cs="Times New Roman"/>
          <w:i/>
          <w:u w:val="single"/>
          <w:lang w:val="en-US"/>
        </w:rPr>
        <w:t>Collins</w:t>
      </w:r>
      <w:r w:rsidRPr="00B71EA3">
        <w:rPr>
          <w:rFonts w:ascii="Times New Roman" w:hAnsi="Times New Roman" w:cs="Times New Roman"/>
          <w:u w:val="single"/>
          <w:lang w:val="en-US"/>
        </w:rPr>
        <w:t xml:space="preserve"> suggested breaches can be ‘insignificant’ (not true) and that </w:t>
      </w:r>
      <w:r w:rsidRPr="00B71EA3">
        <w:rPr>
          <w:rFonts w:ascii="Times New Roman" w:hAnsi="Times New Roman" w:cs="Times New Roman"/>
          <w:b/>
          <w:u w:val="single"/>
          <w:lang w:val="en-US"/>
        </w:rPr>
        <w:t>seriousness of offence matters (it doesn’t</w:t>
      </w:r>
      <w:r w:rsidRPr="00B71EA3">
        <w:rPr>
          <w:rFonts w:ascii="Times New Roman" w:hAnsi="Times New Roman" w:cs="Times New Roman"/>
          <w:u w:val="single"/>
          <w:lang w:val="en-US"/>
        </w:rPr>
        <w:t>)</w:t>
      </w:r>
    </w:p>
    <w:p w:rsidR="00E6004C" w:rsidRDefault="00E600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i/>
          <w:lang w:val="en-US"/>
        </w:rPr>
        <w:t>Stillman</w:t>
      </w:r>
      <w:r>
        <w:rPr>
          <w:rFonts w:ascii="Times New Roman" w:hAnsi="Times New Roman" w:cs="Times New Roman"/>
          <w:lang w:val="en-US"/>
        </w:rPr>
        <w:t xml:space="preserve"> was read as creating an all-but-automatic exclusionary rule for non-discoverable conscriptive evidence</w:t>
      </w:r>
    </w:p>
    <w:p w:rsidR="00E6004C" w:rsidRDefault="00E600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i/>
          <w:lang w:val="en-US"/>
        </w:rPr>
        <w:t>Stillman</w:t>
      </w:r>
      <w:r>
        <w:rPr>
          <w:rFonts w:ascii="Times New Roman" w:hAnsi="Times New Roman" w:cs="Times New Roman"/>
          <w:lang w:val="en-US"/>
        </w:rPr>
        <w:t xml:space="preserve"> goes against 24(2) requirement that court consider “all the circumstances”</w:t>
      </w:r>
    </w:p>
    <w:p w:rsidR="00E6004C" w:rsidRDefault="00E600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Trial fairness is better conceived as an overarching systemic goal than as a distinct stage</w:t>
      </w:r>
      <w:r>
        <w:rPr>
          <w:rFonts w:ascii="Times New Roman" w:hAnsi="Times New Roman" w:cs="Times New Roman"/>
          <w:lang w:val="en-US"/>
        </w:rPr>
        <w:t xml:space="preserve"> of the 24(2) analysis</w:t>
      </w:r>
    </w:p>
    <w:p w:rsidR="00E6004C" w:rsidRPr="00343408" w:rsidRDefault="00E600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343408">
        <w:rPr>
          <w:rFonts w:ascii="Times New Roman" w:hAnsi="Times New Roman" w:cs="Times New Roman"/>
          <w:b/>
          <w:u w:val="single"/>
          <w:lang w:val="en-US"/>
        </w:rPr>
        <w:t>24(2)’s focus</w:t>
      </w:r>
      <w:r w:rsidRPr="00343408">
        <w:rPr>
          <w:rFonts w:ascii="Times New Roman" w:hAnsi="Times New Roman" w:cs="Times New Roman"/>
          <w:u w:val="single"/>
          <w:lang w:val="en-US"/>
        </w:rPr>
        <w:t>: (1) long-term and prospective, (2) societal, systematic concerns, (3) integrity, confidence in system</w:t>
      </w:r>
    </w:p>
    <w:p w:rsidR="00E6004C" w:rsidRDefault="00E6004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b/>
          <w:u w:val="single"/>
          <w:lang w:val="en-US"/>
        </w:rPr>
        <w:t xml:space="preserve">Court must assess and balance effect of admission on society’s confidence in the justice system having regard to: (1) the seriousness of the Charter-infringing state conduct (must not give message justice system condones serious state misconduct), (2) </w:t>
      </w:r>
      <w:r w:rsidR="000E4671" w:rsidRPr="00343408">
        <w:rPr>
          <w:rFonts w:ascii="Times New Roman" w:hAnsi="Times New Roman" w:cs="Times New Roman"/>
          <w:b/>
          <w:u w:val="single"/>
          <w:lang w:val="en-US"/>
        </w:rPr>
        <w:t>impact of the breach on the Charter-protected interests of the accused (message that individual rights count for little), and (3) society’s interest in adjudication of the case on its merits</w:t>
      </w:r>
      <w:r w:rsidR="000E4671">
        <w:rPr>
          <w:rFonts w:ascii="Times New Roman" w:hAnsi="Times New Roman" w:cs="Times New Roman"/>
          <w:lang w:val="en-US"/>
        </w:rPr>
        <w:t>.</w:t>
      </w:r>
    </w:p>
    <w:p w:rsidR="000E4671" w:rsidRDefault="000E467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lastRenderedPageBreak/>
        <w:t>Seriousness</w:t>
      </w:r>
      <w:r>
        <w:rPr>
          <w:rFonts w:ascii="Times New Roman" w:hAnsi="Times New Roman" w:cs="Times New Roman"/>
          <w:lang w:val="en-US"/>
        </w:rPr>
        <w:t>: the more serious or deliberate</w:t>
      </w:r>
      <w:r w:rsidR="00551E8D">
        <w:rPr>
          <w:rFonts w:ascii="Times New Roman" w:hAnsi="Times New Roman" w:cs="Times New Roman"/>
          <w:lang w:val="en-US"/>
        </w:rPr>
        <w:t xml:space="preserve"> (including willful and reckless disregard)</w:t>
      </w:r>
      <w:r>
        <w:rPr>
          <w:rFonts w:ascii="Times New Roman" w:hAnsi="Times New Roman" w:cs="Times New Roman"/>
          <w:lang w:val="en-US"/>
        </w:rPr>
        <w:t xml:space="preserve"> conduct, greater the need for courts to dissociate themselves in order to preserve public confidence in and ensure state adherence to the rule of law</w:t>
      </w:r>
    </w:p>
    <w:p w:rsidR="000E4671" w:rsidRDefault="003A31AF"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Concern is not to punish police (deterrence is a side consequence) – it is to preserve confidence in rule of law</w:t>
      </w:r>
    </w:p>
    <w:p w:rsidR="003A31AF" w:rsidRDefault="005E4B4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Extenuating circumstances</w:t>
      </w:r>
      <w:r>
        <w:rPr>
          <w:rFonts w:ascii="Times New Roman" w:hAnsi="Times New Roman" w:cs="Times New Roman"/>
          <w:lang w:val="en-US"/>
        </w:rPr>
        <w:t xml:space="preserve"> (e.g. need to prevent disappearance of evidence) may attenuate conduct, as does good faith</w:t>
      </w:r>
    </w:p>
    <w:p w:rsidR="005E4B41" w:rsidRDefault="005E4B41"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Ignorance of Charter standards must not be rewarded/encouraged, negligence/willful blindness not equal to good faith</w:t>
      </w:r>
    </w:p>
    <w:p w:rsidR="005E4B41" w:rsidRDefault="003D688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Impact on accused’s interests</w:t>
      </w:r>
      <w:r>
        <w:rPr>
          <w:rFonts w:ascii="Times New Roman" w:hAnsi="Times New Roman" w:cs="Times New Roman"/>
          <w:lang w:val="en-US"/>
        </w:rPr>
        <w:t>: evaluation of the extent to which the breach actually undermined accused’s interests</w:t>
      </w:r>
    </w:p>
    <w:p w:rsidR="00542AED" w:rsidRDefault="00542AE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Society’s interest</w:t>
      </w:r>
      <w:r>
        <w:rPr>
          <w:rFonts w:ascii="Times New Roman" w:hAnsi="Times New Roman" w:cs="Times New Roman"/>
          <w:lang w:val="en-US"/>
        </w:rPr>
        <w:t>: general expectation criminal cases will be adjudicated on merits, so you must balance if truth-seeking function of trial would be better served by admission or exclusion</w:t>
      </w:r>
    </w:p>
    <w:p w:rsidR="00542AED" w:rsidRDefault="00542AE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 xml:space="preserve">If a breach </w:t>
      </w:r>
      <w:r w:rsidRPr="00343408">
        <w:rPr>
          <w:rFonts w:ascii="Times New Roman" w:hAnsi="Times New Roman" w:cs="Times New Roman"/>
          <w:u w:val="single"/>
          <w:lang w:val="en-US"/>
        </w:rPr>
        <w:t>suggests that evidence may be unreliable, this points in the direction of exclusion</w:t>
      </w:r>
    </w:p>
    <w:p w:rsidR="00542AED" w:rsidRDefault="00542AE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Importance of evidence to Crown’s case: tied to reliability</w:t>
      </w:r>
    </w:p>
    <w:p w:rsidR="00542AED" w:rsidRDefault="00542AE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Statements by accused</w:t>
      </w:r>
      <w:r>
        <w:rPr>
          <w:rFonts w:ascii="Times New Roman" w:hAnsi="Times New Roman" w:cs="Times New Roman"/>
          <w:lang w:val="en-US"/>
        </w:rPr>
        <w:t>: protection by confessions rule, violates principle against self-incrimination, tend to exclude</w:t>
      </w:r>
    </w:p>
    <w:p w:rsidR="00542AED" w:rsidRDefault="00542AE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If it can be said that the statement wouldn’t have been made but-for the breach, this leans towards exclusion</w:t>
      </w:r>
    </w:p>
    <w:p w:rsidR="00542AED" w:rsidRDefault="00542AE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Bodily evidence</w:t>
      </w:r>
      <w:r>
        <w:rPr>
          <w:rFonts w:ascii="Times New Roman" w:hAnsi="Times New Roman" w:cs="Times New Roman"/>
          <w:lang w:val="en-US"/>
        </w:rPr>
        <w:t xml:space="preserve">: broad contextual approach, </w:t>
      </w:r>
      <w:r>
        <w:rPr>
          <w:rFonts w:ascii="Times New Roman" w:hAnsi="Times New Roman" w:cs="Times New Roman"/>
          <w:i/>
          <w:lang w:val="en-US"/>
        </w:rPr>
        <w:t>Collins</w:t>
      </w:r>
      <w:r>
        <w:rPr>
          <w:rFonts w:ascii="Times New Roman" w:hAnsi="Times New Roman" w:cs="Times New Roman"/>
          <w:lang w:val="en-US"/>
        </w:rPr>
        <w:t xml:space="preserve"> factors relevant, interests of privacy, bodily integrity, human dignity, flexible test on all the circumstances </w:t>
      </w:r>
      <w:r w:rsidRPr="00542AED">
        <w:rPr>
          <w:rFonts w:ascii="Times New Roman" w:hAnsi="Times New Roman" w:cs="Times New Roman"/>
          <w:lang w:val="en-US"/>
        </w:rPr>
        <w:sym w:font="Wingdings" w:char="F0E0"/>
      </w:r>
      <w:r>
        <w:rPr>
          <w:rFonts w:ascii="Times New Roman" w:hAnsi="Times New Roman" w:cs="Times New Roman"/>
          <w:lang w:val="en-US"/>
        </w:rPr>
        <w:t xml:space="preserve"> seriousness of conduct, impact of breach, value of trial on merits</w:t>
      </w:r>
    </w:p>
    <w:p w:rsidR="00542AED" w:rsidRDefault="0033190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Evidence obtained from the body is generally reliable, so value of trial on merits is boosted</w:t>
      </w:r>
    </w:p>
    <w:p w:rsidR="0033190D" w:rsidRDefault="0033190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Non-bodily physical evidence</w:t>
      </w:r>
      <w:r>
        <w:rPr>
          <w:rFonts w:ascii="Times New Roman" w:hAnsi="Times New Roman" w:cs="Times New Roman"/>
          <w:lang w:val="en-US"/>
        </w:rPr>
        <w:t>: same 3 concerns as bodily evidence</w:t>
      </w:r>
    </w:p>
    <w:p w:rsidR="0033190D" w:rsidRDefault="0033190D"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43408">
        <w:rPr>
          <w:rFonts w:ascii="Times New Roman" w:hAnsi="Times New Roman" w:cs="Times New Roman"/>
          <w:u w:val="single"/>
          <w:lang w:val="en-US"/>
        </w:rPr>
        <w:t>Derivative evidence</w:t>
      </w:r>
      <w:r>
        <w:rPr>
          <w:rFonts w:ascii="Times New Roman" w:hAnsi="Times New Roman" w:cs="Times New Roman"/>
          <w:lang w:val="en-US"/>
        </w:rPr>
        <w:t xml:space="preserve"> (physical evidence recovered because of statements): conscriptive and discoverable, court must assess strength between statement and discovery of the evidence, use same 3 criteria as the other categories</w:t>
      </w:r>
    </w:p>
    <w:p w:rsidR="00560D72" w:rsidRDefault="00560D7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Considerable deference will be given to trial judge’s decision on balancing and weighing</w:t>
      </w:r>
    </w:p>
    <w:p w:rsidR="00361652" w:rsidRDefault="0036165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361652">
        <w:rPr>
          <w:rFonts w:ascii="Times New Roman" w:hAnsi="Times New Roman" w:cs="Times New Roman"/>
          <w:u w:val="single"/>
          <w:lang w:val="en-US"/>
        </w:rPr>
        <w:t>Analysis not just above accused’s rights – also must care about long-term cost, systemic costs</w:t>
      </w:r>
      <w:r>
        <w:rPr>
          <w:rFonts w:ascii="Times New Roman" w:hAnsi="Times New Roman" w:cs="Times New Roman"/>
          <w:lang w:val="en-US"/>
        </w:rPr>
        <w:t>, etc (</w:t>
      </w:r>
      <w:r w:rsidRPr="00361652">
        <w:rPr>
          <w:rFonts w:ascii="Times New Roman" w:hAnsi="Times New Roman" w:cs="Times New Roman"/>
          <w:b/>
          <w:u w:val="single"/>
          <w:lang w:val="en-US"/>
        </w:rPr>
        <w:t>objective</w:t>
      </w:r>
      <w:r>
        <w:rPr>
          <w:rFonts w:ascii="Times New Roman" w:hAnsi="Times New Roman" w:cs="Times New Roman"/>
          <w:lang w:val="en-US"/>
        </w:rPr>
        <w:t xml:space="preserve"> analysis)</w:t>
      </w:r>
    </w:p>
    <w:p w:rsidR="00CD3876" w:rsidRPr="00B54083" w:rsidRDefault="00CD3876"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u w:val="single"/>
          <w:lang w:val="en-US"/>
        </w:rPr>
        <w:t xml:space="preserve">When doing analysis for </w:t>
      </w:r>
      <w:r>
        <w:rPr>
          <w:rFonts w:ascii="Times New Roman" w:hAnsi="Times New Roman" w:cs="Times New Roman"/>
          <w:b/>
          <w:i/>
          <w:u w:val="single"/>
          <w:lang w:val="en-US"/>
        </w:rPr>
        <w:t>Grant</w:t>
      </w:r>
      <w:r>
        <w:rPr>
          <w:rFonts w:ascii="Times New Roman" w:hAnsi="Times New Roman" w:cs="Times New Roman"/>
          <w:b/>
          <w:u w:val="single"/>
          <w:lang w:val="en-US"/>
        </w:rPr>
        <w:t>, try to analogize to other cases!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B54083">
        <w:rPr>
          <w:rFonts w:ascii="Times New Roman" w:hAnsi="Times New Roman" w:cs="Times New Roman"/>
          <w:lang w:val="en-US"/>
        </w:rPr>
        <w:t>Admin of justice wouldn’t be brought into disrepute. Area of legal uncertainty, understandable error.</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794A8A"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lang w:val="en-US"/>
        </w:rPr>
      </w:pPr>
      <w:r w:rsidRPr="005E2004">
        <w:rPr>
          <w:rFonts w:ascii="Times New Roman" w:hAnsi="Times New Roman" w:cs="Times New Roman"/>
          <w:b/>
          <w:i/>
          <w:color w:val="FF0000"/>
          <w:lang w:val="en-US"/>
        </w:rPr>
        <w:t>R. v. Harrison</w:t>
      </w:r>
      <w:r w:rsidR="00794A8A">
        <w:rPr>
          <w:rFonts w:ascii="Times New Roman" w:hAnsi="Times New Roman" w:cs="Times New Roman"/>
          <w:b/>
          <w:color w:val="FF0000"/>
          <w:lang w:val="en-US"/>
        </w:rPr>
        <w:t>, [2009] 2 SCR 494</w:t>
      </w:r>
    </w:p>
    <w:p w:rsidR="00CC1863" w:rsidRPr="00D710A8" w:rsidRDefault="00D710A8"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lang w:val="en-US"/>
        </w:rPr>
      </w:pPr>
      <w:r>
        <w:rPr>
          <w:rFonts w:ascii="Times New Roman" w:hAnsi="Times New Roman" w:cs="Times New Roman"/>
          <w:b/>
          <w:color w:val="0000FF"/>
          <w:lang w:val="en-US"/>
        </w:rPr>
        <w:t xml:space="preserve">Example of application of </w:t>
      </w:r>
      <w:r>
        <w:rPr>
          <w:rFonts w:ascii="Times New Roman" w:hAnsi="Times New Roman" w:cs="Times New Roman"/>
          <w:b/>
          <w:i/>
          <w:color w:val="0000FF"/>
          <w:lang w:val="en-US"/>
        </w:rPr>
        <w:t>Grant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 xml:space="preserve">Facts: </w:t>
      </w:r>
      <w:r w:rsidRPr="005E2004">
        <w:rPr>
          <w:rFonts w:ascii="Times New Roman" w:hAnsi="Times New Roman" w:cs="Times New Roman"/>
          <w:lang w:val="en-US"/>
        </w:rPr>
        <w:t xml:space="preserve"> </w:t>
      </w:r>
      <w:r w:rsidR="00794A8A">
        <w:rPr>
          <w:rFonts w:ascii="Times New Roman" w:hAnsi="Times New Roman" w:cs="Times New Roman"/>
          <w:lang w:val="en-US"/>
        </w:rPr>
        <w:t>Guys driving car pulled over for no good reason and 35kg of coke found inside.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Issue:</w:t>
      </w:r>
      <w:r w:rsidRPr="005E2004">
        <w:rPr>
          <w:rFonts w:ascii="Times New Roman" w:hAnsi="Times New Roman" w:cs="Times New Roman"/>
          <w:lang w:val="en-US"/>
        </w:rPr>
        <w:t xml:space="preserve"> </w:t>
      </w:r>
      <w:r w:rsidR="00794A8A">
        <w:rPr>
          <w:rFonts w:ascii="Times New Roman" w:hAnsi="Times New Roman" w:cs="Times New Roman"/>
          <w:lang w:val="en-US"/>
        </w:rPr>
        <w:t>Should 24(2) apply?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Analysis:</w:t>
      </w:r>
      <w:r w:rsidRPr="005E2004">
        <w:rPr>
          <w:rFonts w:ascii="Times New Roman" w:hAnsi="Times New Roman" w:cs="Times New Roman"/>
          <w:lang w:val="en-US"/>
        </w:rPr>
        <w:t xml:space="preserve"> </w:t>
      </w:r>
      <w:r w:rsidR="00794A8A">
        <w:rPr>
          <w:rFonts w:ascii="Times New Roman" w:hAnsi="Times New Roman" w:cs="Times New Roman"/>
          <w:lang w:val="en-US"/>
        </w:rPr>
        <w:t>McLachlin J:</w:t>
      </w:r>
    </w:p>
    <w:p w:rsidR="00CC1863" w:rsidRDefault="0054579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An officer’s hunch is no substitute for proper Charter standards</w:t>
      </w:r>
    </w:p>
    <w:p w:rsidR="00545790" w:rsidRDefault="0054579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C4813">
        <w:rPr>
          <w:rFonts w:ascii="Times New Roman" w:hAnsi="Times New Roman" w:cs="Times New Roman"/>
          <w:i/>
          <w:u w:val="single"/>
          <w:lang w:val="en-US"/>
        </w:rPr>
        <w:t>Grant</w:t>
      </w:r>
      <w:r w:rsidRPr="00CC4813">
        <w:rPr>
          <w:rFonts w:ascii="Times New Roman" w:hAnsi="Times New Roman" w:cs="Times New Roman"/>
          <w:u w:val="single"/>
          <w:lang w:val="en-US"/>
        </w:rPr>
        <w:t xml:space="preserve"> gives 3 lines of inquiry</w:t>
      </w:r>
      <w:r>
        <w:rPr>
          <w:rFonts w:ascii="Times New Roman" w:hAnsi="Times New Roman" w:cs="Times New Roman"/>
          <w:lang w:val="en-US"/>
        </w:rPr>
        <w:t>: (1) seriousness of conduct, (2) impact of breach, (3) society’s interest in prosecution</w:t>
      </w:r>
    </w:p>
    <w:p w:rsidR="00545790" w:rsidRDefault="0054579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C4813">
        <w:rPr>
          <w:rFonts w:ascii="Times New Roman" w:hAnsi="Times New Roman" w:cs="Times New Roman"/>
          <w:u w:val="single"/>
          <w:lang w:val="en-US"/>
        </w:rPr>
        <w:t>Seriousness</w:t>
      </w:r>
      <w:r>
        <w:rPr>
          <w:rFonts w:ascii="Times New Roman" w:hAnsi="Times New Roman" w:cs="Times New Roman"/>
          <w:lang w:val="en-US"/>
        </w:rPr>
        <w:t>: spectrum of conduct ranging from blameless to negligent to blatant disregard for Charter rights</w:t>
      </w:r>
    </w:p>
    <w:p w:rsidR="00545790" w:rsidRDefault="0054579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Recklessness can be quite serious, especially if there was no reasonable grounds for engaging in the conduct</w:t>
      </w:r>
    </w:p>
    <w:p w:rsidR="00545790" w:rsidRDefault="0054579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Officer’s in-court testimony was misleading which is an aggravating factor</w:t>
      </w:r>
    </w:p>
    <w:p w:rsidR="00545790" w:rsidRDefault="006056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C4813">
        <w:rPr>
          <w:rFonts w:ascii="Times New Roman" w:hAnsi="Times New Roman" w:cs="Times New Roman"/>
          <w:u w:val="single"/>
          <w:lang w:val="en-US"/>
        </w:rPr>
        <w:t>Impact</w:t>
      </w:r>
      <w:r>
        <w:rPr>
          <w:rFonts w:ascii="Times New Roman" w:hAnsi="Times New Roman" w:cs="Times New Roman"/>
          <w:lang w:val="en-US"/>
        </w:rPr>
        <w:t>: detention and search impacted liberty and privacy but detention was brief and privacy expectation was low</w:t>
      </w:r>
    </w:p>
    <w:p w:rsidR="0060563C" w:rsidRDefault="006056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Mitigating factor: nothing in the encounter was demeaning to the applicant</w:t>
      </w:r>
    </w:p>
    <w:p w:rsidR="0060563C" w:rsidRDefault="006056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Relatively non-intrusive nature of search should be weighed against the lack of reasonable grounds to search</w:t>
      </w:r>
    </w:p>
    <w:p w:rsidR="0060563C" w:rsidRPr="00CC4813" w:rsidRDefault="0060563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CC4813">
        <w:rPr>
          <w:rFonts w:ascii="Times New Roman" w:hAnsi="Times New Roman" w:cs="Times New Roman"/>
          <w:u w:val="single"/>
          <w:lang w:val="en-US"/>
        </w:rPr>
        <w:t>Seriousness of offence cannot take on disproportionate significance, even if evidence conclusive of guilt as this would deprive those charged with serious crimes of the protection of Charter rights and declare that ends justify the means</w:t>
      </w:r>
    </w:p>
    <w:p w:rsidR="007E7F83" w:rsidRPr="007E7F83" w:rsidRDefault="007E7F83"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CC4813">
        <w:rPr>
          <w:rFonts w:ascii="Times New Roman" w:hAnsi="Times New Roman" w:cs="Times New Roman"/>
          <w:u w:val="single"/>
          <w:lang w:val="en-US"/>
        </w:rPr>
        <w:t>Fact that an offence is more serious than the breach doesn’t matter</w:t>
      </w:r>
      <w:r>
        <w:rPr>
          <w:rFonts w:ascii="Times New Roman" w:hAnsi="Times New Roman" w:cs="Times New Roman"/>
          <w:lang w:val="en-US"/>
        </w:rPr>
        <w:t xml:space="preserve"> </w:t>
      </w:r>
      <w:r w:rsidRPr="007E7F83">
        <w:rPr>
          <w:rFonts w:ascii="Times New Roman" w:hAnsi="Times New Roman" w:cs="Times New Roman"/>
          <w:lang w:val="en-US"/>
        </w:rPr>
        <w:sym w:font="Wingdings" w:char="F0E0"/>
      </w:r>
      <w:r>
        <w:rPr>
          <w:rFonts w:ascii="Times New Roman" w:hAnsi="Times New Roman" w:cs="Times New Roman"/>
          <w:lang w:val="en-US"/>
        </w:rPr>
        <w:t xml:space="preserve"> police must adhere to higher standards</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5E2004">
        <w:rPr>
          <w:rFonts w:ascii="Times New Roman" w:hAnsi="Times New Roman" w:cs="Times New Roman"/>
          <w:b/>
          <w:lang w:val="en-US"/>
        </w:rPr>
        <w:t>Ruling:</w:t>
      </w:r>
      <w:r w:rsidRPr="005E2004">
        <w:rPr>
          <w:rFonts w:ascii="Times New Roman" w:hAnsi="Times New Roman" w:cs="Times New Roman"/>
          <w:lang w:val="en-US"/>
        </w:rPr>
        <w:t xml:space="preserve"> </w:t>
      </w:r>
      <w:r w:rsidR="007E7F83">
        <w:rPr>
          <w:rFonts w:ascii="Times New Roman" w:hAnsi="Times New Roman" w:cs="Times New Roman"/>
          <w:lang w:val="en-US"/>
        </w:rPr>
        <w:t>It should have been excluded.</w:t>
      </w:r>
    </w:p>
    <w:p w:rsidR="00CC1863" w:rsidRPr="009D579D" w:rsidRDefault="00CC1863" w:rsidP="00CC1863">
      <w:pPr>
        <w:spacing w:after="0" w:line="240" w:lineRule="auto"/>
        <w:ind w:left="-360"/>
        <w:rPr>
          <w:rFonts w:ascii="Times New Roman" w:hAnsi="Times New Roman" w:cs="Times New Roman"/>
          <w:sz w:val="24"/>
          <w:szCs w:val="24"/>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Shifting Use of Unconstitutionally Obtained Evidence</w:t>
      </w:r>
      <w:r w:rsidR="00770C4F">
        <w:rPr>
          <w:rFonts w:ascii="Times New Roman" w:hAnsi="Times New Roman" w:cs="Times New Roman"/>
          <w:sz w:val="24"/>
          <w:szCs w:val="24"/>
          <w:lang w:val="en-US"/>
        </w:rPr>
        <w:t xml:space="preserve"> </w:t>
      </w:r>
    </w:p>
    <w:p w:rsidR="00CC1863" w:rsidRPr="009B301B" w:rsidRDefault="00CC1863" w:rsidP="00CC1863">
      <w:pPr>
        <w:spacing w:after="0" w:line="240" w:lineRule="auto"/>
        <w:rPr>
          <w:rFonts w:ascii="Times New Roman" w:hAnsi="Times New Roman" w:cs="Times New Roman"/>
          <w:sz w:val="24"/>
          <w:szCs w:val="24"/>
          <w:lang w:val="en-US"/>
        </w:rPr>
      </w:pPr>
    </w:p>
    <w:p w:rsidR="00CC1863" w:rsidRPr="00564BB3"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FF0000"/>
          <w:szCs w:val="20"/>
          <w:lang w:val="en-US"/>
        </w:rPr>
      </w:pPr>
      <w:r w:rsidRPr="005E2004">
        <w:rPr>
          <w:rFonts w:ascii="Times New Roman" w:hAnsi="Times New Roman" w:cs="Times New Roman"/>
          <w:b/>
          <w:i/>
          <w:color w:val="FF0000"/>
          <w:szCs w:val="20"/>
          <w:lang w:val="en-US"/>
        </w:rPr>
        <w:t>R. v. Calder</w:t>
      </w:r>
      <w:r w:rsidR="00564BB3">
        <w:rPr>
          <w:rFonts w:ascii="Times New Roman" w:hAnsi="Times New Roman" w:cs="Times New Roman"/>
          <w:b/>
          <w:color w:val="FF0000"/>
          <w:szCs w:val="20"/>
          <w:lang w:val="en-US"/>
        </w:rPr>
        <w:t>, [1996] 1 SCR 660</w:t>
      </w:r>
    </w:p>
    <w:p w:rsidR="00CC1863" w:rsidRPr="005E2004" w:rsidRDefault="008D16AB"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b/>
          <w:color w:val="0000FF"/>
          <w:szCs w:val="20"/>
          <w:lang w:val="en-US"/>
        </w:rPr>
      </w:pPr>
      <w:r>
        <w:rPr>
          <w:rFonts w:ascii="Times New Roman" w:hAnsi="Times New Roman" w:cs="Times New Roman"/>
          <w:b/>
          <w:color w:val="0000FF"/>
          <w:szCs w:val="20"/>
          <w:lang w:val="en-US"/>
        </w:rPr>
        <w:t>Whether previously excluded evidence can be used for another purpose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Cs w:val="20"/>
          <w:lang w:val="en-US"/>
        </w:rPr>
      </w:pPr>
      <w:r w:rsidRPr="005E2004">
        <w:rPr>
          <w:rFonts w:ascii="Times New Roman" w:hAnsi="Times New Roman" w:cs="Times New Roman"/>
          <w:b/>
          <w:szCs w:val="20"/>
          <w:lang w:val="en-US"/>
        </w:rPr>
        <w:t xml:space="preserve">Facts: </w:t>
      </w:r>
      <w:r w:rsidRPr="005E2004">
        <w:rPr>
          <w:rFonts w:ascii="Times New Roman" w:hAnsi="Times New Roman" w:cs="Times New Roman"/>
          <w:szCs w:val="20"/>
          <w:lang w:val="en-US"/>
        </w:rPr>
        <w:t xml:space="preserve"> </w:t>
      </w:r>
      <w:r w:rsidR="00770C4F">
        <w:rPr>
          <w:rFonts w:ascii="Times New Roman" w:hAnsi="Times New Roman" w:cs="Times New Roman"/>
          <w:szCs w:val="20"/>
          <w:lang w:val="en-US"/>
        </w:rPr>
        <w:t>Cop caught w/hooker. Says he wasn’t there, later proven to be untrue. Charter right violated when statement made.</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Cs w:val="20"/>
          <w:lang w:val="en-US"/>
        </w:rPr>
      </w:pPr>
      <w:r w:rsidRPr="005E2004">
        <w:rPr>
          <w:rFonts w:ascii="Times New Roman" w:hAnsi="Times New Roman" w:cs="Times New Roman"/>
          <w:b/>
          <w:szCs w:val="20"/>
          <w:lang w:val="en-US"/>
        </w:rPr>
        <w:t>Issue:</w:t>
      </w:r>
      <w:r w:rsidRPr="005E2004">
        <w:rPr>
          <w:rFonts w:ascii="Times New Roman" w:hAnsi="Times New Roman" w:cs="Times New Roman"/>
          <w:szCs w:val="20"/>
          <w:lang w:val="en-US"/>
        </w:rPr>
        <w:t xml:space="preserve"> </w:t>
      </w:r>
      <w:r w:rsidR="00770C4F">
        <w:rPr>
          <w:rFonts w:ascii="Times New Roman" w:hAnsi="Times New Roman" w:cs="Times New Roman"/>
          <w:szCs w:val="20"/>
          <w:lang w:val="en-US"/>
        </w:rPr>
        <w:t>Can evidence excluded from Crown’s case in chief be used to impeach the accused’s credibility?</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Cs w:val="20"/>
          <w:lang w:val="en-US"/>
        </w:rPr>
      </w:pPr>
      <w:r w:rsidRPr="005E2004">
        <w:rPr>
          <w:rFonts w:ascii="Times New Roman" w:hAnsi="Times New Roman" w:cs="Times New Roman"/>
          <w:b/>
          <w:szCs w:val="20"/>
          <w:lang w:val="en-US"/>
        </w:rPr>
        <w:t>Analysis:</w:t>
      </w:r>
      <w:r w:rsidRPr="005E2004">
        <w:rPr>
          <w:rFonts w:ascii="Times New Roman" w:hAnsi="Times New Roman" w:cs="Times New Roman"/>
          <w:szCs w:val="20"/>
          <w:lang w:val="en-US"/>
        </w:rPr>
        <w:t xml:space="preserve"> </w:t>
      </w:r>
      <w:r w:rsidR="00564BB3">
        <w:rPr>
          <w:rFonts w:ascii="Times New Roman" w:hAnsi="Times New Roman" w:cs="Times New Roman"/>
          <w:szCs w:val="20"/>
          <w:lang w:val="en-US"/>
        </w:rPr>
        <w:t>Sopinka J:</w:t>
      </w:r>
    </w:p>
    <w:p w:rsidR="00CC1863" w:rsidRDefault="008E0339"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i/>
          <w:lang w:val="en-US"/>
        </w:rPr>
        <w:t>Kuldip</w:t>
      </w:r>
      <w:r>
        <w:rPr>
          <w:rFonts w:ascii="Times New Roman" w:hAnsi="Times New Roman" w:cs="Times New Roman"/>
          <w:lang w:val="en-US"/>
        </w:rPr>
        <w:t>: accused can be cross-examined on statement made by him at previous trial (but statement never inadmissible)</w:t>
      </w:r>
    </w:p>
    <w:p w:rsidR="008E0339" w:rsidRDefault="00342D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When a statement is admitted, generally it is available as positive evidence of innocence or guilt</w:t>
      </w:r>
    </w:p>
    <w:p w:rsidR="00342D62" w:rsidRDefault="00342D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Mere fact that a false exculpatory statement as made may be evidence of consciousness of guilty</w:t>
      </w:r>
    </w:p>
    <w:p w:rsidR="00342D62" w:rsidRDefault="00342D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Statement whose use is limited to credibility challenge can only impeach accused’s testimony and nullify it at best</w:t>
      </w:r>
    </w:p>
    <w:p w:rsidR="00342D62" w:rsidRPr="00D446BA" w:rsidRDefault="00342D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D446BA">
        <w:rPr>
          <w:rFonts w:ascii="Times New Roman" w:hAnsi="Times New Roman" w:cs="Times New Roman"/>
          <w:u w:val="single"/>
          <w:lang w:val="en-US"/>
        </w:rPr>
        <w:t>It is wrong to think that evidence can be made admissible which his otherwise inadmissible just because it’s for cross</w:t>
      </w:r>
    </w:p>
    <w:p w:rsidR="00342D62" w:rsidRPr="00D446BA" w:rsidRDefault="00342D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sidRPr="00D446BA">
        <w:rPr>
          <w:rFonts w:ascii="Times New Roman" w:hAnsi="Times New Roman" w:cs="Times New Roman"/>
          <w:u w:val="single"/>
          <w:lang w:val="en-US"/>
        </w:rPr>
        <w:lastRenderedPageBreak/>
        <w:t>Voluntariness is determined by reference to the circumstances surrounding the taking of the statement. These circumstances are static and determinable at the outset of trial. Nothing done in the context of trial can alter them.</w:t>
      </w:r>
    </w:p>
    <w:p w:rsidR="00342D62" w:rsidRDefault="00342D62"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446BA">
        <w:rPr>
          <w:rFonts w:ascii="Times New Roman" w:hAnsi="Times New Roman" w:cs="Times New Roman"/>
          <w:u w:val="single"/>
          <w:lang w:val="en-US"/>
        </w:rPr>
        <w:t>Voluntariness of the statement isn’t affected by the purpose for which the Crown proposes to use that statement</w:t>
      </w:r>
    </w:p>
    <w:p w:rsidR="00E47DA4" w:rsidRDefault="00E47DA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Effect of evidence taken in breach will have same effect whether used in cross-exam or chief</w:t>
      </w:r>
    </w:p>
    <w:p w:rsidR="00E47DA4" w:rsidRDefault="00E47DA4"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Just because jury can be instructed to apply a distinction does not mean use for impeachment will be less detrimental</w:t>
      </w:r>
    </w:p>
    <w:p w:rsidR="00E47DA4" w:rsidRDefault="00620C0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446BA">
        <w:rPr>
          <w:rFonts w:ascii="Times New Roman" w:hAnsi="Times New Roman" w:cs="Times New Roman"/>
          <w:u w:val="single"/>
          <w:lang w:val="en-US"/>
        </w:rPr>
        <w:t>In determining admissibility under 24(2), it is not the carefully instructed juror who is the arbiter of the effect on the administration of justice but rather the well-informed member of the community</w:t>
      </w:r>
      <w:r>
        <w:rPr>
          <w:rFonts w:ascii="Times New Roman" w:hAnsi="Times New Roman" w:cs="Times New Roman"/>
          <w:lang w:val="en-US"/>
        </w:rPr>
        <w:t>, who does not have the benefit of a careful instruction from the trial judge on the distinction. Not only will that person not tend to understand the distinction in theory, but will regard it as immaterial in assessing the effect on the repute of the admin of justice.</w:t>
      </w:r>
    </w:p>
    <w:p w:rsidR="00620C00" w:rsidRPr="00D446BA" w:rsidRDefault="00D446BA"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u w:val="single"/>
          <w:lang w:val="en-US"/>
        </w:rPr>
      </w:pPr>
      <w:r>
        <w:rPr>
          <w:rFonts w:ascii="Times New Roman" w:hAnsi="Times New Roman" w:cs="Times New Roman"/>
          <w:u w:val="single"/>
          <w:lang w:val="en-US"/>
        </w:rPr>
        <w:t>If</w:t>
      </w:r>
      <w:r w:rsidR="00620C00" w:rsidRPr="00D446BA">
        <w:rPr>
          <w:rFonts w:ascii="Times New Roman" w:hAnsi="Times New Roman" w:cs="Times New Roman"/>
          <w:u w:val="single"/>
          <w:lang w:val="en-US"/>
        </w:rPr>
        <w:t xml:space="preserve"> use of a statement is seen to be unfair by reason of having been obtained in breach of a Charter right, it is not likely to be seen to be less unfair because it was only used to destroy credibility</w:t>
      </w:r>
    </w:p>
    <w:p w:rsidR="00620C00" w:rsidRDefault="00620C0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sidRPr="00D446BA">
        <w:rPr>
          <w:rFonts w:ascii="Times New Roman" w:hAnsi="Times New Roman" w:cs="Times New Roman"/>
          <w:b/>
          <w:u w:val="single"/>
          <w:lang w:val="en-US"/>
        </w:rPr>
        <w:t>Only in very limited circumstances  will change in use qualify as a material change in circumstances that would warrant reopening the issue once evidence is excluded</w:t>
      </w:r>
      <w:r>
        <w:rPr>
          <w:rFonts w:ascii="Times New Roman" w:hAnsi="Times New Roman" w:cs="Times New Roman"/>
          <w:lang w:val="en-US"/>
        </w:rPr>
        <w:t xml:space="preserve"> (</w:t>
      </w:r>
      <w:r w:rsidRPr="00620C00">
        <w:rPr>
          <w:rFonts w:ascii="Times New Roman" w:hAnsi="Times New Roman" w:cs="Times New Roman"/>
          <w:b/>
          <w:lang w:val="en-US"/>
        </w:rPr>
        <w:t>Note</w:t>
      </w:r>
      <w:r>
        <w:rPr>
          <w:rFonts w:ascii="Times New Roman" w:hAnsi="Times New Roman" w:cs="Times New Roman"/>
          <w:lang w:val="en-US"/>
        </w:rPr>
        <w:t>: Laforest says he can’t see when this would happen)</w:t>
      </w:r>
    </w:p>
    <w:p w:rsidR="00620C00" w:rsidRDefault="00620C00"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b/>
          <w:lang w:val="en-US"/>
        </w:rPr>
        <w:t>Dissent</w:t>
      </w:r>
      <w:r>
        <w:rPr>
          <w:rFonts w:ascii="Times New Roman" w:hAnsi="Times New Roman" w:cs="Times New Roman"/>
          <w:lang w:val="en-US"/>
        </w:rPr>
        <w:t xml:space="preserve"> (McLachlin J): </w:t>
      </w:r>
    </w:p>
    <w:p w:rsidR="00E63AFC" w:rsidRDefault="00E63AF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It is important for jury to be able to fairly judge the truthfulness of a witness, and for the trial process, it is equally important not to permit witnesses to take the stand and fabricate lies without fear of cross-examination</w:t>
      </w:r>
    </w:p>
    <w:p w:rsidR="00E63AFC" w:rsidRPr="00342D62" w:rsidRDefault="00E63AFC" w:rsidP="00627396">
      <w:pPr>
        <w:pStyle w:val="ListParagraph"/>
        <w:numPr>
          <w:ilvl w:val="0"/>
          <w:numId w:val="6"/>
        </w:num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lang w:val="en-US"/>
        </w:rPr>
      </w:pPr>
      <w:r>
        <w:rPr>
          <w:rFonts w:ascii="Times New Roman" w:hAnsi="Times New Roman" w:cs="Times New Roman"/>
          <w:lang w:val="en-US"/>
        </w:rPr>
        <w:t>It may seem fair to use a statement against the accused that was obtained against his Charter rights, but if he chooses to take the stand and place his credibility in issue and to swear he’ll only tell the truth, it is harder to say it’s unfair to permit Crown to cross-examine on a prior inconsistent statement</w:t>
      </w:r>
    </w:p>
    <w:p w:rsidR="00CC1863" w:rsidRPr="005E2004" w:rsidRDefault="00CC1863" w:rsidP="00CC186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line="240" w:lineRule="auto"/>
        <w:rPr>
          <w:rFonts w:ascii="Times New Roman" w:hAnsi="Times New Roman" w:cs="Times New Roman"/>
          <w:szCs w:val="20"/>
          <w:lang w:val="en-US"/>
        </w:rPr>
      </w:pPr>
      <w:r w:rsidRPr="005E2004">
        <w:rPr>
          <w:rFonts w:ascii="Times New Roman" w:hAnsi="Times New Roman" w:cs="Times New Roman"/>
          <w:b/>
          <w:szCs w:val="20"/>
          <w:lang w:val="en-US"/>
        </w:rPr>
        <w:t>Ruling:</w:t>
      </w:r>
      <w:r w:rsidRPr="005E2004">
        <w:rPr>
          <w:rFonts w:ascii="Times New Roman" w:hAnsi="Times New Roman" w:cs="Times New Roman"/>
          <w:szCs w:val="20"/>
          <w:lang w:val="en-US"/>
        </w:rPr>
        <w:t xml:space="preserve"> </w:t>
      </w:r>
      <w:r w:rsidR="002A76B5">
        <w:rPr>
          <w:rFonts w:ascii="Times New Roman" w:hAnsi="Times New Roman" w:cs="Times New Roman"/>
          <w:szCs w:val="20"/>
          <w:lang w:val="en-US"/>
        </w:rPr>
        <w:t>You cannot use excluded evidence for the purpose of impeaching credibility.</w:t>
      </w:r>
    </w:p>
    <w:p w:rsidR="00CC1863" w:rsidRDefault="00CC1863" w:rsidP="00CC1863">
      <w:pPr>
        <w:spacing w:after="0" w:line="240" w:lineRule="auto"/>
        <w:rPr>
          <w:rFonts w:ascii="Times New Roman" w:hAnsi="Times New Roman" w:cs="Times New Roman"/>
          <w:sz w:val="24"/>
          <w:szCs w:val="24"/>
          <w:lang w:val="en-US"/>
        </w:rPr>
      </w:pPr>
    </w:p>
    <w:p w:rsidR="002136DB" w:rsidRPr="002136DB" w:rsidRDefault="002136DB" w:rsidP="00627396">
      <w:pPr>
        <w:pStyle w:val="ListParagraph"/>
        <w:numPr>
          <w:ilvl w:val="0"/>
          <w:numId w:val="55"/>
        </w:numPr>
        <w:spacing w:after="0" w:line="240" w:lineRule="auto"/>
        <w:rPr>
          <w:rFonts w:ascii="Times New Roman" w:hAnsi="Times New Roman" w:cs="Times New Roman"/>
          <w:lang w:val="en-US"/>
        </w:rPr>
      </w:pPr>
      <w:r>
        <w:rPr>
          <w:rFonts w:ascii="Times New Roman" w:hAnsi="Times New Roman" w:cs="Times New Roman"/>
          <w:b/>
          <w:i/>
          <w:lang w:val="en-US"/>
        </w:rPr>
        <w:t>R v Cook</w:t>
      </w:r>
      <w:r>
        <w:rPr>
          <w:rFonts w:ascii="Times New Roman" w:hAnsi="Times New Roman" w:cs="Times New Roman"/>
          <w:b/>
          <w:lang w:val="en-US"/>
        </w:rPr>
        <w:t>, [1998] 2 SCR 597</w:t>
      </w:r>
      <w:r>
        <w:rPr>
          <w:rFonts w:ascii="Times New Roman" w:hAnsi="Times New Roman" w:cs="Times New Roman"/>
          <w:lang w:val="en-US"/>
        </w:rPr>
        <w:t xml:space="preserve">: Circumstances allowing for reassessment of the </w:t>
      </w:r>
      <w:r>
        <w:rPr>
          <w:rFonts w:ascii="Times New Roman" w:hAnsi="Times New Roman" w:cs="Times New Roman"/>
          <w:i/>
          <w:lang w:val="en-US"/>
        </w:rPr>
        <w:t>Collins</w:t>
      </w:r>
      <w:r>
        <w:rPr>
          <w:rFonts w:ascii="Times New Roman" w:hAnsi="Times New Roman" w:cs="Times New Roman"/>
          <w:lang w:val="en-US"/>
        </w:rPr>
        <w:t xml:space="preserve"> factors as the trial progresses, as suggested in </w:t>
      </w:r>
      <w:r>
        <w:rPr>
          <w:rFonts w:ascii="Times New Roman" w:hAnsi="Times New Roman" w:cs="Times New Roman"/>
          <w:i/>
          <w:lang w:val="en-US"/>
        </w:rPr>
        <w:t>Calder</w:t>
      </w:r>
      <w:r>
        <w:rPr>
          <w:rFonts w:ascii="Times New Roman" w:hAnsi="Times New Roman" w:cs="Times New Roman"/>
          <w:lang w:val="en-US"/>
        </w:rPr>
        <w:t>, will be very rare and doesn’t include impeachment of accused’s credibility</w:t>
      </w:r>
    </w:p>
    <w:p w:rsidR="00CC1863" w:rsidRPr="009D579D" w:rsidRDefault="00CC1863" w:rsidP="00CC1863">
      <w:pPr>
        <w:spacing w:after="0" w:line="240" w:lineRule="auto"/>
        <w:rPr>
          <w:rFonts w:ascii="Times New Roman" w:hAnsi="Times New Roman" w:cs="Times New Roman"/>
          <w:sz w:val="24"/>
          <w:szCs w:val="24"/>
          <w:lang w:val="en-US"/>
        </w:rPr>
      </w:pPr>
    </w:p>
    <w:p w:rsidR="00CC1863" w:rsidRPr="006847A2" w:rsidRDefault="00CC1863" w:rsidP="00CC1863">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line="240" w:lineRule="auto"/>
        <w:jc w:val="center"/>
        <w:rPr>
          <w:rFonts w:ascii="Times New Roman" w:hAnsi="Times New Roman" w:cs="Times New Roman"/>
          <w:b/>
          <w:sz w:val="28"/>
          <w:szCs w:val="28"/>
          <w:lang w:val="en-US"/>
        </w:rPr>
      </w:pPr>
      <w:r w:rsidRPr="006847A2">
        <w:rPr>
          <w:rFonts w:ascii="Times New Roman" w:hAnsi="Times New Roman" w:cs="Times New Roman"/>
          <w:b/>
          <w:sz w:val="28"/>
          <w:szCs w:val="28"/>
          <w:lang w:val="en-US"/>
        </w:rPr>
        <w:t>IV.</w:t>
      </w:r>
      <w:r w:rsidRPr="006847A2">
        <w:rPr>
          <w:rFonts w:ascii="Times New Roman" w:hAnsi="Times New Roman" w:cs="Times New Roman"/>
          <w:b/>
          <w:sz w:val="28"/>
          <w:szCs w:val="28"/>
          <w:lang w:val="en-US"/>
        </w:rPr>
        <w:tab/>
        <w:t>EVIDENCE WITHOUT PROOF</w:t>
      </w:r>
    </w:p>
    <w:p w:rsidR="00CC1863" w:rsidRDefault="00CC1863" w:rsidP="00CC1863">
      <w:pPr>
        <w:spacing w:after="0" w:line="240" w:lineRule="auto"/>
        <w:rPr>
          <w:rFonts w:ascii="Times New Roman" w:hAnsi="Times New Roman" w:cs="Times New Roman"/>
          <w:sz w:val="24"/>
          <w:szCs w:val="24"/>
          <w:lang w:val="en-US"/>
        </w:rPr>
      </w:pPr>
    </w:p>
    <w:p w:rsidR="00697456" w:rsidRPr="00697456" w:rsidRDefault="00697456" w:rsidP="00627396">
      <w:pPr>
        <w:numPr>
          <w:ilvl w:val="0"/>
          <w:numId w:val="55"/>
        </w:numPr>
        <w:spacing w:after="0" w:line="240" w:lineRule="auto"/>
        <w:rPr>
          <w:rFonts w:ascii="Times New Roman" w:hAnsi="Times New Roman" w:cs="Times New Roman"/>
          <w:b/>
          <w:sz w:val="24"/>
          <w:szCs w:val="24"/>
          <w:u w:val="single"/>
        </w:rPr>
      </w:pPr>
      <w:r w:rsidRPr="00697456">
        <w:rPr>
          <w:rFonts w:ascii="Times New Roman" w:hAnsi="Times New Roman" w:cs="Times New Roman"/>
          <w:b/>
          <w:sz w:val="24"/>
          <w:szCs w:val="24"/>
          <w:u w:val="single"/>
          <w:lang w:val="en-US"/>
        </w:rPr>
        <w:t>Statutory Provisions: CEA, ss. 17-18, BCEA, s. 24</w:t>
      </w:r>
    </w:p>
    <w:p w:rsidR="00697456" w:rsidRPr="009D579D" w:rsidRDefault="00697456" w:rsidP="00CC1863">
      <w:pPr>
        <w:spacing w:after="0" w:line="240" w:lineRule="auto"/>
        <w:rPr>
          <w:rFonts w:ascii="Times New Roman" w:hAnsi="Times New Roman" w:cs="Times New Roman"/>
          <w:sz w:val="24"/>
          <w:szCs w:val="24"/>
          <w:lang w:val="en-US"/>
        </w:rPr>
      </w:pPr>
    </w:p>
    <w:p w:rsidR="00CC1863" w:rsidRPr="009D579D"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Formal Admissions</w:t>
      </w:r>
    </w:p>
    <w:p w:rsidR="00CC1863" w:rsidRDefault="00CC1863" w:rsidP="00CC1863">
      <w:pPr>
        <w:spacing w:after="0" w:line="240" w:lineRule="auto"/>
        <w:ind w:left="-360"/>
        <w:rPr>
          <w:rFonts w:ascii="Times New Roman" w:hAnsi="Times New Roman" w:cs="Times New Roman"/>
          <w:lang w:val="en-US"/>
        </w:rPr>
      </w:pPr>
    </w:p>
    <w:p w:rsidR="006B7E9E" w:rsidRPr="00353EDC" w:rsidRDefault="006F73FB" w:rsidP="00627396">
      <w:pPr>
        <w:pStyle w:val="ListParagraph"/>
        <w:numPr>
          <w:ilvl w:val="0"/>
          <w:numId w:val="55"/>
        </w:numPr>
        <w:spacing w:after="0" w:line="240" w:lineRule="auto"/>
        <w:rPr>
          <w:rFonts w:ascii="Times New Roman" w:hAnsi="Times New Roman" w:cs="Times New Roman"/>
          <w:u w:val="single"/>
          <w:lang w:val="en-US"/>
        </w:rPr>
      </w:pPr>
      <w:r w:rsidRPr="00353EDC">
        <w:rPr>
          <w:rFonts w:ascii="Times New Roman" w:hAnsi="Times New Roman" w:cs="Times New Roman"/>
          <w:u w:val="single"/>
          <w:lang w:val="en-US"/>
        </w:rPr>
        <w:t>Parties may admit facts, dispending with the need for the other party to prove them</w:t>
      </w:r>
    </w:p>
    <w:p w:rsidR="006F73FB" w:rsidRDefault="006F73FB" w:rsidP="00627396">
      <w:pPr>
        <w:pStyle w:val="ListParagraph"/>
        <w:numPr>
          <w:ilvl w:val="0"/>
          <w:numId w:val="55"/>
        </w:numPr>
        <w:spacing w:after="0" w:line="240" w:lineRule="auto"/>
        <w:rPr>
          <w:rFonts w:ascii="Times New Roman" w:hAnsi="Times New Roman" w:cs="Times New Roman"/>
          <w:lang w:val="en-US"/>
        </w:rPr>
      </w:pPr>
      <w:r>
        <w:rPr>
          <w:rFonts w:ascii="Times New Roman" w:hAnsi="Times New Roman" w:cs="Times New Roman"/>
          <w:b/>
          <w:lang w:val="en-US"/>
        </w:rPr>
        <w:t>Criminal Cases</w:t>
      </w:r>
      <w:r>
        <w:rPr>
          <w:rFonts w:ascii="Times New Roman" w:hAnsi="Times New Roman" w:cs="Times New Roman"/>
          <w:lang w:val="en-US"/>
        </w:rPr>
        <w:t xml:space="preserve">: a guilty plea is an admission of facts necessary to establish elements of the offence but not of any further facts alleged by Crown </w:t>
      </w:r>
      <w:r w:rsidRPr="006F73FB">
        <w:rPr>
          <w:rFonts w:ascii="Times New Roman" w:hAnsi="Times New Roman" w:cs="Times New Roman"/>
          <w:lang w:val="en-US"/>
        </w:rPr>
        <w:sym w:font="Wingdings" w:char="F0E0"/>
      </w:r>
      <w:r>
        <w:rPr>
          <w:rFonts w:ascii="Times New Roman" w:hAnsi="Times New Roman" w:cs="Times New Roman"/>
          <w:lang w:val="en-US"/>
        </w:rPr>
        <w:t xml:space="preserve"> these </w:t>
      </w:r>
      <w:r w:rsidRPr="00353EDC">
        <w:rPr>
          <w:rFonts w:ascii="Times New Roman" w:hAnsi="Times New Roman" w:cs="Times New Roman"/>
          <w:u w:val="single"/>
          <w:lang w:val="en-US"/>
        </w:rPr>
        <w:t>extra facts must be agreed to or proved BARD at sentencing</w:t>
      </w:r>
      <w:r>
        <w:rPr>
          <w:rFonts w:ascii="Times New Roman" w:hAnsi="Times New Roman" w:cs="Times New Roman"/>
          <w:lang w:val="en-US"/>
        </w:rPr>
        <w:t xml:space="preserve"> (</w:t>
      </w:r>
      <w:r>
        <w:rPr>
          <w:rFonts w:ascii="Times New Roman" w:hAnsi="Times New Roman" w:cs="Times New Roman"/>
          <w:i/>
          <w:lang w:val="en-US"/>
        </w:rPr>
        <w:t>R v Gardiner,</w:t>
      </w:r>
      <w:r>
        <w:rPr>
          <w:rFonts w:ascii="Times New Roman" w:hAnsi="Times New Roman" w:cs="Times New Roman"/>
          <w:lang w:val="en-US"/>
        </w:rPr>
        <w:t xml:space="preserve"> [1982] 2 SCR 368, </w:t>
      </w:r>
      <w:r>
        <w:rPr>
          <w:rFonts w:ascii="Times New Roman" w:hAnsi="Times New Roman" w:cs="Times New Roman"/>
          <w:i/>
          <w:lang w:val="en-US"/>
        </w:rPr>
        <w:t>Criminal Code</w:t>
      </w:r>
      <w:r>
        <w:rPr>
          <w:rFonts w:ascii="Times New Roman" w:hAnsi="Times New Roman" w:cs="Times New Roman"/>
          <w:lang w:val="en-US"/>
        </w:rPr>
        <w:t>, s. 724(3))</w:t>
      </w:r>
    </w:p>
    <w:p w:rsidR="00DB1993" w:rsidRDefault="00DB1993" w:rsidP="00627396">
      <w:pPr>
        <w:pStyle w:val="ListParagraph"/>
        <w:numPr>
          <w:ilvl w:val="0"/>
          <w:numId w:val="55"/>
        </w:numPr>
        <w:spacing w:after="0" w:line="240" w:lineRule="auto"/>
        <w:rPr>
          <w:rFonts w:ascii="Times New Roman" w:hAnsi="Times New Roman" w:cs="Times New Roman"/>
          <w:lang w:val="en-US"/>
        </w:rPr>
      </w:pPr>
      <w:r>
        <w:rPr>
          <w:rFonts w:ascii="Times New Roman" w:hAnsi="Times New Roman" w:cs="Times New Roman"/>
          <w:b/>
          <w:lang w:val="en-US"/>
        </w:rPr>
        <w:t>Civil Cases</w:t>
      </w:r>
      <w:r>
        <w:rPr>
          <w:rFonts w:ascii="Times New Roman" w:hAnsi="Times New Roman" w:cs="Times New Roman"/>
          <w:lang w:val="en-US"/>
        </w:rPr>
        <w:t xml:space="preserve">: </w:t>
      </w:r>
      <w:r w:rsidR="0064201B" w:rsidRPr="00353EDC">
        <w:rPr>
          <w:rFonts w:ascii="Times New Roman" w:hAnsi="Times New Roman" w:cs="Times New Roman"/>
          <w:lang w:val="en-US"/>
        </w:rPr>
        <w:t>Parties may formally request that another party admit facts</w:t>
      </w:r>
      <w:r w:rsidR="0064201B" w:rsidRPr="00353EDC">
        <w:rPr>
          <w:rFonts w:ascii="Times New Roman" w:hAnsi="Times New Roman" w:cs="Times New Roman"/>
          <w:u w:val="single"/>
          <w:lang w:val="en-US"/>
        </w:rPr>
        <w:t xml:space="preserve"> </w:t>
      </w:r>
      <w:r w:rsidR="0064201B">
        <w:rPr>
          <w:rFonts w:ascii="Times New Roman" w:hAnsi="Times New Roman" w:cs="Times New Roman"/>
          <w:lang w:val="en-US"/>
        </w:rPr>
        <w:t>(BC Supreme Court Civil Rules 7-7)</w:t>
      </w:r>
    </w:p>
    <w:p w:rsidR="0064201B" w:rsidRDefault="0064201B" w:rsidP="00627396">
      <w:pPr>
        <w:pStyle w:val="ListParagraph"/>
        <w:numPr>
          <w:ilvl w:val="1"/>
          <w:numId w:val="55"/>
        </w:numPr>
        <w:spacing w:after="0" w:line="240" w:lineRule="auto"/>
        <w:rPr>
          <w:rFonts w:ascii="Times New Roman" w:hAnsi="Times New Roman" w:cs="Times New Roman"/>
          <w:lang w:val="en-US"/>
        </w:rPr>
      </w:pPr>
      <w:r>
        <w:rPr>
          <w:rFonts w:ascii="Times New Roman" w:hAnsi="Times New Roman" w:cs="Times New Roman"/>
          <w:lang w:val="en-US"/>
        </w:rPr>
        <w:t xml:space="preserve">Facts </w:t>
      </w:r>
      <w:r w:rsidRPr="00353EDC">
        <w:rPr>
          <w:rFonts w:ascii="Times New Roman" w:hAnsi="Times New Roman" w:cs="Times New Roman"/>
          <w:lang w:val="en-US"/>
        </w:rPr>
        <w:t>may also be admitted by counsel</w:t>
      </w:r>
      <w:r>
        <w:rPr>
          <w:rFonts w:ascii="Times New Roman" w:hAnsi="Times New Roman" w:cs="Times New Roman"/>
          <w:lang w:val="en-US"/>
        </w:rPr>
        <w:t xml:space="preserve"> in the court of trial</w:t>
      </w:r>
    </w:p>
    <w:p w:rsidR="007E035D" w:rsidRDefault="0064201B" w:rsidP="00627396">
      <w:pPr>
        <w:pStyle w:val="ListParagraph"/>
        <w:numPr>
          <w:ilvl w:val="1"/>
          <w:numId w:val="55"/>
        </w:numPr>
        <w:spacing w:after="0" w:line="240" w:lineRule="auto"/>
        <w:rPr>
          <w:rFonts w:ascii="Times New Roman" w:hAnsi="Times New Roman" w:cs="Times New Roman"/>
          <w:lang w:val="en-US"/>
        </w:rPr>
      </w:pPr>
      <w:r>
        <w:rPr>
          <w:rFonts w:ascii="Times New Roman" w:hAnsi="Times New Roman" w:cs="Times New Roman"/>
          <w:lang w:val="en-US"/>
        </w:rPr>
        <w:t xml:space="preserve">Formal </w:t>
      </w:r>
      <w:r w:rsidRPr="00353EDC">
        <w:rPr>
          <w:rFonts w:ascii="Times New Roman" w:hAnsi="Times New Roman" w:cs="Times New Roman"/>
          <w:u w:val="single"/>
          <w:lang w:val="en-US"/>
        </w:rPr>
        <w:t>admissions made for purpose of dispensing with proof at trial are conclusive</w:t>
      </w:r>
      <w:r>
        <w:rPr>
          <w:rFonts w:ascii="Times New Roman" w:hAnsi="Times New Roman" w:cs="Times New Roman"/>
          <w:lang w:val="en-US"/>
        </w:rPr>
        <w:t xml:space="preserve"> for matters admitted</w:t>
      </w:r>
    </w:p>
    <w:p w:rsidR="00D567E4" w:rsidRPr="00D567E4" w:rsidRDefault="007E035D" w:rsidP="00627396">
      <w:pPr>
        <w:pStyle w:val="ListParagraph"/>
        <w:numPr>
          <w:ilvl w:val="1"/>
          <w:numId w:val="55"/>
        </w:numPr>
        <w:spacing w:after="0" w:line="240" w:lineRule="auto"/>
        <w:rPr>
          <w:rFonts w:ascii="Times New Roman" w:hAnsi="Times New Roman" w:cs="Times New Roman"/>
          <w:lang w:val="en-US"/>
        </w:rPr>
      </w:pPr>
      <w:r>
        <w:rPr>
          <w:rFonts w:ascii="Times New Roman" w:hAnsi="Times New Roman" w:cs="Times New Roman"/>
          <w:lang w:val="en-US"/>
        </w:rPr>
        <w:t>E</w:t>
      </w:r>
      <w:r w:rsidR="0064201B">
        <w:rPr>
          <w:rFonts w:ascii="Times New Roman" w:hAnsi="Times New Roman" w:cs="Times New Roman"/>
          <w:lang w:val="en-US"/>
        </w:rPr>
        <w:t>vidence adduced relating to them is irrelevant, even if contradictory (</w:t>
      </w:r>
      <w:r w:rsidR="0064201B">
        <w:rPr>
          <w:rFonts w:ascii="Times New Roman" w:hAnsi="Times New Roman" w:cs="Times New Roman"/>
          <w:i/>
          <w:lang w:val="en-US"/>
        </w:rPr>
        <w:t>Tunner v Novak</w:t>
      </w:r>
      <w:r w:rsidR="0064201B">
        <w:rPr>
          <w:rFonts w:ascii="Times New Roman" w:hAnsi="Times New Roman" w:cs="Times New Roman"/>
          <w:lang w:val="en-US"/>
        </w:rPr>
        <w:t xml:space="preserve"> (1993 BCCA)</w:t>
      </w:r>
    </w:p>
    <w:p w:rsidR="006B7E9E" w:rsidRPr="006B7E9E" w:rsidRDefault="006B7E9E" w:rsidP="00CC1863">
      <w:pPr>
        <w:spacing w:after="0" w:line="240" w:lineRule="auto"/>
        <w:ind w:left="-360"/>
        <w:rPr>
          <w:rFonts w:ascii="Times New Roman" w:hAnsi="Times New Roman" w:cs="Times New Roman"/>
          <w:lang w:val="en-US"/>
        </w:rPr>
      </w:pPr>
    </w:p>
    <w:p w:rsidR="00CC1863" w:rsidRDefault="00CC1863" w:rsidP="00CC1863">
      <w:pPr>
        <w:spacing w:after="0" w:line="240" w:lineRule="auto"/>
        <w:rPr>
          <w:rFonts w:ascii="Times New Roman" w:hAnsi="Times New Roman" w:cs="Times New Roman"/>
          <w:sz w:val="24"/>
          <w:szCs w:val="24"/>
          <w:lang w:val="en-US"/>
        </w:rPr>
      </w:pPr>
      <w:r w:rsidRPr="00683A85">
        <w:rPr>
          <w:rFonts w:ascii="Times New Roman" w:hAnsi="Times New Roman" w:cs="Times New Roman"/>
          <w:sz w:val="24"/>
          <w:szCs w:val="24"/>
          <w:u w:val="single"/>
          <w:lang w:val="en-US"/>
        </w:rPr>
        <w:t>Judicial Notice</w:t>
      </w:r>
      <w:r w:rsidRPr="009D579D">
        <w:rPr>
          <w:rFonts w:ascii="Times New Roman" w:hAnsi="Times New Roman" w:cs="Times New Roman"/>
          <w:sz w:val="24"/>
          <w:szCs w:val="24"/>
          <w:lang w:val="en-US"/>
        </w:rPr>
        <w:t xml:space="preserve"> </w:t>
      </w:r>
    </w:p>
    <w:p w:rsidR="00B809CE" w:rsidRDefault="00B809CE" w:rsidP="00B809CE">
      <w:pPr>
        <w:pStyle w:val="NoSpacing"/>
        <w:rPr>
          <w:rFonts w:ascii="Times New Roman" w:hAnsi="Times New Roman" w:cs="Times New Roman"/>
        </w:rPr>
      </w:pPr>
    </w:p>
    <w:p w:rsidR="00B809CE" w:rsidRDefault="00B809CE" w:rsidP="00627396">
      <w:pPr>
        <w:pStyle w:val="NoSpacing"/>
        <w:numPr>
          <w:ilvl w:val="0"/>
          <w:numId w:val="56"/>
        </w:numPr>
        <w:rPr>
          <w:rFonts w:ascii="Times New Roman" w:hAnsi="Times New Roman" w:cs="Times New Roman"/>
        </w:rPr>
      </w:pPr>
      <w:r w:rsidRPr="00353EDC">
        <w:rPr>
          <w:rFonts w:ascii="Times New Roman" w:hAnsi="Times New Roman" w:cs="Times New Roman"/>
          <w:u w:val="single"/>
        </w:rPr>
        <w:t>Judicial notice: under certain circumstances a judge may take notice of a fact despite a lack of relevant and admissible evidence</w:t>
      </w:r>
      <w:r>
        <w:rPr>
          <w:rFonts w:ascii="Times New Roman" w:hAnsi="Times New Roman" w:cs="Times New Roman"/>
        </w:rPr>
        <w:t xml:space="preserve"> </w:t>
      </w:r>
      <w:r w:rsidRPr="00B809CE">
        <w:rPr>
          <w:rFonts w:ascii="Times New Roman" w:hAnsi="Times New Roman" w:cs="Times New Roman"/>
        </w:rPr>
        <w:sym w:font="Wingdings" w:char="F0E0"/>
      </w:r>
      <w:r>
        <w:rPr>
          <w:rFonts w:ascii="Times New Roman" w:hAnsi="Times New Roman" w:cs="Times New Roman"/>
        </w:rPr>
        <w:t xml:space="preserve"> a rule, not an exception</w:t>
      </w:r>
    </w:p>
    <w:p w:rsidR="002B2DD7" w:rsidRDefault="002B2DD7" w:rsidP="00627396">
      <w:pPr>
        <w:pStyle w:val="NoSpacing"/>
        <w:numPr>
          <w:ilvl w:val="0"/>
          <w:numId w:val="56"/>
        </w:numPr>
        <w:rPr>
          <w:rFonts w:ascii="Times New Roman" w:hAnsi="Times New Roman" w:cs="Times New Roman"/>
        </w:rPr>
      </w:pPr>
      <w:r w:rsidRPr="00353EDC">
        <w:rPr>
          <w:rFonts w:ascii="Times New Roman" w:hAnsi="Times New Roman" w:cs="Times New Roman"/>
          <w:b/>
          <w:u w:val="single"/>
        </w:rPr>
        <w:t>Purpose</w:t>
      </w:r>
      <w:r>
        <w:rPr>
          <w:rFonts w:ascii="Times New Roman" w:hAnsi="Times New Roman" w:cs="Times New Roman"/>
        </w:rPr>
        <w:t xml:space="preserve">: </w:t>
      </w:r>
      <w:r w:rsidRPr="00353EDC">
        <w:rPr>
          <w:rFonts w:ascii="Times New Roman" w:hAnsi="Times New Roman" w:cs="Times New Roman"/>
          <w:u w:val="single"/>
        </w:rPr>
        <w:t>efficiency in the trial process</w:t>
      </w:r>
    </w:p>
    <w:p w:rsidR="00B809CE" w:rsidRDefault="004D7E8A" w:rsidP="00627396">
      <w:pPr>
        <w:pStyle w:val="NoSpacing"/>
        <w:numPr>
          <w:ilvl w:val="0"/>
          <w:numId w:val="56"/>
        </w:numPr>
        <w:rPr>
          <w:rFonts w:ascii="Times New Roman" w:hAnsi="Times New Roman" w:cs="Times New Roman"/>
        </w:rPr>
      </w:pPr>
      <w:r w:rsidRPr="00353EDC">
        <w:rPr>
          <w:rFonts w:ascii="Times New Roman" w:hAnsi="Times New Roman" w:cs="Times New Roman"/>
          <w:u w:val="single"/>
        </w:rPr>
        <w:t>Adjudicative facts</w:t>
      </w:r>
      <w:r>
        <w:rPr>
          <w:rFonts w:ascii="Times New Roman" w:hAnsi="Times New Roman" w:cs="Times New Roman"/>
        </w:rPr>
        <w:t xml:space="preserve">: who/what/where/when/why </w:t>
      </w:r>
      <w:r w:rsidRPr="004D7E8A">
        <w:rPr>
          <w:rFonts w:ascii="Times New Roman" w:hAnsi="Times New Roman" w:cs="Times New Roman"/>
        </w:rPr>
        <w:sym w:font="Wingdings" w:char="F0E0"/>
      </w:r>
      <w:r>
        <w:rPr>
          <w:rFonts w:ascii="Times New Roman" w:hAnsi="Times New Roman" w:cs="Times New Roman"/>
        </w:rPr>
        <w:t xml:space="preserve"> In dispute between the parties, only strict judicial notice</w:t>
      </w:r>
    </w:p>
    <w:p w:rsidR="004D7E8A" w:rsidRDefault="004D7E8A" w:rsidP="00627396">
      <w:pPr>
        <w:pStyle w:val="NoSpacing"/>
        <w:numPr>
          <w:ilvl w:val="0"/>
          <w:numId w:val="56"/>
        </w:numPr>
        <w:rPr>
          <w:rFonts w:ascii="Times New Roman" w:hAnsi="Times New Roman" w:cs="Times New Roman"/>
        </w:rPr>
      </w:pPr>
      <w:r w:rsidRPr="00353EDC">
        <w:rPr>
          <w:rFonts w:ascii="Times New Roman" w:hAnsi="Times New Roman" w:cs="Times New Roman"/>
          <w:u w:val="single"/>
        </w:rPr>
        <w:t>Non-adjudicative facts</w:t>
      </w:r>
      <w:r>
        <w:rPr>
          <w:rFonts w:ascii="Times New Roman" w:hAnsi="Times New Roman" w:cs="Times New Roman"/>
        </w:rPr>
        <w:t>: legislative and social facts</w:t>
      </w:r>
      <w:r w:rsidR="00EF2B10">
        <w:rPr>
          <w:rFonts w:ascii="Times New Roman" w:hAnsi="Times New Roman" w:cs="Times New Roman"/>
        </w:rPr>
        <w:t xml:space="preserve"> </w:t>
      </w:r>
      <w:r w:rsidR="00EF2B10" w:rsidRPr="00EF2B10">
        <w:rPr>
          <w:rFonts w:ascii="Times New Roman" w:hAnsi="Times New Roman" w:cs="Times New Roman"/>
        </w:rPr>
        <w:sym w:font="Wingdings" w:char="F0E0"/>
      </w:r>
      <w:r w:rsidR="00EF2B10">
        <w:rPr>
          <w:rFonts w:ascii="Times New Roman" w:hAnsi="Times New Roman" w:cs="Times New Roman"/>
        </w:rPr>
        <w:t xml:space="preserve"> relate to law and policy but not to specific individuals</w:t>
      </w:r>
    </w:p>
    <w:p w:rsidR="00EF2B10" w:rsidRDefault="00EF2B10" w:rsidP="00627396">
      <w:pPr>
        <w:pStyle w:val="NoSpacing"/>
        <w:numPr>
          <w:ilvl w:val="0"/>
          <w:numId w:val="56"/>
        </w:numPr>
        <w:rPr>
          <w:rFonts w:ascii="Times New Roman" w:hAnsi="Times New Roman" w:cs="Times New Roman"/>
        </w:rPr>
      </w:pPr>
      <w:r>
        <w:rPr>
          <w:rFonts w:ascii="Times New Roman" w:hAnsi="Times New Roman" w:cs="Times New Roman"/>
        </w:rPr>
        <w:t xml:space="preserve">A court may take judicial notice of facts that are either </w:t>
      </w:r>
      <w:r w:rsidRPr="00353EDC">
        <w:rPr>
          <w:rFonts w:ascii="Times New Roman" w:hAnsi="Times New Roman" w:cs="Times New Roman"/>
          <w:b/>
          <w:u w:val="single"/>
        </w:rPr>
        <w:t>(1) so notorious or generally accepted as not to be the subject of debate among reasonable persons, or (2) be capable of immediate and accurate demonstration by resort to readily accessible sources of indisputable accuracy</w:t>
      </w:r>
      <w:r>
        <w:rPr>
          <w:rFonts w:ascii="Times New Roman" w:hAnsi="Times New Roman" w:cs="Times New Roman"/>
        </w:rPr>
        <w:t xml:space="preserve"> (</w:t>
      </w:r>
      <w:r>
        <w:rPr>
          <w:rFonts w:ascii="Times New Roman" w:hAnsi="Times New Roman" w:cs="Times New Roman"/>
          <w:i/>
        </w:rPr>
        <w:t>R v Find</w:t>
      </w:r>
      <w:r>
        <w:rPr>
          <w:rFonts w:ascii="Times New Roman" w:hAnsi="Times New Roman" w:cs="Times New Roman"/>
        </w:rPr>
        <w:t>, [2001] 1 SCR 863)</w:t>
      </w:r>
    </w:p>
    <w:p w:rsidR="00701D47" w:rsidRPr="00701D47" w:rsidRDefault="00701D47" w:rsidP="00627396">
      <w:pPr>
        <w:pStyle w:val="NoSpacing"/>
        <w:numPr>
          <w:ilvl w:val="0"/>
          <w:numId w:val="56"/>
        </w:numPr>
        <w:rPr>
          <w:rFonts w:ascii="Times New Roman" w:hAnsi="Times New Roman" w:cs="Times New Roman"/>
        </w:rPr>
      </w:pPr>
      <w:r>
        <w:rPr>
          <w:rFonts w:ascii="Times New Roman" w:hAnsi="Times New Roman" w:cs="Times New Roman"/>
        </w:rPr>
        <w:t>Non-adjudicative facts have a less stringent test (</w:t>
      </w:r>
      <w:r>
        <w:rPr>
          <w:rFonts w:ascii="Times New Roman" w:hAnsi="Times New Roman" w:cs="Times New Roman"/>
          <w:i/>
        </w:rPr>
        <w:t>Danson v Ontario (AG)</w:t>
      </w:r>
      <w:r>
        <w:rPr>
          <w:rFonts w:ascii="Times New Roman" w:hAnsi="Times New Roman" w:cs="Times New Roman"/>
        </w:rPr>
        <w:t>, [1990] 2 SCR 1086)</w:t>
      </w:r>
    </w:p>
    <w:sectPr w:rsidR="00701D47" w:rsidRPr="00701D47" w:rsidSect="00345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8AE"/>
    <w:multiLevelType w:val="hybridMultilevel"/>
    <w:tmpl w:val="3AA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E6C7F"/>
    <w:multiLevelType w:val="hybridMultilevel"/>
    <w:tmpl w:val="471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228FF"/>
    <w:multiLevelType w:val="hybridMultilevel"/>
    <w:tmpl w:val="10DE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80FB9"/>
    <w:multiLevelType w:val="hybridMultilevel"/>
    <w:tmpl w:val="D03C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D0351"/>
    <w:multiLevelType w:val="hybridMultilevel"/>
    <w:tmpl w:val="B2A2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EC2545"/>
    <w:multiLevelType w:val="hybridMultilevel"/>
    <w:tmpl w:val="E7D69CE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07EA5256"/>
    <w:multiLevelType w:val="hybridMultilevel"/>
    <w:tmpl w:val="3F4C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7823DA"/>
    <w:multiLevelType w:val="hybridMultilevel"/>
    <w:tmpl w:val="374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BB1100"/>
    <w:multiLevelType w:val="hybridMultilevel"/>
    <w:tmpl w:val="D74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1121"/>
    <w:multiLevelType w:val="hybridMultilevel"/>
    <w:tmpl w:val="959C26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961528"/>
    <w:multiLevelType w:val="hybridMultilevel"/>
    <w:tmpl w:val="98FC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352FED"/>
    <w:multiLevelType w:val="hybridMultilevel"/>
    <w:tmpl w:val="9DB23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CB2E15"/>
    <w:multiLevelType w:val="hybridMultilevel"/>
    <w:tmpl w:val="AD029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A90619"/>
    <w:multiLevelType w:val="hybridMultilevel"/>
    <w:tmpl w:val="56D0C6E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103334FB"/>
    <w:multiLevelType w:val="hybridMultilevel"/>
    <w:tmpl w:val="9D2A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191680"/>
    <w:multiLevelType w:val="hybridMultilevel"/>
    <w:tmpl w:val="D384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7613F1"/>
    <w:multiLevelType w:val="hybridMultilevel"/>
    <w:tmpl w:val="536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717883"/>
    <w:multiLevelType w:val="hybridMultilevel"/>
    <w:tmpl w:val="207A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094D2A"/>
    <w:multiLevelType w:val="hybridMultilevel"/>
    <w:tmpl w:val="DAEC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60102F"/>
    <w:multiLevelType w:val="hybridMultilevel"/>
    <w:tmpl w:val="2C72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C62421"/>
    <w:multiLevelType w:val="hybridMultilevel"/>
    <w:tmpl w:val="178E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3E2A88"/>
    <w:multiLevelType w:val="hybridMultilevel"/>
    <w:tmpl w:val="B8AE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247D5F"/>
    <w:multiLevelType w:val="hybridMultilevel"/>
    <w:tmpl w:val="E132B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E34501"/>
    <w:multiLevelType w:val="hybridMultilevel"/>
    <w:tmpl w:val="E9B4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49140B"/>
    <w:multiLevelType w:val="hybridMultilevel"/>
    <w:tmpl w:val="51BE7B1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2D0D1682"/>
    <w:multiLevelType w:val="hybridMultilevel"/>
    <w:tmpl w:val="61823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32608A"/>
    <w:multiLevelType w:val="hybridMultilevel"/>
    <w:tmpl w:val="C3F0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0151B"/>
    <w:multiLevelType w:val="hybridMultilevel"/>
    <w:tmpl w:val="AFF25F40"/>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nsid w:val="3D92444A"/>
    <w:multiLevelType w:val="hybridMultilevel"/>
    <w:tmpl w:val="0EC26E9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E05305"/>
    <w:multiLevelType w:val="hybridMultilevel"/>
    <w:tmpl w:val="3632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0F3B6C"/>
    <w:multiLevelType w:val="hybridMultilevel"/>
    <w:tmpl w:val="D2DAA8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403E5622"/>
    <w:multiLevelType w:val="hybridMultilevel"/>
    <w:tmpl w:val="498292B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43BF3CA5"/>
    <w:multiLevelType w:val="hybridMultilevel"/>
    <w:tmpl w:val="8C5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FE74CA"/>
    <w:multiLevelType w:val="hybridMultilevel"/>
    <w:tmpl w:val="6FBAB83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F">
      <w:start w:val="1"/>
      <w:numFmt w:val="decimal"/>
      <w:lvlText w:val="%3."/>
      <w:lvlJc w:val="left"/>
      <w:pPr>
        <w:ind w:left="2084" w:hanging="360"/>
      </w:pPr>
      <w:rPr>
        <w:rFont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4FC56BC5"/>
    <w:multiLevelType w:val="hybridMultilevel"/>
    <w:tmpl w:val="79067E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4D2377E"/>
    <w:multiLevelType w:val="hybridMultilevel"/>
    <w:tmpl w:val="197C1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33425C"/>
    <w:multiLevelType w:val="hybridMultilevel"/>
    <w:tmpl w:val="F2BCDB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4239F8"/>
    <w:multiLevelType w:val="hybridMultilevel"/>
    <w:tmpl w:val="37A0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E24E89"/>
    <w:multiLevelType w:val="hybridMultilevel"/>
    <w:tmpl w:val="5D3E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44286E"/>
    <w:multiLevelType w:val="hybridMultilevel"/>
    <w:tmpl w:val="A2B69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29091D"/>
    <w:multiLevelType w:val="hybridMultilevel"/>
    <w:tmpl w:val="B010E444"/>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364" w:hanging="360"/>
      </w:pPr>
      <w:rPr>
        <w:rFont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5CAF6E56"/>
    <w:multiLevelType w:val="hybridMultilevel"/>
    <w:tmpl w:val="D2C0C6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2">
    <w:nsid w:val="604F7951"/>
    <w:multiLevelType w:val="hybridMultilevel"/>
    <w:tmpl w:val="CED2047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06D119A"/>
    <w:multiLevelType w:val="hybridMultilevel"/>
    <w:tmpl w:val="F1E0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F20E6"/>
    <w:multiLevelType w:val="hybridMultilevel"/>
    <w:tmpl w:val="F0F4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222C3B"/>
    <w:multiLevelType w:val="hybridMultilevel"/>
    <w:tmpl w:val="4DCA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E313D5"/>
    <w:multiLevelType w:val="hybridMultilevel"/>
    <w:tmpl w:val="38BA8E7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7">
    <w:nsid w:val="6CE13548"/>
    <w:multiLevelType w:val="hybridMultilevel"/>
    <w:tmpl w:val="ABC674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1C16DA"/>
    <w:multiLevelType w:val="hybridMultilevel"/>
    <w:tmpl w:val="977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5C3EA0"/>
    <w:multiLevelType w:val="hybridMultilevel"/>
    <w:tmpl w:val="5C18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26515F"/>
    <w:multiLevelType w:val="hybridMultilevel"/>
    <w:tmpl w:val="DFD4526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1">
    <w:nsid w:val="7AAB52F7"/>
    <w:multiLevelType w:val="hybridMultilevel"/>
    <w:tmpl w:val="1D187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CCD247B"/>
    <w:multiLevelType w:val="hybridMultilevel"/>
    <w:tmpl w:val="6A5266AE"/>
    <w:lvl w:ilvl="0" w:tplc="04090001">
      <w:start w:val="1"/>
      <w:numFmt w:val="bullet"/>
      <w:lvlText w:val=""/>
      <w:lvlJc w:val="left"/>
      <w:pPr>
        <w:ind w:left="644" w:hanging="360"/>
      </w:pPr>
      <w:rPr>
        <w:rFonts w:ascii="Symbol" w:hAnsi="Symbol" w:hint="default"/>
      </w:rPr>
    </w:lvl>
    <w:lvl w:ilvl="1" w:tplc="0409000F">
      <w:start w:val="1"/>
      <w:numFmt w:val="decimal"/>
      <w:lvlText w:val="%2."/>
      <w:lvlJc w:val="left"/>
      <w:pPr>
        <w:ind w:left="1364" w:hanging="360"/>
      </w:pPr>
      <w:rPr>
        <w:rFont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3">
    <w:nsid w:val="7DA3387C"/>
    <w:multiLevelType w:val="hybridMultilevel"/>
    <w:tmpl w:val="59F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8F584E"/>
    <w:multiLevelType w:val="hybridMultilevel"/>
    <w:tmpl w:val="E96E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DF733A"/>
    <w:multiLevelType w:val="hybridMultilevel"/>
    <w:tmpl w:val="8CEC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9"/>
  </w:num>
  <w:num w:numId="4">
    <w:abstractNumId w:val="35"/>
  </w:num>
  <w:num w:numId="5">
    <w:abstractNumId w:val="42"/>
  </w:num>
  <w:num w:numId="6">
    <w:abstractNumId w:val="51"/>
  </w:num>
  <w:num w:numId="7">
    <w:abstractNumId w:val="26"/>
  </w:num>
  <w:num w:numId="8">
    <w:abstractNumId w:val="43"/>
  </w:num>
  <w:num w:numId="9">
    <w:abstractNumId w:val="29"/>
  </w:num>
  <w:num w:numId="10">
    <w:abstractNumId w:val="54"/>
  </w:num>
  <w:num w:numId="11">
    <w:abstractNumId w:val="49"/>
  </w:num>
  <w:num w:numId="12">
    <w:abstractNumId w:val="17"/>
  </w:num>
  <w:num w:numId="13">
    <w:abstractNumId w:val="2"/>
  </w:num>
  <w:num w:numId="14">
    <w:abstractNumId w:val="32"/>
  </w:num>
  <w:num w:numId="15">
    <w:abstractNumId w:val="45"/>
  </w:num>
  <w:num w:numId="16">
    <w:abstractNumId w:val="44"/>
  </w:num>
  <w:num w:numId="17">
    <w:abstractNumId w:val="36"/>
  </w:num>
  <w:num w:numId="18">
    <w:abstractNumId w:val="22"/>
  </w:num>
  <w:num w:numId="19">
    <w:abstractNumId w:val="7"/>
  </w:num>
  <w:num w:numId="20">
    <w:abstractNumId w:val="9"/>
  </w:num>
  <w:num w:numId="21">
    <w:abstractNumId w:val="21"/>
  </w:num>
  <w:num w:numId="22">
    <w:abstractNumId w:val="23"/>
  </w:num>
  <w:num w:numId="23">
    <w:abstractNumId w:val="11"/>
  </w:num>
  <w:num w:numId="24">
    <w:abstractNumId w:val="1"/>
  </w:num>
  <w:num w:numId="25">
    <w:abstractNumId w:val="37"/>
  </w:num>
  <w:num w:numId="26">
    <w:abstractNumId w:val="15"/>
  </w:num>
  <w:num w:numId="27">
    <w:abstractNumId w:val="6"/>
  </w:num>
  <w:num w:numId="28">
    <w:abstractNumId w:val="47"/>
  </w:num>
  <w:num w:numId="29">
    <w:abstractNumId w:val="18"/>
  </w:num>
  <w:num w:numId="30">
    <w:abstractNumId w:val="25"/>
  </w:num>
  <w:num w:numId="31">
    <w:abstractNumId w:val="41"/>
  </w:num>
  <w:num w:numId="32">
    <w:abstractNumId w:val="24"/>
  </w:num>
  <w:num w:numId="33">
    <w:abstractNumId w:val="55"/>
  </w:num>
  <w:num w:numId="34">
    <w:abstractNumId w:val="0"/>
  </w:num>
  <w:num w:numId="35">
    <w:abstractNumId w:val="4"/>
  </w:num>
  <w:num w:numId="36">
    <w:abstractNumId w:val="28"/>
  </w:num>
  <w:num w:numId="37">
    <w:abstractNumId w:val="16"/>
  </w:num>
  <w:num w:numId="38">
    <w:abstractNumId w:val="3"/>
  </w:num>
  <w:num w:numId="39">
    <w:abstractNumId w:val="39"/>
  </w:num>
  <w:num w:numId="40">
    <w:abstractNumId w:val="10"/>
  </w:num>
  <w:num w:numId="41">
    <w:abstractNumId w:val="5"/>
  </w:num>
  <w:num w:numId="42">
    <w:abstractNumId w:val="38"/>
  </w:num>
  <w:num w:numId="43">
    <w:abstractNumId w:val="50"/>
  </w:num>
  <w:num w:numId="44">
    <w:abstractNumId w:val="33"/>
  </w:num>
  <w:num w:numId="45">
    <w:abstractNumId w:val="31"/>
  </w:num>
  <w:num w:numId="46">
    <w:abstractNumId w:val="46"/>
  </w:num>
  <w:num w:numId="47">
    <w:abstractNumId w:val="40"/>
  </w:num>
  <w:num w:numId="48">
    <w:abstractNumId w:val="52"/>
  </w:num>
  <w:num w:numId="49">
    <w:abstractNumId w:val="48"/>
  </w:num>
  <w:num w:numId="50">
    <w:abstractNumId w:val="13"/>
  </w:num>
  <w:num w:numId="51">
    <w:abstractNumId w:val="30"/>
  </w:num>
  <w:num w:numId="52">
    <w:abstractNumId w:val="14"/>
  </w:num>
  <w:num w:numId="53">
    <w:abstractNumId w:val="12"/>
  </w:num>
  <w:num w:numId="54">
    <w:abstractNumId w:val="8"/>
  </w:num>
  <w:num w:numId="55">
    <w:abstractNumId w:val="20"/>
  </w:num>
  <w:num w:numId="56">
    <w:abstractNumId w:val="5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C1863"/>
    <w:rsid w:val="00001EB8"/>
    <w:rsid w:val="00006481"/>
    <w:rsid w:val="00027653"/>
    <w:rsid w:val="00031E6D"/>
    <w:rsid w:val="00037ECB"/>
    <w:rsid w:val="000443EF"/>
    <w:rsid w:val="0007478F"/>
    <w:rsid w:val="00075843"/>
    <w:rsid w:val="000841E5"/>
    <w:rsid w:val="000A1890"/>
    <w:rsid w:val="000A7545"/>
    <w:rsid w:val="000B7E5C"/>
    <w:rsid w:val="000D2D63"/>
    <w:rsid w:val="000D4897"/>
    <w:rsid w:val="000E4671"/>
    <w:rsid w:val="000E5EF1"/>
    <w:rsid w:val="00112AC9"/>
    <w:rsid w:val="00121F16"/>
    <w:rsid w:val="00122CC1"/>
    <w:rsid w:val="00123D97"/>
    <w:rsid w:val="00124BF0"/>
    <w:rsid w:val="00146387"/>
    <w:rsid w:val="00147608"/>
    <w:rsid w:val="00150762"/>
    <w:rsid w:val="00165B02"/>
    <w:rsid w:val="00193E4C"/>
    <w:rsid w:val="00196794"/>
    <w:rsid w:val="001A294D"/>
    <w:rsid w:val="001D1773"/>
    <w:rsid w:val="001E5B78"/>
    <w:rsid w:val="001E68F2"/>
    <w:rsid w:val="001F4437"/>
    <w:rsid w:val="00213558"/>
    <w:rsid w:val="002136DB"/>
    <w:rsid w:val="00215959"/>
    <w:rsid w:val="00221E22"/>
    <w:rsid w:val="00237B9F"/>
    <w:rsid w:val="002438C8"/>
    <w:rsid w:val="00262055"/>
    <w:rsid w:val="00264F04"/>
    <w:rsid w:val="0027383C"/>
    <w:rsid w:val="00274388"/>
    <w:rsid w:val="00280180"/>
    <w:rsid w:val="00297155"/>
    <w:rsid w:val="002A60D8"/>
    <w:rsid w:val="002A76B5"/>
    <w:rsid w:val="002B2DD7"/>
    <w:rsid w:val="002D57EB"/>
    <w:rsid w:val="002D5B84"/>
    <w:rsid w:val="002F07AC"/>
    <w:rsid w:val="002F0986"/>
    <w:rsid w:val="002F150A"/>
    <w:rsid w:val="003060A7"/>
    <w:rsid w:val="00306A9F"/>
    <w:rsid w:val="00311E47"/>
    <w:rsid w:val="00312E88"/>
    <w:rsid w:val="00317725"/>
    <w:rsid w:val="00326B69"/>
    <w:rsid w:val="00326F04"/>
    <w:rsid w:val="0033190D"/>
    <w:rsid w:val="00335DC4"/>
    <w:rsid w:val="00340544"/>
    <w:rsid w:val="00342D62"/>
    <w:rsid w:val="00343408"/>
    <w:rsid w:val="003457EA"/>
    <w:rsid w:val="00351B0F"/>
    <w:rsid w:val="00352E35"/>
    <w:rsid w:val="00353EDC"/>
    <w:rsid w:val="00361652"/>
    <w:rsid w:val="003674F2"/>
    <w:rsid w:val="003710E1"/>
    <w:rsid w:val="00374FF2"/>
    <w:rsid w:val="00376C54"/>
    <w:rsid w:val="0037738A"/>
    <w:rsid w:val="003871E0"/>
    <w:rsid w:val="003A31AF"/>
    <w:rsid w:val="003B2878"/>
    <w:rsid w:val="003B4ADF"/>
    <w:rsid w:val="003B7AA4"/>
    <w:rsid w:val="003C1E7E"/>
    <w:rsid w:val="003C49B0"/>
    <w:rsid w:val="003D0B81"/>
    <w:rsid w:val="003D11C8"/>
    <w:rsid w:val="003D1600"/>
    <w:rsid w:val="003D3E1F"/>
    <w:rsid w:val="003D6883"/>
    <w:rsid w:val="003D7466"/>
    <w:rsid w:val="003E03FF"/>
    <w:rsid w:val="003E3DF5"/>
    <w:rsid w:val="003F58EA"/>
    <w:rsid w:val="003F5B66"/>
    <w:rsid w:val="003F6E14"/>
    <w:rsid w:val="0042156E"/>
    <w:rsid w:val="00424E2E"/>
    <w:rsid w:val="004265E2"/>
    <w:rsid w:val="00432D60"/>
    <w:rsid w:val="0044530C"/>
    <w:rsid w:val="004457B8"/>
    <w:rsid w:val="00457A71"/>
    <w:rsid w:val="00462359"/>
    <w:rsid w:val="004627F8"/>
    <w:rsid w:val="00467DDD"/>
    <w:rsid w:val="004747AF"/>
    <w:rsid w:val="00484149"/>
    <w:rsid w:val="00492EA1"/>
    <w:rsid w:val="004952E4"/>
    <w:rsid w:val="004970FD"/>
    <w:rsid w:val="004B33B0"/>
    <w:rsid w:val="004C7930"/>
    <w:rsid w:val="004D1A26"/>
    <w:rsid w:val="004D7E8A"/>
    <w:rsid w:val="004F34EA"/>
    <w:rsid w:val="004F584A"/>
    <w:rsid w:val="00505C27"/>
    <w:rsid w:val="005154A6"/>
    <w:rsid w:val="00517B61"/>
    <w:rsid w:val="00520689"/>
    <w:rsid w:val="0053034F"/>
    <w:rsid w:val="00534E8E"/>
    <w:rsid w:val="00537862"/>
    <w:rsid w:val="00542AED"/>
    <w:rsid w:val="00545790"/>
    <w:rsid w:val="00550C46"/>
    <w:rsid w:val="00551E8D"/>
    <w:rsid w:val="00560D72"/>
    <w:rsid w:val="00564BB3"/>
    <w:rsid w:val="00565C62"/>
    <w:rsid w:val="00570FB2"/>
    <w:rsid w:val="005819DF"/>
    <w:rsid w:val="0058483D"/>
    <w:rsid w:val="00585FFC"/>
    <w:rsid w:val="005B1CA4"/>
    <w:rsid w:val="005B345A"/>
    <w:rsid w:val="005B41EF"/>
    <w:rsid w:val="005C162C"/>
    <w:rsid w:val="005C38B8"/>
    <w:rsid w:val="005C40BA"/>
    <w:rsid w:val="005E4B41"/>
    <w:rsid w:val="005E5C7E"/>
    <w:rsid w:val="005E5FF2"/>
    <w:rsid w:val="0060563C"/>
    <w:rsid w:val="00620C00"/>
    <w:rsid w:val="00621864"/>
    <w:rsid w:val="00627396"/>
    <w:rsid w:val="00631911"/>
    <w:rsid w:val="00640D88"/>
    <w:rsid w:val="0064201B"/>
    <w:rsid w:val="00655A3D"/>
    <w:rsid w:val="00660732"/>
    <w:rsid w:val="00661987"/>
    <w:rsid w:val="00671452"/>
    <w:rsid w:val="00673448"/>
    <w:rsid w:val="006735E5"/>
    <w:rsid w:val="00674BA0"/>
    <w:rsid w:val="0068080C"/>
    <w:rsid w:val="00696877"/>
    <w:rsid w:val="00697456"/>
    <w:rsid w:val="006A2019"/>
    <w:rsid w:val="006B54B8"/>
    <w:rsid w:val="006B7E9E"/>
    <w:rsid w:val="006D6EED"/>
    <w:rsid w:val="006E0651"/>
    <w:rsid w:val="006E20FC"/>
    <w:rsid w:val="006F3138"/>
    <w:rsid w:val="006F73FB"/>
    <w:rsid w:val="00701D47"/>
    <w:rsid w:val="00752500"/>
    <w:rsid w:val="00757926"/>
    <w:rsid w:val="00770BDB"/>
    <w:rsid w:val="00770C4F"/>
    <w:rsid w:val="00774653"/>
    <w:rsid w:val="00790271"/>
    <w:rsid w:val="00791E20"/>
    <w:rsid w:val="007927B7"/>
    <w:rsid w:val="00794A8A"/>
    <w:rsid w:val="007951AA"/>
    <w:rsid w:val="00795549"/>
    <w:rsid w:val="007C2046"/>
    <w:rsid w:val="007D27B3"/>
    <w:rsid w:val="007D79FF"/>
    <w:rsid w:val="007E035D"/>
    <w:rsid w:val="007E3781"/>
    <w:rsid w:val="007E7F83"/>
    <w:rsid w:val="007F3A4D"/>
    <w:rsid w:val="007F64B4"/>
    <w:rsid w:val="007F708E"/>
    <w:rsid w:val="008101E9"/>
    <w:rsid w:val="00817D58"/>
    <w:rsid w:val="00822ABF"/>
    <w:rsid w:val="008307D2"/>
    <w:rsid w:val="0083080A"/>
    <w:rsid w:val="008460B7"/>
    <w:rsid w:val="00850728"/>
    <w:rsid w:val="00863F4D"/>
    <w:rsid w:val="00883DAB"/>
    <w:rsid w:val="00887454"/>
    <w:rsid w:val="00890E40"/>
    <w:rsid w:val="008944C3"/>
    <w:rsid w:val="008A3EC8"/>
    <w:rsid w:val="008B451A"/>
    <w:rsid w:val="008D16AB"/>
    <w:rsid w:val="008D2250"/>
    <w:rsid w:val="008E0339"/>
    <w:rsid w:val="00900C85"/>
    <w:rsid w:val="009036AB"/>
    <w:rsid w:val="00905E67"/>
    <w:rsid w:val="009125F7"/>
    <w:rsid w:val="00917C4E"/>
    <w:rsid w:val="00931FE1"/>
    <w:rsid w:val="0093736E"/>
    <w:rsid w:val="00953B4A"/>
    <w:rsid w:val="009566B0"/>
    <w:rsid w:val="00982E4C"/>
    <w:rsid w:val="00991B99"/>
    <w:rsid w:val="00992B2A"/>
    <w:rsid w:val="009A2F97"/>
    <w:rsid w:val="009B40B1"/>
    <w:rsid w:val="009B52CB"/>
    <w:rsid w:val="009B71D6"/>
    <w:rsid w:val="009D01C2"/>
    <w:rsid w:val="009F4608"/>
    <w:rsid w:val="00A260B7"/>
    <w:rsid w:val="00A3212E"/>
    <w:rsid w:val="00A65478"/>
    <w:rsid w:val="00A746F3"/>
    <w:rsid w:val="00A75707"/>
    <w:rsid w:val="00A761DE"/>
    <w:rsid w:val="00A85973"/>
    <w:rsid w:val="00A9387E"/>
    <w:rsid w:val="00AB71B6"/>
    <w:rsid w:val="00AC0EF2"/>
    <w:rsid w:val="00AC5994"/>
    <w:rsid w:val="00AF3A0C"/>
    <w:rsid w:val="00AF61CC"/>
    <w:rsid w:val="00B10F07"/>
    <w:rsid w:val="00B160E4"/>
    <w:rsid w:val="00B379DB"/>
    <w:rsid w:val="00B4328E"/>
    <w:rsid w:val="00B46D73"/>
    <w:rsid w:val="00B54083"/>
    <w:rsid w:val="00B67DA8"/>
    <w:rsid w:val="00B71EA3"/>
    <w:rsid w:val="00B809CE"/>
    <w:rsid w:val="00B837E6"/>
    <w:rsid w:val="00B91CB3"/>
    <w:rsid w:val="00B944E7"/>
    <w:rsid w:val="00B95E9F"/>
    <w:rsid w:val="00B97D2C"/>
    <w:rsid w:val="00BB22F5"/>
    <w:rsid w:val="00BD52A0"/>
    <w:rsid w:val="00BE0071"/>
    <w:rsid w:val="00BE4354"/>
    <w:rsid w:val="00BF42C6"/>
    <w:rsid w:val="00BF5B0D"/>
    <w:rsid w:val="00C17AB8"/>
    <w:rsid w:val="00C20C59"/>
    <w:rsid w:val="00C2316B"/>
    <w:rsid w:val="00C369C6"/>
    <w:rsid w:val="00C419E7"/>
    <w:rsid w:val="00C46463"/>
    <w:rsid w:val="00C4795E"/>
    <w:rsid w:val="00C70921"/>
    <w:rsid w:val="00C725B3"/>
    <w:rsid w:val="00C74ADA"/>
    <w:rsid w:val="00C814A4"/>
    <w:rsid w:val="00C9744C"/>
    <w:rsid w:val="00CA6FFC"/>
    <w:rsid w:val="00CB0AD9"/>
    <w:rsid w:val="00CB3D8F"/>
    <w:rsid w:val="00CB6FD3"/>
    <w:rsid w:val="00CC1863"/>
    <w:rsid w:val="00CC2CC8"/>
    <w:rsid w:val="00CC4813"/>
    <w:rsid w:val="00CD1C7A"/>
    <w:rsid w:val="00CD3876"/>
    <w:rsid w:val="00CD5CC0"/>
    <w:rsid w:val="00CE0411"/>
    <w:rsid w:val="00CE36D7"/>
    <w:rsid w:val="00CE5352"/>
    <w:rsid w:val="00CE7989"/>
    <w:rsid w:val="00D00C19"/>
    <w:rsid w:val="00D036A8"/>
    <w:rsid w:val="00D14CD1"/>
    <w:rsid w:val="00D15856"/>
    <w:rsid w:val="00D21875"/>
    <w:rsid w:val="00D24A16"/>
    <w:rsid w:val="00D446BA"/>
    <w:rsid w:val="00D53255"/>
    <w:rsid w:val="00D567E4"/>
    <w:rsid w:val="00D710A8"/>
    <w:rsid w:val="00D81E54"/>
    <w:rsid w:val="00D9613C"/>
    <w:rsid w:val="00DB1213"/>
    <w:rsid w:val="00DB1993"/>
    <w:rsid w:val="00DB28FD"/>
    <w:rsid w:val="00DC11D7"/>
    <w:rsid w:val="00DC1257"/>
    <w:rsid w:val="00DC3DAA"/>
    <w:rsid w:val="00DD351B"/>
    <w:rsid w:val="00DD507F"/>
    <w:rsid w:val="00DD708A"/>
    <w:rsid w:val="00DE006E"/>
    <w:rsid w:val="00DE622C"/>
    <w:rsid w:val="00E12D9F"/>
    <w:rsid w:val="00E2439B"/>
    <w:rsid w:val="00E3051E"/>
    <w:rsid w:val="00E31550"/>
    <w:rsid w:val="00E33741"/>
    <w:rsid w:val="00E370C2"/>
    <w:rsid w:val="00E42C8A"/>
    <w:rsid w:val="00E43336"/>
    <w:rsid w:val="00E47DA4"/>
    <w:rsid w:val="00E6004C"/>
    <w:rsid w:val="00E63AFC"/>
    <w:rsid w:val="00E81E2A"/>
    <w:rsid w:val="00E82497"/>
    <w:rsid w:val="00E84F22"/>
    <w:rsid w:val="00E92778"/>
    <w:rsid w:val="00EA0FB9"/>
    <w:rsid w:val="00EA107A"/>
    <w:rsid w:val="00EA4373"/>
    <w:rsid w:val="00EB5DD8"/>
    <w:rsid w:val="00EC0904"/>
    <w:rsid w:val="00EC2165"/>
    <w:rsid w:val="00EC445D"/>
    <w:rsid w:val="00EC45E8"/>
    <w:rsid w:val="00EE4526"/>
    <w:rsid w:val="00EE5BE4"/>
    <w:rsid w:val="00EF1566"/>
    <w:rsid w:val="00EF2B10"/>
    <w:rsid w:val="00EF6E0B"/>
    <w:rsid w:val="00F06C56"/>
    <w:rsid w:val="00F06F37"/>
    <w:rsid w:val="00F0728B"/>
    <w:rsid w:val="00F204E0"/>
    <w:rsid w:val="00F24F62"/>
    <w:rsid w:val="00F33887"/>
    <w:rsid w:val="00F467DB"/>
    <w:rsid w:val="00F51E3C"/>
    <w:rsid w:val="00F56C3A"/>
    <w:rsid w:val="00F63CCA"/>
    <w:rsid w:val="00F651BC"/>
    <w:rsid w:val="00F67AE1"/>
    <w:rsid w:val="00F70270"/>
    <w:rsid w:val="00F70F80"/>
    <w:rsid w:val="00F90FC7"/>
    <w:rsid w:val="00F91233"/>
    <w:rsid w:val="00F962F4"/>
    <w:rsid w:val="00FB075E"/>
    <w:rsid w:val="00FC0500"/>
    <w:rsid w:val="00FC14FE"/>
    <w:rsid w:val="00FC4D04"/>
    <w:rsid w:val="00FD08D0"/>
    <w:rsid w:val="00FE1653"/>
    <w:rsid w:val="00FE5F2A"/>
    <w:rsid w:val="00FF48FD"/>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6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863"/>
    <w:pPr>
      <w:spacing w:after="0" w:line="240" w:lineRule="auto"/>
    </w:pPr>
  </w:style>
  <w:style w:type="character" w:styleId="Hyperlink">
    <w:name w:val="Hyperlink"/>
    <w:basedOn w:val="DefaultParagraphFont"/>
    <w:uiPriority w:val="99"/>
    <w:unhideWhenUsed/>
    <w:rsid w:val="00CC1863"/>
    <w:rPr>
      <w:color w:val="0000FF" w:themeColor="hyperlink"/>
      <w:u w:val="single"/>
    </w:rPr>
  </w:style>
  <w:style w:type="paragraph" w:styleId="ListParagraph">
    <w:name w:val="List Paragraph"/>
    <w:basedOn w:val="Normal"/>
    <w:uiPriority w:val="34"/>
    <w:qFormat/>
    <w:rsid w:val="00CC1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5751">
      <w:bodyDiv w:val="1"/>
      <w:marLeft w:val="0"/>
      <w:marRight w:val="0"/>
      <w:marTop w:val="0"/>
      <w:marBottom w:val="0"/>
      <w:divBdr>
        <w:top w:val="none" w:sz="0" w:space="0" w:color="auto"/>
        <w:left w:val="none" w:sz="0" w:space="0" w:color="auto"/>
        <w:bottom w:val="none" w:sz="0" w:space="0" w:color="auto"/>
        <w:right w:val="none" w:sz="0" w:space="0" w:color="auto"/>
      </w:divBdr>
    </w:div>
    <w:div w:id="923689993">
      <w:bodyDiv w:val="1"/>
      <w:marLeft w:val="0"/>
      <w:marRight w:val="0"/>
      <w:marTop w:val="0"/>
      <w:marBottom w:val="0"/>
      <w:divBdr>
        <w:top w:val="none" w:sz="0" w:space="0" w:color="auto"/>
        <w:left w:val="none" w:sz="0" w:space="0" w:color="auto"/>
        <w:bottom w:val="none" w:sz="0" w:space="0" w:color="auto"/>
        <w:right w:val="none" w:sz="0" w:space="0" w:color="auto"/>
      </w:divBdr>
    </w:div>
    <w:div w:id="1097675891">
      <w:bodyDiv w:val="1"/>
      <w:marLeft w:val="0"/>
      <w:marRight w:val="0"/>
      <w:marTop w:val="0"/>
      <w:marBottom w:val="0"/>
      <w:divBdr>
        <w:top w:val="none" w:sz="0" w:space="0" w:color="auto"/>
        <w:left w:val="none" w:sz="0" w:space="0" w:color="auto"/>
        <w:bottom w:val="none" w:sz="0" w:space="0" w:color="auto"/>
        <w:right w:val="none" w:sz="0" w:space="0" w:color="auto"/>
      </w:divBdr>
    </w:div>
    <w:div w:id="16063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18315</Words>
  <Characters>103850</Characters>
  <Application>Microsoft Office Word</Application>
  <DocSecurity>0</DocSecurity>
  <Lines>1923</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Dyler</dc:creator>
  <cp:lastModifiedBy>Owner</cp:lastModifiedBy>
  <cp:revision>2</cp:revision>
  <dcterms:created xsi:type="dcterms:W3CDTF">2012-03-30T19:16:00Z</dcterms:created>
  <dcterms:modified xsi:type="dcterms:W3CDTF">2012-03-30T19:16:00Z</dcterms:modified>
</cp:coreProperties>
</file>